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BF2F" w14:textId="77777777" w:rsidR="00C16FD7" w:rsidRDefault="00C71FA5" w:rsidP="00C71FA5">
      <w:pPr>
        <w:ind w:left="2880" w:firstLine="720"/>
        <w:rPr>
          <w:rFonts w:ascii="Roboto" w:hAnsi="Roboto" w:cs="Times New Roman"/>
          <w:b/>
          <w:bCs/>
          <w:sz w:val="36"/>
          <w:szCs w:val="36"/>
        </w:rPr>
      </w:pPr>
      <w:r w:rsidRPr="00C71FA5">
        <w:rPr>
          <w:rFonts w:ascii="Roboto" w:hAnsi="Roboto" w:cs="Times New Roman"/>
          <w:b/>
          <w:bCs/>
          <w:sz w:val="36"/>
          <w:szCs w:val="36"/>
        </w:rPr>
        <w:t>ASSIGNMENT 1</w:t>
      </w:r>
    </w:p>
    <w:p w14:paraId="37695B65" w14:textId="01B8345B" w:rsidR="00D048DF" w:rsidRPr="00D048DF" w:rsidRDefault="00D048DF" w:rsidP="00D048DF">
      <w:pPr>
        <w:rPr>
          <w:rFonts w:ascii="Roboto" w:hAnsi="Roboto" w:cs="Times New Roman"/>
          <w:b/>
          <w:bCs/>
          <w:sz w:val="24"/>
          <w:szCs w:val="24"/>
        </w:rPr>
      </w:pP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Pr>
          <w:rFonts w:ascii="Roboto" w:hAnsi="Roboto" w:cs="Times New Roman"/>
          <w:b/>
          <w:bCs/>
          <w:sz w:val="36"/>
          <w:szCs w:val="36"/>
        </w:rPr>
        <w:tab/>
      </w:r>
      <w:r w:rsidR="004F7748">
        <w:rPr>
          <w:rFonts w:ascii="Roboto" w:hAnsi="Roboto" w:cs="Times New Roman"/>
          <w:b/>
          <w:bCs/>
          <w:sz w:val="24"/>
          <w:szCs w:val="24"/>
        </w:rPr>
        <w:t>R Naveen Kumar</w:t>
      </w:r>
    </w:p>
    <w:p w14:paraId="5FE40C0E" w14:textId="2CFDB8E3" w:rsidR="001B438A" w:rsidRDefault="00D048DF" w:rsidP="00D048DF">
      <w:pPr>
        <w:ind w:left="5760" w:firstLine="720"/>
        <w:rPr>
          <w:rFonts w:ascii="Roboto" w:hAnsi="Roboto" w:cs="Times New Roman"/>
          <w:b/>
          <w:bCs/>
          <w:sz w:val="24"/>
          <w:szCs w:val="24"/>
        </w:rPr>
      </w:pPr>
      <w:r w:rsidRPr="00D048DF">
        <w:rPr>
          <w:rFonts w:ascii="Roboto" w:hAnsi="Roboto" w:cs="Times New Roman"/>
          <w:b/>
          <w:bCs/>
          <w:sz w:val="24"/>
          <w:szCs w:val="24"/>
        </w:rPr>
        <w:t>4NI19IS</w:t>
      </w:r>
      <w:r w:rsidR="00E21F1A">
        <w:rPr>
          <w:rFonts w:ascii="Roboto" w:hAnsi="Roboto" w:cs="Times New Roman"/>
          <w:b/>
          <w:bCs/>
          <w:sz w:val="24"/>
          <w:szCs w:val="24"/>
        </w:rPr>
        <w:t>0</w:t>
      </w:r>
      <w:r w:rsidR="004F7748">
        <w:rPr>
          <w:rFonts w:ascii="Roboto" w:hAnsi="Roboto" w:cs="Times New Roman"/>
          <w:b/>
          <w:bCs/>
          <w:sz w:val="24"/>
          <w:szCs w:val="24"/>
        </w:rPr>
        <w:t>71</w:t>
      </w:r>
      <w:r w:rsidRPr="00D048DF">
        <w:rPr>
          <w:rFonts w:ascii="Roboto" w:hAnsi="Roboto" w:cs="Times New Roman"/>
          <w:b/>
          <w:bCs/>
          <w:sz w:val="24"/>
          <w:szCs w:val="24"/>
        </w:rPr>
        <w:t xml:space="preserve"> </w:t>
      </w:r>
      <w:r>
        <w:rPr>
          <w:rFonts w:ascii="Roboto" w:hAnsi="Roboto" w:cs="Times New Roman"/>
          <w:b/>
          <w:bCs/>
          <w:sz w:val="24"/>
          <w:szCs w:val="24"/>
        </w:rPr>
        <w:t>‘</w:t>
      </w:r>
      <w:r w:rsidR="00E21F1A">
        <w:rPr>
          <w:rFonts w:ascii="Roboto" w:hAnsi="Roboto" w:cs="Times New Roman"/>
          <w:b/>
          <w:bCs/>
          <w:sz w:val="24"/>
          <w:szCs w:val="24"/>
        </w:rPr>
        <w:t>A</w:t>
      </w:r>
      <w:r>
        <w:rPr>
          <w:rFonts w:ascii="Roboto" w:hAnsi="Roboto" w:cs="Times New Roman"/>
          <w:b/>
          <w:bCs/>
          <w:sz w:val="24"/>
          <w:szCs w:val="24"/>
        </w:rPr>
        <w:t>’</w:t>
      </w:r>
      <w:r w:rsidRPr="00D048DF">
        <w:rPr>
          <w:rFonts w:ascii="Roboto" w:hAnsi="Roboto" w:cs="Times New Roman"/>
          <w:b/>
          <w:bCs/>
          <w:sz w:val="24"/>
          <w:szCs w:val="24"/>
        </w:rPr>
        <w:t xml:space="preserve"> Section</w:t>
      </w:r>
    </w:p>
    <w:p w14:paraId="4AAF512C" w14:textId="77777777" w:rsidR="00D048DF" w:rsidRPr="00D048DF" w:rsidRDefault="00D048DF" w:rsidP="00D048DF">
      <w:pPr>
        <w:ind w:left="5760" w:firstLine="720"/>
        <w:rPr>
          <w:rFonts w:ascii="Roboto" w:hAnsi="Roboto" w:cs="Times New Roman"/>
          <w:b/>
          <w:bCs/>
          <w:sz w:val="24"/>
          <w:szCs w:val="24"/>
        </w:rPr>
      </w:pPr>
    </w:p>
    <w:p w14:paraId="42C9E7E4" w14:textId="77777777" w:rsidR="00C71FA5" w:rsidRPr="001B438A" w:rsidRDefault="001B438A" w:rsidP="001B438A">
      <w:pPr>
        <w:rPr>
          <w:rFonts w:ascii="Roboto" w:hAnsi="Roboto" w:cs="Times New Roman"/>
          <w:b/>
          <w:bCs/>
          <w:sz w:val="32"/>
          <w:szCs w:val="32"/>
        </w:rPr>
      </w:pPr>
      <w:r w:rsidRPr="008E5CEE">
        <w:rPr>
          <w:rFonts w:ascii="Roboto" w:hAnsi="Roboto"/>
          <w:b/>
          <w:bCs/>
          <w:sz w:val="32"/>
          <w:szCs w:val="32"/>
        </w:rPr>
        <w:t>1)</w:t>
      </w:r>
      <w:r>
        <w:t xml:space="preserve"> </w:t>
      </w:r>
      <w:r w:rsidRPr="001B438A">
        <w:rPr>
          <w:rFonts w:ascii="Roboto" w:hAnsi="Roboto" w:cs="Times New Roman"/>
          <w:b/>
          <w:bCs/>
          <w:sz w:val="32"/>
          <w:szCs w:val="32"/>
        </w:rPr>
        <w:t xml:space="preserve">What is </w:t>
      </w:r>
      <w:r w:rsidR="00C71FA5" w:rsidRPr="001B438A">
        <w:rPr>
          <w:rFonts w:ascii="Roboto" w:hAnsi="Roboto" w:cs="Times New Roman"/>
          <w:b/>
          <w:bCs/>
          <w:sz w:val="32"/>
          <w:szCs w:val="32"/>
        </w:rPr>
        <w:t>Contin</w:t>
      </w:r>
      <w:r w:rsidR="008E5CEE">
        <w:rPr>
          <w:rFonts w:ascii="Roboto" w:hAnsi="Roboto" w:cs="Times New Roman"/>
          <w:b/>
          <w:bCs/>
          <w:sz w:val="32"/>
          <w:szCs w:val="32"/>
        </w:rPr>
        <w:t>u</w:t>
      </w:r>
      <w:r w:rsidR="00C71FA5" w:rsidRPr="001B438A">
        <w:rPr>
          <w:rFonts w:ascii="Roboto" w:hAnsi="Roboto" w:cs="Times New Roman"/>
          <w:b/>
          <w:bCs/>
          <w:sz w:val="32"/>
          <w:szCs w:val="32"/>
        </w:rPr>
        <w:t>ous Integration and Contin</w:t>
      </w:r>
      <w:r w:rsidR="008E5CEE">
        <w:rPr>
          <w:rFonts w:ascii="Roboto" w:hAnsi="Roboto" w:cs="Times New Roman"/>
          <w:b/>
          <w:bCs/>
          <w:sz w:val="32"/>
          <w:szCs w:val="32"/>
        </w:rPr>
        <w:t>u</w:t>
      </w:r>
      <w:r w:rsidR="00C71FA5" w:rsidRPr="001B438A">
        <w:rPr>
          <w:rFonts w:ascii="Roboto" w:hAnsi="Roboto" w:cs="Times New Roman"/>
          <w:b/>
          <w:bCs/>
          <w:sz w:val="32"/>
          <w:szCs w:val="32"/>
        </w:rPr>
        <w:t xml:space="preserve">ous Deployment (CI/CD) </w:t>
      </w:r>
    </w:p>
    <w:p w14:paraId="56D1E6AD" w14:textId="77777777" w:rsidR="00C71FA5" w:rsidRPr="00C71FA5" w:rsidRDefault="00C71FA5">
      <w:pPr>
        <w:rPr>
          <w:rFonts w:ascii="Roboto" w:hAnsi="Roboto" w:cs="Times New Roman"/>
          <w:b/>
          <w:bCs/>
          <w:sz w:val="28"/>
          <w:szCs w:val="28"/>
        </w:rPr>
      </w:pPr>
    </w:p>
    <w:p w14:paraId="4D8B5450" w14:textId="77777777"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752E5641" w14:textId="77777777" w:rsidR="00C71FA5" w:rsidRDefault="00BF3E1F" w:rsidP="00C71FA5">
      <w:pPr>
        <w:spacing w:line="360" w:lineRule="auto"/>
        <w:rPr>
          <w:rFonts w:ascii="Roboto" w:hAnsi="Roboto"/>
          <w:color w:val="111C24"/>
          <w:sz w:val="24"/>
          <w:szCs w:val="24"/>
          <w:shd w:val="clear" w:color="auto" w:fill="FFFFFF"/>
        </w:rPr>
      </w:pPr>
      <w:r>
        <w:rPr>
          <w:rFonts w:ascii="Roboto" w:hAnsi="Roboto"/>
          <w:noProof/>
          <w:color w:val="111C24"/>
          <w:sz w:val="24"/>
          <w:szCs w:val="24"/>
          <w:shd w:val="clear" w:color="auto" w:fill="FFFFFF"/>
        </w:rPr>
        <w:drawing>
          <wp:inline distT="0" distB="0" distL="0" distR="0" wp14:anchorId="4A8E44F2" wp14:editId="4EF7E05D">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DAFE99D" w14:textId="77777777" w:rsidR="00BF3E1F" w:rsidRDefault="00BF3E1F" w:rsidP="00C71FA5">
      <w:pPr>
        <w:spacing w:line="360" w:lineRule="auto"/>
        <w:rPr>
          <w:rFonts w:ascii="Roboto" w:hAnsi="Roboto"/>
          <w:color w:val="111C24"/>
          <w:sz w:val="24"/>
          <w:szCs w:val="24"/>
          <w:shd w:val="clear" w:color="auto" w:fill="FFFFFF"/>
        </w:rPr>
      </w:pPr>
    </w:p>
    <w:p w14:paraId="30A1D206" w14:textId="77777777" w:rsidR="00D048DF" w:rsidRDefault="00D048DF" w:rsidP="00C71FA5">
      <w:pPr>
        <w:shd w:val="clear" w:color="auto" w:fill="FFFFFF"/>
        <w:spacing w:after="225" w:line="240" w:lineRule="auto"/>
        <w:outlineLvl w:val="1"/>
        <w:rPr>
          <w:rFonts w:ascii="Roboto" w:eastAsia="Times New Roman" w:hAnsi="Roboto" w:cs="Times New Roman"/>
          <w:b/>
          <w:bCs/>
          <w:sz w:val="28"/>
          <w:szCs w:val="28"/>
          <w:lang w:eastAsia="en-IN"/>
        </w:rPr>
      </w:pPr>
    </w:p>
    <w:p w14:paraId="4B030D8A" w14:textId="77777777" w:rsidR="00C71FA5" w:rsidRPr="00C71FA5" w:rsidRDefault="00C71FA5" w:rsidP="00C71FA5">
      <w:pPr>
        <w:shd w:val="clear" w:color="auto" w:fill="FFFFFF"/>
        <w:spacing w:after="225" w:line="240" w:lineRule="auto"/>
        <w:outlineLvl w:val="1"/>
        <w:rPr>
          <w:rFonts w:ascii="Roboto" w:eastAsia="Times New Roman" w:hAnsi="Roboto" w:cs="Times New Roman"/>
          <w:b/>
          <w:bCs/>
          <w:sz w:val="28"/>
          <w:szCs w:val="28"/>
          <w:lang w:eastAsia="en-IN"/>
        </w:rPr>
      </w:pPr>
      <w:r w:rsidRPr="00C71FA5">
        <w:rPr>
          <w:rFonts w:ascii="Roboto" w:eastAsia="Times New Roman" w:hAnsi="Roboto" w:cs="Times New Roman"/>
          <w:b/>
          <w:bCs/>
          <w:sz w:val="28"/>
          <w:szCs w:val="28"/>
          <w:lang w:eastAsia="en-IN"/>
        </w:rPr>
        <w:lastRenderedPageBreak/>
        <w:t>Why is CI/CD important?</w:t>
      </w:r>
    </w:p>
    <w:p w14:paraId="4F2B4D69" w14:textId="77777777" w:rsidR="00C71FA5" w:rsidRDefault="00C71FA5" w:rsidP="00BF3E1F">
      <w:pPr>
        <w:shd w:val="clear" w:color="auto" w:fill="FFFFFF"/>
        <w:spacing w:after="0" w:line="360" w:lineRule="auto"/>
        <w:rPr>
          <w:rFonts w:ascii="Roboto" w:eastAsia="Times New Roman" w:hAnsi="Roboto" w:cs="Times New Roman"/>
          <w:color w:val="111C24"/>
          <w:sz w:val="24"/>
          <w:szCs w:val="24"/>
          <w:lang w:eastAsia="en-IN"/>
        </w:rPr>
      </w:pPr>
      <w:r w:rsidRPr="00C71FA5">
        <w:rPr>
          <w:rFonts w:ascii="Roboto" w:eastAsia="Times New Roman" w:hAnsi="Roboto" w:cs="Times New Roman"/>
          <w:color w:val="111C24"/>
          <w:sz w:val="24"/>
          <w:szCs w:val="24"/>
          <w:lang w:eastAsia="en-IN"/>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14:paraId="4B458CA9" w14:textId="77777777" w:rsidR="001B438A" w:rsidRPr="00BF3E1F" w:rsidRDefault="001B438A" w:rsidP="00BF3E1F">
      <w:pPr>
        <w:shd w:val="clear" w:color="auto" w:fill="FFFFFF"/>
        <w:spacing w:after="0" w:line="360" w:lineRule="auto"/>
        <w:rPr>
          <w:rFonts w:ascii="Roboto" w:eastAsia="Times New Roman" w:hAnsi="Roboto" w:cs="Times New Roman"/>
          <w:color w:val="111C24"/>
          <w:sz w:val="24"/>
          <w:szCs w:val="24"/>
          <w:lang w:eastAsia="en-IN"/>
        </w:rPr>
      </w:pPr>
    </w:p>
    <w:p w14:paraId="46320F3A" w14:textId="77777777"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Difference between CI and CD</w:t>
      </w:r>
    </w:p>
    <w:p w14:paraId="097F0A20"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w:t>
      </w:r>
      <w:r>
        <w:rPr>
          <w:rFonts w:ascii="Roboto" w:hAnsi="Roboto"/>
          <w:color w:val="111C24"/>
        </w:rPr>
        <w:t>CI</w:t>
      </w:r>
      <w:r w:rsidRPr="00C71FA5">
        <w:rPr>
          <w:rFonts w:ascii="Roboto" w:hAnsi="Roboto"/>
          <w:color w:val="111C24"/>
        </w:rPr>
        <w:t xml:space="preserve"> helps streamline code changes, thereby increasing time for developers to make changes and contribute to improved software.</w:t>
      </w:r>
    </w:p>
    <w:p w14:paraId="69B4303C"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Delivery</w:t>
      </w:r>
      <w:r w:rsidRPr="00C71FA5">
        <w:rPr>
          <w:rFonts w:ascii="Roboto" w:hAnsi="Roboto"/>
          <w:color w:val="111C24"/>
        </w:rPr>
        <w:t> (CD) is the automated delivery of completed code to environments like testing and development. CD provides an automated and consistent way for code to be delivered to these environments.</w:t>
      </w:r>
    </w:p>
    <w:p w14:paraId="40AB59FE"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Pr>
          <w:rFonts w:ascii="Roboto" w:hAnsi="Roboto"/>
          <w:color w:val="111C24"/>
        </w:rPr>
        <w:t>Contin</w:t>
      </w:r>
      <w:r w:rsidR="008E5CEE">
        <w:rPr>
          <w:rFonts w:ascii="Roboto" w:hAnsi="Roboto"/>
          <w:color w:val="111C24"/>
        </w:rPr>
        <w:t>u</w:t>
      </w:r>
      <w:r>
        <w:rPr>
          <w:rFonts w:ascii="Roboto" w:hAnsi="Roboto"/>
          <w:color w:val="111C24"/>
        </w:rPr>
        <w:t>ous Deployment</w:t>
      </w:r>
      <w:r w:rsidRPr="00C71FA5">
        <w:rPr>
          <w:rFonts w:ascii="Roboto" w:hAnsi="Roboto"/>
          <w:color w:val="111C24"/>
        </w:rPr>
        <w:t> is the next step of continuous delivery. Every change that passes the automated tests is automatically placed in production, resulting in many production deployments.</w:t>
      </w:r>
    </w:p>
    <w:p w14:paraId="08A84A35" w14:textId="77777777" w:rsidR="00C71FA5" w:rsidRPr="00C71FA5" w:rsidRDefault="00C71FA5" w:rsidP="00C71FA5">
      <w:pPr>
        <w:pStyle w:val="NormalWeb"/>
        <w:shd w:val="clear" w:color="auto" w:fill="FFFFFF"/>
        <w:spacing w:before="0" w:beforeAutospacing="0" w:after="150" w:afterAutospacing="0" w:line="360" w:lineRule="auto"/>
        <w:rPr>
          <w:rFonts w:ascii="Roboto" w:hAnsi="Roboto"/>
          <w:color w:val="111C24"/>
        </w:rPr>
      </w:pPr>
      <w:r w:rsidRPr="00C71FA5">
        <w:rPr>
          <w:rFonts w:ascii="Roboto" w:hAnsi="Roboto"/>
          <w:color w:val="111C24"/>
        </w:rPr>
        <w:t>Continuous deployment should be the goal of most companies that are not constrained by regulatory or other requirements.</w:t>
      </w:r>
    </w:p>
    <w:p w14:paraId="3B337A11" w14:textId="77777777" w:rsidR="00C71FA5" w:rsidRPr="00C71FA5" w:rsidRDefault="00C71FA5" w:rsidP="00C71FA5">
      <w:pPr>
        <w:spacing w:line="360" w:lineRule="auto"/>
        <w:rPr>
          <w:rFonts w:ascii="Roboto" w:hAnsi="Roboto"/>
          <w:b/>
          <w:bCs/>
          <w:sz w:val="28"/>
          <w:szCs w:val="28"/>
        </w:rPr>
      </w:pPr>
    </w:p>
    <w:p w14:paraId="40DEBB76" w14:textId="77777777" w:rsidR="00C71FA5" w:rsidRPr="00C71FA5" w:rsidRDefault="00C71FA5" w:rsidP="00C71FA5">
      <w:pPr>
        <w:spacing w:line="360" w:lineRule="auto"/>
        <w:rPr>
          <w:rFonts w:ascii="Roboto" w:hAnsi="Roboto"/>
          <w:b/>
          <w:bCs/>
          <w:sz w:val="28"/>
          <w:szCs w:val="28"/>
        </w:rPr>
      </w:pPr>
      <w:r w:rsidRPr="00C71FA5">
        <w:rPr>
          <w:rFonts w:ascii="Roboto" w:hAnsi="Roboto"/>
          <w:b/>
          <w:bCs/>
          <w:sz w:val="28"/>
          <w:szCs w:val="28"/>
        </w:rPr>
        <w:t xml:space="preserve">How CI/CD relate to DevOps </w:t>
      </w:r>
    </w:p>
    <w:p w14:paraId="3BCA7D2D" w14:textId="77777777" w:rsidR="00C71FA5" w:rsidRDefault="00C71FA5" w:rsidP="00C71FA5">
      <w:pPr>
        <w:spacing w:line="360" w:lineRule="auto"/>
        <w:rPr>
          <w:sz w:val="24"/>
          <w:szCs w:val="24"/>
        </w:rPr>
      </w:pPr>
      <w:r w:rsidRPr="00C71FA5">
        <w:rPr>
          <w:rFonts w:ascii="Roboto" w:hAnsi="Roboto"/>
          <w:color w:val="111C24"/>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w:t>
      </w:r>
      <w:proofErr w:type="spellStart"/>
      <w:r w:rsidRPr="00C71FA5">
        <w:rPr>
          <w:rFonts w:ascii="Roboto" w:hAnsi="Roboto"/>
          <w:color w:val="111C24"/>
          <w:sz w:val="24"/>
          <w:szCs w:val="24"/>
          <w:shd w:val="clear" w:color="auto" w:fill="FFFFFF"/>
        </w:rPr>
        <w:t>DevSecOps</w:t>
      </w:r>
      <w:proofErr w:type="spellEnd"/>
      <w:r w:rsidRPr="00C71FA5">
        <w:rPr>
          <w:rFonts w:ascii="Roboto" w:hAnsi="Roboto"/>
          <w:color w:val="111C24"/>
          <w:sz w:val="24"/>
          <w:szCs w:val="24"/>
          <w:shd w:val="clear" w:color="auto" w:fill="FFFFFF"/>
        </w:rPr>
        <w:t>.</w:t>
      </w:r>
      <w:r w:rsidRPr="00C71FA5">
        <w:rPr>
          <w:sz w:val="24"/>
          <w:szCs w:val="24"/>
        </w:rPr>
        <w:t xml:space="preserve"> </w:t>
      </w:r>
    </w:p>
    <w:p w14:paraId="623102FC" w14:textId="77777777" w:rsidR="00C71FA5" w:rsidRDefault="00C71FA5" w:rsidP="00C71FA5">
      <w:pPr>
        <w:spacing w:line="360" w:lineRule="auto"/>
        <w:rPr>
          <w:rFonts w:ascii="Roboto" w:hAnsi="Roboto"/>
          <w:color w:val="111C24"/>
          <w:sz w:val="24"/>
          <w:szCs w:val="24"/>
          <w:shd w:val="clear" w:color="auto" w:fill="FFFFFF"/>
        </w:rPr>
      </w:pPr>
      <w:r w:rsidRPr="00C71FA5">
        <w:rPr>
          <w:rFonts w:ascii="Roboto" w:hAnsi="Roboto"/>
          <w:color w:val="111C24"/>
          <w:sz w:val="24"/>
          <w:szCs w:val="24"/>
          <w:shd w:val="clear" w:color="auto" w:fill="FFFFFF"/>
        </w:rPr>
        <w:lastRenderedPageBreak/>
        <w:t>The CI/CD pipeline is part of the broader DevOps/</w:t>
      </w:r>
      <w:proofErr w:type="spellStart"/>
      <w:r w:rsidRPr="00C71FA5">
        <w:rPr>
          <w:rFonts w:ascii="Roboto" w:hAnsi="Roboto"/>
          <w:color w:val="111C24"/>
          <w:sz w:val="24"/>
          <w:szCs w:val="24"/>
          <w:shd w:val="clear" w:color="auto" w:fill="FFFFFF"/>
        </w:rPr>
        <w:t>DevSecOps</w:t>
      </w:r>
      <w:proofErr w:type="spellEnd"/>
      <w:r w:rsidRPr="00C71FA5">
        <w:rPr>
          <w:rFonts w:ascii="Roboto" w:hAnsi="Roboto"/>
          <w:color w:val="111C24"/>
          <w:sz w:val="24"/>
          <w:szCs w:val="24"/>
          <w:shd w:val="clear" w:color="auto" w:fill="FFFFFF"/>
        </w:rPr>
        <w:t xml:space="preserve">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14:paraId="0D4C5D02" w14:textId="77777777" w:rsidR="00D048DF" w:rsidRDefault="00D048DF" w:rsidP="00C71FA5">
      <w:pPr>
        <w:spacing w:line="360" w:lineRule="auto"/>
        <w:rPr>
          <w:rFonts w:ascii="Roboto" w:hAnsi="Roboto"/>
          <w:color w:val="111C24"/>
          <w:sz w:val="24"/>
          <w:szCs w:val="24"/>
          <w:shd w:val="clear" w:color="auto" w:fill="FFFFFF"/>
        </w:rPr>
      </w:pPr>
    </w:p>
    <w:p w14:paraId="4598D8F0" w14:textId="77777777" w:rsidR="001B438A" w:rsidRDefault="001B438A" w:rsidP="001B438A">
      <w:pPr>
        <w:rPr>
          <w:b/>
          <w:bCs/>
          <w:sz w:val="32"/>
          <w:szCs w:val="32"/>
        </w:rPr>
      </w:pPr>
      <w:r w:rsidRPr="001B438A">
        <w:rPr>
          <w:b/>
          <w:bCs/>
          <w:sz w:val="32"/>
          <w:szCs w:val="32"/>
        </w:rPr>
        <w:t>2) What are feature flags and how it is u</w:t>
      </w:r>
      <w:r>
        <w:rPr>
          <w:b/>
          <w:bCs/>
          <w:sz w:val="32"/>
          <w:szCs w:val="32"/>
        </w:rPr>
        <w:t>sed</w:t>
      </w:r>
    </w:p>
    <w:p w14:paraId="13C74668" w14:textId="77777777" w:rsidR="008E5CEE" w:rsidRDefault="008E5CEE" w:rsidP="001B438A">
      <w:pPr>
        <w:rPr>
          <w:b/>
          <w:bCs/>
          <w:sz w:val="32"/>
          <w:szCs w:val="32"/>
        </w:rPr>
      </w:pPr>
    </w:p>
    <w:p w14:paraId="5EE4C7BD" w14:textId="77777777" w:rsidR="001B438A" w:rsidRDefault="001B438A" w:rsidP="008E5CEE">
      <w:pPr>
        <w:spacing w:line="360" w:lineRule="auto"/>
        <w:rPr>
          <w:rFonts w:ascii="Roboto" w:hAnsi="Roboto"/>
          <w:sz w:val="24"/>
          <w:szCs w:val="24"/>
        </w:rPr>
      </w:pPr>
      <w:r w:rsidRPr="001B438A">
        <w:rPr>
          <w:rFonts w:ascii="Roboto" w:hAnsi="Roboto"/>
          <w:sz w:val="24"/>
          <w:szCs w:val="24"/>
        </w:rPr>
        <w:t xml:space="preserve">Feature </w:t>
      </w:r>
      <w:r>
        <w:rPr>
          <w:rFonts w:ascii="Roboto" w:hAnsi="Roboto"/>
          <w:sz w:val="24"/>
          <w:szCs w:val="24"/>
        </w:rPr>
        <w:t>flags are system of codes that allows conditional features to be accessed only when certain conditions are met. In other words, if a flag is on, new code is executed if the flag is off, the code is skipped. It is also referred to as release toggles, feature flags are a best practice in DevOps</w:t>
      </w:r>
      <w:r w:rsidR="002F07B5">
        <w:rPr>
          <w:rFonts w:ascii="Roboto" w:hAnsi="Roboto"/>
          <w:sz w:val="24"/>
          <w:szCs w:val="24"/>
        </w:rPr>
        <w:t>, often occurring within distributed version control systems.</w:t>
      </w:r>
    </w:p>
    <w:p w14:paraId="09CF9433" w14:textId="77777777" w:rsidR="00D048DF" w:rsidRDefault="00D048DF" w:rsidP="002F07B5">
      <w:pPr>
        <w:spacing w:line="360" w:lineRule="auto"/>
        <w:rPr>
          <w:rFonts w:ascii="Roboto" w:hAnsi="Roboto"/>
          <w:sz w:val="24"/>
          <w:szCs w:val="24"/>
        </w:rPr>
      </w:pPr>
      <w:r>
        <w:rPr>
          <w:rFonts w:ascii="Roboto" w:hAnsi="Roboto"/>
          <w:sz w:val="24"/>
          <w:szCs w:val="24"/>
        </w:rPr>
        <w:t>Example cod</w:t>
      </w:r>
      <w:r w:rsidR="008E5CEE">
        <w:rPr>
          <w:rFonts w:ascii="Roboto" w:hAnsi="Roboto"/>
          <w:sz w:val="24"/>
          <w:szCs w:val="24"/>
        </w:rPr>
        <w:t xml:space="preserve">e: </w:t>
      </w:r>
    </w:p>
    <w:p w14:paraId="7B7529A3"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if(</w:t>
      </w:r>
      <w:proofErr w:type="spellStart"/>
      <w:r w:rsidRPr="00D048DF">
        <w:rPr>
          <w:rFonts w:ascii="Roboto" w:hAnsi="Roboto"/>
          <w:sz w:val="24"/>
          <w:szCs w:val="24"/>
        </w:rPr>
        <w:t>activateFeature</w:t>
      </w:r>
      <w:proofErr w:type="spellEnd"/>
      <w:r w:rsidRPr="00D048DF">
        <w:rPr>
          <w:rFonts w:ascii="Roboto" w:hAnsi="Roboto"/>
          <w:sz w:val="24"/>
          <w:szCs w:val="24"/>
        </w:rPr>
        <w:t>("</w:t>
      </w:r>
      <w:proofErr w:type="spellStart"/>
      <w:r w:rsidRPr="00D048DF">
        <w:rPr>
          <w:rFonts w:ascii="Roboto" w:hAnsi="Roboto"/>
          <w:sz w:val="24"/>
          <w:szCs w:val="24"/>
        </w:rPr>
        <w:t>addTaxToOrder</w:t>
      </w:r>
      <w:proofErr w:type="spellEnd"/>
      <w:proofErr w:type="gramStart"/>
      <w:r w:rsidRPr="00D048DF">
        <w:rPr>
          <w:rFonts w:ascii="Roboto" w:hAnsi="Roboto"/>
          <w:sz w:val="24"/>
          <w:szCs w:val="24"/>
        </w:rPr>
        <w:t>")=</w:t>
      </w:r>
      <w:proofErr w:type="gramEnd"/>
      <w:r w:rsidRPr="00D048DF">
        <w:rPr>
          <w:rFonts w:ascii="Roboto" w:hAnsi="Roboto"/>
          <w:sz w:val="24"/>
          <w:szCs w:val="24"/>
        </w:rPr>
        <w:t xml:space="preserve">=True) </w:t>
      </w:r>
    </w:p>
    <w:p w14:paraId="58CB4C7F"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w:t>
      </w:r>
    </w:p>
    <w:p w14:paraId="0A428EC3" w14:textId="77777777" w:rsidR="00D048DF" w:rsidRPr="00D048DF" w:rsidRDefault="00D048DF" w:rsidP="00D048DF">
      <w:pPr>
        <w:spacing w:line="240" w:lineRule="auto"/>
        <w:rPr>
          <w:rFonts w:ascii="Roboto" w:hAnsi="Roboto"/>
          <w:sz w:val="24"/>
          <w:szCs w:val="24"/>
        </w:rPr>
      </w:pPr>
      <w:proofErr w:type="spellStart"/>
      <w:r w:rsidRPr="00D048DF">
        <w:rPr>
          <w:rFonts w:ascii="Roboto" w:hAnsi="Roboto"/>
          <w:sz w:val="24"/>
          <w:szCs w:val="24"/>
        </w:rPr>
        <w:t>ordervalue</w:t>
      </w:r>
      <w:proofErr w:type="spellEnd"/>
      <w:r w:rsidRPr="00D048DF">
        <w:rPr>
          <w:rFonts w:ascii="Roboto" w:hAnsi="Roboto"/>
          <w:sz w:val="24"/>
          <w:szCs w:val="24"/>
        </w:rPr>
        <w:t xml:space="preserve"> = </w:t>
      </w:r>
      <w:proofErr w:type="spellStart"/>
      <w:r w:rsidRPr="00D048DF">
        <w:rPr>
          <w:rFonts w:ascii="Roboto" w:hAnsi="Roboto"/>
          <w:sz w:val="24"/>
          <w:szCs w:val="24"/>
        </w:rPr>
        <w:t>ordervalue</w:t>
      </w:r>
      <w:proofErr w:type="spellEnd"/>
      <w:r w:rsidRPr="00D048DF">
        <w:rPr>
          <w:rFonts w:ascii="Roboto" w:hAnsi="Roboto"/>
          <w:sz w:val="24"/>
          <w:szCs w:val="24"/>
        </w:rPr>
        <w:t xml:space="preserve"> + tax </w:t>
      </w:r>
    </w:p>
    <w:p w14:paraId="366B9486"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14:paraId="582DAFAC"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else</w:t>
      </w:r>
    </w:p>
    <w:p w14:paraId="6BB92EE6"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w:t>
      </w:r>
    </w:p>
    <w:p w14:paraId="3A493075" w14:textId="77777777" w:rsidR="00D048DF" w:rsidRPr="00D048DF" w:rsidRDefault="00D048DF" w:rsidP="00D048DF">
      <w:pPr>
        <w:spacing w:line="240" w:lineRule="auto"/>
        <w:rPr>
          <w:rFonts w:ascii="Roboto" w:hAnsi="Roboto"/>
          <w:sz w:val="24"/>
          <w:szCs w:val="24"/>
        </w:rPr>
      </w:pPr>
      <w:r w:rsidRPr="00D048DF">
        <w:rPr>
          <w:rFonts w:ascii="Roboto" w:hAnsi="Roboto"/>
          <w:sz w:val="24"/>
          <w:szCs w:val="24"/>
        </w:rPr>
        <w:t xml:space="preserve"> </w:t>
      </w:r>
      <w:proofErr w:type="spellStart"/>
      <w:r w:rsidRPr="00D048DF">
        <w:rPr>
          <w:rFonts w:ascii="Roboto" w:hAnsi="Roboto"/>
          <w:sz w:val="24"/>
          <w:szCs w:val="24"/>
        </w:rPr>
        <w:t>ordervalue</w:t>
      </w:r>
      <w:proofErr w:type="spellEnd"/>
      <w:r w:rsidRPr="00D048DF">
        <w:rPr>
          <w:rFonts w:ascii="Roboto" w:hAnsi="Roboto"/>
          <w:sz w:val="24"/>
          <w:szCs w:val="24"/>
        </w:rPr>
        <w:t xml:space="preserve"> = </w:t>
      </w:r>
      <w:proofErr w:type="spellStart"/>
      <w:r w:rsidRPr="00D048DF">
        <w:rPr>
          <w:rFonts w:ascii="Roboto" w:hAnsi="Roboto"/>
          <w:sz w:val="24"/>
          <w:szCs w:val="24"/>
        </w:rPr>
        <w:t>ordervalue</w:t>
      </w:r>
      <w:proofErr w:type="spellEnd"/>
    </w:p>
    <w:p w14:paraId="24D4B892" w14:textId="77777777" w:rsidR="00D048DF" w:rsidRDefault="00D048DF" w:rsidP="00D048DF">
      <w:pPr>
        <w:spacing w:line="240" w:lineRule="auto"/>
        <w:rPr>
          <w:rFonts w:ascii="Roboto" w:hAnsi="Roboto"/>
          <w:sz w:val="24"/>
          <w:szCs w:val="24"/>
        </w:rPr>
      </w:pPr>
      <w:r w:rsidRPr="00D048DF">
        <w:rPr>
          <w:rFonts w:ascii="Roboto" w:hAnsi="Roboto"/>
          <w:sz w:val="24"/>
          <w:szCs w:val="24"/>
        </w:rPr>
        <w:t xml:space="preserve"> }</w:t>
      </w:r>
    </w:p>
    <w:p w14:paraId="0FB97822" w14:textId="77777777" w:rsidR="008E5CEE" w:rsidRPr="00D048DF" w:rsidRDefault="008E5CEE" w:rsidP="00D048DF">
      <w:pPr>
        <w:spacing w:line="240" w:lineRule="auto"/>
        <w:rPr>
          <w:rFonts w:ascii="Roboto" w:hAnsi="Roboto"/>
          <w:sz w:val="24"/>
          <w:szCs w:val="24"/>
        </w:rPr>
      </w:pPr>
    </w:p>
    <w:p w14:paraId="59426194" w14:textId="77777777" w:rsidR="00D048DF" w:rsidRDefault="00D048DF" w:rsidP="00D048DF">
      <w:pPr>
        <w:spacing w:line="360" w:lineRule="auto"/>
        <w:rPr>
          <w:rFonts w:ascii="Roboto" w:hAnsi="Roboto"/>
          <w:sz w:val="24"/>
          <w:szCs w:val="24"/>
        </w:rPr>
      </w:pPr>
      <w:r w:rsidRPr="00D048DF">
        <w:rPr>
          <w:rFonts w:ascii="Roboto" w:hAnsi="Roboto"/>
          <w:sz w:val="24"/>
          <w:szCs w:val="24"/>
        </w:rPr>
        <w:t xml:space="preserve">In this example code, the </w:t>
      </w:r>
      <w:proofErr w:type="spellStart"/>
      <w:r w:rsidRPr="00D048DF">
        <w:rPr>
          <w:rFonts w:ascii="Roboto" w:hAnsi="Roboto"/>
          <w:sz w:val="24"/>
          <w:szCs w:val="24"/>
        </w:rPr>
        <w:t>activateFeature</w:t>
      </w:r>
      <w:proofErr w:type="spellEnd"/>
      <w:r w:rsidRPr="00D048DF">
        <w:rPr>
          <w:rFonts w:ascii="Roboto" w:hAnsi="Roboto"/>
          <w:sz w:val="24"/>
          <w:szCs w:val="24"/>
        </w:rPr>
        <w:t xml:space="preserve"> function allows us to find out whether the application should add the tax to order according to the </w:t>
      </w:r>
      <w:proofErr w:type="spellStart"/>
      <w:r w:rsidRPr="00D048DF">
        <w:rPr>
          <w:rFonts w:ascii="Roboto" w:hAnsi="Roboto"/>
          <w:sz w:val="24"/>
          <w:szCs w:val="24"/>
        </w:rPr>
        <w:t>addTaxToOrder</w:t>
      </w:r>
      <w:proofErr w:type="spellEnd"/>
      <w:r w:rsidRPr="00D048DF">
        <w:rPr>
          <w:rFonts w:ascii="Roboto" w:hAnsi="Roboto"/>
          <w:sz w:val="24"/>
          <w:szCs w:val="24"/>
        </w:rPr>
        <w:t xml:space="preserve"> parameter, which is specified outside the application (such as in a database or configuration file)</w:t>
      </w:r>
      <w:r>
        <w:rPr>
          <w:rFonts w:ascii="Roboto" w:hAnsi="Roboto"/>
          <w:sz w:val="24"/>
          <w:szCs w:val="24"/>
        </w:rPr>
        <w:t>.</w:t>
      </w:r>
    </w:p>
    <w:p w14:paraId="62A65191" w14:textId="77777777" w:rsidR="00D048DF" w:rsidRDefault="00D048DF" w:rsidP="00D048DF">
      <w:pPr>
        <w:spacing w:line="360" w:lineRule="auto"/>
        <w:rPr>
          <w:rFonts w:ascii="Roboto" w:hAnsi="Roboto"/>
          <w:sz w:val="24"/>
          <w:szCs w:val="24"/>
        </w:rPr>
      </w:pPr>
    </w:p>
    <w:p w14:paraId="2194099C" w14:textId="77777777" w:rsidR="00D048DF" w:rsidRDefault="00D048DF" w:rsidP="00D048DF">
      <w:pPr>
        <w:spacing w:line="360" w:lineRule="auto"/>
        <w:rPr>
          <w:rFonts w:ascii="Roboto" w:hAnsi="Roboto"/>
          <w:sz w:val="24"/>
          <w:szCs w:val="24"/>
        </w:rPr>
      </w:pPr>
    </w:p>
    <w:p w14:paraId="474168A8" w14:textId="77777777" w:rsidR="00D048DF" w:rsidRDefault="00D048DF" w:rsidP="00D048DF">
      <w:pPr>
        <w:spacing w:line="360" w:lineRule="auto"/>
        <w:rPr>
          <w:rFonts w:ascii="Roboto" w:hAnsi="Roboto"/>
          <w:sz w:val="24"/>
          <w:szCs w:val="24"/>
        </w:rPr>
      </w:pPr>
    </w:p>
    <w:p w14:paraId="3358DDB5" w14:textId="77777777" w:rsidR="00D048DF" w:rsidRDefault="00D048DF" w:rsidP="00D048DF">
      <w:pPr>
        <w:spacing w:line="360" w:lineRule="auto"/>
        <w:rPr>
          <w:rFonts w:ascii="Roboto" w:hAnsi="Roboto"/>
          <w:sz w:val="24"/>
          <w:szCs w:val="24"/>
        </w:rPr>
      </w:pPr>
    </w:p>
    <w:p w14:paraId="733E3913" w14:textId="77777777" w:rsidR="00D048DF" w:rsidRDefault="00D048DF" w:rsidP="00D048DF">
      <w:pPr>
        <w:spacing w:line="360" w:lineRule="auto"/>
        <w:rPr>
          <w:rFonts w:ascii="Roboto" w:hAnsi="Roboto"/>
          <w:b/>
          <w:bCs/>
          <w:sz w:val="28"/>
          <w:szCs w:val="28"/>
        </w:rPr>
      </w:pPr>
      <w:r>
        <w:rPr>
          <w:rFonts w:ascii="Roboto" w:hAnsi="Roboto"/>
          <w:b/>
          <w:bCs/>
          <w:sz w:val="28"/>
          <w:szCs w:val="28"/>
        </w:rPr>
        <w:t>How and w</w:t>
      </w:r>
      <w:r w:rsidRPr="00D048DF">
        <w:rPr>
          <w:rFonts w:ascii="Roboto" w:hAnsi="Roboto"/>
          <w:b/>
          <w:bCs/>
          <w:sz w:val="28"/>
          <w:szCs w:val="28"/>
        </w:rPr>
        <w:t xml:space="preserve">here Feature flags </w:t>
      </w:r>
      <w:r>
        <w:rPr>
          <w:rFonts w:ascii="Roboto" w:hAnsi="Roboto"/>
          <w:b/>
          <w:bCs/>
          <w:sz w:val="28"/>
          <w:szCs w:val="28"/>
        </w:rPr>
        <w:t xml:space="preserve">are </w:t>
      </w:r>
      <w:r w:rsidRPr="00D048DF">
        <w:rPr>
          <w:rFonts w:ascii="Roboto" w:hAnsi="Roboto"/>
          <w:b/>
          <w:bCs/>
          <w:sz w:val="28"/>
          <w:szCs w:val="28"/>
        </w:rPr>
        <w:t xml:space="preserve">used </w:t>
      </w:r>
      <w:r>
        <w:rPr>
          <w:rFonts w:ascii="Roboto" w:hAnsi="Roboto"/>
          <w:b/>
          <w:bCs/>
          <w:sz w:val="28"/>
          <w:szCs w:val="28"/>
        </w:rPr>
        <w:t>along with CI/CD Pipeline</w:t>
      </w:r>
    </w:p>
    <w:p w14:paraId="35208351" w14:textId="77777777" w:rsidR="00D048DF" w:rsidRDefault="00D048DF" w:rsidP="00D048DF">
      <w:pPr>
        <w:spacing w:line="360" w:lineRule="auto"/>
        <w:rPr>
          <w:rFonts w:ascii="Roboto" w:hAnsi="Roboto"/>
          <w:b/>
          <w:bCs/>
          <w:sz w:val="28"/>
          <w:szCs w:val="28"/>
        </w:rPr>
      </w:pPr>
    </w:p>
    <w:p w14:paraId="3B5A862E" w14:textId="77777777" w:rsidR="00D048DF" w:rsidRDefault="00D048DF" w:rsidP="00D048DF">
      <w:pPr>
        <w:spacing w:line="360" w:lineRule="auto"/>
        <w:rPr>
          <w:rFonts w:ascii="Roboto" w:hAnsi="Roboto"/>
          <w:b/>
          <w:bCs/>
          <w:sz w:val="28"/>
          <w:szCs w:val="28"/>
        </w:rPr>
      </w:pPr>
      <w:r w:rsidRPr="00D048DF">
        <w:rPr>
          <w:rFonts w:ascii="Roboto" w:hAnsi="Roboto"/>
          <w:b/>
          <w:bCs/>
          <w:noProof/>
          <w:sz w:val="28"/>
          <w:szCs w:val="28"/>
        </w:rPr>
        <w:drawing>
          <wp:inline distT="0" distB="0" distL="0" distR="0" wp14:anchorId="16673192" wp14:editId="0FE56317">
            <wp:extent cx="5731510" cy="356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2985"/>
                    </a:xfrm>
                    <a:prstGeom prst="rect">
                      <a:avLst/>
                    </a:prstGeom>
                  </pic:spPr>
                </pic:pic>
              </a:graphicData>
            </a:graphic>
          </wp:inline>
        </w:drawing>
      </w:r>
    </w:p>
    <w:p w14:paraId="1ADA5EB1" w14:textId="77777777" w:rsidR="00D048DF" w:rsidRDefault="00D048DF" w:rsidP="00D048DF">
      <w:pPr>
        <w:spacing w:line="360" w:lineRule="auto"/>
        <w:rPr>
          <w:rFonts w:ascii="Roboto" w:hAnsi="Roboto"/>
          <w:b/>
          <w:bCs/>
          <w:sz w:val="28"/>
          <w:szCs w:val="28"/>
        </w:rPr>
      </w:pPr>
    </w:p>
    <w:p w14:paraId="466F66D2" w14:textId="77777777" w:rsidR="008E5CEE" w:rsidRPr="008E5CEE" w:rsidRDefault="00D048DF" w:rsidP="008E5CEE">
      <w:pPr>
        <w:pStyle w:val="Heading1"/>
        <w:shd w:val="clear" w:color="auto" w:fill="FFFFFF"/>
        <w:spacing w:before="754" w:line="360" w:lineRule="auto"/>
        <w:rPr>
          <w:rFonts w:ascii="Roboto" w:hAnsi="Roboto"/>
          <w:b/>
          <w:bCs/>
          <w:color w:val="292929"/>
          <w:sz w:val="24"/>
          <w:szCs w:val="24"/>
        </w:rPr>
      </w:pPr>
      <w:r w:rsidRPr="00D048DF">
        <w:rPr>
          <w:rFonts w:ascii="Roboto" w:hAnsi="Roboto"/>
          <w:b/>
          <w:bCs/>
          <w:color w:val="292929"/>
          <w:sz w:val="24"/>
          <w:szCs w:val="24"/>
        </w:rPr>
        <w:t>Trunk-Based Development</w:t>
      </w:r>
    </w:p>
    <w:p w14:paraId="3AC85ACF" w14:textId="77777777" w:rsidR="00D048DF" w:rsidRDefault="00D048DF"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r w:rsidRPr="00D048DF">
        <w:rPr>
          <w:rFonts w:ascii="Roboto" w:hAnsi="Roboto"/>
          <w:color w:val="292929"/>
          <w:spacing w:val="-1"/>
        </w:rPr>
        <w:t>In the Dev bucket of the DevOps lifecycle, there are two popular development styles: Git Flow and Trunk-Based Development.</w:t>
      </w:r>
      <w:r w:rsidRPr="00D048DF">
        <w:rPr>
          <w:rFonts w:ascii="Georgia" w:hAnsi="Georgia"/>
          <w:color w:val="292929"/>
          <w:spacing w:val="-1"/>
          <w:sz w:val="30"/>
          <w:szCs w:val="30"/>
          <w:shd w:val="clear" w:color="auto" w:fill="FFFFFF"/>
        </w:rPr>
        <w:t xml:space="preserve"> </w:t>
      </w:r>
      <w:r w:rsidRPr="00D048DF">
        <w:rPr>
          <w:rFonts w:ascii="Roboto" w:hAnsi="Roboto"/>
          <w:color w:val="292929"/>
          <w:spacing w:val="-1"/>
          <w:shd w:val="clear" w:color="auto" w:fill="FFFFFF"/>
        </w:rPr>
        <w:t>Trunk-Based Development on the encourages short-lived feature branches. It’s like a lean version of a tree that only has the trunk (</w:t>
      </w:r>
      <w:proofErr w:type="gramStart"/>
      <w:r w:rsidRPr="00D048DF">
        <w:rPr>
          <w:rFonts w:ascii="Roboto" w:hAnsi="Roboto"/>
          <w:color w:val="292929"/>
          <w:spacing w:val="-1"/>
          <w:shd w:val="clear" w:color="auto" w:fill="FFFFFF"/>
        </w:rPr>
        <w:t>e.g.</w:t>
      </w:r>
      <w:proofErr w:type="gramEnd"/>
      <w:r w:rsidRPr="00D048DF">
        <w:rPr>
          <w:rFonts w:ascii="Roboto" w:hAnsi="Roboto"/>
          <w:color w:val="292929"/>
          <w:spacing w:val="-1"/>
          <w:shd w:val="clear" w:color="auto" w:fill="FFFFFF"/>
        </w:rPr>
        <w:t xml:space="preserve"> the master branch) and some short and direct connected branches. Developers can merge their code directly to the master branch once their code are “ready”. We’ll explain why we put quotation marks around the word “ready”.</w:t>
      </w:r>
    </w:p>
    <w:p w14:paraId="33508CD8" w14:textId="77777777" w:rsid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shd w:val="clear" w:color="auto" w:fill="FFFFFF"/>
        </w:rPr>
      </w:pPr>
    </w:p>
    <w:p w14:paraId="3438058C" w14:textId="77777777" w:rsidR="008E5CEE"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b/>
          <w:bCs/>
          <w:color w:val="292929"/>
          <w:spacing w:val="-1"/>
          <w:shd w:val="clear" w:color="auto" w:fill="FFFFFF"/>
        </w:rPr>
        <w:lastRenderedPageBreak/>
        <w:t>Continuous Delivery</w:t>
      </w:r>
    </w:p>
    <w:p w14:paraId="6439A5D9" w14:textId="77777777" w:rsidR="00D048DF" w:rsidRPr="00D048DF" w:rsidRDefault="00D048DF" w:rsidP="008E5CEE">
      <w:pPr>
        <w:pStyle w:val="pw-post-body-paragraph"/>
        <w:shd w:val="clear" w:color="auto" w:fill="FFFFFF"/>
        <w:spacing w:before="206" w:beforeAutospacing="0" w:after="0" w:afterAutospacing="0" w:line="360" w:lineRule="auto"/>
        <w:rPr>
          <w:rFonts w:ascii="Roboto" w:hAnsi="Roboto"/>
          <w:b/>
          <w:bCs/>
          <w:color w:val="292929"/>
          <w:spacing w:val="-1"/>
          <w:shd w:val="clear" w:color="auto" w:fill="FFFFFF"/>
        </w:rPr>
      </w:pPr>
      <w:r w:rsidRPr="00D048DF">
        <w:rPr>
          <w:rFonts w:ascii="Roboto" w:hAnsi="Roboto"/>
          <w:color w:val="292929"/>
          <w:spacing w:val="-1"/>
        </w:rPr>
        <w:t>In Continuous Delivery, the deploy to production part is a manual process, whereas Continuous Deployment automates all the way through. The automate-all-the-way-through process seems to be more streamlined. However, it may raise concerns in scenarios like companies who have well-established product or large development teams with a lot of junior developers. The production environment is less tolerant for imperfect code.</w:t>
      </w:r>
    </w:p>
    <w:p w14:paraId="129C5572" w14:textId="77777777" w:rsidR="00D048DF" w:rsidRPr="00D048DF" w:rsidRDefault="00D048DF" w:rsidP="00D048DF">
      <w:pPr>
        <w:pStyle w:val="pw-post-body-paragraph"/>
        <w:shd w:val="clear" w:color="auto" w:fill="FFFFFF"/>
        <w:spacing w:before="480" w:beforeAutospacing="0" w:after="0" w:afterAutospacing="0" w:line="360" w:lineRule="auto"/>
        <w:rPr>
          <w:rFonts w:ascii="Roboto" w:hAnsi="Roboto"/>
          <w:color w:val="292929"/>
          <w:spacing w:val="-1"/>
        </w:rPr>
      </w:pPr>
      <w:r w:rsidRPr="00D048DF">
        <w:rPr>
          <w:rFonts w:ascii="Roboto" w:hAnsi="Roboto"/>
          <w:color w:val="292929"/>
          <w:spacing w:val="-1"/>
        </w:rPr>
        <w:t>With feature flags introduced in development, it enables this final automation part. DevOps teams can continuously deploy solutions to their production environment with no sweat. The production users won’t be able to interact with the flagged code.</w:t>
      </w:r>
    </w:p>
    <w:p w14:paraId="1286A134" w14:textId="77777777" w:rsidR="00D048DF" w:rsidRDefault="00D048DF" w:rsidP="00D048DF">
      <w:pPr>
        <w:spacing w:line="360" w:lineRule="auto"/>
        <w:rPr>
          <w:rFonts w:ascii="Roboto" w:hAnsi="Roboto"/>
          <w:sz w:val="24"/>
          <w:szCs w:val="24"/>
        </w:rPr>
      </w:pPr>
    </w:p>
    <w:p w14:paraId="51E2F080" w14:textId="77777777" w:rsidR="008E5CEE" w:rsidRPr="008E5CEE" w:rsidRDefault="008E5CEE" w:rsidP="00D048DF">
      <w:pPr>
        <w:spacing w:line="360" w:lineRule="auto"/>
        <w:rPr>
          <w:rFonts w:ascii="Roboto" w:hAnsi="Roboto"/>
          <w:b/>
          <w:bCs/>
          <w:sz w:val="24"/>
          <w:szCs w:val="24"/>
        </w:rPr>
      </w:pPr>
      <w:r w:rsidRPr="008E5CEE">
        <w:rPr>
          <w:rFonts w:ascii="Roboto" w:hAnsi="Roboto"/>
          <w:b/>
          <w:bCs/>
          <w:sz w:val="24"/>
          <w:szCs w:val="24"/>
        </w:rPr>
        <w:t>Continuous Testing</w:t>
      </w:r>
    </w:p>
    <w:p w14:paraId="0A314993" w14:textId="77777777" w:rsidR="008E5CEE" w:rsidRDefault="008E5CEE" w:rsidP="008E5CEE">
      <w:pPr>
        <w:spacing w:line="360" w:lineRule="auto"/>
        <w:rPr>
          <w:rFonts w:ascii="Roboto" w:hAnsi="Roboto"/>
          <w:color w:val="292929"/>
          <w:spacing w:val="-1"/>
          <w:sz w:val="24"/>
          <w:szCs w:val="24"/>
          <w:shd w:val="clear" w:color="auto" w:fill="FFFFFF"/>
        </w:rPr>
      </w:pPr>
      <w:r w:rsidRPr="008E5CEE">
        <w:rPr>
          <w:rFonts w:ascii="Roboto" w:hAnsi="Roboto"/>
          <w:color w:val="292929"/>
          <w:spacing w:val="-1"/>
          <w:sz w:val="24"/>
          <w:szCs w:val="24"/>
          <w:shd w:val="clear" w:color="auto" w:fill="FFFFFF"/>
        </w:rPr>
        <w:t xml:space="preserve">Feature flags provide a way to quickly roll back the feature during the canary testing. And the beauty of the feature flag is that both the development team and the non-technical stakeholders, </w:t>
      </w:r>
      <w:proofErr w:type="spellStart"/>
      <w:r w:rsidRPr="008E5CEE">
        <w:rPr>
          <w:rFonts w:ascii="Roboto" w:hAnsi="Roboto"/>
          <w:color w:val="292929"/>
          <w:spacing w:val="-1"/>
          <w:sz w:val="24"/>
          <w:szCs w:val="24"/>
          <w:shd w:val="clear" w:color="auto" w:fill="FFFFFF"/>
        </w:rPr>
        <w:t>eg.</w:t>
      </w:r>
      <w:proofErr w:type="spellEnd"/>
      <w:r w:rsidRPr="008E5CEE">
        <w:rPr>
          <w:rFonts w:ascii="Roboto" w:hAnsi="Roboto"/>
          <w:color w:val="292929"/>
          <w:spacing w:val="-1"/>
          <w:sz w:val="24"/>
          <w:szCs w:val="24"/>
          <w:shd w:val="clear" w:color="auto" w:fill="FFFFFF"/>
        </w:rPr>
        <w:t xml:space="preserve"> product managers, can handle the “control button”. The non-tech stakeholders usually are at the front line when collecting users’ feedback. Giving them the control of turning on and off new features aligns well with the core concept of DevOps.</w:t>
      </w:r>
    </w:p>
    <w:p w14:paraId="1FE05589" w14:textId="77777777" w:rsidR="008E5CEE" w:rsidRDefault="008E5CEE" w:rsidP="008E5CEE">
      <w:pPr>
        <w:spacing w:line="360" w:lineRule="auto"/>
        <w:rPr>
          <w:rFonts w:ascii="Roboto" w:hAnsi="Roboto"/>
          <w:color w:val="292929"/>
          <w:spacing w:val="-1"/>
          <w:sz w:val="24"/>
          <w:szCs w:val="24"/>
          <w:shd w:val="clear" w:color="auto" w:fill="FFFFFF"/>
        </w:rPr>
      </w:pPr>
    </w:p>
    <w:p w14:paraId="7C3E2708" w14:textId="77777777" w:rsidR="008E5CEE" w:rsidRPr="008E5CEE" w:rsidRDefault="008E5CEE" w:rsidP="008E5CEE">
      <w:pPr>
        <w:spacing w:line="360" w:lineRule="auto"/>
        <w:rPr>
          <w:rFonts w:ascii="Roboto" w:hAnsi="Roboto"/>
          <w:b/>
          <w:bCs/>
          <w:color w:val="292929"/>
          <w:spacing w:val="-1"/>
          <w:sz w:val="24"/>
          <w:szCs w:val="24"/>
          <w:shd w:val="clear" w:color="auto" w:fill="FFFFFF"/>
        </w:rPr>
      </w:pPr>
      <w:r w:rsidRPr="008E5CEE">
        <w:rPr>
          <w:rFonts w:ascii="Roboto" w:hAnsi="Roboto"/>
          <w:b/>
          <w:bCs/>
          <w:color w:val="292929"/>
          <w:spacing w:val="-1"/>
          <w:sz w:val="24"/>
          <w:szCs w:val="24"/>
          <w:shd w:val="clear" w:color="auto" w:fill="FFFFFF"/>
        </w:rPr>
        <w:t>Operation Support</w:t>
      </w:r>
    </w:p>
    <w:p w14:paraId="776C5BEF" w14:textId="77777777" w:rsidR="008E5CEE" w:rsidRPr="008E5CEE" w:rsidRDefault="008E5CEE" w:rsidP="008E5CEE">
      <w:pPr>
        <w:pStyle w:val="pw-post-body-paragraph"/>
        <w:shd w:val="clear" w:color="auto" w:fill="FFFFFF"/>
        <w:spacing w:before="206" w:beforeAutospacing="0" w:after="0" w:afterAutospacing="0" w:line="360" w:lineRule="auto"/>
        <w:rPr>
          <w:rFonts w:ascii="Roboto" w:hAnsi="Roboto"/>
          <w:color w:val="292929"/>
          <w:spacing w:val="-1"/>
        </w:rPr>
      </w:pPr>
      <w:r w:rsidRPr="008E5CEE">
        <w:rPr>
          <w:rFonts w:ascii="Roboto" w:hAnsi="Roboto"/>
          <w:color w:val="292929"/>
          <w:spacing w:val="-1"/>
        </w:rPr>
        <w:t>If we look at the operation part, feature flags can also play an important role. In addition to the testing in production use cases mentioned in the earlier section, feature flags can also improve the incident management process.</w:t>
      </w:r>
    </w:p>
    <w:p w14:paraId="130FCDBF" w14:textId="77777777" w:rsidR="008E5CEE" w:rsidRPr="008E5CEE" w:rsidRDefault="008E5CEE" w:rsidP="008E5CEE">
      <w:pPr>
        <w:pStyle w:val="pw-post-body-paragraph"/>
        <w:shd w:val="clear" w:color="auto" w:fill="FFFFFF"/>
        <w:spacing w:before="480" w:beforeAutospacing="0" w:after="0" w:afterAutospacing="0" w:line="360" w:lineRule="auto"/>
        <w:rPr>
          <w:rFonts w:ascii="Roboto" w:hAnsi="Roboto"/>
          <w:color w:val="292929"/>
          <w:spacing w:val="-1"/>
        </w:rPr>
      </w:pPr>
      <w:r w:rsidRPr="008E5CEE">
        <w:rPr>
          <w:rFonts w:ascii="Roboto" w:hAnsi="Roboto"/>
          <w:color w:val="292929"/>
          <w:spacing w:val="-1"/>
        </w:rPr>
        <w:t xml:space="preserve">For example, usually when the monitoring system detects an abnormal performance that may be related to the new release feature, with integration to an ITSM system, it’ll create an incident. The operation team will respond to the incident by going through incident response process. Even with SLA defined, it’ll still take some time for the </w:t>
      </w:r>
      <w:r w:rsidRPr="008E5CEE">
        <w:rPr>
          <w:rFonts w:ascii="Roboto" w:hAnsi="Roboto"/>
          <w:color w:val="292929"/>
          <w:spacing w:val="-1"/>
        </w:rPr>
        <w:lastRenderedPageBreak/>
        <w:t>incident ticket to land in an operation staff’s hand. By the time they finished their investigation, escalation and roll back, it may have caused certain level of damages.</w:t>
      </w:r>
    </w:p>
    <w:p w14:paraId="6054DDD8" w14:textId="77777777" w:rsidR="008E5CEE" w:rsidRPr="008E5CEE" w:rsidRDefault="008E5CEE" w:rsidP="008E5CEE">
      <w:pPr>
        <w:spacing w:line="360" w:lineRule="auto"/>
        <w:rPr>
          <w:rFonts w:ascii="Roboto" w:hAnsi="Roboto"/>
          <w:sz w:val="24"/>
          <w:szCs w:val="24"/>
        </w:rPr>
      </w:pPr>
    </w:p>
    <w:p w14:paraId="32CF8FEB" w14:textId="77777777" w:rsidR="002F07B5" w:rsidRDefault="008E5CEE" w:rsidP="008E5CEE">
      <w:pPr>
        <w:spacing w:line="360" w:lineRule="auto"/>
        <w:rPr>
          <w:rFonts w:ascii="Roboto" w:hAnsi="Roboto"/>
          <w:color w:val="292929"/>
          <w:spacing w:val="-1"/>
          <w:sz w:val="24"/>
          <w:szCs w:val="24"/>
          <w:shd w:val="clear" w:color="auto" w:fill="FFFFFF"/>
        </w:rPr>
      </w:pPr>
      <w:r>
        <w:rPr>
          <w:rFonts w:ascii="Roboto" w:hAnsi="Roboto"/>
          <w:color w:val="292929"/>
          <w:spacing w:val="-1"/>
          <w:sz w:val="24"/>
          <w:szCs w:val="24"/>
          <w:shd w:val="clear" w:color="auto" w:fill="FFFFFF"/>
        </w:rPr>
        <w:t xml:space="preserve">              F</w:t>
      </w:r>
      <w:r w:rsidRPr="008E5CEE">
        <w:rPr>
          <w:rFonts w:ascii="Roboto" w:hAnsi="Roboto"/>
          <w:color w:val="292929"/>
          <w:spacing w:val="-1"/>
          <w:sz w:val="24"/>
          <w:szCs w:val="24"/>
          <w:shd w:val="clear" w:color="auto" w:fill="FFFFFF"/>
        </w:rPr>
        <w:t>eature flags are like “buttons”. We can manually flip them on or off, or build a decision tree to automatically decide when to flip. These “buttons” can be used across DevOps lifecycle, which complement continuous integration and deployment as well as operational excellence. And remember to “clean up after yourself” to avoid building up the technical debt when using these “buttons”.</w:t>
      </w:r>
    </w:p>
    <w:p w14:paraId="5FD10C27" w14:textId="77777777" w:rsidR="008E5CEE" w:rsidRPr="008E5CEE" w:rsidRDefault="008E5CEE" w:rsidP="008E5CEE">
      <w:pPr>
        <w:spacing w:line="360" w:lineRule="auto"/>
        <w:rPr>
          <w:rFonts w:ascii="Roboto" w:hAnsi="Roboto" w:cs="Arial"/>
          <w:sz w:val="24"/>
          <w:szCs w:val="24"/>
          <w:shd w:val="clear" w:color="auto" w:fill="111827"/>
        </w:rPr>
      </w:pPr>
    </w:p>
    <w:p w14:paraId="71CC0F94" w14:textId="77777777" w:rsidR="00C71FA5" w:rsidRDefault="001B438A" w:rsidP="00C71FA5">
      <w:pPr>
        <w:spacing w:line="360" w:lineRule="auto"/>
        <w:rPr>
          <w:rFonts w:ascii="Roboto" w:hAnsi="Roboto" w:cs="Times New Roman"/>
          <w:b/>
          <w:bCs/>
          <w:sz w:val="32"/>
          <w:szCs w:val="32"/>
        </w:rPr>
      </w:pPr>
      <w:r>
        <w:rPr>
          <w:rFonts w:ascii="Roboto" w:hAnsi="Roboto" w:cs="Times New Roman"/>
          <w:b/>
          <w:bCs/>
          <w:sz w:val="32"/>
          <w:szCs w:val="32"/>
        </w:rPr>
        <w:t>3) Explain CI/CD</w:t>
      </w:r>
      <w:r w:rsidR="00C71FA5">
        <w:rPr>
          <w:rFonts w:ascii="Roboto" w:hAnsi="Roboto" w:cs="Times New Roman"/>
          <w:b/>
          <w:bCs/>
          <w:sz w:val="32"/>
          <w:szCs w:val="32"/>
        </w:rPr>
        <w:t xml:space="preserve"> Pipeline</w:t>
      </w:r>
      <w:r>
        <w:rPr>
          <w:rFonts w:ascii="Roboto" w:hAnsi="Roboto" w:cs="Times New Roman"/>
          <w:b/>
          <w:bCs/>
          <w:sz w:val="32"/>
          <w:szCs w:val="32"/>
        </w:rPr>
        <w:t xml:space="preserve"> with Block Diagram </w:t>
      </w:r>
    </w:p>
    <w:p w14:paraId="3C7E91AF" w14:textId="77777777"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continuous integration/continuous delivery (CI/CD) pipeline is an agile DevOps workflow focused on a frequent and reliable software delivery process. The methodology is iterative, rather than linear, which allows DevOps teams to write code, integrate it, run tests, deliver releases and deploy changes to the software collaboratively and in real-time.</w:t>
      </w:r>
    </w:p>
    <w:p w14:paraId="5EA7B639" w14:textId="77777777" w:rsidR="00C71FA5" w:rsidRPr="00C71FA5"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14:paraId="630685C4" w14:textId="77777777" w:rsidR="00BF3E1F" w:rsidRDefault="00C71FA5" w:rsidP="00C71FA5">
      <w:pPr>
        <w:pStyle w:val="NormalWeb"/>
        <w:shd w:val="clear" w:color="auto" w:fill="FFFFFF"/>
        <w:spacing w:line="360" w:lineRule="auto"/>
        <w:textAlignment w:val="baseline"/>
        <w:rPr>
          <w:rFonts w:ascii="Roboto" w:hAnsi="Roboto"/>
          <w:color w:val="3D3D3D"/>
        </w:rPr>
      </w:pPr>
      <w:r w:rsidRPr="00C71FA5">
        <w:rPr>
          <w:rFonts w:ascii="Roboto" w:hAnsi="Roboto"/>
          <w:color w:val="3D3D3D"/>
        </w:rPr>
        <w:t>The ability to automate various phases of the CI/CD pipeline helps development teams improve quality, work faster and improve other DevOps metrics.</w:t>
      </w:r>
    </w:p>
    <w:p w14:paraId="0C46A0F9" w14:textId="77777777" w:rsidR="00BF3E1F" w:rsidRDefault="00BF3E1F" w:rsidP="00C71FA5">
      <w:pPr>
        <w:pStyle w:val="NormalWeb"/>
        <w:shd w:val="clear" w:color="auto" w:fill="FFFFFF"/>
        <w:spacing w:line="360" w:lineRule="auto"/>
        <w:textAlignment w:val="baseline"/>
        <w:rPr>
          <w:rFonts w:ascii="Roboto" w:hAnsi="Roboto"/>
          <w:color w:val="3D3D3D"/>
        </w:rPr>
      </w:pPr>
      <w:r w:rsidRPr="00C71FA5">
        <w:rPr>
          <w:noProof/>
        </w:rPr>
        <w:lastRenderedPageBreak/>
        <w:drawing>
          <wp:inline distT="0" distB="0" distL="0" distR="0" wp14:anchorId="6E1733E8" wp14:editId="0B2F4139">
            <wp:extent cx="5731510" cy="2919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9730"/>
                    </a:xfrm>
                    <a:prstGeom prst="rect">
                      <a:avLst/>
                    </a:prstGeom>
                  </pic:spPr>
                </pic:pic>
              </a:graphicData>
            </a:graphic>
          </wp:inline>
        </w:drawing>
      </w:r>
    </w:p>
    <w:p w14:paraId="0C9A3219" w14:textId="77777777" w:rsidR="00BF3E1F" w:rsidRPr="00C71FA5" w:rsidRDefault="00BF3E1F" w:rsidP="00C71FA5">
      <w:pPr>
        <w:pStyle w:val="NormalWeb"/>
        <w:shd w:val="clear" w:color="auto" w:fill="FFFFFF"/>
        <w:spacing w:line="360" w:lineRule="auto"/>
        <w:textAlignment w:val="baseline"/>
        <w:rPr>
          <w:rFonts w:ascii="Roboto" w:hAnsi="Roboto"/>
          <w:color w:val="3D3D3D"/>
        </w:rPr>
      </w:pPr>
    </w:p>
    <w:p w14:paraId="1280A10E" w14:textId="77777777" w:rsidR="00BF3E1F" w:rsidRPr="00BF3E1F" w:rsidRDefault="00BF3E1F" w:rsidP="00BF3E1F">
      <w:pPr>
        <w:shd w:val="clear" w:color="auto" w:fill="FFFFFF"/>
        <w:spacing w:before="100" w:beforeAutospacing="1" w:after="100" w:afterAutospacing="1" w:line="240" w:lineRule="auto"/>
        <w:textAlignment w:val="baseline"/>
        <w:outlineLvl w:val="1"/>
        <w:rPr>
          <w:rFonts w:ascii="Roboto" w:eastAsia="Times New Roman" w:hAnsi="Roboto" w:cs="Times New Roman"/>
          <w:b/>
          <w:bCs/>
          <w:color w:val="323232"/>
          <w:sz w:val="32"/>
          <w:szCs w:val="32"/>
          <w:lang w:eastAsia="en-IN"/>
        </w:rPr>
      </w:pPr>
      <w:r w:rsidRPr="00BF3E1F">
        <w:rPr>
          <w:rFonts w:ascii="Roboto" w:eastAsia="Times New Roman" w:hAnsi="Roboto" w:cs="Times New Roman"/>
          <w:b/>
          <w:bCs/>
          <w:color w:val="323232"/>
          <w:sz w:val="32"/>
          <w:szCs w:val="32"/>
          <w:lang w:eastAsia="en-IN"/>
        </w:rPr>
        <w:t>CI/CD pipeline phases</w:t>
      </w:r>
    </w:p>
    <w:p w14:paraId="6BAF63DC" w14:textId="77777777" w:rsidR="00BF3E1F" w:rsidRPr="00BF3E1F" w:rsidRDefault="00BF3E1F" w:rsidP="00BF3E1F">
      <w:pPr>
        <w:shd w:val="clear" w:color="auto" w:fill="FFFFFF"/>
        <w:spacing w:before="100" w:beforeAutospacing="1" w:after="10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color w:val="3D3D3D"/>
          <w:sz w:val="24"/>
          <w:szCs w:val="24"/>
          <w:lang w:eastAsia="en-IN"/>
        </w:rPr>
        <w:t>From source code to production, these phases make up the development lifecycle and workflow of the CI/CD pipeline:</w:t>
      </w:r>
    </w:p>
    <w:p w14:paraId="4296DD97"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Build: </w:t>
      </w:r>
      <w:r w:rsidRPr="00BF3E1F">
        <w:rPr>
          <w:rFonts w:ascii="Roboto" w:eastAsia="Times New Roman" w:hAnsi="Roboto" w:cs="Times New Roman"/>
          <w:color w:val="3D3D3D"/>
          <w:sz w:val="24"/>
          <w:szCs w:val="24"/>
          <w:lang w:eastAsia="en-IN"/>
        </w:rPr>
        <w:t>This phase is part of the continuous integration process and involves the creation and compiling of code. Teams build off of source code collaboratively and integrate new code while quickly determining any issues or conflicts.</w:t>
      </w:r>
    </w:p>
    <w:p w14:paraId="30BFCEA3"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Test:</w:t>
      </w:r>
      <w:r w:rsidRPr="00BF3E1F">
        <w:rPr>
          <w:rFonts w:ascii="Roboto" w:eastAsia="Times New Roman" w:hAnsi="Roboto" w:cs="Times New Roman"/>
          <w:color w:val="3D3D3D"/>
          <w:sz w:val="24"/>
          <w:szCs w:val="24"/>
          <w:lang w:eastAsia="en-IN"/>
        </w:rPr>
        <w:t> At this stage, teams test the code. Automated tests happen in both continuous delivery and deployment. These tests could include integration tests, unit tests, and regression tests.</w:t>
      </w:r>
    </w:p>
    <w:p w14:paraId="49670274" w14:textId="77777777" w:rsidR="00BF3E1F" w:rsidRPr="00BF3E1F" w:rsidRDefault="00BF3E1F" w:rsidP="00BF3E1F">
      <w:pPr>
        <w:numPr>
          <w:ilvl w:val="0"/>
          <w:numId w:val="1"/>
        </w:numPr>
        <w:shd w:val="clear" w:color="auto" w:fill="FFFFFF"/>
        <w:spacing w:beforeAutospacing="1" w:after="0" w:afterAutospacing="1" w:line="360" w:lineRule="auto"/>
        <w:textAlignment w:val="baseline"/>
        <w:rPr>
          <w:rFonts w:ascii="Roboto" w:eastAsia="Times New Roman" w:hAnsi="Roboto"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Deliver: </w:t>
      </w:r>
      <w:r w:rsidRPr="00BF3E1F">
        <w:rPr>
          <w:rFonts w:ascii="Roboto" w:eastAsia="Times New Roman" w:hAnsi="Roboto" w:cs="Times New Roman"/>
          <w:color w:val="3D3D3D"/>
          <w:sz w:val="24"/>
          <w:szCs w:val="24"/>
          <w:lang w:eastAsia="en-IN"/>
        </w:rPr>
        <w:t>Here, an approved codebase is sent to a production environment. This stage is automated in continuous deployment and is only automated in continuous delivery after developer approval.</w:t>
      </w:r>
    </w:p>
    <w:p w14:paraId="0FD601AC" w14:textId="77777777" w:rsidR="00BF3E1F" w:rsidRPr="00BF3E1F" w:rsidRDefault="00BF3E1F" w:rsidP="00BF3E1F">
      <w:pPr>
        <w:numPr>
          <w:ilvl w:val="0"/>
          <w:numId w:val="1"/>
        </w:numPr>
        <w:shd w:val="clear" w:color="auto" w:fill="FFFFFF"/>
        <w:spacing w:after="0" w:line="360" w:lineRule="auto"/>
        <w:textAlignment w:val="baseline"/>
        <w:rPr>
          <w:rFonts w:ascii="IBM Plex Sans" w:eastAsia="Times New Roman" w:hAnsi="IBM Plex Sans" w:cs="Times New Roman"/>
          <w:color w:val="3D3D3D"/>
          <w:sz w:val="24"/>
          <w:szCs w:val="24"/>
          <w:lang w:eastAsia="en-IN"/>
        </w:rPr>
      </w:pPr>
      <w:r w:rsidRPr="00BF3E1F">
        <w:rPr>
          <w:rFonts w:ascii="Roboto" w:eastAsia="Times New Roman" w:hAnsi="Roboto" w:cs="Times New Roman"/>
          <w:b/>
          <w:bCs/>
          <w:color w:val="3D3D3D"/>
          <w:sz w:val="24"/>
          <w:szCs w:val="24"/>
          <w:bdr w:val="none" w:sz="0" w:space="0" w:color="auto" w:frame="1"/>
          <w:lang w:eastAsia="en-IN"/>
        </w:rPr>
        <w:t>Deploy: </w:t>
      </w:r>
      <w:r w:rsidRPr="00BF3E1F">
        <w:rPr>
          <w:rFonts w:ascii="Roboto" w:eastAsia="Times New Roman" w:hAnsi="Roboto" w:cs="Times New Roman"/>
          <w:color w:val="3D3D3D"/>
          <w:sz w:val="24"/>
          <w:szCs w:val="24"/>
          <w:lang w:eastAsia="en-IN"/>
        </w:rPr>
        <w:t>Lastly, the changes are deployed and the final product moves into production. In continuous delivery, products or code are sent to repositories</w:t>
      </w:r>
      <w:r w:rsidRPr="00BF3E1F">
        <w:rPr>
          <w:rFonts w:ascii="IBM Plex Sans" w:eastAsia="Times New Roman" w:hAnsi="IBM Plex Sans" w:cs="Times New Roman"/>
          <w:color w:val="3D3D3D"/>
          <w:sz w:val="24"/>
          <w:szCs w:val="24"/>
          <w:lang w:eastAsia="en-IN"/>
        </w:rPr>
        <w:t xml:space="preserve"> and then moved into production or deployment by human approval. In continuous deployment, this step is automated.</w:t>
      </w:r>
    </w:p>
    <w:p w14:paraId="200ADBAF" w14:textId="77777777" w:rsidR="00BF3E1F" w:rsidRDefault="00BF3E1F" w:rsidP="00C71FA5">
      <w:pPr>
        <w:spacing w:line="360" w:lineRule="auto"/>
        <w:rPr>
          <w:rFonts w:ascii="Roboto" w:hAnsi="Roboto"/>
          <w:color w:val="111C24"/>
          <w:sz w:val="24"/>
          <w:szCs w:val="24"/>
          <w:shd w:val="clear" w:color="auto" w:fill="FFFFFF"/>
        </w:rPr>
      </w:pPr>
    </w:p>
    <w:p w14:paraId="5B9A84E4" w14:textId="77777777" w:rsidR="00BF3E1F" w:rsidRDefault="00BF3E1F" w:rsidP="00C71FA5">
      <w:pPr>
        <w:spacing w:line="360" w:lineRule="auto"/>
        <w:rPr>
          <w:rFonts w:ascii="Roboto" w:hAnsi="Roboto"/>
          <w:color w:val="111C24"/>
          <w:sz w:val="24"/>
          <w:szCs w:val="24"/>
          <w:shd w:val="clear" w:color="auto" w:fill="FFFFFF"/>
        </w:rPr>
      </w:pPr>
      <w:r>
        <w:rPr>
          <w:rFonts w:ascii="Roboto" w:hAnsi="Roboto"/>
          <w:noProof/>
          <w:color w:val="3D3D3D"/>
        </w:rPr>
        <w:lastRenderedPageBreak/>
        <w:drawing>
          <wp:inline distT="0" distB="0" distL="0" distR="0" wp14:anchorId="2EE5D796" wp14:editId="428C71F4">
            <wp:extent cx="5731510" cy="2693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51E90122" w14:textId="77777777" w:rsidR="00BF3E1F" w:rsidRDefault="00BF3E1F" w:rsidP="00C71FA5">
      <w:pPr>
        <w:spacing w:line="360" w:lineRule="auto"/>
        <w:rPr>
          <w:rFonts w:ascii="Roboto" w:hAnsi="Roboto"/>
          <w:color w:val="111C24"/>
          <w:sz w:val="24"/>
          <w:szCs w:val="24"/>
          <w:shd w:val="clear" w:color="auto" w:fill="FFFFFF"/>
        </w:rPr>
      </w:pPr>
    </w:p>
    <w:p w14:paraId="72DD5B2D" w14:textId="77777777" w:rsidR="00BF3E1F" w:rsidRDefault="00BF3E1F" w:rsidP="00C71FA5">
      <w:pPr>
        <w:spacing w:line="360" w:lineRule="auto"/>
        <w:rPr>
          <w:rFonts w:ascii="Roboto" w:hAnsi="Roboto"/>
          <w:color w:val="111C24"/>
          <w:sz w:val="24"/>
          <w:szCs w:val="24"/>
          <w:shd w:val="clear" w:color="auto" w:fill="FFFFFF"/>
        </w:rPr>
      </w:pPr>
    </w:p>
    <w:p w14:paraId="30FFC7C8" w14:textId="77777777" w:rsidR="00BF3E1F" w:rsidRDefault="00BF3E1F" w:rsidP="00C71FA5">
      <w:pPr>
        <w:spacing w:line="360" w:lineRule="auto"/>
        <w:rPr>
          <w:rFonts w:ascii="Roboto" w:hAnsi="Roboto"/>
          <w:b/>
          <w:bCs/>
          <w:color w:val="111C24"/>
          <w:sz w:val="28"/>
          <w:szCs w:val="28"/>
          <w:shd w:val="clear" w:color="auto" w:fill="FFFFFF"/>
        </w:rPr>
      </w:pPr>
      <w:r w:rsidRPr="00BF3E1F">
        <w:rPr>
          <w:rFonts w:ascii="Roboto" w:hAnsi="Roboto"/>
          <w:b/>
          <w:bCs/>
          <w:color w:val="111C24"/>
          <w:sz w:val="28"/>
          <w:szCs w:val="28"/>
          <w:shd w:val="clear" w:color="auto" w:fill="FFFFFF"/>
        </w:rPr>
        <w:t>Implementation of CI/CD pipeline stages</w:t>
      </w:r>
    </w:p>
    <w:p w14:paraId="5FA01600"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Plan</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1B78EFBE"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Propose a feature that needs to be built, or outline an issue that warrants change.</w:t>
      </w:r>
    </w:p>
    <w:p w14:paraId="09921B87"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4536B2CE"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Code</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5E765B7B"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Turn use case suggestions and flowcharts into code, peer-review code changes, and obtain design feedback.</w:t>
      </w:r>
    </w:p>
    <w:p w14:paraId="7DA064EE"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0D4D0A35"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Test</w:t>
      </w:r>
      <w:r w:rsidRPr="00BF3E1F">
        <w:rPr>
          <w:rStyle w:val="Strong"/>
          <w:rFonts w:ascii="Roboto" w:hAnsi="Roboto" w:cs="Arial"/>
          <w:b w:val="0"/>
          <w:bCs w:val="0"/>
          <w:color w:val="575757"/>
          <w:sz w:val="24"/>
          <w:szCs w:val="24"/>
        </w:rPr>
        <w:t> </w:t>
      </w:r>
      <w:r w:rsidRPr="00BF3E1F">
        <w:rPr>
          <w:rFonts w:ascii="Times New Roman" w:hAnsi="Times New Roman" w:cs="Times New Roman"/>
          <w:color w:val="575757"/>
          <w:sz w:val="24"/>
          <w:szCs w:val="24"/>
        </w:rPr>
        <w:t>‍</w:t>
      </w:r>
    </w:p>
    <w:p w14:paraId="5F8D3D96"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rPr>
          <w:rFonts w:ascii="Roboto" w:hAnsi="Roboto" w:cs="Arial"/>
        </w:rPr>
        <w:t>Verify code changes through testing, preferably automated testing. At this point, unit testing will usually suffice.</w:t>
      </w:r>
    </w:p>
    <w:p w14:paraId="48809562"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t>‍</w:t>
      </w:r>
    </w:p>
    <w:p w14:paraId="07EFAE0A" w14:textId="77777777" w:rsidR="00BF3E1F" w:rsidRPr="00BF3E1F" w:rsidRDefault="00BF3E1F" w:rsidP="00BF3E1F">
      <w:pPr>
        <w:pStyle w:val="Heading4"/>
        <w:shd w:val="clear" w:color="auto" w:fill="FFFFFF"/>
        <w:spacing w:before="150" w:after="150" w:line="360" w:lineRule="atLeast"/>
        <w:rPr>
          <w:rFonts w:ascii="Roboto" w:hAnsi="Roboto" w:cs="Arial"/>
          <w:color w:val="575757"/>
          <w:sz w:val="24"/>
          <w:szCs w:val="24"/>
        </w:rPr>
      </w:pPr>
      <w:r w:rsidRPr="00BF3E1F">
        <w:rPr>
          <w:rStyle w:val="Strong"/>
          <w:rFonts w:ascii="Roboto" w:hAnsi="Roboto" w:cs="Arial"/>
          <w:i w:val="0"/>
          <w:iCs w:val="0"/>
          <w:color w:val="575757"/>
          <w:sz w:val="24"/>
          <w:szCs w:val="24"/>
        </w:rPr>
        <w:t>Repository</w:t>
      </w:r>
      <w:r w:rsidRPr="00BF3E1F">
        <w:rPr>
          <w:rStyle w:val="Strong"/>
          <w:rFonts w:ascii="Roboto" w:hAnsi="Roboto" w:cs="Arial"/>
          <w:color w:val="575757"/>
          <w:sz w:val="24"/>
          <w:szCs w:val="24"/>
        </w:rPr>
        <w:t> </w:t>
      </w:r>
      <w:r w:rsidRPr="00BF3E1F">
        <w:rPr>
          <w:rFonts w:ascii="Times New Roman" w:hAnsi="Times New Roman" w:cs="Times New Roman"/>
          <w:color w:val="575757"/>
          <w:sz w:val="24"/>
          <w:szCs w:val="24"/>
        </w:rPr>
        <w:t>‍</w:t>
      </w:r>
    </w:p>
    <w:p w14:paraId="10F47C85" w14:textId="77777777"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 xml:space="preserve">Push code to a shared repository like </w:t>
      </w:r>
      <w:proofErr w:type="spellStart"/>
      <w:r w:rsidRPr="00BF3E1F">
        <w:rPr>
          <w:rFonts w:ascii="Roboto" w:hAnsi="Roboto" w:cs="Arial"/>
        </w:rPr>
        <w:t>Github</w:t>
      </w:r>
      <w:proofErr w:type="spellEnd"/>
      <w:r w:rsidRPr="00BF3E1F">
        <w:rPr>
          <w:rFonts w:ascii="Roboto" w:hAnsi="Roboto" w:cs="Arial"/>
        </w:rPr>
        <w:t xml:space="preserve"> that uses version control software to keep track of changes made. Some consider this as the first phase of the CI/CD pipeline.</w:t>
      </w:r>
    </w:p>
    <w:p w14:paraId="0E59A75A" w14:textId="77777777" w:rsidR="00BF3E1F" w:rsidRPr="00BF3E1F" w:rsidRDefault="00BF3E1F" w:rsidP="00BF3E1F">
      <w:pPr>
        <w:pStyle w:val="NormalWeb"/>
        <w:shd w:val="clear" w:color="auto" w:fill="FFFFFF"/>
        <w:spacing w:before="0" w:beforeAutospacing="0" w:after="150" w:afterAutospacing="0" w:line="420" w:lineRule="atLeast"/>
        <w:rPr>
          <w:rFonts w:ascii="Roboto" w:hAnsi="Roboto" w:cs="Arial"/>
        </w:rPr>
      </w:pPr>
      <w:r w:rsidRPr="00BF3E1F">
        <w:lastRenderedPageBreak/>
        <w:t>‍</w:t>
      </w:r>
    </w:p>
    <w:p w14:paraId="2075E18B" w14:textId="77777777" w:rsidR="00BF3E1F" w:rsidRPr="00BF3E1F" w:rsidRDefault="00BF3E1F" w:rsidP="00BF3E1F">
      <w:pPr>
        <w:pStyle w:val="Heading4"/>
        <w:shd w:val="clear" w:color="auto" w:fill="FFFFFF"/>
        <w:spacing w:before="150" w:after="150" w:line="360" w:lineRule="atLeast"/>
        <w:rPr>
          <w:rFonts w:ascii="Roboto" w:hAnsi="Roboto" w:cs="Arial"/>
          <w:b/>
          <w:bCs/>
          <w:i w:val="0"/>
          <w:iCs w:val="0"/>
          <w:color w:val="575757"/>
          <w:sz w:val="24"/>
          <w:szCs w:val="24"/>
        </w:rPr>
      </w:pPr>
      <w:r w:rsidRPr="00BF3E1F">
        <w:rPr>
          <w:rFonts w:ascii="Roboto" w:hAnsi="Roboto" w:cs="Arial"/>
          <w:b/>
          <w:bCs/>
          <w:i w:val="0"/>
          <w:iCs w:val="0"/>
          <w:color w:val="575757"/>
          <w:sz w:val="24"/>
          <w:szCs w:val="24"/>
        </w:rPr>
        <w:t>Set up an Integration Testing Service</w:t>
      </w:r>
    </w:p>
    <w:p w14:paraId="655A4DA9" w14:textId="77777777" w:rsidR="00BF3E1F" w:rsidRPr="00BF3E1F" w:rsidRDefault="00BF3E1F" w:rsidP="00D077A5">
      <w:pPr>
        <w:pStyle w:val="NormalWeb"/>
        <w:shd w:val="clear" w:color="auto" w:fill="FFFFFF"/>
        <w:spacing w:before="0" w:beforeAutospacing="0" w:after="150" w:afterAutospacing="0" w:line="360" w:lineRule="auto"/>
        <w:rPr>
          <w:rFonts w:ascii="Roboto" w:hAnsi="Roboto" w:cs="Arial"/>
        </w:rPr>
      </w:pPr>
      <w:r w:rsidRPr="00BF3E1F">
        <w:rPr>
          <w:rFonts w:ascii="Roboto" w:hAnsi="Roboto" w:cs="Arial"/>
        </w:rPr>
        <w:t xml:space="preserve">For example, Travis CI to continuously run automated tests, such as regression or integration tests, on software hosted on services like </w:t>
      </w:r>
      <w:proofErr w:type="spellStart"/>
      <w:r w:rsidRPr="00BF3E1F">
        <w:rPr>
          <w:rFonts w:ascii="Roboto" w:hAnsi="Roboto" w:cs="Arial"/>
        </w:rPr>
        <w:t>Github</w:t>
      </w:r>
      <w:proofErr w:type="spellEnd"/>
      <w:r w:rsidRPr="00BF3E1F">
        <w:rPr>
          <w:rFonts w:ascii="Roboto" w:hAnsi="Roboto" w:cs="Arial"/>
        </w:rPr>
        <w:t xml:space="preserve"> and </w:t>
      </w:r>
      <w:proofErr w:type="spellStart"/>
      <w:r w:rsidRPr="00BF3E1F">
        <w:rPr>
          <w:rFonts w:ascii="Roboto" w:hAnsi="Roboto" w:cs="Arial"/>
        </w:rPr>
        <w:t>BitBucket</w:t>
      </w:r>
      <w:proofErr w:type="spellEnd"/>
      <w:r w:rsidRPr="00BF3E1F">
        <w:rPr>
          <w:rFonts w:ascii="Roboto" w:hAnsi="Roboto" w:cs="Arial"/>
        </w:rPr>
        <w:t>.</w:t>
      </w:r>
    </w:p>
    <w:p w14:paraId="54624720" w14:textId="77777777" w:rsidR="00BF3E1F" w:rsidRPr="00D077A5" w:rsidRDefault="00BF3E1F" w:rsidP="00C71FA5">
      <w:pPr>
        <w:spacing w:line="360" w:lineRule="auto"/>
        <w:rPr>
          <w:rFonts w:ascii="Roboto" w:hAnsi="Roboto"/>
          <w:b/>
          <w:bCs/>
          <w:color w:val="111C24"/>
          <w:sz w:val="24"/>
          <w:szCs w:val="24"/>
          <w:shd w:val="clear" w:color="auto" w:fill="FFFFFF"/>
        </w:rPr>
      </w:pPr>
    </w:p>
    <w:p w14:paraId="594F84B2" w14:textId="77777777" w:rsidR="00D077A5" w:rsidRPr="00D077A5" w:rsidRDefault="00D077A5" w:rsidP="00D077A5">
      <w:pPr>
        <w:pStyle w:val="Heading4"/>
        <w:shd w:val="clear" w:color="auto" w:fill="FFFFFF"/>
        <w:spacing w:before="150" w:after="150" w:line="360" w:lineRule="atLeast"/>
        <w:rPr>
          <w:rFonts w:ascii="Roboto" w:hAnsi="Roboto" w:cs="Arial"/>
          <w:b/>
          <w:bCs/>
          <w:i w:val="0"/>
          <w:iCs w:val="0"/>
          <w:color w:val="575757"/>
          <w:sz w:val="24"/>
          <w:szCs w:val="24"/>
        </w:rPr>
      </w:pPr>
      <w:r w:rsidRPr="00D077A5">
        <w:rPr>
          <w:rFonts w:ascii="Roboto" w:hAnsi="Roboto" w:cs="Arial"/>
          <w:b/>
          <w:bCs/>
          <w:i w:val="0"/>
          <w:iCs w:val="0"/>
          <w:color w:val="575757"/>
          <w:sz w:val="24"/>
          <w:szCs w:val="24"/>
        </w:rPr>
        <w:t xml:space="preserve">Set up a Service </w:t>
      </w:r>
      <w:proofErr w:type="gramStart"/>
      <w:r w:rsidRPr="00D077A5">
        <w:rPr>
          <w:rFonts w:ascii="Roboto" w:hAnsi="Roboto" w:cs="Arial"/>
          <w:b/>
          <w:bCs/>
          <w:i w:val="0"/>
          <w:iCs w:val="0"/>
          <w:color w:val="575757"/>
          <w:sz w:val="24"/>
          <w:szCs w:val="24"/>
        </w:rPr>
        <w:t>To</w:t>
      </w:r>
      <w:proofErr w:type="gramEnd"/>
      <w:r w:rsidRPr="00D077A5">
        <w:rPr>
          <w:rFonts w:ascii="Roboto" w:hAnsi="Roboto" w:cs="Arial"/>
          <w:b/>
          <w:bCs/>
          <w:i w:val="0"/>
          <w:iCs w:val="0"/>
          <w:color w:val="575757"/>
          <w:sz w:val="24"/>
          <w:szCs w:val="24"/>
        </w:rPr>
        <w:t xml:space="preserve"> Test Code Quality</w:t>
      </w:r>
    </w:p>
    <w:p w14:paraId="5AA273FC"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Better Code Hub can help continuously check code for quality in CI/CD pipeline. This will enable the software development team to spend less time fixing bugs. Better Code Hub uses 10 guidelines to gauge quality and maintainability in order to future proof the code.</w:t>
      </w:r>
    </w:p>
    <w:p w14:paraId="254863CA" w14:textId="77777777" w:rsidR="00D077A5" w:rsidRDefault="00D077A5" w:rsidP="00D077A5">
      <w:pPr>
        <w:spacing w:line="360" w:lineRule="auto"/>
        <w:rPr>
          <w:rFonts w:ascii="Roboto" w:hAnsi="Roboto"/>
          <w:b/>
          <w:bCs/>
          <w:color w:val="111C24"/>
          <w:sz w:val="24"/>
          <w:szCs w:val="24"/>
          <w:shd w:val="clear" w:color="auto" w:fill="FFFFFF"/>
        </w:rPr>
      </w:pPr>
    </w:p>
    <w:p w14:paraId="6528FCAB" w14:textId="77777777" w:rsidR="00D077A5" w:rsidRDefault="00D077A5" w:rsidP="00D077A5">
      <w:pPr>
        <w:spacing w:line="360" w:lineRule="auto"/>
        <w:rPr>
          <w:rFonts w:ascii="Roboto" w:hAnsi="Roboto"/>
          <w:b/>
          <w:bCs/>
          <w:color w:val="111C24"/>
          <w:sz w:val="24"/>
          <w:szCs w:val="24"/>
          <w:shd w:val="clear" w:color="auto" w:fill="FFFFFF"/>
        </w:rPr>
      </w:pPr>
      <w:r>
        <w:rPr>
          <w:rFonts w:ascii="Roboto" w:hAnsi="Roboto"/>
          <w:b/>
          <w:bCs/>
          <w:noProof/>
          <w:color w:val="111C24"/>
          <w:sz w:val="24"/>
          <w:szCs w:val="24"/>
          <w:shd w:val="clear" w:color="auto" w:fill="FFFFFF"/>
        </w:rPr>
        <w:drawing>
          <wp:inline distT="0" distB="0" distL="0" distR="0" wp14:anchorId="20FC7D07" wp14:editId="115531CA">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7072267A" w14:textId="77777777" w:rsidR="00D077A5" w:rsidRDefault="00D077A5" w:rsidP="00D077A5">
      <w:pPr>
        <w:spacing w:line="360" w:lineRule="auto"/>
        <w:rPr>
          <w:rFonts w:ascii="Roboto" w:hAnsi="Roboto"/>
          <w:b/>
          <w:bCs/>
          <w:color w:val="111C24"/>
          <w:sz w:val="24"/>
          <w:szCs w:val="24"/>
          <w:shd w:val="clear" w:color="auto" w:fill="FFFFFF"/>
        </w:rPr>
      </w:pPr>
      <w:r>
        <w:rPr>
          <w:rFonts w:ascii="Roboto" w:hAnsi="Roboto"/>
          <w:b/>
          <w:bCs/>
          <w:color w:val="111C24"/>
          <w:sz w:val="24"/>
          <w:szCs w:val="24"/>
          <w:shd w:val="clear" w:color="auto" w:fill="FFFFFF"/>
        </w:rPr>
        <w:t>Build</w:t>
      </w:r>
    </w:p>
    <w:p w14:paraId="663B07E9" w14:textId="77777777" w:rsidR="00D077A5" w:rsidRDefault="00D077A5" w:rsidP="00D077A5">
      <w:pPr>
        <w:pStyle w:val="NormalWeb"/>
        <w:shd w:val="clear" w:color="auto" w:fill="FFFFFF"/>
        <w:spacing w:before="0" w:beforeAutospacing="0" w:after="150" w:afterAutospacing="0" w:line="360" w:lineRule="auto"/>
        <w:rPr>
          <w:rFonts w:ascii="Roboto" w:hAnsi="Roboto" w:cs="Arial"/>
          <w:shd w:val="clear" w:color="auto" w:fill="FFFFFF"/>
        </w:rPr>
      </w:pPr>
      <w:r w:rsidRPr="00D077A5">
        <w:rPr>
          <w:rFonts w:ascii="Roboto" w:hAnsi="Roboto" w:cs="Arial"/>
        </w:rPr>
        <w:t xml:space="preserve">This might overlap with compilation and containerization. Assuming the code is written in a programming language like Java, it’ll need to be compiled before execution. Therefore, from the version control repository, it’ll go to the build phase </w:t>
      </w:r>
      <w:r w:rsidRPr="00D077A5">
        <w:rPr>
          <w:rFonts w:ascii="Roboto" w:hAnsi="Roboto" w:cs="Arial"/>
        </w:rPr>
        <w:lastRenderedPageBreak/>
        <w:t>where it is compiled.</w:t>
      </w:r>
      <w:r>
        <w:rPr>
          <w:rFonts w:ascii="Roboto" w:hAnsi="Roboto" w:cs="Arial"/>
        </w:rPr>
        <w:t xml:space="preserve"> </w:t>
      </w:r>
      <w:r w:rsidRPr="00D077A5">
        <w:rPr>
          <w:rFonts w:ascii="Roboto" w:hAnsi="Roboto" w:cs="Arial"/>
          <w:shd w:val="clear" w:color="auto" w:fill="FFFFFF"/>
        </w:rPr>
        <w:t>Some pipelines prefer to use Kubernetes for their containerization.</w:t>
      </w:r>
    </w:p>
    <w:p w14:paraId="01AB5D93" w14:textId="77777777"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Testing Phase</w:t>
      </w:r>
    </w:p>
    <w:p w14:paraId="26318168" w14:textId="77777777"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Style w:val="Strong"/>
        </w:rPr>
        <w:t>‍</w:t>
      </w:r>
      <w:r w:rsidRPr="00D077A5">
        <w:rPr>
          <w:rFonts w:ascii="Roboto" w:hAnsi="Roboto" w:cs="Arial"/>
        </w:rPr>
        <w:t>Build verification tests as early as possible at the beginning of the pipeline. If something fails, you receive an automated message to inform you the build failed, allowing the DevOps to check the continuous integration logs for clues.</w:t>
      </w:r>
    </w:p>
    <w:p w14:paraId="543E44AE"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Smoke testing might be done at this stage so that a badly broken build can be identified and rejected, before further time is wasted installing and testing it.</w:t>
      </w:r>
      <w:r w:rsidRPr="00D077A5">
        <w:rPr>
          <w:rFonts w:ascii="Roboto" w:hAnsi="Roboto" w:cs="Arial"/>
          <w:b/>
          <w:bCs/>
        </w:rPr>
        <w:t> </w:t>
      </w:r>
      <w:r w:rsidRPr="00D077A5">
        <w:rPr>
          <w:rStyle w:val="Strong"/>
          <w:b w:val="0"/>
          <w:bCs w:val="0"/>
        </w:rPr>
        <w:t>‍</w:t>
      </w:r>
      <w:r w:rsidRPr="00D077A5">
        <w:rPr>
          <w:rStyle w:val="Strong"/>
          <w:rFonts w:ascii="Roboto" w:hAnsi="Roboto" w:cs="Arial"/>
          <w:b w:val="0"/>
          <w:bCs w:val="0"/>
        </w:rPr>
        <w:t>Push the container</w:t>
      </w:r>
    </w:p>
    <w:p w14:paraId="73DDA624"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(Docker) image created to a Docker hub: This makes it easy to share your containers in different platforms or environments or even go back to an earlier version.</w:t>
      </w:r>
    </w:p>
    <w:p w14:paraId="193BB89A" w14:textId="77777777" w:rsidR="00D077A5" w:rsidRDefault="00D077A5" w:rsidP="00D077A5">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w:t>
      </w:r>
      <w:r>
        <w:rPr>
          <w:rStyle w:val="Strong"/>
          <w:rFonts w:ascii="Arial" w:hAnsi="Arial" w:cs="Arial"/>
          <w:sz w:val="27"/>
          <w:szCs w:val="27"/>
        </w:rPr>
        <w:t>‍</w:t>
      </w:r>
    </w:p>
    <w:p w14:paraId="2325B9CC" w14:textId="77777777" w:rsidR="008E5CEE" w:rsidRPr="008E5CEE" w:rsidRDefault="00D077A5" w:rsidP="008E5CEE">
      <w:pPr>
        <w:pStyle w:val="Heading4"/>
        <w:shd w:val="clear" w:color="auto" w:fill="FFFFFF"/>
        <w:spacing w:before="150" w:after="150" w:line="360" w:lineRule="auto"/>
        <w:rPr>
          <w:rFonts w:ascii="Roboto" w:hAnsi="Roboto" w:cs="Arial"/>
          <w:b/>
          <w:bCs/>
          <w:i w:val="0"/>
          <w:iCs w:val="0"/>
          <w:color w:val="575757"/>
          <w:sz w:val="24"/>
          <w:szCs w:val="24"/>
        </w:rPr>
      </w:pPr>
      <w:r w:rsidRPr="00D077A5">
        <w:rPr>
          <w:rFonts w:ascii="Roboto" w:hAnsi="Roboto" w:cs="Arial"/>
          <w:b/>
          <w:bCs/>
          <w:i w:val="0"/>
          <w:iCs w:val="0"/>
          <w:color w:val="575757"/>
          <w:sz w:val="24"/>
          <w:szCs w:val="24"/>
        </w:rPr>
        <w:t xml:space="preserve">Deploy the App, Optionally </w:t>
      </w:r>
      <w:proofErr w:type="gramStart"/>
      <w:r w:rsidRPr="00D077A5">
        <w:rPr>
          <w:rFonts w:ascii="Roboto" w:hAnsi="Roboto" w:cs="Arial"/>
          <w:b/>
          <w:bCs/>
          <w:i w:val="0"/>
          <w:iCs w:val="0"/>
          <w:color w:val="575757"/>
          <w:sz w:val="24"/>
          <w:szCs w:val="24"/>
        </w:rPr>
        <w:t>To</w:t>
      </w:r>
      <w:proofErr w:type="gramEnd"/>
      <w:r w:rsidRPr="00D077A5">
        <w:rPr>
          <w:rFonts w:ascii="Roboto" w:hAnsi="Roboto" w:cs="Arial"/>
          <w:b/>
          <w:bCs/>
          <w:i w:val="0"/>
          <w:iCs w:val="0"/>
          <w:color w:val="575757"/>
          <w:sz w:val="24"/>
          <w:szCs w:val="24"/>
        </w:rPr>
        <w:t xml:space="preserve"> a Cloud-Based Platform</w:t>
      </w:r>
    </w:p>
    <w:p w14:paraId="79559661" w14:textId="77777777" w:rsidR="00D077A5" w:rsidRPr="00D077A5" w:rsidRDefault="00D077A5" w:rsidP="008E5CEE">
      <w:pPr>
        <w:pStyle w:val="NormalWeb"/>
        <w:shd w:val="clear" w:color="auto" w:fill="FFFFFF"/>
        <w:spacing w:before="0" w:beforeAutospacing="0" w:after="150" w:afterAutospacing="0" w:line="360" w:lineRule="auto"/>
        <w:rPr>
          <w:rFonts w:ascii="Roboto" w:hAnsi="Roboto" w:cs="Arial"/>
        </w:rPr>
      </w:pPr>
      <w:r w:rsidRPr="00D077A5">
        <w:rPr>
          <w:rFonts w:ascii="Roboto" w:hAnsi="Roboto" w:cs="Arial"/>
        </w:rPr>
        <w:t>The cloud is where most organizations are deploying their applications. Heroku is an example of a relatively cheap cloud platform. Others might prefer Microsoft Azure or Amazon Web Service (AWS).</w:t>
      </w:r>
    </w:p>
    <w:p w14:paraId="63770E2F"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14:paraId="69680028" w14:textId="77777777" w:rsidR="00D077A5" w:rsidRPr="00D077A5" w:rsidRDefault="00D077A5" w:rsidP="00D077A5">
      <w:pPr>
        <w:pStyle w:val="NormalWeb"/>
        <w:shd w:val="clear" w:color="auto" w:fill="FFFFFF"/>
        <w:spacing w:before="0" w:beforeAutospacing="0" w:after="150" w:afterAutospacing="0" w:line="360" w:lineRule="auto"/>
        <w:rPr>
          <w:rFonts w:ascii="Roboto" w:hAnsi="Roboto" w:cs="Arial"/>
        </w:rPr>
      </w:pPr>
    </w:p>
    <w:p w14:paraId="55DAEBA0" w14:textId="77777777" w:rsidR="00D077A5" w:rsidRPr="00D077A5" w:rsidRDefault="00D077A5" w:rsidP="00D077A5">
      <w:pPr>
        <w:spacing w:line="360" w:lineRule="auto"/>
        <w:rPr>
          <w:rFonts w:ascii="Roboto" w:hAnsi="Roboto"/>
          <w:b/>
          <w:bCs/>
          <w:color w:val="111C24"/>
          <w:sz w:val="24"/>
          <w:szCs w:val="24"/>
          <w:shd w:val="clear" w:color="auto" w:fill="FFFFFF"/>
        </w:rPr>
      </w:pPr>
    </w:p>
    <w:sectPr w:rsidR="00D077A5" w:rsidRPr="00D07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366F"/>
    <w:multiLevelType w:val="hybridMultilevel"/>
    <w:tmpl w:val="7E609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26CBB"/>
    <w:multiLevelType w:val="multilevel"/>
    <w:tmpl w:val="092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572265">
    <w:abstractNumId w:val="1"/>
  </w:num>
  <w:num w:numId="2" w16cid:durableId="63815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1FA5"/>
    <w:rsid w:val="000868AD"/>
    <w:rsid w:val="001B438A"/>
    <w:rsid w:val="002F07B5"/>
    <w:rsid w:val="004F7748"/>
    <w:rsid w:val="0055328C"/>
    <w:rsid w:val="008E5CEE"/>
    <w:rsid w:val="00BF3E1F"/>
    <w:rsid w:val="00C16FD7"/>
    <w:rsid w:val="00C71FA5"/>
    <w:rsid w:val="00D048DF"/>
    <w:rsid w:val="00D077A5"/>
    <w:rsid w:val="00E21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D801"/>
  <w15:docId w15:val="{2D6F6861-1BDC-4D95-8A2A-C0E6DE9F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A5"/>
  </w:style>
  <w:style w:type="paragraph" w:styleId="Heading1">
    <w:name w:val="heading 1"/>
    <w:basedOn w:val="Normal"/>
    <w:next w:val="Normal"/>
    <w:link w:val="Heading1Char"/>
    <w:uiPriority w:val="9"/>
    <w:qFormat/>
    <w:rsid w:val="00D0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1F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BF3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FA5"/>
    <w:rPr>
      <w:rFonts w:ascii="Times New Roman" w:eastAsia="Times New Roman" w:hAnsi="Times New Roman" w:cs="Times New Roman"/>
      <w:b/>
      <w:bCs/>
      <w:sz w:val="36"/>
      <w:szCs w:val="36"/>
      <w:lang w:eastAsia="en-IN"/>
    </w:rPr>
  </w:style>
  <w:style w:type="character" w:customStyle="1" w:styleId="text-size-larger">
    <w:name w:val="text-size-larger"/>
    <w:basedOn w:val="DefaultParagraphFont"/>
    <w:rsid w:val="00C71FA5"/>
  </w:style>
  <w:style w:type="paragraph" w:styleId="NormalWeb">
    <w:name w:val="Normal (Web)"/>
    <w:basedOn w:val="Normal"/>
    <w:uiPriority w:val="99"/>
    <w:semiHidden/>
    <w:unhideWhenUsed/>
    <w:rsid w:val="00C71F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1FA5"/>
    <w:rPr>
      <w:color w:val="0000FF"/>
      <w:u w:val="single"/>
    </w:rPr>
  </w:style>
  <w:style w:type="character" w:styleId="Strong">
    <w:name w:val="Strong"/>
    <w:basedOn w:val="DefaultParagraphFont"/>
    <w:uiPriority w:val="22"/>
    <w:qFormat/>
    <w:rsid w:val="00BF3E1F"/>
    <w:rPr>
      <w:b/>
      <w:bCs/>
    </w:rPr>
  </w:style>
  <w:style w:type="character" w:customStyle="1" w:styleId="Heading4Char">
    <w:name w:val="Heading 4 Char"/>
    <w:basedOn w:val="DefaultParagraphFont"/>
    <w:link w:val="Heading4"/>
    <w:uiPriority w:val="9"/>
    <w:rsid w:val="00BF3E1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B438A"/>
    <w:pPr>
      <w:ind w:left="720"/>
      <w:contextualSpacing/>
    </w:pPr>
  </w:style>
  <w:style w:type="character" w:customStyle="1" w:styleId="Heading1Char">
    <w:name w:val="Heading 1 Char"/>
    <w:basedOn w:val="DefaultParagraphFont"/>
    <w:link w:val="Heading1"/>
    <w:uiPriority w:val="9"/>
    <w:rsid w:val="00D048D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048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163">
      <w:bodyDiv w:val="1"/>
      <w:marLeft w:val="0"/>
      <w:marRight w:val="0"/>
      <w:marTop w:val="0"/>
      <w:marBottom w:val="0"/>
      <w:divBdr>
        <w:top w:val="none" w:sz="0" w:space="0" w:color="auto"/>
        <w:left w:val="none" w:sz="0" w:space="0" w:color="auto"/>
        <w:bottom w:val="none" w:sz="0" w:space="0" w:color="auto"/>
        <w:right w:val="none" w:sz="0" w:space="0" w:color="auto"/>
      </w:divBdr>
    </w:div>
    <w:div w:id="392891743">
      <w:bodyDiv w:val="1"/>
      <w:marLeft w:val="0"/>
      <w:marRight w:val="0"/>
      <w:marTop w:val="0"/>
      <w:marBottom w:val="0"/>
      <w:divBdr>
        <w:top w:val="none" w:sz="0" w:space="0" w:color="auto"/>
        <w:left w:val="none" w:sz="0" w:space="0" w:color="auto"/>
        <w:bottom w:val="none" w:sz="0" w:space="0" w:color="auto"/>
        <w:right w:val="none" w:sz="0" w:space="0" w:color="auto"/>
      </w:divBdr>
    </w:div>
    <w:div w:id="676887065">
      <w:bodyDiv w:val="1"/>
      <w:marLeft w:val="0"/>
      <w:marRight w:val="0"/>
      <w:marTop w:val="0"/>
      <w:marBottom w:val="0"/>
      <w:divBdr>
        <w:top w:val="none" w:sz="0" w:space="0" w:color="auto"/>
        <w:left w:val="none" w:sz="0" w:space="0" w:color="auto"/>
        <w:bottom w:val="none" w:sz="0" w:space="0" w:color="auto"/>
        <w:right w:val="none" w:sz="0" w:space="0" w:color="auto"/>
      </w:divBdr>
    </w:div>
    <w:div w:id="795366600">
      <w:bodyDiv w:val="1"/>
      <w:marLeft w:val="0"/>
      <w:marRight w:val="0"/>
      <w:marTop w:val="0"/>
      <w:marBottom w:val="0"/>
      <w:divBdr>
        <w:top w:val="none" w:sz="0" w:space="0" w:color="auto"/>
        <w:left w:val="none" w:sz="0" w:space="0" w:color="auto"/>
        <w:bottom w:val="none" w:sz="0" w:space="0" w:color="auto"/>
        <w:right w:val="none" w:sz="0" w:space="0" w:color="auto"/>
      </w:divBdr>
    </w:div>
    <w:div w:id="999231105">
      <w:bodyDiv w:val="1"/>
      <w:marLeft w:val="0"/>
      <w:marRight w:val="0"/>
      <w:marTop w:val="0"/>
      <w:marBottom w:val="0"/>
      <w:divBdr>
        <w:top w:val="none" w:sz="0" w:space="0" w:color="auto"/>
        <w:left w:val="none" w:sz="0" w:space="0" w:color="auto"/>
        <w:bottom w:val="none" w:sz="0" w:space="0" w:color="auto"/>
        <w:right w:val="none" w:sz="0" w:space="0" w:color="auto"/>
      </w:divBdr>
    </w:div>
    <w:div w:id="1027023694">
      <w:bodyDiv w:val="1"/>
      <w:marLeft w:val="0"/>
      <w:marRight w:val="0"/>
      <w:marTop w:val="0"/>
      <w:marBottom w:val="0"/>
      <w:divBdr>
        <w:top w:val="none" w:sz="0" w:space="0" w:color="auto"/>
        <w:left w:val="none" w:sz="0" w:space="0" w:color="auto"/>
        <w:bottom w:val="none" w:sz="0" w:space="0" w:color="auto"/>
        <w:right w:val="none" w:sz="0" w:space="0" w:color="auto"/>
      </w:divBdr>
    </w:div>
    <w:div w:id="1183589002">
      <w:bodyDiv w:val="1"/>
      <w:marLeft w:val="0"/>
      <w:marRight w:val="0"/>
      <w:marTop w:val="0"/>
      <w:marBottom w:val="0"/>
      <w:divBdr>
        <w:top w:val="none" w:sz="0" w:space="0" w:color="auto"/>
        <w:left w:val="none" w:sz="0" w:space="0" w:color="auto"/>
        <w:bottom w:val="none" w:sz="0" w:space="0" w:color="auto"/>
        <w:right w:val="none" w:sz="0" w:space="0" w:color="auto"/>
      </w:divBdr>
    </w:div>
    <w:div w:id="1451509448">
      <w:bodyDiv w:val="1"/>
      <w:marLeft w:val="0"/>
      <w:marRight w:val="0"/>
      <w:marTop w:val="0"/>
      <w:marBottom w:val="0"/>
      <w:divBdr>
        <w:top w:val="none" w:sz="0" w:space="0" w:color="auto"/>
        <w:left w:val="none" w:sz="0" w:space="0" w:color="auto"/>
        <w:bottom w:val="none" w:sz="0" w:space="0" w:color="auto"/>
        <w:right w:val="none" w:sz="0" w:space="0" w:color="auto"/>
      </w:divBdr>
    </w:div>
    <w:div w:id="1541090621">
      <w:bodyDiv w:val="1"/>
      <w:marLeft w:val="0"/>
      <w:marRight w:val="0"/>
      <w:marTop w:val="0"/>
      <w:marBottom w:val="0"/>
      <w:divBdr>
        <w:top w:val="none" w:sz="0" w:space="0" w:color="auto"/>
        <w:left w:val="none" w:sz="0" w:space="0" w:color="auto"/>
        <w:bottom w:val="none" w:sz="0" w:space="0" w:color="auto"/>
        <w:right w:val="none" w:sz="0" w:space="0" w:color="auto"/>
      </w:divBdr>
      <w:divsChild>
        <w:div w:id="949749378">
          <w:marLeft w:val="0"/>
          <w:marRight w:val="0"/>
          <w:marTop w:val="0"/>
          <w:marBottom w:val="0"/>
          <w:divBdr>
            <w:top w:val="none" w:sz="0" w:space="0" w:color="auto"/>
            <w:left w:val="none" w:sz="0" w:space="0" w:color="auto"/>
            <w:bottom w:val="none" w:sz="0" w:space="0" w:color="auto"/>
            <w:right w:val="none" w:sz="0" w:space="0" w:color="auto"/>
          </w:divBdr>
          <w:divsChild>
            <w:div w:id="1769228231">
              <w:marLeft w:val="0"/>
              <w:marRight w:val="0"/>
              <w:marTop w:val="900"/>
              <w:marBottom w:val="0"/>
              <w:divBdr>
                <w:top w:val="none" w:sz="0" w:space="0" w:color="auto"/>
                <w:left w:val="none" w:sz="0" w:space="0" w:color="auto"/>
                <w:bottom w:val="none" w:sz="0" w:space="0" w:color="auto"/>
                <w:right w:val="none" w:sz="0" w:space="0" w:color="auto"/>
              </w:divBdr>
              <w:divsChild>
                <w:div w:id="384719758">
                  <w:marLeft w:val="0"/>
                  <w:marRight w:val="0"/>
                  <w:marTop w:val="0"/>
                  <w:marBottom w:val="0"/>
                  <w:divBdr>
                    <w:top w:val="none" w:sz="0" w:space="0" w:color="auto"/>
                    <w:left w:val="none" w:sz="0" w:space="0" w:color="auto"/>
                    <w:bottom w:val="none" w:sz="0" w:space="0" w:color="auto"/>
                    <w:right w:val="none" w:sz="0" w:space="0" w:color="auto"/>
                  </w:divBdr>
                  <w:divsChild>
                    <w:div w:id="323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0548">
          <w:marLeft w:val="0"/>
          <w:marRight w:val="0"/>
          <w:marTop w:val="0"/>
          <w:marBottom w:val="0"/>
          <w:divBdr>
            <w:top w:val="none" w:sz="0" w:space="0" w:color="auto"/>
            <w:left w:val="none" w:sz="0" w:space="0" w:color="auto"/>
            <w:bottom w:val="none" w:sz="0" w:space="0" w:color="auto"/>
            <w:right w:val="none" w:sz="0" w:space="0" w:color="auto"/>
          </w:divBdr>
          <w:divsChild>
            <w:div w:id="1088426253">
              <w:marLeft w:val="0"/>
              <w:marRight w:val="0"/>
              <w:marTop w:val="0"/>
              <w:marBottom w:val="0"/>
              <w:divBdr>
                <w:top w:val="none" w:sz="0" w:space="0" w:color="auto"/>
                <w:left w:val="none" w:sz="0" w:space="0" w:color="auto"/>
                <w:bottom w:val="none" w:sz="0" w:space="0" w:color="auto"/>
                <w:right w:val="none" w:sz="0" w:space="0" w:color="auto"/>
              </w:divBdr>
              <w:divsChild>
                <w:div w:id="2008701349">
                  <w:marLeft w:val="0"/>
                  <w:marRight w:val="0"/>
                  <w:marTop w:val="0"/>
                  <w:marBottom w:val="0"/>
                  <w:divBdr>
                    <w:top w:val="none" w:sz="0" w:space="0" w:color="auto"/>
                    <w:left w:val="none" w:sz="0" w:space="0" w:color="auto"/>
                    <w:bottom w:val="none" w:sz="0" w:space="0" w:color="auto"/>
                    <w:right w:val="none" w:sz="0" w:space="0" w:color="auto"/>
                  </w:divBdr>
                  <w:divsChild>
                    <w:div w:id="1039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7286">
      <w:bodyDiv w:val="1"/>
      <w:marLeft w:val="0"/>
      <w:marRight w:val="0"/>
      <w:marTop w:val="0"/>
      <w:marBottom w:val="0"/>
      <w:divBdr>
        <w:top w:val="none" w:sz="0" w:space="0" w:color="auto"/>
        <w:left w:val="none" w:sz="0" w:space="0" w:color="auto"/>
        <w:bottom w:val="none" w:sz="0" w:space="0" w:color="auto"/>
        <w:right w:val="none" w:sz="0" w:space="0" w:color="auto"/>
      </w:divBdr>
    </w:div>
    <w:div w:id="188567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bin"/><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Shettigar</dc:creator>
  <cp:keywords/>
  <dc:description/>
  <cp:lastModifiedBy>Chandan</cp:lastModifiedBy>
  <cp:revision>4</cp:revision>
  <dcterms:created xsi:type="dcterms:W3CDTF">2022-12-20T13:06:00Z</dcterms:created>
  <dcterms:modified xsi:type="dcterms:W3CDTF">2023-01-02T07:36:00Z</dcterms:modified>
</cp:coreProperties>
</file>