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40"/>
      </w:tblGrid>
      <w:tr w:rsidR="00126B2B" w:rsidRPr="00B24A6B" w14:paraId="17C629F5" w14:textId="77777777" w:rsidTr="00846409">
        <w:trPr>
          <w:trHeight w:hRule="exact" w:val="3240"/>
        </w:trPr>
        <w:tc>
          <w:tcPr>
            <w:tcW w:w="10440" w:type="dxa"/>
            <w:vAlign w:val="bottom"/>
          </w:tcPr>
          <w:p w14:paraId="2597AD8E" w14:textId="15C1227C" w:rsidR="00126B2B" w:rsidRPr="00B24A6B" w:rsidRDefault="00126B2B" w:rsidP="003A5A65">
            <w:pPr>
              <w:pStyle w:val="Titredudocument"/>
              <w:jc w:val="center"/>
            </w:pPr>
            <w:r w:rsidRPr="00B24A6B">
              <w:t>Expression de besoins</w:t>
            </w:r>
          </w:p>
          <w:p w14:paraId="46E9F0C2" w14:textId="75E48802" w:rsidR="00126B2B" w:rsidRPr="00B24A6B" w:rsidRDefault="008E3946" w:rsidP="003A5A65">
            <w:pPr>
              <w:pStyle w:val="Titredudocument"/>
              <w:jc w:val="center"/>
            </w:pPr>
            <w:r>
              <w:t xml:space="preserve">Outil de suivi </w:t>
            </w:r>
            <w:r w:rsidR="006667BF">
              <w:t>des flux liber’T</w:t>
            </w:r>
            <w:r w:rsidR="00AC1394">
              <w:t xml:space="preserve"> vision circulée</w:t>
            </w:r>
            <w:r w:rsidR="005A4F75">
              <w:t xml:space="preserve"> en dématérialisation</w:t>
            </w:r>
          </w:p>
        </w:tc>
      </w:tr>
      <w:tr w:rsidR="00126B2B" w:rsidRPr="00B24A6B" w14:paraId="5EC6DD92" w14:textId="77777777" w:rsidTr="00846409">
        <w:trPr>
          <w:trHeight w:hRule="exact" w:val="284"/>
        </w:trPr>
        <w:tc>
          <w:tcPr>
            <w:tcW w:w="10440" w:type="dxa"/>
          </w:tcPr>
          <w:p w14:paraId="28444990" w14:textId="77777777" w:rsidR="00126B2B" w:rsidRPr="00B24A6B" w:rsidRDefault="00126B2B" w:rsidP="00846409">
            <w:pPr>
              <w:pStyle w:val="En-tte"/>
            </w:pPr>
          </w:p>
        </w:tc>
      </w:tr>
      <w:tr w:rsidR="00126B2B" w:rsidRPr="00B24A6B" w14:paraId="3F6F20FC" w14:textId="77777777" w:rsidTr="00846409">
        <w:trPr>
          <w:trHeight w:hRule="exact" w:val="3022"/>
        </w:trPr>
        <w:tc>
          <w:tcPr>
            <w:tcW w:w="10440" w:type="dxa"/>
          </w:tcPr>
          <w:p w14:paraId="0E2F1617" w14:textId="77777777" w:rsidR="00126B2B" w:rsidRPr="00B24A6B" w:rsidRDefault="00126B2B" w:rsidP="00846409">
            <w:r>
              <w:rPr>
                <w:noProof/>
              </w:rPr>
              <w:drawing>
                <wp:inline distT="0" distB="0" distL="0" distR="0" wp14:anchorId="54FF671F" wp14:editId="6523F497">
                  <wp:extent cx="6629400" cy="1924050"/>
                  <wp:effectExtent l="0" t="0" r="0" b="0"/>
                  <wp:docPr id="1" name="Image 1" descr="tof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of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6B2B" w:rsidRPr="00B24A6B" w14:paraId="38033845" w14:textId="77777777" w:rsidTr="00846409">
        <w:trPr>
          <w:trHeight w:hRule="exact" w:val="1814"/>
        </w:trPr>
        <w:tc>
          <w:tcPr>
            <w:tcW w:w="10440" w:type="dxa"/>
          </w:tcPr>
          <w:p w14:paraId="255138F8" w14:textId="77777777" w:rsidR="00126B2B" w:rsidRPr="00B24A6B" w:rsidRDefault="00126B2B" w:rsidP="00846409"/>
        </w:tc>
      </w:tr>
    </w:tbl>
    <w:p w14:paraId="6E926F0D" w14:textId="43883678" w:rsidR="00126B2B" w:rsidRDefault="00241B6B" w:rsidP="00126B2B">
      <w:r>
        <w:rPr>
          <w:b/>
        </w:rPr>
        <w:t>Rédacteur</w:t>
      </w:r>
      <w:r w:rsidR="00126B2B">
        <w:t xml:space="preserve"> : </w:t>
      </w:r>
      <w:r w:rsidR="00126B2B">
        <w:tab/>
        <w:t xml:space="preserve">Direction Financière : </w:t>
      </w:r>
      <w:r w:rsidR="002837DB">
        <w:t>Pascal Scellier</w:t>
      </w:r>
      <w:r w:rsidR="00E73329">
        <w:t xml:space="preserve"> (ASF)</w:t>
      </w:r>
    </w:p>
    <w:p w14:paraId="02BB4A93" w14:textId="600E3A31" w:rsidR="00126B2B" w:rsidRDefault="00126B2B" w:rsidP="00126B2B">
      <w:r w:rsidRPr="000D77B5">
        <w:rPr>
          <w:b/>
        </w:rPr>
        <w:t>Date</w:t>
      </w:r>
      <w:r>
        <w:t xml:space="preserve"> : </w:t>
      </w:r>
      <w:r>
        <w:tab/>
      </w:r>
      <w:r w:rsidR="001506FB">
        <w:tab/>
      </w:r>
      <w:r w:rsidR="00474034">
        <w:t>Janvier 2026</w:t>
      </w:r>
    </w:p>
    <w:p w14:paraId="3F686848" w14:textId="77777777" w:rsidR="00DA3828" w:rsidRDefault="00DA3828" w:rsidP="00126B2B"/>
    <w:p w14:paraId="75ADE515" w14:textId="41C453C0" w:rsidR="00DA3828" w:rsidRDefault="00DA3828" w:rsidP="003878C1">
      <w:pPr>
        <w:ind w:left="1410" w:hanging="1410"/>
      </w:pPr>
      <w:r>
        <w:t>Validation</w:t>
      </w:r>
      <w:r>
        <w:tab/>
      </w:r>
    </w:p>
    <w:p w14:paraId="76D48A20" w14:textId="77777777" w:rsidR="00DA3828" w:rsidRDefault="00DA3828" w:rsidP="00DA3828">
      <w:pPr>
        <w:ind w:left="1410"/>
      </w:pPr>
    </w:p>
    <w:p w14:paraId="3F61F20D" w14:textId="10516F60" w:rsidR="00126B2B" w:rsidRDefault="00126B2B" w:rsidP="00126B2B">
      <w:r w:rsidRPr="000D77B5">
        <w:t>Version</w:t>
      </w:r>
      <w:r>
        <w:t xml:space="preserve"> : </w:t>
      </w:r>
      <w:r>
        <w:tab/>
      </w:r>
      <w:r w:rsidR="008E3946">
        <w:t>V</w:t>
      </w:r>
      <w:r w:rsidR="003F42AB">
        <w:t>1</w:t>
      </w:r>
      <w:r>
        <w:t xml:space="preserve"> </w:t>
      </w:r>
    </w:p>
    <w:p w14:paraId="2B8FAEB2" w14:textId="77777777" w:rsidR="00126B2B" w:rsidRDefault="00126B2B" w:rsidP="00126B2B"/>
    <w:p w14:paraId="422DB190" w14:textId="25767315" w:rsidR="001506FB" w:rsidRDefault="00126B2B" w:rsidP="00126B2B">
      <w:r w:rsidRPr="000D77B5">
        <w:rPr>
          <w:b/>
        </w:rPr>
        <w:t>Diffusion</w:t>
      </w:r>
      <w:r>
        <w:t xml:space="preserve"> : </w:t>
      </w:r>
      <w:r>
        <w:tab/>
        <w:t>DSI </w:t>
      </w:r>
      <w:r w:rsidR="001506FB">
        <w:t xml:space="preserve">VA : </w:t>
      </w:r>
    </w:p>
    <w:p w14:paraId="303461A5" w14:textId="322A328F" w:rsidR="007158AE" w:rsidRDefault="007158AE" w:rsidP="00126B2B">
      <w:r>
        <w:tab/>
      </w:r>
    </w:p>
    <w:p w14:paraId="3F20B39C" w14:textId="5B48FE21" w:rsidR="00174BE8" w:rsidRDefault="00174BE8" w:rsidP="00174BE8">
      <w:r>
        <w:rPr>
          <w:b/>
        </w:rPr>
        <w:t>Modifications du document</w:t>
      </w:r>
      <w:r w:rsidR="00481CB9">
        <w:rPr>
          <w:b/>
        </w:rPr>
        <w:t xml:space="preserve"> par rapport à la version précédente</w:t>
      </w:r>
      <w:r w:rsidR="00481CB9">
        <w:t> :</w:t>
      </w:r>
    </w:p>
    <w:p w14:paraId="29A8A083" w14:textId="4A180AA1" w:rsidR="00481CB9" w:rsidRDefault="00481CB9" w:rsidP="00923C9F">
      <w:r>
        <w:t xml:space="preserve">Les modifications de la V1 </w:t>
      </w:r>
      <w:r w:rsidR="003803BB">
        <w:t xml:space="preserve">concerne : </w:t>
      </w:r>
    </w:p>
    <w:p w14:paraId="3504B31E" w14:textId="1FE6E878" w:rsidR="00D77CB2" w:rsidRPr="00474034" w:rsidRDefault="00D77CB2" w:rsidP="00D77CB2">
      <w:pPr>
        <w:pStyle w:val="Paragraphedeliste"/>
        <w:numPr>
          <w:ilvl w:val="0"/>
          <w:numId w:val="23"/>
        </w:numPr>
        <w:rPr>
          <w:color w:val="00B050"/>
        </w:rPr>
      </w:pPr>
      <w:r w:rsidRPr="00474034">
        <w:rPr>
          <w:color w:val="00B050"/>
        </w:rPr>
        <w:t>Délai de conservation</w:t>
      </w:r>
    </w:p>
    <w:p w14:paraId="5A02505D" w14:textId="4AB1E755" w:rsidR="003803BB" w:rsidRPr="00474034" w:rsidRDefault="003803BB" w:rsidP="003803BB">
      <w:pPr>
        <w:pStyle w:val="Paragraphedeliste"/>
        <w:numPr>
          <w:ilvl w:val="0"/>
          <w:numId w:val="23"/>
        </w:numPr>
        <w:rPr>
          <w:color w:val="00B050"/>
        </w:rPr>
      </w:pPr>
      <w:r w:rsidRPr="00474034">
        <w:rPr>
          <w:color w:val="00B050"/>
        </w:rPr>
        <w:t>L’ajout d</w:t>
      </w:r>
      <w:r w:rsidR="00856F0A" w:rsidRPr="00474034">
        <w:rPr>
          <w:color w:val="00B050"/>
        </w:rPr>
        <w:t>es</w:t>
      </w:r>
      <w:r w:rsidRPr="00474034">
        <w:rPr>
          <w:color w:val="00B050"/>
        </w:rPr>
        <w:t xml:space="preserve"> flux des transactions e</w:t>
      </w:r>
      <w:r w:rsidR="00856F0A" w:rsidRPr="00474034">
        <w:rPr>
          <w:color w:val="00B050"/>
        </w:rPr>
        <w:t>-</w:t>
      </w:r>
      <w:r w:rsidRPr="00474034">
        <w:rPr>
          <w:color w:val="00B050"/>
        </w:rPr>
        <w:t>reporting</w:t>
      </w:r>
      <w:r w:rsidR="00856F0A" w:rsidRPr="00474034">
        <w:rPr>
          <w:color w:val="00B050"/>
        </w:rPr>
        <w:t xml:space="preserve"> vers Hermes</w:t>
      </w:r>
    </w:p>
    <w:p w14:paraId="15224AD4" w14:textId="49C67461" w:rsidR="00856F0A" w:rsidRPr="00474034" w:rsidRDefault="00856F0A" w:rsidP="00C71036">
      <w:pPr>
        <w:rPr>
          <w:color w:val="00B050"/>
        </w:rPr>
      </w:pPr>
    </w:p>
    <w:p w14:paraId="36DC7239" w14:textId="70EF1285" w:rsidR="00C71036" w:rsidRPr="00474034" w:rsidRDefault="00C71036" w:rsidP="00C71036">
      <w:pPr>
        <w:rPr>
          <w:color w:val="00B050"/>
        </w:rPr>
      </w:pPr>
      <w:r w:rsidRPr="00474034">
        <w:rPr>
          <w:color w:val="00B050"/>
        </w:rPr>
        <w:t>Et les textes en vert</w:t>
      </w:r>
    </w:p>
    <w:p w14:paraId="77FE076D" w14:textId="77777777" w:rsidR="001506FB" w:rsidRDefault="001506FB">
      <w:pPr>
        <w:spacing w:after="200" w:line="276" w:lineRule="auto"/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87276904"/>
        <w:docPartObj>
          <w:docPartGallery w:val="Table of Contents"/>
          <w:docPartUnique/>
        </w:docPartObj>
      </w:sdtPr>
      <w:sdtEndPr/>
      <w:sdtContent>
        <w:p w14:paraId="65918725" w14:textId="060C6215" w:rsidR="001506FB" w:rsidRDefault="001506FB">
          <w:pPr>
            <w:pStyle w:val="En-ttedetabledesmatires"/>
          </w:pPr>
          <w:r>
            <w:t>Table des matières</w:t>
          </w:r>
        </w:p>
        <w:p w14:paraId="75D2149E" w14:textId="77EF6916" w:rsidR="003C1BFA" w:rsidRDefault="47202139">
          <w:pPr>
            <w:pStyle w:val="TM1"/>
            <w:tabs>
              <w:tab w:val="left" w:pos="44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r>
            <w:rPr>
              <w:sz w:val="16"/>
              <w:szCs w:val="16"/>
            </w:rPr>
            <w:fldChar w:fldCharType="begin"/>
          </w:r>
          <w:r w:rsidR="001506FB">
            <w:instrText>TOC \o "1-3" \h \z \u</w:instrText>
          </w:r>
          <w:r>
            <w:rPr>
              <w:sz w:val="16"/>
              <w:szCs w:val="16"/>
            </w:rPr>
            <w:fldChar w:fldCharType="separate"/>
          </w:r>
          <w:hyperlink w:anchor="_Toc220691480" w:history="1">
            <w:r w:rsidR="003C1BFA" w:rsidRPr="00A5062A">
              <w:rPr>
                <w:rStyle w:val="Lienhypertexte"/>
              </w:rPr>
              <w:t>1</w:t>
            </w:r>
            <w:r w:rsidR="003C1BFA"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="003C1BFA" w:rsidRPr="00A5062A">
              <w:rPr>
                <w:rStyle w:val="Lienhypertexte"/>
              </w:rPr>
              <w:t>Contexte</w:t>
            </w:r>
            <w:r w:rsidR="003C1BFA">
              <w:rPr>
                <w:webHidden/>
              </w:rPr>
              <w:tab/>
            </w:r>
            <w:r w:rsidR="003C1BFA">
              <w:rPr>
                <w:webHidden/>
              </w:rPr>
              <w:fldChar w:fldCharType="begin"/>
            </w:r>
            <w:r w:rsidR="003C1BFA">
              <w:rPr>
                <w:webHidden/>
              </w:rPr>
              <w:instrText xml:space="preserve"> PAGEREF _Toc220691480 \h </w:instrText>
            </w:r>
            <w:r w:rsidR="003C1BFA">
              <w:rPr>
                <w:webHidden/>
              </w:rPr>
            </w:r>
            <w:r w:rsidR="003C1BFA">
              <w:rPr>
                <w:webHidden/>
              </w:rPr>
              <w:fldChar w:fldCharType="separate"/>
            </w:r>
            <w:r w:rsidR="003C1BFA">
              <w:rPr>
                <w:webHidden/>
              </w:rPr>
              <w:t>4</w:t>
            </w:r>
            <w:r w:rsidR="003C1BFA">
              <w:rPr>
                <w:webHidden/>
              </w:rPr>
              <w:fldChar w:fldCharType="end"/>
            </w:r>
          </w:hyperlink>
        </w:p>
        <w:p w14:paraId="176DF0A1" w14:textId="4028B6FA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81" w:history="1">
            <w:r w:rsidRPr="00A5062A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51472" w14:textId="4AA60F85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82" w:history="1">
            <w:r w:rsidRPr="00A5062A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Le CRMENS, référence de départ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E4FF4" w14:textId="01C82FF7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83" w:history="1">
            <w:r w:rsidRPr="00A5062A">
              <w:rPr>
                <w:rStyle w:val="Lienhypertexte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Les flux concernés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E04E7" w14:textId="682F26DE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84" w:history="1">
            <w:r w:rsidRPr="00A5062A">
              <w:rPr>
                <w:rStyle w:val="Lienhypertexte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Les flux : quelques règles à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EF3C7" w14:textId="0C0341B0" w:rsidR="003C1BFA" w:rsidRDefault="003C1BFA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85" w:history="1">
            <w:r w:rsidRPr="00A5062A">
              <w:rPr>
                <w:rStyle w:val="Lienhypertexte"/>
                <w:noProof/>
              </w:rPr>
              <w:t>1.4.1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 xml:space="preserve">Le flux de ventilation des CRMENS en facturation : </w:t>
            </w:r>
            <w:r w:rsidRPr="00A5062A">
              <w:rPr>
                <w:rStyle w:val="Lienhypertexte"/>
                <w:b/>
                <w:bCs/>
                <w:noProof/>
              </w:rPr>
              <w:t>VTIS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AD54F" w14:textId="453408DA" w:rsidR="003C1BFA" w:rsidRDefault="003C1BFA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86" w:history="1">
            <w:r w:rsidRPr="00A5062A">
              <w:rPr>
                <w:rStyle w:val="Lienhypertexte"/>
                <w:noProof/>
              </w:rPr>
              <w:t>1.4.2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 xml:space="preserve">Le flux de détail des factures : </w:t>
            </w:r>
            <w:r w:rsidRPr="00A5062A">
              <w:rPr>
                <w:rStyle w:val="Lienhypertexte"/>
                <w:b/>
                <w:bCs/>
                <w:noProof/>
              </w:rPr>
              <w:t>FTIS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6247E" w14:textId="5B07F225" w:rsidR="003C1BFA" w:rsidRDefault="003C1BFA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87" w:history="1">
            <w:r w:rsidRPr="00A5062A">
              <w:rPr>
                <w:rStyle w:val="Lienhypertexte"/>
                <w:b/>
                <w:bCs/>
                <w:noProof/>
              </w:rPr>
              <w:t>1.4.3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 xml:space="preserve">Le flux de détail des paiements : </w:t>
            </w:r>
            <w:r w:rsidRPr="00A5062A">
              <w:rPr>
                <w:rStyle w:val="Lienhypertexte"/>
                <w:b/>
                <w:bCs/>
                <w:noProof/>
              </w:rPr>
              <w:t>PTIS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2EC15" w14:textId="33FFC5CB" w:rsidR="003C1BFA" w:rsidRDefault="003C1BFA">
          <w:pPr>
            <w:pStyle w:val="TM1"/>
            <w:tabs>
              <w:tab w:val="left" w:pos="44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488" w:history="1">
            <w:r w:rsidRPr="00A5062A">
              <w:rPr>
                <w:rStyle w:val="Lienhypertexte"/>
              </w:rPr>
              <w:t>2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Architecture/droits de l’application/ écrans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CC7DA8F" w14:textId="50F4688A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89" w:history="1">
            <w:r w:rsidRPr="00A5062A">
              <w:rPr>
                <w:rStyle w:val="Lienhypertexte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8A699" w14:textId="2192084D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90" w:history="1">
            <w:r w:rsidRPr="00A5062A">
              <w:rPr>
                <w:rStyle w:val="Lienhypertexte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Droits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BFECB" w14:textId="2374D1E6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91" w:history="1">
            <w:r w:rsidRPr="00A5062A">
              <w:rPr>
                <w:rStyle w:val="Lienhypertexte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Infocentre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A88F6" w14:textId="2800D697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92" w:history="1">
            <w:r w:rsidRPr="00A5062A">
              <w:rPr>
                <w:rStyle w:val="Lienhypertexte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Ecrans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52FB0" w14:textId="24CD0EFA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93" w:history="1">
            <w:r w:rsidRPr="00A5062A">
              <w:rPr>
                <w:rStyle w:val="Lienhypertexte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Délai de conservation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36979" w14:textId="3AFE089C" w:rsidR="003C1BFA" w:rsidRDefault="003C1BFA">
          <w:pPr>
            <w:pStyle w:val="TM1"/>
            <w:tabs>
              <w:tab w:val="left" w:pos="44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494" w:history="1">
            <w:r w:rsidRPr="00A5062A">
              <w:rPr>
                <w:rStyle w:val="Lienhypertexte"/>
              </w:rPr>
              <w:t>3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Intégration des CRMENS validés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6422E95" w14:textId="154CB400" w:rsidR="003C1BFA" w:rsidRDefault="003C1BFA">
          <w:pPr>
            <w:pStyle w:val="TM1"/>
            <w:tabs>
              <w:tab w:val="left" w:pos="44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495" w:history="1">
            <w:r w:rsidRPr="00A5062A">
              <w:rPr>
                <w:rStyle w:val="Lienhypertexte"/>
              </w:rPr>
              <w:t>4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Réception des fichiers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401EBFD" w14:textId="0433A4F2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96" w:history="1">
            <w:r w:rsidRPr="00A5062A">
              <w:rPr>
                <w:rStyle w:val="Lienhypertexte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Alerte en cas d’absence de réception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04ED" w14:textId="0FDFDBA7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97" w:history="1">
            <w:r w:rsidRPr="00A5062A">
              <w:rPr>
                <w:rStyle w:val="Lienhypertexte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Ecran des réceptions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4E4E6" w14:textId="6EB7CD1F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498" w:history="1">
            <w:r w:rsidRPr="00A5062A">
              <w:rPr>
                <w:rStyle w:val="Lienhypertexte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Gestion des alertes et anomalies et envoi de mails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DF523" w14:textId="046B6423" w:rsidR="003C1BFA" w:rsidRDefault="003C1BFA">
          <w:pPr>
            <w:pStyle w:val="TM1"/>
            <w:tabs>
              <w:tab w:val="left" w:pos="44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499" w:history="1">
            <w:r w:rsidRPr="00A5062A">
              <w:rPr>
                <w:rStyle w:val="Lienhypertexte"/>
              </w:rPr>
              <w:t>5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Réception des flux de ventilation des factures VTIS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8D238A6" w14:textId="27370E2B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00" w:history="1">
            <w:r w:rsidRPr="00A5062A">
              <w:rPr>
                <w:rStyle w:val="Lienhypertexte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Contrôles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41896" w14:textId="1645046A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01" w:history="1">
            <w:r w:rsidRPr="00A5062A">
              <w:rPr>
                <w:rStyle w:val="Lienhypertexte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Création de la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01BFE" w14:textId="50A15E4D" w:rsidR="003C1BFA" w:rsidRDefault="003C1BFA">
          <w:pPr>
            <w:pStyle w:val="TM1"/>
            <w:tabs>
              <w:tab w:val="left" w:pos="44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502" w:history="1">
            <w:r w:rsidRPr="00A5062A">
              <w:rPr>
                <w:rStyle w:val="Lienhypertexte"/>
              </w:rPr>
              <w:t>6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Ecran de suivi des flux VTIS et suivi des CRMENS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_Toc220691502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6FEAF85" w14:textId="076BC465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03" w:history="1">
            <w:r w:rsidRPr="00A5062A">
              <w:rPr>
                <w:rStyle w:val="Lienhypertexte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06FC3" w14:textId="395A6A99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04" w:history="1">
            <w:r w:rsidRPr="00A5062A">
              <w:rPr>
                <w:rStyle w:val="Lienhypertexte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L’écran de suivi des CRMENS/fichiers VTIS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C5BC9" w14:textId="1C861077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05" w:history="1">
            <w:r w:rsidRPr="00A5062A">
              <w:rPr>
                <w:rStyle w:val="Lienhypertexte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Restitution si on demande un détail par CRMENS (SAPN de mars)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A26F3" w14:textId="2CFDEFED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06" w:history="1">
            <w:r w:rsidRPr="00A5062A">
              <w:rPr>
                <w:rStyle w:val="Lienhypertexte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Restitution si on demande un détail par fichier (SAPN fichier du 10 avril)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53EED" w14:textId="1CC197F1" w:rsidR="003C1BFA" w:rsidRDefault="003C1BFA">
          <w:pPr>
            <w:pStyle w:val="TM1"/>
            <w:tabs>
              <w:tab w:val="left" w:pos="44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507" w:history="1">
            <w:r w:rsidRPr="00A5062A">
              <w:rPr>
                <w:rStyle w:val="Lienhypertexte"/>
              </w:rPr>
              <w:t>7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Réception des flux de détail des factures FTIS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_Toc220691507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94BCD50" w14:textId="7B69F588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08" w:history="1">
            <w:r w:rsidRPr="00A5062A">
              <w:rPr>
                <w:rStyle w:val="Lienhypertexte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Contrôles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026EB" w14:textId="708314D4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09" w:history="1">
            <w:r w:rsidRPr="00A5062A">
              <w:rPr>
                <w:rStyle w:val="Lienhypertexte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Création de la table FTIS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1C954" w14:textId="421A1B70" w:rsidR="003C1BFA" w:rsidRDefault="003C1BFA">
          <w:pPr>
            <w:pStyle w:val="TM1"/>
            <w:tabs>
              <w:tab w:val="left" w:pos="44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510" w:history="1">
            <w:r w:rsidRPr="00A5062A">
              <w:rPr>
                <w:rStyle w:val="Lienhypertexte"/>
              </w:rPr>
              <w:t>8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Ecran de vérification des fichiers de détail des factures FTIS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_Toc220691510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985920D" w14:textId="16960606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11" w:history="1">
            <w:r w:rsidRPr="00A5062A">
              <w:rPr>
                <w:rStyle w:val="Lienhypertexte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0E432" w14:textId="3589D1F4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12" w:history="1">
            <w:r w:rsidRPr="00A5062A">
              <w:rPr>
                <w:rStyle w:val="Lienhypertexte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Ecran de gestion des fichiers de facturation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F4C72" w14:textId="1B7C5144" w:rsidR="003C1BFA" w:rsidRDefault="003C1BFA">
          <w:pPr>
            <w:pStyle w:val="TM1"/>
            <w:tabs>
              <w:tab w:val="left" w:pos="44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513" w:history="1">
            <w:r w:rsidRPr="00A5062A">
              <w:rPr>
                <w:rStyle w:val="Lienhypertexte"/>
              </w:rPr>
              <w:t>9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Réception des fichiers flux paiements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_Toc220691513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6A49C09" w14:textId="10D30B30" w:rsidR="003C1BFA" w:rsidRDefault="003C1BFA">
          <w:pPr>
            <w:pStyle w:val="TM1"/>
            <w:tabs>
              <w:tab w:val="left" w:pos="72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514" w:history="1">
            <w:r w:rsidRPr="00A5062A">
              <w:rPr>
                <w:rStyle w:val="Lienhypertexte"/>
              </w:rPr>
              <w:t>10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Suivi des factures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_Toc220691514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402F164" w14:textId="48C81392" w:rsidR="003C1BFA" w:rsidRDefault="003C1BFA">
          <w:pPr>
            <w:pStyle w:val="TM1"/>
            <w:tabs>
              <w:tab w:val="left" w:pos="72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515" w:history="1">
            <w:r w:rsidRPr="00A5062A">
              <w:rPr>
                <w:rStyle w:val="Lienhypertexte"/>
              </w:rPr>
              <w:t>11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Traitement des fichiers guichet unique (REPA, REORA et Indigo)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_Toc220691515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FF36749" w14:textId="7687C05C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16" w:history="1">
            <w:r w:rsidRPr="00A5062A">
              <w:rPr>
                <w:rStyle w:val="Lienhypertexte"/>
                <w:noProof/>
              </w:rPr>
              <w:t>11.1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532E" w14:textId="29AF31F8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17" w:history="1">
            <w:r w:rsidRPr="00A5062A">
              <w:rPr>
                <w:rStyle w:val="Lienhypertexte"/>
                <w:noProof/>
              </w:rPr>
              <w:t>11.2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Ecran des émissions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9E8B2" w14:textId="0FEC63F7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18" w:history="1">
            <w:r w:rsidRPr="00A5062A">
              <w:rPr>
                <w:rStyle w:val="Lienhypertexte"/>
                <w:noProof/>
              </w:rPr>
              <w:t>11.3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Vérification concordance entre réceptions et émissions (infocentre)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0DE77" w14:textId="5E51DAB7" w:rsidR="003C1BFA" w:rsidRDefault="003C1BFA">
          <w:pPr>
            <w:pStyle w:val="TM1"/>
            <w:tabs>
              <w:tab w:val="left" w:pos="72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519" w:history="1">
            <w:r w:rsidRPr="00A5062A">
              <w:rPr>
                <w:rStyle w:val="Lienhypertexte"/>
              </w:rPr>
              <w:t>12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Gestion des flux SAP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0A340FD" w14:textId="67638BBE" w:rsidR="003C1BFA" w:rsidRDefault="003C1BFA">
          <w:pPr>
            <w:pStyle w:val="TM1"/>
            <w:tabs>
              <w:tab w:val="left" w:pos="72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520" w:history="1">
            <w:r w:rsidRPr="00A5062A">
              <w:rPr>
                <w:rStyle w:val="Lienhypertexte"/>
              </w:rPr>
              <w:t>13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Gestion des flux e-reporting (envoi vers Hermes)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_Toc220691520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20107DF" w14:textId="46E44DEE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21" w:history="1">
            <w:r w:rsidRPr="00A5062A">
              <w:rPr>
                <w:rStyle w:val="Lienhypertexte"/>
                <w:noProof/>
              </w:rPr>
              <w:t>13.1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7C750" w14:textId="200EC2B4" w:rsidR="003C1BFA" w:rsidRDefault="003C1BFA">
          <w:pPr>
            <w:pStyle w:val="TM1"/>
            <w:tabs>
              <w:tab w:val="left" w:pos="720"/>
            </w:tabs>
            <w:rPr>
              <w:rFonts w:eastAsiaTheme="minorEastAsia"/>
              <w:b w:val="0"/>
              <w:bCs w:val="0"/>
              <w:kern w:val="2"/>
              <w:lang w:eastAsia="fr-FR"/>
              <w14:ligatures w14:val="standardContextual"/>
            </w:rPr>
          </w:pPr>
          <w:hyperlink w:anchor="_Toc220691522" w:history="1">
            <w:r w:rsidRPr="00A5062A">
              <w:rPr>
                <w:rStyle w:val="Lienhypertexte"/>
              </w:rPr>
              <w:t>14</w:t>
            </w:r>
            <w:r>
              <w:rPr>
                <w:rFonts w:eastAsiaTheme="minorEastAsia"/>
                <w:b w:val="0"/>
                <w:bCs w:val="0"/>
                <w:kern w:val="2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</w:rPr>
              <w:t>Gestion du flux « entités juridiques et codes gares associés 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_Toc220691522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5C5FE9D" w14:textId="26155319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23" w:history="1">
            <w:r w:rsidRPr="00A5062A">
              <w:rPr>
                <w:rStyle w:val="Lienhypertexte"/>
                <w:noProof/>
              </w:rPr>
              <w:t>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58981" w14:textId="20B47F15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24" w:history="1">
            <w:r w:rsidRPr="00A5062A">
              <w:rPr>
                <w:rStyle w:val="Lienhypertexte"/>
                <w:noProof/>
              </w:rPr>
              <w:t>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Modification du référentiel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E3BF" w14:textId="69268DA3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25" w:history="1">
            <w:r w:rsidRPr="00A5062A">
              <w:rPr>
                <w:rStyle w:val="Lienhypertexte"/>
                <w:noProof/>
              </w:rPr>
              <w:t>14.3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Gestion des fichiers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5CD9B" w14:textId="77125D87" w:rsidR="003C1BFA" w:rsidRDefault="003C1BFA">
          <w:pPr>
            <w:pStyle w:val="TM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691526" w:history="1">
            <w:r w:rsidRPr="00A5062A">
              <w:rPr>
                <w:rStyle w:val="Lienhypertexte"/>
                <w:noProof/>
              </w:rPr>
              <w:t>14.4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A5062A">
              <w:rPr>
                <w:rStyle w:val="Lienhypertexte"/>
                <w:noProof/>
              </w:rPr>
              <w:t>Réception des fichiers des sous réseaux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47F9A" w14:textId="352DAE7E" w:rsidR="00BD1FCF" w:rsidRPr="00263140" w:rsidRDefault="47202139" w:rsidP="007D6567">
          <w:pPr>
            <w:pStyle w:val="TM2"/>
          </w:pPr>
          <w:r>
            <w:fldChar w:fldCharType="end"/>
          </w:r>
        </w:p>
      </w:sdtContent>
    </w:sdt>
    <w:p w14:paraId="3E88EB6C" w14:textId="77777777" w:rsidR="002837DB" w:rsidRDefault="002837DB" w:rsidP="0044284C">
      <w:pPr>
        <w:rPr>
          <w:b/>
          <w:bCs/>
        </w:rPr>
      </w:pPr>
    </w:p>
    <w:p w14:paraId="0B73F164" w14:textId="4D82D3B1" w:rsidR="001506FB" w:rsidRDefault="001506FB">
      <w:pPr>
        <w:spacing w:after="200" w:line="276" w:lineRule="auto"/>
        <w:rPr>
          <w:color w:val="000000"/>
        </w:rPr>
      </w:pPr>
      <w:r>
        <w:rPr>
          <w:color w:val="000000"/>
        </w:rPr>
        <w:br w:type="page"/>
      </w:r>
    </w:p>
    <w:p w14:paraId="5A13275C" w14:textId="10D61838" w:rsidR="00BD1FCF" w:rsidRDefault="00BD1FCF">
      <w:pPr>
        <w:spacing w:after="200" w:line="276" w:lineRule="auto"/>
        <w:rPr>
          <w:color w:val="000000"/>
        </w:rPr>
      </w:pPr>
    </w:p>
    <w:p w14:paraId="006BD2D2" w14:textId="77777777" w:rsidR="00BD1FCF" w:rsidRDefault="00BD1FCF">
      <w:pPr>
        <w:spacing w:after="200" w:line="276" w:lineRule="auto"/>
        <w:rPr>
          <w:color w:val="000000"/>
        </w:rPr>
      </w:pPr>
    </w:p>
    <w:p w14:paraId="405BE6A0" w14:textId="77777777" w:rsidR="00126B2B" w:rsidRPr="00D566B2" w:rsidRDefault="00126B2B" w:rsidP="00126B2B">
      <w:pPr>
        <w:rPr>
          <w:color w:val="000000"/>
        </w:rPr>
      </w:pPr>
    </w:p>
    <w:p w14:paraId="0DEA431A" w14:textId="3354DF2B" w:rsidR="003905AF" w:rsidRPr="00490CD3" w:rsidRDefault="003905AF" w:rsidP="00BD722D">
      <w:pPr>
        <w:pStyle w:val="Titre1"/>
        <w:numPr>
          <w:ilvl w:val="0"/>
          <w:numId w:val="13"/>
        </w:numPr>
      </w:pPr>
      <w:bookmarkStart w:id="0" w:name="_Toc220691480"/>
      <w:bookmarkStart w:id="1" w:name="_Toc95549248"/>
      <w:r>
        <w:t>Contexte</w:t>
      </w:r>
      <w:bookmarkEnd w:id="0"/>
    </w:p>
    <w:p w14:paraId="24BF7543" w14:textId="52821841" w:rsidR="004436D0" w:rsidRDefault="001A0613" w:rsidP="00E10C04">
      <w:pPr>
        <w:pStyle w:val="Titre2"/>
      </w:pPr>
      <w:bookmarkStart w:id="2" w:name="_Toc220691481"/>
      <w:bookmarkStart w:id="3" w:name="_Hlk209511483"/>
      <w:bookmarkEnd w:id="1"/>
      <w:r>
        <w:t>Objectif</w:t>
      </w:r>
      <w:bookmarkEnd w:id="2"/>
    </w:p>
    <w:bookmarkEnd w:id="3"/>
    <w:p w14:paraId="0CC3B111" w14:textId="5E5554AD" w:rsidR="00A02D6D" w:rsidRDefault="001F4130">
      <w:pPr>
        <w:spacing w:after="200" w:line="276" w:lineRule="auto"/>
      </w:pPr>
      <w:r>
        <w:t>Cette expression de besoin décrit les outils</w:t>
      </w:r>
      <w:r w:rsidR="00DF6F6A">
        <w:t xml:space="preserve"> à mettre en place pour suivre</w:t>
      </w:r>
      <w:r w:rsidR="00E560E8">
        <w:t xml:space="preserve"> </w:t>
      </w:r>
      <w:r w:rsidR="003905AF">
        <w:t>les flux Liber’T</w:t>
      </w:r>
      <w:r w:rsidR="006628B3">
        <w:t xml:space="preserve"> liés à la dématérialisation fiscale.</w:t>
      </w:r>
    </w:p>
    <w:p w14:paraId="6FFE8543" w14:textId="42CFD386" w:rsidR="006628B3" w:rsidRDefault="00E560E8">
      <w:pPr>
        <w:spacing w:after="200" w:line="276" w:lineRule="auto"/>
        <w:rPr>
          <w:color w:val="548DD4" w:themeColor="text2" w:themeTint="99"/>
        </w:rPr>
      </w:pPr>
      <w:r>
        <w:t>Le périmètre est la SCA circulée</w:t>
      </w:r>
      <w:r w:rsidR="00A8400E">
        <w:t xml:space="preserve"> ainsi que le guichet unique.</w:t>
      </w:r>
    </w:p>
    <w:p w14:paraId="5D8DCB77" w14:textId="689563F4" w:rsidR="00C66559" w:rsidRDefault="007A3E46" w:rsidP="00350619">
      <w:pPr>
        <w:pStyle w:val="Titre2"/>
      </w:pPr>
      <w:bookmarkStart w:id="4" w:name="_Toc220691482"/>
      <w:r>
        <w:t xml:space="preserve">Le </w:t>
      </w:r>
      <w:r w:rsidR="003B48D6">
        <w:t>CRMENS</w:t>
      </w:r>
      <w:r>
        <w:t>, référence de départ</w:t>
      </w:r>
      <w:bookmarkEnd w:id="4"/>
    </w:p>
    <w:p w14:paraId="7709FD40" w14:textId="198ED68F" w:rsidR="00350619" w:rsidRDefault="00350619" w:rsidP="00350619">
      <w:r>
        <w:t xml:space="preserve">Actuellement, le dernier flux des échanges liber’T est le </w:t>
      </w:r>
      <w:r w:rsidR="003B48D6">
        <w:t>CRMENS</w:t>
      </w:r>
      <w:r w:rsidR="00DD20A5">
        <w:t>, reflet des transactions envoyées à l’émetteur sur un mois</w:t>
      </w:r>
      <w:r w:rsidR="002E251E">
        <w:t>.</w:t>
      </w:r>
    </w:p>
    <w:p w14:paraId="1898790A" w14:textId="3AEE37D5" w:rsidR="002E251E" w:rsidRDefault="002E251E" w:rsidP="00350619">
      <w:r>
        <w:t xml:space="preserve">Le </w:t>
      </w:r>
      <w:r w:rsidR="003B48D6">
        <w:t>CRMENS</w:t>
      </w:r>
      <w:r>
        <w:t xml:space="preserve"> indique le montant des transactions </w:t>
      </w:r>
      <w:r w:rsidR="00A668B7">
        <w:t>validées</w:t>
      </w:r>
      <w:r>
        <w:t xml:space="preserve"> par l’émetteur à la circulée</w:t>
      </w:r>
      <w:r w:rsidR="00D61007">
        <w:t xml:space="preserve"> sur un mois donné.</w:t>
      </w:r>
    </w:p>
    <w:p w14:paraId="0181A3D3" w14:textId="03534F2C" w:rsidR="000F666D" w:rsidRPr="00A915CD" w:rsidRDefault="00D61007" w:rsidP="00350619">
      <w:pPr>
        <w:rPr>
          <w:b/>
          <w:bCs/>
          <w:sz w:val="28"/>
          <w:szCs w:val="28"/>
        </w:rPr>
      </w:pPr>
      <w:r>
        <w:tab/>
      </w:r>
      <w:r w:rsidRPr="00A339D7">
        <w:rPr>
          <w:b/>
          <w:bCs/>
        </w:rPr>
        <w:t xml:space="preserve">LE </w:t>
      </w:r>
      <w:r w:rsidR="003B48D6" w:rsidRPr="00A339D7">
        <w:rPr>
          <w:b/>
          <w:bCs/>
        </w:rPr>
        <w:t>CRMENS</w:t>
      </w:r>
      <w:r w:rsidR="005B594A" w:rsidRPr="00A339D7">
        <w:rPr>
          <w:b/>
          <w:bCs/>
        </w:rPr>
        <w:t xml:space="preserve"> SERA LA REFERENCE </w:t>
      </w:r>
      <w:r w:rsidR="00717C14">
        <w:rPr>
          <w:b/>
          <w:bCs/>
        </w:rPr>
        <w:t>pour contrôler</w:t>
      </w:r>
      <w:r w:rsidR="005B594A" w:rsidRPr="00A339D7">
        <w:rPr>
          <w:b/>
          <w:bCs/>
        </w:rPr>
        <w:t xml:space="preserve"> </w:t>
      </w:r>
      <w:r w:rsidR="00D0217B">
        <w:rPr>
          <w:b/>
          <w:bCs/>
        </w:rPr>
        <w:t xml:space="preserve">le </w:t>
      </w:r>
      <w:r w:rsidR="00717C14">
        <w:rPr>
          <w:b/>
          <w:bCs/>
        </w:rPr>
        <w:t>flux</w:t>
      </w:r>
      <w:r w:rsidR="0026767A" w:rsidRPr="00A339D7">
        <w:rPr>
          <w:b/>
          <w:bCs/>
        </w:rPr>
        <w:t xml:space="preserve"> de ventilation </w:t>
      </w:r>
    </w:p>
    <w:p w14:paraId="6BD24775" w14:textId="7833C66C" w:rsidR="00227D64" w:rsidRDefault="00227D64" w:rsidP="00350619">
      <w:r>
        <w:t xml:space="preserve">En effet, </w:t>
      </w:r>
      <w:r w:rsidR="006253B2">
        <w:t xml:space="preserve">le montant du </w:t>
      </w:r>
      <w:r w:rsidR="003B48D6">
        <w:t>CRMENS</w:t>
      </w:r>
      <w:r w:rsidR="006253B2">
        <w:t xml:space="preserve"> est validé par DF/CR.</w:t>
      </w:r>
    </w:p>
    <w:p w14:paraId="0F0D2D73" w14:textId="1545E56E" w:rsidR="000F666D" w:rsidRDefault="000F666D" w:rsidP="00350619">
      <w:r>
        <w:t>A noter que des transactions</w:t>
      </w:r>
      <w:r w:rsidR="00A668B7">
        <w:t xml:space="preserve"> </w:t>
      </w:r>
      <w:r w:rsidR="003D0408">
        <w:t>en sortie péage sur un mois</w:t>
      </w:r>
      <w:r w:rsidR="00A668B7">
        <w:t xml:space="preserve"> peuvent </w:t>
      </w:r>
      <w:r w:rsidR="003D0408">
        <w:t>n’</w:t>
      </w:r>
      <w:r w:rsidR="007A3E46">
        <w:t>être</w:t>
      </w:r>
      <w:r w:rsidR="003D0408">
        <w:t xml:space="preserve"> échangées que quelques mois plus tard et donc apparaitre sur un </w:t>
      </w:r>
      <w:r w:rsidR="003B48D6">
        <w:t>CRMENS</w:t>
      </w:r>
      <w:r w:rsidR="003D0408">
        <w:t xml:space="preserve"> </w:t>
      </w:r>
      <w:r w:rsidR="007A3E46">
        <w:t>ultérieur</w:t>
      </w:r>
      <w:r w:rsidR="00A706DC">
        <w:t> ; C’est le mois de crmens et non le mois de trajet qui est important</w:t>
      </w:r>
      <w:r w:rsidR="00A210BF">
        <w:t>.</w:t>
      </w:r>
    </w:p>
    <w:p w14:paraId="31F1D6DD" w14:textId="77777777" w:rsidR="00A124EA" w:rsidRDefault="00A124EA" w:rsidP="00350619"/>
    <w:p w14:paraId="7A1FDBD7" w14:textId="503435FA" w:rsidR="007A3E46" w:rsidRDefault="007A3E46" w:rsidP="00121EBE">
      <w:pPr>
        <w:pStyle w:val="Titre2"/>
      </w:pPr>
      <w:bookmarkStart w:id="5" w:name="_Toc220691483"/>
      <w:r w:rsidRPr="00121EBE">
        <w:t>Les flux</w:t>
      </w:r>
      <w:r w:rsidR="00121EBE" w:rsidRPr="00121EBE">
        <w:t xml:space="preserve"> </w:t>
      </w:r>
      <w:r w:rsidR="00121EBE">
        <w:t>concernés</w:t>
      </w:r>
      <w:bookmarkEnd w:id="5"/>
    </w:p>
    <w:p w14:paraId="04A523F9" w14:textId="4E512AD5" w:rsidR="00121EBE" w:rsidRDefault="003B2280" w:rsidP="00121EBE">
      <w:r>
        <w:t>En tant que société circulée</w:t>
      </w:r>
      <w:r w:rsidR="006A6C69">
        <w:t xml:space="preserve">, </w:t>
      </w:r>
      <w:r>
        <w:t>1 flux sortant et 3 flux entrants sont</w:t>
      </w:r>
      <w:r w:rsidR="006A6C69">
        <w:t xml:space="preserve"> dans le périmètre :</w:t>
      </w:r>
    </w:p>
    <w:p w14:paraId="3B9EAD30" w14:textId="77777777" w:rsidR="00BD229C" w:rsidRDefault="00BD229C" w:rsidP="00121EBE"/>
    <w:p w14:paraId="613300E6" w14:textId="7CB65908" w:rsidR="001106ED" w:rsidRDefault="001106ED" w:rsidP="00121EBE">
      <w:r>
        <w:rPr>
          <w:noProof/>
        </w:rPr>
        <w:drawing>
          <wp:inline distT="0" distB="0" distL="0" distR="0" wp14:anchorId="7A82942B" wp14:editId="7F9394EF">
            <wp:extent cx="5760720" cy="339973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9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A40FB" w14:textId="77777777" w:rsidR="008909AD" w:rsidRDefault="008909AD" w:rsidP="00121EBE"/>
    <w:p w14:paraId="63879EEF" w14:textId="62C4FAAF" w:rsidR="001317DB" w:rsidRDefault="00D430E0" w:rsidP="00121EBE">
      <w:r>
        <w:t xml:space="preserve">En tant que guichet unique, </w:t>
      </w:r>
      <w:r w:rsidR="00326F8D">
        <w:t>les flux 2,3 et 4 seront à envoyer aux sous réseaux REPA, REOA et Indigo</w:t>
      </w:r>
      <w:r w:rsidR="00060570">
        <w:t>.</w:t>
      </w:r>
    </w:p>
    <w:p w14:paraId="70159AAC" w14:textId="5EA392F9" w:rsidR="007C162E" w:rsidRDefault="00D277BC" w:rsidP="00121EBE">
      <w:r>
        <w:lastRenderedPageBreak/>
        <w:t>Si l’on considère</w:t>
      </w:r>
      <w:r w:rsidR="007311A6">
        <w:t xml:space="preserve"> 11 émetteurs liber’T* 4 types de clients</w:t>
      </w:r>
      <w:r w:rsidR="005653B1">
        <w:t xml:space="preserve">, le nombre de fichiers à recevoir maximum </w:t>
      </w:r>
      <w:r w:rsidR="007E0FB3">
        <w:t>sur des périodes de 3 jours</w:t>
      </w:r>
      <w:r w:rsidR="005653B1">
        <w:t xml:space="preserve"> est le suivant :</w:t>
      </w:r>
    </w:p>
    <w:p w14:paraId="4D9566E2" w14:textId="311EBA39" w:rsidR="005653B1" w:rsidRDefault="00C30217" w:rsidP="00121EBE">
      <w:r w:rsidRPr="00C30217">
        <w:rPr>
          <w:noProof/>
        </w:rPr>
        <w:drawing>
          <wp:inline distT="0" distB="0" distL="0" distR="0" wp14:anchorId="29170871" wp14:editId="17E9CBFB">
            <wp:extent cx="5760720" cy="1118235"/>
            <wp:effectExtent l="0" t="0" r="0" b="5715"/>
            <wp:docPr id="969660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A92B" w14:textId="50A13F67" w:rsidR="00C30217" w:rsidRDefault="00895A7E" w:rsidP="00121EBE">
      <w:pPr>
        <w:rPr>
          <w:sz w:val="12"/>
          <w:szCs w:val="12"/>
        </w:rPr>
      </w:pPr>
      <w:r>
        <w:rPr>
          <w:sz w:val="12"/>
          <w:szCs w:val="12"/>
        </w:rPr>
        <w:t xml:space="preserve">En considérant </w:t>
      </w:r>
      <w:r w:rsidR="006E3AD6">
        <w:rPr>
          <w:sz w:val="12"/>
          <w:szCs w:val="12"/>
        </w:rPr>
        <w:t xml:space="preserve">25 entités juridiques REPA et 150 </w:t>
      </w:r>
      <w:r w:rsidR="00250D07">
        <w:rPr>
          <w:sz w:val="12"/>
          <w:szCs w:val="12"/>
        </w:rPr>
        <w:t>entités juridiques Indigo</w:t>
      </w:r>
    </w:p>
    <w:p w14:paraId="009A95FB" w14:textId="77777777" w:rsidR="009C4820" w:rsidRDefault="009C4820" w:rsidP="00121EBE">
      <w:pPr>
        <w:rPr>
          <w:sz w:val="12"/>
          <w:szCs w:val="12"/>
        </w:rPr>
      </w:pPr>
    </w:p>
    <w:p w14:paraId="68E2FA70" w14:textId="77777777" w:rsidR="00A16F51" w:rsidRDefault="00A16F51" w:rsidP="00121EBE">
      <w:pPr>
        <w:rPr>
          <w:sz w:val="12"/>
          <w:szCs w:val="12"/>
        </w:rPr>
      </w:pPr>
    </w:p>
    <w:p w14:paraId="1CBD1371" w14:textId="5C45A51E" w:rsidR="003C53AE" w:rsidRDefault="003C53AE" w:rsidP="00121EBE">
      <w:r>
        <w:t xml:space="preserve">Il est donc indispensable de vérifier la capacité de </w:t>
      </w:r>
      <w:r w:rsidR="009552BF">
        <w:t xml:space="preserve">l’application </w:t>
      </w:r>
      <w:r>
        <w:t>à recevoir autant de fichiers XML</w:t>
      </w:r>
    </w:p>
    <w:p w14:paraId="37CF1222" w14:textId="77777777" w:rsidR="003C53AE" w:rsidRDefault="003C53AE" w:rsidP="00121EBE"/>
    <w:p w14:paraId="53760EA1" w14:textId="0A4BE5D7" w:rsidR="00A16F51" w:rsidRDefault="00424D91" w:rsidP="00121EBE">
      <w:r>
        <w:t>L’EDB couvre la partie verte du schéma ci-dessous</w:t>
      </w:r>
    </w:p>
    <w:p w14:paraId="459BA4C8" w14:textId="76DC4E28" w:rsidR="00A31F7A" w:rsidRDefault="00A31F7A" w:rsidP="00121EBE">
      <w:pPr>
        <w:rPr>
          <w:sz w:val="12"/>
          <w:szCs w:val="12"/>
        </w:rPr>
      </w:pPr>
    </w:p>
    <w:p w14:paraId="7C4C6B1C" w14:textId="77777777" w:rsidR="005F6862" w:rsidRDefault="005F6862" w:rsidP="00121EBE">
      <w:pPr>
        <w:rPr>
          <w:sz w:val="12"/>
          <w:szCs w:val="12"/>
        </w:rPr>
      </w:pPr>
    </w:p>
    <w:p w14:paraId="53E55725" w14:textId="7856EE25" w:rsidR="005F6862" w:rsidRDefault="005F6862" w:rsidP="00121EBE">
      <w:pPr>
        <w:rPr>
          <w:sz w:val="12"/>
          <w:szCs w:val="12"/>
        </w:rPr>
      </w:pPr>
    </w:p>
    <w:p w14:paraId="39DDE45C" w14:textId="77777777" w:rsidR="009C4820" w:rsidRPr="00895A7E" w:rsidRDefault="009C4820" w:rsidP="00121EBE">
      <w:pPr>
        <w:rPr>
          <w:sz w:val="12"/>
          <w:szCs w:val="12"/>
        </w:rPr>
      </w:pPr>
    </w:p>
    <w:p w14:paraId="342E05BB" w14:textId="7221E87A" w:rsidR="007E5D35" w:rsidRDefault="00EC09B4" w:rsidP="00E874A6">
      <w:pPr>
        <w:pStyle w:val="Titre2"/>
      </w:pPr>
      <w:bookmarkStart w:id="6" w:name="_Toc220691484"/>
      <w:r w:rsidRPr="00EC09B4">
        <w:t>Les flux</w:t>
      </w:r>
      <w:r w:rsidR="00954BAA">
        <w:t xml:space="preserve"> : </w:t>
      </w:r>
      <w:r w:rsidR="005701F6">
        <w:t>quelques</w:t>
      </w:r>
      <w:r w:rsidRPr="00EC09B4">
        <w:t xml:space="preserve"> </w:t>
      </w:r>
      <w:r w:rsidR="005701F6">
        <w:t>r</w:t>
      </w:r>
      <w:r>
        <w:t>ègles à savoir</w:t>
      </w:r>
      <w:bookmarkEnd w:id="6"/>
    </w:p>
    <w:p w14:paraId="733E8CD1" w14:textId="77777777" w:rsidR="009A49E6" w:rsidRDefault="009A49E6" w:rsidP="009A49E6"/>
    <w:p w14:paraId="2D05EBC5" w14:textId="6F5BDCB8" w:rsidR="009A49E6" w:rsidRDefault="009A49E6" w:rsidP="006D3FE0">
      <w:pPr>
        <w:pStyle w:val="Titre3"/>
      </w:pPr>
      <w:bookmarkStart w:id="7" w:name="_Toc220691485"/>
      <w:r w:rsidRPr="009A49E6">
        <w:t>Le flux de ventilation</w:t>
      </w:r>
      <w:r w:rsidR="00242D1B">
        <w:t xml:space="preserve"> des CRMENS</w:t>
      </w:r>
      <w:r w:rsidR="00CC750C">
        <w:t xml:space="preserve"> en facturation</w:t>
      </w:r>
      <w:r w:rsidR="00704874">
        <w:t xml:space="preserve"> : </w:t>
      </w:r>
      <w:r w:rsidR="00704874" w:rsidRPr="00704874">
        <w:rPr>
          <w:b/>
          <w:bCs/>
        </w:rPr>
        <w:t>VTIS</w:t>
      </w:r>
      <w:bookmarkEnd w:id="7"/>
    </w:p>
    <w:p w14:paraId="04E613F3" w14:textId="31E97F22" w:rsidR="004E3F39" w:rsidRDefault="004E3F39" w:rsidP="00EB6C4B">
      <w:pPr>
        <w:pStyle w:val="Paragraphedeliste"/>
        <w:numPr>
          <w:ilvl w:val="0"/>
          <w:numId w:val="15"/>
        </w:numPr>
      </w:pPr>
      <w:r>
        <w:t>Objectifs du flux :</w:t>
      </w:r>
    </w:p>
    <w:p w14:paraId="6D1B9BCD" w14:textId="27EAF012" w:rsidR="004E3F39" w:rsidRDefault="007D282E" w:rsidP="007D282E">
      <w:pPr>
        <w:pStyle w:val="Paragraphedeliste"/>
        <w:numPr>
          <w:ilvl w:val="1"/>
          <w:numId w:val="15"/>
        </w:numPr>
      </w:pPr>
      <w:r>
        <w:t xml:space="preserve">Vérifier le </w:t>
      </w:r>
      <w:r w:rsidR="003B48D6">
        <w:t>CRMENS</w:t>
      </w:r>
    </w:p>
    <w:p w14:paraId="47C5FBC8" w14:textId="1888EE6A" w:rsidR="007D282E" w:rsidRDefault="007D282E" w:rsidP="007D282E">
      <w:pPr>
        <w:pStyle w:val="Paragraphedeliste"/>
        <w:numPr>
          <w:ilvl w:val="1"/>
          <w:numId w:val="15"/>
        </w:numPr>
      </w:pPr>
      <w:r>
        <w:t xml:space="preserve">Détailler le </w:t>
      </w:r>
      <w:r w:rsidR="003B48D6">
        <w:t>CRMENS</w:t>
      </w:r>
      <w:r>
        <w:t xml:space="preserve"> par </w:t>
      </w:r>
      <w:r w:rsidR="001F516E">
        <w:t>type de clients et entités juridiques</w:t>
      </w:r>
    </w:p>
    <w:p w14:paraId="02F913B9" w14:textId="212D85BD" w:rsidR="00F068D5" w:rsidRDefault="00327F8B" w:rsidP="007D282E">
      <w:pPr>
        <w:pStyle w:val="Paragraphedeliste"/>
        <w:numPr>
          <w:ilvl w:val="1"/>
          <w:numId w:val="15"/>
        </w:numPr>
      </w:pPr>
      <w:r>
        <w:t xml:space="preserve">Détailler les écarts entre le </w:t>
      </w:r>
      <w:r w:rsidR="003B48D6">
        <w:t>CRMENS</w:t>
      </w:r>
      <w:r>
        <w:t xml:space="preserve"> et ce qui sera facturé</w:t>
      </w:r>
    </w:p>
    <w:p w14:paraId="158D16FF" w14:textId="19981CDB" w:rsidR="001F516E" w:rsidRDefault="001F516E" w:rsidP="007D282E">
      <w:pPr>
        <w:pStyle w:val="Paragraphedeliste"/>
        <w:numPr>
          <w:ilvl w:val="1"/>
          <w:numId w:val="15"/>
        </w:numPr>
      </w:pPr>
      <w:r>
        <w:t xml:space="preserve">Permettre à la circulée </w:t>
      </w:r>
      <w:r w:rsidR="00FF5E74">
        <w:t>d’envoyer le f</w:t>
      </w:r>
      <w:r w:rsidR="008B77C6">
        <w:t>lux transaction</w:t>
      </w:r>
      <w:r w:rsidR="00C2104A">
        <w:t>s BtoC</w:t>
      </w:r>
      <w:r w:rsidR="008008E5">
        <w:t xml:space="preserve"> (10.3)</w:t>
      </w:r>
    </w:p>
    <w:p w14:paraId="033CE8F4" w14:textId="594792B6" w:rsidR="00A50C47" w:rsidRDefault="00A50C47" w:rsidP="003643AE">
      <w:pPr>
        <w:pStyle w:val="Paragraphedeliste"/>
        <w:numPr>
          <w:ilvl w:val="0"/>
          <w:numId w:val="15"/>
        </w:numPr>
      </w:pPr>
      <w:r>
        <w:t>Un VTIS par SCA (04, 41, 42,05, 53, …)</w:t>
      </w:r>
    </w:p>
    <w:p w14:paraId="4C7351E3" w14:textId="45CCCEF1" w:rsidR="00EB6C4B" w:rsidRPr="00036CB4" w:rsidRDefault="00EB6C4B" w:rsidP="00EB6C4B">
      <w:pPr>
        <w:pStyle w:val="Paragraphedeliste"/>
        <w:numPr>
          <w:ilvl w:val="0"/>
          <w:numId w:val="15"/>
        </w:numPr>
        <w:rPr>
          <w:color w:val="FF0000"/>
        </w:rPr>
      </w:pPr>
      <w:r w:rsidRPr="00036CB4">
        <w:rPr>
          <w:color w:val="FF0000"/>
        </w:rPr>
        <w:t>Il doit être envoyé après chaque train de facturation et au maximum 3</w:t>
      </w:r>
      <w:r w:rsidR="00B942B5" w:rsidRPr="00036CB4">
        <w:rPr>
          <w:color w:val="FF0000"/>
        </w:rPr>
        <w:t xml:space="preserve"> jours après la fin de la décade de ce train de facturation</w:t>
      </w:r>
    </w:p>
    <w:p w14:paraId="0E2AC76E" w14:textId="6C54779A" w:rsidR="00B942B5" w:rsidRDefault="00B942B5" w:rsidP="00EB6C4B">
      <w:pPr>
        <w:pStyle w:val="Paragraphedeliste"/>
        <w:numPr>
          <w:ilvl w:val="0"/>
          <w:numId w:val="15"/>
        </w:numPr>
      </w:pPr>
      <w:r>
        <w:t>Il peut</w:t>
      </w:r>
      <w:r w:rsidR="005646E7">
        <w:t xml:space="preserve"> y avoir un train de facturation avant que le </w:t>
      </w:r>
      <w:r w:rsidR="003B48D6">
        <w:t>CRMENS</w:t>
      </w:r>
      <w:r w:rsidR="005646E7">
        <w:t xml:space="preserve"> n’existe</w:t>
      </w:r>
      <w:r w:rsidR="003643AE">
        <w:t xml:space="preserve"> (ex pour Ulys des partenaires intégrateurs facturés à la semaine)</w:t>
      </w:r>
    </w:p>
    <w:p w14:paraId="1C5FBA2B" w14:textId="39A0FE5B" w:rsidR="006E05C4" w:rsidRDefault="000C6BC8" w:rsidP="00EB6C4B">
      <w:pPr>
        <w:pStyle w:val="Paragraphedeliste"/>
        <w:numPr>
          <w:ilvl w:val="0"/>
          <w:numId w:val="15"/>
        </w:numPr>
      </w:pPr>
      <w:r>
        <w:t xml:space="preserve">Un </w:t>
      </w:r>
      <w:r w:rsidR="003B48D6">
        <w:t>CRMENS</w:t>
      </w:r>
      <w:r>
        <w:t xml:space="preserve"> n’est </w:t>
      </w:r>
      <w:r w:rsidR="006A0A70">
        <w:t>« soldé »</w:t>
      </w:r>
      <w:r w:rsidR="006E05C4">
        <w:t xml:space="preserve"> qu’après le dernier train de </w:t>
      </w:r>
      <w:r w:rsidR="00251082">
        <w:t xml:space="preserve">facturation. Dans ce cas, le flux de ventilation contient une coche permettant d’indiquer </w:t>
      </w:r>
      <w:r w:rsidR="004612A2">
        <w:t xml:space="preserve">que toutes les données d’un </w:t>
      </w:r>
      <w:r w:rsidR="003B48D6">
        <w:t>CRMENS</w:t>
      </w:r>
      <w:r w:rsidR="004612A2">
        <w:t xml:space="preserve"> ont été prises en co</w:t>
      </w:r>
      <w:r w:rsidR="00C70DCB">
        <w:t>m</w:t>
      </w:r>
      <w:r w:rsidR="004612A2">
        <w:t>pte</w:t>
      </w:r>
    </w:p>
    <w:p w14:paraId="21AA784E" w14:textId="7FD31B56" w:rsidR="00E56C0B" w:rsidRDefault="00E56C0B" w:rsidP="00EB6C4B">
      <w:pPr>
        <w:pStyle w:val="Paragraphedeliste"/>
        <w:numPr>
          <w:ilvl w:val="0"/>
          <w:numId w:val="15"/>
        </w:numPr>
      </w:pPr>
      <w:r>
        <w:t xml:space="preserve">Des remises peuvent expliquer un écart entre le </w:t>
      </w:r>
      <w:r w:rsidR="003B48D6">
        <w:t>CRMENS</w:t>
      </w:r>
      <w:r>
        <w:t xml:space="preserve"> et </w:t>
      </w:r>
      <w:r w:rsidR="00780637">
        <w:t>le flux de ventilation</w:t>
      </w:r>
    </w:p>
    <w:p w14:paraId="372BE21C" w14:textId="536F528B" w:rsidR="00F43CE0" w:rsidRDefault="000A02D3" w:rsidP="00EB6C4B">
      <w:pPr>
        <w:pStyle w:val="Paragraphedeliste"/>
        <w:numPr>
          <w:ilvl w:val="0"/>
          <w:numId w:val="15"/>
        </w:numPr>
      </w:pPr>
      <w:r>
        <w:t>Le flux se compose de rubriques (incluant</w:t>
      </w:r>
      <w:r w:rsidR="00347430">
        <w:t xml:space="preserve"> HT, TVA et TTC)</w:t>
      </w:r>
    </w:p>
    <w:p w14:paraId="555D9573" w14:textId="02581F1B" w:rsidR="00347430" w:rsidRDefault="00347430" w:rsidP="00347430">
      <w:pPr>
        <w:pStyle w:val="Paragraphedeliste"/>
        <w:numPr>
          <w:ilvl w:val="1"/>
          <w:numId w:val="15"/>
        </w:numPr>
      </w:pPr>
      <w:r>
        <w:t xml:space="preserve">Rub 1 : </w:t>
      </w:r>
      <w:r w:rsidR="003B2597">
        <w:t>facturés à un B2C</w:t>
      </w:r>
    </w:p>
    <w:p w14:paraId="314B12E5" w14:textId="0A2A62EB" w:rsidR="00A5425A" w:rsidRDefault="00A5425A" w:rsidP="00347430">
      <w:pPr>
        <w:pStyle w:val="Paragraphedeliste"/>
        <w:numPr>
          <w:ilvl w:val="1"/>
          <w:numId w:val="15"/>
        </w:numPr>
      </w:pPr>
      <w:r>
        <w:t>Rub 2 : non facturables pour le moment</w:t>
      </w:r>
      <w:r w:rsidR="001A3963">
        <w:t> : statut</w:t>
      </w:r>
      <w:r w:rsidR="00DE24B6">
        <w:t xml:space="preserve"> provisoire</w:t>
      </w:r>
      <w:r w:rsidR="00C62227">
        <w:t xml:space="preserve"> qui se solde :</w:t>
      </w:r>
    </w:p>
    <w:p w14:paraId="7E22D148" w14:textId="1644FE34" w:rsidR="00C62227" w:rsidRDefault="00C62227" w:rsidP="00C62227">
      <w:pPr>
        <w:pStyle w:val="Paragraphedeliste"/>
        <w:numPr>
          <w:ilvl w:val="2"/>
          <w:numId w:val="15"/>
        </w:numPr>
      </w:pPr>
      <w:r>
        <w:t>Rub 2DEF : Définitivement perdues</w:t>
      </w:r>
    </w:p>
    <w:p w14:paraId="6B706A9E" w14:textId="00AA273D" w:rsidR="00C62227" w:rsidRDefault="001A052D" w:rsidP="00C62227">
      <w:pPr>
        <w:pStyle w:val="Paragraphedeliste"/>
        <w:numPr>
          <w:ilvl w:val="2"/>
          <w:numId w:val="15"/>
        </w:numPr>
      </w:pPr>
      <w:r>
        <w:t>Rub 3</w:t>
      </w:r>
      <w:r w:rsidR="0020295E">
        <w:t> : réallocation (facturation)</w:t>
      </w:r>
    </w:p>
    <w:p w14:paraId="6C6DA3E1" w14:textId="2871C946" w:rsidR="0020295E" w:rsidRDefault="00B56B4A" w:rsidP="0020295E">
      <w:pPr>
        <w:pStyle w:val="Paragraphedeliste"/>
        <w:numPr>
          <w:ilvl w:val="1"/>
          <w:numId w:val="15"/>
        </w:numPr>
      </w:pPr>
      <w:r>
        <w:t>RUB B2BI : facturé à des Bt</w:t>
      </w:r>
      <w:r w:rsidR="00123C93">
        <w:t>2</w:t>
      </w:r>
      <w:r w:rsidR="0025179A">
        <w:t>B internationaux</w:t>
      </w:r>
    </w:p>
    <w:p w14:paraId="15B4D05A" w14:textId="4BCB1D70" w:rsidR="00C268E1" w:rsidRDefault="00C268E1" w:rsidP="0020295E">
      <w:pPr>
        <w:pStyle w:val="Paragraphedeliste"/>
        <w:numPr>
          <w:ilvl w:val="1"/>
          <w:numId w:val="15"/>
        </w:numPr>
      </w:pPr>
      <w:r>
        <w:t xml:space="preserve">RUB </w:t>
      </w:r>
      <w:r w:rsidR="00606C33">
        <w:t>B2BD : facturé à des B</w:t>
      </w:r>
      <w:r w:rsidR="00123C93">
        <w:t>2</w:t>
      </w:r>
      <w:r w:rsidR="00606C33">
        <w:t xml:space="preserve">B </w:t>
      </w:r>
      <w:r w:rsidR="00D92B1B">
        <w:t>France</w:t>
      </w:r>
    </w:p>
    <w:p w14:paraId="3CE9AD72" w14:textId="7AFEF2C8" w:rsidR="00D92B1B" w:rsidRDefault="00D92B1B" w:rsidP="0020295E">
      <w:pPr>
        <w:pStyle w:val="Paragraphedeliste"/>
        <w:numPr>
          <w:ilvl w:val="1"/>
          <w:numId w:val="15"/>
        </w:numPr>
      </w:pPr>
      <w:r>
        <w:t>Rub B</w:t>
      </w:r>
      <w:r w:rsidR="00123C93">
        <w:t>2</w:t>
      </w:r>
      <w:r>
        <w:t>G : facturés à des administrations</w:t>
      </w:r>
    </w:p>
    <w:p w14:paraId="0B638226" w14:textId="24AAB669" w:rsidR="00613AAE" w:rsidRDefault="00613AAE" w:rsidP="0020295E">
      <w:pPr>
        <w:pStyle w:val="Paragraphedeliste"/>
        <w:numPr>
          <w:ilvl w:val="1"/>
          <w:numId w:val="15"/>
        </w:numPr>
      </w:pPr>
      <w:r>
        <w:t>Rub</w:t>
      </w:r>
      <w:r w:rsidR="004B1A57">
        <w:t xml:space="preserve"> détail écarts : écart</w:t>
      </w:r>
      <w:r w:rsidR="005A2F59">
        <w:t>s</w:t>
      </w:r>
      <w:r w:rsidR="004B1A57">
        <w:t xml:space="preserve"> restants avec le </w:t>
      </w:r>
      <w:r w:rsidR="003B48D6">
        <w:t>CRMENS</w:t>
      </w:r>
    </w:p>
    <w:p w14:paraId="07DB245C" w14:textId="3FEA118A" w:rsidR="001D33F2" w:rsidRDefault="001D33F2" w:rsidP="001D33F2">
      <w:pPr>
        <w:pStyle w:val="Paragraphedeliste"/>
        <w:numPr>
          <w:ilvl w:val="0"/>
          <w:numId w:val="15"/>
        </w:numPr>
      </w:pPr>
      <w:r>
        <w:t xml:space="preserve">Une alerte est remontée automatiquement si le nombre ou montant des trans en rub </w:t>
      </w:r>
      <w:r w:rsidR="00AF0F1A">
        <w:t>2 devient négatif</w:t>
      </w:r>
    </w:p>
    <w:p w14:paraId="0E922F0D" w14:textId="49F7F752" w:rsidR="00F62507" w:rsidRPr="00414F9F" w:rsidRDefault="00F62507" w:rsidP="00AA02F6">
      <w:pPr>
        <w:pStyle w:val="Paragraphedeliste"/>
        <w:numPr>
          <w:ilvl w:val="0"/>
          <w:numId w:val="15"/>
        </w:numPr>
      </w:pPr>
      <w:r>
        <w:t>E</w:t>
      </w:r>
      <w:r w:rsidRPr="00414F9F">
        <w:t xml:space="preserve">n sommant dans les différents flux VENTILATION rattachés à un </w:t>
      </w:r>
      <w:r w:rsidR="003B48D6">
        <w:t>CRMENS</w:t>
      </w:r>
      <w:r>
        <w:t xml:space="preserve"> donné, </w:t>
      </w:r>
      <w:r w:rsidRPr="00414F9F">
        <w:t>pour toutes les entités juridiq</w:t>
      </w:r>
      <w:r>
        <w:t xml:space="preserve">ues de la circulée, les montants TTC de </w:t>
      </w:r>
      <w:r w:rsidRPr="00414F9F">
        <w:t>:</w:t>
      </w:r>
    </w:p>
    <w:p w14:paraId="1923D021" w14:textId="2B0A39AB" w:rsidR="00F62507" w:rsidRPr="00414F9F" w:rsidRDefault="0001502E" w:rsidP="00F62507">
      <w:r>
        <w:t>T</w:t>
      </w:r>
      <w:r w:rsidR="00F62507" w:rsidRPr="00414F9F">
        <w:t xml:space="preserve">outes les rubriques 1 (= ce qui a été facturé aux clients B2C) </w:t>
      </w:r>
    </w:p>
    <w:p w14:paraId="0DF443A1" w14:textId="77777777" w:rsidR="00F62507" w:rsidRPr="00414F9F" w:rsidRDefault="00F62507" w:rsidP="00F62507">
      <w:r w:rsidRPr="00414F9F">
        <w:t xml:space="preserve">+ toutes les rubriques 2 (= ce qui n’a pas pu être facturé à un client)  </w:t>
      </w:r>
    </w:p>
    <w:p w14:paraId="6ED32F75" w14:textId="77777777" w:rsidR="00F62507" w:rsidRPr="00414F9F" w:rsidRDefault="00F62507" w:rsidP="00F62507">
      <w:r w:rsidRPr="00414F9F">
        <w:t xml:space="preserve">+ toutes les rubriques B2I (= ce qui a été facturé aux clients B2I) </w:t>
      </w:r>
    </w:p>
    <w:p w14:paraId="36D08FA5" w14:textId="77777777" w:rsidR="00F62507" w:rsidRPr="00414F9F" w:rsidRDefault="00F62507" w:rsidP="00F62507">
      <w:r w:rsidRPr="00414F9F">
        <w:t xml:space="preserve">+ toutes les rubriques B2D (= ce qui a été facturé aux clients B2D) </w:t>
      </w:r>
    </w:p>
    <w:p w14:paraId="7A237565" w14:textId="77777777" w:rsidR="00F62507" w:rsidRPr="00414F9F" w:rsidRDefault="00F62507" w:rsidP="00F62507">
      <w:r w:rsidRPr="00414F9F">
        <w:t xml:space="preserve">+ toutes les rubriques B2G (= ce qui a été facturé aux clients B2G) </w:t>
      </w:r>
    </w:p>
    <w:p w14:paraId="3D5B9655" w14:textId="1CFA72DC" w:rsidR="00F62507" w:rsidRPr="00414F9F" w:rsidRDefault="00F62507" w:rsidP="00F62507">
      <w:r w:rsidRPr="00414F9F">
        <w:t>+ tous les écarts</w:t>
      </w:r>
      <w:r>
        <w:t xml:space="preserve"> signalés</w:t>
      </w:r>
      <w:r w:rsidRPr="00414F9F">
        <w:t xml:space="preserve"> sur </w:t>
      </w:r>
      <w:r w:rsidR="003B48D6">
        <w:t>CRMENS</w:t>
      </w:r>
      <w:r w:rsidRPr="00414F9F">
        <w:t xml:space="preserve"> </w:t>
      </w:r>
    </w:p>
    <w:p w14:paraId="7DA3116B" w14:textId="7A3E350E" w:rsidR="00F62507" w:rsidRPr="00414F9F" w:rsidRDefault="00F62507" w:rsidP="00F62507">
      <w:pPr>
        <w:numPr>
          <w:ilvl w:val="0"/>
          <w:numId w:val="16"/>
        </w:numPr>
      </w:pPr>
      <w:r>
        <w:lastRenderedPageBreak/>
        <w:t xml:space="preserve">On doit retrouver le montant TTC global de ce </w:t>
      </w:r>
      <w:r w:rsidR="003B48D6">
        <w:t>CRMENS</w:t>
      </w:r>
    </w:p>
    <w:p w14:paraId="17B8939B" w14:textId="77777777" w:rsidR="00DE24B6" w:rsidRDefault="00DE24B6" w:rsidP="00F62507">
      <w:pPr>
        <w:ind w:left="360"/>
      </w:pPr>
    </w:p>
    <w:p w14:paraId="1C6863BF" w14:textId="105BD177" w:rsidR="00F62507" w:rsidRDefault="00BF0A9A" w:rsidP="00F62507">
      <w:pPr>
        <w:ind w:left="360"/>
      </w:pPr>
      <w:r>
        <w:t xml:space="preserve">Le dernier flux de ventilation pour un </w:t>
      </w:r>
      <w:r w:rsidR="003B48D6">
        <w:t>CRMENS</w:t>
      </w:r>
      <w:r>
        <w:t xml:space="preserve"> donné </w:t>
      </w:r>
      <w:r w:rsidR="00E42014">
        <w:t>détaille</w:t>
      </w:r>
      <w:r>
        <w:t xml:space="preserve"> le montant </w:t>
      </w:r>
      <w:r w:rsidR="00E42014">
        <w:t xml:space="preserve">du </w:t>
      </w:r>
      <w:r w:rsidR="003B48D6">
        <w:t>CRMENS</w:t>
      </w:r>
      <w:r w:rsidR="00E42014">
        <w:t xml:space="preserve"> par rubrique</w:t>
      </w:r>
    </w:p>
    <w:p w14:paraId="4437ED21" w14:textId="77777777" w:rsidR="00FE7814" w:rsidRDefault="00FE7814" w:rsidP="00F62507">
      <w:pPr>
        <w:ind w:left="360"/>
      </w:pPr>
    </w:p>
    <w:p w14:paraId="454509B3" w14:textId="06306BA2" w:rsidR="00AA02F6" w:rsidRDefault="00AA02F6" w:rsidP="006D3FE0">
      <w:pPr>
        <w:pStyle w:val="Titre3"/>
      </w:pPr>
      <w:bookmarkStart w:id="8" w:name="_Toc220691486"/>
      <w:r w:rsidRPr="009A49E6">
        <w:t xml:space="preserve">Le flux de </w:t>
      </w:r>
      <w:r w:rsidR="00CC750C">
        <w:t>détail des factures</w:t>
      </w:r>
      <w:r>
        <w:t xml:space="preserve"> : </w:t>
      </w:r>
      <w:r>
        <w:rPr>
          <w:b/>
          <w:bCs/>
        </w:rPr>
        <w:t>F</w:t>
      </w:r>
      <w:r w:rsidRPr="00704874">
        <w:rPr>
          <w:b/>
          <w:bCs/>
        </w:rPr>
        <w:t>TIS</w:t>
      </w:r>
      <w:bookmarkEnd w:id="8"/>
    </w:p>
    <w:p w14:paraId="2E44A949" w14:textId="77777777" w:rsidR="006A7A67" w:rsidRDefault="009246EB" w:rsidP="008766B6">
      <w:pPr>
        <w:pStyle w:val="Paragraphedeliste"/>
        <w:numPr>
          <w:ilvl w:val="0"/>
          <w:numId w:val="15"/>
        </w:numPr>
      </w:pPr>
      <w:r>
        <w:t>Objectif du flux :</w:t>
      </w:r>
    </w:p>
    <w:p w14:paraId="1B2183DF" w14:textId="2DEF8593" w:rsidR="0062214D" w:rsidRDefault="00F72FC8" w:rsidP="006A7A67">
      <w:pPr>
        <w:pStyle w:val="Paragraphedeliste"/>
        <w:numPr>
          <w:ilvl w:val="1"/>
          <w:numId w:val="15"/>
        </w:numPr>
      </w:pPr>
      <w:r>
        <w:t>Permettre</w:t>
      </w:r>
      <w:r w:rsidR="0062214D">
        <w:t xml:space="preserve"> aux sociétés circulées d’envoyer le flux 10.1 </w:t>
      </w:r>
      <w:r w:rsidR="000325D5">
        <w:t xml:space="preserve">concernant les sociétés </w:t>
      </w:r>
      <w:r w:rsidR="00A7255F">
        <w:t>étrangères (B2B inter)</w:t>
      </w:r>
    </w:p>
    <w:p w14:paraId="13F8EA29" w14:textId="411B6EBB" w:rsidR="006A7A67" w:rsidRDefault="00F72FC8" w:rsidP="006A7A67">
      <w:pPr>
        <w:pStyle w:val="Paragraphedeliste"/>
        <w:numPr>
          <w:ilvl w:val="1"/>
          <w:numId w:val="15"/>
        </w:numPr>
      </w:pPr>
      <w:r>
        <w:t>Avoir</w:t>
      </w:r>
      <w:r w:rsidR="006A7A67">
        <w:t xml:space="preserve"> le détail de ce qui est facturé par l’émetteur aux clients</w:t>
      </w:r>
      <w:r w:rsidR="006153E8">
        <w:t xml:space="preserve"> hors</w:t>
      </w:r>
      <w:r>
        <w:t xml:space="preserve"> B2C</w:t>
      </w:r>
    </w:p>
    <w:p w14:paraId="2119B31D" w14:textId="77777777" w:rsidR="00C914D9" w:rsidRDefault="008766B6" w:rsidP="006F5E2F">
      <w:pPr>
        <w:pStyle w:val="Paragraphedeliste"/>
        <w:numPr>
          <w:ilvl w:val="0"/>
          <w:numId w:val="15"/>
        </w:numPr>
      </w:pPr>
      <w:r>
        <w:t>Un FTIS par entité juridique</w:t>
      </w:r>
      <w:r w:rsidR="00DA6654">
        <w:t xml:space="preserve"> </w:t>
      </w:r>
      <w:r w:rsidR="000A6547">
        <w:t>et par typologie de client</w:t>
      </w:r>
      <w:r w:rsidR="0062308C">
        <w:t xml:space="preserve">s </w:t>
      </w:r>
      <w:r w:rsidR="00803431">
        <w:t>(donc plusieurs milliers de fichiers chaque mois pour VA)</w:t>
      </w:r>
    </w:p>
    <w:p w14:paraId="7A87E8F2" w14:textId="04B14E69" w:rsidR="00F50FA3" w:rsidRDefault="00D77E64" w:rsidP="006F5E2F">
      <w:pPr>
        <w:pStyle w:val="Paragraphedeliste"/>
        <w:numPr>
          <w:ilvl w:val="0"/>
          <w:numId w:val="15"/>
        </w:numPr>
      </w:pPr>
      <w:r>
        <w:t>Il ne comprend pas les factures B2C</w:t>
      </w:r>
    </w:p>
    <w:p w14:paraId="4C5FBE1F" w14:textId="088E9380" w:rsidR="00FA06B8" w:rsidRDefault="00FA06B8" w:rsidP="00234390">
      <w:pPr>
        <w:pStyle w:val="Paragraphedeliste"/>
        <w:numPr>
          <w:ilvl w:val="0"/>
          <w:numId w:val="15"/>
        </w:numPr>
      </w:pPr>
      <w:r w:rsidRPr="00B942B5">
        <w:t>Il doit être envoyé après chaque train de facturation et au maximum 3 jours après la fin de la décade de ce train de facturation</w:t>
      </w:r>
    </w:p>
    <w:p w14:paraId="6C5D6339" w14:textId="0C9460C9" w:rsidR="00DA6654" w:rsidRDefault="00DC5550" w:rsidP="008766B6">
      <w:pPr>
        <w:pStyle w:val="Paragraphedeliste"/>
        <w:numPr>
          <w:ilvl w:val="0"/>
          <w:numId w:val="15"/>
        </w:numPr>
      </w:pPr>
      <w:r>
        <w:t xml:space="preserve">1 facture </w:t>
      </w:r>
      <w:r w:rsidR="00C44766">
        <w:t xml:space="preserve">= 0 à N </w:t>
      </w:r>
      <w:r w:rsidR="003B48D6">
        <w:t>CRMENS</w:t>
      </w:r>
    </w:p>
    <w:p w14:paraId="5B1D52A0" w14:textId="3B3EA4A6" w:rsidR="006077E0" w:rsidRDefault="00751855" w:rsidP="008766B6">
      <w:pPr>
        <w:pStyle w:val="Paragraphedeliste"/>
        <w:numPr>
          <w:ilvl w:val="0"/>
          <w:numId w:val="15"/>
        </w:numPr>
      </w:pPr>
      <w:r>
        <w:t>Hors B2C</w:t>
      </w:r>
      <w:r w:rsidR="00BC5D47">
        <w:t>,</w:t>
      </w:r>
      <w:r w:rsidR="00804373">
        <w:t xml:space="preserve"> t</w:t>
      </w:r>
      <w:r w:rsidR="006077E0">
        <w:t>ous les montants cumulés TTC finalement facturés figurant</w:t>
      </w:r>
      <w:r w:rsidR="006D7B98">
        <w:t xml:space="preserve"> dans</w:t>
      </w:r>
      <w:r w:rsidR="006077E0">
        <w:t xml:space="preserve"> les différents blocs « Rapprochement facture/</w:t>
      </w:r>
      <w:r w:rsidR="003B48D6">
        <w:t>CRMENS</w:t>
      </w:r>
      <w:r w:rsidR="006077E0">
        <w:t> » ont été pris en compte, selon la typologie de clients concernés par le flux DETAIL FACTURATION dans une des rubriques 1, 3, B2BI, B2BD ou B2BG des flux VENTILATION relatifs à la même période de transmission</w:t>
      </w:r>
    </w:p>
    <w:p w14:paraId="78B9EEBB" w14:textId="1112545C" w:rsidR="004F7CF4" w:rsidRDefault="00BC5D47" w:rsidP="004F7CF4">
      <w:pPr>
        <w:pStyle w:val="Paragraphedeliste"/>
        <w:numPr>
          <w:ilvl w:val="0"/>
          <w:numId w:val="17"/>
        </w:numPr>
      </w:pPr>
      <w:r>
        <w:t xml:space="preserve">Pour les B2C, </w:t>
      </w:r>
      <w:r w:rsidR="004F7CF4">
        <w:t xml:space="preserve">Le numéro, la date de la </w:t>
      </w:r>
      <w:r w:rsidR="0093134E">
        <w:t>facture, les</w:t>
      </w:r>
      <w:r w:rsidR="004F7CF4">
        <w:t xml:space="preserve"> totaux, la ventilation de la TVA totale par taux et le rapprochement avec les </w:t>
      </w:r>
      <w:r w:rsidR="003B48D6">
        <w:t>CRMENS</w:t>
      </w:r>
      <w:r w:rsidR="004F7CF4">
        <w:t xml:space="preserve"> </w:t>
      </w:r>
      <w:r w:rsidR="004F7CF4" w:rsidRPr="005951A8">
        <w:rPr>
          <w:bCs/>
        </w:rPr>
        <w:t>sont obligatoires</w:t>
      </w:r>
      <w:r w:rsidR="004F7CF4">
        <w:t xml:space="preserve">. </w:t>
      </w:r>
    </w:p>
    <w:p w14:paraId="63E9C8BE" w14:textId="77777777" w:rsidR="00DD66AA" w:rsidRDefault="001303F7" w:rsidP="008766B6">
      <w:pPr>
        <w:pStyle w:val="Paragraphedeliste"/>
        <w:numPr>
          <w:ilvl w:val="0"/>
          <w:numId w:val="15"/>
        </w:numPr>
      </w:pPr>
      <w:r>
        <w:t>Anomalie</w:t>
      </w:r>
      <w:r w:rsidR="00DD66AA">
        <w:t>s</w:t>
      </w:r>
      <w:r w:rsidR="005419A9">
        <w:t xml:space="preserve"> remontée</w:t>
      </w:r>
      <w:r w:rsidR="00DD66AA">
        <w:t>s</w:t>
      </w:r>
      <w:r w:rsidR="005419A9">
        <w:t xml:space="preserve"> à l’émetteur :</w:t>
      </w:r>
    </w:p>
    <w:p w14:paraId="0B2D845B" w14:textId="366BB5CA" w:rsidR="00A210EB" w:rsidRDefault="00DD66AA" w:rsidP="00DD66AA">
      <w:pPr>
        <w:pStyle w:val="Paragraphedeliste"/>
        <w:numPr>
          <w:ilvl w:val="1"/>
          <w:numId w:val="15"/>
        </w:numPr>
      </w:pPr>
      <w:r>
        <w:t xml:space="preserve">Les montant des conso facturées </w:t>
      </w:r>
      <w:r w:rsidR="00A210EB">
        <w:t xml:space="preserve">&gt; </w:t>
      </w:r>
      <w:r w:rsidR="003B48D6">
        <w:t>CRMENS</w:t>
      </w:r>
      <w:r w:rsidR="00A210EB">
        <w:t xml:space="preserve"> de référence</w:t>
      </w:r>
    </w:p>
    <w:p w14:paraId="2008D96C" w14:textId="2A779D49" w:rsidR="00BC5D47" w:rsidRDefault="00A210EB" w:rsidP="00DD66AA">
      <w:pPr>
        <w:pStyle w:val="Paragraphedeliste"/>
        <w:numPr>
          <w:ilvl w:val="1"/>
          <w:numId w:val="15"/>
        </w:numPr>
      </w:pPr>
      <w:r>
        <w:t>Les montants</w:t>
      </w:r>
      <w:r w:rsidR="00475381">
        <w:t xml:space="preserve"> TTC facturés +</w:t>
      </w:r>
      <w:r w:rsidR="00383A16">
        <w:t xml:space="preserve"> écarts </w:t>
      </w:r>
      <w:r w:rsidR="00475381">
        <w:t>différents</w:t>
      </w:r>
      <w:r w:rsidR="00383A16">
        <w:t xml:space="preserve"> du </w:t>
      </w:r>
      <w:r w:rsidR="003B48D6">
        <w:t>CRMENS</w:t>
      </w:r>
      <w:r w:rsidR="00383A16">
        <w:t xml:space="preserve"> de référence</w:t>
      </w:r>
      <w:r w:rsidR="005419A9">
        <w:t xml:space="preserve"> </w:t>
      </w:r>
    </w:p>
    <w:p w14:paraId="1991447A" w14:textId="77777777" w:rsidR="00035D61" w:rsidRDefault="00035D61" w:rsidP="00035D61">
      <w:pPr>
        <w:pStyle w:val="Paragraphedeliste"/>
        <w:ind w:left="1440"/>
      </w:pPr>
    </w:p>
    <w:p w14:paraId="2566D29B" w14:textId="046D099E" w:rsidR="003A6103" w:rsidRPr="003A6103" w:rsidRDefault="00035D61" w:rsidP="003A6103">
      <w:pPr>
        <w:pStyle w:val="Titre3"/>
        <w:rPr>
          <w:b/>
          <w:bCs/>
        </w:rPr>
      </w:pPr>
      <w:bookmarkStart w:id="9" w:name="_Toc220691487"/>
      <w:r w:rsidRPr="009A49E6">
        <w:t xml:space="preserve">Le flux de </w:t>
      </w:r>
      <w:r w:rsidR="00CC750C">
        <w:t xml:space="preserve">détail des </w:t>
      </w:r>
      <w:r>
        <w:t>paiement</w:t>
      </w:r>
      <w:r w:rsidR="00CC750C">
        <w:t>s</w:t>
      </w:r>
      <w:r>
        <w:t xml:space="preserve"> : </w:t>
      </w:r>
      <w:r>
        <w:rPr>
          <w:b/>
          <w:bCs/>
        </w:rPr>
        <w:t>P</w:t>
      </w:r>
      <w:r w:rsidRPr="00704874">
        <w:rPr>
          <w:b/>
          <w:bCs/>
        </w:rPr>
        <w:t>TIS</w:t>
      </w:r>
      <w:bookmarkEnd w:id="9"/>
    </w:p>
    <w:p w14:paraId="2E91EDCA" w14:textId="77777777" w:rsidR="003A6103" w:rsidRDefault="003A6103" w:rsidP="0062308C">
      <w:pPr>
        <w:pStyle w:val="Paragraphedeliste"/>
        <w:numPr>
          <w:ilvl w:val="0"/>
          <w:numId w:val="15"/>
        </w:numPr>
      </w:pPr>
      <w:r>
        <w:t>Objectif du flux :</w:t>
      </w:r>
    </w:p>
    <w:p w14:paraId="4B5E3B3F" w14:textId="760023FE" w:rsidR="0002704F" w:rsidRDefault="0002704F" w:rsidP="0002704F">
      <w:pPr>
        <w:pStyle w:val="Paragraphedeliste"/>
        <w:numPr>
          <w:ilvl w:val="1"/>
          <w:numId w:val="15"/>
        </w:numPr>
      </w:pPr>
      <w:r>
        <w:t>Permettre à la SCa circulée de déclar</w:t>
      </w:r>
      <w:r w:rsidR="00C71E41">
        <w:t>er les paiements B2C et B2B Inter (flux 10.2 et 10.4</w:t>
      </w:r>
      <w:r w:rsidR="009013D8">
        <w:t>)</w:t>
      </w:r>
    </w:p>
    <w:p w14:paraId="6CC2334A" w14:textId="77777777" w:rsidR="009013D8" w:rsidRDefault="009013D8" w:rsidP="0002704F">
      <w:pPr>
        <w:pStyle w:val="Paragraphedeliste"/>
        <w:numPr>
          <w:ilvl w:val="1"/>
          <w:numId w:val="15"/>
        </w:numPr>
      </w:pPr>
    </w:p>
    <w:p w14:paraId="263B33A5" w14:textId="2765854A" w:rsidR="0062308C" w:rsidRDefault="001E755A" w:rsidP="0062308C">
      <w:pPr>
        <w:pStyle w:val="Paragraphedeliste"/>
        <w:numPr>
          <w:ilvl w:val="0"/>
          <w:numId w:val="15"/>
        </w:numPr>
      </w:pPr>
      <w:r>
        <w:t>1 PTIS</w:t>
      </w:r>
      <w:r w:rsidR="0031338C">
        <w:t xml:space="preserve"> par entité juridique et par </w:t>
      </w:r>
      <w:r w:rsidR="000F34B1">
        <w:t xml:space="preserve">typologie de </w:t>
      </w:r>
      <w:r w:rsidR="0062308C">
        <w:t xml:space="preserve">clients (donc </w:t>
      </w:r>
      <w:r w:rsidR="009B0172">
        <w:t>plusieurs milliers</w:t>
      </w:r>
      <w:r w:rsidR="0062308C">
        <w:t xml:space="preserve"> de fichiers </w:t>
      </w:r>
      <w:r w:rsidR="00DB2576">
        <w:t>chaque mois</w:t>
      </w:r>
      <w:r w:rsidR="0062308C">
        <w:t xml:space="preserve"> pour VA)</w:t>
      </w:r>
    </w:p>
    <w:p w14:paraId="6D7ED40F" w14:textId="72EC9A07" w:rsidR="006D3FE0" w:rsidRDefault="002E144C" w:rsidP="0031338C">
      <w:pPr>
        <w:pStyle w:val="Paragraphedeliste"/>
        <w:numPr>
          <w:ilvl w:val="0"/>
          <w:numId w:val="15"/>
        </w:numPr>
      </w:pPr>
      <w:r>
        <w:t xml:space="preserve"> Par paiement, il faut comprendre </w:t>
      </w:r>
      <w:r w:rsidR="00061BD3">
        <w:t>encaissement, rejets après encaissement et passages à perte</w:t>
      </w:r>
    </w:p>
    <w:p w14:paraId="7A92AD66" w14:textId="0884303E" w:rsidR="00541BE4" w:rsidRDefault="00541BE4" w:rsidP="0031338C">
      <w:pPr>
        <w:pStyle w:val="Paragraphedeliste"/>
        <w:numPr>
          <w:ilvl w:val="0"/>
          <w:numId w:val="15"/>
        </w:numPr>
      </w:pPr>
      <w:r>
        <w:t>Un encaissement négatif peut être créé s</w:t>
      </w:r>
      <w:r w:rsidR="003704D4">
        <w:t>i</w:t>
      </w:r>
      <w:r>
        <w:t xml:space="preserve"> l’encaissement a été créé par erreur</w:t>
      </w:r>
      <w:r w:rsidR="00F21836">
        <w:t>. Idem pour les impayés et PAP</w:t>
      </w:r>
    </w:p>
    <w:p w14:paraId="53EB03BE" w14:textId="227BA583" w:rsidR="00F21836" w:rsidRDefault="00233A63" w:rsidP="0031338C">
      <w:pPr>
        <w:pStyle w:val="Paragraphedeliste"/>
        <w:numPr>
          <w:ilvl w:val="0"/>
          <w:numId w:val="15"/>
        </w:numPr>
      </w:pPr>
      <w:r>
        <w:t>Envoyé au plus tard à M+5</w:t>
      </w:r>
      <w:r w:rsidR="00A6056C">
        <w:t xml:space="preserve"> calendaire</w:t>
      </w:r>
    </w:p>
    <w:p w14:paraId="309D0996" w14:textId="5EC91531" w:rsidR="001D12A7" w:rsidRDefault="00D16390" w:rsidP="0031338C">
      <w:pPr>
        <w:pStyle w:val="Paragraphedeliste"/>
        <w:numPr>
          <w:ilvl w:val="0"/>
          <w:numId w:val="15"/>
        </w:numPr>
      </w:pPr>
      <w:r>
        <w:t xml:space="preserve">Le flux indique les montants des mouvements et du solde </w:t>
      </w:r>
      <w:r w:rsidR="002F3584">
        <w:t>par facture</w:t>
      </w:r>
    </w:p>
    <w:p w14:paraId="524C0746" w14:textId="7665E105" w:rsidR="008F4AE2" w:rsidRDefault="008F4AE2" w:rsidP="0031338C">
      <w:pPr>
        <w:pStyle w:val="Paragraphedeliste"/>
        <w:numPr>
          <w:ilvl w:val="0"/>
          <w:numId w:val="15"/>
        </w:numPr>
      </w:pPr>
      <w:r>
        <w:t xml:space="preserve">Si le solde n’est pas conforme à ce que nous avons calculé, </w:t>
      </w:r>
      <w:r w:rsidR="007B48B8">
        <w:t>on informe l’émetteur d’une anomalie</w:t>
      </w:r>
    </w:p>
    <w:p w14:paraId="4BBA29F7" w14:textId="62C4402A" w:rsidR="000A00F4" w:rsidRDefault="000A00F4" w:rsidP="0031338C">
      <w:pPr>
        <w:pStyle w:val="Paragraphedeliste"/>
        <w:numPr>
          <w:ilvl w:val="0"/>
          <w:numId w:val="15"/>
        </w:numPr>
      </w:pPr>
      <w:r>
        <w:t xml:space="preserve">Les mouvements sur les B2C seront proratés </w:t>
      </w:r>
      <w:r w:rsidR="00B97E2E">
        <w:t>par entité</w:t>
      </w:r>
      <w:r w:rsidR="006B298E">
        <w:t xml:space="preserve"> juridique par rapport à la </w:t>
      </w:r>
      <w:r w:rsidR="002D11A9">
        <w:t>répartition de la facture</w:t>
      </w:r>
    </w:p>
    <w:p w14:paraId="2D7CC6B0" w14:textId="4B4A28F8" w:rsidR="00C31F8B" w:rsidRDefault="00C31F8B" w:rsidP="0031338C">
      <w:pPr>
        <w:pStyle w:val="Paragraphedeliste"/>
        <w:numPr>
          <w:ilvl w:val="0"/>
          <w:numId w:val="15"/>
        </w:numPr>
      </w:pPr>
      <w:r>
        <w:t xml:space="preserve">Le dernier flux paiement </w:t>
      </w:r>
      <w:r w:rsidR="00326361">
        <w:t>relatif à un mois</w:t>
      </w:r>
      <w:r w:rsidR="00E5393B">
        <w:t xml:space="preserve"> a un flag spécifique</w:t>
      </w:r>
    </w:p>
    <w:p w14:paraId="6A93CBCC" w14:textId="35A447ED" w:rsidR="00BB46FE" w:rsidRDefault="00BB46FE" w:rsidP="009E7284">
      <w:r>
        <w:br w:type="page"/>
      </w:r>
    </w:p>
    <w:p w14:paraId="1DAD3DE8" w14:textId="262FAA40" w:rsidR="009F5BE1" w:rsidRDefault="0076223C" w:rsidP="009F5BE1">
      <w:pPr>
        <w:pStyle w:val="Titre2"/>
      </w:pPr>
      <w:bookmarkStart w:id="10" w:name="_Toc220691493"/>
      <w:r>
        <w:lastRenderedPageBreak/>
        <w:t>Délai de conservation</w:t>
      </w:r>
      <w:bookmarkEnd w:id="10"/>
    </w:p>
    <w:p w14:paraId="5CAAB87D" w14:textId="2495DA08" w:rsidR="008C010B" w:rsidRPr="0057303A" w:rsidRDefault="0076223C" w:rsidP="0076223C">
      <w:pPr>
        <w:rPr>
          <w:color w:val="00B050"/>
        </w:rPr>
      </w:pPr>
      <w:r w:rsidRPr="0057303A">
        <w:rPr>
          <w:color w:val="00B050"/>
        </w:rPr>
        <w:t xml:space="preserve">Ce logiciel devra pouvoir </w:t>
      </w:r>
      <w:r w:rsidR="00304295" w:rsidRPr="0057303A">
        <w:rPr>
          <w:color w:val="00B050"/>
        </w:rPr>
        <w:t>justifier des écritures comptables</w:t>
      </w:r>
    </w:p>
    <w:p w14:paraId="1B94271D" w14:textId="1817893F" w:rsidR="009F5BE1" w:rsidRPr="0057303A" w:rsidRDefault="00A95489" w:rsidP="00BB46FE">
      <w:pPr>
        <w:rPr>
          <w:color w:val="00B050"/>
        </w:rPr>
      </w:pPr>
      <w:r w:rsidRPr="0057303A">
        <w:rPr>
          <w:color w:val="00B050"/>
        </w:rPr>
        <w:t>nous souhaitons disposer</w:t>
      </w:r>
      <w:r w:rsidR="00640B2E" w:rsidRPr="0057303A">
        <w:rPr>
          <w:color w:val="00B050"/>
        </w:rPr>
        <w:t> </w:t>
      </w:r>
      <w:r w:rsidR="008678BC" w:rsidRPr="0057303A">
        <w:rPr>
          <w:color w:val="00B050"/>
        </w:rPr>
        <w:t xml:space="preserve">de </w:t>
      </w:r>
      <w:r w:rsidR="00640B2E" w:rsidRPr="0057303A">
        <w:rPr>
          <w:color w:val="00B050"/>
        </w:rPr>
        <w:t>:</w:t>
      </w:r>
    </w:p>
    <w:p w14:paraId="00F2F78B" w14:textId="77777777" w:rsidR="007038CC" w:rsidRPr="0057303A" w:rsidRDefault="006911FA" w:rsidP="00640B2E">
      <w:pPr>
        <w:pStyle w:val="Paragraphedeliste"/>
        <w:numPr>
          <w:ilvl w:val="0"/>
          <w:numId w:val="15"/>
        </w:numPr>
        <w:rPr>
          <w:color w:val="00B050"/>
        </w:rPr>
      </w:pPr>
      <w:r w:rsidRPr="0057303A">
        <w:rPr>
          <w:color w:val="00B050"/>
        </w:rPr>
        <w:t>6 mois</w:t>
      </w:r>
      <w:r w:rsidR="008678BC" w:rsidRPr="0057303A">
        <w:rPr>
          <w:color w:val="00B050"/>
        </w:rPr>
        <w:t xml:space="preserve"> des fichiers</w:t>
      </w:r>
      <w:r w:rsidRPr="0057303A">
        <w:rPr>
          <w:color w:val="00B050"/>
        </w:rPr>
        <w:t xml:space="preserve"> réception </w:t>
      </w:r>
    </w:p>
    <w:p w14:paraId="649F7B55" w14:textId="091814F9" w:rsidR="006911FA" w:rsidRPr="0057303A" w:rsidRDefault="007038CC" w:rsidP="00640B2E">
      <w:pPr>
        <w:pStyle w:val="Paragraphedeliste"/>
        <w:numPr>
          <w:ilvl w:val="0"/>
          <w:numId w:val="15"/>
        </w:numPr>
        <w:rPr>
          <w:color w:val="00B050"/>
        </w:rPr>
      </w:pPr>
      <w:r w:rsidRPr="0057303A">
        <w:rPr>
          <w:color w:val="00B050"/>
        </w:rPr>
        <w:t xml:space="preserve">1 an des fichiers </w:t>
      </w:r>
      <w:r w:rsidR="006911FA" w:rsidRPr="0057303A">
        <w:rPr>
          <w:color w:val="00B050"/>
        </w:rPr>
        <w:t>émission</w:t>
      </w:r>
    </w:p>
    <w:p w14:paraId="00505806" w14:textId="60EAE094" w:rsidR="00640B2E" w:rsidRPr="0057303A" w:rsidRDefault="00640B2E" w:rsidP="00640B2E">
      <w:pPr>
        <w:pStyle w:val="Paragraphedeliste"/>
        <w:numPr>
          <w:ilvl w:val="0"/>
          <w:numId w:val="15"/>
        </w:numPr>
        <w:rPr>
          <w:color w:val="00B050"/>
        </w:rPr>
      </w:pPr>
      <w:r w:rsidRPr="0057303A">
        <w:rPr>
          <w:color w:val="00B050"/>
        </w:rPr>
        <w:t xml:space="preserve">6 mois des crmens </w:t>
      </w:r>
    </w:p>
    <w:p w14:paraId="643FA267" w14:textId="77777777" w:rsidR="00FF6797" w:rsidRDefault="00FF6797" w:rsidP="00FF6797">
      <w:pPr>
        <w:pStyle w:val="Titre1"/>
        <w:numPr>
          <w:ilvl w:val="0"/>
          <w:numId w:val="13"/>
        </w:numPr>
      </w:pPr>
      <w:bookmarkStart w:id="11" w:name="_Toc220691515"/>
      <w:r>
        <w:t>Traitement des fichiers guichet unique (REPA, REORA et Indigo)</w:t>
      </w:r>
      <w:bookmarkEnd w:id="11"/>
    </w:p>
    <w:p w14:paraId="784636A9" w14:textId="77777777" w:rsidR="00FF6797" w:rsidRDefault="00FF6797" w:rsidP="00FF6797">
      <w:pPr>
        <w:pStyle w:val="Titre2"/>
      </w:pPr>
      <w:bookmarkStart w:id="12" w:name="_Toc220691516"/>
      <w:r>
        <w:t>Introduction</w:t>
      </w:r>
      <w:bookmarkEnd w:id="12"/>
    </w:p>
    <w:p w14:paraId="38ABEB27" w14:textId="77777777" w:rsidR="00FF6797" w:rsidRDefault="00FF6797" w:rsidP="00FF6797">
      <w:r>
        <w:t>En tant que Guichet unique, nous allons recevoir de plusieurs émetteurs des fichiers concernant plusieurs entités juridique</w:t>
      </w:r>
    </w:p>
    <w:p w14:paraId="36691774" w14:textId="77777777" w:rsidR="00FF6797" w:rsidRDefault="00FF6797" w:rsidP="00FF6797"/>
    <w:p w14:paraId="78B58046" w14:textId="77777777" w:rsidR="00FF6797" w:rsidRDefault="00FF6797" w:rsidP="00FF6797">
      <w:r>
        <w:t>Notre travail sera, dans l’intervalle autorisé par la loi et les règles ASFA :</w:t>
      </w:r>
    </w:p>
    <w:p w14:paraId="6606F40A" w14:textId="77777777" w:rsidR="00FF6797" w:rsidRDefault="00FF6797" w:rsidP="00FF6797">
      <w:pPr>
        <w:pStyle w:val="Paragraphedeliste"/>
        <w:numPr>
          <w:ilvl w:val="0"/>
          <w:numId w:val="15"/>
        </w:numPr>
      </w:pPr>
      <w:r>
        <w:t>De fusionner les fichiers des différents émetteurs</w:t>
      </w:r>
    </w:p>
    <w:p w14:paraId="33CD1227" w14:textId="5B7FCEE2" w:rsidR="00FF6797" w:rsidRPr="000E68D7" w:rsidRDefault="00FF6797" w:rsidP="00FF6797">
      <w:pPr>
        <w:pStyle w:val="Paragraphedeliste"/>
        <w:numPr>
          <w:ilvl w:val="0"/>
          <w:numId w:val="15"/>
        </w:numPr>
        <w:rPr>
          <w:color w:val="00B050"/>
        </w:rPr>
      </w:pPr>
      <w:r>
        <w:t>De ventiler les fichiers par entité juridique</w:t>
      </w:r>
      <w:r w:rsidR="00091446">
        <w:t xml:space="preserve"> </w:t>
      </w:r>
      <w:r w:rsidR="00091446" w:rsidRPr="000E68D7">
        <w:rPr>
          <w:color w:val="00B050"/>
        </w:rPr>
        <w:t>une seule fois par période (dernier jour de la décade par exemple)</w:t>
      </w:r>
    </w:p>
    <w:p w14:paraId="0B30C73D" w14:textId="6507BF50" w:rsidR="00C129D8" w:rsidRDefault="00C129D8" w:rsidP="00FF6797">
      <w:pPr>
        <w:pStyle w:val="Paragraphedeliste"/>
        <w:numPr>
          <w:ilvl w:val="0"/>
          <w:numId w:val="15"/>
        </w:numPr>
      </w:pPr>
      <w:r w:rsidRPr="00563E22">
        <w:rPr>
          <w:color w:val="00B050"/>
        </w:rPr>
        <w:t>De filtrer les en</w:t>
      </w:r>
      <w:r w:rsidRPr="000D434F">
        <w:rPr>
          <w:color w:val="00B050"/>
        </w:rPr>
        <w:t>ti</w:t>
      </w:r>
      <w:r w:rsidRPr="00563E22">
        <w:rPr>
          <w:color w:val="00B050"/>
        </w:rPr>
        <w:t>tés juridiques pour lesquelles nou</w:t>
      </w:r>
      <w:r w:rsidR="00563E22" w:rsidRPr="00563E22">
        <w:rPr>
          <w:color w:val="00B050"/>
        </w:rPr>
        <w:t>s</w:t>
      </w:r>
      <w:r w:rsidRPr="00563E22">
        <w:rPr>
          <w:color w:val="00B050"/>
        </w:rPr>
        <w:t xml:space="preserve"> n’enverrons pas de fichier (</w:t>
      </w:r>
      <w:r w:rsidR="00563E22" w:rsidRPr="00563E22">
        <w:rPr>
          <w:color w:val="00B050"/>
        </w:rPr>
        <w:t>exemple Bidegi</w:t>
      </w:r>
      <w:r w:rsidR="00563E22">
        <w:t>)</w:t>
      </w:r>
    </w:p>
    <w:p w14:paraId="5D3E38EF" w14:textId="0F504859" w:rsidR="00FF6797" w:rsidRDefault="00FF6797" w:rsidP="00FF6797">
      <w:pPr>
        <w:pStyle w:val="Paragraphedeliste"/>
        <w:numPr>
          <w:ilvl w:val="0"/>
          <w:numId w:val="15"/>
        </w:numPr>
      </w:pPr>
      <w:r>
        <w:t>D’</w:t>
      </w:r>
      <w:r w:rsidR="00191CCE">
        <w:t>émettre</w:t>
      </w:r>
      <w:r>
        <w:t xml:space="preserve"> les fichiers créés aux entités juridiques</w:t>
      </w:r>
    </w:p>
    <w:p w14:paraId="24362EEE" w14:textId="2465BAFB" w:rsidR="00FF6797" w:rsidRDefault="00FF6797" w:rsidP="00FF6797">
      <w:pPr>
        <w:pStyle w:val="Paragraphedeliste"/>
        <w:numPr>
          <w:ilvl w:val="0"/>
          <w:numId w:val="15"/>
        </w:numPr>
      </w:pPr>
      <w:r>
        <w:t>De récupérer les AR des entités juridiques pour valider que tout s’est bien passé</w:t>
      </w:r>
    </w:p>
    <w:p w14:paraId="46E2D282" w14:textId="086F7C13" w:rsidR="0047407B" w:rsidRDefault="0047407B" w:rsidP="0047407B">
      <w:r>
        <w:t>A noter :</w:t>
      </w:r>
    </w:p>
    <w:p w14:paraId="4DB31F53" w14:textId="40360249" w:rsidR="00FF6797" w:rsidRDefault="00FF6797" w:rsidP="00FF6797">
      <w:pPr>
        <w:pStyle w:val="Paragraphedeliste"/>
      </w:pPr>
    </w:p>
    <w:p w14:paraId="6BC59C33" w14:textId="77777777" w:rsidR="00FF6797" w:rsidRDefault="00FF6797" w:rsidP="00FF6797">
      <w:pPr>
        <w:pStyle w:val="Titre2"/>
      </w:pPr>
      <w:bookmarkStart w:id="13" w:name="_Toc220691517"/>
      <w:r>
        <w:t>Ecran des émissions</w:t>
      </w:r>
      <w:bookmarkEnd w:id="13"/>
    </w:p>
    <w:p w14:paraId="3D805964" w14:textId="48618111" w:rsidR="00A40218" w:rsidRPr="00A40218" w:rsidRDefault="00A40218" w:rsidP="00A40218">
      <w:r w:rsidRPr="000D434F">
        <w:rPr>
          <w:color w:val="00B050"/>
        </w:rPr>
        <w:t xml:space="preserve">Cet écran sera aussi utilisé pour les envois de </w:t>
      </w:r>
      <w:r w:rsidR="00D921D7" w:rsidRPr="000D434F">
        <w:rPr>
          <w:color w:val="00B050"/>
        </w:rPr>
        <w:t>flux vers Hermes</w:t>
      </w:r>
    </w:p>
    <w:p w14:paraId="170643B2" w14:textId="51F9A549" w:rsidR="00FF6797" w:rsidRDefault="00C1707F" w:rsidP="00FF6797">
      <w:r w:rsidRPr="00C1707F">
        <w:rPr>
          <w:noProof/>
        </w:rPr>
        <w:drawing>
          <wp:inline distT="0" distB="0" distL="0" distR="0" wp14:anchorId="7146D415" wp14:editId="554AE893">
            <wp:extent cx="5760720" cy="1331595"/>
            <wp:effectExtent l="0" t="0" r="0" b="1905"/>
            <wp:docPr id="1027216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16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9228" w14:textId="77777777" w:rsidR="00E91086" w:rsidRDefault="00E91086" w:rsidP="00E91086">
      <w:r>
        <w:t>1 : bouton qui permet d’afficher le menu</w:t>
      </w:r>
    </w:p>
    <w:p w14:paraId="0053E8E5" w14:textId="77777777" w:rsidR="00E91086" w:rsidRDefault="00E91086" w:rsidP="00E91086"/>
    <w:p w14:paraId="2E1A3CEF" w14:textId="77777777" w:rsidR="00E91086" w:rsidRPr="001353DD" w:rsidRDefault="00E91086" w:rsidP="00E91086">
      <w:pPr>
        <w:rPr>
          <w:b/>
          <w:bCs/>
        </w:rPr>
      </w:pPr>
      <w:r w:rsidRPr="001353DD">
        <w:rPr>
          <w:b/>
          <w:bCs/>
        </w:rPr>
        <w:t>2 à 5 : bandeau permettant de faire des filtres généraux et lancer la recherche</w:t>
      </w:r>
    </w:p>
    <w:p w14:paraId="3FA068F4" w14:textId="77777777" w:rsidR="00E91086" w:rsidRDefault="00E91086" w:rsidP="00E91086">
      <w:r>
        <w:t>2 : filtre sur les lignes en alerte :</w:t>
      </w:r>
    </w:p>
    <w:p w14:paraId="07E72F7C" w14:textId="77777777" w:rsidR="00E91086" w:rsidRDefault="00E91086" w:rsidP="00E91086">
      <w:r>
        <w:tab/>
        <w:t>Rejet : affiche uniquement les rejets</w:t>
      </w:r>
    </w:p>
    <w:p w14:paraId="4B156F87" w14:textId="77777777" w:rsidR="00E91086" w:rsidRDefault="00E91086" w:rsidP="00E91086">
      <w:r>
        <w:tab/>
        <w:t>Anomalie : affiche uniquement les anomalies</w:t>
      </w:r>
    </w:p>
    <w:p w14:paraId="6C3E40FA" w14:textId="5DB768BF" w:rsidR="00575311" w:rsidRDefault="00575311" w:rsidP="00E91086">
      <w:r>
        <w:tab/>
        <w:t>Pas d’AR</w:t>
      </w:r>
      <w:r w:rsidR="00946820">
        <w:t xml:space="preserve"> : affiche uniquement les fichiers en alerte car non réception d’AR </w:t>
      </w:r>
      <w:r w:rsidR="00E95B5C">
        <w:t>à J+2</w:t>
      </w:r>
      <w:r w:rsidR="00946820">
        <w:t xml:space="preserve"> </w:t>
      </w:r>
      <w:r w:rsidR="00E95B5C">
        <w:t>date</w:t>
      </w:r>
      <w:r w:rsidR="00946820">
        <w:t xml:space="preserve"> </w:t>
      </w:r>
      <w:r w:rsidR="00E95B5C">
        <w:t>d</w:t>
      </w:r>
      <w:r w:rsidR="00946820">
        <w:t>’envoi</w:t>
      </w:r>
    </w:p>
    <w:p w14:paraId="7895C7E4" w14:textId="77777777" w:rsidR="00E91086" w:rsidRDefault="00E91086" w:rsidP="00E91086">
      <w:r>
        <w:tab/>
        <w:t>Tous : affiche tous ces cas</w:t>
      </w:r>
    </w:p>
    <w:p w14:paraId="25225B5C" w14:textId="7108BE03" w:rsidR="00E91086" w:rsidRDefault="00E91086" w:rsidP="00E91086">
      <w:r>
        <w:t xml:space="preserve">3 : </w:t>
      </w:r>
      <w:r w:rsidR="0077624D">
        <w:t>destinataires</w:t>
      </w:r>
      <w:r>
        <w:t xml:space="preserve"> des fichiers </w:t>
      </w:r>
      <w:r w:rsidR="0077624D">
        <w:t>(</w:t>
      </w:r>
      <w:r w:rsidR="002049C1">
        <w:t>entités juridiques</w:t>
      </w:r>
      <w:r w:rsidR="000D434F">
        <w:t xml:space="preserve"> </w:t>
      </w:r>
      <w:r w:rsidR="000D434F" w:rsidRPr="000D434F">
        <w:rPr>
          <w:color w:val="00B050"/>
        </w:rPr>
        <w:t>ou Hermes</w:t>
      </w:r>
      <w:r>
        <w:t>)</w:t>
      </w:r>
    </w:p>
    <w:p w14:paraId="321790B2" w14:textId="58AD2F4E" w:rsidR="00E91086" w:rsidRDefault="00E91086" w:rsidP="00E91086">
      <w:r>
        <w:t>4 : Date d</w:t>
      </w:r>
      <w:r w:rsidR="002049C1">
        <w:t>’envoi</w:t>
      </w:r>
      <w:r>
        <w:t xml:space="preserve"> du fichier ou tranche de date</w:t>
      </w:r>
    </w:p>
    <w:p w14:paraId="4D16BFF3" w14:textId="77777777" w:rsidR="00E91086" w:rsidRDefault="00E91086" w:rsidP="00E91086">
      <w:r>
        <w:t>5 : Date d’intégration dans SAP</w:t>
      </w:r>
    </w:p>
    <w:p w14:paraId="7CCEAB75" w14:textId="77777777" w:rsidR="00E91086" w:rsidRDefault="00E91086" w:rsidP="00E91086"/>
    <w:p w14:paraId="1F94B412" w14:textId="77777777" w:rsidR="00E91086" w:rsidRPr="00E16586" w:rsidRDefault="00E91086" w:rsidP="00E91086">
      <w:r w:rsidRPr="008F6348">
        <w:rPr>
          <w:b/>
          <w:bCs/>
        </w:rPr>
        <w:t>6 à14 : colonnes du tableau</w:t>
      </w:r>
      <w:r>
        <w:rPr>
          <w:b/>
          <w:bCs/>
        </w:rPr>
        <w:t xml:space="preserve"> </w:t>
      </w:r>
      <w:r>
        <w:t>avec possibilité de filtre et tri</w:t>
      </w:r>
    </w:p>
    <w:p w14:paraId="26CCE717" w14:textId="553D9CB6" w:rsidR="00E91086" w:rsidRDefault="00E91086" w:rsidP="00E91086">
      <w:r>
        <w:t xml:space="preserve">6 : </w:t>
      </w:r>
      <w:r w:rsidR="00213755">
        <w:t>Destinataire</w:t>
      </w:r>
      <w:r>
        <w:t xml:space="preserve"> des fichiers (</w:t>
      </w:r>
      <w:r w:rsidR="00213755">
        <w:t>entité juridique</w:t>
      </w:r>
      <w:r>
        <w:t>) avec possibilité de filtre</w:t>
      </w:r>
    </w:p>
    <w:p w14:paraId="1DCA1AF3" w14:textId="77777777" w:rsidR="00E91086" w:rsidRDefault="00E91086" w:rsidP="00E91086">
      <w:r>
        <w:t>7 : nom du flux</w:t>
      </w:r>
    </w:p>
    <w:p w14:paraId="6D789B97" w14:textId="77777777" w:rsidR="00E91086" w:rsidRPr="001453D7" w:rsidRDefault="00E91086" w:rsidP="00E91086">
      <w:r>
        <w:t>8 : typologie de clients concernée</w:t>
      </w:r>
      <w:r>
        <w:tab/>
      </w:r>
    </w:p>
    <w:p w14:paraId="46F5DC5A" w14:textId="639257DF" w:rsidR="00E91086" w:rsidRDefault="00E91086" w:rsidP="00E91086">
      <w:r>
        <w:t xml:space="preserve">9 : n° de fichier </w:t>
      </w:r>
      <w:r w:rsidR="0017591A">
        <w:t>envoyé</w:t>
      </w:r>
      <w:r>
        <w:t xml:space="preserve">. </w:t>
      </w:r>
    </w:p>
    <w:p w14:paraId="61134322" w14:textId="46C8A579" w:rsidR="00E91086" w:rsidRDefault="00E91086" w:rsidP="00E91086">
      <w:r>
        <w:t>10 : Date d’</w:t>
      </w:r>
      <w:r w:rsidR="0017591A">
        <w:t>envoi</w:t>
      </w:r>
      <w:r>
        <w:t xml:space="preserve"> du fichier </w:t>
      </w:r>
    </w:p>
    <w:p w14:paraId="3B035268" w14:textId="713111B4" w:rsidR="00E91086" w:rsidRDefault="00E91086" w:rsidP="00E91086">
      <w:r w:rsidRPr="00070A5D">
        <w:lastRenderedPageBreak/>
        <w:t xml:space="preserve">11 : </w:t>
      </w:r>
      <w:r w:rsidR="00DF46E9">
        <w:t>date de réception e l’AR</w:t>
      </w:r>
    </w:p>
    <w:p w14:paraId="097D3E92" w14:textId="77777777" w:rsidR="00E91086" w:rsidRPr="00070A5D" w:rsidRDefault="00E91086" w:rsidP="00E91086">
      <w:r>
        <w:t>12 : rejet : oui ou non</w:t>
      </w:r>
    </w:p>
    <w:p w14:paraId="24D611E6" w14:textId="77777777" w:rsidR="00E91086" w:rsidRDefault="00E91086" w:rsidP="00E91086">
      <w:r>
        <w:t>13 Anomalie : oui ou non</w:t>
      </w:r>
    </w:p>
    <w:p w14:paraId="6296D8DC" w14:textId="77777777" w:rsidR="00E91086" w:rsidRPr="00070A5D" w:rsidRDefault="00E91086" w:rsidP="00E91086"/>
    <w:p w14:paraId="500A5107" w14:textId="77777777" w:rsidR="00E91086" w:rsidRDefault="00E91086" w:rsidP="00E91086">
      <w:r w:rsidRPr="001E14A9">
        <w:rPr>
          <w:b/>
          <w:bCs/>
        </w:rPr>
        <w:t>Détail :</w:t>
      </w:r>
      <w:r>
        <w:t xml:space="preserve"> En cliquant sur une ligne, un détail (pop-up ou ligne en bas) doit s’afficher pour indiquer la liste des anomalies ou motifs de rejets rencontrés : code anomalie ou rejet et libellé anomalie ou rejet. Les lignes d’anomalies seront écrites en rouge. </w:t>
      </w:r>
    </w:p>
    <w:sectPr w:rsidR="00E91086" w:rsidSect="003D5819">
      <w:footerReference w:type="defaul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BC453" w14:textId="77777777" w:rsidR="00EE535C" w:rsidRDefault="00EE535C" w:rsidP="00126B2B">
      <w:r>
        <w:separator/>
      </w:r>
    </w:p>
  </w:endnote>
  <w:endnote w:type="continuationSeparator" w:id="0">
    <w:p w14:paraId="7D97FD10" w14:textId="77777777" w:rsidR="00EE535C" w:rsidRDefault="00EE535C" w:rsidP="00126B2B">
      <w:r>
        <w:continuationSeparator/>
      </w:r>
    </w:p>
  </w:endnote>
  <w:endnote w:type="continuationNotice" w:id="1">
    <w:p w14:paraId="4F1030F4" w14:textId="77777777" w:rsidR="00EE535C" w:rsidRDefault="00EE53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AF3D7" w14:textId="32B9FFB6" w:rsidR="00C55B67" w:rsidRDefault="0087578F" w:rsidP="00CA1693">
    <w:pPr>
      <w:pStyle w:val="Pieddepage"/>
      <w:jc w:val="center"/>
    </w:pPr>
    <w:r>
      <w:t>Page</w:t>
    </w:r>
    <w:r w:rsidR="00FC4F40">
      <w:t xml:space="preserve"> </w:t>
    </w:r>
    <w:r w:rsidR="00562FB6">
      <w:fldChar w:fldCharType="begin"/>
    </w:r>
    <w:r w:rsidR="00562FB6">
      <w:instrText>PAGE   \* MERGEFORMAT</w:instrText>
    </w:r>
    <w:r w:rsidR="00562FB6">
      <w:fldChar w:fldCharType="separate"/>
    </w:r>
    <w:r w:rsidR="00562FB6">
      <w:t>1</w:t>
    </w:r>
    <w:r w:rsidR="00562FB6">
      <w:fldChar w:fldCharType="end"/>
    </w:r>
  </w:p>
  <w:p w14:paraId="0532D112" w14:textId="231A4F62" w:rsidR="006B67E0" w:rsidRDefault="006B67E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2BEC" w14:textId="77777777" w:rsidR="00EE535C" w:rsidRDefault="00EE535C" w:rsidP="00126B2B">
      <w:r>
        <w:separator/>
      </w:r>
    </w:p>
  </w:footnote>
  <w:footnote w:type="continuationSeparator" w:id="0">
    <w:p w14:paraId="6C374854" w14:textId="77777777" w:rsidR="00EE535C" w:rsidRDefault="00EE535C" w:rsidP="00126B2B">
      <w:r>
        <w:continuationSeparator/>
      </w:r>
    </w:p>
  </w:footnote>
  <w:footnote w:type="continuationNotice" w:id="1">
    <w:p w14:paraId="3DCBFBA9" w14:textId="77777777" w:rsidR="00EE535C" w:rsidRDefault="00EE535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E90"/>
    <w:multiLevelType w:val="hybridMultilevel"/>
    <w:tmpl w:val="D8888A76"/>
    <w:lvl w:ilvl="0" w:tplc="193085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4EF2A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0ACA0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19ECB3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948BAC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FABF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1871C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3A938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2424931"/>
    <w:multiLevelType w:val="hybridMultilevel"/>
    <w:tmpl w:val="CC1CDD94"/>
    <w:lvl w:ilvl="0" w:tplc="747061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40685"/>
    <w:multiLevelType w:val="hybridMultilevel"/>
    <w:tmpl w:val="A8A43CC4"/>
    <w:lvl w:ilvl="0" w:tplc="C78A93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217E4"/>
    <w:multiLevelType w:val="hybridMultilevel"/>
    <w:tmpl w:val="352C6044"/>
    <w:lvl w:ilvl="0" w:tplc="8A2AF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E0C20"/>
    <w:multiLevelType w:val="hybridMultilevel"/>
    <w:tmpl w:val="8452B07E"/>
    <w:lvl w:ilvl="0" w:tplc="2AF2E3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50427"/>
    <w:multiLevelType w:val="hybridMultilevel"/>
    <w:tmpl w:val="D2A6E8C2"/>
    <w:lvl w:ilvl="0" w:tplc="E5A8D96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8140C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2FE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D6C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A0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48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6E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1C7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320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851EA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2C76E0"/>
    <w:multiLevelType w:val="hybridMultilevel"/>
    <w:tmpl w:val="79BE032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708C7"/>
    <w:multiLevelType w:val="hybridMultilevel"/>
    <w:tmpl w:val="02609D7C"/>
    <w:lvl w:ilvl="0" w:tplc="376EE62E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49B97051"/>
    <w:multiLevelType w:val="hybridMultilevel"/>
    <w:tmpl w:val="C0D2F268"/>
    <w:lvl w:ilvl="0" w:tplc="0B6EF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97C3F"/>
    <w:multiLevelType w:val="hybridMultilevel"/>
    <w:tmpl w:val="FA74D7E2"/>
    <w:lvl w:ilvl="0" w:tplc="159A01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24FED"/>
    <w:multiLevelType w:val="hybridMultilevel"/>
    <w:tmpl w:val="4EE2C4EA"/>
    <w:lvl w:ilvl="0" w:tplc="BBC03B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B5CA8"/>
    <w:multiLevelType w:val="hybridMultilevel"/>
    <w:tmpl w:val="5C5A5C06"/>
    <w:lvl w:ilvl="0" w:tplc="E9F606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E46385"/>
    <w:multiLevelType w:val="hybridMultilevel"/>
    <w:tmpl w:val="61DCC37A"/>
    <w:lvl w:ilvl="0" w:tplc="A5EA6E6E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FA24EE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E462E2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14B2F8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B4057C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CCCAEA" w:tentative="1">
      <w:start w:val="1"/>
      <w:numFmt w:val="bullet"/>
      <w:lvlText w:val="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C0C252" w:tentative="1">
      <w:start w:val="1"/>
      <w:numFmt w:val="bullet"/>
      <w:lvlText w:val="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A26434" w:tentative="1">
      <w:start w:val="1"/>
      <w:numFmt w:val="bullet"/>
      <w:lvlText w:val="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641F5A" w:tentative="1">
      <w:start w:val="1"/>
      <w:numFmt w:val="bullet"/>
      <w:lvlText w:val="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50529A"/>
    <w:multiLevelType w:val="hybridMultilevel"/>
    <w:tmpl w:val="F05A3C1E"/>
    <w:lvl w:ilvl="0" w:tplc="7E7841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86F03"/>
    <w:multiLevelType w:val="hybridMultilevel"/>
    <w:tmpl w:val="F9468A02"/>
    <w:lvl w:ilvl="0" w:tplc="A614CF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0C15E2"/>
    <w:multiLevelType w:val="hybridMultilevel"/>
    <w:tmpl w:val="59E28B0A"/>
    <w:lvl w:ilvl="0" w:tplc="7332A53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B828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BA4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EC1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847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A20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EA7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0C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A7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675400">
    <w:abstractNumId w:val="16"/>
  </w:num>
  <w:num w:numId="2" w16cid:durableId="515391486">
    <w:abstractNumId w:val="5"/>
  </w:num>
  <w:num w:numId="3" w16cid:durableId="1450971544">
    <w:abstractNumId w:val="8"/>
  </w:num>
  <w:num w:numId="4" w16cid:durableId="1255942069">
    <w:abstractNumId w:val="12"/>
  </w:num>
  <w:num w:numId="5" w16cid:durableId="751657005">
    <w:abstractNumId w:val="15"/>
  </w:num>
  <w:num w:numId="6" w16cid:durableId="644433056">
    <w:abstractNumId w:val="1"/>
  </w:num>
  <w:num w:numId="7" w16cid:durableId="947086126">
    <w:abstractNumId w:val="14"/>
  </w:num>
  <w:num w:numId="8" w16cid:durableId="1554778635">
    <w:abstractNumId w:val="2"/>
  </w:num>
  <w:num w:numId="9" w16cid:durableId="764762097">
    <w:abstractNumId w:val="3"/>
  </w:num>
  <w:num w:numId="10" w16cid:durableId="973753015">
    <w:abstractNumId w:val="9"/>
  </w:num>
  <w:num w:numId="11" w16cid:durableId="1242837202">
    <w:abstractNumId w:val="7"/>
  </w:num>
  <w:num w:numId="12" w16cid:durableId="1997104182">
    <w:abstractNumId w:val="6"/>
  </w:num>
  <w:num w:numId="13" w16cid:durableId="154463029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64656516">
    <w:abstractNumId w:val="6"/>
  </w:num>
  <w:num w:numId="15" w16cid:durableId="634599317">
    <w:abstractNumId w:val="10"/>
  </w:num>
  <w:num w:numId="16" w16cid:durableId="1067150197">
    <w:abstractNumId w:val="13"/>
  </w:num>
  <w:num w:numId="17" w16cid:durableId="732310937">
    <w:abstractNumId w:val="0"/>
  </w:num>
  <w:num w:numId="18" w16cid:durableId="360329286">
    <w:abstractNumId w:val="6"/>
  </w:num>
  <w:num w:numId="19" w16cid:durableId="1048922204">
    <w:abstractNumId w:val="6"/>
  </w:num>
  <w:num w:numId="20" w16cid:durableId="5258575">
    <w:abstractNumId w:val="6"/>
  </w:num>
  <w:num w:numId="21" w16cid:durableId="859510157">
    <w:abstractNumId w:val="6"/>
  </w:num>
  <w:num w:numId="22" w16cid:durableId="1877425084">
    <w:abstractNumId w:val="11"/>
  </w:num>
  <w:num w:numId="23" w16cid:durableId="1231185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94"/>
    <w:rsid w:val="00001266"/>
    <w:rsid w:val="00004039"/>
    <w:rsid w:val="00006457"/>
    <w:rsid w:val="0000775A"/>
    <w:rsid w:val="00010626"/>
    <w:rsid w:val="0001445C"/>
    <w:rsid w:val="0001502E"/>
    <w:rsid w:val="00017CE6"/>
    <w:rsid w:val="0002016E"/>
    <w:rsid w:val="000226B2"/>
    <w:rsid w:val="00024584"/>
    <w:rsid w:val="000254BE"/>
    <w:rsid w:val="0002704F"/>
    <w:rsid w:val="000273EE"/>
    <w:rsid w:val="00027E07"/>
    <w:rsid w:val="000325D5"/>
    <w:rsid w:val="00035D61"/>
    <w:rsid w:val="00036560"/>
    <w:rsid w:val="00036CB4"/>
    <w:rsid w:val="000379BA"/>
    <w:rsid w:val="00037FD8"/>
    <w:rsid w:val="00041749"/>
    <w:rsid w:val="000417BF"/>
    <w:rsid w:val="00043993"/>
    <w:rsid w:val="00044840"/>
    <w:rsid w:val="000456A1"/>
    <w:rsid w:val="000459A3"/>
    <w:rsid w:val="00045B96"/>
    <w:rsid w:val="000462E1"/>
    <w:rsid w:val="00046F49"/>
    <w:rsid w:val="00047C56"/>
    <w:rsid w:val="000528B1"/>
    <w:rsid w:val="00053D61"/>
    <w:rsid w:val="000561AA"/>
    <w:rsid w:val="00057BC4"/>
    <w:rsid w:val="00057C55"/>
    <w:rsid w:val="00060570"/>
    <w:rsid w:val="0006143C"/>
    <w:rsid w:val="00061BD3"/>
    <w:rsid w:val="00062A4B"/>
    <w:rsid w:val="00062BD2"/>
    <w:rsid w:val="00063C6F"/>
    <w:rsid w:val="00064F63"/>
    <w:rsid w:val="00065C8F"/>
    <w:rsid w:val="00066A7F"/>
    <w:rsid w:val="00070A5D"/>
    <w:rsid w:val="00075D8C"/>
    <w:rsid w:val="000801E7"/>
    <w:rsid w:val="00080E8B"/>
    <w:rsid w:val="00080E97"/>
    <w:rsid w:val="000826FF"/>
    <w:rsid w:val="000843DB"/>
    <w:rsid w:val="0009075E"/>
    <w:rsid w:val="00091446"/>
    <w:rsid w:val="00091E7F"/>
    <w:rsid w:val="00092AA9"/>
    <w:rsid w:val="00095002"/>
    <w:rsid w:val="0009562A"/>
    <w:rsid w:val="00096074"/>
    <w:rsid w:val="00096669"/>
    <w:rsid w:val="000A00F4"/>
    <w:rsid w:val="000A02D3"/>
    <w:rsid w:val="000A2A59"/>
    <w:rsid w:val="000A3139"/>
    <w:rsid w:val="000A6547"/>
    <w:rsid w:val="000A6D1F"/>
    <w:rsid w:val="000A7818"/>
    <w:rsid w:val="000A7FB3"/>
    <w:rsid w:val="000A7FD3"/>
    <w:rsid w:val="000B1170"/>
    <w:rsid w:val="000B4167"/>
    <w:rsid w:val="000B47EA"/>
    <w:rsid w:val="000B6E10"/>
    <w:rsid w:val="000B7DF2"/>
    <w:rsid w:val="000C242E"/>
    <w:rsid w:val="000C2FB7"/>
    <w:rsid w:val="000C31AE"/>
    <w:rsid w:val="000C489B"/>
    <w:rsid w:val="000C6BBD"/>
    <w:rsid w:val="000C6BC8"/>
    <w:rsid w:val="000C73C1"/>
    <w:rsid w:val="000D06EC"/>
    <w:rsid w:val="000D0AC9"/>
    <w:rsid w:val="000D13D0"/>
    <w:rsid w:val="000D20CE"/>
    <w:rsid w:val="000D28DE"/>
    <w:rsid w:val="000D434F"/>
    <w:rsid w:val="000D69E4"/>
    <w:rsid w:val="000D7162"/>
    <w:rsid w:val="000E400E"/>
    <w:rsid w:val="000E5344"/>
    <w:rsid w:val="000E5753"/>
    <w:rsid w:val="000E68D7"/>
    <w:rsid w:val="000E7E15"/>
    <w:rsid w:val="000F0094"/>
    <w:rsid w:val="000F1BD1"/>
    <w:rsid w:val="000F1C94"/>
    <w:rsid w:val="000F34B1"/>
    <w:rsid w:val="000F420C"/>
    <w:rsid w:val="000F581D"/>
    <w:rsid w:val="000F5CBF"/>
    <w:rsid w:val="000F5D4B"/>
    <w:rsid w:val="000F666D"/>
    <w:rsid w:val="000F70AF"/>
    <w:rsid w:val="00100294"/>
    <w:rsid w:val="00100F39"/>
    <w:rsid w:val="00101097"/>
    <w:rsid w:val="00102AE9"/>
    <w:rsid w:val="00102C95"/>
    <w:rsid w:val="0010375A"/>
    <w:rsid w:val="001045DA"/>
    <w:rsid w:val="00106221"/>
    <w:rsid w:val="00107389"/>
    <w:rsid w:val="00107BBF"/>
    <w:rsid w:val="001106ED"/>
    <w:rsid w:val="001135F8"/>
    <w:rsid w:val="001158B6"/>
    <w:rsid w:val="00116A6C"/>
    <w:rsid w:val="00116AAC"/>
    <w:rsid w:val="00117559"/>
    <w:rsid w:val="00120FD1"/>
    <w:rsid w:val="0012193F"/>
    <w:rsid w:val="00121EBE"/>
    <w:rsid w:val="001227CD"/>
    <w:rsid w:val="00123C93"/>
    <w:rsid w:val="001258BA"/>
    <w:rsid w:val="001265FB"/>
    <w:rsid w:val="00126B2B"/>
    <w:rsid w:val="00130360"/>
    <w:rsid w:val="001303F7"/>
    <w:rsid w:val="001317DB"/>
    <w:rsid w:val="001353DD"/>
    <w:rsid w:val="00140B79"/>
    <w:rsid w:val="001426E5"/>
    <w:rsid w:val="00143100"/>
    <w:rsid w:val="001453D7"/>
    <w:rsid w:val="00145F53"/>
    <w:rsid w:val="0014780A"/>
    <w:rsid w:val="00150148"/>
    <w:rsid w:val="001506FB"/>
    <w:rsid w:val="00150D3E"/>
    <w:rsid w:val="00150F05"/>
    <w:rsid w:val="001543E2"/>
    <w:rsid w:val="00155FF3"/>
    <w:rsid w:val="0015649F"/>
    <w:rsid w:val="00157612"/>
    <w:rsid w:val="001603BE"/>
    <w:rsid w:val="0016212A"/>
    <w:rsid w:val="00162C98"/>
    <w:rsid w:val="001678E8"/>
    <w:rsid w:val="00171081"/>
    <w:rsid w:val="001718FF"/>
    <w:rsid w:val="00171BE9"/>
    <w:rsid w:val="00173247"/>
    <w:rsid w:val="00174BE8"/>
    <w:rsid w:val="00174D83"/>
    <w:rsid w:val="0017591A"/>
    <w:rsid w:val="0017613D"/>
    <w:rsid w:val="00176394"/>
    <w:rsid w:val="00177C05"/>
    <w:rsid w:val="001802DE"/>
    <w:rsid w:val="00180300"/>
    <w:rsid w:val="00180992"/>
    <w:rsid w:val="001848BD"/>
    <w:rsid w:val="00186C06"/>
    <w:rsid w:val="0018712B"/>
    <w:rsid w:val="00190245"/>
    <w:rsid w:val="00190925"/>
    <w:rsid w:val="0019093D"/>
    <w:rsid w:val="0019154F"/>
    <w:rsid w:val="00191CCE"/>
    <w:rsid w:val="001934CB"/>
    <w:rsid w:val="00193EFD"/>
    <w:rsid w:val="00194513"/>
    <w:rsid w:val="00195532"/>
    <w:rsid w:val="00196C02"/>
    <w:rsid w:val="00197A85"/>
    <w:rsid w:val="001A052D"/>
    <w:rsid w:val="001A0613"/>
    <w:rsid w:val="001A0F68"/>
    <w:rsid w:val="001A3963"/>
    <w:rsid w:val="001A3D73"/>
    <w:rsid w:val="001A3F9B"/>
    <w:rsid w:val="001A41D6"/>
    <w:rsid w:val="001A4C21"/>
    <w:rsid w:val="001A526B"/>
    <w:rsid w:val="001A57B0"/>
    <w:rsid w:val="001A63FA"/>
    <w:rsid w:val="001A762F"/>
    <w:rsid w:val="001B1FFB"/>
    <w:rsid w:val="001B713E"/>
    <w:rsid w:val="001C25EC"/>
    <w:rsid w:val="001C382F"/>
    <w:rsid w:val="001C3F9E"/>
    <w:rsid w:val="001C55B8"/>
    <w:rsid w:val="001C7747"/>
    <w:rsid w:val="001D07AB"/>
    <w:rsid w:val="001D07D1"/>
    <w:rsid w:val="001D12A7"/>
    <w:rsid w:val="001D1B9F"/>
    <w:rsid w:val="001D33F2"/>
    <w:rsid w:val="001E0DBF"/>
    <w:rsid w:val="001E0F5B"/>
    <w:rsid w:val="001E14A9"/>
    <w:rsid w:val="001E2886"/>
    <w:rsid w:val="001E38E6"/>
    <w:rsid w:val="001E755A"/>
    <w:rsid w:val="001E789D"/>
    <w:rsid w:val="001F174B"/>
    <w:rsid w:val="001F1856"/>
    <w:rsid w:val="001F2283"/>
    <w:rsid w:val="001F4130"/>
    <w:rsid w:val="001F516E"/>
    <w:rsid w:val="001F5263"/>
    <w:rsid w:val="002002D7"/>
    <w:rsid w:val="00200AA3"/>
    <w:rsid w:val="0020295E"/>
    <w:rsid w:val="00202C6B"/>
    <w:rsid w:val="002049C1"/>
    <w:rsid w:val="002060A9"/>
    <w:rsid w:val="002073C7"/>
    <w:rsid w:val="0021252E"/>
    <w:rsid w:val="00213655"/>
    <w:rsid w:val="00213755"/>
    <w:rsid w:val="00215459"/>
    <w:rsid w:val="00215D12"/>
    <w:rsid w:val="002160A9"/>
    <w:rsid w:val="00216673"/>
    <w:rsid w:val="00216C03"/>
    <w:rsid w:val="00216C7A"/>
    <w:rsid w:val="00220259"/>
    <w:rsid w:val="002214D3"/>
    <w:rsid w:val="00221DBE"/>
    <w:rsid w:val="002222E5"/>
    <w:rsid w:val="002267F2"/>
    <w:rsid w:val="00227D64"/>
    <w:rsid w:val="0023021B"/>
    <w:rsid w:val="00231A78"/>
    <w:rsid w:val="00231FF5"/>
    <w:rsid w:val="00232657"/>
    <w:rsid w:val="00232810"/>
    <w:rsid w:val="00233A63"/>
    <w:rsid w:val="00234390"/>
    <w:rsid w:val="00235879"/>
    <w:rsid w:val="00235E11"/>
    <w:rsid w:val="00235F10"/>
    <w:rsid w:val="00240372"/>
    <w:rsid w:val="00240D10"/>
    <w:rsid w:val="00241B6B"/>
    <w:rsid w:val="00242311"/>
    <w:rsid w:val="0024298F"/>
    <w:rsid w:val="00242B2D"/>
    <w:rsid w:val="00242D1B"/>
    <w:rsid w:val="002466CB"/>
    <w:rsid w:val="002478CF"/>
    <w:rsid w:val="00247917"/>
    <w:rsid w:val="00250D07"/>
    <w:rsid w:val="00250EAC"/>
    <w:rsid w:val="00250FFA"/>
    <w:rsid w:val="00251082"/>
    <w:rsid w:val="002511E8"/>
    <w:rsid w:val="0025179A"/>
    <w:rsid w:val="002557FB"/>
    <w:rsid w:val="00263140"/>
    <w:rsid w:val="00264C0D"/>
    <w:rsid w:val="0026718B"/>
    <w:rsid w:val="002675CE"/>
    <w:rsid w:val="0026767A"/>
    <w:rsid w:val="00272450"/>
    <w:rsid w:val="0027255A"/>
    <w:rsid w:val="00272C38"/>
    <w:rsid w:val="002746B1"/>
    <w:rsid w:val="00276D9B"/>
    <w:rsid w:val="00280E6B"/>
    <w:rsid w:val="00281D05"/>
    <w:rsid w:val="00282069"/>
    <w:rsid w:val="0028347D"/>
    <w:rsid w:val="0028378E"/>
    <w:rsid w:val="002837DB"/>
    <w:rsid w:val="0028474B"/>
    <w:rsid w:val="00287F65"/>
    <w:rsid w:val="0029025B"/>
    <w:rsid w:val="002902CA"/>
    <w:rsid w:val="002916A8"/>
    <w:rsid w:val="00294578"/>
    <w:rsid w:val="0029757A"/>
    <w:rsid w:val="002A1F13"/>
    <w:rsid w:val="002A391A"/>
    <w:rsid w:val="002A4005"/>
    <w:rsid w:val="002A4802"/>
    <w:rsid w:val="002A622A"/>
    <w:rsid w:val="002A643B"/>
    <w:rsid w:val="002B3BC8"/>
    <w:rsid w:val="002B3D75"/>
    <w:rsid w:val="002B4BE4"/>
    <w:rsid w:val="002B4D0E"/>
    <w:rsid w:val="002C1E3E"/>
    <w:rsid w:val="002C26D3"/>
    <w:rsid w:val="002C5441"/>
    <w:rsid w:val="002C595F"/>
    <w:rsid w:val="002C5F33"/>
    <w:rsid w:val="002C6E07"/>
    <w:rsid w:val="002D0664"/>
    <w:rsid w:val="002D11A9"/>
    <w:rsid w:val="002D34C1"/>
    <w:rsid w:val="002D37B4"/>
    <w:rsid w:val="002D470B"/>
    <w:rsid w:val="002D49BF"/>
    <w:rsid w:val="002D5081"/>
    <w:rsid w:val="002D78B5"/>
    <w:rsid w:val="002E07B3"/>
    <w:rsid w:val="002E144C"/>
    <w:rsid w:val="002E1529"/>
    <w:rsid w:val="002E251E"/>
    <w:rsid w:val="002E5EB3"/>
    <w:rsid w:val="002F0888"/>
    <w:rsid w:val="002F2330"/>
    <w:rsid w:val="002F2CBB"/>
    <w:rsid w:val="002F3584"/>
    <w:rsid w:val="002F406E"/>
    <w:rsid w:val="00302F35"/>
    <w:rsid w:val="00303079"/>
    <w:rsid w:val="00303228"/>
    <w:rsid w:val="0030355B"/>
    <w:rsid w:val="00304295"/>
    <w:rsid w:val="00304BD2"/>
    <w:rsid w:val="00305592"/>
    <w:rsid w:val="0030571D"/>
    <w:rsid w:val="003062A7"/>
    <w:rsid w:val="0030671A"/>
    <w:rsid w:val="00306EE6"/>
    <w:rsid w:val="00310FB5"/>
    <w:rsid w:val="00311948"/>
    <w:rsid w:val="00312240"/>
    <w:rsid w:val="003124F1"/>
    <w:rsid w:val="00313089"/>
    <w:rsid w:val="0031338C"/>
    <w:rsid w:val="00314650"/>
    <w:rsid w:val="0031588C"/>
    <w:rsid w:val="0031711D"/>
    <w:rsid w:val="00317A8F"/>
    <w:rsid w:val="00317AB9"/>
    <w:rsid w:val="003207C1"/>
    <w:rsid w:val="00320AEE"/>
    <w:rsid w:val="00323220"/>
    <w:rsid w:val="00326361"/>
    <w:rsid w:val="00326F8D"/>
    <w:rsid w:val="00327F8B"/>
    <w:rsid w:val="0033068D"/>
    <w:rsid w:val="0033282C"/>
    <w:rsid w:val="003337D2"/>
    <w:rsid w:val="0033601C"/>
    <w:rsid w:val="00337EFD"/>
    <w:rsid w:val="003400CA"/>
    <w:rsid w:val="00340ACA"/>
    <w:rsid w:val="00342C9A"/>
    <w:rsid w:val="003446CA"/>
    <w:rsid w:val="00344D87"/>
    <w:rsid w:val="00344FE1"/>
    <w:rsid w:val="003464D7"/>
    <w:rsid w:val="00347430"/>
    <w:rsid w:val="00347659"/>
    <w:rsid w:val="00350619"/>
    <w:rsid w:val="00351B2E"/>
    <w:rsid w:val="00353111"/>
    <w:rsid w:val="003543BC"/>
    <w:rsid w:val="00360AD3"/>
    <w:rsid w:val="00361AF3"/>
    <w:rsid w:val="003643AE"/>
    <w:rsid w:val="00365B73"/>
    <w:rsid w:val="0036646C"/>
    <w:rsid w:val="00367F14"/>
    <w:rsid w:val="003704D4"/>
    <w:rsid w:val="003722EE"/>
    <w:rsid w:val="00373887"/>
    <w:rsid w:val="00375705"/>
    <w:rsid w:val="00377129"/>
    <w:rsid w:val="003800D5"/>
    <w:rsid w:val="003803BB"/>
    <w:rsid w:val="0038193F"/>
    <w:rsid w:val="00383A16"/>
    <w:rsid w:val="00383A62"/>
    <w:rsid w:val="00383F42"/>
    <w:rsid w:val="00386B72"/>
    <w:rsid w:val="003878C1"/>
    <w:rsid w:val="00387970"/>
    <w:rsid w:val="003905AF"/>
    <w:rsid w:val="00391E07"/>
    <w:rsid w:val="00392025"/>
    <w:rsid w:val="0039206F"/>
    <w:rsid w:val="00394ECD"/>
    <w:rsid w:val="003966A4"/>
    <w:rsid w:val="003A32D4"/>
    <w:rsid w:val="003A568B"/>
    <w:rsid w:val="003A5A65"/>
    <w:rsid w:val="003A5AE1"/>
    <w:rsid w:val="003A6103"/>
    <w:rsid w:val="003A6BF3"/>
    <w:rsid w:val="003A701F"/>
    <w:rsid w:val="003A754D"/>
    <w:rsid w:val="003B03F4"/>
    <w:rsid w:val="003B047F"/>
    <w:rsid w:val="003B145D"/>
    <w:rsid w:val="003B1D3B"/>
    <w:rsid w:val="003B2280"/>
    <w:rsid w:val="003B2597"/>
    <w:rsid w:val="003B3008"/>
    <w:rsid w:val="003B346E"/>
    <w:rsid w:val="003B48D6"/>
    <w:rsid w:val="003B7D3C"/>
    <w:rsid w:val="003C09D1"/>
    <w:rsid w:val="003C0C6A"/>
    <w:rsid w:val="003C0F66"/>
    <w:rsid w:val="003C1BFA"/>
    <w:rsid w:val="003C49EB"/>
    <w:rsid w:val="003C53AE"/>
    <w:rsid w:val="003D0408"/>
    <w:rsid w:val="003D045A"/>
    <w:rsid w:val="003D3111"/>
    <w:rsid w:val="003D5819"/>
    <w:rsid w:val="003D6145"/>
    <w:rsid w:val="003D63A2"/>
    <w:rsid w:val="003E2A6D"/>
    <w:rsid w:val="003E3720"/>
    <w:rsid w:val="003E41DC"/>
    <w:rsid w:val="003E6C2D"/>
    <w:rsid w:val="003E7525"/>
    <w:rsid w:val="003F0FCB"/>
    <w:rsid w:val="003F42AB"/>
    <w:rsid w:val="003F7407"/>
    <w:rsid w:val="003F7A03"/>
    <w:rsid w:val="00400AB9"/>
    <w:rsid w:val="004012AC"/>
    <w:rsid w:val="00401462"/>
    <w:rsid w:val="00401F91"/>
    <w:rsid w:val="004024FF"/>
    <w:rsid w:val="00402A94"/>
    <w:rsid w:val="00404F8B"/>
    <w:rsid w:val="00406850"/>
    <w:rsid w:val="004101D2"/>
    <w:rsid w:val="00413582"/>
    <w:rsid w:val="004141DE"/>
    <w:rsid w:val="0041468F"/>
    <w:rsid w:val="00414807"/>
    <w:rsid w:val="00416497"/>
    <w:rsid w:val="004167B8"/>
    <w:rsid w:val="00416E31"/>
    <w:rsid w:val="00416F61"/>
    <w:rsid w:val="00417103"/>
    <w:rsid w:val="004175B3"/>
    <w:rsid w:val="00424593"/>
    <w:rsid w:val="00424D91"/>
    <w:rsid w:val="0042768B"/>
    <w:rsid w:val="0043238B"/>
    <w:rsid w:val="00432DCC"/>
    <w:rsid w:val="00433295"/>
    <w:rsid w:val="004336B2"/>
    <w:rsid w:val="0043389C"/>
    <w:rsid w:val="00433996"/>
    <w:rsid w:val="00434326"/>
    <w:rsid w:val="00435B28"/>
    <w:rsid w:val="004366ED"/>
    <w:rsid w:val="00437FF2"/>
    <w:rsid w:val="00440BD3"/>
    <w:rsid w:val="0044284C"/>
    <w:rsid w:val="004436D0"/>
    <w:rsid w:val="0044560E"/>
    <w:rsid w:val="0044593A"/>
    <w:rsid w:val="00445FA0"/>
    <w:rsid w:val="00446971"/>
    <w:rsid w:val="00446B1D"/>
    <w:rsid w:val="0045042F"/>
    <w:rsid w:val="004508D6"/>
    <w:rsid w:val="00454B6A"/>
    <w:rsid w:val="00454BF4"/>
    <w:rsid w:val="004551DA"/>
    <w:rsid w:val="00455573"/>
    <w:rsid w:val="00460906"/>
    <w:rsid w:val="004612A2"/>
    <w:rsid w:val="00462BB0"/>
    <w:rsid w:val="00462F3D"/>
    <w:rsid w:val="0046310A"/>
    <w:rsid w:val="00463AC1"/>
    <w:rsid w:val="00463E45"/>
    <w:rsid w:val="00466E61"/>
    <w:rsid w:val="00470EDA"/>
    <w:rsid w:val="00473237"/>
    <w:rsid w:val="00474034"/>
    <w:rsid w:val="0047407B"/>
    <w:rsid w:val="00475381"/>
    <w:rsid w:val="0047615E"/>
    <w:rsid w:val="00476577"/>
    <w:rsid w:val="00480A73"/>
    <w:rsid w:val="00481CB9"/>
    <w:rsid w:val="00482336"/>
    <w:rsid w:val="004838F4"/>
    <w:rsid w:val="004846B8"/>
    <w:rsid w:val="00485778"/>
    <w:rsid w:val="00486F6A"/>
    <w:rsid w:val="00487F36"/>
    <w:rsid w:val="00490CD3"/>
    <w:rsid w:val="00497037"/>
    <w:rsid w:val="004A31A5"/>
    <w:rsid w:val="004A449E"/>
    <w:rsid w:val="004A4577"/>
    <w:rsid w:val="004B042D"/>
    <w:rsid w:val="004B1A57"/>
    <w:rsid w:val="004B2575"/>
    <w:rsid w:val="004B3E0D"/>
    <w:rsid w:val="004B5B16"/>
    <w:rsid w:val="004B710B"/>
    <w:rsid w:val="004C3501"/>
    <w:rsid w:val="004C3811"/>
    <w:rsid w:val="004C5967"/>
    <w:rsid w:val="004C6470"/>
    <w:rsid w:val="004C748F"/>
    <w:rsid w:val="004D014C"/>
    <w:rsid w:val="004D0B37"/>
    <w:rsid w:val="004D2F82"/>
    <w:rsid w:val="004D36A3"/>
    <w:rsid w:val="004D58CC"/>
    <w:rsid w:val="004E1493"/>
    <w:rsid w:val="004E1608"/>
    <w:rsid w:val="004E1CDC"/>
    <w:rsid w:val="004E1DD9"/>
    <w:rsid w:val="004E3F39"/>
    <w:rsid w:val="004E67DE"/>
    <w:rsid w:val="004F0744"/>
    <w:rsid w:val="004F341E"/>
    <w:rsid w:val="004F7CF4"/>
    <w:rsid w:val="005029FB"/>
    <w:rsid w:val="00503B33"/>
    <w:rsid w:val="005044E9"/>
    <w:rsid w:val="00506BF5"/>
    <w:rsid w:val="005117FC"/>
    <w:rsid w:val="00514900"/>
    <w:rsid w:val="00516DB4"/>
    <w:rsid w:val="005175A1"/>
    <w:rsid w:val="00517D25"/>
    <w:rsid w:val="00521235"/>
    <w:rsid w:val="00523122"/>
    <w:rsid w:val="00524D1A"/>
    <w:rsid w:val="005257AA"/>
    <w:rsid w:val="00531A32"/>
    <w:rsid w:val="00532587"/>
    <w:rsid w:val="00532DE6"/>
    <w:rsid w:val="00533119"/>
    <w:rsid w:val="00533843"/>
    <w:rsid w:val="005347B7"/>
    <w:rsid w:val="00535D12"/>
    <w:rsid w:val="005371AB"/>
    <w:rsid w:val="005419A9"/>
    <w:rsid w:val="00541BE4"/>
    <w:rsid w:val="00542C14"/>
    <w:rsid w:val="00543CFB"/>
    <w:rsid w:val="005447AA"/>
    <w:rsid w:val="00544A8E"/>
    <w:rsid w:val="00544EFA"/>
    <w:rsid w:val="00544FC6"/>
    <w:rsid w:val="005452CE"/>
    <w:rsid w:val="00550504"/>
    <w:rsid w:val="005530ED"/>
    <w:rsid w:val="0055317F"/>
    <w:rsid w:val="00553270"/>
    <w:rsid w:val="005536EA"/>
    <w:rsid w:val="005579E5"/>
    <w:rsid w:val="00560C2C"/>
    <w:rsid w:val="00561293"/>
    <w:rsid w:val="005613A3"/>
    <w:rsid w:val="00562FB6"/>
    <w:rsid w:val="00563E22"/>
    <w:rsid w:val="00563FD6"/>
    <w:rsid w:val="005646E7"/>
    <w:rsid w:val="005653B1"/>
    <w:rsid w:val="005658A5"/>
    <w:rsid w:val="005671CB"/>
    <w:rsid w:val="005701F6"/>
    <w:rsid w:val="005718E5"/>
    <w:rsid w:val="0057303A"/>
    <w:rsid w:val="0057469E"/>
    <w:rsid w:val="00575311"/>
    <w:rsid w:val="00575D20"/>
    <w:rsid w:val="005778D9"/>
    <w:rsid w:val="00580746"/>
    <w:rsid w:val="00580A83"/>
    <w:rsid w:val="00581B19"/>
    <w:rsid w:val="0058269E"/>
    <w:rsid w:val="00585EAF"/>
    <w:rsid w:val="005865EF"/>
    <w:rsid w:val="00587ED4"/>
    <w:rsid w:val="00587F1C"/>
    <w:rsid w:val="00590E6F"/>
    <w:rsid w:val="005942B2"/>
    <w:rsid w:val="00595160"/>
    <w:rsid w:val="005951A8"/>
    <w:rsid w:val="00596E4C"/>
    <w:rsid w:val="005972EE"/>
    <w:rsid w:val="005A1174"/>
    <w:rsid w:val="005A271D"/>
    <w:rsid w:val="005A2F59"/>
    <w:rsid w:val="005A4F75"/>
    <w:rsid w:val="005A7559"/>
    <w:rsid w:val="005A7635"/>
    <w:rsid w:val="005A76DB"/>
    <w:rsid w:val="005B05EF"/>
    <w:rsid w:val="005B1A3C"/>
    <w:rsid w:val="005B3944"/>
    <w:rsid w:val="005B4357"/>
    <w:rsid w:val="005B4FE5"/>
    <w:rsid w:val="005B510F"/>
    <w:rsid w:val="005B594A"/>
    <w:rsid w:val="005B627B"/>
    <w:rsid w:val="005C164E"/>
    <w:rsid w:val="005C202F"/>
    <w:rsid w:val="005C321F"/>
    <w:rsid w:val="005C32F7"/>
    <w:rsid w:val="005C3A29"/>
    <w:rsid w:val="005C459D"/>
    <w:rsid w:val="005C50DD"/>
    <w:rsid w:val="005C5D1F"/>
    <w:rsid w:val="005C60EE"/>
    <w:rsid w:val="005C6B56"/>
    <w:rsid w:val="005C73BA"/>
    <w:rsid w:val="005D1A1D"/>
    <w:rsid w:val="005D4680"/>
    <w:rsid w:val="005D6281"/>
    <w:rsid w:val="005D642B"/>
    <w:rsid w:val="005D6ED4"/>
    <w:rsid w:val="005E224F"/>
    <w:rsid w:val="005E2ED4"/>
    <w:rsid w:val="005E300D"/>
    <w:rsid w:val="005E5ABF"/>
    <w:rsid w:val="005E5AEF"/>
    <w:rsid w:val="005E7F07"/>
    <w:rsid w:val="005F018B"/>
    <w:rsid w:val="005F0B70"/>
    <w:rsid w:val="005F0C94"/>
    <w:rsid w:val="005F1379"/>
    <w:rsid w:val="005F36AB"/>
    <w:rsid w:val="005F3AC5"/>
    <w:rsid w:val="005F4C22"/>
    <w:rsid w:val="005F4F0B"/>
    <w:rsid w:val="005F65E9"/>
    <w:rsid w:val="005F6862"/>
    <w:rsid w:val="005F7EAF"/>
    <w:rsid w:val="00602036"/>
    <w:rsid w:val="00602377"/>
    <w:rsid w:val="0060238A"/>
    <w:rsid w:val="00602E14"/>
    <w:rsid w:val="006030A9"/>
    <w:rsid w:val="006056FE"/>
    <w:rsid w:val="00606C33"/>
    <w:rsid w:val="0060731F"/>
    <w:rsid w:val="006075E5"/>
    <w:rsid w:val="006077E0"/>
    <w:rsid w:val="00611740"/>
    <w:rsid w:val="00612BA7"/>
    <w:rsid w:val="00613AAE"/>
    <w:rsid w:val="00614871"/>
    <w:rsid w:val="006153E8"/>
    <w:rsid w:val="00616093"/>
    <w:rsid w:val="00620586"/>
    <w:rsid w:val="00620956"/>
    <w:rsid w:val="0062214D"/>
    <w:rsid w:val="0062308C"/>
    <w:rsid w:val="00624678"/>
    <w:rsid w:val="006253B2"/>
    <w:rsid w:val="00630720"/>
    <w:rsid w:val="00630862"/>
    <w:rsid w:val="00630C1F"/>
    <w:rsid w:val="0063180A"/>
    <w:rsid w:val="0063294F"/>
    <w:rsid w:val="00632D84"/>
    <w:rsid w:val="00632F71"/>
    <w:rsid w:val="006333F8"/>
    <w:rsid w:val="0063502D"/>
    <w:rsid w:val="00640B2E"/>
    <w:rsid w:val="006415E8"/>
    <w:rsid w:val="00642290"/>
    <w:rsid w:val="00643FB0"/>
    <w:rsid w:val="006448C8"/>
    <w:rsid w:val="00646402"/>
    <w:rsid w:val="00650EF0"/>
    <w:rsid w:val="0065329B"/>
    <w:rsid w:val="0065577C"/>
    <w:rsid w:val="006601AF"/>
    <w:rsid w:val="00660650"/>
    <w:rsid w:val="00660CAC"/>
    <w:rsid w:val="006628B3"/>
    <w:rsid w:val="00662F22"/>
    <w:rsid w:val="00664E8C"/>
    <w:rsid w:val="0066566E"/>
    <w:rsid w:val="006667BF"/>
    <w:rsid w:val="00666A31"/>
    <w:rsid w:val="00670F55"/>
    <w:rsid w:val="00671980"/>
    <w:rsid w:val="006748D6"/>
    <w:rsid w:val="00674ED8"/>
    <w:rsid w:val="00675C94"/>
    <w:rsid w:val="0067677C"/>
    <w:rsid w:val="00686E7B"/>
    <w:rsid w:val="0069060C"/>
    <w:rsid w:val="00690A0D"/>
    <w:rsid w:val="006911FA"/>
    <w:rsid w:val="006914C0"/>
    <w:rsid w:val="00691798"/>
    <w:rsid w:val="00692DDA"/>
    <w:rsid w:val="00693520"/>
    <w:rsid w:val="006936E0"/>
    <w:rsid w:val="0069535C"/>
    <w:rsid w:val="00696626"/>
    <w:rsid w:val="006A0A70"/>
    <w:rsid w:val="006A1E62"/>
    <w:rsid w:val="006A48DA"/>
    <w:rsid w:val="006A4D8F"/>
    <w:rsid w:val="006A6C69"/>
    <w:rsid w:val="006A7A67"/>
    <w:rsid w:val="006B0767"/>
    <w:rsid w:val="006B120C"/>
    <w:rsid w:val="006B1AAE"/>
    <w:rsid w:val="006B1DAE"/>
    <w:rsid w:val="006B298E"/>
    <w:rsid w:val="006B5528"/>
    <w:rsid w:val="006B5DDF"/>
    <w:rsid w:val="006B67E0"/>
    <w:rsid w:val="006B68FD"/>
    <w:rsid w:val="006B6B1D"/>
    <w:rsid w:val="006B7F10"/>
    <w:rsid w:val="006C0CDD"/>
    <w:rsid w:val="006C2292"/>
    <w:rsid w:val="006C2692"/>
    <w:rsid w:val="006C44AE"/>
    <w:rsid w:val="006C4BD4"/>
    <w:rsid w:val="006D0793"/>
    <w:rsid w:val="006D294F"/>
    <w:rsid w:val="006D3C3F"/>
    <w:rsid w:val="006D3FE0"/>
    <w:rsid w:val="006D6626"/>
    <w:rsid w:val="006D7B98"/>
    <w:rsid w:val="006E05C4"/>
    <w:rsid w:val="006E081B"/>
    <w:rsid w:val="006E0C91"/>
    <w:rsid w:val="006E24D2"/>
    <w:rsid w:val="006E3AD6"/>
    <w:rsid w:val="006E5C53"/>
    <w:rsid w:val="006E7205"/>
    <w:rsid w:val="006E7672"/>
    <w:rsid w:val="006E7E3E"/>
    <w:rsid w:val="006F060A"/>
    <w:rsid w:val="006F0849"/>
    <w:rsid w:val="006F3616"/>
    <w:rsid w:val="006F76FA"/>
    <w:rsid w:val="00702C97"/>
    <w:rsid w:val="00702F50"/>
    <w:rsid w:val="007038CC"/>
    <w:rsid w:val="00704308"/>
    <w:rsid w:val="00704874"/>
    <w:rsid w:val="00704BF0"/>
    <w:rsid w:val="0070655B"/>
    <w:rsid w:val="007072CA"/>
    <w:rsid w:val="00710240"/>
    <w:rsid w:val="00711B40"/>
    <w:rsid w:val="0071568C"/>
    <w:rsid w:val="007158AE"/>
    <w:rsid w:val="00716B4E"/>
    <w:rsid w:val="00716FE1"/>
    <w:rsid w:val="0071720B"/>
    <w:rsid w:val="00717606"/>
    <w:rsid w:val="00717C14"/>
    <w:rsid w:val="007210C6"/>
    <w:rsid w:val="00723591"/>
    <w:rsid w:val="007237DD"/>
    <w:rsid w:val="00731138"/>
    <w:rsid w:val="007311A6"/>
    <w:rsid w:val="0073166A"/>
    <w:rsid w:val="00733136"/>
    <w:rsid w:val="007350FE"/>
    <w:rsid w:val="0073665C"/>
    <w:rsid w:val="00736D85"/>
    <w:rsid w:val="00741D15"/>
    <w:rsid w:val="00742B3C"/>
    <w:rsid w:val="007458B3"/>
    <w:rsid w:val="00746ACC"/>
    <w:rsid w:val="007472DC"/>
    <w:rsid w:val="00751855"/>
    <w:rsid w:val="00754A84"/>
    <w:rsid w:val="00754BF6"/>
    <w:rsid w:val="00754E65"/>
    <w:rsid w:val="00756DA6"/>
    <w:rsid w:val="00762053"/>
    <w:rsid w:val="0076223C"/>
    <w:rsid w:val="00764A05"/>
    <w:rsid w:val="007654C6"/>
    <w:rsid w:val="00767365"/>
    <w:rsid w:val="00767EE8"/>
    <w:rsid w:val="00770D11"/>
    <w:rsid w:val="00771306"/>
    <w:rsid w:val="00773A5E"/>
    <w:rsid w:val="007757F4"/>
    <w:rsid w:val="0077624D"/>
    <w:rsid w:val="00776325"/>
    <w:rsid w:val="00777D49"/>
    <w:rsid w:val="00780637"/>
    <w:rsid w:val="00780BA1"/>
    <w:rsid w:val="00780CF3"/>
    <w:rsid w:val="00780E78"/>
    <w:rsid w:val="00781E50"/>
    <w:rsid w:val="00782589"/>
    <w:rsid w:val="007846EF"/>
    <w:rsid w:val="007852E9"/>
    <w:rsid w:val="00785E92"/>
    <w:rsid w:val="00787728"/>
    <w:rsid w:val="00790582"/>
    <w:rsid w:val="007910F7"/>
    <w:rsid w:val="00792D24"/>
    <w:rsid w:val="00794FE5"/>
    <w:rsid w:val="0079603F"/>
    <w:rsid w:val="0079612D"/>
    <w:rsid w:val="00796355"/>
    <w:rsid w:val="0079681B"/>
    <w:rsid w:val="00797B80"/>
    <w:rsid w:val="007A0EEF"/>
    <w:rsid w:val="007A1347"/>
    <w:rsid w:val="007A3E46"/>
    <w:rsid w:val="007A69DE"/>
    <w:rsid w:val="007B0275"/>
    <w:rsid w:val="007B3E76"/>
    <w:rsid w:val="007B48B8"/>
    <w:rsid w:val="007B4A6A"/>
    <w:rsid w:val="007B5C10"/>
    <w:rsid w:val="007B5D41"/>
    <w:rsid w:val="007C162E"/>
    <w:rsid w:val="007C1C1A"/>
    <w:rsid w:val="007C21ED"/>
    <w:rsid w:val="007C4066"/>
    <w:rsid w:val="007C784E"/>
    <w:rsid w:val="007D12D8"/>
    <w:rsid w:val="007D1B1C"/>
    <w:rsid w:val="007D2702"/>
    <w:rsid w:val="007D282E"/>
    <w:rsid w:val="007D488C"/>
    <w:rsid w:val="007D4FF7"/>
    <w:rsid w:val="007D543B"/>
    <w:rsid w:val="007D5607"/>
    <w:rsid w:val="007D6567"/>
    <w:rsid w:val="007D68F5"/>
    <w:rsid w:val="007D77B6"/>
    <w:rsid w:val="007E04B8"/>
    <w:rsid w:val="007E0DD7"/>
    <w:rsid w:val="007E0FB3"/>
    <w:rsid w:val="007E2405"/>
    <w:rsid w:val="007E33ED"/>
    <w:rsid w:val="007E3CA1"/>
    <w:rsid w:val="007E5D35"/>
    <w:rsid w:val="007E5ECA"/>
    <w:rsid w:val="007E70A0"/>
    <w:rsid w:val="007E7DFD"/>
    <w:rsid w:val="007F2515"/>
    <w:rsid w:val="007F3D0F"/>
    <w:rsid w:val="007F70CA"/>
    <w:rsid w:val="007F744C"/>
    <w:rsid w:val="007F74E7"/>
    <w:rsid w:val="008008E5"/>
    <w:rsid w:val="00800B48"/>
    <w:rsid w:val="00801A35"/>
    <w:rsid w:val="00802560"/>
    <w:rsid w:val="008029CD"/>
    <w:rsid w:val="00802DC4"/>
    <w:rsid w:val="00803431"/>
    <w:rsid w:val="008036CD"/>
    <w:rsid w:val="00804373"/>
    <w:rsid w:val="00804E11"/>
    <w:rsid w:val="00805F07"/>
    <w:rsid w:val="00805FA3"/>
    <w:rsid w:val="00807DF6"/>
    <w:rsid w:val="00810DE2"/>
    <w:rsid w:val="00811D78"/>
    <w:rsid w:val="00812511"/>
    <w:rsid w:val="00812C4C"/>
    <w:rsid w:val="008134E8"/>
    <w:rsid w:val="00813944"/>
    <w:rsid w:val="00813E64"/>
    <w:rsid w:val="00814972"/>
    <w:rsid w:val="00817180"/>
    <w:rsid w:val="008236DF"/>
    <w:rsid w:val="00831A45"/>
    <w:rsid w:val="008327CE"/>
    <w:rsid w:val="00832C43"/>
    <w:rsid w:val="00840642"/>
    <w:rsid w:val="008410FD"/>
    <w:rsid w:val="00843204"/>
    <w:rsid w:val="008438C0"/>
    <w:rsid w:val="00843A8B"/>
    <w:rsid w:val="00846409"/>
    <w:rsid w:val="00850E2C"/>
    <w:rsid w:val="00851B0C"/>
    <w:rsid w:val="0085476D"/>
    <w:rsid w:val="008558C1"/>
    <w:rsid w:val="00856F0A"/>
    <w:rsid w:val="008605D6"/>
    <w:rsid w:val="00860638"/>
    <w:rsid w:val="00861044"/>
    <w:rsid w:val="00863CE2"/>
    <w:rsid w:val="0086422A"/>
    <w:rsid w:val="00864629"/>
    <w:rsid w:val="0086544F"/>
    <w:rsid w:val="0086613A"/>
    <w:rsid w:val="008678BC"/>
    <w:rsid w:val="008731D8"/>
    <w:rsid w:val="0087578F"/>
    <w:rsid w:val="008766B6"/>
    <w:rsid w:val="00877737"/>
    <w:rsid w:val="00877D9D"/>
    <w:rsid w:val="00882B0C"/>
    <w:rsid w:val="0088504D"/>
    <w:rsid w:val="008909AD"/>
    <w:rsid w:val="00895A7E"/>
    <w:rsid w:val="00895B59"/>
    <w:rsid w:val="00896780"/>
    <w:rsid w:val="00896872"/>
    <w:rsid w:val="008A20F7"/>
    <w:rsid w:val="008A2EC3"/>
    <w:rsid w:val="008A6CD4"/>
    <w:rsid w:val="008B11A8"/>
    <w:rsid w:val="008B13A1"/>
    <w:rsid w:val="008B25E8"/>
    <w:rsid w:val="008B2866"/>
    <w:rsid w:val="008B4576"/>
    <w:rsid w:val="008B70F5"/>
    <w:rsid w:val="008B76DD"/>
    <w:rsid w:val="008B77C6"/>
    <w:rsid w:val="008C010B"/>
    <w:rsid w:val="008C26D1"/>
    <w:rsid w:val="008C2736"/>
    <w:rsid w:val="008C3E3F"/>
    <w:rsid w:val="008C5290"/>
    <w:rsid w:val="008C610F"/>
    <w:rsid w:val="008C654B"/>
    <w:rsid w:val="008D0751"/>
    <w:rsid w:val="008D2D25"/>
    <w:rsid w:val="008D2F86"/>
    <w:rsid w:val="008D3977"/>
    <w:rsid w:val="008D4F67"/>
    <w:rsid w:val="008D6A33"/>
    <w:rsid w:val="008E1319"/>
    <w:rsid w:val="008E3946"/>
    <w:rsid w:val="008E4AE7"/>
    <w:rsid w:val="008E63AC"/>
    <w:rsid w:val="008E6C7D"/>
    <w:rsid w:val="008F3BAE"/>
    <w:rsid w:val="008F4AE2"/>
    <w:rsid w:val="008F52BE"/>
    <w:rsid w:val="008F61F2"/>
    <w:rsid w:val="008F6348"/>
    <w:rsid w:val="008F7115"/>
    <w:rsid w:val="009013D8"/>
    <w:rsid w:val="009025ED"/>
    <w:rsid w:val="00903B7F"/>
    <w:rsid w:val="009065D2"/>
    <w:rsid w:val="00906F29"/>
    <w:rsid w:val="009075B8"/>
    <w:rsid w:val="00907833"/>
    <w:rsid w:val="00912485"/>
    <w:rsid w:val="0091290B"/>
    <w:rsid w:val="00912CCF"/>
    <w:rsid w:val="009149DC"/>
    <w:rsid w:val="009175A0"/>
    <w:rsid w:val="00917CCE"/>
    <w:rsid w:val="00923C09"/>
    <w:rsid w:val="00923C9F"/>
    <w:rsid w:val="0092457B"/>
    <w:rsid w:val="009246EB"/>
    <w:rsid w:val="0093088E"/>
    <w:rsid w:val="0093134E"/>
    <w:rsid w:val="009336BB"/>
    <w:rsid w:val="009346E3"/>
    <w:rsid w:val="00937956"/>
    <w:rsid w:val="0094033C"/>
    <w:rsid w:val="009436C7"/>
    <w:rsid w:val="00945BE7"/>
    <w:rsid w:val="00946820"/>
    <w:rsid w:val="00947A30"/>
    <w:rsid w:val="00951E18"/>
    <w:rsid w:val="00954BAA"/>
    <w:rsid w:val="009552BF"/>
    <w:rsid w:val="009564B3"/>
    <w:rsid w:val="00961490"/>
    <w:rsid w:val="00962E43"/>
    <w:rsid w:val="0096349B"/>
    <w:rsid w:val="00966666"/>
    <w:rsid w:val="009711D1"/>
    <w:rsid w:val="00971C73"/>
    <w:rsid w:val="009729F5"/>
    <w:rsid w:val="009768E5"/>
    <w:rsid w:val="00981862"/>
    <w:rsid w:val="009821A1"/>
    <w:rsid w:val="0098267C"/>
    <w:rsid w:val="00984E1E"/>
    <w:rsid w:val="00987AE3"/>
    <w:rsid w:val="009912BE"/>
    <w:rsid w:val="0099284B"/>
    <w:rsid w:val="00992868"/>
    <w:rsid w:val="009930DF"/>
    <w:rsid w:val="009936AB"/>
    <w:rsid w:val="009948A7"/>
    <w:rsid w:val="00996A12"/>
    <w:rsid w:val="00997101"/>
    <w:rsid w:val="009973BD"/>
    <w:rsid w:val="009A2F30"/>
    <w:rsid w:val="009A49E6"/>
    <w:rsid w:val="009A79BC"/>
    <w:rsid w:val="009A7A2C"/>
    <w:rsid w:val="009B0172"/>
    <w:rsid w:val="009B1C87"/>
    <w:rsid w:val="009B28AF"/>
    <w:rsid w:val="009B3D58"/>
    <w:rsid w:val="009B3F30"/>
    <w:rsid w:val="009B45CF"/>
    <w:rsid w:val="009B472A"/>
    <w:rsid w:val="009B47EA"/>
    <w:rsid w:val="009B5481"/>
    <w:rsid w:val="009B55CC"/>
    <w:rsid w:val="009B5EE3"/>
    <w:rsid w:val="009B655A"/>
    <w:rsid w:val="009B6987"/>
    <w:rsid w:val="009C1534"/>
    <w:rsid w:val="009C1592"/>
    <w:rsid w:val="009C1942"/>
    <w:rsid w:val="009C1D19"/>
    <w:rsid w:val="009C1F68"/>
    <w:rsid w:val="009C3089"/>
    <w:rsid w:val="009C4500"/>
    <w:rsid w:val="009C4820"/>
    <w:rsid w:val="009C6D36"/>
    <w:rsid w:val="009D193D"/>
    <w:rsid w:val="009D58B1"/>
    <w:rsid w:val="009D7123"/>
    <w:rsid w:val="009E039C"/>
    <w:rsid w:val="009E2196"/>
    <w:rsid w:val="009E3EDC"/>
    <w:rsid w:val="009E52E3"/>
    <w:rsid w:val="009E7284"/>
    <w:rsid w:val="009E7D70"/>
    <w:rsid w:val="009F03C1"/>
    <w:rsid w:val="009F1E64"/>
    <w:rsid w:val="009F3350"/>
    <w:rsid w:val="009F5BE1"/>
    <w:rsid w:val="009F79E9"/>
    <w:rsid w:val="00A02956"/>
    <w:rsid w:val="00A02D6D"/>
    <w:rsid w:val="00A03D64"/>
    <w:rsid w:val="00A077D0"/>
    <w:rsid w:val="00A10ED5"/>
    <w:rsid w:val="00A11A82"/>
    <w:rsid w:val="00A124E6"/>
    <w:rsid w:val="00A124EA"/>
    <w:rsid w:val="00A128C1"/>
    <w:rsid w:val="00A15282"/>
    <w:rsid w:val="00A164C6"/>
    <w:rsid w:val="00A16F51"/>
    <w:rsid w:val="00A210BF"/>
    <w:rsid w:val="00A210EB"/>
    <w:rsid w:val="00A21B7B"/>
    <w:rsid w:val="00A21E3C"/>
    <w:rsid w:val="00A22112"/>
    <w:rsid w:val="00A22F1E"/>
    <w:rsid w:val="00A2758C"/>
    <w:rsid w:val="00A27A84"/>
    <w:rsid w:val="00A31F7A"/>
    <w:rsid w:val="00A339D7"/>
    <w:rsid w:val="00A33E51"/>
    <w:rsid w:val="00A34816"/>
    <w:rsid w:val="00A36B53"/>
    <w:rsid w:val="00A37CAD"/>
    <w:rsid w:val="00A40218"/>
    <w:rsid w:val="00A40790"/>
    <w:rsid w:val="00A4146B"/>
    <w:rsid w:val="00A418CB"/>
    <w:rsid w:val="00A42F0D"/>
    <w:rsid w:val="00A430BA"/>
    <w:rsid w:val="00A432EB"/>
    <w:rsid w:val="00A44965"/>
    <w:rsid w:val="00A45C42"/>
    <w:rsid w:val="00A46086"/>
    <w:rsid w:val="00A467E9"/>
    <w:rsid w:val="00A478C7"/>
    <w:rsid w:val="00A479C4"/>
    <w:rsid w:val="00A506F5"/>
    <w:rsid w:val="00A50C47"/>
    <w:rsid w:val="00A540E7"/>
    <w:rsid w:val="00A5425A"/>
    <w:rsid w:val="00A555A0"/>
    <w:rsid w:val="00A563FA"/>
    <w:rsid w:val="00A6056C"/>
    <w:rsid w:val="00A620C6"/>
    <w:rsid w:val="00A637D2"/>
    <w:rsid w:val="00A63884"/>
    <w:rsid w:val="00A668B7"/>
    <w:rsid w:val="00A66BA8"/>
    <w:rsid w:val="00A678A2"/>
    <w:rsid w:val="00A67AD0"/>
    <w:rsid w:val="00A706DC"/>
    <w:rsid w:val="00A707BB"/>
    <w:rsid w:val="00A7255F"/>
    <w:rsid w:val="00A7303B"/>
    <w:rsid w:val="00A74E9A"/>
    <w:rsid w:val="00A750EE"/>
    <w:rsid w:val="00A829D7"/>
    <w:rsid w:val="00A8400E"/>
    <w:rsid w:val="00A84B66"/>
    <w:rsid w:val="00A86AF2"/>
    <w:rsid w:val="00A86BD8"/>
    <w:rsid w:val="00A915CD"/>
    <w:rsid w:val="00A940E2"/>
    <w:rsid w:val="00A95360"/>
    <w:rsid w:val="00A95489"/>
    <w:rsid w:val="00AA02F6"/>
    <w:rsid w:val="00AA30F5"/>
    <w:rsid w:val="00AA427B"/>
    <w:rsid w:val="00AA4D0F"/>
    <w:rsid w:val="00AA5017"/>
    <w:rsid w:val="00AA7874"/>
    <w:rsid w:val="00AB3C33"/>
    <w:rsid w:val="00AB464B"/>
    <w:rsid w:val="00AB489D"/>
    <w:rsid w:val="00AB4A5D"/>
    <w:rsid w:val="00AC1394"/>
    <w:rsid w:val="00AC1A24"/>
    <w:rsid w:val="00AC2601"/>
    <w:rsid w:val="00AC2C9F"/>
    <w:rsid w:val="00AC3648"/>
    <w:rsid w:val="00AC5B5B"/>
    <w:rsid w:val="00AC6D75"/>
    <w:rsid w:val="00AC7B16"/>
    <w:rsid w:val="00AD16B3"/>
    <w:rsid w:val="00AD180E"/>
    <w:rsid w:val="00AD2C8E"/>
    <w:rsid w:val="00AD437A"/>
    <w:rsid w:val="00AD55D3"/>
    <w:rsid w:val="00AE0DC4"/>
    <w:rsid w:val="00AE158E"/>
    <w:rsid w:val="00AE178B"/>
    <w:rsid w:val="00AE2388"/>
    <w:rsid w:val="00AE3776"/>
    <w:rsid w:val="00AE3A87"/>
    <w:rsid w:val="00AE5765"/>
    <w:rsid w:val="00AE5876"/>
    <w:rsid w:val="00AF0F1A"/>
    <w:rsid w:val="00AF1613"/>
    <w:rsid w:val="00AF30B2"/>
    <w:rsid w:val="00AF5636"/>
    <w:rsid w:val="00AF70A3"/>
    <w:rsid w:val="00AF7297"/>
    <w:rsid w:val="00AF7B0B"/>
    <w:rsid w:val="00B012AA"/>
    <w:rsid w:val="00B01841"/>
    <w:rsid w:val="00B018AD"/>
    <w:rsid w:val="00B01A6B"/>
    <w:rsid w:val="00B03442"/>
    <w:rsid w:val="00B034B0"/>
    <w:rsid w:val="00B03E8C"/>
    <w:rsid w:val="00B0478F"/>
    <w:rsid w:val="00B05BF8"/>
    <w:rsid w:val="00B06243"/>
    <w:rsid w:val="00B11660"/>
    <w:rsid w:val="00B13470"/>
    <w:rsid w:val="00B178E5"/>
    <w:rsid w:val="00B267EC"/>
    <w:rsid w:val="00B30D5C"/>
    <w:rsid w:val="00B35377"/>
    <w:rsid w:val="00B404F5"/>
    <w:rsid w:val="00B425B6"/>
    <w:rsid w:val="00B4397C"/>
    <w:rsid w:val="00B446B0"/>
    <w:rsid w:val="00B45D4D"/>
    <w:rsid w:val="00B5043C"/>
    <w:rsid w:val="00B52AC4"/>
    <w:rsid w:val="00B55237"/>
    <w:rsid w:val="00B56B4A"/>
    <w:rsid w:val="00B574D1"/>
    <w:rsid w:val="00B579AD"/>
    <w:rsid w:val="00B62FA7"/>
    <w:rsid w:val="00B6426C"/>
    <w:rsid w:val="00B649E4"/>
    <w:rsid w:val="00B70040"/>
    <w:rsid w:val="00B70257"/>
    <w:rsid w:val="00B70E8D"/>
    <w:rsid w:val="00B75355"/>
    <w:rsid w:val="00B8189B"/>
    <w:rsid w:val="00B82C99"/>
    <w:rsid w:val="00B82E8D"/>
    <w:rsid w:val="00B8308B"/>
    <w:rsid w:val="00B90129"/>
    <w:rsid w:val="00B92C21"/>
    <w:rsid w:val="00B92E1B"/>
    <w:rsid w:val="00B942B5"/>
    <w:rsid w:val="00B9494F"/>
    <w:rsid w:val="00B95976"/>
    <w:rsid w:val="00B95E4C"/>
    <w:rsid w:val="00B96C13"/>
    <w:rsid w:val="00B97E2E"/>
    <w:rsid w:val="00BA1201"/>
    <w:rsid w:val="00BA2ECB"/>
    <w:rsid w:val="00BA5AD2"/>
    <w:rsid w:val="00BA5DBC"/>
    <w:rsid w:val="00BA5F8F"/>
    <w:rsid w:val="00BA6E28"/>
    <w:rsid w:val="00BA7DD9"/>
    <w:rsid w:val="00BB0F82"/>
    <w:rsid w:val="00BB2C35"/>
    <w:rsid w:val="00BB400B"/>
    <w:rsid w:val="00BB46FE"/>
    <w:rsid w:val="00BB62C0"/>
    <w:rsid w:val="00BB6BEC"/>
    <w:rsid w:val="00BB7A55"/>
    <w:rsid w:val="00BC019E"/>
    <w:rsid w:val="00BC5D47"/>
    <w:rsid w:val="00BD0DF4"/>
    <w:rsid w:val="00BD13E0"/>
    <w:rsid w:val="00BD1FCF"/>
    <w:rsid w:val="00BD229C"/>
    <w:rsid w:val="00BD44DA"/>
    <w:rsid w:val="00BD722D"/>
    <w:rsid w:val="00BE21C7"/>
    <w:rsid w:val="00BE2DE4"/>
    <w:rsid w:val="00BE531A"/>
    <w:rsid w:val="00BE6238"/>
    <w:rsid w:val="00BE7A94"/>
    <w:rsid w:val="00BF0A9A"/>
    <w:rsid w:val="00BF108C"/>
    <w:rsid w:val="00BF1E5E"/>
    <w:rsid w:val="00BF2327"/>
    <w:rsid w:val="00BF23A8"/>
    <w:rsid w:val="00BF42C1"/>
    <w:rsid w:val="00BF659F"/>
    <w:rsid w:val="00C01DAE"/>
    <w:rsid w:val="00C03538"/>
    <w:rsid w:val="00C04551"/>
    <w:rsid w:val="00C045AF"/>
    <w:rsid w:val="00C04AC2"/>
    <w:rsid w:val="00C05D1F"/>
    <w:rsid w:val="00C07DBF"/>
    <w:rsid w:val="00C129D8"/>
    <w:rsid w:val="00C13C1A"/>
    <w:rsid w:val="00C14E8B"/>
    <w:rsid w:val="00C16BEF"/>
    <w:rsid w:val="00C1707F"/>
    <w:rsid w:val="00C207A8"/>
    <w:rsid w:val="00C2104A"/>
    <w:rsid w:val="00C21127"/>
    <w:rsid w:val="00C21557"/>
    <w:rsid w:val="00C2165D"/>
    <w:rsid w:val="00C23630"/>
    <w:rsid w:val="00C23D5B"/>
    <w:rsid w:val="00C2428B"/>
    <w:rsid w:val="00C2559E"/>
    <w:rsid w:val="00C2605A"/>
    <w:rsid w:val="00C268E1"/>
    <w:rsid w:val="00C26B8D"/>
    <w:rsid w:val="00C27D2A"/>
    <w:rsid w:val="00C30217"/>
    <w:rsid w:val="00C31463"/>
    <w:rsid w:val="00C319BE"/>
    <w:rsid w:val="00C31F8B"/>
    <w:rsid w:val="00C34C6A"/>
    <w:rsid w:val="00C3539C"/>
    <w:rsid w:val="00C358FA"/>
    <w:rsid w:val="00C4000E"/>
    <w:rsid w:val="00C43E48"/>
    <w:rsid w:val="00C44488"/>
    <w:rsid w:val="00C44766"/>
    <w:rsid w:val="00C45397"/>
    <w:rsid w:val="00C467F7"/>
    <w:rsid w:val="00C47A30"/>
    <w:rsid w:val="00C500D4"/>
    <w:rsid w:val="00C5031F"/>
    <w:rsid w:val="00C50D1F"/>
    <w:rsid w:val="00C51026"/>
    <w:rsid w:val="00C512E0"/>
    <w:rsid w:val="00C51CA8"/>
    <w:rsid w:val="00C52382"/>
    <w:rsid w:val="00C52B90"/>
    <w:rsid w:val="00C53225"/>
    <w:rsid w:val="00C538BA"/>
    <w:rsid w:val="00C544BE"/>
    <w:rsid w:val="00C55B67"/>
    <w:rsid w:val="00C55CC8"/>
    <w:rsid w:val="00C56EAD"/>
    <w:rsid w:val="00C62227"/>
    <w:rsid w:val="00C65698"/>
    <w:rsid w:val="00C66559"/>
    <w:rsid w:val="00C675F5"/>
    <w:rsid w:val="00C70DCB"/>
    <w:rsid w:val="00C71036"/>
    <w:rsid w:val="00C71E41"/>
    <w:rsid w:val="00C7273D"/>
    <w:rsid w:val="00C769E3"/>
    <w:rsid w:val="00C76FC6"/>
    <w:rsid w:val="00C77097"/>
    <w:rsid w:val="00C77483"/>
    <w:rsid w:val="00C77B5D"/>
    <w:rsid w:val="00C87E36"/>
    <w:rsid w:val="00C914D9"/>
    <w:rsid w:val="00C918E6"/>
    <w:rsid w:val="00C9401D"/>
    <w:rsid w:val="00C96037"/>
    <w:rsid w:val="00CA13D8"/>
    <w:rsid w:val="00CA15D5"/>
    <w:rsid w:val="00CA1693"/>
    <w:rsid w:val="00CA2E26"/>
    <w:rsid w:val="00CA319C"/>
    <w:rsid w:val="00CA429F"/>
    <w:rsid w:val="00CA506E"/>
    <w:rsid w:val="00CA684F"/>
    <w:rsid w:val="00CB0827"/>
    <w:rsid w:val="00CB29CE"/>
    <w:rsid w:val="00CB2DC3"/>
    <w:rsid w:val="00CB41A4"/>
    <w:rsid w:val="00CB4D60"/>
    <w:rsid w:val="00CB6A67"/>
    <w:rsid w:val="00CB74D8"/>
    <w:rsid w:val="00CC1B68"/>
    <w:rsid w:val="00CC36BD"/>
    <w:rsid w:val="00CC4F59"/>
    <w:rsid w:val="00CC5259"/>
    <w:rsid w:val="00CC5BD2"/>
    <w:rsid w:val="00CC750C"/>
    <w:rsid w:val="00CD0285"/>
    <w:rsid w:val="00CD0733"/>
    <w:rsid w:val="00CD14DC"/>
    <w:rsid w:val="00CD3E98"/>
    <w:rsid w:val="00CD5A92"/>
    <w:rsid w:val="00CD7022"/>
    <w:rsid w:val="00CE291C"/>
    <w:rsid w:val="00CE48F1"/>
    <w:rsid w:val="00CE4A4E"/>
    <w:rsid w:val="00CE713D"/>
    <w:rsid w:val="00CF06A3"/>
    <w:rsid w:val="00CF235D"/>
    <w:rsid w:val="00CF30EE"/>
    <w:rsid w:val="00CF34F2"/>
    <w:rsid w:val="00CF3700"/>
    <w:rsid w:val="00CF3B65"/>
    <w:rsid w:val="00CF5B9F"/>
    <w:rsid w:val="00CF7797"/>
    <w:rsid w:val="00D015D3"/>
    <w:rsid w:val="00D015FE"/>
    <w:rsid w:val="00D0217B"/>
    <w:rsid w:val="00D0324E"/>
    <w:rsid w:val="00D0326B"/>
    <w:rsid w:val="00D03A87"/>
    <w:rsid w:val="00D04A77"/>
    <w:rsid w:val="00D05157"/>
    <w:rsid w:val="00D073F4"/>
    <w:rsid w:val="00D07C60"/>
    <w:rsid w:val="00D1135F"/>
    <w:rsid w:val="00D15685"/>
    <w:rsid w:val="00D15A56"/>
    <w:rsid w:val="00D16390"/>
    <w:rsid w:val="00D204AA"/>
    <w:rsid w:val="00D21FA1"/>
    <w:rsid w:val="00D24DFF"/>
    <w:rsid w:val="00D25556"/>
    <w:rsid w:val="00D277BC"/>
    <w:rsid w:val="00D30244"/>
    <w:rsid w:val="00D3077A"/>
    <w:rsid w:val="00D32790"/>
    <w:rsid w:val="00D331CA"/>
    <w:rsid w:val="00D33470"/>
    <w:rsid w:val="00D34940"/>
    <w:rsid w:val="00D3629D"/>
    <w:rsid w:val="00D37A26"/>
    <w:rsid w:val="00D37AAC"/>
    <w:rsid w:val="00D37EEF"/>
    <w:rsid w:val="00D40445"/>
    <w:rsid w:val="00D430E0"/>
    <w:rsid w:val="00D436AB"/>
    <w:rsid w:val="00D5030D"/>
    <w:rsid w:val="00D51CEF"/>
    <w:rsid w:val="00D533C1"/>
    <w:rsid w:val="00D53820"/>
    <w:rsid w:val="00D53A08"/>
    <w:rsid w:val="00D5445D"/>
    <w:rsid w:val="00D55405"/>
    <w:rsid w:val="00D57154"/>
    <w:rsid w:val="00D57D91"/>
    <w:rsid w:val="00D61007"/>
    <w:rsid w:val="00D6168E"/>
    <w:rsid w:val="00D61898"/>
    <w:rsid w:val="00D61FCA"/>
    <w:rsid w:val="00D62F1B"/>
    <w:rsid w:val="00D63F61"/>
    <w:rsid w:val="00D66A05"/>
    <w:rsid w:val="00D67C0A"/>
    <w:rsid w:val="00D71CFF"/>
    <w:rsid w:val="00D723C9"/>
    <w:rsid w:val="00D77CB2"/>
    <w:rsid w:val="00D77E64"/>
    <w:rsid w:val="00D804AE"/>
    <w:rsid w:val="00D8110C"/>
    <w:rsid w:val="00D81B88"/>
    <w:rsid w:val="00D81D2F"/>
    <w:rsid w:val="00D831A7"/>
    <w:rsid w:val="00D83716"/>
    <w:rsid w:val="00D84B2B"/>
    <w:rsid w:val="00D86455"/>
    <w:rsid w:val="00D87C23"/>
    <w:rsid w:val="00D90331"/>
    <w:rsid w:val="00D90B4F"/>
    <w:rsid w:val="00D90D77"/>
    <w:rsid w:val="00D921D7"/>
    <w:rsid w:val="00D922CB"/>
    <w:rsid w:val="00D92B1B"/>
    <w:rsid w:val="00D92FE4"/>
    <w:rsid w:val="00D96DD6"/>
    <w:rsid w:val="00DA3828"/>
    <w:rsid w:val="00DA414E"/>
    <w:rsid w:val="00DA41F7"/>
    <w:rsid w:val="00DA4571"/>
    <w:rsid w:val="00DA547D"/>
    <w:rsid w:val="00DA6654"/>
    <w:rsid w:val="00DA714A"/>
    <w:rsid w:val="00DB14C3"/>
    <w:rsid w:val="00DB1B3E"/>
    <w:rsid w:val="00DB1C32"/>
    <w:rsid w:val="00DB2576"/>
    <w:rsid w:val="00DB4754"/>
    <w:rsid w:val="00DB4F62"/>
    <w:rsid w:val="00DB57BD"/>
    <w:rsid w:val="00DB5ABE"/>
    <w:rsid w:val="00DB6A1B"/>
    <w:rsid w:val="00DC1037"/>
    <w:rsid w:val="00DC2381"/>
    <w:rsid w:val="00DC3B11"/>
    <w:rsid w:val="00DC5550"/>
    <w:rsid w:val="00DC5CAA"/>
    <w:rsid w:val="00DC6340"/>
    <w:rsid w:val="00DC6EA0"/>
    <w:rsid w:val="00DC7744"/>
    <w:rsid w:val="00DC7E9D"/>
    <w:rsid w:val="00DD127B"/>
    <w:rsid w:val="00DD20A5"/>
    <w:rsid w:val="00DD29D1"/>
    <w:rsid w:val="00DD5874"/>
    <w:rsid w:val="00DD6054"/>
    <w:rsid w:val="00DD66AA"/>
    <w:rsid w:val="00DD6C82"/>
    <w:rsid w:val="00DD7757"/>
    <w:rsid w:val="00DD7C36"/>
    <w:rsid w:val="00DE24B6"/>
    <w:rsid w:val="00DE34FC"/>
    <w:rsid w:val="00DE368C"/>
    <w:rsid w:val="00DE41CB"/>
    <w:rsid w:val="00DE6B66"/>
    <w:rsid w:val="00DF0893"/>
    <w:rsid w:val="00DF2907"/>
    <w:rsid w:val="00DF2FC1"/>
    <w:rsid w:val="00DF3429"/>
    <w:rsid w:val="00DF3A6F"/>
    <w:rsid w:val="00DF46E9"/>
    <w:rsid w:val="00DF52FC"/>
    <w:rsid w:val="00DF6A4E"/>
    <w:rsid w:val="00DF6F6A"/>
    <w:rsid w:val="00E02142"/>
    <w:rsid w:val="00E026BE"/>
    <w:rsid w:val="00E03C6A"/>
    <w:rsid w:val="00E059EA"/>
    <w:rsid w:val="00E1061D"/>
    <w:rsid w:val="00E10C04"/>
    <w:rsid w:val="00E10FA0"/>
    <w:rsid w:val="00E11023"/>
    <w:rsid w:val="00E13C77"/>
    <w:rsid w:val="00E144F6"/>
    <w:rsid w:val="00E1630A"/>
    <w:rsid w:val="00E16586"/>
    <w:rsid w:val="00E2060F"/>
    <w:rsid w:val="00E2310E"/>
    <w:rsid w:val="00E26AD5"/>
    <w:rsid w:val="00E309E2"/>
    <w:rsid w:val="00E328D1"/>
    <w:rsid w:val="00E35A26"/>
    <w:rsid w:val="00E40784"/>
    <w:rsid w:val="00E41A5C"/>
    <w:rsid w:val="00E42014"/>
    <w:rsid w:val="00E420B7"/>
    <w:rsid w:val="00E43D20"/>
    <w:rsid w:val="00E44D44"/>
    <w:rsid w:val="00E46328"/>
    <w:rsid w:val="00E47E31"/>
    <w:rsid w:val="00E50369"/>
    <w:rsid w:val="00E512A9"/>
    <w:rsid w:val="00E52E3E"/>
    <w:rsid w:val="00E532CA"/>
    <w:rsid w:val="00E5393B"/>
    <w:rsid w:val="00E548E0"/>
    <w:rsid w:val="00E560E8"/>
    <w:rsid w:val="00E56C0B"/>
    <w:rsid w:val="00E56D7C"/>
    <w:rsid w:val="00E57436"/>
    <w:rsid w:val="00E576AF"/>
    <w:rsid w:val="00E617FA"/>
    <w:rsid w:val="00E62DA0"/>
    <w:rsid w:val="00E64985"/>
    <w:rsid w:val="00E6575A"/>
    <w:rsid w:val="00E66676"/>
    <w:rsid w:val="00E6683C"/>
    <w:rsid w:val="00E66973"/>
    <w:rsid w:val="00E710C2"/>
    <w:rsid w:val="00E73329"/>
    <w:rsid w:val="00E73DF1"/>
    <w:rsid w:val="00E746AE"/>
    <w:rsid w:val="00E74ADE"/>
    <w:rsid w:val="00E7627B"/>
    <w:rsid w:val="00E766EC"/>
    <w:rsid w:val="00E81521"/>
    <w:rsid w:val="00E81CAC"/>
    <w:rsid w:val="00E81F1D"/>
    <w:rsid w:val="00E82E6D"/>
    <w:rsid w:val="00E83638"/>
    <w:rsid w:val="00E83F92"/>
    <w:rsid w:val="00E8467B"/>
    <w:rsid w:val="00E863A8"/>
    <w:rsid w:val="00E90CAA"/>
    <w:rsid w:val="00E91086"/>
    <w:rsid w:val="00E9110F"/>
    <w:rsid w:val="00E93D97"/>
    <w:rsid w:val="00E94156"/>
    <w:rsid w:val="00E94490"/>
    <w:rsid w:val="00E95B5C"/>
    <w:rsid w:val="00E97395"/>
    <w:rsid w:val="00EA0759"/>
    <w:rsid w:val="00EA11A7"/>
    <w:rsid w:val="00EA1FF6"/>
    <w:rsid w:val="00EA3731"/>
    <w:rsid w:val="00EB195C"/>
    <w:rsid w:val="00EB2276"/>
    <w:rsid w:val="00EB4054"/>
    <w:rsid w:val="00EB4BE1"/>
    <w:rsid w:val="00EB5AF3"/>
    <w:rsid w:val="00EB5E99"/>
    <w:rsid w:val="00EB6C4B"/>
    <w:rsid w:val="00EC09B4"/>
    <w:rsid w:val="00EC299B"/>
    <w:rsid w:val="00EC46C0"/>
    <w:rsid w:val="00EC54B0"/>
    <w:rsid w:val="00EC5B72"/>
    <w:rsid w:val="00EC6569"/>
    <w:rsid w:val="00ED6D71"/>
    <w:rsid w:val="00ED743E"/>
    <w:rsid w:val="00EE2BCC"/>
    <w:rsid w:val="00EE535C"/>
    <w:rsid w:val="00EE5D37"/>
    <w:rsid w:val="00EE79EC"/>
    <w:rsid w:val="00EF0364"/>
    <w:rsid w:val="00EF15C2"/>
    <w:rsid w:val="00EF2411"/>
    <w:rsid w:val="00EF2EFE"/>
    <w:rsid w:val="00EF352D"/>
    <w:rsid w:val="00EF4668"/>
    <w:rsid w:val="00EF4F31"/>
    <w:rsid w:val="00EF63A8"/>
    <w:rsid w:val="00EF6D75"/>
    <w:rsid w:val="00EF76EB"/>
    <w:rsid w:val="00EF7B1F"/>
    <w:rsid w:val="00F01B22"/>
    <w:rsid w:val="00F028D6"/>
    <w:rsid w:val="00F0298E"/>
    <w:rsid w:val="00F02AEA"/>
    <w:rsid w:val="00F0450B"/>
    <w:rsid w:val="00F05069"/>
    <w:rsid w:val="00F05456"/>
    <w:rsid w:val="00F068D5"/>
    <w:rsid w:val="00F0749F"/>
    <w:rsid w:val="00F107AD"/>
    <w:rsid w:val="00F10F16"/>
    <w:rsid w:val="00F12456"/>
    <w:rsid w:val="00F12EF0"/>
    <w:rsid w:val="00F1511B"/>
    <w:rsid w:val="00F1544C"/>
    <w:rsid w:val="00F159DC"/>
    <w:rsid w:val="00F15B96"/>
    <w:rsid w:val="00F16926"/>
    <w:rsid w:val="00F211E3"/>
    <w:rsid w:val="00F21836"/>
    <w:rsid w:val="00F23E38"/>
    <w:rsid w:val="00F25FE5"/>
    <w:rsid w:val="00F27C8D"/>
    <w:rsid w:val="00F34037"/>
    <w:rsid w:val="00F347AE"/>
    <w:rsid w:val="00F36A51"/>
    <w:rsid w:val="00F376F0"/>
    <w:rsid w:val="00F37C81"/>
    <w:rsid w:val="00F406A8"/>
    <w:rsid w:val="00F4072B"/>
    <w:rsid w:val="00F40872"/>
    <w:rsid w:val="00F41170"/>
    <w:rsid w:val="00F43320"/>
    <w:rsid w:val="00F43CE0"/>
    <w:rsid w:val="00F47284"/>
    <w:rsid w:val="00F506A5"/>
    <w:rsid w:val="00F50FA3"/>
    <w:rsid w:val="00F51652"/>
    <w:rsid w:val="00F51D12"/>
    <w:rsid w:val="00F53ABD"/>
    <w:rsid w:val="00F55559"/>
    <w:rsid w:val="00F62507"/>
    <w:rsid w:val="00F62DFA"/>
    <w:rsid w:val="00F6347B"/>
    <w:rsid w:val="00F636EE"/>
    <w:rsid w:val="00F63CB2"/>
    <w:rsid w:val="00F63F80"/>
    <w:rsid w:val="00F644A7"/>
    <w:rsid w:val="00F66EB5"/>
    <w:rsid w:val="00F67E3C"/>
    <w:rsid w:val="00F67F2B"/>
    <w:rsid w:val="00F710B9"/>
    <w:rsid w:val="00F72BBC"/>
    <w:rsid w:val="00F72FC8"/>
    <w:rsid w:val="00F750A8"/>
    <w:rsid w:val="00F82902"/>
    <w:rsid w:val="00F83EDC"/>
    <w:rsid w:val="00F83EFC"/>
    <w:rsid w:val="00F90A24"/>
    <w:rsid w:val="00F9121E"/>
    <w:rsid w:val="00F91E00"/>
    <w:rsid w:val="00F92884"/>
    <w:rsid w:val="00F92A6E"/>
    <w:rsid w:val="00F92F80"/>
    <w:rsid w:val="00F9643B"/>
    <w:rsid w:val="00F97372"/>
    <w:rsid w:val="00FA06B8"/>
    <w:rsid w:val="00FA098F"/>
    <w:rsid w:val="00FA1BB7"/>
    <w:rsid w:val="00FA416A"/>
    <w:rsid w:val="00FA4BED"/>
    <w:rsid w:val="00FA569E"/>
    <w:rsid w:val="00FA7F86"/>
    <w:rsid w:val="00FB1560"/>
    <w:rsid w:val="00FB25FF"/>
    <w:rsid w:val="00FB5FFA"/>
    <w:rsid w:val="00FB6029"/>
    <w:rsid w:val="00FB60EC"/>
    <w:rsid w:val="00FB719C"/>
    <w:rsid w:val="00FC11B3"/>
    <w:rsid w:val="00FC13B5"/>
    <w:rsid w:val="00FC1C5E"/>
    <w:rsid w:val="00FC321A"/>
    <w:rsid w:val="00FC4D8D"/>
    <w:rsid w:val="00FC4E8B"/>
    <w:rsid w:val="00FC4F40"/>
    <w:rsid w:val="00FC58CA"/>
    <w:rsid w:val="00FD22A3"/>
    <w:rsid w:val="00FD3FDE"/>
    <w:rsid w:val="00FD4B08"/>
    <w:rsid w:val="00FD5F2D"/>
    <w:rsid w:val="00FD7775"/>
    <w:rsid w:val="00FE0196"/>
    <w:rsid w:val="00FE0961"/>
    <w:rsid w:val="00FE0C14"/>
    <w:rsid w:val="00FE11CE"/>
    <w:rsid w:val="00FE43D0"/>
    <w:rsid w:val="00FE6350"/>
    <w:rsid w:val="00FE65A1"/>
    <w:rsid w:val="00FE7814"/>
    <w:rsid w:val="00FF0438"/>
    <w:rsid w:val="00FF1246"/>
    <w:rsid w:val="00FF1890"/>
    <w:rsid w:val="00FF333D"/>
    <w:rsid w:val="00FF5E74"/>
    <w:rsid w:val="00FF6278"/>
    <w:rsid w:val="00FF6516"/>
    <w:rsid w:val="00FF6797"/>
    <w:rsid w:val="010933D3"/>
    <w:rsid w:val="01A4C722"/>
    <w:rsid w:val="027FF12B"/>
    <w:rsid w:val="03025F11"/>
    <w:rsid w:val="035E0F10"/>
    <w:rsid w:val="046261F1"/>
    <w:rsid w:val="05D5A8F7"/>
    <w:rsid w:val="05EC3F70"/>
    <w:rsid w:val="0664074F"/>
    <w:rsid w:val="0695AFD2"/>
    <w:rsid w:val="06B07BA8"/>
    <w:rsid w:val="072518EA"/>
    <w:rsid w:val="0752F4BC"/>
    <w:rsid w:val="08190906"/>
    <w:rsid w:val="093428ED"/>
    <w:rsid w:val="0BA45085"/>
    <w:rsid w:val="0C55BC8E"/>
    <w:rsid w:val="0C8EA1B8"/>
    <w:rsid w:val="0CEBC8F9"/>
    <w:rsid w:val="0F0F48B8"/>
    <w:rsid w:val="0F10A616"/>
    <w:rsid w:val="103BED67"/>
    <w:rsid w:val="131BCA9F"/>
    <w:rsid w:val="17ECE830"/>
    <w:rsid w:val="188FED7C"/>
    <w:rsid w:val="193B66F0"/>
    <w:rsid w:val="1943C1A2"/>
    <w:rsid w:val="19D6676C"/>
    <w:rsid w:val="1A6B81B6"/>
    <w:rsid w:val="1AF6365A"/>
    <w:rsid w:val="1BD88C1A"/>
    <w:rsid w:val="1CAB39B0"/>
    <w:rsid w:val="1D9EC2A3"/>
    <w:rsid w:val="1E470A11"/>
    <w:rsid w:val="1EFA0297"/>
    <w:rsid w:val="1FC9A77D"/>
    <w:rsid w:val="206D499D"/>
    <w:rsid w:val="2163FB2E"/>
    <w:rsid w:val="21E22A75"/>
    <w:rsid w:val="21F986E0"/>
    <w:rsid w:val="22A714C1"/>
    <w:rsid w:val="23D0544A"/>
    <w:rsid w:val="26825A7A"/>
    <w:rsid w:val="26F4848E"/>
    <w:rsid w:val="27B7F000"/>
    <w:rsid w:val="2938625D"/>
    <w:rsid w:val="2994A7D0"/>
    <w:rsid w:val="29978860"/>
    <w:rsid w:val="2A11A6C5"/>
    <w:rsid w:val="2AB4AD50"/>
    <w:rsid w:val="2B7546E7"/>
    <w:rsid w:val="2C5E883E"/>
    <w:rsid w:val="2D47E6B6"/>
    <w:rsid w:val="3018DD57"/>
    <w:rsid w:val="3032E340"/>
    <w:rsid w:val="30E55F88"/>
    <w:rsid w:val="3183892E"/>
    <w:rsid w:val="3233DF33"/>
    <w:rsid w:val="332261B9"/>
    <w:rsid w:val="340D895D"/>
    <w:rsid w:val="34A63DAA"/>
    <w:rsid w:val="34BBA722"/>
    <w:rsid w:val="34D37B1C"/>
    <w:rsid w:val="35FC6E47"/>
    <w:rsid w:val="3646680A"/>
    <w:rsid w:val="37F2CAB2"/>
    <w:rsid w:val="38966CD2"/>
    <w:rsid w:val="38B7DD88"/>
    <w:rsid w:val="3A03C4F9"/>
    <w:rsid w:val="3B18E66A"/>
    <w:rsid w:val="3B2804C4"/>
    <w:rsid w:val="3B2A6B74"/>
    <w:rsid w:val="3B961A6D"/>
    <w:rsid w:val="3C61A100"/>
    <w:rsid w:val="3C7D7BA8"/>
    <w:rsid w:val="3C8E146F"/>
    <w:rsid w:val="3D2BB6C8"/>
    <w:rsid w:val="3D4D29C3"/>
    <w:rsid w:val="3DADA5F4"/>
    <w:rsid w:val="3EA8311A"/>
    <w:rsid w:val="3F520A93"/>
    <w:rsid w:val="411323B1"/>
    <w:rsid w:val="418E9B28"/>
    <w:rsid w:val="43A8AB52"/>
    <w:rsid w:val="43B75EAD"/>
    <w:rsid w:val="43D00303"/>
    <w:rsid w:val="43E88077"/>
    <w:rsid w:val="458450D8"/>
    <w:rsid w:val="46DDE12D"/>
    <w:rsid w:val="46F04F7A"/>
    <w:rsid w:val="47202139"/>
    <w:rsid w:val="477B725D"/>
    <w:rsid w:val="48FCBC07"/>
    <w:rsid w:val="48FF5216"/>
    <w:rsid w:val="49810EAC"/>
    <w:rsid w:val="4A3C1480"/>
    <w:rsid w:val="4B399ED2"/>
    <w:rsid w:val="4D16D91B"/>
    <w:rsid w:val="4D62C62F"/>
    <w:rsid w:val="4D8AEE3A"/>
    <w:rsid w:val="4F1AA330"/>
    <w:rsid w:val="4F4842C2"/>
    <w:rsid w:val="4F52CA96"/>
    <w:rsid w:val="4FB2AF4F"/>
    <w:rsid w:val="4FB5A3AC"/>
    <w:rsid w:val="50709A54"/>
    <w:rsid w:val="50E41323"/>
    <w:rsid w:val="51EF434C"/>
    <w:rsid w:val="5277EE20"/>
    <w:rsid w:val="52F08AD8"/>
    <w:rsid w:val="5347D4AA"/>
    <w:rsid w:val="5519FEAC"/>
    <w:rsid w:val="553EFA20"/>
    <w:rsid w:val="58C1E144"/>
    <w:rsid w:val="591E17D9"/>
    <w:rsid w:val="5ADC4D66"/>
    <w:rsid w:val="5B588408"/>
    <w:rsid w:val="5DCB0B15"/>
    <w:rsid w:val="61155947"/>
    <w:rsid w:val="617B6BDC"/>
    <w:rsid w:val="61A1D9F4"/>
    <w:rsid w:val="61BA012A"/>
    <w:rsid w:val="62061920"/>
    <w:rsid w:val="622EE14F"/>
    <w:rsid w:val="62FFBC22"/>
    <w:rsid w:val="6398010B"/>
    <w:rsid w:val="64D4298A"/>
    <w:rsid w:val="64DED2B3"/>
    <w:rsid w:val="656E3BCB"/>
    <w:rsid w:val="672A75CF"/>
    <w:rsid w:val="68652C46"/>
    <w:rsid w:val="68F5642F"/>
    <w:rsid w:val="690D3658"/>
    <w:rsid w:val="695DE310"/>
    <w:rsid w:val="69B243D6"/>
    <w:rsid w:val="6A04715C"/>
    <w:rsid w:val="6B863B9D"/>
    <w:rsid w:val="6C363691"/>
    <w:rsid w:val="6D007683"/>
    <w:rsid w:val="6D05429C"/>
    <w:rsid w:val="6D618EB1"/>
    <w:rsid w:val="6FFA2DA9"/>
    <w:rsid w:val="703F566E"/>
    <w:rsid w:val="70900C5B"/>
    <w:rsid w:val="72171610"/>
    <w:rsid w:val="7235C9B4"/>
    <w:rsid w:val="727D7A2E"/>
    <w:rsid w:val="729AF041"/>
    <w:rsid w:val="72AC9F9A"/>
    <w:rsid w:val="73D4693A"/>
    <w:rsid w:val="74092110"/>
    <w:rsid w:val="77E26014"/>
    <w:rsid w:val="78CBF96C"/>
    <w:rsid w:val="78FA6347"/>
    <w:rsid w:val="7A41B21F"/>
    <w:rsid w:val="7C05399F"/>
    <w:rsid w:val="7CE1CC2C"/>
    <w:rsid w:val="7F793EC8"/>
    <w:rsid w:val="7F806F26"/>
    <w:rsid w:val="7FC3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6F1D3"/>
  <w15:chartTrackingRefBased/>
  <w15:docId w15:val="{64F61686-CA7B-41DF-B770-ECF03764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FD1"/>
    <w:pPr>
      <w:spacing w:after="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EF7B1F"/>
    <w:pPr>
      <w:keepNext/>
      <w:keepLines/>
      <w:numPr>
        <w:numId w:val="1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A2F30"/>
    <w:pPr>
      <w:keepNext/>
      <w:keepLines/>
      <w:numPr>
        <w:ilvl w:val="1"/>
        <w:numId w:val="12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D0B37"/>
    <w:pPr>
      <w:keepNext/>
      <w:keepLines/>
      <w:numPr>
        <w:ilvl w:val="2"/>
        <w:numId w:val="12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0B37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C1D19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C1D19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722D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722D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722D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7B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aliases w:val="Puce,MAP"/>
    <w:basedOn w:val="Normal"/>
    <w:uiPriority w:val="34"/>
    <w:qFormat/>
    <w:rsid w:val="00EF7B1F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EF7B1F"/>
    <w:pPr>
      <w:outlineLvl w:val="9"/>
    </w:pPr>
    <w:rPr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A2F3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En-tte">
    <w:name w:val="header"/>
    <w:basedOn w:val="Normal"/>
    <w:link w:val="En-tteCar"/>
    <w:unhideWhenUsed/>
    <w:rsid w:val="00126B2B"/>
    <w:pPr>
      <w:tabs>
        <w:tab w:val="center" w:pos="4536"/>
        <w:tab w:val="right" w:pos="9072"/>
      </w:tabs>
    </w:pPr>
    <w:rPr>
      <w:rFonts w:ascii="Calibri" w:eastAsia="Times New Roman" w:hAnsi="Calibri" w:cs="Times New Roman"/>
      <w:lang w:eastAsia="fr-FR"/>
    </w:rPr>
  </w:style>
  <w:style w:type="character" w:customStyle="1" w:styleId="En-tteCar">
    <w:name w:val="En-tête Car"/>
    <w:basedOn w:val="Policepardfaut"/>
    <w:link w:val="En-tte"/>
    <w:rsid w:val="00126B2B"/>
    <w:rPr>
      <w:rFonts w:ascii="Calibri" w:eastAsia="Times New Roman" w:hAnsi="Calibri" w:cs="Times New Roman"/>
      <w:lang w:eastAsia="fr-FR"/>
    </w:rPr>
  </w:style>
  <w:style w:type="paragraph" w:customStyle="1" w:styleId="Titredudocument">
    <w:name w:val="Titre du document"/>
    <w:basedOn w:val="Normal"/>
    <w:rsid w:val="00126B2B"/>
    <w:pPr>
      <w:spacing w:line="840" w:lineRule="atLeast"/>
    </w:pPr>
    <w:rPr>
      <w:rFonts w:ascii="Arial" w:eastAsia="Times" w:hAnsi="Arial" w:cs="Times New Roman"/>
      <w:b/>
      <w:sz w:val="7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26B2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6B2B"/>
  </w:style>
  <w:style w:type="paragraph" w:styleId="TM1">
    <w:name w:val="toc 1"/>
    <w:basedOn w:val="Normal"/>
    <w:next w:val="Normal"/>
    <w:autoRedefine/>
    <w:uiPriority w:val="39"/>
    <w:unhideWhenUsed/>
    <w:rsid w:val="00B92C21"/>
    <w:pPr>
      <w:tabs>
        <w:tab w:val="right" w:leader="dot" w:pos="9062"/>
      </w:tabs>
      <w:spacing w:after="100"/>
    </w:pPr>
    <w:rPr>
      <w:b/>
      <w:bCs/>
      <w:noProof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7D6567"/>
    <w:pPr>
      <w:tabs>
        <w:tab w:val="right" w:leader="dot" w:pos="9062"/>
      </w:tabs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1506FB"/>
    <w:rPr>
      <w:color w:val="0000FF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69352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9352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9352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9352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93520"/>
    <w:rPr>
      <w:b/>
      <w:bCs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4D0B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4D0B3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Rvision">
    <w:name w:val="Revision"/>
    <w:hidden/>
    <w:uiPriority w:val="99"/>
    <w:semiHidden/>
    <w:rsid w:val="00143100"/>
    <w:pPr>
      <w:spacing w:after="0" w:line="240" w:lineRule="auto"/>
    </w:pPr>
  </w:style>
  <w:style w:type="character" w:customStyle="1" w:styleId="Titre5Car">
    <w:name w:val="Titre 5 Car"/>
    <w:basedOn w:val="Policepardfaut"/>
    <w:link w:val="Titre5"/>
    <w:uiPriority w:val="9"/>
    <w:rsid w:val="009C1D1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9C1D1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M3">
    <w:name w:val="toc 3"/>
    <w:basedOn w:val="Normal"/>
    <w:next w:val="Normal"/>
    <w:autoRedefine/>
    <w:uiPriority w:val="39"/>
    <w:unhideWhenUsed/>
    <w:rsid w:val="00D53A08"/>
    <w:pPr>
      <w:spacing w:after="100"/>
      <w:ind w:left="440"/>
    </w:pPr>
  </w:style>
  <w:style w:type="character" w:customStyle="1" w:styleId="Titre7Car">
    <w:name w:val="Titre 7 Car"/>
    <w:basedOn w:val="Policepardfaut"/>
    <w:link w:val="Titre7"/>
    <w:uiPriority w:val="9"/>
    <w:semiHidden/>
    <w:rsid w:val="00BD722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BD722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BD72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6B5C210ADF3E4AA968D7245E0AB77B" ma:contentTypeVersion="15" ma:contentTypeDescription="Crée un document." ma:contentTypeScope="" ma:versionID="fe19827f36124b7d6c6220cdce68b98c">
  <xsd:schema xmlns:xsd="http://www.w3.org/2001/XMLSchema" xmlns:xs="http://www.w3.org/2001/XMLSchema" xmlns:p="http://schemas.microsoft.com/office/2006/metadata/properties" xmlns:ns2="9c102485-f0d1-4dfd-9e23-0bb81255cf96" xmlns:ns3="a0cd28d3-9a3b-4492-bd2b-9a3554d599e9" targetNamespace="http://schemas.microsoft.com/office/2006/metadata/properties" ma:root="true" ma:fieldsID="372e9eebb94112ac03f11b191b271584" ns2:_="" ns3:_="">
    <xsd:import namespace="9c102485-f0d1-4dfd-9e23-0bb81255cf96"/>
    <xsd:import namespace="a0cd28d3-9a3b-4492-bd2b-9a3554d599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_Flow_Signoff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02485-f0d1-4dfd-9e23-0bb81255cf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6351c336-1796-4f74-9503-4b66175d92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Flow_SignoffStatus" ma:index="21" nillable="true" ma:displayName="État de validation" ma:internalName="_x0024_Resources_x003a_core_x002c_Signoff_Status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d28d3-9a3b-4492-bd2b-9a3554d599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08dd9ed-d4f3-4c2c-85e5-9e9ffbcfe12b}" ma:internalName="TaxCatchAll" ma:showField="CatchAllData" ma:web="a0cd28d3-9a3b-4492-bd2b-9a3554d599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cd28d3-9a3b-4492-bd2b-9a3554d599e9" xsi:nil="true"/>
    <_Flow_SignoffStatus xmlns="9c102485-f0d1-4dfd-9e23-0bb81255cf96" xsi:nil="true"/>
    <lcf76f155ced4ddcb4097134ff3c332f xmlns="9c102485-f0d1-4dfd-9e23-0bb81255cf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E394D1-F43A-482E-A2F1-5FA041F4F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102485-f0d1-4dfd-9e23-0bb81255cf96"/>
    <ds:schemaRef ds:uri="a0cd28d3-9a3b-4492-bd2b-9a3554d599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E0B73A-38D5-47CC-8937-62E1F1C12B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9D7F2-E261-4574-8A64-4CFDCB9E75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9455D6-5B9D-4519-AD28-736B057C6FA5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a0cd28d3-9a3b-4492-bd2b-9a3554d599e9"/>
    <ds:schemaRef ds:uri="http://schemas.openxmlformats.org/package/2006/metadata/core-properties"/>
    <ds:schemaRef ds:uri="9c102485-f0d1-4dfd-9e23-0bb81255cf96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1970</Words>
  <Characters>10840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Vinci Autoroutes</Company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SCELLIER Pascal</dc:creator>
  <cp:keywords/>
  <dc:description/>
  <cp:lastModifiedBy>COMPAGNON François</cp:lastModifiedBy>
  <cp:revision>2</cp:revision>
  <dcterms:created xsi:type="dcterms:W3CDTF">2026-04-21T13:25:00Z</dcterms:created>
  <dcterms:modified xsi:type="dcterms:W3CDTF">2026-04-21T13:25:00Z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0x010100B36B5C210ADF3E4AA968D7245E0AB77B</vt:lpwstr>
  </property>
</Properties>
</file>