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A428C" w14:textId="5CBAA141" w:rsidR="00A82A25" w:rsidRDefault="00A82A25" w:rsidP="00A82A25">
      <w:pPr>
        <w:pStyle w:val="Heading1"/>
        <w:numPr>
          <w:ilvl w:val="0"/>
          <w:numId w:val="0"/>
        </w:numPr>
        <w:ind w:left="432" w:hanging="432"/>
        <w:rPr>
          <w:shd w:val="clear" w:color="auto" w:fill="FFFFFF"/>
        </w:rPr>
      </w:pPr>
      <w:r>
        <w:rPr>
          <w:shd w:val="clear" w:color="auto" w:fill="FFFFFF"/>
        </w:rPr>
        <w:t>short description of the test approach</w:t>
      </w:r>
    </w:p>
    <w:p w14:paraId="7EC93292" w14:textId="07A603D4" w:rsidR="007955B3" w:rsidRDefault="007955B3" w:rsidP="007955B3"/>
    <w:p w14:paraId="5C2018C3" w14:textId="42A6AA88" w:rsidR="007955B3" w:rsidRDefault="007955B3" w:rsidP="007955B3">
      <w:r>
        <w:t xml:space="preserve">The best </w:t>
      </w:r>
      <w:r w:rsidR="00C724C2">
        <w:t>end-to-end</w:t>
      </w:r>
      <w:r>
        <w:t xml:space="preserve"> test automation approach for software depends on the type of software being tested. Generally, a test automation approach should involve creating a test harness or framework, developing test scripts, and executing the tests.</w:t>
      </w:r>
    </w:p>
    <w:p w14:paraId="299E4903" w14:textId="1AD3739F" w:rsidR="007955B3" w:rsidRDefault="007955B3" w:rsidP="007955B3">
      <w:r>
        <w:t>1. Test Harness/Framework: A test harness or framework should be created that is tailored to the software being tested. This should include tools for test data management, test case management, test automation, and reporting.</w:t>
      </w:r>
    </w:p>
    <w:p w14:paraId="63B97FD6" w14:textId="3D075C53" w:rsidR="007955B3" w:rsidRDefault="007955B3" w:rsidP="007955B3">
      <w:r>
        <w:t>2. Test Scripts: Once the test harness or framework is in place, test scripts should be developed. These scripts should be written in a language that is supported by the test harness or framework and should include verification points, assertions, and error handling.</w:t>
      </w:r>
    </w:p>
    <w:p w14:paraId="2833BF7B" w14:textId="5E6DB384" w:rsidR="007955B3" w:rsidRDefault="007955B3" w:rsidP="007955B3">
      <w:r>
        <w:t>3. Execution: Once the test scripts are written, they should be executed. This should be done either manually or through an automated process. Automated processes should be used if feasible.</w:t>
      </w:r>
    </w:p>
    <w:p w14:paraId="5A567622" w14:textId="5CBB88EA" w:rsidR="00E62276" w:rsidRDefault="007955B3" w:rsidP="007955B3">
      <w:r>
        <w:t>4. Reporting: After the tests have been executed, the results should be reported. Reports should include the status of each test, any errors encountered, and a summary of the results.</w:t>
      </w:r>
    </w:p>
    <w:p w14:paraId="21806728" w14:textId="56021D75" w:rsidR="007955B3" w:rsidRDefault="007955B3" w:rsidP="007955B3"/>
    <w:p w14:paraId="2A30E6A0" w14:textId="181751CC" w:rsidR="007955B3" w:rsidRDefault="007955B3" w:rsidP="007955B3">
      <w:pPr>
        <w:pStyle w:val="Heading2"/>
        <w:numPr>
          <w:ilvl w:val="0"/>
          <w:numId w:val="0"/>
        </w:numPr>
      </w:pPr>
      <w:r>
        <w:t xml:space="preserve">How to select tests for automation? </w:t>
      </w:r>
    </w:p>
    <w:p w14:paraId="51A9C684" w14:textId="77777777" w:rsidR="00082168" w:rsidRPr="00082168" w:rsidRDefault="00082168" w:rsidP="00082168"/>
    <w:p w14:paraId="03A055EE" w14:textId="31BC036F" w:rsidR="007955B3" w:rsidRDefault="00082168" w:rsidP="007955B3">
      <w:r>
        <w:t xml:space="preserve">I will consider the following aspects when it comes to </w:t>
      </w:r>
      <w:r w:rsidR="00BD3BC9">
        <w:t>testing</w:t>
      </w:r>
      <w:r>
        <w:t xml:space="preserve"> automation</w:t>
      </w:r>
    </w:p>
    <w:p w14:paraId="7772384A" w14:textId="5966831D" w:rsidR="007955B3" w:rsidRDefault="007955B3" w:rsidP="007955B3">
      <w:r>
        <w:t>1. Identify the business value of the test: Start by understanding the business value of the test. Tests with higher business value should take priority.</w:t>
      </w:r>
    </w:p>
    <w:p w14:paraId="678E8FC6" w14:textId="4CC0DD9B" w:rsidR="007955B3" w:rsidRDefault="007955B3" w:rsidP="007955B3">
      <w:r>
        <w:t>2. Identify risk and complexity: Consider the risk associated with a particular test, as well as its complexity. Tests with higher risk and complexity should take priority.</w:t>
      </w:r>
    </w:p>
    <w:p w14:paraId="0E56B021" w14:textId="1E0256A2" w:rsidR="007955B3" w:rsidRDefault="007955B3" w:rsidP="007955B3">
      <w:r>
        <w:t>3. Frequency of use: Consider how often the test is used. Tests that are used more frequently should take priority.</w:t>
      </w:r>
    </w:p>
    <w:p w14:paraId="24476266" w14:textId="5AC237BA" w:rsidR="007955B3" w:rsidRDefault="007955B3" w:rsidP="007955B3">
      <w:r>
        <w:t>4. Maintenance cost: Consider the cost of maintaining the test over time. Tests with lower maintenance costs should take priority.</w:t>
      </w:r>
    </w:p>
    <w:p w14:paraId="6DE7F9B9" w14:textId="67E0C138" w:rsidR="007955B3" w:rsidRDefault="007955B3" w:rsidP="007955B3">
      <w:r>
        <w:t>5. Criticality: Consider the criticality of the test. Tests that are more critical to the system should take priority.</w:t>
      </w:r>
    </w:p>
    <w:p w14:paraId="4C179027" w14:textId="793193C3" w:rsidR="007955B3" w:rsidRDefault="007955B3" w:rsidP="007955B3">
      <w:r>
        <w:t>6. Reusability: Consider the potential for reusing the test. Tests that can be reused in multiple scenarios should take priority.</w:t>
      </w:r>
    </w:p>
    <w:p w14:paraId="7DFE898F" w14:textId="44FD0FA5" w:rsidR="00082168" w:rsidRDefault="00082168" w:rsidP="007955B3">
      <w:r>
        <w:t>Based on the above factors, First</w:t>
      </w:r>
      <w:r w:rsidR="00643DCE">
        <w:t>,</w:t>
      </w:r>
      <w:r>
        <w:t xml:space="preserve"> high-level requirements </w:t>
      </w:r>
      <w:r w:rsidR="00C724C2">
        <w:t xml:space="preserve">will be automated </w:t>
      </w:r>
      <w:r w:rsidR="00643DCE">
        <w:t>while</w:t>
      </w:r>
      <w:r>
        <w:t xml:space="preserve"> </w:t>
      </w:r>
      <w:r w:rsidR="00643DCE">
        <w:t xml:space="preserve">prioritizing the </w:t>
      </w:r>
      <w:r>
        <w:t xml:space="preserve">regression test scenarios. Then </w:t>
      </w:r>
      <w:r w:rsidR="00643DCE">
        <w:t xml:space="preserve">it </w:t>
      </w:r>
      <w:r>
        <w:t xml:space="preserve">will </w:t>
      </w:r>
      <w:r w:rsidR="00643DCE">
        <w:t xml:space="preserve">be </w:t>
      </w:r>
      <w:r>
        <w:t>narrow</w:t>
      </w:r>
      <w:r w:rsidR="00643DCE">
        <w:t>ed</w:t>
      </w:r>
      <w:r>
        <w:t xml:space="preserve"> down to lower-level test automation</w:t>
      </w:r>
    </w:p>
    <w:p w14:paraId="3E88D8DD" w14:textId="77777777" w:rsidR="00082168" w:rsidRPr="007955B3" w:rsidRDefault="00082168" w:rsidP="007955B3"/>
    <w:sectPr w:rsidR="00082168" w:rsidRPr="00795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224E0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800562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9C9"/>
    <w:rsid w:val="00082168"/>
    <w:rsid w:val="00643DCE"/>
    <w:rsid w:val="007955B3"/>
    <w:rsid w:val="00A82A25"/>
    <w:rsid w:val="00BD3BC9"/>
    <w:rsid w:val="00C724C2"/>
    <w:rsid w:val="00E62276"/>
    <w:rsid w:val="00FE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B1B93"/>
  <w15:chartTrackingRefBased/>
  <w15:docId w15:val="{593B5CC5-3ACA-49AB-BE6F-6BE45CF24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A25"/>
  </w:style>
  <w:style w:type="paragraph" w:styleId="Heading1">
    <w:name w:val="heading 1"/>
    <w:basedOn w:val="Normal"/>
    <w:next w:val="Normal"/>
    <w:link w:val="Heading1Char"/>
    <w:uiPriority w:val="9"/>
    <w:qFormat/>
    <w:rsid w:val="00A82A2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2A2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A2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A2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A2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A2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A2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A2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A2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A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2A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A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A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A2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A2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A2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A2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A2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Devdun Kariyawasam</dc:creator>
  <cp:keywords/>
  <dc:description/>
  <cp:lastModifiedBy>Devdun Kariyawasam</cp:lastModifiedBy>
  <cp:revision>6</cp:revision>
  <dcterms:created xsi:type="dcterms:W3CDTF">2023-02-19T15:45:00Z</dcterms:created>
  <dcterms:modified xsi:type="dcterms:W3CDTF">2023-02-19T17:27:00Z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6ce3fba6563d215aa1e3936449ea728847df77a8b918b8943b6ed71c1806247f</vt:lpwstr>
  </property>
</Properties>
</file>