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pStyle w:val="Title"/>
      </w:pPr>
      <w:r>
        <w:t xml:space="preserve">Mail Draft For Role 5 / Role 6 Communication</w:t>
      </w:r>
    </w:p>
    <w:p>
      <w:r>
        <w:t xml:space="preserve"/>
      </w:r>
    </w:p>
    <w:p>
      <w:r>
        <w:rPr>
          <w:b/>
        </w:rPr>
        <w:t xml:space="preserve">Suggested subject:</w:t>
      </w:r>
      <w:r>
        <w:t xml:space="preserve"> Role 5 / Role 6 Recruitment Workflow, GL Portal Actions, and Mail Visibility</w:t>
      </w:r>
    </w:p>
    <w:p>
      <w:r>
        <w:t xml:space="preserve"/>
      </w:r>
    </w:p>
    <w:p>
      <w:r>
        <w:t xml:space="preserve">Team,</w:t>
      </w:r>
    </w:p>
    <w:p>
      <w:r>
        <w:t xml:space="preserve"/>
      </w:r>
    </w:p>
    <w:p>
      <w:r>
        <w:t xml:space="preserve">Please note the current working scope and process for Role 5 / Role 6 users in the Recruitment System.</w:t>
      </w:r>
    </w:p>
    <w:p>
      <w:r>
        <w:t xml:space="preserve"/>
      </w:r>
    </w:p>
    <w:p>
      <w:r>
        <w:t xml:space="preserve">Role 5 and Role 6 users are currently handled in the same workflow and function as </w:t>
      </w:r>
      <w:r>
        <w:rPr>
          <w:rFonts w:ascii="Consolas" w:hAnsi="Consolas"/>
          <w:sz w:val="20"/>
        </w:rPr>
        <w:t xml:space="preserve">GL / L2 owners</w:t>
      </w:r>
      <w:r>
        <w:t xml:space="preserve"> for assigned candidates.</w:t>
      </w:r>
    </w:p>
    <w:p>
      <w:r>
        <w:t xml:space="preserve"/>
      </w:r>
    </w:p>
    <w:p>
      <w:r>
        <w:t xml:space="preserve">Your primary working area is the </w:t>
      </w:r>
      <w:r>
        <w:rPr>
          <w:rFonts w:ascii="Consolas" w:hAnsi="Consolas"/>
          <w:sz w:val="20"/>
        </w:rPr>
        <w:t xml:space="preserve">GL Portal</w:t>
      </w:r>
      <w:r>
        <w:t xml:space="preserve">, where your role is focused on: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interview assessment and feedback submission</w:t>
      </w:r>
    </w:p>
    <w:p>
      <w:pPr>
        <w:numPr>
          <w:ilvl w:val="0"/>
          <w:numId w:val="1"/>
        </w:numPr>
      </w:pPr>
      <w:r>
        <w:t xml:space="preserve">sprint review and decision-making</w:t>
      </w:r>
    </w:p>
    <w:p>
      <w:pPr>
        <w:numPr>
          <w:ilvl w:val="0"/>
          <w:numId w:val="1"/>
        </w:numPr>
      </w:pPr>
      <w:r>
        <w:t xml:space="preserve">opening requests for existing openings</w:t>
      </w:r>
    </w:p>
    <w:p>
      <w:pPr>
        <w:numPr>
          <w:ilvl w:val="0"/>
          <w:numId w:val="1"/>
        </w:numPr>
      </w:pPr>
      <w:r>
        <w:t xml:space="preserve">monitoring relevant internal workflow mails</w:t>
      </w:r>
    </w:p>
    <w:p>
      <w:r>
        <w:t xml:space="preserve"/>
      </w:r>
    </w:p>
    <w:p>
      <w:r>
        <w:t xml:space="preserve">Current feature scope: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In </w:t>
      </w:r>
      <w:r>
        <w:rPr>
          <w:rFonts w:ascii="Consolas" w:hAnsi="Consolas"/>
          <w:sz w:val="20"/>
        </w:rPr>
        <w:t xml:space="preserve">Assessments</w:t>
      </w:r>
      <w:r>
        <w:t xml:space="preserve">, you can review your assigned interview queue, mark interview status as </w:t>
      </w:r>
      <w:r>
        <w:rPr>
          <w:rFonts w:ascii="Consolas" w:hAnsi="Consolas"/>
          <w:sz w:val="20"/>
        </w:rPr>
        <w:t xml:space="preserve">taken</w:t>
      </w:r>
      <w:r>
        <w:t xml:space="preserve"> or </w:t>
      </w:r>
      <w:r>
        <w:rPr>
          <w:rFonts w:ascii="Consolas" w:hAnsi="Consolas"/>
          <w:sz w:val="20"/>
        </w:rPr>
        <w:t xml:space="preserve">not_taken</w:t>
      </w:r>
      <w:r>
        <w:t xml:space="preserve">, save draft feedback, submit final feedback, and download the assessment PDF after submission.</w:t>
      </w:r>
    </w:p>
    <w:p>
      <w:pPr>
        <w:numPr>
          <w:ilvl w:val="0"/>
          <w:numId w:val="1"/>
        </w:numPr>
      </w:pPr>
      <w:r>
        <w:t xml:space="preserve">In </w:t>
      </w:r>
      <w:r>
        <w:rPr>
          <w:rFonts w:ascii="Consolas" w:hAnsi="Consolas"/>
          <w:sz w:val="20"/>
        </w:rPr>
        <w:t xml:space="preserve">Sprint Reviews</w:t>
      </w:r>
      <w:r>
        <w:t xml:space="preserve">, you can review submitted sprint work, check the sprint brief and attachments, record score/comments, and submit the final decision as </w:t>
      </w:r>
      <w:r>
        <w:rPr>
          <w:rFonts w:ascii="Consolas" w:hAnsi="Consolas"/>
          <w:sz w:val="20"/>
        </w:rPr>
        <w:t xml:space="preserve">advance</w:t>
      </w:r>
      <w:r>
        <w:t xml:space="preserve"> or </w:t>
      </w:r>
      <w:r>
        <w:rPr>
          <w:rFonts w:ascii="Consolas" w:hAnsi="Consolas"/>
          <w:sz w:val="20"/>
        </w:rPr>
        <w:t xml:space="preserve">reject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In </w:t>
      </w:r>
      <w:r>
        <w:rPr>
          <w:rFonts w:ascii="Consolas" w:hAnsi="Consolas"/>
          <w:sz w:val="20"/>
        </w:rPr>
        <w:t xml:space="preserve">Opening Requests</w:t>
      </w:r>
      <w:r>
        <w:t xml:space="preserve">, you can raise requests only against existing openings. You cannot approve or reject those requests.</w:t>
      </w:r>
    </w:p>
    <w:p>
      <w:r>
        <w:t xml:space="preserve"/>
      </w:r>
    </w:p>
    <w:p>
      <w:r>
        <w:t xml:space="preserve">Important access clarification: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Candidate 360 is currently available to you in </w:t>
      </w:r>
      <w:r>
        <w:rPr>
          <w:rFonts w:ascii="Consolas" w:hAnsi="Consolas"/>
          <w:sz w:val="20"/>
        </w:rPr>
        <w:t xml:space="preserve">view-only</w:t>
      </w:r>
      <w:r>
        <w:t xml:space="preserve"> mode.</w:t>
      </w:r>
    </w:p>
    <w:p>
      <w:pPr>
        <w:numPr>
          <w:ilvl w:val="0"/>
          <w:numId w:val="1"/>
        </w:numPr>
      </w:pPr>
      <w:r>
        <w:t xml:space="preserve">Lifecycle actions in Candidate 360 remain restricted to HR / privileged roles in the current page access model.</w:t>
      </w:r>
    </w:p>
    <w:p>
      <w:r>
        <w:t xml:space="preserve"/>
      </w:r>
    </w:p>
    <w:p>
      <w:r>
        <w:t xml:space="preserve">Sprint assignment clarification: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Sprint assignment is now supported by backend rules for the assigned </w:t>
      </w:r>
      <w:r>
        <w:rPr>
          <w:rFonts w:ascii="Consolas" w:hAnsi="Consolas"/>
          <w:sz w:val="20"/>
        </w:rPr>
        <w:t xml:space="preserve">L2 owner</w:t>
      </w:r>
      <w:r>
        <w:t xml:space="preserve">, subject to ownership validation and the one-active-sprint rule.</w:t>
      </w:r>
    </w:p>
    <w:p>
      <w:pPr>
        <w:numPr>
          <w:ilvl w:val="0"/>
          <w:numId w:val="1"/>
        </w:numPr>
      </w:pPr>
      <w:r>
        <w:t xml:space="preserve">Reviewer reassignment remains an HR-only action.</w:t>
      </w:r>
    </w:p>
    <w:p>
      <w:pPr>
        <w:numPr>
          <w:ilvl w:val="0"/>
          <w:numId w:val="1"/>
        </w:numPr>
      </w:pPr>
      <w:r>
        <w:t xml:space="preserve">If sprint assignment is not visible in your current UI, please coordinate with HR / Superadmin instead of assuming access is missing in error.</w:t>
      </w:r>
    </w:p>
    <w:p>
      <w:r>
        <w:t xml:space="preserve"/>
      </w:r>
    </w:p>
    <w:p>
      <w:r>
        <w:t xml:space="preserve">Key internal mails relevant for Role 5 / Role 6 users:</w:t>
      </w:r>
    </w:p>
    <w:p>
      <w:r>
        <w:t xml:space="preserve"/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Candidate assigned to you for L2 review</w:t>
      </w:r>
    </w:p>
    <w:p>
      <w:pPr>
        <w:numPr>
          <w:ilvl w:val="0"/>
          <w:numId w:val="1"/>
        </w:numPr>
      </w:pPr>
      <w:r>
        <w:t xml:space="preserve">stage handoff mails for </w:t>
      </w:r>
      <w:r>
        <w:rPr>
          <w:rFonts w:ascii="Consolas" w:hAnsi="Consolas"/>
          <w:sz w:val="20"/>
        </w:rPr>
        <w:t xml:space="preserve">L2 shortlist</w:t>
      </w:r>
      <w:r>
        <w:t xml:space="preserve"> and </w:t>
      </w:r>
      <w:r>
        <w:rPr>
          <w:rFonts w:ascii="Consolas" w:hAnsi="Consolas"/>
          <w:sz w:val="20"/>
        </w:rPr>
        <w:t xml:space="preserve">Sprint</w:t>
      </w:r>
    </w:p>
    <w:p>
      <w:pPr>
        <w:numPr>
          <w:ilvl w:val="0"/>
          <w:numId w:val="1"/>
        </w:numPr>
      </w:pPr>
      <w:r>
        <w:t xml:space="preserve">internal copy when </w:t>
      </w:r>
      <w:r>
        <w:rPr>
          <w:rFonts w:ascii="Consolas" w:hAnsi="Consolas"/>
          <w:sz w:val="20"/>
        </w:rPr>
        <w:t xml:space="preserve">L2 slot options</w:t>
      </w:r>
      <w:r>
        <w:t xml:space="preserve"> are sent to the candidate</w:t>
      </w:r>
    </w:p>
    <w:p>
      <w:pPr>
        <w:numPr>
          <w:ilvl w:val="0"/>
          <w:numId w:val="1"/>
        </w:numPr>
      </w:pPr>
      <w:r>
        <w:t xml:space="preserve">internal mail when </w:t>
      </w:r>
      <w:r>
        <w:rPr>
          <w:rFonts w:ascii="Consolas" w:hAnsi="Consolas"/>
          <w:sz w:val="20"/>
        </w:rPr>
        <w:t xml:space="preserve">Interview feedback</w:t>
      </w:r>
      <w:r>
        <w:t xml:space="preserve"> is submitted</w:t>
      </w:r>
    </w:p>
    <w:p>
      <w:pPr>
        <w:numPr>
          <w:ilvl w:val="0"/>
          <w:numId w:val="1"/>
        </w:numPr>
      </w:pPr>
      <w:r>
        <w:t xml:space="preserve">internal mail when </w:t>
      </w:r>
      <w:r>
        <w:rPr>
          <w:rFonts w:ascii="Consolas" w:hAnsi="Consolas"/>
          <w:sz w:val="20"/>
        </w:rPr>
        <w:t xml:space="preserve">Sprint submission</w:t>
      </w:r>
      <w:r>
        <w:t xml:space="preserve"> is received</w:t>
      </w:r>
    </w:p>
    <w:p>
      <w:pPr>
        <w:numPr>
          <w:ilvl w:val="0"/>
          <w:numId w:val="1"/>
        </w:numPr>
      </w:pPr>
      <w:r>
        <w:t xml:space="preserve">internal mail when </w:t>
      </w:r>
      <w:r>
        <w:rPr>
          <w:rFonts w:ascii="Consolas" w:hAnsi="Consolas"/>
          <w:sz w:val="20"/>
        </w:rPr>
        <w:t xml:space="preserve">Sprint review</w:t>
      </w:r>
      <w:r>
        <w:t xml:space="preserve"> is completed</w:t>
      </w:r>
    </w:p>
    <w:p>
      <w:pPr>
        <w:numPr>
          <w:ilvl w:val="0"/>
          <w:numId w:val="1"/>
        </w:numPr>
      </w:pPr>
      <w:r>
        <w:t xml:space="preserve">stale-stage internal follow-up for L2-related stages</w:t>
      </w:r>
    </w:p>
    <w:p>
      <w:r>
        <w:t xml:space="preserve"/>
      </w:r>
    </w:p>
    <w:p>
      <w:r>
        <w:t xml:space="preserve">Candidate-facing mails in the overall workflow include: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application link / application received mails</w:t>
      </w:r>
    </w:p>
    <w:p>
      <w:pPr>
        <w:numPr>
          <w:ilvl w:val="0"/>
          <w:numId w:val="1"/>
        </w:numPr>
      </w:pPr>
      <w:r>
        <w:t xml:space="preserve">CAF / basic details link and reminder mails</w:t>
      </w:r>
    </w:p>
    <w:p>
      <w:pPr>
        <w:numPr>
          <w:ilvl w:val="0"/>
          <w:numId w:val="1"/>
        </w:numPr>
      </w:pPr>
      <w:r>
        <w:t xml:space="preserve">assessment link mail</w:t>
      </w:r>
    </w:p>
    <w:p>
      <w:pPr>
        <w:numPr>
          <w:ilvl w:val="0"/>
          <w:numId w:val="1"/>
        </w:numPr>
      </w:pPr>
      <w:r>
        <w:t xml:space="preserve">interview slot and schedule mails</w:t>
      </w:r>
    </w:p>
    <w:p>
      <w:pPr>
        <w:numPr>
          <w:ilvl w:val="0"/>
          <w:numId w:val="1"/>
        </w:numPr>
      </w:pPr>
      <w:r>
        <w:t xml:space="preserve">sprint assignment, reminder, and overdue mails</w:t>
      </w:r>
    </w:p>
    <w:p>
      <w:pPr>
        <w:numPr>
          <w:ilvl w:val="0"/>
          <w:numId w:val="1"/>
        </w:numPr>
      </w:pPr>
      <w:r>
        <w:t xml:space="preserve">offer and joining workflow mails</w:t>
      </w:r>
    </w:p>
    <w:p>
      <w:r>
        <w:t xml:space="preserve"/>
      </w:r>
    </w:p>
    <w:p>
      <w:r>
        <w:t xml:space="preserve">Important note on opening requests: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Opening requests currently create workflow records and statuses in the system.</w:t>
      </w:r>
    </w:p>
    <w:p>
      <w:pPr>
        <w:numPr>
          <w:ilvl w:val="0"/>
          <w:numId w:val="1"/>
        </w:numPr>
      </w:pPr>
      <w:r>
        <w:t xml:space="preserve">Based on the current implementation, dedicated opening-request mail notifications are not yet part of this route flow.</w:t>
      </w:r>
    </w:p>
    <w:p>
      <w:r>
        <w:t xml:space="preserve"/>
      </w:r>
    </w:p>
    <w:p>
      <w:r>
        <w:t xml:space="preserve">Please use the GL Portal as the primary operating screen and ensure feedback, sprint reviews, and request details are completed accurately and on time.</w:t>
      </w:r>
    </w:p>
    <w:p>
      <w:r>
        <w:t xml:space="preserve"/>
      </w:r>
    </w:p>
    <w:p>
      <w:r>
        <w:t xml:space="preserve">For any issue related to permissions, sprint ownership, reviewer reassignment, opening request approval, or workflow correction, please connect with HR / Superadmin.</w:t>
      </w:r>
    </w:p>
    <w:p>
      <w:r>
        <w:t xml:space="preserve"/>
      </w:r>
    </w:p>
    <w:p>
      <w:r>
        <w:t xml:space="preserve">Regards,</w:t>
      </w:r>
    </w:p>
    <w:p>
      <w:r>
        <w:t xml:space="preserve">[Your Name]</w:t>
      </w:r>
    </w:p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Role 5 6 Mail Draft</dc:title>
  <dc:creator>Codex</dc:creator>
  <cp:lastModifiedBy>Codex</cp:lastModifiedBy>
  <dcterms:created xsi:type="dcterms:W3CDTF">2026-04-02T04:53:33Z</dcterms:created>
  <dcterms:modified xsi:type="dcterms:W3CDTF">2026-04-02T04:53:33Z</dcterms:modified>
</cp:coreProperties>
</file>