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240" w:lineRule="auto"/>
        <w:jc w:val="center"/>
        <w:rPr>
          <w:rFonts w:ascii="Calibri" w:cs="Calibri" w:eastAsia="Calibri" w:hAnsi="Calibri"/>
          <w:b w:val="1"/>
          <w:sz w:val="26"/>
          <w:szCs w:val="26"/>
        </w:rPr>
      </w:pPr>
      <w:bookmarkStart w:colFirst="0" w:colLast="0" w:name="_heading=h.7c4jkmyo7cji" w:id="0"/>
      <w:bookmarkEnd w:id="0"/>
      <w:r w:rsidDel="00000000" w:rsidR="00000000" w:rsidRPr="00000000">
        <w:rPr>
          <w:rFonts w:ascii="Calibri" w:cs="Calibri" w:eastAsia="Calibri" w:hAnsi="Calibri"/>
          <w:b w:val="1"/>
          <w:sz w:val="26"/>
          <w:szCs w:val="26"/>
          <w:rtl w:val="0"/>
        </w:rPr>
        <w:t xml:space="preserve">3rd Interview: L1 Assessment Form</w:t>
      </w:r>
    </w:p>
    <w:p w:rsidR="00000000" w:rsidDel="00000000" w:rsidP="00000000" w:rsidRDefault="00000000" w:rsidRPr="00000000" w14:paraId="00000002">
      <w:pPr>
        <w:spacing w:line="240" w:lineRule="auto"/>
        <w:rPr>
          <w:rFonts w:ascii="Calibri" w:cs="Calibri" w:eastAsia="Calibri" w:hAnsi="Calibri"/>
          <w:color w:val="0000ff"/>
        </w:rPr>
      </w:pPr>
      <w:r w:rsidDel="00000000" w:rsidR="00000000" w:rsidRPr="00000000">
        <w:rPr>
          <w:rFonts w:ascii="Calibri" w:cs="Calibri" w:eastAsia="Calibri" w:hAnsi="Calibri"/>
          <w:color w:val="0000ff"/>
          <w:rtl w:val="0"/>
        </w:rPr>
        <w:t xml:space="preserve">Areas to assess on:</w:t>
      </w:r>
    </w:p>
    <w:p w:rsidR="00000000" w:rsidDel="00000000" w:rsidP="00000000" w:rsidRDefault="00000000" w:rsidRPr="00000000" w14:paraId="00000003">
      <w:pPr>
        <w:numPr>
          <w:ilvl w:val="0"/>
          <w:numId w:val="1"/>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Check for Clarity of the Role being offered.</w:t>
      </w:r>
    </w:p>
    <w:p w:rsidR="00000000" w:rsidDel="00000000" w:rsidP="00000000" w:rsidRDefault="00000000" w:rsidRPr="00000000" w14:paraId="00000004">
      <w:pPr>
        <w:numPr>
          <w:ilvl w:val="0"/>
          <w:numId w:val="1"/>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Getting to know the candidate’s key strengths &amp; big picture thinking.</w:t>
      </w:r>
    </w:p>
    <w:p w:rsidR="00000000" w:rsidDel="00000000" w:rsidP="00000000" w:rsidRDefault="00000000" w:rsidRPr="00000000" w14:paraId="00000005">
      <w:pPr>
        <w:numPr>
          <w:ilvl w:val="0"/>
          <w:numId w:val="1"/>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Checking ‘Why?’ or Big Picture Thinking.</w:t>
      </w:r>
    </w:p>
    <w:p w:rsidR="00000000" w:rsidDel="00000000" w:rsidP="00000000" w:rsidRDefault="00000000" w:rsidRPr="00000000" w14:paraId="00000006">
      <w:pPr>
        <w:numPr>
          <w:ilvl w:val="0"/>
          <w:numId w:val="1"/>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Check for Culture Expectations and whether Studio Lotus can meet them?</w:t>
      </w:r>
    </w:p>
    <w:p w:rsidR="00000000" w:rsidDel="00000000" w:rsidP="00000000" w:rsidRDefault="00000000" w:rsidRPr="00000000" w14:paraId="00000007">
      <w:pPr>
        <w:pStyle w:val="Heading2"/>
        <w:spacing w:line="240" w:lineRule="auto"/>
        <w:rPr>
          <w:rFonts w:ascii="Calibri" w:cs="Calibri" w:eastAsia="Calibri" w:hAnsi="Calibri"/>
          <w:b w:val="1"/>
          <w:sz w:val="22"/>
          <w:szCs w:val="22"/>
        </w:rPr>
      </w:pPr>
      <w:bookmarkStart w:colFirst="0" w:colLast="0" w:name="_heading=h.6ayv6p4ho7zn" w:id="1"/>
      <w:bookmarkEnd w:id="1"/>
      <w:r w:rsidDel="00000000" w:rsidR="00000000" w:rsidRPr="00000000">
        <w:rPr>
          <w:rFonts w:ascii="Calibri" w:cs="Calibri" w:eastAsia="Calibri" w:hAnsi="Calibri"/>
          <w:b w:val="1"/>
          <w:sz w:val="22"/>
          <w:szCs w:val="22"/>
          <w:rtl w:val="0"/>
        </w:rPr>
        <w:t xml:space="preserve">Section 1: Role Clarity</w:t>
      </w:r>
    </w:p>
    <w:p w:rsidR="00000000" w:rsidDel="00000000" w:rsidP="00000000" w:rsidRDefault="00000000" w:rsidRPr="00000000" w14:paraId="00000008">
      <w:pPr>
        <w:spacing w:line="240" w:lineRule="auto"/>
        <w:ind w:left="360" w:hanging="284"/>
        <w:rPr>
          <w:rFonts w:ascii="Calibri" w:cs="Calibri" w:eastAsia="Calibri" w:hAnsi="Calibri"/>
        </w:rPr>
      </w:pPr>
      <w:r w:rsidDel="00000000" w:rsidR="00000000" w:rsidRPr="00000000">
        <w:rPr>
          <w:rtl w:val="0"/>
        </w:rPr>
      </w:r>
    </w:p>
    <w:tbl>
      <w:tblPr>
        <w:tblStyle w:val="Table1"/>
        <w:tblW w:w="8580.0" w:type="dxa"/>
        <w:jc w:val="left"/>
        <w:tblInd w:w="2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510"/>
        <w:gridCol w:w="2070"/>
        <w:tblGridChange w:id="0">
          <w:tblGrid>
            <w:gridCol w:w="6510"/>
            <w:gridCol w:w="2070"/>
          </w:tblGrid>
        </w:tblGridChange>
      </w:tblGrid>
      <w:tr>
        <w:trPr>
          <w:cantSplit w:val="0"/>
          <w:tblHeader w:val="0"/>
        </w:trPr>
        <w:tc>
          <w:tcPr/>
          <w:p w:rsidR="00000000" w:rsidDel="00000000" w:rsidP="00000000" w:rsidRDefault="00000000" w:rsidRPr="00000000" w14:paraId="00000009">
            <w:pPr>
              <w:spacing w:line="240" w:lineRule="auto"/>
              <w:rPr>
                <w:rFonts w:ascii="Calibri" w:cs="Calibri" w:eastAsia="Calibri" w:hAnsi="Calibri"/>
              </w:rPr>
            </w:pPr>
            <w:r w:rsidDel="00000000" w:rsidR="00000000" w:rsidRPr="00000000">
              <w:rPr>
                <w:rFonts w:ascii="Calibri" w:cs="Calibri" w:eastAsia="Calibri" w:hAnsi="Calibri"/>
                <w:b w:val="1"/>
                <w:rtl w:val="0"/>
              </w:rPr>
              <w:t xml:space="preserve">Hiring manager to assess on:</w:t>
            </w:r>
            <w:r w:rsidDel="00000000" w:rsidR="00000000" w:rsidRPr="00000000">
              <w:rPr>
                <w:rtl w:val="0"/>
              </w:rPr>
            </w:r>
          </w:p>
        </w:tc>
        <w:tc>
          <w:tcPr/>
          <w:p w:rsidR="00000000" w:rsidDel="00000000" w:rsidP="00000000" w:rsidRDefault="00000000" w:rsidRPr="00000000" w14:paraId="0000000A">
            <w:pPr>
              <w:spacing w:line="240" w:lineRule="auto"/>
              <w:rPr>
                <w:rFonts w:ascii="Calibri" w:cs="Calibri" w:eastAsia="Calibri" w:hAnsi="Calibri"/>
              </w:rPr>
            </w:pPr>
            <w:r w:rsidDel="00000000" w:rsidR="00000000" w:rsidRPr="00000000">
              <w:rPr>
                <w:rFonts w:ascii="Calibri" w:cs="Calibri" w:eastAsia="Calibri" w:hAnsi="Calibri"/>
                <w:rtl w:val="0"/>
              </w:rPr>
              <w:t xml:space="preserve">YES or NO</w:t>
            </w:r>
          </w:p>
        </w:tc>
      </w:tr>
      <w:tr>
        <w:trPr>
          <w:cantSplit w:val="0"/>
          <w:tblHeader w:val="0"/>
        </w:trPr>
        <w:tc>
          <w:tcPr/>
          <w:p w:rsidR="00000000" w:rsidDel="00000000" w:rsidP="00000000" w:rsidRDefault="00000000" w:rsidRPr="00000000" w14:paraId="0000000B">
            <w:pPr>
              <w:spacing w:line="240" w:lineRule="auto"/>
              <w:ind w:left="360" w:hanging="284.00000000000006"/>
              <w:rPr>
                <w:rFonts w:ascii="Calibri" w:cs="Calibri" w:eastAsia="Calibri" w:hAnsi="Calibri"/>
              </w:rPr>
            </w:pPr>
            <w:r w:rsidDel="00000000" w:rsidR="00000000" w:rsidRPr="00000000">
              <w:rPr>
                <w:rFonts w:ascii="Calibri" w:cs="Calibri" w:eastAsia="Calibri" w:hAnsi="Calibri"/>
                <w:rtl w:val="0"/>
              </w:rPr>
              <w:t xml:space="preserve">Is the candidate clear on the role being offered?</w:t>
            </w:r>
          </w:p>
        </w:tc>
        <w:tc>
          <w:tcPr/>
          <w:p w:rsidR="00000000" w:rsidDel="00000000" w:rsidP="00000000" w:rsidRDefault="00000000" w:rsidRPr="00000000" w14:paraId="0000000C">
            <w:pPr>
              <w:spacing w:line="240" w:lineRule="auto"/>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00D">
            <w:pPr>
              <w:spacing w:line="240" w:lineRule="auto"/>
              <w:ind w:left="360" w:hanging="284.00000000000006"/>
              <w:rPr>
                <w:rFonts w:ascii="Calibri" w:cs="Calibri" w:eastAsia="Calibri" w:hAnsi="Calibri"/>
              </w:rPr>
            </w:pPr>
            <w:r w:rsidDel="00000000" w:rsidR="00000000" w:rsidRPr="00000000">
              <w:rPr>
                <w:rFonts w:ascii="Calibri" w:cs="Calibri" w:eastAsia="Calibri" w:hAnsi="Calibri"/>
                <w:rtl w:val="0"/>
              </w:rPr>
              <w:t xml:space="preserve">Is the candidate clear on the first 6 months' role priorities?</w:t>
            </w:r>
          </w:p>
        </w:tc>
        <w:tc>
          <w:tcPr/>
          <w:p w:rsidR="00000000" w:rsidDel="00000000" w:rsidP="00000000" w:rsidRDefault="00000000" w:rsidRPr="00000000" w14:paraId="0000000E">
            <w:pPr>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0F">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0">
      <w:pPr>
        <w:spacing w:line="240" w:lineRule="auto"/>
        <w:rPr>
          <w:rFonts w:ascii="Calibri" w:cs="Calibri" w:eastAsia="Calibri" w:hAnsi="Calibri"/>
        </w:rPr>
      </w:pPr>
      <w:r w:rsidDel="00000000" w:rsidR="00000000" w:rsidRPr="00000000">
        <w:rPr>
          <w:rFonts w:ascii="Calibri" w:cs="Calibri" w:eastAsia="Calibri" w:hAnsi="Calibri"/>
          <w:b w:val="1"/>
          <w:rtl w:val="0"/>
        </w:rPr>
        <w:t xml:space="preserve">Any other observations / notes? </w:t>
      </w:r>
      <w:r w:rsidDel="00000000" w:rsidR="00000000" w:rsidRPr="00000000">
        <w:rPr>
          <w:rtl w:val="0"/>
        </w:rPr>
      </w:r>
    </w:p>
    <w:p w:rsidR="00000000" w:rsidDel="00000000" w:rsidP="00000000" w:rsidRDefault="00000000" w:rsidRPr="00000000" w14:paraId="00000011">
      <w:pPr>
        <w:spacing w:line="240" w:lineRule="auto"/>
        <w:rPr>
          <w:rFonts w:ascii="Calibri" w:cs="Calibri" w:eastAsia="Calibri" w:hAnsi="Calibri"/>
        </w:rPr>
      </w:pPr>
      <w:r w:rsidDel="00000000" w:rsidR="00000000" w:rsidRPr="00000000">
        <w:rPr>
          <w:rtl w:val="0"/>
        </w:rPr>
      </w:r>
    </w:p>
    <w:tbl>
      <w:tblPr>
        <w:tblStyle w:val="Table2"/>
        <w:tblW w:w="9761.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61"/>
        <w:tblGridChange w:id="0">
          <w:tblGrid>
            <w:gridCol w:w="9761"/>
          </w:tblGrid>
        </w:tblGridChange>
      </w:tblGrid>
      <w:tr>
        <w:trPr>
          <w:cantSplit w:val="0"/>
          <w:trHeight w:val="94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3">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4">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5">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6">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7">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8">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9">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A">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B">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C">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D">
            <w:pPr>
              <w:widowControl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1E">
      <w:pPr>
        <w:pStyle w:val="Heading2"/>
        <w:spacing w:line="240" w:lineRule="auto"/>
        <w:rPr>
          <w:rFonts w:ascii="Calibri" w:cs="Calibri" w:eastAsia="Calibri" w:hAnsi="Calibri"/>
          <w:b w:val="1"/>
          <w:sz w:val="22"/>
          <w:szCs w:val="22"/>
        </w:rPr>
      </w:pPr>
      <w:bookmarkStart w:colFirst="0" w:colLast="0" w:name="_heading=h.ggmvz39kp1sm" w:id="2"/>
      <w:bookmarkEnd w:id="2"/>
      <w:r w:rsidDel="00000000" w:rsidR="00000000" w:rsidRPr="00000000">
        <w:rPr>
          <w:rFonts w:ascii="Calibri" w:cs="Calibri" w:eastAsia="Calibri" w:hAnsi="Calibri"/>
          <w:b w:val="1"/>
          <w:sz w:val="22"/>
          <w:szCs w:val="22"/>
          <w:rtl w:val="0"/>
        </w:rPr>
        <w:t xml:space="preserve">Section 2: Assess Big Picture Thinking</w:t>
      </w:r>
    </w:p>
    <w:p w:rsidR="00000000" w:rsidDel="00000000" w:rsidP="00000000" w:rsidRDefault="00000000" w:rsidRPr="00000000" w14:paraId="0000001F">
      <w:pPr>
        <w:spacing w:line="240" w:lineRule="auto"/>
        <w:ind w:left="0" w:firstLine="0"/>
        <w:rPr>
          <w:rFonts w:ascii="Calibri" w:cs="Calibri" w:eastAsia="Calibri" w:hAnsi="Calibri"/>
        </w:rPr>
      </w:pPr>
      <w:r w:rsidDel="00000000" w:rsidR="00000000" w:rsidRPr="00000000">
        <w:rPr>
          <w:rtl w:val="0"/>
        </w:rPr>
      </w:r>
    </w:p>
    <w:tbl>
      <w:tblPr>
        <w:tblStyle w:val="Table3"/>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515"/>
        <w:gridCol w:w="1305"/>
        <w:tblGridChange w:id="0">
          <w:tblGrid>
            <w:gridCol w:w="7515"/>
            <w:gridCol w:w="1305"/>
          </w:tblGrid>
        </w:tblGridChange>
      </w:tblGrid>
      <w:tr>
        <w:trPr>
          <w:cantSplit w:val="0"/>
          <w:tblHeader w:val="0"/>
        </w:trPr>
        <w:tc>
          <w:tcPr/>
          <w:p w:rsidR="00000000" w:rsidDel="00000000" w:rsidP="00000000" w:rsidRDefault="00000000" w:rsidRPr="00000000" w14:paraId="00000020">
            <w:pPr>
              <w:spacing w:line="240" w:lineRule="auto"/>
              <w:rPr>
                <w:rFonts w:ascii="Calibri" w:cs="Calibri" w:eastAsia="Calibri" w:hAnsi="Calibri"/>
              </w:rPr>
            </w:pPr>
            <w:r w:rsidDel="00000000" w:rsidR="00000000" w:rsidRPr="00000000">
              <w:rPr>
                <w:rFonts w:ascii="Calibri" w:cs="Calibri" w:eastAsia="Calibri" w:hAnsi="Calibri"/>
                <w:b w:val="1"/>
                <w:rtl w:val="0"/>
              </w:rPr>
              <w:t xml:space="preserve">Hiring manager to assess on:</w:t>
            </w:r>
            <w:r w:rsidDel="00000000" w:rsidR="00000000" w:rsidRPr="00000000">
              <w:rPr>
                <w:rtl w:val="0"/>
              </w:rPr>
            </w:r>
          </w:p>
        </w:tc>
        <w:tc>
          <w:tcPr/>
          <w:p w:rsidR="00000000" w:rsidDel="00000000" w:rsidP="00000000" w:rsidRDefault="00000000" w:rsidRPr="00000000" w14:paraId="00000021">
            <w:pPr>
              <w:spacing w:line="240" w:lineRule="auto"/>
              <w:rPr>
                <w:rFonts w:ascii="Calibri" w:cs="Calibri" w:eastAsia="Calibri" w:hAnsi="Calibri"/>
              </w:rPr>
            </w:pPr>
            <w:r w:rsidDel="00000000" w:rsidR="00000000" w:rsidRPr="00000000">
              <w:rPr>
                <w:rFonts w:ascii="Calibri" w:cs="Calibri" w:eastAsia="Calibri" w:hAnsi="Calibri"/>
                <w:rtl w:val="0"/>
              </w:rPr>
              <w:t xml:space="preserve">YES or NO</w:t>
            </w:r>
          </w:p>
        </w:tc>
      </w:tr>
      <w:tr>
        <w:trPr>
          <w:cantSplit w:val="0"/>
          <w:tblHeader w:val="0"/>
        </w:trPr>
        <w:tc>
          <w:tcPr/>
          <w:p w:rsidR="00000000" w:rsidDel="00000000" w:rsidP="00000000" w:rsidRDefault="00000000" w:rsidRPr="00000000" w14:paraId="00000022">
            <w:pPr>
              <w:spacing w:line="240" w:lineRule="auto"/>
              <w:ind w:left="360" w:hanging="284"/>
              <w:rPr>
                <w:rFonts w:ascii="Calibri" w:cs="Calibri" w:eastAsia="Calibri" w:hAnsi="Calibri"/>
              </w:rPr>
            </w:pPr>
            <w:r w:rsidDel="00000000" w:rsidR="00000000" w:rsidRPr="00000000">
              <w:rPr>
                <w:rFonts w:ascii="Calibri" w:cs="Calibri" w:eastAsia="Calibri" w:hAnsi="Calibri"/>
                <w:rtl w:val="0"/>
              </w:rPr>
              <w:t xml:space="preserve">Does the candidate have a big picture thinking? </w:t>
            </w:r>
          </w:p>
          <w:p w:rsidR="00000000" w:rsidDel="00000000" w:rsidP="00000000" w:rsidRDefault="00000000" w:rsidRPr="00000000" w14:paraId="00000023">
            <w:pPr>
              <w:spacing w:line="240" w:lineRule="auto"/>
              <w:ind w:left="360" w:hanging="284"/>
              <w:rPr>
                <w:rFonts w:ascii="Calibri" w:cs="Calibri" w:eastAsia="Calibri" w:hAnsi="Calibri"/>
              </w:rPr>
            </w:pPr>
            <w:r w:rsidDel="00000000" w:rsidR="00000000" w:rsidRPr="00000000">
              <w:rPr>
                <w:rFonts w:ascii="Calibri" w:cs="Calibri" w:eastAsia="Calibri" w:hAnsi="Calibri"/>
                <w:rtl w:val="0"/>
              </w:rPr>
              <w:t xml:space="preserve">Is the candidate able to answer ‘Why?’ and think clearly?</w:t>
            </w:r>
          </w:p>
          <w:p w:rsidR="00000000" w:rsidDel="00000000" w:rsidP="00000000" w:rsidRDefault="00000000" w:rsidRPr="00000000" w14:paraId="00000024">
            <w:pPr>
              <w:spacing w:line="240" w:lineRule="auto"/>
              <w:ind w:left="360" w:hanging="284"/>
              <w:rPr>
                <w:rFonts w:ascii="Calibri" w:cs="Calibri" w:eastAsia="Calibri" w:hAnsi="Calibri"/>
              </w:rPr>
            </w:pPr>
            <w:r w:rsidDel="00000000" w:rsidR="00000000" w:rsidRPr="00000000">
              <w:rPr>
                <w:rtl w:val="0"/>
              </w:rPr>
            </w:r>
          </w:p>
        </w:tc>
        <w:tc>
          <w:tcPr/>
          <w:p w:rsidR="00000000" w:rsidDel="00000000" w:rsidP="00000000" w:rsidRDefault="00000000" w:rsidRPr="00000000" w14:paraId="00000025">
            <w:pPr>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6">
      <w:pPr>
        <w:spacing w:line="240" w:lineRule="auto"/>
        <w:ind w:left="360" w:hanging="284"/>
        <w:rPr>
          <w:rFonts w:ascii="Calibri" w:cs="Calibri" w:eastAsia="Calibri" w:hAnsi="Calibri"/>
        </w:rPr>
      </w:pPr>
      <w:r w:rsidDel="00000000" w:rsidR="00000000" w:rsidRPr="00000000">
        <w:rPr>
          <w:rtl w:val="0"/>
        </w:rPr>
      </w:r>
    </w:p>
    <w:p w:rsidR="00000000" w:rsidDel="00000000" w:rsidP="00000000" w:rsidRDefault="00000000" w:rsidRPr="00000000" w14:paraId="00000027">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Any other observations / notes? </w:t>
      </w:r>
    </w:p>
    <w:p w:rsidR="00000000" w:rsidDel="00000000" w:rsidP="00000000" w:rsidRDefault="00000000" w:rsidRPr="00000000" w14:paraId="00000028">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9">
      <w:pPr>
        <w:spacing w:line="240" w:lineRule="auto"/>
        <w:rPr>
          <w:rFonts w:ascii="Calibri" w:cs="Calibri" w:eastAsia="Calibri" w:hAnsi="Calibri"/>
        </w:rPr>
      </w:pPr>
      <w:r w:rsidDel="00000000" w:rsidR="00000000" w:rsidRPr="00000000">
        <w:rPr>
          <w:rtl w:val="0"/>
        </w:rPr>
      </w:r>
    </w:p>
    <w:tbl>
      <w:tblPr>
        <w:tblStyle w:val="Table4"/>
        <w:tblW w:w="9761.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61"/>
        <w:tblGridChange w:id="0">
          <w:tblGrid>
            <w:gridCol w:w="9761"/>
          </w:tblGrid>
        </w:tblGridChange>
      </w:tblGrid>
      <w:tr>
        <w:trPr>
          <w:cantSplit w:val="0"/>
          <w:trHeight w:val="94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2B">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C">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D">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E">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F">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0">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1">
            <w:pPr>
              <w:widowControl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32">
      <w:pPr>
        <w:pStyle w:val="Heading2"/>
        <w:spacing w:line="240" w:lineRule="auto"/>
        <w:rPr>
          <w:rFonts w:ascii="Calibri" w:cs="Calibri" w:eastAsia="Calibri" w:hAnsi="Calibri"/>
          <w:b w:val="1"/>
          <w:sz w:val="22"/>
          <w:szCs w:val="22"/>
        </w:rPr>
      </w:pPr>
      <w:bookmarkStart w:colFirst="0" w:colLast="0" w:name="_heading=h.3s5lx1z2ra38" w:id="3"/>
      <w:bookmarkEnd w:id="3"/>
      <w:r w:rsidDel="00000000" w:rsidR="00000000" w:rsidRPr="00000000">
        <w:rPr>
          <w:rFonts w:ascii="Calibri" w:cs="Calibri" w:eastAsia="Calibri" w:hAnsi="Calibri"/>
          <w:b w:val="1"/>
          <w:sz w:val="22"/>
          <w:szCs w:val="22"/>
          <w:rtl w:val="0"/>
        </w:rPr>
        <w:t xml:space="preserve">Section 3: Check Candidate’s Culture Expectations </w:t>
      </w:r>
    </w:p>
    <w:p w:rsidR="00000000" w:rsidDel="00000000" w:rsidP="00000000" w:rsidRDefault="00000000" w:rsidRPr="00000000" w14:paraId="00000033">
      <w:pPr>
        <w:spacing w:line="240" w:lineRule="auto"/>
        <w:rPr>
          <w:rFonts w:ascii="Calibri" w:cs="Calibri" w:eastAsia="Calibri" w:hAnsi="Calibri"/>
        </w:rPr>
      </w:pPr>
      <w:r w:rsidDel="00000000" w:rsidR="00000000" w:rsidRPr="00000000">
        <w:rPr>
          <w:rtl w:val="0"/>
        </w:rPr>
      </w:r>
    </w:p>
    <w:tbl>
      <w:tblPr>
        <w:tblStyle w:val="Table5"/>
        <w:tblW w:w="97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770"/>
        <w:gridCol w:w="1980"/>
        <w:tblGridChange w:id="0">
          <w:tblGrid>
            <w:gridCol w:w="7770"/>
            <w:gridCol w:w="1980"/>
          </w:tblGrid>
        </w:tblGridChange>
      </w:tblGrid>
      <w:tr>
        <w:trPr>
          <w:cantSplit w:val="0"/>
          <w:tblHeader w:val="0"/>
        </w:trPr>
        <w:tc>
          <w:tcPr/>
          <w:p w:rsidR="00000000" w:rsidDel="00000000" w:rsidP="00000000" w:rsidRDefault="00000000" w:rsidRPr="00000000" w14:paraId="00000034">
            <w:pPr>
              <w:spacing w:line="240" w:lineRule="auto"/>
              <w:rPr>
                <w:rFonts w:ascii="Calibri" w:cs="Calibri" w:eastAsia="Calibri" w:hAnsi="Calibri"/>
              </w:rPr>
            </w:pPr>
            <w:r w:rsidDel="00000000" w:rsidR="00000000" w:rsidRPr="00000000">
              <w:rPr>
                <w:rFonts w:ascii="Calibri" w:cs="Calibri" w:eastAsia="Calibri" w:hAnsi="Calibri"/>
                <w:b w:val="1"/>
                <w:rtl w:val="0"/>
              </w:rPr>
              <w:t xml:space="preserve">Hiring manager to assess on:</w:t>
            </w:r>
            <w:r w:rsidDel="00000000" w:rsidR="00000000" w:rsidRPr="00000000">
              <w:rPr>
                <w:rtl w:val="0"/>
              </w:rPr>
            </w:r>
          </w:p>
        </w:tc>
        <w:tc>
          <w:tcPr/>
          <w:p w:rsidR="00000000" w:rsidDel="00000000" w:rsidP="00000000" w:rsidRDefault="00000000" w:rsidRPr="00000000" w14:paraId="00000035">
            <w:pPr>
              <w:spacing w:line="240" w:lineRule="auto"/>
              <w:rPr>
                <w:rFonts w:ascii="Calibri" w:cs="Calibri" w:eastAsia="Calibri" w:hAnsi="Calibri"/>
              </w:rPr>
            </w:pPr>
            <w:r w:rsidDel="00000000" w:rsidR="00000000" w:rsidRPr="00000000">
              <w:rPr>
                <w:rFonts w:ascii="Calibri" w:cs="Calibri" w:eastAsia="Calibri" w:hAnsi="Calibri"/>
                <w:rtl w:val="0"/>
              </w:rPr>
              <w:t xml:space="preserve">YES or NO</w:t>
            </w:r>
          </w:p>
        </w:tc>
      </w:tr>
      <w:tr>
        <w:trPr>
          <w:cantSplit w:val="0"/>
          <w:tblHeader w:val="0"/>
        </w:trPr>
        <w:tc>
          <w:tcPr/>
          <w:p w:rsidR="00000000" w:rsidDel="00000000" w:rsidP="00000000" w:rsidRDefault="00000000" w:rsidRPr="00000000" w14:paraId="00000036">
            <w:pPr>
              <w:spacing w:line="240" w:lineRule="auto"/>
              <w:rPr>
                <w:rFonts w:ascii="Calibri" w:cs="Calibri" w:eastAsia="Calibri" w:hAnsi="Calibri"/>
              </w:rPr>
            </w:pPr>
            <w:r w:rsidDel="00000000" w:rsidR="00000000" w:rsidRPr="00000000">
              <w:rPr>
                <w:rFonts w:ascii="Calibri" w:cs="Calibri" w:eastAsia="Calibri" w:hAnsi="Calibri"/>
                <w:rtl w:val="0"/>
              </w:rPr>
              <w:t xml:space="preserve">Does the candidate sound Authentic?</w:t>
            </w:r>
          </w:p>
        </w:tc>
        <w:tc>
          <w:tcPr/>
          <w:p w:rsidR="00000000" w:rsidDel="00000000" w:rsidP="00000000" w:rsidRDefault="00000000" w:rsidRPr="00000000" w14:paraId="00000037">
            <w:pPr>
              <w:spacing w:line="240" w:lineRule="auto"/>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038">
            <w:pPr>
              <w:spacing w:line="240" w:lineRule="auto"/>
              <w:rPr>
                <w:rFonts w:ascii="Calibri" w:cs="Calibri" w:eastAsia="Calibri" w:hAnsi="Calibri"/>
              </w:rPr>
            </w:pPr>
            <w:r w:rsidDel="00000000" w:rsidR="00000000" w:rsidRPr="00000000">
              <w:rPr>
                <w:rFonts w:ascii="Calibri" w:cs="Calibri" w:eastAsia="Calibri" w:hAnsi="Calibri"/>
                <w:rtl w:val="0"/>
              </w:rPr>
              <w:t xml:space="preserve">Is the candidate able to share specific expectations of the to-be reporting manager?</w:t>
            </w:r>
          </w:p>
        </w:tc>
        <w:tc>
          <w:tcPr/>
          <w:p w:rsidR="00000000" w:rsidDel="00000000" w:rsidP="00000000" w:rsidRDefault="00000000" w:rsidRPr="00000000" w14:paraId="00000039">
            <w:pPr>
              <w:spacing w:line="240" w:lineRule="auto"/>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03A">
            <w:pPr>
              <w:spacing w:line="240" w:lineRule="auto"/>
              <w:rPr>
                <w:rFonts w:ascii="Calibri" w:cs="Calibri" w:eastAsia="Calibri" w:hAnsi="Calibri"/>
              </w:rPr>
            </w:pPr>
            <w:r w:rsidDel="00000000" w:rsidR="00000000" w:rsidRPr="00000000">
              <w:rPr>
                <w:rFonts w:ascii="Calibri" w:cs="Calibri" w:eastAsia="Calibri" w:hAnsi="Calibri"/>
                <w:rtl w:val="0"/>
              </w:rPr>
              <w:t xml:space="preserve">Can Studio Lotus meet the candidate’s expectations?</w:t>
            </w:r>
          </w:p>
        </w:tc>
        <w:tc>
          <w:tcPr/>
          <w:p w:rsidR="00000000" w:rsidDel="00000000" w:rsidP="00000000" w:rsidRDefault="00000000" w:rsidRPr="00000000" w14:paraId="0000003B">
            <w:pPr>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3C">
      <w:pPr>
        <w:spacing w:line="240" w:lineRule="auto"/>
        <w:ind w:hanging="284"/>
        <w:rPr>
          <w:rFonts w:ascii="Calibri" w:cs="Calibri" w:eastAsia="Calibri" w:hAnsi="Calibri"/>
          <w:b w:val="1"/>
        </w:rPr>
      </w:pPr>
      <w:r w:rsidDel="00000000" w:rsidR="00000000" w:rsidRPr="00000000">
        <w:rPr>
          <w:rtl w:val="0"/>
        </w:rPr>
      </w:r>
    </w:p>
    <w:p w:rsidR="00000000" w:rsidDel="00000000" w:rsidP="00000000" w:rsidRDefault="00000000" w:rsidRPr="00000000" w14:paraId="0000003D">
      <w:pPr>
        <w:spacing w:line="240" w:lineRule="auto"/>
        <w:rPr>
          <w:rFonts w:ascii="Calibri" w:cs="Calibri" w:eastAsia="Calibri" w:hAnsi="Calibri"/>
          <w:b w:val="1"/>
        </w:rPr>
      </w:pPr>
      <w:r w:rsidDel="00000000" w:rsidR="00000000" w:rsidRPr="00000000">
        <w:rPr>
          <w:rtl w:val="0"/>
        </w:rPr>
      </w:r>
    </w:p>
    <w:tbl>
      <w:tblPr>
        <w:tblStyle w:val="Table6"/>
        <w:tblW w:w="89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30"/>
        <w:gridCol w:w="1980"/>
        <w:tblGridChange w:id="0">
          <w:tblGrid>
            <w:gridCol w:w="6930"/>
            <w:gridCol w:w="1980"/>
          </w:tblGrid>
        </w:tblGridChange>
      </w:tblGrid>
      <w:tr>
        <w:trPr>
          <w:cantSplit w:val="0"/>
          <w:tblHeader w:val="0"/>
        </w:trPr>
        <w:tc>
          <w:tcPr/>
          <w:p w:rsidR="00000000" w:rsidDel="00000000" w:rsidP="00000000" w:rsidRDefault="00000000" w:rsidRPr="00000000" w14:paraId="0000003E">
            <w:pPr>
              <w:spacing w:line="240" w:lineRule="auto"/>
              <w:rPr>
                <w:rFonts w:ascii="Calibri" w:cs="Calibri" w:eastAsia="Calibri" w:hAnsi="Calibri"/>
              </w:rPr>
            </w:pPr>
            <w:r w:rsidDel="00000000" w:rsidR="00000000" w:rsidRPr="00000000">
              <w:rPr>
                <w:rFonts w:ascii="Calibri" w:cs="Calibri" w:eastAsia="Calibri" w:hAnsi="Calibri"/>
                <w:b w:val="1"/>
                <w:rtl w:val="0"/>
              </w:rPr>
              <w:t xml:space="preserve">Hiring manager to assess on:</w:t>
            </w:r>
            <w:r w:rsidDel="00000000" w:rsidR="00000000" w:rsidRPr="00000000">
              <w:rPr>
                <w:rtl w:val="0"/>
              </w:rPr>
            </w:r>
          </w:p>
        </w:tc>
        <w:tc>
          <w:tcPr/>
          <w:p w:rsidR="00000000" w:rsidDel="00000000" w:rsidP="00000000" w:rsidRDefault="00000000" w:rsidRPr="00000000" w14:paraId="0000003F">
            <w:pPr>
              <w:spacing w:line="240" w:lineRule="auto"/>
              <w:rPr>
                <w:rFonts w:ascii="Calibri" w:cs="Calibri" w:eastAsia="Calibri" w:hAnsi="Calibri"/>
              </w:rPr>
            </w:pPr>
            <w:r w:rsidDel="00000000" w:rsidR="00000000" w:rsidRPr="00000000">
              <w:rPr>
                <w:rFonts w:ascii="Calibri" w:cs="Calibri" w:eastAsia="Calibri" w:hAnsi="Calibri"/>
                <w:rtl w:val="0"/>
              </w:rPr>
              <w:t xml:space="preserve">YES or NO</w:t>
            </w:r>
          </w:p>
        </w:tc>
      </w:tr>
      <w:tr>
        <w:trPr>
          <w:cantSplit w:val="0"/>
          <w:tblHeader w:val="0"/>
        </w:trPr>
        <w:tc>
          <w:tcPr/>
          <w:p w:rsidR="00000000" w:rsidDel="00000000" w:rsidP="00000000" w:rsidRDefault="00000000" w:rsidRPr="00000000" w14:paraId="00000040">
            <w:pPr>
              <w:spacing w:line="240" w:lineRule="auto"/>
              <w:rPr>
                <w:rFonts w:ascii="Calibri" w:cs="Calibri" w:eastAsia="Calibri" w:hAnsi="Calibri"/>
              </w:rPr>
            </w:pPr>
            <w:r w:rsidDel="00000000" w:rsidR="00000000" w:rsidRPr="00000000">
              <w:rPr>
                <w:rFonts w:ascii="Calibri" w:cs="Calibri" w:eastAsia="Calibri" w:hAnsi="Calibri"/>
                <w:rtl w:val="0"/>
              </w:rPr>
              <w:t xml:space="preserve">Does the candidate have a high potential?</w:t>
            </w:r>
          </w:p>
          <w:p w:rsidR="00000000" w:rsidDel="00000000" w:rsidP="00000000" w:rsidRDefault="00000000" w:rsidRPr="00000000" w14:paraId="00000041">
            <w:pPr>
              <w:spacing w:line="240"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042">
            <w:pPr>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43">
      <w:pPr>
        <w:spacing w:line="240" w:lineRule="auto"/>
        <w:ind w:hanging="284"/>
        <w:rPr>
          <w:rFonts w:ascii="Calibri" w:cs="Calibri" w:eastAsia="Calibri" w:hAnsi="Calibri"/>
          <w:b w:val="1"/>
        </w:rPr>
      </w:pPr>
      <w:r w:rsidDel="00000000" w:rsidR="00000000" w:rsidRPr="00000000">
        <w:rPr>
          <w:rtl w:val="0"/>
        </w:rPr>
      </w:r>
    </w:p>
    <w:p w:rsidR="00000000" w:rsidDel="00000000" w:rsidP="00000000" w:rsidRDefault="00000000" w:rsidRPr="00000000" w14:paraId="00000044">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Any other observations / notes? </w:t>
      </w:r>
    </w:p>
    <w:p w:rsidR="00000000" w:rsidDel="00000000" w:rsidP="00000000" w:rsidRDefault="00000000" w:rsidRPr="00000000" w14:paraId="00000045">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6">
      <w:pPr>
        <w:spacing w:line="240" w:lineRule="auto"/>
        <w:rPr>
          <w:rFonts w:ascii="Calibri" w:cs="Calibri" w:eastAsia="Calibri" w:hAnsi="Calibri"/>
        </w:rPr>
      </w:pPr>
      <w:r w:rsidDel="00000000" w:rsidR="00000000" w:rsidRPr="00000000">
        <w:rPr>
          <w:rtl w:val="0"/>
        </w:rPr>
      </w:r>
    </w:p>
    <w:tbl>
      <w:tblPr>
        <w:tblStyle w:val="Table7"/>
        <w:tblW w:w="9761.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61"/>
        <w:tblGridChange w:id="0">
          <w:tblGrid>
            <w:gridCol w:w="9761"/>
          </w:tblGrid>
        </w:tblGridChange>
      </w:tblGrid>
      <w:tr>
        <w:trPr>
          <w:cantSplit w:val="0"/>
          <w:trHeight w:val="94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Hiring manager notes:</w:t>
            </w:r>
          </w:p>
          <w:p w:rsidR="00000000" w:rsidDel="00000000" w:rsidP="00000000" w:rsidRDefault="00000000" w:rsidRPr="00000000" w14:paraId="00000048">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9">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A">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B">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C">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D">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E">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F">
            <w:pPr>
              <w:widowControl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50">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1">
      <w:pPr>
        <w:spacing w:line="240" w:lineRule="auto"/>
        <w:ind w:hanging="284"/>
        <w:rPr>
          <w:rFonts w:ascii="Calibri" w:cs="Calibri" w:eastAsia="Calibri" w:hAnsi="Calibri"/>
          <w:b w:val="1"/>
        </w:rPr>
      </w:pPr>
      <w:r w:rsidDel="00000000" w:rsidR="00000000" w:rsidRPr="00000000">
        <w:rPr>
          <w:rtl w:val="0"/>
        </w:rPr>
      </w:r>
    </w:p>
    <w:p w:rsidR="00000000" w:rsidDel="00000000" w:rsidP="00000000" w:rsidRDefault="00000000" w:rsidRPr="00000000" w14:paraId="00000052">
      <w:pPr>
        <w:spacing w:line="240" w:lineRule="auto"/>
        <w:rPr>
          <w:rFonts w:ascii="Calibri" w:cs="Calibri" w:eastAsia="Calibri" w:hAnsi="Calibri"/>
          <w:b w:val="1"/>
          <w:i w:val="1"/>
        </w:rPr>
      </w:pPr>
      <w:r w:rsidDel="00000000" w:rsidR="00000000" w:rsidRPr="00000000">
        <w:rPr>
          <w:rFonts w:ascii="Calibri" w:cs="Calibri" w:eastAsia="Calibri" w:hAnsi="Calibri"/>
          <w:b w:val="1"/>
          <w:i w:val="1"/>
          <w:rtl w:val="0"/>
        </w:rPr>
        <w:t xml:space="preserve">Characteristics of a High Potential Candidate for reference. </w:t>
      </w:r>
    </w:p>
    <w:p w:rsidR="00000000" w:rsidDel="00000000" w:rsidP="00000000" w:rsidRDefault="00000000" w:rsidRPr="00000000" w14:paraId="00000053">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4">
      <w:pPr>
        <w:spacing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Such candidates are comfortable in being themselves. They interact and express themselves freely.</w:t>
      </w:r>
    </w:p>
    <w:p w:rsidR="00000000" w:rsidDel="00000000" w:rsidP="00000000" w:rsidRDefault="00000000" w:rsidRPr="00000000" w14:paraId="00000055">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6">
      <w:pPr>
        <w:spacing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2. They are able to share their strengths, learning needs clearly i.e., they know themselves well.  </w:t>
      </w:r>
    </w:p>
    <w:p w:rsidR="00000000" w:rsidDel="00000000" w:rsidP="00000000" w:rsidRDefault="00000000" w:rsidRPr="00000000" w14:paraId="00000057">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8">
      <w:pPr>
        <w:spacing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3. They are able to share their reasons for job change openly, be it because of their manager, the kind of work they wish to do or organisation level challenges they are experiencing.</w:t>
      </w:r>
    </w:p>
    <w:p w:rsidR="00000000" w:rsidDel="00000000" w:rsidP="00000000" w:rsidRDefault="00000000" w:rsidRPr="00000000" w14:paraId="00000059">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A">
      <w:pPr>
        <w:spacing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4. They seem to have a thoughtful criterion on what kind of organisation will be right for them to join next, and wait for it.</w:t>
      </w:r>
    </w:p>
    <w:p w:rsidR="00000000" w:rsidDel="00000000" w:rsidP="00000000" w:rsidRDefault="00000000" w:rsidRPr="00000000" w14:paraId="0000005B">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C">
      <w:pPr>
        <w:spacing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5. They also evaluate the hiring organisation by asking questions for clarity on their role, culture preferences and future aspirations fitment.</w:t>
      </w:r>
    </w:p>
    <w:p w:rsidR="00000000" w:rsidDel="00000000" w:rsidP="00000000" w:rsidRDefault="00000000" w:rsidRPr="00000000" w14:paraId="0000005D">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E">
      <w:pPr>
        <w:spacing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6. Mostly they are clear, upfront and specific in answering.</w:t>
      </w:r>
    </w:p>
    <w:p w:rsidR="00000000" w:rsidDel="00000000" w:rsidP="00000000" w:rsidRDefault="00000000" w:rsidRPr="00000000" w14:paraId="0000005F">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0">
      <w:pPr>
        <w:spacing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7. They tend to seek feedback towards the end of the interview to gauge their positives and areas for improvement.</w:t>
      </w:r>
    </w:p>
    <w:p w:rsidR="00000000" w:rsidDel="00000000" w:rsidP="00000000" w:rsidRDefault="00000000" w:rsidRPr="00000000" w14:paraId="00000061">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2">
      <w:pPr>
        <w:spacing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8. They appreciate a detailed interaction to check the fitment. As they see, the hiring organisation is trying to understand them as a person.</w:t>
      </w:r>
    </w:p>
    <w:p w:rsidR="00000000" w:rsidDel="00000000" w:rsidP="00000000" w:rsidRDefault="00000000" w:rsidRPr="00000000" w14:paraId="00000063">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4">
      <w:pPr>
        <w:spacing w:line="240" w:lineRule="auto"/>
        <w:ind w:hanging="284"/>
        <w:rPr>
          <w:rFonts w:ascii="Calibri" w:cs="Calibri" w:eastAsia="Calibri" w:hAnsi="Calibri"/>
          <w:b w:val="1"/>
        </w:rPr>
      </w:pPr>
      <w:r w:rsidDel="00000000" w:rsidR="00000000" w:rsidRPr="00000000">
        <w:rPr>
          <w:rtl w:val="0"/>
        </w:rPr>
      </w:r>
    </w:p>
    <w:p w:rsidR="00000000" w:rsidDel="00000000" w:rsidP="00000000" w:rsidRDefault="00000000" w:rsidRPr="00000000" w14:paraId="00000065">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6">
      <w:pPr>
        <w:spacing w:line="240" w:lineRule="auto"/>
        <w:ind w:left="360" w:firstLine="0"/>
        <w:rPr>
          <w:rFonts w:ascii="Calibri" w:cs="Calibri" w:eastAsia="Calibri" w:hAnsi="Calibri"/>
          <w:b w:val="1"/>
          <w:i w:val="1"/>
          <w:u w:val="single"/>
        </w:rPr>
      </w:pPr>
      <w:r w:rsidDel="00000000" w:rsidR="00000000" w:rsidRPr="00000000">
        <w:rPr>
          <w:rtl w:val="0"/>
        </w:rPr>
      </w:r>
    </w:p>
    <w:tbl>
      <w:tblPr>
        <w:tblStyle w:val="Table8"/>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90"/>
        <w:gridCol w:w="1740"/>
        <w:gridCol w:w="4170"/>
        <w:tblGridChange w:id="0">
          <w:tblGrid>
            <w:gridCol w:w="3290"/>
            <w:gridCol w:w="1740"/>
            <w:gridCol w:w="4170"/>
          </w:tblGrid>
        </w:tblGridChange>
      </w:tblGrid>
      <w:tr>
        <w:trPr>
          <w:cantSplit w:val="0"/>
          <w:tblHeader w:val="0"/>
        </w:trPr>
        <w:tc>
          <w:tcPr/>
          <w:p w:rsidR="00000000" w:rsidDel="00000000" w:rsidP="00000000" w:rsidRDefault="00000000" w:rsidRPr="00000000" w14:paraId="00000067">
            <w:pPr>
              <w:spacing w:line="240" w:lineRule="auto"/>
              <w:rPr>
                <w:rFonts w:ascii="Calibri" w:cs="Calibri" w:eastAsia="Calibri" w:hAnsi="Calibri"/>
              </w:rPr>
            </w:pPr>
            <w:r w:rsidDel="00000000" w:rsidR="00000000" w:rsidRPr="00000000">
              <w:rPr>
                <w:rFonts w:ascii="Calibri" w:cs="Calibri" w:eastAsia="Calibri" w:hAnsi="Calibri"/>
                <w:b w:val="1"/>
                <w:rtl w:val="0"/>
              </w:rPr>
              <w:t xml:space="preserve">Hiring manager’s decision</w:t>
            </w:r>
            <w:r w:rsidDel="00000000" w:rsidR="00000000" w:rsidRPr="00000000">
              <w:rPr>
                <w:rtl w:val="0"/>
              </w:rPr>
            </w:r>
          </w:p>
        </w:tc>
        <w:tc>
          <w:tcPr/>
          <w:p w:rsidR="00000000" w:rsidDel="00000000" w:rsidP="00000000" w:rsidRDefault="00000000" w:rsidRPr="00000000" w14:paraId="00000068">
            <w:pPr>
              <w:spacing w:line="240" w:lineRule="auto"/>
              <w:rPr>
                <w:rFonts w:ascii="Calibri" w:cs="Calibri" w:eastAsia="Calibri" w:hAnsi="Calibri"/>
              </w:rPr>
            </w:pPr>
            <w:r w:rsidDel="00000000" w:rsidR="00000000" w:rsidRPr="00000000">
              <w:rPr>
                <w:rFonts w:ascii="Calibri" w:cs="Calibri" w:eastAsia="Calibri" w:hAnsi="Calibri"/>
                <w:rtl w:val="0"/>
              </w:rPr>
              <w:t xml:space="preserve">YES or NO</w:t>
            </w:r>
          </w:p>
        </w:tc>
        <w:tc>
          <w:tcPr/>
          <w:p w:rsidR="00000000" w:rsidDel="00000000" w:rsidP="00000000" w:rsidRDefault="00000000" w:rsidRPr="00000000" w14:paraId="00000069">
            <w:pPr>
              <w:spacing w:line="240" w:lineRule="auto"/>
              <w:rPr>
                <w:rFonts w:ascii="Calibri" w:cs="Calibri" w:eastAsia="Calibri" w:hAnsi="Calibri"/>
              </w:rPr>
            </w:pPr>
            <w:r w:rsidDel="00000000" w:rsidR="00000000" w:rsidRPr="00000000">
              <w:rPr>
                <w:rFonts w:ascii="Calibri" w:cs="Calibri" w:eastAsia="Calibri" w:hAnsi="Calibri"/>
                <w:rtl w:val="0"/>
              </w:rPr>
              <w:t xml:space="preserve">Comments</w:t>
            </w:r>
          </w:p>
        </w:tc>
      </w:tr>
      <w:tr>
        <w:trPr>
          <w:cantSplit w:val="0"/>
          <w:tblHeader w:val="0"/>
        </w:trPr>
        <w:tc>
          <w:tcPr/>
          <w:p w:rsidR="00000000" w:rsidDel="00000000" w:rsidP="00000000" w:rsidRDefault="00000000" w:rsidRPr="00000000" w14:paraId="0000006A">
            <w:pPr>
              <w:spacing w:line="240" w:lineRule="auto"/>
              <w:rPr>
                <w:rFonts w:ascii="Calibri" w:cs="Calibri" w:eastAsia="Calibri" w:hAnsi="Calibri"/>
              </w:rPr>
            </w:pPr>
            <w:r w:rsidDel="00000000" w:rsidR="00000000" w:rsidRPr="00000000">
              <w:rPr>
                <w:rFonts w:ascii="Calibri" w:cs="Calibri" w:eastAsia="Calibri" w:hAnsi="Calibri"/>
                <w:rtl w:val="0"/>
              </w:rPr>
              <w:t xml:space="preserve">Is the candidate good to Hire?</w:t>
            </w:r>
          </w:p>
        </w:tc>
        <w:tc>
          <w:tcPr/>
          <w:p w:rsidR="00000000" w:rsidDel="00000000" w:rsidP="00000000" w:rsidRDefault="00000000" w:rsidRPr="00000000" w14:paraId="0000006B">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C">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D">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E">
            <w:pPr>
              <w:spacing w:line="240"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06F">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0">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1">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2">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3">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4">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5">
            <w:pPr>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76">
      <w:pPr>
        <w:spacing w:line="240" w:lineRule="auto"/>
        <w:ind w:hanging="284"/>
        <w:rPr>
          <w:rFonts w:ascii="Calibri" w:cs="Calibri" w:eastAsia="Calibri" w:hAnsi="Calibri"/>
          <w:b w:val="1"/>
        </w:rPr>
      </w:pPr>
      <w:r w:rsidDel="00000000" w:rsidR="00000000" w:rsidRPr="00000000">
        <w:rPr>
          <w:rtl w:val="0"/>
        </w:rPr>
      </w:r>
    </w:p>
    <w:p w:rsidR="00000000" w:rsidDel="00000000" w:rsidP="00000000" w:rsidRDefault="00000000" w:rsidRPr="00000000" w14:paraId="00000077">
      <w:pPr>
        <w:spacing w:after="240" w:before="240" w:line="276" w:lineRule="auto"/>
        <w:rPr>
          <w:rFonts w:ascii="Calibri" w:cs="Calibri" w:eastAsia="Calibri" w:hAnsi="Calibri"/>
        </w:rPr>
      </w:pPr>
      <w:r w:rsidDel="00000000" w:rsidR="00000000" w:rsidRPr="00000000">
        <w:rPr>
          <w:rFonts w:ascii="Calibri" w:cs="Calibri" w:eastAsia="Calibri" w:hAnsi="Calibri"/>
          <w:b w:val="1"/>
          <w:rtl w:val="0"/>
        </w:rPr>
        <w:t xml:space="preserve">Section 4: Before Closing out the interview</w:t>
      </w:r>
      <w:r w:rsidDel="00000000" w:rsidR="00000000" w:rsidRPr="00000000">
        <w:rPr>
          <w:rFonts w:ascii="Calibri" w:cs="Calibri" w:eastAsia="Calibri" w:hAnsi="Calibri"/>
          <w:rtl w:val="0"/>
        </w:rPr>
        <w:t xml:space="preserve">: </w:t>
      </w:r>
    </w:p>
    <w:p w:rsidR="00000000" w:rsidDel="00000000" w:rsidP="00000000" w:rsidRDefault="00000000" w:rsidRPr="00000000" w14:paraId="00000078">
      <w:pPr>
        <w:spacing w:after="240" w:before="240" w:line="276" w:lineRule="auto"/>
        <w:ind w:left="360"/>
        <w:rPr>
          <w:rFonts w:ascii="Calibri" w:cs="Calibri" w:eastAsia="Calibri" w:hAnsi="Calibri"/>
        </w:rPr>
      </w:pPr>
      <w:r w:rsidDel="00000000" w:rsidR="00000000" w:rsidRPr="00000000">
        <w:rPr>
          <w:rFonts w:ascii="Calibri" w:cs="Calibri" w:eastAsia="Calibri" w:hAnsi="Calibri"/>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Ask the candidate to rate their experience of this interaction/interview. Engage with the candidate to ensure that they feel heard and valued. </w:t>
      </w:r>
    </w:p>
    <w:p w:rsidR="00000000" w:rsidDel="00000000" w:rsidP="00000000" w:rsidRDefault="00000000" w:rsidRPr="00000000" w14:paraId="00000079">
      <w:pPr>
        <w:spacing w:after="240" w:before="240" w:line="276" w:lineRule="auto"/>
        <w:ind w:left="360"/>
        <w:rPr>
          <w:rFonts w:ascii="Calibri" w:cs="Calibri" w:eastAsia="Calibri" w:hAnsi="Calibri"/>
        </w:rPr>
      </w:pPr>
      <w:r w:rsidDel="00000000" w:rsidR="00000000" w:rsidRPr="00000000">
        <w:rPr>
          <w:rFonts w:ascii="Calibri" w:cs="Calibri" w:eastAsia="Calibri" w:hAnsi="Calibri"/>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Closure of interview: Ask the candidate if they have any questions/ doubts that remain unanswered or anything that they would like you to address. </w:t>
      </w:r>
    </w:p>
    <w:p w:rsidR="00000000" w:rsidDel="00000000" w:rsidP="00000000" w:rsidRDefault="00000000" w:rsidRPr="00000000" w14:paraId="0000007A">
      <w:pPr>
        <w:spacing w:after="240" w:before="240" w:line="276" w:lineRule="auto"/>
        <w:ind w:left="360"/>
        <w:rPr>
          <w:rFonts w:ascii="Calibri" w:cs="Calibri" w:eastAsia="Calibri" w:hAnsi="Calibri"/>
        </w:rPr>
      </w:pPr>
      <w:r w:rsidDel="00000000" w:rsidR="00000000" w:rsidRPr="00000000">
        <w:rPr>
          <w:rFonts w:ascii="Calibri" w:cs="Calibri" w:eastAsia="Calibri" w:hAnsi="Calibri"/>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Ask the candidate for Feedback on the interview process and their experience of interviewing with Studio Lotus. </w:t>
      </w:r>
    </w:p>
    <w:p w:rsidR="00000000" w:rsidDel="00000000" w:rsidP="00000000" w:rsidRDefault="00000000" w:rsidRPr="00000000" w14:paraId="0000007B">
      <w:pPr>
        <w:spacing w:after="240" w:before="240" w:line="276" w:lineRule="auto"/>
        <w:rPr>
          <w:rFonts w:ascii="Calibri" w:cs="Calibri" w:eastAsia="Calibri" w:hAnsi="Calibri"/>
          <w:b w:val="1"/>
        </w:rPr>
      </w:pPr>
      <w:r w:rsidDel="00000000" w:rsidR="00000000" w:rsidRPr="00000000">
        <w:rPr>
          <w:rFonts w:ascii="Calibri" w:cs="Calibri" w:eastAsia="Calibri" w:hAnsi="Calibri"/>
          <w:b w:val="1"/>
          <w:rtl w:val="0"/>
        </w:rPr>
        <w:t xml:space="preserve">Feedback / Comments on Section 4:</w:t>
      </w:r>
    </w:p>
    <w:p w:rsidR="00000000" w:rsidDel="00000000" w:rsidP="00000000" w:rsidRDefault="00000000" w:rsidRPr="00000000" w14:paraId="0000007C">
      <w:pPr>
        <w:spacing w:after="240" w:before="240" w:line="276" w:lineRule="auto"/>
        <w:rPr>
          <w:rFonts w:ascii="Calibri" w:cs="Calibri" w:eastAsia="Calibri" w:hAnsi="Calibri"/>
        </w:rPr>
      </w:pPr>
      <w:r w:rsidDel="00000000" w:rsidR="00000000" w:rsidRPr="00000000">
        <w:rPr>
          <w:rFonts w:ascii="Calibri" w:cs="Calibri" w:eastAsia="Calibri" w:hAnsi="Calibri"/>
          <w:rtl w:val="0"/>
        </w:rPr>
        <w:t xml:space="preserve"> </w:t>
      </w:r>
    </w:p>
    <w:tbl>
      <w:tblPr>
        <w:tblStyle w:val="Table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4108.378906249998"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D">
            <w:pPr>
              <w:spacing w:after="240" w:before="240" w:line="276"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7E">
            <w:pPr>
              <w:spacing w:after="240" w:before="240" w:line="276"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7F">
            <w:pPr>
              <w:spacing w:after="240" w:before="240" w:line="276" w:lineRule="auto"/>
              <w:rPr>
                <w:rFonts w:ascii="Calibri" w:cs="Calibri" w:eastAsia="Calibri" w:hAnsi="Calibri"/>
              </w:rPr>
            </w:pPr>
            <w:r w:rsidDel="00000000" w:rsidR="00000000" w:rsidRPr="00000000">
              <w:rPr>
                <w:rFonts w:ascii="Calibri" w:cs="Calibri" w:eastAsia="Calibri" w:hAnsi="Calibri"/>
                <w:rtl w:val="0"/>
              </w:rPr>
              <w:t xml:space="preserve"> </w:t>
            </w:r>
          </w:p>
        </w:tc>
      </w:tr>
    </w:tbl>
    <w:p w:rsidR="00000000" w:rsidDel="00000000" w:rsidP="00000000" w:rsidRDefault="00000000" w:rsidRPr="00000000" w14:paraId="00000080">
      <w:pPr>
        <w:spacing w:after="240" w:before="240" w:line="276" w:lineRule="auto"/>
        <w:rPr>
          <w:rFonts w:ascii="Calibri" w:cs="Calibri" w:eastAsia="Calibri" w:hAnsi="Calibri"/>
        </w:rPr>
      </w:pPr>
      <w:r w:rsidDel="00000000" w:rsidR="00000000" w:rsidRPr="00000000">
        <w:rPr>
          <w:rFonts w:ascii="Calibri" w:cs="Calibri" w:eastAsia="Calibri" w:hAnsi="Calibri"/>
          <w:rtl w:val="0"/>
        </w:rPr>
        <w:t xml:space="preserve"> </w:t>
      </w:r>
    </w:p>
    <w:sectPr>
      <w:pgSz w:h="16834" w:w="11909" w:orient="portrait"/>
      <w:pgMar w:bottom="1440" w:top="1440" w:left="708.6614173228347"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gW+dde+q2tbsFgWLChG/+szAUw==">CgMxLjAyDmguN2M0amtteW83Y2ppMg5oLjZheXY2cDRobzd6bjIOaC5nZ212ejM5a3Axc20yDmguM3M1bHgxejJyYTM4OAByITFXM1J3SmpUeEViTFVUc0RQaENRZDNnR1hnZ1h4N1hWNg==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