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Title"/>
        <w:spacing w:after="240"/>
      </w:pPr>
      <w:r>
        <w:t xml:space="preserve">Role 5 and Role 6 Training Guide</w:t>
      </w:r>
    </w:p>
    <w:p/>
    <w:p>
      <w:pPr>
        <w:pStyle w:val="Heading1"/>
        <w:spacing w:before="200" w:after="120"/>
      </w:pPr>
      <w:r>
        <w:t xml:space="preserve">Recruitment System Training Document</w:t>
      </w:r>
    </w:p>
    <w:p/>
    <w:p>
      <w:pPr>
        <w:spacing w:after="40"/>
      </w:pPr>
      <w:r>
        <w:t xml:space="preserve">Audience: Group Leaders / L2 Owners mapped to platform role IDs 5 and 6</w:t>
      </w:r>
    </w:p>
    <w:p>
      <w:pPr>
        <w:spacing w:after="40"/>
      </w:pPr>
      <w:r>
        <w:t xml:space="preserve">System: Studio Lotus Recruitment OS</w:t>
      </w:r>
    </w:p>
    <w:p>
      <w:pPr>
        <w:spacing w:after="40"/>
      </w:pPr>
      <w:r>
        <w:t xml:space="preserve">Prepared for: Internal demo and process training session</w:t>
      </w:r>
    </w:p>
    <w:p>
      <w:pPr>
        <w:spacing w:after="40"/>
      </w:pPr>
      <w:r>
        <w:t xml:space="preserve">Document objective: Help role 5 and role 6 users understand their responsibilities, system access, features, and day-to-day process in a professional and structured way.</w:t>
      </w:r>
    </w:p>
    <w:p/>
    <w:p>
      <w:pPr>
        <w:pStyle w:val="Heading1"/>
        <w:spacing w:before="200" w:after="120"/>
      </w:pPr>
      <w:r>
        <w:t xml:space="preserve">1. Executive Summary</w:t>
      </w:r>
    </w:p>
    <w:p/>
    <w:p>
      <w:pPr>
        <w:spacing w:after="40"/>
      </w:pPr>
      <w:r>
        <w:t xml:space="preserve">Role 5 and Role 6 users are currently handled in the same way inside the recruitment system. Both roles operate as assignment-scoped GL / L2 users. Their access is focused on candidates, interviews, sprint reviews, and opening requests relevant to them. They do not manage the full HR pipeline.</w:t>
      </w:r>
    </w:p>
    <w:p/>
    <w:p>
      <w:pPr>
        <w:spacing w:after="40"/>
      </w:pPr>
      <w:r>
        <w:t xml:space="preserve">This means:</w:t>
      </w:r>
    </w:p>
    <w:p/>
    <w:p>
      <w:pPr>
        <w:ind w:left="360"/>
        <w:spacing w:after="40"/>
      </w:pPr>
      <w:r>
        <w:t xml:space="preserve">• They work on assigned candidates only.</w:t>
      </w:r>
    </w:p>
    <w:p>
      <w:pPr>
        <w:ind w:left="360"/>
        <w:spacing w:after="40"/>
      </w:pPr>
      <w:r>
        <w:t xml:space="preserve">• They use the GL Portal as the main workspace.</w:t>
      </w:r>
    </w:p>
    <w:p>
      <w:pPr>
        <w:ind w:left="360"/>
        <w:spacing w:after="40"/>
      </w:pPr>
      <w:r>
        <w:t xml:space="preserve">• They provide interview feedback and sprint decisions.</w:t>
      </w:r>
    </w:p>
    <w:p>
      <w:pPr>
        <w:ind w:left="360"/>
        <w:spacing w:after="40"/>
      </w:pPr>
      <w:r>
        <w:t xml:space="preserve">• They can raise opening requests against existing openings.</w:t>
      </w:r>
    </w:p>
    <w:p>
      <w:pPr>
        <w:ind w:left="360"/>
        <w:spacing w:after="40"/>
      </w:pPr>
      <w:r>
        <w:t xml:space="preserve">• They do not control the full recruitment workflow like HR does.</w:t>
      </w:r>
    </w:p>
    <w:p/>
    <w:p>
      <w:pPr>
        <w:pStyle w:val="Heading1"/>
        <w:spacing w:before="200" w:after="120"/>
      </w:pPr>
      <w:r>
        <w:t xml:space="preserve">2. Role Definition</w:t>
      </w:r>
    </w:p>
    <w:p/>
    <w:p>
      <w:pPr>
        <w:pStyle w:val="Heading2"/>
        <w:spacing w:before="160" w:after="80"/>
      </w:pPr>
      <w:r>
        <w:t xml:space="preserve">Role 5 / Role 6 in business terms</w:t>
      </w:r>
    </w:p>
    <w:p/>
    <w:p>
      <w:pPr>
        <w:spacing w:after="40"/>
      </w:pPr>
      <w:r>
        <w:t xml:space="preserve">Role 5 and Role 6 users act as:</w:t>
      </w:r>
    </w:p>
    <w:p/>
    <w:p>
      <w:pPr>
        <w:ind w:left="360"/>
        <w:spacing w:after="40"/>
      </w:pPr>
      <w:r>
        <w:t xml:space="preserve">• Group Leaders</w:t>
      </w:r>
    </w:p>
    <w:p>
      <w:pPr>
        <w:ind w:left="360"/>
        <w:spacing w:after="40"/>
      </w:pPr>
      <w:r>
        <w:t xml:space="preserve">• L2 Owners</w:t>
      </w:r>
    </w:p>
    <w:p>
      <w:pPr>
        <w:ind w:left="360"/>
        <w:spacing w:after="40"/>
      </w:pPr>
      <w:r>
        <w:t xml:space="preserve">• Decision contributors for interview and sprint evaluation</w:t>
      </w:r>
    </w:p>
    <w:p/>
    <w:p>
      <w:pPr>
        <w:pStyle w:val="Heading2"/>
        <w:spacing w:before="160" w:after="80"/>
      </w:pPr>
      <w:r>
        <w:t xml:space="preserve">Important clarification</w:t>
      </w:r>
    </w:p>
    <w:p/>
    <w:p>
      <w:pPr>
        <w:spacing w:after="40"/>
      </w:pPr>
      <w:r>
        <w:t xml:space="preserve">In the current application, role 5 and role 6 do not have separate business flows. The system treats both roles in the same access model and operational scope.</w:t>
      </w:r>
    </w:p>
    <w:p/>
    <w:p>
      <w:pPr>
        <w:pStyle w:val="Heading1"/>
        <w:spacing w:before="200" w:after="120"/>
      </w:pPr>
      <w:r>
        <w:t xml:space="preserve">3. Main Responsibility of Role 5 / Role 6</w:t>
      </w:r>
    </w:p>
    <w:p/>
    <w:p>
      <w:pPr>
        <w:spacing w:after="40"/>
      </w:pPr>
      <w:r>
        <w:t xml:space="preserve">The primary responsibility of Role 5 and Role 6 users is to support hiring decisions for candidates assigned to them.</w:t>
      </w:r>
    </w:p>
    <w:p/>
    <w:p>
      <w:pPr>
        <w:spacing w:after="40"/>
      </w:pPr>
      <w:r>
        <w:t xml:space="preserve">Their work mainly includes:</w:t>
      </w:r>
    </w:p>
    <w:p/>
    <w:p>
      <w:pPr>
        <w:ind w:left="360"/>
        <w:spacing w:after="40"/>
      </w:pPr>
      <w:r>
        <w:t xml:space="preserve">• reviewing interview queue</w:t>
      </w:r>
    </w:p>
    <w:p>
      <w:pPr>
        <w:ind w:left="360"/>
        <w:spacing w:after="40"/>
      </w:pPr>
      <w:r>
        <w:t xml:space="preserve">• marking interview status</w:t>
      </w:r>
    </w:p>
    <w:p>
      <w:pPr>
        <w:ind w:left="360"/>
        <w:spacing w:after="40"/>
      </w:pPr>
      <w:r>
        <w:t xml:space="preserve">• filling L1 or L2 assessment forms</w:t>
      </w:r>
    </w:p>
    <w:p>
      <w:pPr>
        <w:ind w:left="360"/>
        <w:spacing w:after="40"/>
      </w:pPr>
      <w:r>
        <w:t xml:space="preserve">• submitting structured candidate feedback</w:t>
      </w:r>
    </w:p>
    <w:p>
      <w:pPr>
        <w:ind w:left="360"/>
        <w:spacing w:after="40"/>
      </w:pPr>
      <w:r>
        <w:t xml:space="preserve">• reviewing sprint submissions</w:t>
      </w:r>
    </w:p>
    <w:p>
      <w:pPr>
        <w:ind w:left="360"/>
        <w:spacing w:after="40"/>
      </w:pPr>
      <w:r>
        <w:t xml:space="preserve">• deciding whether a candidate should advance or be rejected after sprint review</w:t>
      </w:r>
    </w:p>
    <w:p>
      <w:pPr>
        <w:ind w:left="360"/>
        <w:spacing w:after="40"/>
      </w:pPr>
      <w:r>
        <w:t xml:space="preserve">• raising opening requests for existing openings when additional hiring need arises</w:t>
      </w:r>
    </w:p>
    <w:p/>
    <w:p>
      <w:pPr>
        <w:pStyle w:val="Heading1"/>
        <w:spacing w:before="200" w:after="120"/>
      </w:pPr>
      <w:r>
        <w:t xml:space="preserve">4. What Role 5 / Role 6 Can Access</w:t>
      </w:r>
    </w:p>
    <w:p/>
    <w:p>
      <w:pPr>
        <w:pStyle w:val="Heading2"/>
        <w:spacing w:before="160" w:after="80"/>
      </w:pPr>
      <w:r>
        <w:t xml:space="preserve">A. Dashboard</w:t>
      </w:r>
    </w:p>
    <w:p/>
    <w:p>
      <w:pPr>
        <w:spacing w:after="40"/>
      </w:pPr>
      <w:r>
        <w:t xml:space="preserve">They can access the dashboard, but the view is scoped to their relevant records rather than the complete HR operation.</w:t>
      </w:r>
    </w:p>
    <w:p/>
    <w:p>
      <w:pPr>
        <w:pStyle w:val="Heading2"/>
        <w:spacing w:before="160" w:after="80"/>
      </w:pPr>
      <w:r>
        <w:t xml:space="preserve">B. GL Portal</w:t>
      </w:r>
    </w:p>
    <w:p/>
    <w:p>
      <w:pPr>
        <w:spacing w:after="40"/>
      </w:pPr>
      <w:r>
        <w:t xml:space="preserve">This is the main workspace for role 5 and role 6 users.</w:t>
      </w:r>
    </w:p>
    <w:p/>
    <w:p>
      <w:pPr>
        <w:spacing w:after="40"/>
      </w:pPr>
      <w:r>
        <w:t xml:space="preserve">The GL Portal contains three major working areas:</w:t>
      </w:r>
    </w:p>
    <w:p/>
    <w:p>
      <w:pPr>
        <w:ind w:left="360"/>
        <w:spacing w:after="40"/>
      </w:pPr>
      <w:r>
        <w:t xml:space="preserve">• Assessments</w:t>
      </w:r>
    </w:p>
    <w:p>
      <w:pPr>
        <w:ind w:left="360"/>
        <w:spacing w:after="40"/>
      </w:pPr>
      <w:r>
        <w:t xml:space="preserve">• Sprint Reviews</w:t>
      </w:r>
    </w:p>
    <w:p>
      <w:pPr>
        <w:ind w:left="360"/>
        <w:spacing w:after="40"/>
      </w:pPr>
      <w:r>
        <w:t xml:space="preserve">• Opening Requests</w:t>
      </w:r>
    </w:p>
    <w:p/>
    <w:p>
      <w:pPr>
        <w:pStyle w:val="Heading2"/>
        <w:spacing w:before="160" w:after="80"/>
      </w:pPr>
      <w:r>
        <w:t xml:space="preserve">C. Candidate visibility</w:t>
      </w:r>
    </w:p>
    <w:p/>
    <w:p>
      <w:pPr>
        <w:spacing w:after="40"/>
      </w:pPr>
      <w:r>
        <w:t xml:space="preserve">They can view assigned candidate details relevant to their evaluation work.</w:t>
      </w:r>
    </w:p>
    <w:p/>
    <w:p>
      <w:pPr>
        <w:pStyle w:val="Heading2"/>
        <w:spacing w:before="160" w:after="80"/>
      </w:pPr>
      <w:r>
        <w:t xml:space="preserve">D. Interview records</w:t>
      </w:r>
    </w:p>
    <w:p/>
    <w:p>
      <w:pPr>
        <w:spacing w:after="40"/>
      </w:pPr>
      <w:r>
        <w:t xml:space="preserve">They can access interviews where they are the assigned interviewer or L2 owner.</w:t>
      </w:r>
    </w:p>
    <w:p/>
    <w:p>
      <w:pPr>
        <w:pStyle w:val="Heading2"/>
        <w:spacing w:before="160" w:after="80"/>
      </w:pPr>
      <w:r>
        <w:t xml:space="preserve">E. Sprint records</w:t>
      </w:r>
    </w:p>
    <w:p/>
    <w:p>
      <w:pPr>
        <w:spacing w:after="40"/>
      </w:pPr>
      <w:r>
        <w:t xml:space="preserve">They can access sprint submissions assigned to them for review.</w:t>
      </w:r>
    </w:p>
    <w:p/>
    <w:p>
      <w:pPr>
        <w:pStyle w:val="Heading1"/>
        <w:spacing w:before="200" w:after="120"/>
      </w:pPr>
      <w:r>
        <w:t xml:space="preserve">5. What Role 5 / Role 6 Cannot Do</w:t>
      </w:r>
    </w:p>
    <w:p/>
    <w:p>
      <w:pPr>
        <w:spacing w:after="40"/>
      </w:pPr>
      <w:r>
        <w:t xml:space="preserve">These users are not intended to run the full recruitment operation.</w:t>
      </w:r>
    </w:p>
    <w:p/>
    <w:p>
      <w:pPr>
        <w:spacing w:after="40"/>
      </w:pPr>
      <w:r>
        <w:t xml:space="preserve">They cannot:</w:t>
      </w:r>
    </w:p>
    <w:p/>
    <w:p>
      <w:pPr>
        <w:ind w:left="360"/>
        <w:spacing w:after="40"/>
      </w:pPr>
      <w:r>
        <w:t xml:space="preserve">• create brand-new openings</w:t>
      </w:r>
    </w:p>
    <w:p>
      <w:pPr>
        <w:ind w:left="360"/>
        <w:spacing w:after="40"/>
      </w:pPr>
      <w:r>
        <w:t xml:space="preserve">• approve or reject opening requests</w:t>
      </w:r>
    </w:p>
    <w:p>
      <w:pPr>
        <w:ind w:left="360"/>
        <w:spacing w:after="40"/>
      </w:pPr>
      <w:r>
        <w:t xml:space="preserve">• perform full Candidate 360 management like HR</w:t>
      </w:r>
    </w:p>
    <w:p>
      <w:pPr>
        <w:ind w:left="360"/>
        <w:spacing w:after="40"/>
      </w:pPr>
      <w:r>
        <w:t xml:space="preserve">• control all stage transitions</w:t>
      </w:r>
    </w:p>
    <w:p>
      <w:pPr>
        <w:ind w:left="360"/>
        <w:spacing w:after="40"/>
      </w:pPr>
      <w:r>
        <w:t xml:space="preserve">• schedule interviews from the HR workflow area</w:t>
      </w:r>
    </w:p>
    <w:p>
      <w:pPr>
        <w:ind w:left="360"/>
        <w:spacing w:after="40"/>
      </w:pPr>
      <w:r>
        <w:t xml:space="preserve">• manage offers</w:t>
      </w:r>
    </w:p>
    <w:p>
      <w:pPr>
        <w:ind w:left="360"/>
        <w:spacing w:after="40"/>
      </w:pPr>
      <w:r>
        <w:t xml:space="preserve">• manage joining documents</w:t>
      </w:r>
    </w:p>
    <w:p>
      <w:pPr>
        <w:ind w:left="360"/>
        <w:spacing w:after="40"/>
      </w:pPr>
      <w:r>
        <w:t xml:space="preserve">• access restricted compensation-sensitive information in assessment flow</w:t>
      </w:r>
    </w:p>
    <w:p/>
    <w:p>
      <w:pPr>
        <w:pStyle w:val="Heading1"/>
        <w:spacing w:before="200" w:after="120"/>
      </w:pPr>
      <w:r>
        <w:t xml:space="preserve">6. GL Portal Overview</w:t>
      </w:r>
    </w:p>
    <w:p/>
    <w:p>
      <w:pPr>
        <w:spacing w:after="40"/>
      </w:pPr>
      <w:r>
        <w:t xml:space="preserve">The GL Portal should be explained as the central operating screen for role 5 and role 6 users.</w:t>
      </w:r>
    </w:p>
    <w:p/>
    <w:p>
      <w:pPr>
        <w:pStyle w:val="Heading2"/>
        <w:spacing w:before="160" w:after="80"/>
      </w:pPr>
      <w:r>
        <w:t xml:space="preserve">Tab 1: Assessments</w:t>
      </w:r>
    </w:p>
    <w:p/>
    <w:p>
      <w:pPr>
        <w:spacing w:after="40"/>
      </w:pPr>
      <w:r>
        <w:t xml:space="preserve">Used for:</w:t>
      </w:r>
    </w:p>
    <w:p/>
    <w:p>
      <w:pPr>
        <w:ind w:left="360"/>
        <w:spacing w:after="40"/>
      </w:pPr>
      <w:r>
        <w:t xml:space="preserve">• reviewing assigned interviews</w:t>
      </w:r>
    </w:p>
    <w:p>
      <w:pPr>
        <w:ind w:left="360"/>
        <w:spacing w:after="40"/>
      </w:pPr>
      <w:r>
        <w:t xml:space="preserve">• opening candidate interview records</w:t>
      </w:r>
    </w:p>
    <w:p>
      <w:pPr>
        <w:ind w:left="360"/>
        <w:spacing w:after="40"/>
      </w:pPr>
      <w:r>
        <w:t xml:space="preserve">• marking interview outcome</w:t>
      </w:r>
    </w:p>
    <w:p>
      <w:pPr>
        <w:ind w:left="360"/>
        <w:spacing w:after="40"/>
      </w:pPr>
      <w:r>
        <w:t xml:space="preserve">• saving draft feedback</w:t>
      </w:r>
    </w:p>
    <w:p>
      <w:pPr>
        <w:ind w:left="360"/>
        <w:spacing w:after="40"/>
      </w:pPr>
      <w:r>
        <w:t xml:space="preserve">• submitting final L1 or L2 feedback</w:t>
      </w:r>
    </w:p>
    <w:p>
      <w:pPr>
        <w:ind w:left="360"/>
        <w:spacing w:after="40"/>
      </w:pPr>
      <w:r>
        <w:t xml:space="preserve">• downloading L2 assessment PDF when required</w:t>
      </w:r>
    </w:p>
    <w:p/>
    <w:p>
      <w:pPr>
        <w:pStyle w:val="Heading2"/>
        <w:spacing w:before="160" w:after="80"/>
      </w:pPr>
      <w:r>
        <w:t xml:space="preserve">Tab 2: Sprint Reviews</w:t>
      </w:r>
    </w:p>
    <w:p/>
    <w:p>
      <w:pPr>
        <w:spacing w:after="40"/>
      </w:pPr>
      <w:r>
        <w:t xml:space="preserve">Used for:</w:t>
      </w:r>
    </w:p>
    <w:p/>
    <w:p>
      <w:pPr>
        <w:ind w:left="360"/>
        <w:spacing w:after="40"/>
      </w:pPr>
      <w:r>
        <w:t xml:space="preserve">• checking candidate sprint submissions</w:t>
      </w:r>
    </w:p>
    <w:p>
      <w:pPr>
        <w:ind w:left="360"/>
        <w:spacing w:after="40"/>
      </w:pPr>
      <w:r>
        <w:t xml:space="preserve">• reviewing files and work submitted by the candidate</w:t>
      </w:r>
    </w:p>
    <w:p>
      <w:pPr>
        <w:ind w:left="360"/>
        <w:spacing w:after="40"/>
      </w:pPr>
      <w:r>
        <w:t xml:space="preserve">• adding reviewer comments</w:t>
      </w:r>
    </w:p>
    <w:p>
      <w:pPr>
        <w:ind w:left="360"/>
        <w:spacing w:after="40"/>
      </w:pPr>
      <w:r>
        <w:t xml:space="preserve">• adding score</w:t>
      </w:r>
    </w:p>
    <w:p>
      <w:pPr>
        <w:ind w:left="360"/>
        <w:spacing w:after="40"/>
      </w:pPr>
      <w:r>
        <w:t xml:space="preserve">• choosing final decision: advance or reject</w:t>
      </w:r>
    </w:p>
    <w:p/>
    <w:p>
      <w:pPr>
        <w:pStyle w:val="Heading2"/>
        <w:spacing w:before="160" w:after="80"/>
      </w:pPr>
      <w:r>
        <w:t xml:space="preserve">Tab 3: Opening Requests</w:t>
      </w:r>
    </w:p>
    <w:p/>
    <w:p>
      <w:pPr>
        <w:spacing w:after="40"/>
      </w:pPr>
      <w:r>
        <w:t xml:space="preserve">Used for:</w:t>
      </w:r>
    </w:p>
    <w:p/>
    <w:p>
      <w:pPr>
        <w:ind w:left="360"/>
        <w:spacing w:after="40"/>
      </w:pPr>
      <w:r>
        <w:t xml:space="preserve">• raising headcount or hiring requests for existing openings</w:t>
      </w:r>
    </w:p>
    <w:p>
      <w:pPr>
        <w:ind w:left="360"/>
        <w:spacing w:after="40"/>
      </w:pPr>
      <w:r>
        <w:t xml:space="preserve">• adding GL details and L2 details</w:t>
      </w:r>
    </w:p>
    <w:p>
      <w:pPr>
        <w:ind w:left="360"/>
        <w:spacing w:after="40"/>
      </w:pPr>
      <w:r>
        <w:t xml:space="preserve">• recording business justification</w:t>
      </w:r>
    </w:p>
    <w:p>
      <w:pPr>
        <w:ind w:left="360"/>
        <w:spacing w:after="40"/>
      </w:pPr>
      <w:r>
        <w:t xml:space="preserve">• tracking request status</w:t>
      </w:r>
    </w:p>
    <w:p/>
    <w:p>
      <w:pPr>
        <w:pStyle w:val="Heading1"/>
        <w:spacing w:before="200" w:after="120"/>
      </w:pPr>
      <w:r>
        <w:t xml:space="preserve">7. Feature-by-Feature Explanation</w:t>
      </w:r>
    </w:p>
    <w:p/>
    <w:p>
      <w:pPr>
        <w:pStyle w:val="Heading2"/>
        <w:spacing w:before="160" w:after="80"/>
      </w:pPr>
      <w:r>
        <w:t xml:space="preserve">7.1 Assessment Queue</w:t>
      </w:r>
    </w:p>
    <w:p/>
    <w:p>
      <w:pPr>
        <w:spacing w:after="40"/>
      </w:pPr>
      <w:r>
        <w:t xml:space="preserve">This section shows the interviews assigned to the logged-in GL / L2 user.</w:t>
      </w:r>
    </w:p>
    <w:p/>
    <w:p>
      <w:pPr>
        <w:spacing w:after="40"/>
      </w:pPr>
      <w:r>
        <w:t xml:space="preserve">What the user can see:</w:t>
      </w:r>
    </w:p>
    <w:p/>
    <w:p>
      <w:pPr>
        <w:ind w:left="360"/>
        <w:spacing w:after="40"/>
      </w:pPr>
      <w:r>
        <w:t xml:space="preserve">• candidate name</w:t>
      </w:r>
    </w:p>
    <w:p>
      <w:pPr>
        <w:ind w:left="360"/>
        <w:spacing w:after="40"/>
      </w:pPr>
      <w:r>
        <w:t xml:space="preserve">• opening title</w:t>
      </w:r>
    </w:p>
    <w:p>
      <w:pPr>
        <w:ind w:left="360"/>
        <w:spacing w:after="40"/>
      </w:pPr>
      <w:r>
        <w:t xml:space="preserve">• interview round type</w:t>
      </w:r>
    </w:p>
    <w:p>
      <w:pPr>
        <w:ind w:left="360"/>
        <w:spacing w:after="40"/>
      </w:pPr>
      <w:r>
        <w:t xml:space="preserve">• scheduled interview date and time</w:t>
      </w:r>
    </w:p>
    <w:p>
      <w:pPr>
        <w:ind w:left="360"/>
        <w:spacing w:after="40"/>
      </w:pPr>
      <w:r>
        <w:t xml:space="preserve">• interview status</w:t>
      </w:r>
    </w:p>
    <w:p>
      <w:pPr>
        <w:ind w:left="360"/>
        <w:spacing w:after="40"/>
      </w:pPr>
      <w:r>
        <w:t xml:space="preserve">• pending or submitted feedback indication</w:t>
      </w:r>
    </w:p>
    <w:p/>
    <w:p>
      <w:pPr>
        <w:spacing w:after="40"/>
      </w:pPr>
      <w:r>
        <w:t xml:space="preserve">What the user should do:</w:t>
      </w:r>
    </w:p>
    <w:p/>
    <w:p>
      <w:pPr>
        <w:ind w:left="360"/>
        <w:spacing w:after="40"/>
      </w:pPr>
      <w:r>
        <w:t xml:space="preserve">• open the interview</w:t>
      </w:r>
    </w:p>
    <w:p>
      <w:pPr>
        <w:ind w:left="360"/>
        <w:spacing w:after="40"/>
      </w:pPr>
      <w:r>
        <w:t xml:space="preserve">• verify whether the interview has happened</w:t>
      </w:r>
    </w:p>
    <w:p>
      <w:pPr>
        <w:ind w:left="360"/>
        <w:spacing w:after="40"/>
      </w:pPr>
      <w:r>
        <w:t xml:space="preserve">• mark the interview status correctly</w:t>
      </w:r>
    </w:p>
    <w:p>
      <w:pPr>
        <w:ind w:left="360"/>
        <w:spacing w:after="40"/>
      </w:pPr>
      <w:r>
        <w:t xml:space="preserve">• complete the assessment form</w:t>
      </w:r>
    </w:p>
    <w:p>
      <w:pPr>
        <w:ind w:left="360"/>
        <w:spacing w:after="40"/>
      </w:pPr>
      <w:r>
        <w:t xml:space="preserve">• save draft if needed</w:t>
      </w:r>
    </w:p>
    <w:p>
      <w:pPr>
        <w:ind w:left="360"/>
        <w:spacing w:after="40"/>
      </w:pPr>
      <w:r>
        <w:t xml:space="preserve">• submit final feedback only after review</w:t>
      </w:r>
    </w:p>
    <w:p/>
    <w:p>
      <w:pPr>
        <w:pStyle w:val="Heading2"/>
        <w:spacing w:before="160" w:after="80"/>
      </w:pPr>
      <w:r>
        <w:t xml:space="preserve">7.2 Mark Interview Status</w:t>
      </w:r>
    </w:p>
    <w:p/>
    <w:p>
      <w:pPr>
        <w:spacing w:after="40"/>
      </w:pPr>
      <w:r>
        <w:t xml:space="preserve">There are two important statuses:</w:t>
      </w:r>
    </w:p>
    <w:p/>
    <w:p>
      <w:pPr>
        <w:ind w:left="360"/>
        <w:spacing w:after="40"/>
      </w:pPr>
      <w:r>
        <w:t xml:space="preserve">• taken</w:t>
      </w:r>
    </w:p>
    <w:p>
      <w:pPr>
        <w:ind w:left="360"/>
        <w:spacing w:after="40"/>
      </w:pPr>
      <w:r>
        <w:t xml:space="preserve">• not taken</w:t>
      </w:r>
    </w:p>
    <w:p/>
    <w:p>
      <w:pPr>
        <w:spacing w:after="40"/>
      </w:pPr>
      <w:r>
        <w:t xml:space="preserve">#### When to use taken</w:t>
      </w:r>
    </w:p>
    <w:p/>
    <w:p>
      <w:pPr>
        <w:spacing w:after="40"/>
      </w:pPr>
      <w:r>
        <w:t xml:space="preserve">Use taken when the interview actually happened.</w:t>
      </w:r>
    </w:p>
    <w:p/>
    <w:p>
      <w:pPr>
        <w:spacing w:after="40"/>
      </w:pPr>
      <w:r>
        <w:t xml:space="preserve">#### When to use not taken</w:t>
      </w:r>
    </w:p>
    <w:p/>
    <w:p>
      <w:pPr>
        <w:spacing w:after="40"/>
      </w:pPr>
      <w:r>
        <w:t xml:space="preserve">Use not taken when:</w:t>
      </w:r>
    </w:p>
    <w:p/>
    <w:p>
      <w:pPr>
        <w:ind w:left="360"/>
        <w:spacing w:after="40"/>
      </w:pPr>
      <w:r>
        <w:t xml:space="preserve">• candidate did not attend</w:t>
      </w:r>
    </w:p>
    <w:p>
      <w:pPr>
        <w:ind w:left="360"/>
        <w:spacing w:after="40"/>
      </w:pPr>
      <w:r>
        <w:t xml:space="preserve">• interviewer did not attend</w:t>
      </w:r>
    </w:p>
    <w:p>
      <w:pPr>
        <w:ind w:left="360"/>
        <w:spacing w:after="40"/>
      </w:pPr>
      <w:r>
        <w:t xml:space="preserve">• meeting could not happen</w:t>
      </w:r>
    </w:p>
    <w:p>
      <w:pPr>
        <w:ind w:left="360"/>
        <w:spacing w:after="40"/>
      </w:pPr>
      <w:r>
        <w:t xml:space="preserve">• interview was missed for operational reasons</w:t>
      </w:r>
    </w:p>
    <w:p/>
    <w:p>
      <w:pPr>
        <w:spacing w:after="40"/>
      </w:pPr>
      <w:r>
        <w:t xml:space="preserve">#### Best practice</w:t>
      </w:r>
    </w:p>
    <w:p/>
    <w:p>
      <w:pPr>
        <w:spacing w:after="40"/>
      </w:pPr>
      <w:r>
        <w:t xml:space="preserve">Always mark the correct status before completing final interview feedback.</w:t>
      </w:r>
    </w:p>
    <w:p/>
    <w:p>
      <w:pPr>
        <w:pStyle w:val="Heading2"/>
        <w:spacing w:before="160" w:after="80"/>
      </w:pPr>
      <w:r>
        <w:t xml:space="preserve">7.3 L1 / L2 Assessment Form</w:t>
      </w:r>
    </w:p>
    <w:p/>
    <w:p>
      <w:pPr>
        <w:spacing w:after="40"/>
      </w:pPr>
      <w:r>
        <w:t xml:space="preserve">This is the formal evaluation form completed by the interviewer or GL.</w:t>
      </w:r>
    </w:p>
    <w:p/>
    <w:p>
      <w:pPr>
        <w:spacing w:after="40"/>
      </w:pPr>
      <w:r>
        <w:t xml:space="preserve">Depending on the round, the user may see:</w:t>
      </w:r>
    </w:p>
    <w:p/>
    <w:p>
      <w:pPr>
        <w:ind w:left="360"/>
        <w:spacing w:after="40"/>
      </w:pPr>
      <w:r>
        <w:t xml:space="preserve">• L1 assessment</w:t>
      </w:r>
    </w:p>
    <w:p>
      <w:pPr>
        <w:ind w:left="360"/>
        <w:spacing w:after="40"/>
      </w:pPr>
      <w:r>
        <w:t xml:space="preserve">• L2 assessment</w:t>
      </w:r>
    </w:p>
    <w:p>
      <w:pPr>
        <w:ind w:left="360"/>
        <w:spacing w:after="40"/>
      </w:pPr>
      <w:r>
        <w:t xml:space="preserve">• intern L2 recommendation flow for intern workflow</w:t>
      </w:r>
    </w:p>
    <w:p/>
    <w:p>
      <w:pPr>
        <w:spacing w:after="40"/>
      </w:pPr>
      <w:r>
        <w:t xml:space="preserve">The form generally includes:</w:t>
      </w:r>
    </w:p>
    <w:p/>
    <w:p>
      <w:pPr>
        <w:ind w:left="360"/>
        <w:spacing w:after="40"/>
      </w:pPr>
      <w:r>
        <w:t xml:space="preserve">• role clarity</w:t>
      </w:r>
    </w:p>
    <w:p>
      <w:pPr>
        <w:ind w:left="360"/>
        <w:spacing w:after="40"/>
      </w:pPr>
      <w:r>
        <w:t xml:space="preserve">• functional fit</w:t>
      </w:r>
    </w:p>
    <w:p>
      <w:pPr>
        <w:ind w:left="360"/>
        <w:spacing w:after="40"/>
      </w:pPr>
      <w:r>
        <w:t xml:space="preserve">• strengths</w:t>
      </w:r>
    </w:p>
    <w:p>
      <w:pPr>
        <w:ind w:left="360"/>
        <w:spacing w:after="40"/>
      </w:pPr>
      <w:r>
        <w:t xml:space="preserve">• learning needs</w:t>
      </w:r>
    </w:p>
    <w:p>
      <w:pPr>
        <w:ind w:left="360"/>
        <w:spacing w:after="40"/>
      </w:pPr>
      <w:r>
        <w:t xml:space="preserve">• culture fit</w:t>
      </w:r>
    </w:p>
    <w:p>
      <w:pPr>
        <w:ind w:left="360"/>
        <w:spacing w:after="40"/>
      </w:pPr>
      <w:r>
        <w:t xml:space="preserve">• leadership indicators</w:t>
      </w:r>
    </w:p>
    <w:p>
      <w:pPr>
        <w:ind w:left="360"/>
        <w:spacing w:after="40"/>
      </w:pPr>
      <w:r>
        <w:t xml:space="preserve">• hiring recommendation</w:t>
      </w:r>
    </w:p>
    <w:p/>
    <w:p>
      <w:pPr>
        <w:spacing w:after="40"/>
      </w:pPr>
      <w:r>
        <w:t xml:space="preserve">#### Key controls</w:t>
      </w:r>
    </w:p>
    <w:p/>
    <w:p>
      <w:pPr>
        <w:ind w:left="360"/>
        <w:spacing w:after="40"/>
      </w:pPr>
      <w:r>
        <w:t xml:space="preserve">• Save draft means the feedback is still editable.</w:t>
      </w:r>
    </w:p>
    <w:p>
      <w:pPr>
        <w:ind w:left="360"/>
        <w:spacing w:after="40"/>
      </w:pPr>
      <w:r>
        <w:t xml:space="preserve">• Submit means the feedback becomes final.</w:t>
      </w:r>
    </w:p>
    <w:p>
      <w:pPr>
        <w:ind w:left="360"/>
        <w:spacing w:after="40"/>
      </w:pPr>
      <w:r>
        <w:t xml:space="preserve">• Once submitted, the form gets locked for normal users.</w:t>
      </w:r>
    </w:p>
    <w:p/>
    <w:p>
      <w:pPr>
        <w:pStyle w:val="Heading2"/>
        <w:spacing w:before="160" w:after="80"/>
      </w:pPr>
      <w:r>
        <w:t xml:space="preserve">7.4 Submitted Feedback Summary</w:t>
      </w:r>
    </w:p>
    <w:p/>
    <w:p>
      <w:pPr>
        <w:spacing w:after="40"/>
      </w:pPr>
      <w:r>
        <w:t xml:space="preserve">For completed L2 interviews, the system can display a summary such as:</w:t>
      </w:r>
    </w:p>
    <w:p/>
    <w:p>
      <w:pPr>
        <w:ind w:left="360"/>
        <w:spacing w:after="40"/>
      </w:pPr>
      <w:r>
        <w:t xml:space="preserve">• good to hire</w:t>
      </w:r>
    </w:p>
    <w:p>
      <w:pPr>
        <w:ind w:left="360"/>
        <w:spacing w:after="40"/>
      </w:pPr>
      <w:r>
        <w:t xml:space="preserve">• key strengths</w:t>
      </w:r>
    </w:p>
    <w:p>
      <w:pPr>
        <w:ind w:left="360"/>
        <w:spacing w:after="40"/>
      </w:pPr>
      <w:r>
        <w:t xml:space="preserve">• key learning needs</w:t>
      </w:r>
    </w:p>
    <w:p>
      <w:pPr>
        <w:ind w:left="360"/>
        <w:spacing w:after="40"/>
      </w:pPr>
      <w:r>
        <w:t xml:space="preserve">• coachability</w:t>
      </w:r>
    </w:p>
    <w:p>
      <w:pPr>
        <w:ind w:left="360"/>
        <w:spacing w:after="40"/>
      </w:pPr>
      <w:r>
        <w:t xml:space="preserve">• preferred joining date</w:t>
      </w:r>
    </w:p>
    <w:p>
      <w:pPr>
        <w:ind w:left="360"/>
        <w:spacing w:after="40"/>
      </w:pPr>
      <w:r>
        <w:t xml:space="preserve">• next-round notes</w:t>
      </w:r>
    </w:p>
    <w:p/>
    <w:p>
      <w:pPr>
        <w:spacing w:after="40"/>
      </w:pPr>
      <w:r>
        <w:t xml:space="preserve">This helps the GL / L2 user and stakeholders review submitted feedback quickly.</w:t>
      </w:r>
    </w:p>
    <w:p/>
    <w:p>
      <w:pPr>
        <w:pStyle w:val="Heading2"/>
        <w:spacing w:before="160" w:after="80"/>
      </w:pPr>
      <w:r>
        <w:t xml:space="preserve">7.5 L2 Assessment PDF Download</w:t>
      </w:r>
    </w:p>
    <w:p/>
    <w:p>
      <w:pPr>
        <w:spacing w:after="40"/>
      </w:pPr>
      <w:r>
        <w:t xml:space="preserve">Users can download the L2 assessment PDF for submitted L2 feedback.</w:t>
      </w:r>
    </w:p>
    <w:p/>
    <w:p>
      <w:pPr>
        <w:spacing w:after="40"/>
      </w:pPr>
      <w:r>
        <w:t xml:space="preserve">Use this when:</w:t>
      </w:r>
    </w:p>
    <w:p/>
    <w:p>
      <w:pPr>
        <w:ind w:left="360"/>
        <w:spacing w:after="40"/>
      </w:pPr>
      <w:r>
        <w:t xml:space="preserve">• feedback needs to be discussed in review meetings</w:t>
      </w:r>
    </w:p>
    <w:p>
      <w:pPr>
        <w:ind w:left="360"/>
        <w:spacing w:after="40"/>
      </w:pPr>
      <w:r>
        <w:t xml:space="preserve">• decision support is required</w:t>
      </w:r>
    </w:p>
    <w:p>
      <w:pPr>
        <w:ind w:left="360"/>
        <w:spacing w:after="40"/>
      </w:pPr>
      <w:r>
        <w:t xml:space="preserve">• a formatted copy is needed for internal sharing</w:t>
      </w:r>
    </w:p>
    <w:p/>
    <w:p>
      <w:pPr>
        <w:pStyle w:val="Heading2"/>
        <w:spacing w:before="160" w:after="80"/>
      </w:pPr>
      <w:r>
        <w:t xml:space="preserve">7.6 Sprint Review Queue</w:t>
      </w:r>
    </w:p>
    <w:p/>
    <w:p>
      <w:pPr>
        <w:spacing w:after="40"/>
      </w:pPr>
      <w:r>
        <w:t xml:space="preserve">This section shows candidate sprint tasks that are ready for review.</w:t>
      </w:r>
    </w:p>
    <w:p/>
    <w:p>
      <w:pPr>
        <w:spacing w:after="40"/>
      </w:pPr>
      <w:r>
        <w:t xml:space="preserve">What the user should do:</w:t>
      </w:r>
    </w:p>
    <w:p/>
    <w:p>
      <w:pPr>
        <w:ind w:left="360"/>
        <w:spacing w:after="40"/>
      </w:pPr>
      <w:r>
        <w:t xml:space="preserve">• open the sprint record</w:t>
      </w:r>
    </w:p>
    <w:p>
      <w:pPr>
        <w:ind w:left="360"/>
        <w:spacing w:after="40"/>
      </w:pPr>
      <w:r>
        <w:t xml:space="preserve">• review the candidate submission</w:t>
      </w:r>
    </w:p>
    <w:p>
      <w:pPr>
        <w:ind w:left="360"/>
        <w:spacing w:after="40"/>
      </w:pPr>
      <w:r>
        <w:t xml:space="preserve">• check attached files and submitted work</w:t>
      </w:r>
    </w:p>
    <w:p>
      <w:pPr>
        <w:ind w:left="360"/>
        <w:spacing w:after="40"/>
      </w:pPr>
      <w:r>
        <w:t xml:space="preserve">• add score</w:t>
      </w:r>
    </w:p>
    <w:p>
      <w:pPr>
        <w:ind w:left="360"/>
        <w:spacing w:after="40"/>
      </w:pPr>
      <w:r>
        <w:t xml:space="preserve">• add internal comments</w:t>
      </w:r>
    </w:p>
    <w:p>
      <w:pPr>
        <w:ind w:left="360"/>
        <w:spacing w:after="40"/>
      </w:pPr>
      <w:r>
        <w:t xml:space="preserve">• add comments for candidate if needed</w:t>
      </w:r>
    </w:p>
    <w:p>
      <w:pPr>
        <w:ind w:left="360"/>
        <w:spacing w:after="40"/>
      </w:pPr>
      <w:r>
        <w:t xml:space="preserve">• choose final decision</w:t>
      </w:r>
    </w:p>
    <w:p/>
    <w:p>
      <w:pPr>
        <w:pStyle w:val="Heading2"/>
        <w:spacing w:before="160" w:after="80"/>
      </w:pPr>
      <w:r>
        <w:t xml:space="preserve">7.7 Sprint Decision</w:t>
      </w:r>
    </w:p>
    <w:p/>
    <w:p>
      <w:pPr>
        <w:spacing w:after="40"/>
      </w:pPr>
      <w:r>
        <w:t xml:space="preserve">Allowed outcomes:</w:t>
      </w:r>
    </w:p>
    <w:p/>
    <w:p>
      <w:pPr>
        <w:ind w:left="360"/>
        <w:spacing w:after="40"/>
      </w:pPr>
      <w:r>
        <w:t xml:space="preserve">• advance</w:t>
      </w:r>
    </w:p>
    <w:p>
      <w:pPr>
        <w:ind w:left="360"/>
        <w:spacing w:after="40"/>
      </w:pPr>
      <w:r>
        <w:t xml:space="preserve">• reject</w:t>
      </w:r>
    </w:p>
    <w:p/>
    <w:p>
      <w:pPr>
        <w:spacing w:after="40"/>
      </w:pPr>
      <w:r>
        <w:t xml:space="preserve">#### advance</w:t>
      </w:r>
    </w:p>
    <w:p/>
    <w:p>
      <w:pPr>
        <w:spacing w:after="40"/>
      </w:pPr>
      <w:r>
        <w:t xml:space="preserve">Use when the sprint meets the expected standard and the candidate should move ahead.</w:t>
      </w:r>
    </w:p>
    <w:p/>
    <w:p>
      <w:pPr>
        <w:spacing w:after="40"/>
      </w:pPr>
      <w:r>
        <w:t xml:space="preserve">#### reject</w:t>
      </w:r>
    </w:p>
    <w:p/>
    <w:p>
      <w:pPr>
        <w:spacing w:after="40"/>
      </w:pPr>
      <w:r>
        <w:t xml:space="preserve">Use when the sprint does not meet expected quality or fitment standards.</w:t>
      </w:r>
    </w:p>
    <w:p/>
    <w:p>
      <w:pPr>
        <w:spacing w:after="40"/>
      </w:pPr>
      <w:r>
        <w:t xml:space="preserve">#### Important note</w:t>
      </w:r>
    </w:p>
    <w:p/>
    <w:p>
      <w:pPr>
        <w:spacing w:after="40"/>
      </w:pPr>
      <w:r>
        <w:t xml:space="preserve">Sprint decision can impact the candidate stage in the pipeline.</w:t>
      </w:r>
    </w:p>
    <w:p/>
    <w:p>
      <w:pPr>
        <w:pStyle w:val="Heading2"/>
        <w:spacing w:before="160" w:after="80"/>
      </w:pPr>
      <w:r>
        <w:t xml:space="preserve">7.8 Opening Requests</w:t>
      </w:r>
    </w:p>
    <w:p/>
    <w:p>
      <w:pPr>
        <w:spacing w:after="40"/>
      </w:pPr>
      <w:r>
        <w:t xml:space="preserve">Role 5 / Role 6 users can raise requests only for existing openings.</w:t>
      </w:r>
    </w:p>
    <w:p/>
    <w:p>
      <w:pPr>
        <w:spacing w:after="40"/>
      </w:pPr>
      <w:r>
        <w:t xml:space="preserve">They cannot raise a new opening code directly.</w:t>
      </w:r>
    </w:p>
    <w:p/>
    <w:p>
      <w:pPr>
        <w:spacing w:after="40"/>
      </w:pPr>
      <w:r>
        <w:t xml:space="preserve">Typical fields in opening request:</w:t>
      </w:r>
    </w:p>
    <w:p/>
    <w:p>
      <w:pPr>
        <w:ind w:left="360"/>
        <w:spacing w:after="40"/>
      </w:pPr>
      <w:r>
        <w:t xml:space="preserve">• opening code</w:t>
      </w:r>
    </w:p>
    <w:p>
      <w:pPr>
        <w:ind w:left="360"/>
        <w:spacing w:after="40"/>
      </w:pPr>
      <w:r>
        <w:t xml:space="preserve">• description</w:t>
      </w:r>
    </w:p>
    <w:p>
      <w:pPr>
        <w:ind w:left="360"/>
        <w:spacing w:after="40"/>
      </w:pPr>
      <w:r>
        <w:t xml:space="preserve">• location</w:t>
      </w:r>
    </w:p>
    <w:p>
      <w:pPr>
        <w:ind w:left="360"/>
        <w:spacing w:after="40"/>
      </w:pPr>
      <w:r>
        <w:t xml:space="preserve">• headcount needed</w:t>
      </w:r>
    </w:p>
    <w:p>
      <w:pPr>
        <w:ind w:left="360"/>
        <w:spacing w:after="40"/>
      </w:pPr>
      <w:r>
        <w:t xml:space="preserve">• hiring manager reference</w:t>
      </w:r>
    </w:p>
    <w:p>
      <w:pPr>
        <w:ind w:left="360"/>
        <w:spacing w:after="40"/>
      </w:pPr>
      <w:r>
        <w:t xml:space="preserve">• GL details</w:t>
      </w:r>
    </w:p>
    <w:p>
      <w:pPr>
        <w:ind w:left="360"/>
        <w:spacing w:after="40"/>
      </w:pPr>
      <w:r>
        <w:t xml:space="preserve">• L2 details</w:t>
      </w:r>
    </w:p>
    <w:p>
      <w:pPr>
        <w:ind w:left="360"/>
        <w:spacing w:after="40"/>
      </w:pPr>
      <w:r>
        <w:t xml:space="preserve">• request reason</w:t>
      </w:r>
    </w:p>
    <w:p/>
    <w:p>
      <w:pPr>
        <w:spacing w:after="40"/>
      </w:pPr>
      <w:r>
        <w:t xml:space="preserve">Possible statuses:</w:t>
      </w:r>
    </w:p>
    <w:p/>
    <w:p>
      <w:pPr>
        <w:ind w:left="360"/>
        <w:spacing w:after="40"/>
      </w:pPr>
      <w:r>
        <w:t xml:space="preserve">• Pending HR Approval</w:t>
      </w:r>
    </w:p>
    <w:p>
      <w:pPr>
        <w:ind w:left="360"/>
        <w:spacing w:after="40"/>
      </w:pPr>
      <w:r>
        <w:t xml:space="preserve">• Applied</w:t>
      </w:r>
    </w:p>
    <w:p>
      <w:pPr>
        <w:ind w:left="360"/>
        <w:spacing w:after="40"/>
      </w:pPr>
      <w:r>
        <w:t xml:space="preserve">• Rejected</w:t>
      </w:r>
    </w:p>
    <w:p/>
    <w:p>
      <w:pPr>
        <w:pStyle w:val="Heading1"/>
        <w:spacing w:before="200" w:after="120"/>
      </w:pPr>
      <w:r>
        <w:t xml:space="preserve">8. Step-by-Step Operating Guide</w:t>
      </w:r>
    </w:p>
    <w:p/>
    <w:p>
      <w:pPr>
        <w:pStyle w:val="Heading2"/>
        <w:spacing w:before="160" w:after="80"/>
      </w:pPr>
      <w:r>
        <w:t xml:space="preserve">8.1 Daily start routine</w:t>
      </w:r>
    </w:p>
    <w:p/>
    <w:p>
      <w:pPr>
        <w:ind w:left="180"/>
        <w:spacing w:after="40"/>
      </w:pPr>
      <w:r>
        <w:t xml:space="preserve">1. Log in to the recruitment system.</w:t>
      </w:r>
    </w:p>
    <w:p>
      <w:pPr>
        <w:ind w:left="180"/>
        <w:spacing w:after="40"/>
      </w:pPr>
      <w:r>
        <w:t xml:space="preserve">2. Open the GL Portal.</w:t>
      </w:r>
    </w:p>
    <w:p>
      <w:pPr>
        <w:ind w:left="180"/>
        <w:spacing w:after="40"/>
      </w:pPr>
      <w:r>
        <w:t xml:space="preserve">3. Review the Assessments tab first.</w:t>
      </w:r>
    </w:p>
    <w:p>
      <w:pPr>
        <w:ind w:left="180"/>
        <w:spacing w:after="40"/>
      </w:pPr>
      <w:r>
        <w:t xml:space="preserve">4. Check if any interviews are pending feedback.</w:t>
      </w:r>
    </w:p>
    <w:p>
      <w:pPr>
        <w:ind w:left="180"/>
        <w:spacing w:after="40"/>
      </w:pPr>
      <w:r>
        <w:t xml:space="preserve">5. Check if any sprint reviews are waiting.</w:t>
      </w:r>
    </w:p>
    <w:p>
      <w:pPr>
        <w:ind w:left="180"/>
        <w:spacing w:after="40"/>
      </w:pPr>
      <w:r>
        <w:t xml:space="preserve">6. Review any opening requests already raised by you.</w:t>
      </w:r>
    </w:p>
    <w:p/>
    <w:p>
      <w:pPr>
        <w:pStyle w:val="Heading2"/>
        <w:spacing w:before="160" w:after="80"/>
      </w:pPr>
      <w:r>
        <w:t xml:space="preserve">8.2 Step-by-step: Completing interview work</w:t>
      </w:r>
    </w:p>
    <w:p/>
    <w:p>
      <w:pPr>
        <w:ind w:left="180"/>
        <w:spacing w:after="40"/>
      </w:pPr>
      <w:r>
        <w:t xml:space="preserve">1. Open GL Portal.</w:t>
      </w:r>
    </w:p>
    <w:p>
      <w:pPr>
        <w:ind w:left="180"/>
        <w:spacing w:after="40"/>
      </w:pPr>
      <w:r>
        <w:t xml:space="preserve">2. Go to Assessments.</w:t>
      </w:r>
    </w:p>
    <w:p>
      <w:pPr>
        <w:ind w:left="180"/>
        <w:spacing w:after="40"/>
      </w:pPr>
      <w:r>
        <w:t xml:space="preserve">3. Select the relevant interview from the queue.</w:t>
      </w:r>
    </w:p>
    <w:p>
      <w:pPr>
        <w:ind w:left="180"/>
        <w:spacing w:after="40"/>
      </w:pPr>
      <w:r>
        <w:t xml:space="preserve">4. Check candidate name, opening, round type, and interview schedule.</w:t>
      </w:r>
    </w:p>
    <w:p>
      <w:pPr>
        <w:ind w:left="180"/>
        <w:spacing w:after="40"/>
      </w:pPr>
      <w:r>
        <w:t xml:space="preserve">5. Confirm whether the interview happened.</w:t>
      </w:r>
    </w:p>
    <w:p>
      <w:pPr>
        <w:ind w:left="180"/>
        <w:spacing w:after="40"/>
      </w:pPr>
      <w:r>
        <w:t xml:space="preserve">6. Mark interview as taken or not taken.</w:t>
      </w:r>
    </w:p>
    <w:p>
      <w:pPr>
        <w:ind w:left="180"/>
        <w:spacing w:after="40"/>
      </w:pPr>
      <w:r>
        <w:t xml:space="preserve">7. If the interview was taken, open the assessment form.</w:t>
      </w:r>
    </w:p>
    <w:p>
      <w:pPr>
        <w:ind w:left="180"/>
        <w:spacing w:after="40"/>
      </w:pPr>
      <w:r>
        <w:t xml:space="preserve">8. Fill all relevant sections carefully.</w:t>
      </w:r>
    </w:p>
    <w:p>
      <w:pPr>
        <w:ind w:left="180"/>
        <w:spacing w:after="40"/>
      </w:pPr>
      <w:r>
        <w:t xml:space="preserve">9. Use Save draft if you need to return later.</w:t>
      </w:r>
    </w:p>
    <w:p>
      <w:pPr>
        <w:ind w:left="180"/>
        <w:spacing w:after="40"/>
      </w:pPr>
      <w:r>
        <w:t xml:space="preserve">10. Review all entries once again.</w:t>
      </w:r>
    </w:p>
    <w:p>
      <w:pPr>
        <w:ind w:left="180"/>
        <w:spacing w:after="40"/>
      </w:pPr>
      <w:r>
        <w:t xml:space="preserve">11. Click Submit only when the feedback is final.</w:t>
      </w:r>
    </w:p>
    <w:p>
      <w:pPr>
        <w:ind w:left="180"/>
        <w:spacing w:after="40"/>
      </w:pPr>
      <w:r>
        <w:t xml:space="preserve">12. If needed, download the PDF for submitted L2 feedback.</w:t>
      </w:r>
    </w:p>
    <w:p/>
    <w:p>
      <w:pPr>
        <w:pStyle w:val="Heading2"/>
        <w:spacing w:before="160" w:after="80"/>
      </w:pPr>
      <w:r>
        <w:t xml:space="preserve">8.3 Step-by-step: Reviewing a sprint</w:t>
      </w:r>
    </w:p>
    <w:p/>
    <w:p>
      <w:pPr>
        <w:ind w:left="180"/>
        <w:spacing w:after="40"/>
      </w:pPr>
      <w:r>
        <w:t xml:space="preserve">1. Open GL Portal.</w:t>
      </w:r>
    </w:p>
    <w:p>
      <w:pPr>
        <w:ind w:left="180"/>
        <w:spacing w:after="40"/>
      </w:pPr>
      <w:r>
        <w:t xml:space="preserve">2. Go to Sprint Reviews.</w:t>
      </w:r>
    </w:p>
    <w:p>
      <w:pPr>
        <w:ind w:left="180"/>
        <w:spacing w:after="40"/>
      </w:pPr>
      <w:r>
        <w:t xml:space="preserve">3. Open the candidate sprint item from the queue.</w:t>
      </w:r>
    </w:p>
    <w:p>
      <w:pPr>
        <w:ind w:left="180"/>
        <w:spacing w:after="40"/>
      </w:pPr>
      <w:r>
        <w:t xml:space="preserve">4. Review the submitted task and attached files.</w:t>
      </w:r>
    </w:p>
    <w:p>
      <w:pPr>
        <w:ind w:left="180"/>
        <w:spacing w:after="40"/>
      </w:pPr>
      <w:r>
        <w:t xml:space="preserve">5. Enter score.</w:t>
      </w:r>
    </w:p>
    <w:p>
      <w:pPr>
        <w:ind w:left="180"/>
        <w:spacing w:after="40"/>
      </w:pPr>
      <w:r>
        <w:t xml:space="preserve">6. Add internal comments.</w:t>
      </w:r>
    </w:p>
    <w:p>
      <w:pPr>
        <w:ind w:left="180"/>
        <w:spacing w:after="40"/>
      </w:pPr>
      <w:r>
        <w:t xml:space="preserve">7. Add comments for candidate if required.</w:t>
      </w:r>
    </w:p>
    <w:p>
      <w:pPr>
        <w:ind w:left="180"/>
        <w:spacing w:after="40"/>
      </w:pPr>
      <w:r>
        <w:t xml:space="preserve">8. Select final decision: advance or reject.</w:t>
      </w:r>
    </w:p>
    <w:p>
      <w:pPr>
        <w:ind w:left="180"/>
        <w:spacing w:after="40"/>
      </w:pPr>
      <w:r>
        <w:t xml:space="preserve">9. Save the sprint review.</w:t>
      </w:r>
    </w:p>
    <w:p>
      <w:pPr>
        <w:ind w:left="180"/>
        <w:spacing w:after="40"/>
      </w:pPr>
      <w:r>
        <w:t xml:space="preserve">10. Confirm the candidate status has been updated in the workflow.</w:t>
      </w:r>
    </w:p>
    <w:p/>
    <w:p>
      <w:pPr>
        <w:pStyle w:val="Heading2"/>
        <w:spacing w:before="160" w:after="80"/>
      </w:pPr>
      <w:r>
        <w:t xml:space="preserve">8.4 Step-by-step: Raising an opening request</w:t>
      </w:r>
    </w:p>
    <w:p/>
    <w:p>
      <w:pPr>
        <w:ind w:left="180"/>
        <w:spacing w:after="40"/>
      </w:pPr>
      <w:r>
        <w:t xml:space="preserve">1. Open GL Portal.</w:t>
      </w:r>
    </w:p>
    <w:p>
      <w:pPr>
        <w:ind w:left="180"/>
        <w:spacing w:after="40"/>
      </w:pPr>
      <w:r>
        <w:t xml:space="preserve">2. Go to Opening Requests.</w:t>
      </w:r>
    </w:p>
    <w:p>
      <w:pPr>
        <w:ind w:left="180"/>
        <w:spacing w:after="40"/>
      </w:pPr>
      <w:r>
        <w:t xml:space="preserve">3. Choose Existing Opening.</w:t>
      </w:r>
    </w:p>
    <w:p>
      <w:pPr>
        <w:ind w:left="180"/>
        <w:spacing w:after="40"/>
      </w:pPr>
      <w:r>
        <w:t xml:space="preserve">4. Select the opening code.</w:t>
      </w:r>
    </w:p>
    <w:p>
      <w:pPr>
        <w:ind w:left="180"/>
        <w:spacing w:after="40"/>
      </w:pPr>
      <w:r>
        <w:t xml:space="preserve">5. Enter request description.</w:t>
      </w:r>
    </w:p>
    <w:p>
      <w:pPr>
        <w:ind w:left="180"/>
        <w:spacing w:after="40"/>
      </w:pPr>
      <w:r>
        <w:t xml:space="preserve">6. Enter location details if relevant.</w:t>
      </w:r>
    </w:p>
    <w:p>
      <w:pPr>
        <w:ind w:left="180"/>
        <w:spacing w:after="40"/>
      </w:pPr>
      <w:r>
        <w:t xml:space="preserve">7. Enter headcount requirement.</w:t>
      </w:r>
    </w:p>
    <w:p>
      <w:pPr>
        <w:ind w:left="180"/>
        <w:spacing w:after="40"/>
      </w:pPr>
      <w:r>
        <w:t xml:space="preserve">8. Add GL details.</w:t>
      </w:r>
    </w:p>
    <w:p>
      <w:pPr>
        <w:ind w:left="180"/>
        <w:spacing w:after="40"/>
      </w:pPr>
      <w:r>
        <w:t xml:space="preserve">9. Add L2 details.</w:t>
      </w:r>
    </w:p>
    <w:p>
      <w:pPr>
        <w:ind w:left="180"/>
        <w:spacing w:after="40"/>
      </w:pPr>
      <w:r>
        <w:t xml:space="preserve">10. Add clear business justification.</w:t>
      </w:r>
    </w:p>
    <w:p>
      <w:pPr>
        <w:ind w:left="180"/>
        <w:spacing w:after="40"/>
      </w:pPr>
      <w:r>
        <w:t xml:space="preserve">11. Submit the request.</w:t>
      </w:r>
    </w:p>
    <w:p>
      <w:pPr>
        <w:ind w:left="180"/>
        <w:spacing w:after="40"/>
      </w:pPr>
      <w:r>
        <w:t xml:space="preserve">12. Track whether the request is pending, applied, or rejected.</w:t>
      </w:r>
    </w:p>
    <w:p/>
    <w:p>
      <w:pPr>
        <w:pStyle w:val="Heading1"/>
        <w:spacing w:before="200" w:after="120"/>
      </w:pPr>
      <w:r>
        <w:t xml:space="preserve">9. Rules and Best Practices</w:t>
      </w:r>
    </w:p>
    <w:p/>
    <w:p>
      <w:pPr>
        <w:pStyle w:val="Heading2"/>
        <w:spacing w:before="160" w:after="80"/>
      </w:pPr>
      <w:r>
        <w:t xml:space="preserve">Interview feedback best practices</w:t>
      </w:r>
    </w:p>
    <w:p/>
    <w:p>
      <w:pPr>
        <w:ind w:left="360"/>
        <w:spacing w:after="40"/>
      </w:pPr>
      <w:r>
        <w:t xml:space="preserve">• Do not submit incomplete feedback.</w:t>
      </w:r>
    </w:p>
    <w:p>
      <w:pPr>
        <w:ind w:left="360"/>
        <w:spacing w:after="40"/>
      </w:pPr>
      <w:r>
        <w:t xml:space="preserve">• Use draft mode if discussion is still pending.</w:t>
      </w:r>
    </w:p>
    <w:p>
      <w:pPr>
        <w:ind w:left="360"/>
        <w:spacing w:after="40"/>
      </w:pPr>
      <w:r>
        <w:t xml:space="preserve">• Keep comments specific, factual, and role-related.</w:t>
      </w:r>
    </w:p>
    <w:p>
      <w:pPr>
        <w:ind w:left="360"/>
        <w:spacing w:after="40"/>
      </w:pPr>
      <w:r>
        <w:t xml:space="preserve">• Avoid vague remarks like "good candidate" without evaluation support.</w:t>
      </w:r>
    </w:p>
    <w:p/>
    <w:p>
      <w:pPr>
        <w:pStyle w:val="Heading2"/>
        <w:spacing w:before="160" w:after="80"/>
      </w:pPr>
      <w:r>
        <w:t xml:space="preserve">Sprint review best practices</w:t>
      </w:r>
    </w:p>
    <w:p/>
    <w:p>
      <w:pPr>
        <w:ind w:left="360"/>
        <w:spacing w:after="40"/>
      </w:pPr>
      <w:r>
        <w:t xml:space="preserve">• Evaluate based on output quality, thinking, clarity, and role relevance.</w:t>
      </w:r>
    </w:p>
    <w:p>
      <w:pPr>
        <w:ind w:left="360"/>
        <w:spacing w:after="40"/>
      </w:pPr>
      <w:r>
        <w:t xml:space="preserve">• Record clear comments for internal review.</w:t>
      </w:r>
    </w:p>
    <w:p>
      <w:pPr>
        <w:ind w:left="360"/>
        <w:spacing w:after="40"/>
      </w:pPr>
      <w:r>
        <w:t xml:space="preserve">• Use advance only when the output meets expected standards.</w:t>
      </w:r>
    </w:p>
    <w:p/>
    <w:p>
      <w:pPr>
        <w:pStyle w:val="Heading2"/>
        <w:spacing w:before="160" w:after="80"/>
      </w:pPr>
      <w:r>
        <w:t xml:space="preserve">Opening request best practices</w:t>
      </w:r>
    </w:p>
    <w:p/>
    <w:p>
      <w:pPr>
        <w:ind w:left="360"/>
        <w:spacing w:after="40"/>
      </w:pPr>
      <w:r>
        <w:t xml:space="preserve">• Raise request only when there is a clear business need.</w:t>
      </w:r>
    </w:p>
    <w:p>
      <w:pPr>
        <w:ind w:left="360"/>
        <w:spacing w:after="40"/>
      </w:pPr>
      <w:r>
        <w:t xml:space="preserve">• Use complete GL and L2 detail fields.</w:t>
      </w:r>
    </w:p>
    <w:p>
      <w:pPr>
        <w:ind w:left="360"/>
        <w:spacing w:after="40"/>
      </w:pPr>
      <w:r>
        <w:t xml:space="preserve">• Write justification in operational language, not generic wording.</w:t>
      </w:r>
    </w:p>
    <w:p/>
    <w:p>
      <w:pPr>
        <w:pStyle w:val="Heading1"/>
        <w:spacing w:before="200" w:after="120"/>
      </w:pPr>
      <w:r>
        <w:t xml:space="preserve">10. Common Scenarios and What To Do</w:t>
      </w:r>
    </w:p>
    <w:p/>
    <w:p>
      <w:pPr>
        <w:pStyle w:val="Heading2"/>
        <w:spacing w:before="160" w:after="80"/>
      </w:pPr>
      <w:r>
        <w:t xml:space="preserve">Scenario 1: Interview happened but feedback not submitted</w:t>
      </w:r>
    </w:p>
    <w:p/>
    <w:p>
      <w:pPr>
        <w:spacing w:after="40"/>
      </w:pPr>
      <w:r>
        <w:t xml:space="preserve">Action:</w:t>
      </w:r>
    </w:p>
    <w:p/>
    <w:p>
      <w:pPr>
        <w:ind w:left="360"/>
        <w:spacing w:after="40"/>
      </w:pPr>
      <w:r>
        <w:t xml:space="preserve">• mark interview as taken</w:t>
      </w:r>
    </w:p>
    <w:p>
      <w:pPr>
        <w:ind w:left="360"/>
        <w:spacing w:after="40"/>
      </w:pPr>
      <w:r>
        <w:t xml:space="preserve">• complete assessment</w:t>
      </w:r>
    </w:p>
    <w:p>
      <w:pPr>
        <w:ind w:left="360"/>
        <w:spacing w:after="40"/>
      </w:pPr>
      <w:r>
        <w:t xml:space="preserve">• save draft if discussion is needed</w:t>
      </w:r>
    </w:p>
    <w:p>
      <w:pPr>
        <w:ind w:left="360"/>
        <w:spacing w:after="40"/>
      </w:pPr>
      <w:r>
        <w:t xml:space="preserve">• submit once finalized</w:t>
      </w:r>
    </w:p>
    <w:p/>
    <w:p>
      <w:pPr>
        <w:pStyle w:val="Heading2"/>
        <w:spacing w:before="160" w:after="80"/>
      </w:pPr>
      <w:r>
        <w:t xml:space="preserve">Scenario 2: Interview did not happen</w:t>
      </w:r>
    </w:p>
    <w:p/>
    <w:p>
      <w:pPr>
        <w:spacing w:after="40"/>
      </w:pPr>
      <w:r>
        <w:t xml:space="preserve">Action:</w:t>
      </w:r>
    </w:p>
    <w:p/>
    <w:p>
      <w:pPr>
        <w:ind w:left="360"/>
        <w:spacing w:after="40"/>
      </w:pPr>
      <w:r>
        <w:t xml:space="preserve">• mark interview as not taken</w:t>
      </w:r>
    </w:p>
    <w:p>
      <w:pPr>
        <w:ind w:left="360"/>
        <w:spacing w:after="40"/>
      </w:pPr>
      <w:r>
        <w:t xml:space="preserve">• mention the correct reason if required</w:t>
      </w:r>
    </w:p>
    <w:p>
      <w:pPr>
        <w:ind w:left="360"/>
        <w:spacing w:after="40"/>
      </w:pPr>
      <w:r>
        <w:t xml:space="preserve">• coordinate with HR if rescheduling is needed</w:t>
      </w:r>
    </w:p>
    <w:p/>
    <w:p>
      <w:pPr>
        <w:pStyle w:val="Heading2"/>
        <w:spacing w:before="160" w:after="80"/>
      </w:pPr>
      <w:r>
        <w:t xml:space="preserve">Scenario 3: Sprint is submitted and waiting</w:t>
      </w:r>
    </w:p>
    <w:p/>
    <w:p>
      <w:pPr>
        <w:spacing w:after="40"/>
      </w:pPr>
      <w:r>
        <w:t xml:space="preserve">Action:</w:t>
      </w:r>
    </w:p>
    <w:p/>
    <w:p>
      <w:pPr>
        <w:ind w:left="360"/>
        <w:spacing w:after="40"/>
      </w:pPr>
      <w:r>
        <w:t xml:space="preserve">• open the sprint review queue</w:t>
      </w:r>
    </w:p>
    <w:p>
      <w:pPr>
        <w:ind w:left="360"/>
        <w:spacing w:after="40"/>
      </w:pPr>
      <w:r>
        <w:t xml:space="preserve">• review the work without delay</w:t>
      </w:r>
    </w:p>
    <w:p>
      <w:pPr>
        <w:ind w:left="360"/>
        <w:spacing w:after="40"/>
      </w:pPr>
      <w:r>
        <w:t xml:space="preserve">• record decision clearly</w:t>
      </w:r>
    </w:p>
    <w:p/>
    <w:p>
      <w:pPr>
        <w:pStyle w:val="Heading2"/>
        <w:spacing w:before="160" w:after="80"/>
      </w:pPr>
      <w:r>
        <w:t xml:space="preserve">Scenario 4: Need extra hiring under an existing opening</w:t>
      </w:r>
    </w:p>
    <w:p/>
    <w:p>
      <w:pPr>
        <w:spacing w:after="40"/>
      </w:pPr>
      <w:r>
        <w:t xml:space="preserve">Action:</w:t>
      </w:r>
    </w:p>
    <w:p/>
    <w:p>
      <w:pPr>
        <w:ind w:left="360"/>
        <w:spacing w:after="40"/>
      </w:pPr>
      <w:r>
        <w:t xml:space="preserve">• raise an opening request from GL Portal</w:t>
      </w:r>
    </w:p>
    <w:p>
      <w:pPr>
        <w:ind w:left="360"/>
        <w:spacing w:after="40"/>
      </w:pPr>
      <w:r>
        <w:t xml:space="preserve">• mention headcount and reason clearly</w:t>
      </w:r>
    </w:p>
    <w:p>
      <w:pPr>
        <w:ind w:left="360"/>
        <w:spacing w:after="40"/>
      </w:pPr>
      <w:r>
        <w:t xml:space="preserve">• wait for HR approval</w:t>
      </w:r>
    </w:p>
    <w:p/>
    <w:p>
      <w:pPr>
        <w:pStyle w:val="Heading2"/>
        <w:spacing w:before="160" w:after="80"/>
      </w:pPr>
      <w:r>
        <w:t xml:space="preserve">Scenario 5: Feedback already submitted but correction is needed</w:t>
      </w:r>
    </w:p>
    <w:p/>
    <w:p>
      <w:pPr>
        <w:spacing w:after="40"/>
      </w:pPr>
      <w:r>
        <w:t xml:space="preserve">Action:</w:t>
      </w:r>
    </w:p>
    <w:p/>
    <w:p>
      <w:pPr>
        <w:ind w:left="360"/>
        <w:spacing w:after="40"/>
      </w:pPr>
      <w:r>
        <w:t xml:space="preserve">• normal users cannot edit locked submitted feedback</w:t>
      </w:r>
    </w:p>
    <w:p>
      <w:pPr>
        <w:ind w:left="360"/>
        <w:spacing w:after="40"/>
      </w:pPr>
      <w:r>
        <w:t xml:space="preserve">• escalate to HR / Superadmin if correction is required</w:t>
      </w:r>
    </w:p>
    <w:p/>
    <w:p>
      <w:pPr>
        <w:pStyle w:val="Heading1"/>
        <w:spacing w:before="200" w:after="120"/>
      </w:pPr>
      <w:r>
        <w:t xml:space="preserve">11. Escalation Matrix</w:t>
      </w:r>
    </w:p>
    <w:p/>
    <w:p>
      <w:pPr>
        <w:spacing w:after="40"/>
      </w:pPr>
      <w:r>
        <w:t xml:space="preserve">Escalate to HR when:</w:t>
      </w:r>
    </w:p>
    <w:p/>
    <w:p>
      <w:pPr>
        <w:ind w:left="360"/>
        <w:spacing w:after="40"/>
      </w:pPr>
      <w:r>
        <w:t xml:space="preserve">• a candidate requires stage movement outside your scope</w:t>
      </w:r>
    </w:p>
    <w:p>
      <w:pPr>
        <w:ind w:left="360"/>
        <w:spacing w:after="40"/>
      </w:pPr>
      <w:r>
        <w:t xml:space="preserve">• interview scheduling is needed</w:t>
      </w:r>
    </w:p>
    <w:p>
      <w:pPr>
        <w:ind w:left="360"/>
        <w:spacing w:after="40"/>
      </w:pPr>
      <w:r>
        <w:t xml:space="preserve">• opening request approval is required</w:t>
      </w:r>
    </w:p>
    <w:p>
      <w:pPr>
        <w:ind w:left="360"/>
        <w:spacing w:after="40"/>
      </w:pPr>
      <w:r>
        <w:t xml:space="preserve">• offer or joining document action is required</w:t>
      </w:r>
    </w:p>
    <w:p>
      <w:pPr>
        <w:ind w:left="360"/>
        <w:spacing w:after="40"/>
      </w:pPr>
      <w:r>
        <w:t xml:space="preserve">• submitted feedback needs reopening</w:t>
      </w:r>
    </w:p>
    <w:p/>
    <w:p>
      <w:pPr>
        <w:spacing w:after="40"/>
      </w:pPr>
      <w:r>
        <w:t xml:space="preserve">Escalate to Superadmin when:</w:t>
      </w:r>
    </w:p>
    <w:p/>
    <w:p>
      <w:pPr>
        <w:ind w:left="360"/>
        <w:spacing w:after="40"/>
      </w:pPr>
      <w:r>
        <w:t xml:space="preserve">• a system override is required</w:t>
      </w:r>
    </w:p>
    <w:p>
      <w:pPr>
        <w:ind w:left="360"/>
        <w:spacing w:after="40"/>
      </w:pPr>
      <w:r>
        <w:t xml:space="preserve">• records are locked incorrectly</w:t>
      </w:r>
    </w:p>
    <w:p>
      <w:pPr>
        <w:ind w:left="360"/>
        <w:spacing w:after="40"/>
      </w:pPr>
      <w:r>
        <w:t xml:space="preserve">• a permission issue blocks valid work</w:t>
      </w:r>
    </w:p>
    <w:p/>
    <w:p>
      <w:pPr>
        <w:pStyle w:val="Heading1"/>
        <w:spacing w:before="200" w:after="120"/>
      </w:pPr>
      <w:r>
        <w:t xml:space="preserve">12. Professional Demo Talk Track</w:t>
      </w:r>
    </w:p>
    <w:p/>
    <w:p>
      <w:pPr>
        <w:spacing w:after="40"/>
      </w:pPr>
      <w:r>
        <w:t xml:space="preserve">Use the following opening during your session:</w:t>
      </w:r>
    </w:p>
    <w:p/>
    <w:p>
      <w:pPr>
        <w:spacing w:after="40"/>
      </w:pPr>
      <w:r>
        <w:t xml:space="preserve">"This session is for Role 5 and Role 6 users, who operate in the system as GL / L2 owners. Your access is focused on assigned candidate evaluation, interview feedback, sprint review, and opening requests for existing openings. In this walkthrough, I will show your portal, explain your responsibilities, and take you through the exact steps you need to follow during day-to-day hiring operations."</w:t>
      </w:r>
    </w:p>
    <w:p/>
    <w:p>
      <w:pPr>
        <w:pStyle w:val="Heading2"/>
        <w:spacing w:before="160" w:after="80"/>
      </w:pPr>
      <w:r>
        <w:t xml:space="preserve">Suggested demo order</w:t>
      </w:r>
    </w:p>
    <w:p/>
    <w:p>
      <w:pPr>
        <w:ind w:left="180"/>
        <w:spacing w:after="40"/>
      </w:pPr>
      <w:r>
        <w:t xml:space="preserve">1. Explain role scope and limitations.</w:t>
      </w:r>
    </w:p>
    <w:p>
      <w:pPr>
        <w:ind w:left="180"/>
        <w:spacing w:after="40"/>
      </w:pPr>
      <w:r>
        <w:t xml:space="preserve">2. Open GL Portal.</w:t>
      </w:r>
    </w:p>
    <w:p>
      <w:pPr>
        <w:ind w:left="180"/>
        <w:spacing w:after="40"/>
      </w:pPr>
      <w:r>
        <w:t xml:space="preserve">3. Show Assessments tab.</w:t>
      </w:r>
    </w:p>
    <w:p>
      <w:pPr>
        <w:ind w:left="180"/>
        <w:spacing w:after="40"/>
      </w:pPr>
      <w:r>
        <w:t xml:space="preserve">4. Open one interview item.</w:t>
      </w:r>
    </w:p>
    <w:p>
      <w:pPr>
        <w:ind w:left="180"/>
        <w:spacing w:after="40"/>
      </w:pPr>
      <w:r>
        <w:t xml:space="preserve">5. Show interview status update.</w:t>
      </w:r>
    </w:p>
    <w:p>
      <w:pPr>
        <w:ind w:left="180"/>
        <w:spacing w:after="40"/>
      </w:pPr>
      <w:r>
        <w:t xml:space="preserve">6. Show draft and submit actions in the assessment form.</w:t>
      </w:r>
    </w:p>
    <w:p>
      <w:pPr>
        <w:ind w:left="180"/>
        <w:spacing w:after="40"/>
      </w:pPr>
      <w:r>
        <w:t xml:space="preserve">7. Show L2 feedback summary and PDF download.</w:t>
      </w:r>
    </w:p>
    <w:p>
      <w:pPr>
        <w:ind w:left="180"/>
        <w:spacing w:after="40"/>
      </w:pPr>
      <w:r>
        <w:t xml:space="preserve">8. Show Sprint Reviews tab and explain decision flow.</w:t>
      </w:r>
    </w:p>
    <w:p>
      <w:pPr>
        <w:ind w:left="180"/>
        <w:spacing w:after="40"/>
      </w:pPr>
      <w:r>
        <w:t xml:space="preserve">9. Show Opening Requests tab and explain request submission.</w:t>
      </w:r>
    </w:p>
    <w:p>
      <w:pPr>
        <w:ind w:left="180"/>
        <w:spacing w:after="40"/>
      </w:pPr>
      <w:r>
        <w:t xml:space="preserve">10. Close with best practices and escalation rules.</w:t>
      </w:r>
    </w:p>
    <w:p/>
    <w:p>
      <w:pPr>
        <w:pStyle w:val="Heading1"/>
        <w:spacing w:before="200" w:after="120"/>
      </w:pPr>
      <w:r>
        <w:t xml:space="preserve">13. Short Summary for Participants</w:t>
      </w:r>
    </w:p>
    <w:p/>
    <w:p>
      <w:pPr>
        <w:spacing w:after="40"/>
      </w:pPr>
      <w:r>
        <w:t xml:space="preserve">Role 5 and Role 6 users should remember the following:</w:t>
      </w:r>
    </w:p>
    <w:p/>
    <w:p>
      <w:pPr>
        <w:ind w:left="360"/>
        <w:spacing w:after="40"/>
      </w:pPr>
      <w:r>
        <w:t xml:space="preserve">• Your main screen is the GL Portal.</w:t>
      </w:r>
    </w:p>
    <w:p>
      <w:pPr>
        <w:ind w:left="360"/>
        <w:spacing w:after="40"/>
      </w:pPr>
      <w:r>
        <w:t xml:space="preserve">• Your job is evaluation, feedback, and review.</w:t>
      </w:r>
    </w:p>
    <w:p>
      <w:pPr>
        <w:ind w:left="360"/>
        <w:spacing w:after="40"/>
      </w:pPr>
      <w:r>
        <w:t xml:space="preserve">• You work only on assigned candidates and related records.</w:t>
      </w:r>
    </w:p>
    <w:p>
      <w:pPr>
        <w:ind w:left="360"/>
        <w:spacing w:after="40"/>
      </w:pPr>
      <w:r>
        <w:t xml:space="preserve">• HR manages the broader recruitment flow.</w:t>
      </w:r>
    </w:p>
    <w:p>
      <w:pPr>
        <w:ind w:left="360"/>
        <w:spacing w:after="40"/>
      </w:pPr>
      <w:r>
        <w:t xml:space="preserve">• Submit only final feedback.</w:t>
      </w:r>
    </w:p>
    <w:p>
      <w:pPr>
        <w:ind w:left="360"/>
        <w:spacing w:after="40"/>
      </w:pPr>
      <w:r>
        <w:t xml:space="preserve">• Use sprint decisions carefully.</w:t>
      </w:r>
    </w:p>
    <w:p>
      <w:pPr>
        <w:ind w:left="360"/>
        <w:spacing w:after="40"/>
      </w:pPr>
      <w:r>
        <w:t xml:space="preserve">• Raise opening requests only for existing openings.</w:t>
      </w:r>
    </w:p>
    <w:p/>
    <w:p>
      <w:pPr>
        <w:pStyle w:val="Heading1"/>
        <w:spacing w:before="200" w:after="120"/>
      </w:pPr>
      <w:r>
        <w:t xml:space="preserve">14. Final Closing Line for Session</w:t>
      </w:r>
    </w:p>
    <w:p/>
    <w:p>
      <w:pPr>
        <w:spacing w:after="40"/>
      </w:pPr>
      <w:r>
        <w:t xml:space="preserve">"For role 5 and role 6 users, the system is designed to keep your focus on quality evaluation and timely decision-making. If interview feedback, sprint review, and opening requests are handled correctly and on time, the recruitment process becomes faster, cleaner, and more reliable for everyone involved."</w:t>
      </w:r>
    </w:p>
    <w:p>
      <w:pPr>
        <w:sectPr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jc w:val="center"/>
      <w:spacing w:before="120" w:after="240"/>
    </w:pPr>
    <w:rPr>
      <w:b/>
      <w:color w:val="1F2937"/>
      <w:sz w:val="34"/>
      <w:szCs w:val="34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color w:val="1F4E78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80"/>
    </w:pPr>
    <w:rPr>
      <w:b/>
      <w:color w:val="2F5597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Role 5 and Role 6 Training Guide</vt:lpstr>
    </vt:vector>
  </TitlesOfParts>
  <Company>Studio Lotus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5 and Role 6 Training Guide</dc:title>
  <dc:subject>Recruitment System Training</dc:subject>
  <dc:creator>OpenAI Codex</dc:creator>
  <cp:keywords>Recruitment, GL Portal, Role 5, Role 6, L2 Owner</cp:keywords>
  <dc:description>Training guide for Role 5 and Role 6 users in the Studio Lotus Recruitment OS.</dc:description>
  <cp:lastModifiedBy>OpenAI Codex</cp:lastModifiedBy>
  <dcterms:created xsi:type="dcterms:W3CDTF">2026-04-01T05:34:33Z</dcterms:created>
  <dcterms:modified xsi:type="dcterms:W3CDTF">2026-04-01T05:34:33Z</dcterms:modified>
</cp:coreProperties>
</file>