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Table"/>
        <w:tblpPr w:leftFromText="180" w:rightFromText="180" w:vertAnchor="page" w:horzAnchor="margin" w:tblpY="2001"/>
        <w:tblW w:w="0" w:type="auto"/>
        <w:tblCellMar>
          <w:left w:w="60" w:type="dxa"/>
          <w:right w:w="60" w:type="dxa"/>
        </w:tblCellMar>
        <w:tblLook w:val="0000" w:firstRow="0" w:lastRow="0" w:firstColumn="0" w:lastColumn="0" w:noHBand="0" w:noVBand="0"/>
      </w:tblPr>
      <w:tblGrid>
        <w:gridCol w:w="1907"/>
        <w:gridCol w:w="578"/>
        <w:gridCol w:w="1086"/>
        <w:gridCol w:w="516"/>
        <w:gridCol w:w="929"/>
        <w:gridCol w:w="739"/>
      </w:tblGrid>
      <w:tr w:rsidR="00482B56" w:rsidRPr="00482B56" w14:paraId="01F97491" w14:textId="77777777" w:rsidTr="00482B56">
        <w:trPr>
          <w:cantSplit/>
          <w:tblHeader/>
        </w:trPr>
        <w:tc>
          <w:tcPr>
            <w:tcW w:w="0" w:type="auto"/>
            <w:tcBorders>
              <w:top w:val="single" w:sz="16" w:space="0" w:color="D3D3D3"/>
              <w:left w:val="single" w:sz="0" w:space="0" w:color="D3D3D3"/>
            </w:tcBorders>
          </w:tcPr>
          <w:p w14:paraId="0ACDC291" w14:textId="77777777" w:rsidR="00482B56" w:rsidRPr="00482B56" w:rsidRDefault="00482B56" w:rsidP="00482B56">
            <w:pPr>
              <w:keepNext/>
              <w:spacing w:after="60"/>
              <w:rPr>
                <w:rFonts w:ascii="Cambria" w:hAnsi="Cambria"/>
                <w:sz w:val="18"/>
                <w:szCs w:val="18"/>
              </w:rPr>
            </w:pPr>
          </w:p>
        </w:tc>
        <w:tc>
          <w:tcPr>
            <w:tcW w:w="0" w:type="auto"/>
            <w:gridSpan w:val="2"/>
            <w:tcBorders>
              <w:top w:val="single" w:sz="16" w:space="0" w:color="D3D3D3"/>
              <w:bottom w:val="single" w:sz="16" w:space="0" w:color="D3D3D3"/>
            </w:tcBorders>
          </w:tcPr>
          <w:p w14:paraId="12ADF471" w14:textId="77777777" w:rsidR="00482B56" w:rsidRPr="00482B56" w:rsidRDefault="00482B56" w:rsidP="00482B56">
            <w:pPr>
              <w:keepNext/>
              <w:spacing w:after="60"/>
              <w:jc w:val="center"/>
              <w:rPr>
                <w:rFonts w:ascii="Cambria" w:hAnsi="Cambria"/>
                <w:sz w:val="18"/>
                <w:szCs w:val="18"/>
              </w:rPr>
            </w:pPr>
            <w:r w:rsidRPr="00482B56">
              <w:rPr>
                <w:rFonts w:ascii="Cambria" w:hAnsi="Cambria"/>
                <w:b/>
                <w:sz w:val="18"/>
                <w:szCs w:val="18"/>
              </w:rPr>
              <w:t xml:space="preserve">Robust Regression </w:t>
            </w:r>
          </w:p>
        </w:tc>
        <w:tc>
          <w:tcPr>
            <w:tcW w:w="0" w:type="auto"/>
            <w:gridSpan w:val="3"/>
            <w:tcBorders>
              <w:top w:val="single" w:sz="16" w:space="0" w:color="D3D3D3"/>
              <w:bottom w:val="single" w:sz="16" w:space="0" w:color="D3D3D3"/>
              <w:right w:val="single" w:sz="0" w:space="0" w:color="D3D3D3"/>
            </w:tcBorders>
          </w:tcPr>
          <w:p w14:paraId="36875CA2" w14:textId="77777777" w:rsidR="00482B56" w:rsidRPr="00482B56" w:rsidRDefault="00482B56" w:rsidP="00482B56">
            <w:pPr>
              <w:keepNext/>
              <w:spacing w:after="60"/>
              <w:jc w:val="center"/>
              <w:rPr>
                <w:rFonts w:ascii="Cambria" w:hAnsi="Cambria"/>
                <w:sz w:val="18"/>
                <w:szCs w:val="18"/>
              </w:rPr>
            </w:pPr>
            <w:r w:rsidRPr="00482B56">
              <w:rPr>
                <w:rFonts w:ascii="Cambria" w:hAnsi="Cambria"/>
                <w:b/>
                <w:sz w:val="18"/>
                <w:szCs w:val="18"/>
              </w:rPr>
              <w:t>Beta Regression</w:t>
            </w:r>
          </w:p>
        </w:tc>
      </w:tr>
      <w:tr w:rsidR="00482B56" w:rsidRPr="00482B56" w14:paraId="407E1BF8" w14:textId="77777777" w:rsidTr="00482B56">
        <w:trPr>
          <w:cantSplit/>
          <w:tblHeader/>
        </w:trPr>
        <w:tc>
          <w:tcPr>
            <w:tcW w:w="0" w:type="auto"/>
            <w:tcBorders>
              <w:left w:val="single" w:sz="0" w:space="0" w:color="D3D3D3"/>
              <w:bottom w:val="single" w:sz="16" w:space="0" w:color="D3D3D3"/>
            </w:tcBorders>
          </w:tcPr>
          <w:p w14:paraId="59F99D9D" w14:textId="77777777" w:rsidR="00482B56" w:rsidRPr="00482B56" w:rsidRDefault="00482B56" w:rsidP="00482B56">
            <w:pPr>
              <w:keepNext/>
              <w:spacing w:after="60"/>
              <w:rPr>
                <w:rFonts w:ascii="Cambria" w:hAnsi="Cambria"/>
                <w:sz w:val="18"/>
                <w:szCs w:val="18"/>
              </w:rPr>
            </w:pPr>
            <w:r w:rsidRPr="00482B56">
              <w:rPr>
                <w:rFonts w:ascii="Cambria" w:hAnsi="Cambria"/>
                <w:b/>
                <w:sz w:val="18"/>
                <w:szCs w:val="18"/>
              </w:rPr>
              <w:t>Characteristic</w:t>
            </w:r>
          </w:p>
        </w:tc>
        <w:tc>
          <w:tcPr>
            <w:tcW w:w="0" w:type="auto"/>
            <w:tcBorders>
              <w:bottom w:val="single" w:sz="16" w:space="0" w:color="D3D3D3"/>
            </w:tcBorders>
          </w:tcPr>
          <w:p w14:paraId="5820800E" w14:textId="77777777" w:rsidR="00482B56" w:rsidRPr="00482B56" w:rsidRDefault="00482B56" w:rsidP="00482B56">
            <w:pPr>
              <w:keepNext/>
              <w:spacing w:after="60"/>
              <w:jc w:val="center"/>
              <w:rPr>
                <w:rFonts w:ascii="Cambria" w:hAnsi="Cambria"/>
                <w:sz w:val="18"/>
                <w:szCs w:val="18"/>
              </w:rPr>
            </w:pPr>
            <w:r w:rsidRPr="00482B56">
              <w:rPr>
                <w:rFonts w:ascii="Cambria" w:hAnsi="Cambria"/>
                <w:b/>
                <w:sz w:val="18"/>
                <w:szCs w:val="18"/>
              </w:rPr>
              <w:t>Beta</w:t>
            </w:r>
          </w:p>
        </w:tc>
        <w:tc>
          <w:tcPr>
            <w:tcW w:w="0" w:type="auto"/>
            <w:tcBorders>
              <w:bottom w:val="single" w:sz="16" w:space="0" w:color="D3D3D3"/>
            </w:tcBorders>
          </w:tcPr>
          <w:p w14:paraId="71DD78C4" w14:textId="77777777" w:rsidR="00482B56" w:rsidRPr="00482B56" w:rsidRDefault="00482B56" w:rsidP="00482B56">
            <w:pPr>
              <w:keepNext/>
              <w:spacing w:after="60"/>
              <w:jc w:val="center"/>
              <w:rPr>
                <w:rFonts w:ascii="Cambria" w:hAnsi="Cambria"/>
                <w:sz w:val="18"/>
                <w:szCs w:val="18"/>
              </w:rPr>
            </w:pPr>
            <w:r w:rsidRPr="00482B56">
              <w:rPr>
                <w:rFonts w:ascii="Cambria" w:hAnsi="Cambria"/>
                <w:b/>
                <w:sz w:val="18"/>
                <w:szCs w:val="18"/>
              </w:rPr>
              <w:t>95% CI</w:t>
            </w:r>
          </w:p>
        </w:tc>
        <w:tc>
          <w:tcPr>
            <w:tcW w:w="0" w:type="auto"/>
            <w:tcBorders>
              <w:bottom w:val="single" w:sz="16" w:space="0" w:color="D3D3D3"/>
            </w:tcBorders>
          </w:tcPr>
          <w:p w14:paraId="586EF5AE" w14:textId="77777777" w:rsidR="00482B56" w:rsidRPr="00482B56" w:rsidRDefault="00482B56" w:rsidP="00482B56">
            <w:pPr>
              <w:keepNext/>
              <w:spacing w:after="60"/>
              <w:jc w:val="center"/>
              <w:rPr>
                <w:rFonts w:ascii="Cambria" w:hAnsi="Cambria"/>
                <w:sz w:val="18"/>
                <w:szCs w:val="18"/>
              </w:rPr>
            </w:pPr>
            <w:r w:rsidRPr="00482B56">
              <w:rPr>
                <w:rFonts w:ascii="Cambria" w:hAnsi="Cambria"/>
                <w:b/>
                <w:sz w:val="18"/>
                <w:szCs w:val="18"/>
              </w:rPr>
              <w:t>Beta</w:t>
            </w:r>
          </w:p>
        </w:tc>
        <w:tc>
          <w:tcPr>
            <w:tcW w:w="0" w:type="auto"/>
            <w:tcBorders>
              <w:bottom w:val="single" w:sz="16" w:space="0" w:color="D3D3D3"/>
            </w:tcBorders>
          </w:tcPr>
          <w:p w14:paraId="33D4056E" w14:textId="77777777" w:rsidR="00482B56" w:rsidRPr="00482B56" w:rsidRDefault="00482B56" w:rsidP="00482B56">
            <w:pPr>
              <w:keepNext/>
              <w:spacing w:after="60"/>
              <w:jc w:val="center"/>
              <w:rPr>
                <w:rFonts w:ascii="Cambria" w:hAnsi="Cambria"/>
                <w:sz w:val="18"/>
                <w:szCs w:val="18"/>
              </w:rPr>
            </w:pPr>
            <w:r w:rsidRPr="00482B56">
              <w:rPr>
                <w:rFonts w:ascii="Cambria" w:hAnsi="Cambria"/>
                <w:b/>
                <w:sz w:val="18"/>
                <w:szCs w:val="18"/>
              </w:rPr>
              <w:t>95% CI</w:t>
            </w:r>
          </w:p>
        </w:tc>
        <w:tc>
          <w:tcPr>
            <w:tcW w:w="0" w:type="auto"/>
            <w:tcBorders>
              <w:bottom w:val="single" w:sz="16" w:space="0" w:color="D3D3D3"/>
              <w:right w:val="single" w:sz="0" w:space="0" w:color="D3D3D3"/>
            </w:tcBorders>
          </w:tcPr>
          <w:p w14:paraId="67E1120B" w14:textId="77777777" w:rsidR="00482B56" w:rsidRPr="00482B56" w:rsidRDefault="00482B56" w:rsidP="00482B56">
            <w:pPr>
              <w:keepNext/>
              <w:spacing w:after="60"/>
              <w:jc w:val="center"/>
              <w:rPr>
                <w:rFonts w:ascii="Cambria" w:hAnsi="Cambria"/>
                <w:sz w:val="18"/>
                <w:szCs w:val="18"/>
              </w:rPr>
            </w:pPr>
            <w:r w:rsidRPr="00482B56">
              <w:rPr>
                <w:rFonts w:ascii="Cambria" w:hAnsi="Cambria"/>
                <w:b/>
                <w:sz w:val="18"/>
                <w:szCs w:val="18"/>
              </w:rPr>
              <w:t>p-value</w:t>
            </w:r>
          </w:p>
        </w:tc>
      </w:tr>
      <w:tr w:rsidR="00482B56" w:rsidRPr="00482B56" w14:paraId="2F217D5A" w14:textId="77777777" w:rsidTr="00482B56">
        <w:trPr>
          <w:cantSplit/>
        </w:trPr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4103C91E" w14:textId="77777777" w:rsidR="00482B56" w:rsidRPr="00482B56" w:rsidRDefault="00482B56" w:rsidP="00482B56">
            <w:pPr>
              <w:keepNext/>
              <w:spacing w:after="60"/>
              <w:rPr>
                <w:rFonts w:ascii="Cambria" w:hAnsi="Cambria"/>
                <w:sz w:val="18"/>
                <w:szCs w:val="18"/>
              </w:rPr>
            </w:pPr>
            <w:r w:rsidRPr="00482B56">
              <w:rPr>
                <w:rFonts w:ascii="Cambria" w:hAnsi="Cambria"/>
                <w:sz w:val="18"/>
                <w:szCs w:val="18"/>
              </w:rPr>
              <w:t>Age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49475D70" w14:textId="77777777" w:rsidR="00482B56" w:rsidRPr="00482B56" w:rsidRDefault="00482B56" w:rsidP="00482B56">
            <w:pPr>
              <w:keepNext/>
              <w:spacing w:after="60"/>
              <w:jc w:val="center"/>
              <w:rPr>
                <w:rFonts w:ascii="Cambria" w:hAnsi="Cambria"/>
                <w:sz w:val="18"/>
                <w:szCs w:val="18"/>
              </w:rPr>
            </w:pPr>
            <w:r w:rsidRPr="00482B56">
              <w:rPr>
                <w:rFonts w:ascii="Cambria" w:hAnsi="Cambria"/>
                <w:sz w:val="18"/>
                <w:szCs w:val="18"/>
              </w:rPr>
              <w:t>0.17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51D86DD9" w14:textId="77777777" w:rsidR="00482B56" w:rsidRPr="00482B56" w:rsidRDefault="00482B56" w:rsidP="00482B56">
            <w:pPr>
              <w:keepNext/>
              <w:spacing w:after="60"/>
              <w:jc w:val="center"/>
              <w:rPr>
                <w:rFonts w:ascii="Cambria" w:hAnsi="Cambria"/>
                <w:sz w:val="18"/>
                <w:szCs w:val="18"/>
              </w:rPr>
            </w:pPr>
            <w:r w:rsidRPr="00482B56">
              <w:rPr>
                <w:rFonts w:ascii="Cambria" w:hAnsi="Cambria"/>
                <w:sz w:val="18"/>
                <w:szCs w:val="18"/>
              </w:rPr>
              <w:t>-0.15, 0.50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76FB07B4" w14:textId="77777777" w:rsidR="00482B56" w:rsidRPr="00482B56" w:rsidRDefault="00482B56" w:rsidP="00482B56">
            <w:pPr>
              <w:keepNext/>
              <w:spacing w:after="60"/>
              <w:jc w:val="center"/>
              <w:rPr>
                <w:rFonts w:ascii="Cambria" w:hAnsi="Cambria"/>
                <w:sz w:val="18"/>
                <w:szCs w:val="18"/>
              </w:rPr>
            </w:pPr>
            <w:r w:rsidRPr="00482B56">
              <w:rPr>
                <w:rFonts w:ascii="Cambria" w:hAnsi="Cambria"/>
                <w:sz w:val="18"/>
                <w:szCs w:val="18"/>
              </w:rPr>
              <w:t>0.01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1763777C" w14:textId="77777777" w:rsidR="00482B56" w:rsidRPr="00482B56" w:rsidRDefault="00482B56" w:rsidP="00482B56">
            <w:pPr>
              <w:keepNext/>
              <w:spacing w:after="60"/>
              <w:jc w:val="center"/>
              <w:rPr>
                <w:rFonts w:ascii="Cambria" w:hAnsi="Cambria"/>
                <w:sz w:val="18"/>
                <w:szCs w:val="18"/>
              </w:rPr>
            </w:pPr>
            <w:r w:rsidRPr="00482B56">
              <w:rPr>
                <w:rFonts w:ascii="Cambria" w:hAnsi="Cambria"/>
                <w:sz w:val="18"/>
                <w:szCs w:val="18"/>
              </w:rPr>
              <w:t>-0.01, 0.03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5DEB8385" w14:textId="77777777" w:rsidR="00482B56" w:rsidRPr="00482B56" w:rsidRDefault="00482B56" w:rsidP="00482B56">
            <w:pPr>
              <w:keepNext/>
              <w:spacing w:after="60"/>
              <w:jc w:val="center"/>
              <w:rPr>
                <w:rFonts w:ascii="Cambria" w:hAnsi="Cambria"/>
                <w:sz w:val="18"/>
                <w:szCs w:val="18"/>
              </w:rPr>
            </w:pPr>
            <w:r w:rsidRPr="00482B56">
              <w:rPr>
                <w:rFonts w:ascii="Cambria" w:hAnsi="Cambria"/>
                <w:sz w:val="18"/>
                <w:szCs w:val="18"/>
              </w:rPr>
              <w:t>0.2</w:t>
            </w:r>
          </w:p>
        </w:tc>
      </w:tr>
      <w:tr w:rsidR="00482B56" w:rsidRPr="00482B56" w14:paraId="29B78BB3" w14:textId="77777777" w:rsidTr="00482B56">
        <w:trPr>
          <w:cantSplit/>
        </w:trPr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32D2BF16" w14:textId="77777777" w:rsidR="00482B56" w:rsidRPr="00482B56" w:rsidRDefault="00482B56" w:rsidP="00482B56">
            <w:pPr>
              <w:keepNext/>
              <w:spacing w:after="60"/>
              <w:rPr>
                <w:rFonts w:ascii="Cambria" w:hAnsi="Cambria"/>
                <w:sz w:val="18"/>
                <w:szCs w:val="18"/>
              </w:rPr>
            </w:pPr>
            <w:r w:rsidRPr="00482B56">
              <w:rPr>
                <w:rFonts w:ascii="Cambria" w:hAnsi="Cambria"/>
                <w:sz w:val="18"/>
                <w:szCs w:val="18"/>
              </w:rPr>
              <w:t>Sex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59F97D37" w14:textId="77777777" w:rsidR="00482B56" w:rsidRPr="00482B56" w:rsidRDefault="00482B56" w:rsidP="00482B56">
            <w:pPr>
              <w:keepNext/>
              <w:spacing w:after="60"/>
              <w:jc w:val="center"/>
              <w:rPr>
                <w:rFonts w:ascii="Cambria" w:hAnsi="Cambria"/>
                <w:sz w:val="18"/>
                <w:szCs w:val="18"/>
              </w:rPr>
            </w:pP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53459918" w14:textId="77777777" w:rsidR="00482B56" w:rsidRPr="00482B56" w:rsidRDefault="00482B56" w:rsidP="00482B56">
            <w:pPr>
              <w:keepNext/>
              <w:spacing w:after="60"/>
              <w:jc w:val="center"/>
              <w:rPr>
                <w:rFonts w:ascii="Cambria" w:hAnsi="Cambria"/>
                <w:sz w:val="18"/>
                <w:szCs w:val="18"/>
              </w:rPr>
            </w:pP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300F2010" w14:textId="77777777" w:rsidR="00482B56" w:rsidRPr="00482B56" w:rsidRDefault="00482B56" w:rsidP="00482B56">
            <w:pPr>
              <w:keepNext/>
              <w:spacing w:after="60"/>
              <w:jc w:val="center"/>
              <w:rPr>
                <w:rFonts w:ascii="Cambria" w:hAnsi="Cambria"/>
                <w:sz w:val="18"/>
                <w:szCs w:val="18"/>
              </w:rPr>
            </w:pP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4F4DC055" w14:textId="77777777" w:rsidR="00482B56" w:rsidRPr="00482B56" w:rsidRDefault="00482B56" w:rsidP="00482B56">
            <w:pPr>
              <w:keepNext/>
              <w:spacing w:after="60"/>
              <w:jc w:val="center"/>
              <w:rPr>
                <w:rFonts w:ascii="Cambria" w:hAnsi="Cambria"/>
                <w:sz w:val="18"/>
                <w:szCs w:val="18"/>
              </w:rPr>
            </w:pP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74D85165" w14:textId="77777777" w:rsidR="00482B56" w:rsidRPr="00482B56" w:rsidRDefault="00482B56" w:rsidP="00482B56">
            <w:pPr>
              <w:keepNext/>
              <w:spacing w:after="60"/>
              <w:jc w:val="center"/>
              <w:rPr>
                <w:rFonts w:ascii="Cambria" w:hAnsi="Cambria"/>
                <w:sz w:val="18"/>
                <w:szCs w:val="18"/>
              </w:rPr>
            </w:pPr>
          </w:p>
        </w:tc>
      </w:tr>
      <w:tr w:rsidR="00482B56" w:rsidRPr="00482B56" w14:paraId="13298D24" w14:textId="77777777" w:rsidTr="00482B56">
        <w:trPr>
          <w:cantSplit/>
        </w:trPr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01771D2F" w14:textId="77777777" w:rsidR="00482B56" w:rsidRPr="00482B56" w:rsidRDefault="00482B56" w:rsidP="00482B56">
            <w:pPr>
              <w:keepNext/>
              <w:spacing w:after="60"/>
              <w:rPr>
                <w:rFonts w:ascii="Cambria" w:hAnsi="Cambria"/>
                <w:sz w:val="18"/>
                <w:szCs w:val="18"/>
              </w:rPr>
            </w:pPr>
            <w:r w:rsidRPr="00482B56">
              <w:rPr>
                <w:rFonts w:ascii="Cambria" w:hAnsi="Cambria"/>
                <w:sz w:val="18"/>
                <w:szCs w:val="18"/>
              </w:rPr>
              <w:t>    Female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51A74EAB" w14:textId="77777777" w:rsidR="00482B56" w:rsidRPr="00482B56" w:rsidRDefault="00482B56" w:rsidP="00482B56">
            <w:pPr>
              <w:keepNext/>
              <w:spacing w:after="60"/>
              <w:jc w:val="center"/>
              <w:rPr>
                <w:rFonts w:ascii="Cambria" w:hAnsi="Cambria"/>
                <w:sz w:val="18"/>
                <w:szCs w:val="18"/>
              </w:rPr>
            </w:pPr>
            <w:r w:rsidRPr="00482B56">
              <w:rPr>
                <w:rFonts w:ascii="Cambria" w:hAnsi="Cambria"/>
                <w:sz w:val="18"/>
                <w:szCs w:val="18"/>
              </w:rPr>
              <w:t>—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1A81D19D" w14:textId="77777777" w:rsidR="00482B56" w:rsidRPr="00482B56" w:rsidRDefault="00482B56" w:rsidP="00482B56">
            <w:pPr>
              <w:keepNext/>
              <w:spacing w:after="60"/>
              <w:jc w:val="center"/>
              <w:rPr>
                <w:rFonts w:ascii="Cambria" w:hAnsi="Cambria"/>
                <w:sz w:val="18"/>
                <w:szCs w:val="18"/>
              </w:rPr>
            </w:pPr>
            <w:r w:rsidRPr="00482B56">
              <w:rPr>
                <w:rFonts w:ascii="Cambria" w:hAnsi="Cambria"/>
                <w:sz w:val="18"/>
                <w:szCs w:val="18"/>
              </w:rPr>
              <w:t>—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01532AA9" w14:textId="77777777" w:rsidR="00482B56" w:rsidRPr="00482B56" w:rsidRDefault="00482B56" w:rsidP="00482B56">
            <w:pPr>
              <w:keepNext/>
              <w:spacing w:after="60"/>
              <w:jc w:val="center"/>
              <w:rPr>
                <w:rFonts w:ascii="Cambria" w:hAnsi="Cambria"/>
                <w:sz w:val="18"/>
                <w:szCs w:val="18"/>
              </w:rPr>
            </w:pPr>
            <w:r w:rsidRPr="00482B56">
              <w:rPr>
                <w:rFonts w:ascii="Cambria" w:hAnsi="Cambria"/>
                <w:sz w:val="18"/>
                <w:szCs w:val="18"/>
              </w:rPr>
              <w:t>—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6E9858D4" w14:textId="77777777" w:rsidR="00482B56" w:rsidRPr="00482B56" w:rsidRDefault="00482B56" w:rsidP="00482B56">
            <w:pPr>
              <w:keepNext/>
              <w:spacing w:after="60"/>
              <w:jc w:val="center"/>
              <w:rPr>
                <w:rFonts w:ascii="Cambria" w:hAnsi="Cambria"/>
                <w:sz w:val="18"/>
                <w:szCs w:val="18"/>
              </w:rPr>
            </w:pPr>
            <w:r w:rsidRPr="00482B56">
              <w:rPr>
                <w:rFonts w:ascii="Cambria" w:hAnsi="Cambria"/>
                <w:sz w:val="18"/>
                <w:szCs w:val="18"/>
              </w:rPr>
              <w:t>—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6594A923" w14:textId="77777777" w:rsidR="00482B56" w:rsidRPr="00482B56" w:rsidRDefault="00482B56" w:rsidP="00482B56">
            <w:pPr>
              <w:keepNext/>
              <w:spacing w:after="60"/>
              <w:jc w:val="center"/>
              <w:rPr>
                <w:rFonts w:ascii="Cambria" w:hAnsi="Cambria"/>
                <w:sz w:val="18"/>
                <w:szCs w:val="18"/>
              </w:rPr>
            </w:pPr>
          </w:p>
        </w:tc>
      </w:tr>
      <w:tr w:rsidR="00482B56" w:rsidRPr="00482B56" w14:paraId="2A1935F4" w14:textId="77777777" w:rsidTr="00482B56">
        <w:trPr>
          <w:cantSplit/>
        </w:trPr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3C18675C" w14:textId="77777777" w:rsidR="00482B56" w:rsidRPr="00482B56" w:rsidRDefault="00482B56" w:rsidP="00482B56">
            <w:pPr>
              <w:keepNext/>
              <w:spacing w:after="60"/>
              <w:rPr>
                <w:rFonts w:ascii="Cambria" w:hAnsi="Cambria"/>
                <w:sz w:val="18"/>
                <w:szCs w:val="18"/>
              </w:rPr>
            </w:pPr>
            <w:r w:rsidRPr="00482B56">
              <w:rPr>
                <w:rFonts w:ascii="Cambria" w:hAnsi="Cambria"/>
                <w:sz w:val="18"/>
                <w:szCs w:val="18"/>
              </w:rPr>
              <w:t>    Male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0F4200A1" w14:textId="77777777" w:rsidR="00482B56" w:rsidRPr="00482B56" w:rsidRDefault="00482B56" w:rsidP="00482B56">
            <w:pPr>
              <w:keepNext/>
              <w:spacing w:after="60"/>
              <w:jc w:val="center"/>
              <w:rPr>
                <w:rFonts w:ascii="Cambria" w:hAnsi="Cambria"/>
                <w:sz w:val="18"/>
                <w:szCs w:val="18"/>
              </w:rPr>
            </w:pPr>
            <w:r w:rsidRPr="00482B56">
              <w:rPr>
                <w:rFonts w:ascii="Cambria" w:hAnsi="Cambria"/>
                <w:sz w:val="18"/>
                <w:szCs w:val="18"/>
              </w:rPr>
              <w:t>-3.4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721EC98C" w14:textId="77777777" w:rsidR="00482B56" w:rsidRPr="00482B56" w:rsidRDefault="00482B56" w:rsidP="00482B56">
            <w:pPr>
              <w:keepNext/>
              <w:spacing w:after="60"/>
              <w:jc w:val="center"/>
              <w:rPr>
                <w:rFonts w:ascii="Cambria" w:hAnsi="Cambria"/>
                <w:sz w:val="18"/>
                <w:szCs w:val="18"/>
              </w:rPr>
            </w:pPr>
            <w:r w:rsidRPr="00482B56">
              <w:rPr>
                <w:rFonts w:ascii="Cambria" w:hAnsi="Cambria"/>
                <w:sz w:val="18"/>
                <w:szCs w:val="18"/>
              </w:rPr>
              <w:t>-12, 5.1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2226EE61" w14:textId="77777777" w:rsidR="00482B56" w:rsidRPr="00482B56" w:rsidRDefault="00482B56" w:rsidP="00482B56">
            <w:pPr>
              <w:keepNext/>
              <w:spacing w:after="60"/>
              <w:jc w:val="center"/>
              <w:rPr>
                <w:rFonts w:ascii="Cambria" w:hAnsi="Cambria"/>
                <w:sz w:val="18"/>
                <w:szCs w:val="18"/>
              </w:rPr>
            </w:pPr>
            <w:r w:rsidRPr="00482B56">
              <w:rPr>
                <w:rFonts w:ascii="Cambria" w:hAnsi="Cambria"/>
                <w:sz w:val="18"/>
                <w:szCs w:val="18"/>
              </w:rPr>
              <w:t>-0.05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4A93D614" w14:textId="77777777" w:rsidR="00482B56" w:rsidRPr="00482B56" w:rsidRDefault="00482B56" w:rsidP="00482B56">
            <w:pPr>
              <w:keepNext/>
              <w:spacing w:after="60"/>
              <w:jc w:val="center"/>
              <w:rPr>
                <w:rFonts w:ascii="Cambria" w:hAnsi="Cambria"/>
                <w:sz w:val="18"/>
                <w:szCs w:val="18"/>
              </w:rPr>
            </w:pPr>
            <w:r w:rsidRPr="00482B56">
              <w:rPr>
                <w:rFonts w:ascii="Cambria" w:hAnsi="Cambria"/>
                <w:sz w:val="18"/>
                <w:szCs w:val="18"/>
              </w:rPr>
              <w:t>-0.50, 0.41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2488AB1D" w14:textId="77777777" w:rsidR="00482B56" w:rsidRPr="00482B56" w:rsidRDefault="00482B56" w:rsidP="00482B56">
            <w:pPr>
              <w:keepNext/>
              <w:spacing w:after="60"/>
              <w:jc w:val="center"/>
              <w:rPr>
                <w:rFonts w:ascii="Cambria" w:hAnsi="Cambria"/>
                <w:sz w:val="18"/>
                <w:szCs w:val="18"/>
              </w:rPr>
            </w:pPr>
            <w:r w:rsidRPr="00482B56">
              <w:rPr>
                <w:rFonts w:ascii="Cambria" w:hAnsi="Cambria"/>
                <w:sz w:val="18"/>
                <w:szCs w:val="18"/>
              </w:rPr>
              <w:t>0.8</w:t>
            </w:r>
          </w:p>
        </w:tc>
      </w:tr>
      <w:tr w:rsidR="00482B56" w:rsidRPr="00482B56" w14:paraId="1C283CDC" w14:textId="77777777" w:rsidTr="00482B56">
        <w:trPr>
          <w:cantSplit/>
        </w:trPr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243790E2" w14:textId="77777777" w:rsidR="00482B56" w:rsidRPr="00482B56" w:rsidRDefault="00482B56" w:rsidP="00482B56">
            <w:pPr>
              <w:keepNext/>
              <w:spacing w:after="60"/>
              <w:rPr>
                <w:rFonts w:ascii="Cambria" w:hAnsi="Cambria"/>
                <w:sz w:val="18"/>
                <w:szCs w:val="18"/>
              </w:rPr>
            </w:pPr>
            <w:proofErr w:type="spellStart"/>
            <w:r w:rsidRPr="00482B56">
              <w:rPr>
                <w:rFonts w:ascii="Cambria" w:hAnsi="Cambria"/>
                <w:sz w:val="18"/>
                <w:szCs w:val="18"/>
              </w:rPr>
              <w:t>Strongyloides</w:t>
            </w:r>
            <w:proofErr w:type="spellEnd"/>
            <w:r w:rsidRPr="00482B56">
              <w:rPr>
                <w:rFonts w:ascii="Cambria" w:hAnsi="Cambria"/>
                <w:sz w:val="18"/>
                <w:szCs w:val="18"/>
              </w:rPr>
              <w:t xml:space="preserve"> Infection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02BDED45" w14:textId="77777777" w:rsidR="00482B56" w:rsidRPr="00482B56" w:rsidRDefault="00482B56" w:rsidP="00482B56">
            <w:pPr>
              <w:keepNext/>
              <w:spacing w:after="60"/>
              <w:jc w:val="center"/>
              <w:rPr>
                <w:rFonts w:ascii="Cambria" w:hAnsi="Cambria"/>
                <w:sz w:val="18"/>
                <w:szCs w:val="18"/>
              </w:rPr>
            </w:pP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4B442843" w14:textId="77777777" w:rsidR="00482B56" w:rsidRPr="00482B56" w:rsidRDefault="00482B56" w:rsidP="00482B56">
            <w:pPr>
              <w:keepNext/>
              <w:spacing w:after="60"/>
              <w:jc w:val="center"/>
              <w:rPr>
                <w:rFonts w:ascii="Cambria" w:hAnsi="Cambria"/>
                <w:sz w:val="18"/>
                <w:szCs w:val="18"/>
              </w:rPr>
            </w:pP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10C97507" w14:textId="77777777" w:rsidR="00482B56" w:rsidRPr="00482B56" w:rsidRDefault="00482B56" w:rsidP="00482B56">
            <w:pPr>
              <w:keepNext/>
              <w:spacing w:after="60"/>
              <w:jc w:val="center"/>
              <w:rPr>
                <w:rFonts w:ascii="Cambria" w:hAnsi="Cambria"/>
                <w:sz w:val="18"/>
                <w:szCs w:val="18"/>
              </w:rPr>
            </w:pP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1B9B3A21" w14:textId="77777777" w:rsidR="00482B56" w:rsidRPr="00482B56" w:rsidRDefault="00482B56" w:rsidP="00482B56">
            <w:pPr>
              <w:keepNext/>
              <w:spacing w:after="60"/>
              <w:jc w:val="center"/>
              <w:rPr>
                <w:rFonts w:ascii="Cambria" w:hAnsi="Cambria"/>
                <w:sz w:val="18"/>
                <w:szCs w:val="18"/>
              </w:rPr>
            </w:pP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2D11BA63" w14:textId="77777777" w:rsidR="00482B56" w:rsidRPr="00482B56" w:rsidRDefault="00482B56" w:rsidP="00482B56">
            <w:pPr>
              <w:keepNext/>
              <w:spacing w:after="60"/>
              <w:jc w:val="center"/>
              <w:rPr>
                <w:rFonts w:ascii="Cambria" w:hAnsi="Cambria"/>
                <w:sz w:val="18"/>
                <w:szCs w:val="18"/>
              </w:rPr>
            </w:pPr>
          </w:p>
        </w:tc>
      </w:tr>
      <w:tr w:rsidR="00482B56" w:rsidRPr="00482B56" w14:paraId="20819062" w14:textId="77777777" w:rsidTr="00482B56">
        <w:trPr>
          <w:cantSplit/>
        </w:trPr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4EB3960B" w14:textId="77777777" w:rsidR="00482B56" w:rsidRPr="00482B56" w:rsidRDefault="00482B56" w:rsidP="00482B56">
            <w:pPr>
              <w:keepNext/>
              <w:spacing w:after="60"/>
              <w:rPr>
                <w:rFonts w:ascii="Cambria" w:hAnsi="Cambria"/>
                <w:sz w:val="18"/>
                <w:szCs w:val="18"/>
              </w:rPr>
            </w:pPr>
            <w:r w:rsidRPr="00482B56">
              <w:rPr>
                <w:rFonts w:ascii="Cambria" w:hAnsi="Cambria"/>
                <w:sz w:val="18"/>
                <w:szCs w:val="18"/>
              </w:rPr>
              <w:t>    Strongyloides (-)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5A9000D5" w14:textId="77777777" w:rsidR="00482B56" w:rsidRPr="00482B56" w:rsidRDefault="00482B56" w:rsidP="00482B56">
            <w:pPr>
              <w:keepNext/>
              <w:spacing w:after="60"/>
              <w:jc w:val="center"/>
              <w:rPr>
                <w:rFonts w:ascii="Cambria" w:hAnsi="Cambria"/>
                <w:sz w:val="18"/>
                <w:szCs w:val="18"/>
              </w:rPr>
            </w:pPr>
            <w:r w:rsidRPr="00482B56">
              <w:rPr>
                <w:rFonts w:ascii="Cambria" w:hAnsi="Cambria"/>
                <w:sz w:val="18"/>
                <w:szCs w:val="18"/>
              </w:rPr>
              <w:t>—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617CC73D" w14:textId="77777777" w:rsidR="00482B56" w:rsidRPr="00482B56" w:rsidRDefault="00482B56" w:rsidP="00482B56">
            <w:pPr>
              <w:keepNext/>
              <w:spacing w:after="60"/>
              <w:jc w:val="center"/>
              <w:rPr>
                <w:rFonts w:ascii="Cambria" w:hAnsi="Cambria"/>
                <w:sz w:val="18"/>
                <w:szCs w:val="18"/>
              </w:rPr>
            </w:pPr>
            <w:r w:rsidRPr="00482B56">
              <w:rPr>
                <w:rFonts w:ascii="Cambria" w:hAnsi="Cambria"/>
                <w:sz w:val="18"/>
                <w:szCs w:val="18"/>
              </w:rPr>
              <w:t>—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0AF46387" w14:textId="77777777" w:rsidR="00482B56" w:rsidRPr="00482B56" w:rsidRDefault="00482B56" w:rsidP="00482B56">
            <w:pPr>
              <w:keepNext/>
              <w:spacing w:after="60"/>
              <w:jc w:val="center"/>
              <w:rPr>
                <w:rFonts w:ascii="Cambria" w:hAnsi="Cambria"/>
                <w:sz w:val="18"/>
                <w:szCs w:val="18"/>
              </w:rPr>
            </w:pPr>
            <w:r w:rsidRPr="00482B56">
              <w:rPr>
                <w:rFonts w:ascii="Cambria" w:hAnsi="Cambria"/>
                <w:sz w:val="18"/>
                <w:szCs w:val="18"/>
              </w:rPr>
              <w:t>—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5C9AE8E4" w14:textId="77777777" w:rsidR="00482B56" w:rsidRPr="00482B56" w:rsidRDefault="00482B56" w:rsidP="00482B56">
            <w:pPr>
              <w:keepNext/>
              <w:spacing w:after="60"/>
              <w:jc w:val="center"/>
              <w:rPr>
                <w:rFonts w:ascii="Cambria" w:hAnsi="Cambria"/>
                <w:sz w:val="18"/>
                <w:szCs w:val="18"/>
              </w:rPr>
            </w:pPr>
            <w:r w:rsidRPr="00482B56">
              <w:rPr>
                <w:rFonts w:ascii="Cambria" w:hAnsi="Cambria"/>
                <w:sz w:val="18"/>
                <w:szCs w:val="18"/>
              </w:rPr>
              <w:t>—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3DE54B2B" w14:textId="77777777" w:rsidR="00482B56" w:rsidRPr="00482B56" w:rsidRDefault="00482B56" w:rsidP="00482B56">
            <w:pPr>
              <w:keepNext/>
              <w:spacing w:after="60"/>
              <w:jc w:val="center"/>
              <w:rPr>
                <w:rFonts w:ascii="Cambria" w:hAnsi="Cambria"/>
                <w:sz w:val="18"/>
                <w:szCs w:val="18"/>
              </w:rPr>
            </w:pPr>
          </w:p>
        </w:tc>
      </w:tr>
      <w:tr w:rsidR="00482B56" w:rsidRPr="00482B56" w14:paraId="49242FE2" w14:textId="77777777" w:rsidTr="00482B56">
        <w:trPr>
          <w:cantSplit/>
        </w:trPr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258CB853" w14:textId="77777777" w:rsidR="00482B56" w:rsidRPr="00482B56" w:rsidRDefault="00482B56" w:rsidP="00482B56">
            <w:pPr>
              <w:keepNext/>
              <w:spacing w:after="60"/>
              <w:rPr>
                <w:rFonts w:ascii="Cambria" w:hAnsi="Cambria"/>
                <w:sz w:val="18"/>
                <w:szCs w:val="18"/>
              </w:rPr>
            </w:pPr>
            <w:r w:rsidRPr="00482B56">
              <w:rPr>
                <w:rFonts w:ascii="Cambria" w:hAnsi="Cambria"/>
                <w:sz w:val="18"/>
                <w:szCs w:val="18"/>
              </w:rPr>
              <w:t>    Strongyloides (+)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22880EE3" w14:textId="77777777" w:rsidR="00482B56" w:rsidRPr="00482B56" w:rsidRDefault="00482B56" w:rsidP="00482B56">
            <w:pPr>
              <w:keepNext/>
              <w:spacing w:after="60"/>
              <w:jc w:val="center"/>
              <w:rPr>
                <w:rFonts w:ascii="Cambria" w:hAnsi="Cambria"/>
                <w:sz w:val="18"/>
                <w:szCs w:val="18"/>
              </w:rPr>
            </w:pPr>
            <w:r w:rsidRPr="00482B56">
              <w:rPr>
                <w:rFonts w:ascii="Cambria" w:hAnsi="Cambria"/>
                <w:sz w:val="18"/>
                <w:szCs w:val="18"/>
              </w:rPr>
              <w:t>5.8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58AFDFEC" w14:textId="77777777" w:rsidR="00482B56" w:rsidRPr="00482B56" w:rsidRDefault="00482B56" w:rsidP="00482B56">
            <w:pPr>
              <w:keepNext/>
              <w:spacing w:after="60"/>
              <w:jc w:val="center"/>
              <w:rPr>
                <w:rFonts w:ascii="Cambria" w:hAnsi="Cambria"/>
                <w:sz w:val="18"/>
                <w:szCs w:val="18"/>
              </w:rPr>
            </w:pPr>
            <w:r w:rsidRPr="00482B56">
              <w:rPr>
                <w:rFonts w:ascii="Cambria" w:hAnsi="Cambria"/>
                <w:sz w:val="18"/>
                <w:szCs w:val="18"/>
              </w:rPr>
              <w:t>-2.7, 14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6E2E492F" w14:textId="77777777" w:rsidR="00482B56" w:rsidRPr="00482B56" w:rsidRDefault="00482B56" w:rsidP="00482B56">
            <w:pPr>
              <w:keepNext/>
              <w:spacing w:after="60"/>
              <w:jc w:val="center"/>
              <w:rPr>
                <w:rFonts w:ascii="Cambria" w:hAnsi="Cambria"/>
                <w:sz w:val="18"/>
                <w:szCs w:val="18"/>
              </w:rPr>
            </w:pPr>
            <w:r w:rsidRPr="00482B56">
              <w:rPr>
                <w:rFonts w:ascii="Cambria" w:hAnsi="Cambria"/>
                <w:sz w:val="18"/>
                <w:szCs w:val="18"/>
              </w:rPr>
              <w:t>0.38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00BA71DC" w14:textId="77777777" w:rsidR="00482B56" w:rsidRPr="00482B56" w:rsidRDefault="00482B56" w:rsidP="00482B56">
            <w:pPr>
              <w:keepNext/>
              <w:spacing w:after="60"/>
              <w:jc w:val="center"/>
              <w:rPr>
                <w:rFonts w:ascii="Cambria" w:hAnsi="Cambria"/>
                <w:sz w:val="18"/>
                <w:szCs w:val="18"/>
              </w:rPr>
            </w:pPr>
            <w:r w:rsidRPr="00482B56">
              <w:rPr>
                <w:rFonts w:ascii="Cambria" w:hAnsi="Cambria"/>
                <w:sz w:val="18"/>
                <w:szCs w:val="18"/>
              </w:rPr>
              <w:t>-0.09, 0.85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0BAEBA0D" w14:textId="77777777" w:rsidR="00482B56" w:rsidRPr="00482B56" w:rsidRDefault="00482B56" w:rsidP="00482B56">
            <w:pPr>
              <w:keepNext/>
              <w:spacing w:after="60"/>
              <w:jc w:val="center"/>
              <w:rPr>
                <w:rFonts w:ascii="Cambria" w:hAnsi="Cambria"/>
                <w:sz w:val="18"/>
                <w:szCs w:val="18"/>
              </w:rPr>
            </w:pPr>
            <w:r w:rsidRPr="00482B56">
              <w:rPr>
                <w:rFonts w:ascii="Cambria" w:hAnsi="Cambria"/>
                <w:sz w:val="18"/>
                <w:szCs w:val="18"/>
              </w:rPr>
              <w:t>0.11</w:t>
            </w:r>
          </w:p>
        </w:tc>
      </w:tr>
      <w:tr w:rsidR="00482B56" w:rsidRPr="00482B56" w14:paraId="3118E54A" w14:textId="77777777" w:rsidTr="00482B56">
        <w:trPr>
          <w:cantSplit/>
        </w:trPr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0C4DC80F" w14:textId="77777777" w:rsidR="00482B56" w:rsidRPr="00482B56" w:rsidRDefault="00482B56" w:rsidP="00482B56">
            <w:pPr>
              <w:keepNext/>
              <w:spacing w:after="60"/>
              <w:rPr>
                <w:rFonts w:ascii="Cambria" w:hAnsi="Cambria"/>
                <w:sz w:val="18"/>
                <w:szCs w:val="18"/>
              </w:rPr>
            </w:pPr>
            <w:r w:rsidRPr="00482B56">
              <w:rPr>
                <w:rFonts w:ascii="Cambria" w:hAnsi="Cambria"/>
                <w:sz w:val="18"/>
                <w:szCs w:val="18"/>
              </w:rPr>
              <w:t>Birthplace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1F00A63E" w14:textId="77777777" w:rsidR="00482B56" w:rsidRPr="00482B56" w:rsidRDefault="00482B56" w:rsidP="00482B56">
            <w:pPr>
              <w:keepNext/>
              <w:spacing w:after="60"/>
              <w:jc w:val="center"/>
              <w:rPr>
                <w:rFonts w:ascii="Cambria" w:hAnsi="Cambria"/>
                <w:sz w:val="18"/>
                <w:szCs w:val="18"/>
              </w:rPr>
            </w:pP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76F6543D" w14:textId="77777777" w:rsidR="00482B56" w:rsidRPr="00482B56" w:rsidRDefault="00482B56" w:rsidP="00482B56">
            <w:pPr>
              <w:keepNext/>
              <w:spacing w:after="60"/>
              <w:jc w:val="center"/>
              <w:rPr>
                <w:rFonts w:ascii="Cambria" w:hAnsi="Cambria"/>
                <w:sz w:val="18"/>
                <w:szCs w:val="18"/>
              </w:rPr>
            </w:pP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630A9F72" w14:textId="77777777" w:rsidR="00482B56" w:rsidRPr="00482B56" w:rsidRDefault="00482B56" w:rsidP="00482B56">
            <w:pPr>
              <w:keepNext/>
              <w:spacing w:after="60"/>
              <w:jc w:val="center"/>
              <w:rPr>
                <w:rFonts w:ascii="Cambria" w:hAnsi="Cambria"/>
                <w:sz w:val="18"/>
                <w:szCs w:val="18"/>
              </w:rPr>
            </w:pP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2993B8D9" w14:textId="77777777" w:rsidR="00482B56" w:rsidRPr="00482B56" w:rsidRDefault="00482B56" w:rsidP="00482B56">
            <w:pPr>
              <w:keepNext/>
              <w:spacing w:after="60"/>
              <w:jc w:val="center"/>
              <w:rPr>
                <w:rFonts w:ascii="Cambria" w:hAnsi="Cambria"/>
                <w:sz w:val="18"/>
                <w:szCs w:val="18"/>
              </w:rPr>
            </w:pP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23272DE8" w14:textId="77777777" w:rsidR="00482B56" w:rsidRPr="00482B56" w:rsidRDefault="00482B56" w:rsidP="00482B56">
            <w:pPr>
              <w:keepNext/>
              <w:spacing w:after="60"/>
              <w:jc w:val="center"/>
              <w:rPr>
                <w:rFonts w:ascii="Cambria" w:hAnsi="Cambria"/>
                <w:sz w:val="18"/>
                <w:szCs w:val="18"/>
              </w:rPr>
            </w:pPr>
          </w:p>
        </w:tc>
      </w:tr>
      <w:tr w:rsidR="00482B56" w:rsidRPr="00482B56" w14:paraId="532C4040" w14:textId="77777777" w:rsidTr="00482B56">
        <w:trPr>
          <w:cantSplit/>
        </w:trPr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232110B7" w14:textId="77777777" w:rsidR="00482B56" w:rsidRPr="00482B56" w:rsidRDefault="00482B56" w:rsidP="00482B56">
            <w:pPr>
              <w:keepNext/>
              <w:spacing w:after="60"/>
              <w:rPr>
                <w:rFonts w:ascii="Cambria" w:hAnsi="Cambria"/>
                <w:sz w:val="18"/>
                <w:szCs w:val="18"/>
              </w:rPr>
            </w:pPr>
            <w:r w:rsidRPr="00482B56">
              <w:rPr>
                <w:rFonts w:ascii="Cambria" w:hAnsi="Cambria"/>
                <w:sz w:val="18"/>
                <w:szCs w:val="18"/>
              </w:rPr>
              <w:t>    Amazonian region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468B053C" w14:textId="77777777" w:rsidR="00482B56" w:rsidRPr="00482B56" w:rsidRDefault="00482B56" w:rsidP="00482B56">
            <w:pPr>
              <w:keepNext/>
              <w:spacing w:after="60"/>
              <w:jc w:val="center"/>
              <w:rPr>
                <w:rFonts w:ascii="Cambria" w:hAnsi="Cambria"/>
                <w:sz w:val="18"/>
                <w:szCs w:val="18"/>
              </w:rPr>
            </w:pPr>
            <w:r w:rsidRPr="00482B56">
              <w:rPr>
                <w:rFonts w:ascii="Cambria" w:hAnsi="Cambria"/>
                <w:sz w:val="18"/>
                <w:szCs w:val="18"/>
              </w:rPr>
              <w:t>—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5E54B6F2" w14:textId="77777777" w:rsidR="00482B56" w:rsidRPr="00482B56" w:rsidRDefault="00482B56" w:rsidP="00482B56">
            <w:pPr>
              <w:keepNext/>
              <w:spacing w:after="60"/>
              <w:jc w:val="center"/>
              <w:rPr>
                <w:rFonts w:ascii="Cambria" w:hAnsi="Cambria"/>
                <w:sz w:val="18"/>
                <w:szCs w:val="18"/>
              </w:rPr>
            </w:pPr>
            <w:r w:rsidRPr="00482B56">
              <w:rPr>
                <w:rFonts w:ascii="Cambria" w:hAnsi="Cambria"/>
                <w:sz w:val="18"/>
                <w:szCs w:val="18"/>
              </w:rPr>
              <w:t>—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72FB4E2F" w14:textId="77777777" w:rsidR="00482B56" w:rsidRPr="00482B56" w:rsidRDefault="00482B56" w:rsidP="00482B56">
            <w:pPr>
              <w:keepNext/>
              <w:spacing w:after="60"/>
              <w:jc w:val="center"/>
              <w:rPr>
                <w:rFonts w:ascii="Cambria" w:hAnsi="Cambria"/>
                <w:sz w:val="18"/>
                <w:szCs w:val="18"/>
              </w:rPr>
            </w:pPr>
            <w:r w:rsidRPr="00482B56">
              <w:rPr>
                <w:rFonts w:ascii="Cambria" w:hAnsi="Cambria"/>
                <w:sz w:val="18"/>
                <w:szCs w:val="18"/>
              </w:rPr>
              <w:t>—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2DF34CF9" w14:textId="77777777" w:rsidR="00482B56" w:rsidRPr="00482B56" w:rsidRDefault="00482B56" w:rsidP="00482B56">
            <w:pPr>
              <w:keepNext/>
              <w:spacing w:after="60"/>
              <w:jc w:val="center"/>
              <w:rPr>
                <w:rFonts w:ascii="Cambria" w:hAnsi="Cambria"/>
                <w:sz w:val="18"/>
                <w:szCs w:val="18"/>
              </w:rPr>
            </w:pPr>
            <w:r w:rsidRPr="00482B56">
              <w:rPr>
                <w:rFonts w:ascii="Cambria" w:hAnsi="Cambria"/>
                <w:sz w:val="18"/>
                <w:szCs w:val="18"/>
              </w:rPr>
              <w:t>—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69DCB583" w14:textId="77777777" w:rsidR="00482B56" w:rsidRPr="00482B56" w:rsidRDefault="00482B56" w:rsidP="00482B56">
            <w:pPr>
              <w:keepNext/>
              <w:spacing w:after="60"/>
              <w:jc w:val="center"/>
              <w:rPr>
                <w:rFonts w:ascii="Cambria" w:hAnsi="Cambria"/>
                <w:sz w:val="18"/>
                <w:szCs w:val="18"/>
              </w:rPr>
            </w:pPr>
          </w:p>
        </w:tc>
      </w:tr>
      <w:tr w:rsidR="00482B56" w:rsidRPr="00482B56" w14:paraId="5125F284" w14:textId="77777777" w:rsidTr="00482B56">
        <w:trPr>
          <w:cantSplit/>
        </w:trPr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63A9B309" w14:textId="77777777" w:rsidR="00482B56" w:rsidRPr="00482B56" w:rsidRDefault="00482B56" w:rsidP="00482B56">
            <w:pPr>
              <w:keepNext/>
              <w:spacing w:after="60"/>
              <w:rPr>
                <w:rFonts w:ascii="Cambria" w:hAnsi="Cambria"/>
                <w:sz w:val="18"/>
                <w:szCs w:val="18"/>
              </w:rPr>
            </w:pPr>
            <w:r w:rsidRPr="00482B56">
              <w:rPr>
                <w:rFonts w:ascii="Cambria" w:hAnsi="Cambria"/>
                <w:sz w:val="18"/>
                <w:szCs w:val="18"/>
              </w:rPr>
              <w:t>    Andean region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00464DAB" w14:textId="77777777" w:rsidR="00482B56" w:rsidRPr="00482B56" w:rsidRDefault="00482B56" w:rsidP="00482B56">
            <w:pPr>
              <w:keepNext/>
              <w:spacing w:after="60"/>
              <w:jc w:val="center"/>
              <w:rPr>
                <w:rFonts w:ascii="Cambria" w:hAnsi="Cambria"/>
                <w:sz w:val="18"/>
                <w:szCs w:val="18"/>
              </w:rPr>
            </w:pPr>
            <w:r w:rsidRPr="00482B56">
              <w:rPr>
                <w:rFonts w:ascii="Cambria" w:hAnsi="Cambria"/>
                <w:sz w:val="18"/>
                <w:szCs w:val="18"/>
              </w:rPr>
              <w:t>-6.3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241E5417" w14:textId="77777777" w:rsidR="00482B56" w:rsidRPr="00482B56" w:rsidRDefault="00482B56" w:rsidP="00482B56">
            <w:pPr>
              <w:keepNext/>
              <w:spacing w:after="60"/>
              <w:jc w:val="center"/>
              <w:rPr>
                <w:rFonts w:ascii="Cambria" w:hAnsi="Cambria"/>
                <w:sz w:val="18"/>
                <w:szCs w:val="18"/>
              </w:rPr>
            </w:pPr>
            <w:r w:rsidRPr="00482B56">
              <w:rPr>
                <w:rFonts w:ascii="Cambria" w:hAnsi="Cambria"/>
                <w:sz w:val="18"/>
                <w:szCs w:val="18"/>
              </w:rPr>
              <w:t>-31, 18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3A8CCE53" w14:textId="77777777" w:rsidR="00482B56" w:rsidRPr="00482B56" w:rsidRDefault="00482B56" w:rsidP="00482B56">
            <w:pPr>
              <w:keepNext/>
              <w:spacing w:after="60"/>
              <w:jc w:val="center"/>
              <w:rPr>
                <w:rFonts w:ascii="Cambria" w:hAnsi="Cambria"/>
                <w:sz w:val="18"/>
                <w:szCs w:val="18"/>
              </w:rPr>
            </w:pPr>
            <w:r w:rsidRPr="00482B56">
              <w:rPr>
                <w:rFonts w:ascii="Cambria" w:hAnsi="Cambria"/>
                <w:sz w:val="18"/>
                <w:szCs w:val="18"/>
              </w:rPr>
              <w:t>-0.50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46D41175" w14:textId="77777777" w:rsidR="00482B56" w:rsidRPr="00482B56" w:rsidRDefault="00482B56" w:rsidP="00482B56">
            <w:pPr>
              <w:keepNext/>
              <w:spacing w:after="60"/>
              <w:jc w:val="center"/>
              <w:rPr>
                <w:rFonts w:ascii="Cambria" w:hAnsi="Cambria"/>
                <w:sz w:val="18"/>
                <w:szCs w:val="18"/>
              </w:rPr>
            </w:pPr>
            <w:r w:rsidRPr="00482B56">
              <w:rPr>
                <w:rFonts w:ascii="Cambria" w:hAnsi="Cambria"/>
                <w:sz w:val="18"/>
                <w:szCs w:val="18"/>
              </w:rPr>
              <w:t>-1.8, 0.76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50AE7E09" w14:textId="77777777" w:rsidR="00482B56" w:rsidRPr="00482B56" w:rsidRDefault="00482B56" w:rsidP="00482B56">
            <w:pPr>
              <w:keepNext/>
              <w:spacing w:after="60"/>
              <w:jc w:val="center"/>
              <w:rPr>
                <w:rFonts w:ascii="Cambria" w:hAnsi="Cambria"/>
                <w:sz w:val="18"/>
                <w:szCs w:val="18"/>
              </w:rPr>
            </w:pPr>
            <w:r w:rsidRPr="00482B56">
              <w:rPr>
                <w:rFonts w:ascii="Cambria" w:hAnsi="Cambria"/>
                <w:sz w:val="18"/>
                <w:szCs w:val="18"/>
              </w:rPr>
              <w:t>0.4</w:t>
            </w:r>
          </w:p>
        </w:tc>
      </w:tr>
      <w:tr w:rsidR="00482B56" w:rsidRPr="00482B56" w14:paraId="7689CF77" w14:textId="77777777" w:rsidTr="00482B56">
        <w:trPr>
          <w:cantSplit/>
        </w:trPr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37D5843A" w14:textId="77777777" w:rsidR="00482B56" w:rsidRPr="00482B56" w:rsidRDefault="00482B56" w:rsidP="00482B56">
            <w:pPr>
              <w:keepNext/>
              <w:spacing w:after="60"/>
              <w:rPr>
                <w:rFonts w:ascii="Cambria" w:hAnsi="Cambria"/>
                <w:sz w:val="18"/>
                <w:szCs w:val="18"/>
              </w:rPr>
            </w:pPr>
            <w:r w:rsidRPr="00482B56">
              <w:rPr>
                <w:rFonts w:ascii="Cambria" w:hAnsi="Cambria"/>
                <w:sz w:val="18"/>
                <w:szCs w:val="18"/>
              </w:rPr>
              <w:t>    Coastal region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153E697C" w14:textId="77777777" w:rsidR="00482B56" w:rsidRPr="00482B56" w:rsidRDefault="00482B56" w:rsidP="00482B56">
            <w:pPr>
              <w:keepNext/>
              <w:spacing w:after="60"/>
              <w:jc w:val="center"/>
              <w:rPr>
                <w:rFonts w:ascii="Cambria" w:hAnsi="Cambria"/>
                <w:sz w:val="18"/>
                <w:szCs w:val="18"/>
              </w:rPr>
            </w:pPr>
            <w:r w:rsidRPr="00482B56">
              <w:rPr>
                <w:rFonts w:ascii="Cambria" w:hAnsi="Cambria"/>
                <w:sz w:val="18"/>
                <w:szCs w:val="18"/>
              </w:rPr>
              <w:t>-3.9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1661674E" w14:textId="77777777" w:rsidR="00482B56" w:rsidRPr="00482B56" w:rsidRDefault="00482B56" w:rsidP="00482B56">
            <w:pPr>
              <w:keepNext/>
              <w:spacing w:after="60"/>
              <w:jc w:val="center"/>
              <w:rPr>
                <w:rFonts w:ascii="Cambria" w:hAnsi="Cambria"/>
                <w:sz w:val="18"/>
                <w:szCs w:val="18"/>
              </w:rPr>
            </w:pPr>
            <w:r w:rsidRPr="00482B56">
              <w:rPr>
                <w:rFonts w:ascii="Cambria" w:hAnsi="Cambria"/>
                <w:sz w:val="18"/>
                <w:szCs w:val="18"/>
              </w:rPr>
              <w:t>-27, 19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31C4EA16" w14:textId="77777777" w:rsidR="00482B56" w:rsidRPr="00482B56" w:rsidRDefault="00482B56" w:rsidP="00482B56">
            <w:pPr>
              <w:keepNext/>
              <w:spacing w:after="60"/>
              <w:jc w:val="center"/>
              <w:rPr>
                <w:rFonts w:ascii="Cambria" w:hAnsi="Cambria"/>
                <w:sz w:val="18"/>
                <w:szCs w:val="18"/>
              </w:rPr>
            </w:pPr>
            <w:r w:rsidRPr="00482B56">
              <w:rPr>
                <w:rFonts w:ascii="Cambria" w:hAnsi="Cambria"/>
                <w:sz w:val="18"/>
                <w:szCs w:val="18"/>
              </w:rPr>
              <w:t>-0.47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6A552428" w14:textId="77777777" w:rsidR="00482B56" w:rsidRPr="00482B56" w:rsidRDefault="00482B56" w:rsidP="00482B56">
            <w:pPr>
              <w:keepNext/>
              <w:spacing w:after="60"/>
              <w:jc w:val="center"/>
              <w:rPr>
                <w:rFonts w:ascii="Cambria" w:hAnsi="Cambria"/>
                <w:sz w:val="18"/>
                <w:szCs w:val="18"/>
              </w:rPr>
            </w:pPr>
            <w:r w:rsidRPr="00482B56">
              <w:rPr>
                <w:rFonts w:ascii="Cambria" w:hAnsi="Cambria"/>
                <w:sz w:val="18"/>
                <w:szCs w:val="18"/>
              </w:rPr>
              <w:t>-1.7, 0.72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5F590E63" w14:textId="77777777" w:rsidR="00482B56" w:rsidRPr="00482B56" w:rsidRDefault="00482B56" w:rsidP="00482B56">
            <w:pPr>
              <w:keepNext/>
              <w:spacing w:after="60"/>
              <w:jc w:val="center"/>
              <w:rPr>
                <w:rFonts w:ascii="Cambria" w:hAnsi="Cambria"/>
                <w:sz w:val="18"/>
                <w:szCs w:val="18"/>
              </w:rPr>
            </w:pPr>
            <w:r w:rsidRPr="00482B56">
              <w:rPr>
                <w:rFonts w:ascii="Cambria" w:hAnsi="Cambria"/>
                <w:sz w:val="18"/>
                <w:szCs w:val="18"/>
              </w:rPr>
              <w:t>0.4</w:t>
            </w:r>
          </w:p>
        </w:tc>
      </w:tr>
      <w:tr w:rsidR="00482B56" w:rsidRPr="00482B56" w14:paraId="4B374D96" w14:textId="77777777" w:rsidTr="00482B56">
        <w:trPr>
          <w:cantSplit/>
        </w:trPr>
        <w:tc>
          <w:tcPr>
            <w:tcW w:w="0" w:type="auto"/>
            <w:gridSpan w:val="6"/>
          </w:tcPr>
          <w:p w14:paraId="1FE910D4" w14:textId="77777777" w:rsidR="00482B56" w:rsidRPr="00482B56" w:rsidRDefault="00482B56" w:rsidP="00482B56">
            <w:pPr>
              <w:keepNext/>
              <w:spacing w:after="60"/>
              <w:rPr>
                <w:rFonts w:ascii="Cambria" w:hAnsi="Cambria"/>
                <w:sz w:val="18"/>
                <w:szCs w:val="18"/>
              </w:rPr>
            </w:pPr>
            <w:r w:rsidRPr="00482B56">
              <w:rPr>
                <w:rFonts w:ascii="Cambria" w:hAnsi="Cambria"/>
                <w:sz w:val="18"/>
                <w:szCs w:val="18"/>
              </w:rPr>
              <w:t>Abbreviation: CI = Confidence Interval</w:t>
            </w:r>
          </w:p>
        </w:tc>
      </w:tr>
    </w:tbl>
    <w:p w14:paraId="10CD785F" w14:textId="7A35DAC3" w:rsidR="00BC0E51" w:rsidRDefault="00482B56">
      <w:pPr>
        <w:pStyle w:val="FirstParagraph"/>
      </w:pPr>
      <w:r>
        <w:t>Sup1. Multivariable regression models for prediction of PVL</w:t>
      </w:r>
    </w:p>
    <w:sectPr w:rsidR="00BC0E51">
      <w:footnotePr>
        <w:numRestart w:val="eachSect"/>
      </w:footnotePr>
      <w:pgSz w:w="12240" w:h="15840"/>
      <w:pgMar w:top="1440" w:right="1440" w:bottom="1440" w:left="1440" w:header="720" w:footer="720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Yu Gothic Light">
    <w:altName w:val="游ゴシック Light"/>
    <w:panose1 w:val="020B0300000000000000"/>
    <w:charset w:val="80"/>
    <w:family w:val="swiss"/>
    <w:pitch w:val="variable"/>
    <w:sig w:usb0="E00002FF" w:usb1="2AC7FDFF" w:usb2="00000016" w:usb3="00000000" w:csb0="0002009F" w:csb1="00000000"/>
  </w:font>
  <w:font w:name="Consolas">
    <w:panose1 w:val="020B0609020204030204"/>
    <w:charset w:val="00"/>
    <w:family w:val="roman"/>
    <w:notTrueType/>
    <w:pitch w:val="default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Yu Mincho">
    <w:altName w:val="游明朝"/>
    <w:panose1 w:val="02020400000000000000"/>
    <w:charset w:val="80"/>
    <w:family w:val="roman"/>
    <w:pitch w:val="variable"/>
    <w:sig w:usb0="800002E7" w:usb1="2AC7FCFF" w:usb2="00000012" w:usb3="00000000" w:csb0="000200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00A990"/>
    <w:multiLevelType w:val="multilevel"/>
    <w:tmpl w:val="5F48C802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" w16cid:durableId="18363417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75"/>
  <w:embedSystemFonts/>
  <w:proofState w:spelling="clean" w:grammar="clean"/>
  <w:stylePaneFormatFilter w:val="0004" w:allStyles="0" w:customStyles="0" w:latentStyles="1" w:stylesInUse="0" w:headingStyles="0" w:numberingStyles="0" w:tableStyles="0" w:directFormattingOnRuns="0" w:directFormattingOnParagraphs="0" w:directFormattingOnNumbering="0" w:directFormattingOnTables="0" w:clearFormatting="0" w:top3HeadingStyles="0" w:visibleStyles="0" w:alternateStyleNam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footnotePr>
    <w:numRestart w:val="eachSect"/>
  </w:footnotePr>
  <w:compat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BC0E51"/>
    <w:rsid w:val="00055B78"/>
    <w:rsid w:val="001156BF"/>
    <w:rsid w:val="00482B56"/>
    <w:rsid w:val="00AD6EEF"/>
    <w:rsid w:val="00BC0E5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55AC50C8"/>
  <w15:docId w15:val="{DDA917BE-3220-4C42-8145-E6FD6D24F34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4"/>
        <w:szCs w:val="24"/>
        <w:lang w:val="en-US" w:eastAsia="en-US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376"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basedOn w:val="Normal"/>
    <w:qFormat/>
    <w:pPr>
      <w:spacing w:before="180" w:after="180"/>
    </w:pPr>
  </w:style>
  <w:style w:type="paragraph" w:customStyle="1" w:styleId="FirstParagraph">
    <w:name w:val="First Paragraph"/>
    <w:basedOn w:val="BodyText"/>
    <w:next w:val="BodyText"/>
    <w:qFormat/>
  </w:style>
  <w:style w:type="paragraph" w:customStyle="1" w:styleId="Compact">
    <w:name w:val="Compact"/>
    <w:basedOn w:val="BodyText"/>
    <w:qFormat/>
    <w:pPr>
      <w:spacing w:before="36" w:after="36"/>
    </w:pPr>
  </w:style>
  <w:style w:type="paragraph" w:styleId="Title">
    <w:name w:val="Title"/>
    <w:basedOn w:val="Normal"/>
    <w:next w:val="BodyText"/>
    <w:link w:val="TitleChar"/>
    <w:uiPriority w:val="10"/>
    <w:qFormat/>
    <w:rsid w:val="00A10FD9"/>
    <w:pPr>
      <w:spacing w:after="80"/>
      <w:contextualSpacing/>
      <w:jc w:val="center"/>
    </w:pPr>
    <w:rPr>
      <w:rFonts w:asciiTheme="majorHAnsi" w:eastAsiaTheme="majorEastAsia" w:hAnsiTheme="majorHAnsi" w:cstheme="majorBidi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A10FD9"/>
    <w:rPr>
      <w:rFonts w:asciiTheme="majorHAnsi" w:eastAsiaTheme="majorEastAsia" w:hAnsiTheme="majorHAnsi" w:cstheme="majorBidi"/>
      <w:sz w:val="56"/>
      <w:szCs w:val="56"/>
    </w:rPr>
  </w:style>
  <w:style w:type="paragraph" w:styleId="Subtitle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A10FD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customStyle="1" w:styleId="Author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type="paragraph" w:styleId="Date">
    <w:name w:val="Date"/>
    <w:basedOn w:val="Title"/>
    <w:next w:val="BodyText"/>
    <w:qFormat/>
    <w:pPr>
      <w:keepNext/>
      <w:keepLines/>
    </w:pPr>
    <w:rPr>
      <w:sz w:val="24"/>
      <w:szCs w:val="24"/>
    </w:rPr>
  </w:style>
  <w:style w:type="paragraph" w:customStyle="1" w:styleId="AbstractTitle">
    <w:name w:val="Abstract Title"/>
    <w:basedOn w:val="Normal"/>
    <w:next w:val="Abstract"/>
    <w:qFormat/>
    <w:pPr>
      <w:keepNext/>
      <w:keepLines/>
      <w:spacing w:before="300" w:after="0"/>
      <w:jc w:val="center"/>
    </w:pPr>
    <w:rPr>
      <w:b/>
      <w:sz w:val="20"/>
      <w:szCs w:val="20"/>
    </w:rPr>
  </w:style>
  <w:style w:type="paragraph" w:customStyle="1" w:styleId="Abstract">
    <w:name w:val="Abstract"/>
    <w:basedOn w:val="Normal"/>
    <w:next w:val="BodyText"/>
    <w:qFormat/>
    <w:pPr>
      <w:keepNext/>
      <w:keepLines/>
      <w:spacing w:before="100" w:after="300"/>
    </w:pPr>
    <w:rPr>
      <w:sz w:val="20"/>
      <w:szCs w:val="20"/>
    </w:rPr>
  </w:style>
  <w:style w:type="paragraph" w:styleId="Bibliography">
    <w:name w:val="Bibliography"/>
    <w:basedOn w:val="Normal"/>
    <w:qFormat/>
  </w:style>
  <w:style w:type="character" w:customStyle="1" w:styleId="Heading1Char">
    <w:name w:val="Heading 1 Char"/>
    <w:basedOn w:val="DefaultParagraphFont"/>
    <w:link w:val="Heading1"/>
    <w:uiPriority w:val="9"/>
    <w:rsid w:val="00A10FD9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A10FD9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A10FD9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A10FD9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A10FD9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A10FD9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A10FD9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A10FD9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A10FD9"/>
    <w:rPr>
      <w:rFonts w:eastAsiaTheme="majorEastAsia" w:cstheme="majorBidi"/>
      <w:color w:val="272727" w:themeColor="text1" w:themeTint="D8"/>
    </w:rPr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left="480" w:right="480"/>
    </w:pPr>
  </w:style>
  <w:style w:type="paragraph" w:styleId="FootnoteText">
    <w:name w:val="footnote text"/>
    <w:basedOn w:val="Normal"/>
    <w:uiPriority w:val="9"/>
    <w:unhideWhenUsed/>
    <w:qFormat/>
  </w:style>
  <w:style w:type="paragraph" w:customStyle="1" w:styleId="FootnoteBlockText">
    <w:name w:val="Footnote Block Text"/>
    <w:basedOn w:val="FootnoteText"/>
    <w:next w:val="FootnoteText"/>
    <w:uiPriority w:val="9"/>
    <w:unhideWhenUsed/>
    <w:qFormat/>
    <w:pPr>
      <w:spacing w:before="100" w:after="100"/>
      <w:ind w:left="480" w:right="480"/>
    </w:pPr>
  </w:style>
  <w:style w:type="table" w:customStyle="1" w:styleId="Table">
    <w:name w:val="Table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tblPr>
        <w:jc w:val="left"/>
      </w:tblPr>
      <w:trPr>
        <w:jc w:val="left"/>
      </w:trPr>
      <w:tcPr>
        <w:tcBorders>
          <w:bottom w:val="single" w:sz="0" w:space="0" w:color="auto"/>
        </w:tcBorders>
        <w:vAlign w:val="bottom"/>
      </w:tcPr>
    </w:tblStyle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CaptionChar"/>
    <w:pPr>
      <w:spacing w:after="120"/>
    </w:pPr>
    <w:rPr>
      <w:i/>
    </w:rPr>
  </w:style>
  <w:style w:type="paragraph" w:customStyle="1" w:styleId="TableCaption">
    <w:name w:val="Table Caption"/>
    <w:basedOn w:val="Caption"/>
    <w:pPr>
      <w:keepNext/>
    </w:pPr>
  </w:style>
  <w:style w:type="paragraph" w:customStyle="1" w:styleId="ImageCaption">
    <w:name w:val="Image Caption"/>
    <w:basedOn w:val="Caption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CaptionChar">
    <w:name w:val="Caption Char"/>
    <w:basedOn w:val="DefaultParagraphFont"/>
    <w:link w:val="Caption"/>
  </w:style>
  <w:style w:type="character" w:customStyle="1" w:styleId="VerbatimChar">
    <w:name w:val="Verbatim Char"/>
    <w:basedOn w:val="CaptionChar"/>
    <w:link w:val="SourceCode"/>
    <w:rPr>
      <w:rFonts w:ascii="Consolas" w:hAnsi="Consolas"/>
      <w:sz w:val="22"/>
    </w:rPr>
  </w:style>
  <w:style w:type="character" w:customStyle="1" w:styleId="SectionNumber">
    <w:name w:val="Section Number"/>
    <w:basedOn w:val="CaptionChar"/>
  </w:style>
  <w:style w:type="character" w:styleId="FootnoteReference">
    <w:name w:val="footnote reference"/>
    <w:basedOn w:val="CaptionChar"/>
    <w:rPr>
      <w:vertAlign w:val="superscript"/>
    </w:rPr>
  </w:style>
  <w:style w:type="character" w:styleId="Hyperlink">
    <w:name w:val="Hyperlink"/>
    <w:basedOn w:val="CaptionChar"/>
    <w:rPr>
      <w:color w:val="156082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</w:style>
  <w:style w:type="paragraph" w:customStyle="1" w:styleId="SourceCode">
    <w:name w:val="Source Code"/>
    <w:basedOn w:val="Normal"/>
    <w:link w:val="VerbatimChar"/>
    <w:pPr>
      <w:wordWrap w:val="0"/>
    </w:pPr>
  </w:style>
  <w:style w:type="character" w:customStyle="1" w:styleId="KeywordTok">
    <w:name w:val="KeywordTok"/>
    <w:basedOn w:val="VerbatimChar"/>
    <w:rPr>
      <w:rFonts w:ascii="Consolas" w:hAnsi="Consolas"/>
      <w:b/>
      <w:color w:val="007020"/>
      <w:sz w:val="22"/>
    </w:rPr>
  </w:style>
  <w:style w:type="character" w:customStyle="1" w:styleId="DataTypeTok">
    <w:name w:val="DataTypeTok"/>
    <w:basedOn w:val="VerbatimChar"/>
    <w:rPr>
      <w:rFonts w:ascii="Consolas" w:hAnsi="Consolas"/>
      <w:color w:val="902000"/>
      <w:sz w:val="22"/>
    </w:rPr>
  </w:style>
  <w:style w:type="character" w:customStyle="1" w:styleId="DecValTok">
    <w:name w:val="DecValTok"/>
    <w:basedOn w:val="VerbatimChar"/>
    <w:rPr>
      <w:rFonts w:ascii="Consolas" w:hAnsi="Consolas"/>
      <w:color w:val="40A070"/>
      <w:sz w:val="22"/>
    </w:rPr>
  </w:style>
  <w:style w:type="character" w:customStyle="1" w:styleId="BaseNTok">
    <w:name w:val="BaseNTok"/>
    <w:basedOn w:val="VerbatimChar"/>
    <w:rPr>
      <w:rFonts w:ascii="Consolas" w:hAnsi="Consolas"/>
      <w:color w:val="40A070"/>
      <w:sz w:val="22"/>
    </w:rPr>
  </w:style>
  <w:style w:type="character" w:customStyle="1" w:styleId="FloatTok">
    <w:name w:val="FloatTok"/>
    <w:basedOn w:val="VerbatimChar"/>
    <w:rPr>
      <w:rFonts w:ascii="Consolas" w:hAnsi="Consolas"/>
      <w:color w:val="40A070"/>
      <w:sz w:val="22"/>
    </w:rPr>
  </w:style>
  <w:style w:type="character" w:customStyle="1" w:styleId="ConstantTok">
    <w:name w:val="ConstantTok"/>
    <w:basedOn w:val="VerbatimChar"/>
    <w:rPr>
      <w:rFonts w:ascii="Consolas" w:hAnsi="Consolas"/>
      <w:color w:val="880000"/>
      <w:sz w:val="22"/>
    </w:rPr>
  </w:style>
  <w:style w:type="character" w:customStyle="1" w:styleId="CharTok">
    <w:name w:val="CharTok"/>
    <w:basedOn w:val="VerbatimChar"/>
    <w:rPr>
      <w:rFonts w:ascii="Consolas" w:hAnsi="Consolas"/>
      <w:color w:val="4070A0"/>
      <w:sz w:val="22"/>
    </w:rPr>
  </w:style>
  <w:style w:type="character" w:customStyle="1" w:styleId="SpecialCharTok">
    <w:name w:val="SpecialCharTok"/>
    <w:basedOn w:val="VerbatimChar"/>
    <w:rPr>
      <w:rFonts w:ascii="Consolas" w:hAnsi="Consolas"/>
      <w:color w:val="4070A0"/>
      <w:sz w:val="22"/>
    </w:rPr>
  </w:style>
  <w:style w:type="character" w:customStyle="1" w:styleId="StringTok">
    <w:name w:val="StringTok"/>
    <w:basedOn w:val="VerbatimChar"/>
    <w:rPr>
      <w:rFonts w:ascii="Consolas" w:hAnsi="Consolas"/>
      <w:color w:val="4070A0"/>
      <w:sz w:val="22"/>
    </w:rPr>
  </w:style>
  <w:style w:type="character" w:customStyle="1" w:styleId="VerbatimStringTok">
    <w:name w:val="VerbatimStringTok"/>
    <w:basedOn w:val="VerbatimChar"/>
    <w:rPr>
      <w:rFonts w:ascii="Consolas" w:hAnsi="Consolas"/>
      <w:color w:val="4070A0"/>
      <w:sz w:val="22"/>
    </w:rPr>
  </w:style>
  <w:style w:type="character" w:customStyle="1" w:styleId="SpecialStringTok">
    <w:name w:val="SpecialStringTok"/>
    <w:basedOn w:val="VerbatimChar"/>
    <w:rPr>
      <w:rFonts w:ascii="Consolas" w:hAnsi="Consolas"/>
      <w:color w:val="BB6688"/>
      <w:sz w:val="22"/>
    </w:rPr>
  </w:style>
  <w:style w:type="character" w:customStyle="1" w:styleId="ImportTok">
    <w:name w:val="ImportTok"/>
    <w:basedOn w:val="VerbatimChar"/>
    <w:rPr>
      <w:rFonts w:ascii="Consolas" w:hAnsi="Consolas"/>
      <w:b/>
      <w:color w:val="008000"/>
      <w:sz w:val="22"/>
    </w:rPr>
  </w:style>
  <w:style w:type="character" w:customStyle="1" w:styleId="CommentTok">
    <w:name w:val="CommentTok"/>
    <w:basedOn w:val="VerbatimChar"/>
    <w:rPr>
      <w:rFonts w:ascii="Consolas" w:hAnsi="Consolas"/>
      <w:i/>
      <w:color w:val="60A0B0"/>
      <w:sz w:val="22"/>
    </w:rPr>
  </w:style>
  <w:style w:type="character" w:customStyle="1" w:styleId="DocumentationTok">
    <w:name w:val="DocumentationTok"/>
    <w:basedOn w:val="VerbatimChar"/>
    <w:rPr>
      <w:rFonts w:ascii="Consolas" w:hAnsi="Consolas"/>
      <w:i/>
      <w:color w:val="BA2121"/>
      <w:sz w:val="22"/>
    </w:rPr>
  </w:style>
  <w:style w:type="character" w:customStyle="1" w:styleId="AnnotationTok">
    <w:name w:val="Annotation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CommentVarTok">
    <w:name w:val="CommentVar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OtherTok">
    <w:name w:val="OtherTok"/>
    <w:basedOn w:val="VerbatimChar"/>
    <w:rPr>
      <w:rFonts w:ascii="Consolas" w:hAnsi="Consolas"/>
      <w:color w:val="007020"/>
      <w:sz w:val="22"/>
    </w:rPr>
  </w:style>
  <w:style w:type="character" w:customStyle="1" w:styleId="FunctionTok">
    <w:name w:val="FunctionTok"/>
    <w:basedOn w:val="VerbatimChar"/>
    <w:rPr>
      <w:rFonts w:ascii="Consolas" w:hAnsi="Consolas"/>
      <w:color w:val="06287E"/>
      <w:sz w:val="22"/>
    </w:rPr>
  </w:style>
  <w:style w:type="character" w:customStyle="1" w:styleId="VariableTok">
    <w:name w:val="VariableTok"/>
    <w:basedOn w:val="VerbatimChar"/>
    <w:rPr>
      <w:rFonts w:ascii="Consolas" w:hAnsi="Consolas"/>
      <w:color w:val="19177C"/>
      <w:sz w:val="22"/>
    </w:rPr>
  </w:style>
  <w:style w:type="character" w:customStyle="1" w:styleId="ControlFlowTok">
    <w:name w:val="ControlFlowTok"/>
    <w:basedOn w:val="VerbatimChar"/>
    <w:rPr>
      <w:rFonts w:ascii="Consolas" w:hAnsi="Consolas"/>
      <w:b/>
      <w:color w:val="007020"/>
      <w:sz w:val="22"/>
    </w:rPr>
  </w:style>
  <w:style w:type="character" w:customStyle="1" w:styleId="OperatorTok">
    <w:name w:val="OperatorTok"/>
    <w:basedOn w:val="VerbatimChar"/>
    <w:rPr>
      <w:rFonts w:ascii="Consolas" w:hAnsi="Consolas"/>
      <w:color w:val="666666"/>
      <w:sz w:val="22"/>
    </w:rPr>
  </w:style>
  <w:style w:type="character" w:customStyle="1" w:styleId="BuiltInTok">
    <w:name w:val="BuiltInTok"/>
    <w:basedOn w:val="VerbatimChar"/>
    <w:rPr>
      <w:rFonts w:ascii="Consolas" w:hAnsi="Consolas"/>
      <w:color w:val="008000"/>
      <w:sz w:val="22"/>
    </w:rPr>
  </w:style>
  <w:style w:type="character" w:customStyle="1" w:styleId="ExtensionTok">
    <w:name w:val="ExtensionTok"/>
    <w:basedOn w:val="VerbatimChar"/>
    <w:rPr>
      <w:rFonts w:ascii="Consolas" w:hAnsi="Consolas"/>
      <w:sz w:val="22"/>
    </w:rPr>
  </w:style>
  <w:style w:type="character" w:customStyle="1" w:styleId="PreprocessorTok">
    <w:name w:val="PreprocessorTok"/>
    <w:basedOn w:val="VerbatimChar"/>
    <w:rPr>
      <w:rFonts w:ascii="Consolas" w:hAnsi="Consolas"/>
      <w:color w:val="BC7A00"/>
      <w:sz w:val="22"/>
    </w:rPr>
  </w:style>
  <w:style w:type="character" w:customStyle="1" w:styleId="AttributeTok">
    <w:name w:val="AttributeTok"/>
    <w:basedOn w:val="VerbatimChar"/>
    <w:rPr>
      <w:rFonts w:ascii="Consolas" w:hAnsi="Consolas"/>
      <w:color w:val="7D9029"/>
      <w:sz w:val="22"/>
    </w:rPr>
  </w:style>
  <w:style w:type="character" w:customStyle="1" w:styleId="RegionMarkerTok">
    <w:name w:val="RegionMarkerTok"/>
    <w:basedOn w:val="VerbatimChar"/>
    <w:rPr>
      <w:rFonts w:ascii="Consolas" w:hAnsi="Consolas"/>
      <w:sz w:val="22"/>
    </w:rPr>
  </w:style>
  <w:style w:type="character" w:customStyle="1" w:styleId="InformationTok">
    <w:name w:val="Information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WarningTok">
    <w:name w:val="Warning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AlertTok">
    <w:name w:val="AlertTok"/>
    <w:basedOn w:val="VerbatimChar"/>
    <w:rPr>
      <w:rFonts w:ascii="Consolas" w:hAnsi="Consolas"/>
      <w:b/>
      <w:color w:val="FF0000"/>
      <w:sz w:val="22"/>
    </w:rPr>
  </w:style>
  <w:style w:type="character" w:customStyle="1" w:styleId="ErrorTok">
    <w:name w:val="ErrorTok"/>
    <w:basedOn w:val="VerbatimChar"/>
    <w:rPr>
      <w:rFonts w:ascii="Consolas" w:hAnsi="Consolas"/>
      <w:b/>
      <w:color w:val="FF0000"/>
      <w:sz w:val="22"/>
    </w:rPr>
  </w:style>
  <w:style w:type="character" w:customStyle="1" w:styleId="NormalTok">
    <w:name w:val="NormalTok"/>
    <w:basedOn w:val="VerbatimChar"/>
    <w:rPr>
      <w:rFonts w:ascii="Consolas" w:hAnsi="Consolas"/>
      <w:sz w:val="22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86</Words>
  <Characters>494</Characters>
  <Application>Microsoft Office Word</Application>
  <DocSecurity>0</DocSecurity>
  <Lines>4</Lines>
  <Paragraphs>1</Paragraphs>
  <ScaleCrop>false</ScaleCrop>
  <Company/>
  <LinksUpToDate>false</LinksUpToDate>
  <CharactersWithSpaces>579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cp:lastModifiedBy>DANIEL JAIR ENRIQUEZ VERA</cp:lastModifiedBy>
  <cp:revision>3</cp:revision>
  <dcterms:created xsi:type="dcterms:W3CDTF">2025-08-03T14:09:00Z</dcterms:created>
  <dcterms:modified xsi:type="dcterms:W3CDTF">2025-08-05T03:31:00Z</dcterms:modified>
</cp:coreProperties>
</file>