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Inter" w:cs="Inter" w:eastAsia="Inter" w:hAnsi="Inter"/>
          <w:b/>
          <w:bCs/>
          <w:color w:val="050443"/>
          <w:sz w:val="72"/>
          <w:szCs w:val="72"/>
        </w:rPr>
        <w:t xml:space="preserve">EDMA — Week 1</w:t>
      </w:r>
    </w:p>
    <w:p>
      <w:pPr>
        <w:spacing w:after="200"/>
        <w:jc w:val="center"/>
      </w:pPr>
      <w:r>
        <w:rPr>
          <w:rFonts w:ascii="Inter" w:cs="Inter" w:eastAsia="Inter" w:hAnsi="Inter"/>
          <w:color w:val="3A3978"/>
          <w:sz w:val="40"/>
          <w:szCs w:val="40"/>
        </w:rPr>
        <w:t xml:space="preserve">Day-by-Day Execution Plan</w:t>
      </w:r>
    </w:p>
    <w:p>
      <w:pPr>
        <w:spacing w:after="100"/>
        <w:jc w:val="center"/>
      </w:pPr>
      <w:r>
        <w:rPr>
          <w:rFonts w:ascii="Inter" w:cs="Inter" w:eastAsia="Inter" w:hAnsi="Inter"/>
          <w:color w:val="6968A1"/>
          <w:sz w:val="26"/>
          <w:szCs w:val="26"/>
        </w:rPr>
        <w:t xml:space="preserve">March 17 — 21, 2026</w:t>
      </w:r>
    </w:p>
    <w:p>
      <w:pPr>
        <w:spacing w:after="100"/>
        <w:jc w:val="center"/>
      </w:pPr>
      <w:r>
        <w:rPr>
          <w:rFonts w:ascii="Inter" w:cs="Inter" w:eastAsia="Inter" w:hAnsi="Inter"/>
          <w:color w:val="F5A410"/>
          <w:sz w:val="22"/>
          <w:szCs w:val="22"/>
        </w:rPr>
        <w:t xml:space="preserve">Goal: Public testnet live with explorer and RPC by Friday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050443"/>
          <w:sz w:val="36"/>
          <w:szCs w:val="36"/>
        </w:rPr>
        <w:t xml:space="preserve">Week 1 Objective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By end of day Friday, March 21, these must be live and accessible to anyone: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Persistent EDMA testnet (chain 741) running 24/7 — not a local Docker devnet that resets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Blockscout explorer at explorer.edma.app showing blocks, transactions, contracts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Public RPC at rpc.edma.app accepting wallet connections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All 12 smart contracts deployed to the persistent testnet with verified source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First test transaction: EDSD.mint → EDSD.lock → evaluateClaim → settleTrancheOnPass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All 6 new repos created on GitHub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100"/>
      </w:pPr>
      <w:r>
        <w:rPr>
          <w:rFonts w:ascii="Inter" w:cs="Inter" w:eastAsia="Inter" w:hAnsi="Inter"/>
          <w:b/>
          <w:bCs/>
          <w:sz w:val="20"/>
          <w:szCs w:val="20"/>
        </w:rPr>
        <w:t xml:space="preserve">Starting state: </w:t>
      </w:r>
      <w:r>
        <w:rPr>
          <w:rFonts w:ascii="Inter" w:cs="Inter" w:eastAsia="Inter" w:hAnsi="Inter"/>
          <w:sz w:val="20"/>
          <w:szCs w:val="20"/>
        </w:rPr>
        <w:t xml:space="preserve">Devnet runs locally in Docker (ops-bedrock). Contracts compiled and tested locally. Design system and explorer mockup approved. Everything is on localhost — nothing is publicly accessible.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100"/>
      </w:pPr>
      <w:r>
        <w:rPr>
          <w:rFonts w:ascii="Inter" w:cs="Inter" w:eastAsia="Inter" w:hAnsi="Inter"/>
          <w:b/>
          <w:bCs/>
          <w:sz w:val="20"/>
          <w:szCs w:val="20"/>
        </w:rPr>
        <w:t xml:space="preserve">End state: </w:t>
      </w:r>
      <w:r>
        <w:rPr>
          <w:rFonts w:ascii="Inter" w:cs="Inter" w:eastAsia="Inter" w:hAnsi="Inter"/>
          <w:sz w:val="20"/>
          <w:szCs w:val="20"/>
        </w:rPr>
        <w:t xml:space="preserve">A publicly accessible testnet chain with a block explorer anyone can visit, an RPC endpoint any wallet can connect to, and verified contracts showing real PoV settlement transactions.</w:t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1E1D5C"/>
          <w:sz w:val="28"/>
          <w:szCs w:val="28"/>
        </w:rPr>
        <w:t xml:space="preserve">Prerequisites (do these Sunday night)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Cloud server provisioned — minimum 4 vCPU, 16GB RAM, 500GB SSD (AWS c5.xlarge, Hetzner CPX41, or similar)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Domain DNS configured: explorer.edma.app, rpc.edma.app pointed to server 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SSL certificates ready (Let's Encrypt via certbot or Cloudflare proxy)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Docker + Docker Compose installed on server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Inter" w:cs="Inter" w:eastAsia="Inter" w:hAnsi="Inter"/>
          <w:sz w:val="20"/>
          <w:szCs w:val="20"/>
        </w:rPr>
        <w:t xml:space="preserve">GitHub repos created: edma-explorer, edma-bridge, edma-rpc, edma-faucet, edma-testnet, edma-mainnet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050443"/>
          <w:sz w:val="36"/>
          <w:szCs w:val="36"/>
        </w:rPr>
        <w:t xml:space="preserve">Day-by-Day Plan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400"/>
        <w:gridCol w:w="1400"/>
        <w:gridCol w:w="1000"/>
      </w:tblGrid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MONDAY — March 17  |  </w:t>
            </w:r>
            <w:r>
              <w:rPr>
                <w:rFonts w:ascii="Inter" w:cs="Inter" w:eastAsia="Inter" w:hAnsi="Inter"/>
                <w:b w:val="false"/>
                <w:bCs w:val="false"/>
                <w:color w:val="F5A410"/>
                <w:sz w:val="20"/>
                <w:szCs w:val="20"/>
              </w:rPr>
              <w:t xml:space="preserve">Persistent testnet chain 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Morning — Boot the chain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Clone optimism monorepo to cloud server, checkout pinned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Repo on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Server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Build Foundry from exact commit (143abd6a) on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foundry 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Repo cloned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Apply svm-rs-builds patch (HashSet dedup for Solc 0.8.31)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Patched build.rs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Foundry built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Run devnet init: generate genesis with chain ID 741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Genesis state-dump-741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Patch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Configure docker-compose for persistent data volumes (not ephemeral)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Genesis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Export env vars (DGF_ADDRESS, DG_TYPE, SEQUENCER_BATCH_INBOX)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.env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Compose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docker compose up — boot L1 + L2 + op-node + batcher + proposer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Chain producing 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Env vars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Afternoon — Verify + harden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chain ID 741: cast chain-id --rpc-url localhost:9545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Returns 0x2e5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Chain running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blocks advancing every 2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Block height increasing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Chain ID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 up systemd service for auto-restart on server reboot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edma-testnet.service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Blocks advancing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Configure Nginx reverse proxy: rpc.edma.app → localhost:9545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Nginx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systemd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Enable SSL via certbot for rpc.edma.app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HTTPS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Nginx running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Test external connection: cast chain-id --rpc-url https://rpc.edma.app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Returns 0x2e5 remotely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SSL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Add MetaMask network: EDMA Testnet, chain 741, rpc.edma.app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Wallet connects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RPC 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Send test ETH transfer between two accounts via public RPC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TX confirmed on 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Wallet connected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End of day checkpoint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✓ Chain 741 live, blocks every 2s, rpc.edma.app public, MetaMask connects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DAY 1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TUESDAY — March 18  |  </w:t>
            </w:r>
            <w:r>
              <w:rPr>
                <w:rFonts w:ascii="Inter" w:cs="Inter" w:eastAsia="Inter" w:hAnsi="Inter"/>
                <w:b w:val="false"/>
                <w:bCs w:val="false"/>
                <w:color w:val="F5A410"/>
                <w:sz w:val="20"/>
                <w:szCs w:val="20"/>
              </w:rPr>
              <w:t xml:space="preserve">Smart contracts on testnet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Morning — Deploy contracts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SSH to server, clone edma-contracts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Repo on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Chain running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npm install in packages/contracts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Dependencies installed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Repo cloned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Update hardhat.config.js: edma_testnet network → rpc.edma.app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Config 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npm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Run deployment script: npx hardhat run script/Deploy.s.js --network edma_testnet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12 contracts deployed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Config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Save all deployed addresses to deployments/testnet/addresses.json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addresses.json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Deploy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each contract responds: cast call &lt;address&gt; on 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All 12 respond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Addresses saved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Afternoon — Verify source +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Flatten contract source for each of the 12 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12 flattened .sol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Contracts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Upload flattened source to Blockscout for verification (prep for tomorrow)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Verification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Flattened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Run test suite against testnet: npx hardhat test --network edma_testnet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All tests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Contracts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Fix any test failures specific to testnet timing/gas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Tests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Test 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Register test attestor: call AttestorRegistry.register()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Attestor registered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Tests 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 PoV schema for ON_BOARD milestone: call PoVGate.setSchema()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Schema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Attestor registered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Fund test buyer: EDSD.mint(100000) to test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100K EDSD minted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Schema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Lock EDSD for test order: EDSD.lock() for ON_BOARD 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EDSD 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EDSD minted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End of day checkpoint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✓ 12 contracts on testnet, test attestor, schema, funded order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DAY 2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WEDNESDAY — March 19  |  </w:t>
            </w:r>
            <w:r>
              <w:rPr>
                <w:rFonts w:ascii="Inter" w:cs="Inter" w:eastAsia="Inter" w:hAnsi="Inter"/>
                <w:b w:val="false"/>
                <w:bCs w:val="false"/>
                <w:color w:val="F5A410"/>
                <w:sz w:val="20"/>
                <w:szCs w:val="20"/>
              </w:rPr>
              <w:t xml:space="preserve">Block explorer 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Morning — Blockscout deploy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Clone Blockscout repo, checkout stable 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Blockscout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Server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Configure docker-compose-no-build.yml for EDMA testnet RPC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Config pointing to 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Repo cloned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 env: CHAIN_ID=741, NETWORK=EDMA, SUBNETWORK=Testnet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Env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Compose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docker compose up blockscout (indexer + frontend +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Blockscout indexing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Env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Wait for full sync — watch logs until caught up to 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Fully synced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Compose 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Verify: blocks, transactions, addresses appearing in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Data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Synced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Afternoon — EDMA branding + contract verification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Replace Blockscout logo with EDMA logo (E mark, both themes)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EDMA branding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Blockscout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 primary color to #050443, accent to #F5A410 in Blockscout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Brand colors applied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Logo replaced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Configure Nginx: explorer.edma.app → Blockscout 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Nginx proxy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Branding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Enable SSL for explorer.edma.app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HTTPS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Nginx running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contract source code on explorer (12 contracts)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Green checkmarks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SSL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Test: search by tx hash, block number, contract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All searches 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Sources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decoded method names visible (evaluateClaim, settleTrancheOnPass)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Methods decoded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Search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Test on mobile — explorer loads, tables readable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Mobile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Desktop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End of day checkpoint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✓ explorer.edma.app live, EDMA branded, 12 contracts 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DAY 3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THURSDAY — March 20  |  </w:t>
            </w:r>
            <w:r>
              <w:rPr>
                <w:rFonts w:ascii="Inter" w:cs="Inter" w:eastAsia="Inter" w:hAnsi="Inter"/>
                <w:b w:val="false"/>
                <w:bCs w:val="false"/>
                <w:color w:val="F5A410"/>
                <w:sz w:val="20"/>
                <w:szCs w:val="20"/>
              </w:rPr>
              <w:t xml:space="preserve">First PoV settlement on testnet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Morning — Execute the full deal 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Create test order: configureMilestone (4 milestones, 25% each)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Order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Contracts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Fund escrow: EDSD.mint(100000) + EDSD.lock (x4 milestones)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$100K 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Order created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Submit ON_BOARD claim with EIP-712 attestor 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evaluateClaim 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EDSD 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PASS: check GatePass event in 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GatePass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Claim submitted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Settle: settleTrancheOnPass for ON_BOARD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Settlement 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PASS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 on explorer: EMTMinted, MilestoneSettled, EDMBurned, ReceiptEmitted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5 events decoded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Settled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Afternoon — Complete all milestones + document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Submit + settle CUSTOMS milestone (same flow)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Milestone 2 settled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ON_BOARD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Submit + settle ARRIVAL_QA milestone (2 attestors required)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Milestone 3 settled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CUSTOMS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Submit + settle DELIVERY milestone (final tranche)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Milestone 4 settled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ARRIVAL_QA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Verify: all EDSD released, all fees recorded, EDM burned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Full deal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All settled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Screenshot full deal on explorer: all TXs, events, internal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Screenshots saved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Deal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Write test corridor report: TX hashes, gas costs, 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Test report 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Screenshots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Mint test ETT (10 kWh): ETT.mint with test device evidence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ETT minted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Contracts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Mint test Certificate from 100 ETTs: CertificateNFT.mint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Certificate NFT minted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ETT minted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End of day checkpoint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✓ Full 4-milestone deal settled, ETT+Certificate minted, all visible on 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DAY 4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7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FRIDAY — March 21  |  </w:t>
            </w:r>
            <w:r>
              <w:rPr>
                <w:rFonts w:ascii="Inter" w:cs="Inter" w:eastAsia="Inter" w:hAnsi="Inter"/>
                <w:b w:val="false"/>
                <w:bCs w:val="false"/>
                <w:color w:val="F5A410"/>
                <w:sz w:val="20"/>
                <w:szCs w:val="20"/>
              </w:rPr>
              <w:t xml:space="preserve">Polish, document, announce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Morning — Repos + documentation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Initialize all 6 GitHub repos with README, LICENSE, .gitignore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6 repos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Repos created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09:30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edma-testnet: push docker-compose, .env template, setup 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Testnet repo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Repos 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edma-explorer: push Blockscout config, branding assets, docker-compose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Explorer repo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Testnet repo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edma-rpc: push Nginx config, SSL setup, health check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RPC repo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Explorer repo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Update docs.edma.app: testnet info, RPC endpoint, chain ID, contract 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Docs 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All repos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Create EDMA testnet getting-started guide: add network, get test tokens, send TX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Guide published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Docs updated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Afternoon — Health checks + Week 2 prep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Uptime check: chain, explorer, RPC all responding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All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Everything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13:30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 up basic monitoring: simple cron that checks block height advancing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Monitor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Uptime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Test: external user (phone, different network) can add chain + see 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External access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Monitor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14:30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Create Week 2 task backlog: Bridge UI, Faucet, contract proxies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Week 2 backlog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External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Identify Blockscout customization needs for EDMA event decoding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Custom indexer 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Explorer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Research audit firms: timeline, cost, scope for 12 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Audit shortlist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Push all final code, tag release: v0.1.0-testnet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Git tag pushed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All code pushed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3A3978"/>
                <w:sz w:val="18"/>
                <w:szCs w:val="18"/>
              </w:rPr>
              <w:t xml:space="preserve">End of day checkpoint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✓ 6 repos live, docs updated, testnet stable 24h, ready for 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18"/>
                <w:szCs w:val="18"/>
              </w:rPr>
              <w:t xml:space="preserve">WEEK 1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8887AD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050443"/>
          <w:sz w:val="36"/>
          <w:szCs w:val="36"/>
        </w:rPr>
        <w:t xml:space="preserve">Week 1 Success Criteria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All of these must be true by Friday 17:00: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000"/>
        <w:gridCol w:w="200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rpc.edma.app returns chain ID 741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cast chain-id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Blocks advancing every 2 seconds for 24+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Explorer block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explorer.edma.app shows blocks, TXs, addresses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Browser visit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Explorer shows EDMA branding (logo, colors)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Visual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12 contracts deployed with verified source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Explorer contract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MetaMask can connect to EDMA Testnet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Add network + send 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Full 4-milestone deal settled on-chain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Settlement TXs on explorer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GatePass, Receipt, EDMBurned events visible and decoded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Explorer event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ETT minted and CertificateNFT minted on testnet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Token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6 GitHub repos created and initialized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github.com/devedma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Chain survives server reboot (systemd auto-restart)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Reboot +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External access works (phone, different network)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Mobile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050443"/>
          <w:sz w:val="36"/>
          <w:szCs w:val="36"/>
        </w:rPr>
        <w:t xml:space="preserve">Quick Reference — Key Commands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Inter" w:cs="Inter" w:eastAsia="Inter" w:hAnsi="Inter"/>
          <w:b/>
          <w:bCs/>
          <w:color w:val="3A3978"/>
          <w:sz w:val="24"/>
          <w:szCs w:val="24"/>
        </w:rPr>
        <w:t xml:space="preserve">Server Setup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ssh root@&lt;server-ip&gt;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apt update &amp;&amp; apt install -y docker.io docker-compose-v2 nginx certbot python3-certbot-nginx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Inter" w:cs="Inter" w:eastAsia="Inter" w:hAnsi="Inter"/>
          <w:b/>
          <w:bCs/>
          <w:color w:val="3A3978"/>
          <w:sz w:val="24"/>
          <w:szCs w:val="24"/>
        </w:rPr>
        <w:t xml:space="preserve">Chain Boot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cd ~/edma-testnet &amp;&amp; docker compose up -d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cast chain-id --rpc-url http://localhost:9545  # Should return 0x2e5 (741)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cast block-number --rpc-url http://localhost:9545  # Should increase every 2s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Inter" w:cs="Inter" w:eastAsia="Inter" w:hAnsi="Inter"/>
          <w:b/>
          <w:bCs/>
          <w:color w:val="3A3978"/>
          <w:sz w:val="24"/>
          <w:szCs w:val="24"/>
        </w:rPr>
        <w:t xml:space="preserve">Contract Deploy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cd ~/edma-contracts/packages/contracts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npx hardhat run script/Deploy.s.js --network edma_testnet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Inter" w:cs="Inter" w:eastAsia="Inter" w:hAnsi="Inter"/>
          <w:b/>
          <w:bCs/>
          <w:color w:val="3A3978"/>
          <w:sz w:val="24"/>
          <w:szCs w:val="24"/>
        </w:rPr>
        <w:t xml:space="preserve">Test Settlement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# These calls use the SDK or direct cast calls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cast send &lt;EDSD&gt; 'mint(address,uint256)' &lt;buyer&gt; 100000e6 --rpc-url https://rpc.edma.app --private-key &lt;key&gt;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cast send &lt;SettlementController&gt; 'configureMilestone(...)' ... --rpc-url https://rpc.edma.app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cast send &lt;PoVGate&gt; 'evaluateClaim(...)' ... --rpc-url https://rpc.edma.app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Inter" w:cs="Inter" w:eastAsia="Inter" w:hAnsi="Inter"/>
          <w:b/>
          <w:bCs/>
          <w:color w:val="3A3978"/>
          <w:sz w:val="24"/>
          <w:szCs w:val="24"/>
        </w:rPr>
        <w:t xml:space="preserve">Explorer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cd ~/edma-explorer &amp;&amp; docker compose up -d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# Blockscout UI at http://localhost:4000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# Nginx proxies explorer.edma.app → localhost:4000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Inter" w:cs="Inter" w:eastAsia="Inter" w:hAnsi="Inter"/>
          <w:b/>
          <w:bCs/>
          <w:color w:val="3A3978"/>
          <w:sz w:val="24"/>
          <w:szCs w:val="24"/>
        </w:rPr>
        <w:t xml:space="preserve">Key Addresses (from devnet — will be different on persistent testnet)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Deployer: 0xf39Fd6e51aad88F6F4ce6aB8827279cffFb92266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Key: 0xac0974bec39a17e36ba4a6b4d238ff944bacb478cbed5efcae784d7bf4f2ff80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(NEVER use this key on mainnet — this is a well-known test key)</w:t>
      </w:r>
    </w:p>
    <w:p>
      <w:pPr>
        <w:pStyle w:val="Heading1"/>
        <w:spacing w:before="360" w:after="160"/>
      </w:pPr>
      <w:r>
        <w:rPr>
          <w:rFonts w:ascii="Inter" w:cs="Inter" w:eastAsia="Inter" w:hAnsi="Inter"/>
          <w:b/>
          <w:bCs/>
          <w:color w:val="050443"/>
          <w:sz w:val="36"/>
          <w:szCs w:val="36"/>
        </w:rPr>
        <w:t xml:space="preserve">Week 1 Risks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4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Foundry build fails on server (different arch/OS)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Day 1 slips to Day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Use exact same Rust 1.80.0 + commit. Pre-build on identical container.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Blockscout won't sync with OP Stack L2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Day 3 blocked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Use Blockscout optimism-specific docker config. Fallback: Otterscan.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Server runs out of disk (L1 state growth)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Chain stops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Start with 500GB. Monitor disk daily. L1 can be pruned.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DNS propagation delay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RPC/Explorer not reachable by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Use Cloudflare for instant propagation. Test with IP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Contract deploy fails on testnet (gas, nonce)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Day 2 afternoon slips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Pre-fund deployer with plenty of test ETH. Reset nonce if needed.</w:t>
            </w:r>
          </w:p>
        </w:tc>
      </w:tr>
    </w:tbl>
    <w:sectPr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2026-03-16T12:15:52.750Z</dcterms:created>
  <dcterms:modified xsi:type="dcterms:W3CDTF">2026-03-16T12:15:52.751Z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