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B812F" w14:textId="20CF9394" w:rsidR="00146BC3" w:rsidRPr="00146BC3" w:rsidRDefault="0009648D" w:rsidP="00146BC3">
      <w:pPr>
        <w:pStyle w:val="Title"/>
        <w:rPr>
          <w:sz w:val="40"/>
          <w:szCs w:val="44"/>
        </w:rPr>
      </w:pPr>
      <w:r w:rsidRPr="00146BC3">
        <w:rPr>
          <w:sz w:val="48"/>
          <w:szCs w:val="52"/>
        </w:rPr>
        <w:t>CSE 5243: Introduction to Data Mining</w:t>
      </w:r>
      <w:r w:rsidRPr="00146BC3">
        <w:rPr>
          <w:sz w:val="56"/>
        </w:rPr>
        <w:t xml:space="preserve"> </w:t>
      </w:r>
      <w:r w:rsidR="00804E64">
        <w:rPr>
          <w:sz w:val="40"/>
          <w:szCs w:val="44"/>
        </w:rPr>
        <w:t>Assignment 2</w:t>
      </w:r>
    </w:p>
    <w:p w14:paraId="4E308765" w14:textId="1E991D25" w:rsidR="0009648D" w:rsidRDefault="0009648D" w:rsidP="00146BC3">
      <w:pPr>
        <w:pStyle w:val="Subtitle"/>
      </w:pPr>
      <w:r>
        <w:t>Vaibhav Devekar</w:t>
      </w:r>
      <w:r w:rsidR="00D55B31">
        <w:br/>
      </w:r>
      <w:r>
        <w:t>Akshay Nikam</w:t>
      </w:r>
    </w:p>
    <w:p w14:paraId="36C6FD57" w14:textId="77777777" w:rsidR="002E3722" w:rsidRDefault="0009648D">
      <w:pPr>
        <w:pStyle w:val="Heading1"/>
      </w:pPr>
      <w:r>
        <w:t>Goal of the Assignment</w:t>
      </w:r>
    </w:p>
    <w:p w14:paraId="79B89D86" w14:textId="638FB260" w:rsidR="0009648D" w:rsidRDefault="0009648D" w:rsidP="0009648D">
      <w:r>
        <w:t xml:space="preserve">This assignment aims at </w:t>
      </w:r>
      <w:r w:rsidR="004E5E01">
        <w:t>demonstrating various techniques to classifying the dataset based on feature vectors generated by Assignment 1.</w:t>
      </w:r>
    </w:p>
    <w:p w14:paraId="3A8005AE" w14:textId="14399238" w:rsidR="0009648D" w:rsidRDefault="004E5E01" w:rsidP="0009648D">
      <w:pPr>
        <w:pStyle w:val="Heading1"/>
      </w:pPr>
      <w:r>
        <w:t>Classification Techniques</w:t>
      </w:r>
    </w:p>
    <w:p w14:paraId="5C66C28B" w14:textId="38EB8550" w:rsidR="0009648D" w:rsidRDefault="004E5E01" w:rsidP="0009648D">
      <w:r>
        <w:t>We implemented the following classification algorithms:</w:t>
      </w:r>
    </w:p>
    <w:p w14:paraId="6D4242A2" w14:textId="1E7F8334" w:rsidR="0009648D" w:rsidRDefault="004E5E01" w:rsidP="0009648D">
      <w:pPr>
        <w:pStyle w:val="Heading3"/>
        <w:numPr>
          <w:ilvl w:val="0"/>
          <w:numId w:val="3"/>
        </w:numPr>
      </w:pPr>
      <w:r>
        <w:t>Naïve Bayesian Classification</w:t>
      </w:r>
      <w:r w:rsidR="0009648D">
        <w:t xml:space="preserve">: </w:t>
      </w:r>
    </w:p>
    <w:p w14:paraId="22032F86" w14:textId="7E6B6CA4" w:rsidR="0009648D" w:rsidRDefault="00180FA7" w:rsidP="004359F5">
      <w:pPr>
        <w:ind w:left="720"/>
      </w:pPr>
      <w:r>
        <w:t>The Naïve Bayesian classifier is based on applying the Bayes Theorem with independence assumptions. In this case we assume that the appearance of a word given topic is independent for the articles.</w:t>
      </w:r>
    </w:p>
    <w:p w14:paraId="7A33BEFE" w14:textId="79879157" w:rsidR="00180FA7" w:rsidRDefault="00180FA7" w:rsidP="004359F5">
      <w:pPr>
        <w:ind w:left="720"/>
      </w:pPr>
      <w:r>
        <w:t>We apply the Bayes Theorem as:</w:t>
      </w:r>
    </w:p>
    <w:p w14:paraId="052579A5" w14:textId="2D197AAB" w:rsidR="00180FA7" w:rsidRPr="00A10218" w:rsidRDefault="00180FA7" w:rsidP="00180FA7">
      <w:pPr>
        <w:ind w:left="7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  <m:e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w:softHyphen/>
              </m:r>
              <m:r>
                <w:rPr>
                  <w:rFonts w:ascii="Cambria Math" w:hAnsi="Cambria Math"/>
                </w:rPr>
                <w:softHyphen/>
              </m:r>
              <m:r>
                <w:rPr>
                  <w:rFonts w:ascii="Cambria Math" w:hAnsi="Cambria Math"/>
                </w:rPr>
                <w:softHyphen/>
              </m:r>
              <m:r>
                <w:rPr>
                  <w:rFonts w:ascii="Cambria Math" w:hAnsi="Cambria Math"/>
                </w:rPr>
                <w:softHyphen/>
              </m:r>
              <m:r>
                <w:rPr>
                  <w:rFonts w:ascii="Cambria Math" w:hAnsi="Cambria Math"/>
                </w:rPr>
                <w:softHyphen/>
              </m:r>
              <m:r>
                <w:rPr>
                  <w:rFonts w:ascii="Cambria Math" w:hAnsi="Cambria Math"/>
                </w:rPr>
                <w:softHyphen/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…Wn</m:t>
              </m:r>
              <m:r>
                <w:rPr>
                  <w:rFonts w:ascii="Cambria Math" w:hAnsi="Cambria Math"/>
                </w:rPr>
                <w:softHyphen/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W1…Wn</m:t>
                  </m:r>
                </m:e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W1…n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P(W1</m:t>
              </m:r>
              <m:r>
                <w:rPr>
                  <w:rFonts w:ascii="Cambria Math" w:hAnsi="Cambria Math"/>
                </w:rPr>
                <m:t>|T)</m:t>
              </m:r>
              <m:r>
                <w:rPr>
                  <w:rFonts w:ascii="Cambria Math" w:hAnsi="Cambria Math"/>
                </w:rPr>
                <m:t>…</m:t>
              </m:r>
              <m:r>
                <w:rPr>
                  <w:rFonts w:ascii="Cambria Math" w:hAnsi="Cambria Math"/>
                </w:rPr>
                <m:t>P(</m:t>
              </m:r>
              <m:r>
                <w:rPr>
                  <w:rFonts w:ascii="Cambria Math" w:hAnsi="Cambria Math"/>
                </w:rPr>
                <m:t>Wn|T)P(T)</m:t>
              </m:r>
            </m:num>
            <m:den>
              <m:r>
                <w:rPr>
                  <w:rFonts w:ascii="Cambria Math" w:hAnsi="Cambria Math"/>
                </w:rPr>
                <m:t>P(W1…n)</m:t>
              </m:r>
            </m:den>
          </m:f>
        </m:oMath>
      </m:oMathPara>
    </w:p>
    <w:p w14:paraId="06793B18" w14:textId="2867AF15" w:rsidR="00A10218" w:rsidRPr="00A10218" w:rsidRDefault="00A10218" w:rsidP="00A10218">
      <w:pPr>
        <w:ind w:left="720"/>
        <w:rPr>
          <w:i/>
        </w:rPr>
      </w:pPr>
      <w:r w:rsidRPr="00A10218">
        <w:rPr>
          <w:i/>
        </w:rPr>
        <w:t xml:space="preserve">Where </w:t>
      </w:r>
      <w:proofErr w:type="gramStart"/>
      <w:r w:rsidRPr="00A10218">
        <w:rPr>
          <w:i/>
        </w:rPr>
        <w:t>P(</w:t>
      </w:r>
      <w:proofErr w:type="gramEnd"/>
      <w:r w:rsidRPr="00A10218">
        <w:rPr>
          <w:i/>
        </w:rPr>
        <w:t xml:space="preserve">W|T) specifies the </w:t>
      </w:r>
      <w:r w:rsidR="00B61D86">
        <w:rPr>
          <w:i/>
        </w:rPr>
        <w:t xml:space="preserve">probability of </w:t>
      </w:r>
      <w:r w:rsidRPr="00A10218">
        <w:rPr>
          <w:i/>
        </w:rPr>
        <w:t>appearance of W and T togethe</w:t>
      </w:r>
      <w:r>
        <w:rPr>
          <w:i/>
        </w:rPr>
        <w:t>r in an article,</w:t>
      </w:r>
      <w:r>
        <w:rPr>
          <w:i/>
        </w:rPr>
        <w:br/>
        <w:t xml:space="preserve">           P(T) is </w:t>
      </w:r>
      <w:r w:rsidR="00B61D86">
        <w:rPr>
          <w:i/>
        </w:rPr>
        <w:t>probability of appearance of topic in an article.</w:t>
      </w:r>
    </w:p>
    <w:p w14:paraId="03164A5D" w14:textId="77777777" w:rsidR="00A10218" w:rsidRDefault="00A10218" w:rsidP="00180FA7">
      <w:pPr>
        <w:ind w:left="720"/>
      </w:pPr>
    </w:p>
    <w:p w14:paraId="7A047940" w14:textId="18AC7CA5" w:rsidR="00915BA2" w:rsidRDefault="00A10218" w:rsidP="00915BA2">
      <w:pPr>
        <w:ind w:left="720"/>
      </w:pPr>
      <w:r>
        <w:t>We need to compute this probability for every topic for a test instance. Since this is a multi-label classification, we take a look at number of actual topics, say t. We sort the probabilities in decreasing order and chose the first t topics to be our predicted topics. Based on predicted and actual topics, we update the metrics.</w:t>
      </w:r>
    </w:p>
    <w:p w14:paraId="03E29E79" w14:textId="14343C99" w:rsidR="00E75B4D" w:rsidRDefault="00915BA2" w:rsidP="00E75B4D">
      <w:pPr>
        <w:ind w:left="720"/>
      </w:pPr>
      <w:r>
        <w:t xml:space="preserve">To compute </w:t>
      </w:r>
      <w:proofErr w:type="gramStart"/>
      <w:r>
        <w:t>P(</w:t>
      </w:r>
      <w:proofErr w:type="gramEnd"/>
      <w:r>
        <w:t>W|T)</w:t>
      </w:r>
      <w:r w:rsidR="00E75B4D">
        <w:t xml:space="preserve"> </w:t>
      </w:r>
      <w:r>
        <w:t xml:space="preserve"> , we maintain a count of each word a</w:t>
      </w:r>
      <w:r w:rsidR="00E75B4D">
        <w:t xml:space="preserve">nd topic combination appearing together in the articles. The denominator is simply aggregate of all word and topic counts where the T is the topic. </w:t>
      </w:r>
      <w:r w:rsidR="00A10218">
        <w:t>For op</w:t>
      </w:r>
      <w:r w:rsidR="00E75B4D">
        <w:t>timization, we can ignore the</w:t>
      </w:r>
      <w:r w:rsidR="00A10218">
        <w:t xml:space="preserve"> </w:t>
      </w:r>
      <w:proofErr w:type="gramStart"/>
      <w:r w:rsidR="00A10218">
        <w:t>P(</w:t>
      </w:r>
      <w:proofErr w:type="gramEnd"/>
      <w:r w:rsidR="00A10218">
        <w:t>W</w:t>
      </w:r>
      <w:r w:rsidR="00A10218">
        <w:rPr>
          <w:vertAlign w:val="subscript"/>
        </w:rPr>
        <w:t>1</w:t>
      </w:r>
      <w:r w:rsidR="00A10218">
        <w:t xml:space="preserve"> … </w:t>
      </w:r>
      <w:proofErr w:type="spellStart"/>
      <w:r w:rsidR="00A10218">
        <w:t>W</w:t>
      </w:r>
      <w:r w:rsidR="00A10218">
        <w:rPr>
          <w:vertAlign w:val="subscript"/>
        </w:rPr>
        <w:t>n</w:t>
      </w:r>
      <w:proofErr w:type="spellEnd"/>
      <w:r w:rsidR="00A10218">
        <w:t xml:space="preserve">) </w:t>
      </w:r>
      <w:r w:rsidR="00E75B4D">
        <w:t xml:space="preserve">term </w:t>
      </w:r>
      <w:r w:rsidR="00A10218">
        <w:t>since they are com</w:t>
      </w:r>
      <w:r w:rsidR="00B61D86">
        <w:t xml:space="preserve">mon for each topic </w:t>
      </w:r>
      <w:r w:rsidR="00E75B4D">
        <w:t>prediction</w:t>
      </w:r>
      <w:r w:rsidR="00B61D86">
        <w:t xml:space="preserve">. </w:t>
      </w:r>
    </w:p>
    <w:p w14:paraId="09F16CBB" w14:textId="649AB017" w:rsidR="00A10218" w:rsidRDefault="00E75B4D" w:rsidP="00180FA7">
      <w:pPr>
        <w:ind w:left="720"/>
      </w:pPr>
      <w:r>
        <w:t>Laplace correction: S</w:t>
      </w:r>
      <w:r w:rsidR="00B61D86">
        <w:t xml:space="preserve">ome of the </w:t>
      </w:r>
      <w:proofErr w:type="gramStart"/>
      <w:r w:rsidR="00B61D86">
        <w:t>P(</w:t>
      </w:r>
      <w:proofErr w:type="gramEnd"/>
      <w:r w:rsidR="00B61D86">
        <w:t>W|T) terms could be zero</w:t>
      </w:r>
      <w:r>
        <w:t xml:space="preserve"> leading to skewed probabilities</w:t>
      </w:r>
      <w:r w:rsidR="00B61D86">
        <w:t xml:space="preserve">. To deal with this we perform the Laplace correction for all </w:t>
      </w:r>
      <w:proofErr w:type="gramStart"/>
      <w:r w:rsidR="00B61D86">
        <w:t>P(</w:t>
      </w:r>
      <w:proofErr w:type="gramEnd"/>
      <w:r w:rsidR="00B61D86">
        <w:t>W|T)</w:t>
      </w:r>
      <w:r>
        <w:t xml:space="preserve"> terms i.e. add 1 to numerator and size of vocabulary to denominator</w:t>
      </w:r>
    </w:p>
    <w:p w14:paraId="7CC2BDC2" w14:textId="77777777" w:rsidR="00E75B4D" w:rsidRDefault="00E75B4D" w:rsidP="00E75B4D"/>
    <w:p w14:paraId="7AE95624" w14:textId="6ED42D99" w:rsidR="00E75B4D" w:rsidRDefault="00E75B4D" w:rsidP="00180FA7">
      <w:pPr>
        <w:ind w:left="720"/>
        <w:rPr>
          <w:i/>
        </w:rPr>
      </w:pPr>
      <w:proofErr w:type="gramStart"/>
      <w:r w:rsidRPr="00E75B4D">
        <w:t>P(</w:t>
      </w:r>
      <w:proofErr w:type="gramEnd"/>
      <w:r w:rsidRPr="00E75B4D">
        <w:t>W|T)</w:t>
      </w:r>
      <w:r w:rsidRPr="00E75B4D">
        <w:rPr>
          <w:sz w:val="22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W and T</m:t>
                </m:r>
              </m:e>
            </m:d>
            <m:r>
              <w:rPr>
                <w:rFonts w:ascii="Cambria Math" w:hAnsi="Cambria Math"/>
                <w:sz w:val="28"/>
              </w:rPr>
              <m:t>+1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sz w:val="28"/>
                  </w:rPr>
                  <m:t>Count(Wi and T</m:t>
                </m:r>
              </m:e>
            </m:nary>
            <m:r>
              <w:rPr>
                <w:rFonts w:ascii="Cambria Math" w:hAnsi="Cambria Math"/>
                <w:sz w:val="28"/>
              </w:rPr>
              <m:t>)+|V|</m:t>
            </m:r>
          </m:den>
        </m:f>
      </m:oMath>
      <w:r>
        <w:rPr>
          <w:sz w:val="28"/>
        </w:rPr>
        <w:t xml:space="preserve">           </w:t>
      </w:r>
      <w:r w:rsidRPr="00E75B4D">
        <w:rPr>
          <w:i/>
        </w:rPr>
        <w:t>where</w:t>
      </w:r>
      <w:r>
        <w:rPr>
          <w:i/>
        </w:rPr>
        <w:t>,</w:t>
      </w:r>
      <w:r w:rsidRPr="00E75B4D">
        <w:rPr>
          <w:i/>
        </w:rPr>
        <w:t xml:space="preserve"> V is the vocabulary in training set</w:t>
      </w:r>
    </w:p>
    <w:p w14:paraId="5CE63CD1" w14:textId="77777777" w:rsidR="00E75B4D" w:rsidRPr="00E75B4D" w:rsidRDefault="00E75B4D" w:rsidP="00180FA7">
      <w:pPr>
        <w:ind w:left="720"/>
        <w:rPr>
          <w:sz w:val="28"/>
        </w:rPr>
      </w:pPr>
    </w:p>
    <w:p w14:paraId="674966AF" w14:textId="77777777" w:rsidR="00A10218" w:rsidRDefault="00A10218" w:rsidP="00180FA7">
      <w:pPr>
        <w:ind w:left="720"/>
      </w:pPr>
    </w:p>
    <w:p w14:paraId="6F42E618" w14:textId="62B338BF" w:rsidR="00DC0FC8" w:rsidRDefault="004E5E01" w:rsidP="00DC0FC8">
      <w:pPr>
        <w:pStyle w:val="Heading3"/>
        <w:numPr>
          <w:ilvl w:val="0"/>
          <w:numId w:val="3"/>
        </w:numPr>
      </w:pPr>
      <w:r>
        <w:lastRenderedPageBreak/>
        <w:t>K-Nearest Neighbor</w:t>
      </w:r>
      <w:r w:rsidR="00DC0FC8">
        <w:t>:</w:t>
      </w:r>
    </w:p>
    <w:p w14:paraId="74820C52" w14:textId="2FF3EBD4" w:rsidR="00D05610" w:rsidRDefault="00B61D86" w:rsidP="00D05610">
      <w:pPr>
        <w:ind w:left="720"/>
      </w:pPr>
      <w:proofErr w:type="spellStart"/>
      <w:proofErr w:type="gramStart"/>
      <w:r>
        <w:t>abc</w:t>
      </w:r>
      <w:proofErr w:type="spellEnd"/>
      <w:proofErr w:type="gramEnd"/>
    </w:p>
    <w:p w14:paraId="4F9BE399" w14:textId="77777777" w:rsidR="00AC7EE4" w:rsidRDefault="00AC7EE4" w:rsidP="00AC7EE4"/>
    <w:p w14:paraId="3BAAF8C3" w14:textId="77777777" w:rsidR="00B61D86" w:rsidRDefault="00B61D86" w:rsidP="00AC7EE4"/>
    <w:p w14:paraId="29161507" w14:textId="77777777" w:rsidR="00B61D86" w:rsidRDefault="00B61D86" w:rsidP="00AC7EE4"/>
    <w:p w14:paraId="07B80FE5" w14:textId="77777777" w:rsidR="00E75B4D" w:rsidRDefault="00E75B4D" w:rsidP="00AC7EE4"/>
    <w:p w14:paraId="3B46823C" w14:textId="77777777" w:rsidR="00E75B4D" w:rsidRDefault="00E75B4D" w:rsidP="00AC7EE4"/>
    <w:p w14:paraId="1AFEFA90" w14:textId="77777777" w:rsidR="00E75B4D" w:rsidRDefault="00E75B4D" w:rsidP="00AC7EE4"/>
    <w:p w14:paraId="42DF13B8" w14:textId="77777777" w:rsidR="00E75B4D" w:rsidRDefault="00E75B4D" w:rsidP="00AC7EE4"/>
    <w:p w14:paraId="03045689" w14:textId="77777777" w:rsidR="00E75B4D" w:rsidRDefault="00E75B4D" w:rsidP="00AC7EE4"/>
    <w:p w14:paraId="58786D55" w14:textId="77777777" w:rsidR="00E75B4D" w:rsidRDefault="00E75B4D" w:rsidP="00AC7EE4"/>
    <w:p w14:paraId="1F072C20" w14:textId="77777777" w:rsidR="00E75B4D" w:rsidRDefault="00E75B4D" w:rsidP="00AC7EE4"/>
    <w:p w14:paraId="713494B9" w14:textId="77777777" w:rsidR="00E75B4D" w:rsidRDefault="00E75B4D" w:rsidP="00AC7EE4"/>
    <w:p w14:paraId="4F316C42" w14:textId="77777777" w:rsidR="00B61D86" w:rsidRDefault="00B61D86" w:rsidP="00AC7EE4"/>
    <w:p w14:paraId="2A774BAF" w14:textId="15D90979" w:rsidR="00AC7EE4" w:rsidRDefault="008F0D3F" w:rsidP="00AC7EE4">
      <w:pPr>
        <w:pStyle w:val="Heading1"/>
      </w:pPr>
      <w:r>
        <w:t>Naïve Bayesian</w:t>
      </w:r>
      <w:r w:rsidR="00AC7EE4">
        <w:t xml:space="preserve"> </w:t>
      </w:r>
      <w:r>
        <w:t>Classifier logic</w:t>
      </w:r>
    </w:p>
    <w:p w14:paraId="2C688684" w14:textId="4BFA3CCB" w:rsidR="003B609C" w:rsidRDefault="003B609C" w:rsidP="003B609C">
      <w:pPr>
        <w:rPr>
          <w:i/>
        </w:rPr>
      </w:pPr>
      <w:r>
        <w:rPr>
          <w:i/>
        </w:rPr>
        <w:t>Read the transaction feature vector</w:t>
      </w:r>
      <w:r>
        <w:rPr>
          <w:i/>
        </w:rPr>
        <w:br/>
        <w:t xml:space="preserve">Maintain a 2D dictionary for count to compute (W|T) </w:t>
      </w:r>
      <w:r>
        <w:rPr>
          <w:i/>
        </w:rPr>
        <w:br/>
        <w:t>Maintain a dictionary for topic count</w:t>
      </w:r>
      <w:r>
        <w:rPr>
          <w:i/>
        </w:rPr>
        <w:br/>
      </w:r>
      <w:proofErr w:type="gramStart"/>
      <w:r>
        <w:rPr>
          <w:i/>
        </w:rPr>
        <w:t>For</w:t>
      </w:r>
      <w:proofErr w:type="gramEnd"/>
      <w:r>
        <w:rPr>
          <w:i/>
        </w:rPr>
        <w:t xml:space="preserve"> each article:</w:t>
      </w:r>
      <w:r>
        <w:rPr>
          <w:i/>
        </w:rPr>
        <w:br/>
      </w:r>
      <w:r>
        <w:rPr>
          <w:i/>
        </w:rPr>
        <w:tab/>
        <w:t>For each topic:</w:t>
      </w:r>
      <w:r>
        <w:rPr>
          <w:i/>
        </w:rPr>
        <w:br/>
      </w:r>
      <w:r>
        <w:rPr>
          <w:i/>
        </w:rPr>
        <w:tab/>
      </w:r>
      <w:r>
        <w:rPr>
          <w:i/>
        </w:rPr>
        <w:tab/>
        <w:t>Update topic count</w:t>
      </w:r>
      <w:r>
        <w:rPr>
          <w:i/>
        </w:rPr>
        <w:br/>
        <w:t xml:space="preserve"> </w:t>
      </w:r>
      <w:r>
        <w:rPr>
          <w:i/>
        </w:rPr>
        <w:tab/>
      </w:r>
      <w:r>
        <w:rPr>
          <w:i/>
        </w:rPr>
        <w:tab/>
        <w:t>For each word in document:</w:t>
      </w:r>
      <w:r>
        <w:rPr>
          <w:i/>
        </w:rPr>
        <w:br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Update the (W|T) count</w:t>
      </w:r>
    </w:p>
    <w:p w14:paraId="27B0FD82" w14:textId="77777777" w:rsidR="003B609C" w:rsidRDefault="003B609C" w:rsidP="003B609C">
      <w:pPr>
        <w:rPr>
          <w:i/>
        </w:rPr>
      </w:pPr>
    </w:p>
    <w:p w14:paraId="084ED272" w14:textId="3249ADE4" w:rsidR="003B609C" w:rsidRDefault="003B609C" w:rsidP="003B609C">
      <w:pPr>
        <w:rPr>
          <w:i/>
        </w:rPr>
      </w:pPr>
      <w:r>
        <w:rPr>
          <w:i/>
        </w:rPr>
        <w:t>For each topic:</w:t>
      </w:r>
      <w:r>
        <w:rPr>
          <w:i/>
        </w:rPr>
        <w:br/>
        <w:t xml:space="preserve"> </w:t>
      </w:r>
      <w:r>
        <w:rPr>
          <w:i/>
        </w:rPr>
        <w:tab/>
      </w:r>
      <w:proofErr w:type="spellStart"/>
      <w:r>
        <w:rPr>
          <w:i/>
        </w:rPr>
        <w:t>Precompute</w:t>
      </w:r>
      <w:proofErr w:type="spellEnd"/>
      <w:r>
        <w:rPr>
          <w:i/>
        </w:rPr>
        <w:t xml:space="preserve"> denominator of </w:t>
      </w:r>
      <w:proofErr w:type="gramStart"/>
      <w:r>
        <w:rPr>
          <w:i/>
        </w:rPr>
        <w:t>P(</w:t>
      </w:r>
      <w:proofErr w:type="gramEnd"/>
      <w:r>
        <w:rPr>
          <w:i/>
        </w:rPr>
        <w:t xml:space="preserve">W|T) </w:t>
      </w:r>
      <w:r>
        <w:rPr>
          <w:i/>
        </w:rPr>
        <w:br/>
      </w:r>
      <w:r>
        <w:rPr>
          <w:i/>
        </w:rPr>
        <w:br/>
        <w:t>Apply Laplace correction to all (W|T) counts</w:t>
      </w:r>
    </w:p>
    <w:p w14:paraId="66D024CA" w14:textId="764A1B29" w:rsidR="008F0D3F" w:rsidRDefault="003B609C" w:rsidP="00AC7EE4">
      <w:pPr>
        <w:rPr>
          <w:i/>
        </w:rPr>
      </w:pPr>
      <w:r>
        <w:rPr>
          <w:i/>
        </w:rPr>
        <w:t>For each test instan</w:t>
      </w:r>
      <w:r w:rsidR="008F0D3F">
        <w:rPr>
          <w:i/>
        </w:rPr>
        <w:t>ce:</w:t>
      </w:r>
      <w:r w:rsidR="008F0D3F">
        <w:rPr>
          <w:i/>
        </w:rPr>
        <w:br/>
        <w:t xml:space="preserve"> </w:t>
      </w:r>
      <w:r w:rsidR="008F0D3F">
        <w:rPr>
          <w:i/>
        </w:rPr>
        <w:tab/>
        <w:t>For each topic:</w:t>
      </w:r>
      <w:r w:rsidR="008F0D3F">
        <w:rPr>
          <w:i/>
        </w:rPr>
        <w:br/>
        <w:t xml:space="preserve"> </w:t>
      </w:r>
      <w:r w:rsidR="008F0D3F">
        <w:rPr>
          <w:i/>
        </w:rPr>
        <w:tab/>
      </w:r>
      <w:r w:rsidR="008F0D3F">
        <w:rPr>
          <w:i/>
        </w:rPr>
        <w:tab/>
        <w:t xml:space="preserve">Maintain a variable to store </w:t>
      </w:r>
      <w:proofErr w:type="gramStart"/>
      <w:r w:rsidR="008F0D3F">
        <w:rPr>
          <w:i/>
        </w:rPr>
        <w:t>P(</w:t>
      </w:r>
      <w:proofErr w:type="gramEnd"/>
      <w:r w:rsidR="008F0D3F">
        <w:rPr>
          <w:i/>
        </w:rPr>
        <w:t>T|W)</w:t>
      </w:r>
      <w:r w:rsidR="008F0D3F">
        <w:rPr>
          <w:i/>
        </w:rPr>
        <w:br/>
      </w:r>
      <w:r w:rsidR="008F0D3F">
        <w:rPr>
          <w:i/>
        </w:rPr>
        <w:tab/>
      </w:r>
      <w:r w:rsidR="008F0D3F">
        <w:rPr>
          <w:i/>
        </w:rPr>
        <w:tab/>
        <w:t>For each word in instance:</w:t>
      </w:r>
      <w:r w:rsidR="008F0D3F">
        <w:rPr>
          <w:i/>
        </w:rPr>
        <w:br/>
      </w:r>
      <w:r w:rsidR="008F0D3F">
        <w:rPr>
          <w:i/>
        </w:rPr>
        <w:tab/>
      </w:r>
      <w:r w:rsidR="008F0D3F">
        <w:rPr>
          <w:i/>
        </w:rPr>
        <w:tab/>
      </w:r>
      <w:r w:rsidR="008F0D3F">
        <w:rPr>
          <w:i/>
        </w:rPr>
        <w:tab/>
        <w:t>If known word, multiply with ((W|T) count/</w:t>
      </w:r>
      <w:proofErr w:type="spellStart"/>
      <w:r w:rsidR="008F0D3F">
        <w:rPr>
          <w:i/>
        </w:rPr>
        <w:t>Precomputed</w:t>
      </w:r>
      <w:proofErr w:type="spellEnd"/>
      <w:r w:rsidR="008F0D3F">
        <w:rPr>
          <w:i/>
        </w:rPr>
        <w:t xml:space="preserve"> denominator)</w:t>
      </w:r>
      <w:r w:rsidR="008F0D3F">
        <w:rPr>
          <w:i/>
        </w:rPr>
        <w:br/>
      </w:r>
      <w:r w:rsidR="008F0D3F">
        <w:rPr>
          <w:i/>
        </w:rPr>
        <w:tab/>
      </w:r>
      <w:r w:rsidR="008F0D3F">
        <w:rPr>
          <w:i/>
        </w:rPr>
        <w:tab/>
      </w:r>
      <w:r w:rsidR="008F0D3F">
        <w:rPr>
          <w:i/>
        </w:rPr>
        <w:tab/>
        <w:t>else multiply with (1/</w:t>
      </w:r>
      <w:proofErr w:type="spellStart"/>
      <w:r w:rsidR="008F0D3F">
        <w:rPr>
          <w:i/>
        </w:rPr>
        <w:t>Precomputed</w:t>
      </w:r>
      <w:proofErr w:type="spellEnd"/>
      <w:r w:rsidR="008F0D3F">
        <w:rPr>
          <w:i/>
        </w:rPr>
        <w:t xml:space="preserve"> denominator)</w:t>
      </w:r>
      <w:r w:rsidR="008F0D3F">
        <w:rPr>
          <w:i/>
        </w:rPr>
        <w:br/>
      </w:r>
      <w:r w:rsidR="008F0D3F">
        <w:rPr>
          <w:i/>
        </w:rPr>
        <w:tab/>
      </w:r>
      <w:r w:rsidR="008F0D3F">
        <w:rPr>
          <w:i/>
        </w:rPr>
        <w:tab/>
        <w:t>Multiply with P(T)</w:t>
      </w:r>
    </w:p>
    <w:p w14:paraId="2A4AA10B" w14:textId="11377A55" w:rsidR="008F0D3F" w:rsidRDefault="008F0D3F" w:rsidP="008F0D3F">
      <w:pPr>
        <w:ind w:left="708"/>
        <w:rPr>
          <w:i/>
        </w:rPr>
      </w:pPr>
      <w:r>
        <w:rPr>
          <w:i/>
        </w:rPr>
        <w:t>Reverse sort all the probabilities</w:t>
      </w:r>
      <w:r>
        <w:rPr>
          <w:i/>
        </w:rPr>
        <w:br/>
      </w:r>
      <w:proofErr w:type="gramStart"/>
      <w:r>
        <w:rPr>
          <w:i/>
        </w:rPr>
        <w:t>Given</w:t>
      </w:r>
      <w:proofErr w:type="gramEnd"/>
      <w:r>
        <w:rPr>
          <w:i/>
        </w:rPr>
        <w:t xml:space="preserve"> number of actual topics in test instance, pick that number of topics from the sorted list</w:t>
      </w:r>
      <w:r>
        <w:rPr>
          <w:i/>
        </w:rPr>
        <w:br/>
        <w:t>Based on matches, update metrics</w:t>
      </w:r>
    </w:p>
    <w:p w14:paraId="3AC579E2" w14:textId="77777777" w:rsidR="008F0D3F" w:rsidRPr="00EC2349" w:rsidRDefault="008F0D3F" w:rsidP="00AC7EE4">
      <w:pPr>
        <w:rPr>
          <w:i/>
        </w:rPr>
      </w:pPr>
    </w:p>
    <w:p w14:paraId="6C69A5E2" w14:textId="093A79E4" w:rsidR="00407955" w:rsidRDefault="00E75B4D" w:rsidP="00E75B4D">
      <w:pPr>
        <w:pStyle w:val="Heading1"/>
      </w:pPr>
      <w:r>
        <w:lastRenderedPageBreak/>
        <w:t>Metrics</w:t>
      </w:r>
    </w:p>
    <w:p w14:paraId="0F146AEE" w14:textId="3190CF8B" w:rsidR="00CC130E" w:rsidRDefault="00CC130E" w:rsidP="00CC130E">
      <w:pPr>
        <w:pStyle w:val="Heading4"/>
        <w:numPr>
          <w:ilvl w:val="0"/>
          <w:numId w:val="7"/>
        </w:numPr>
      </w:pPr>
      <w:r>
        <w:t>Accuracy</w:t>
      </w:r>
    </w:p>
    <w:p w14:paraId="34A09D57" w14:textId="77777777" w:rsidR="00CC130E" w:rsidRDefault="00CC130E" w:rsidP="00CC130E">
      <w:pPr>
        <w:pStyle w:val="Heading4"/>
      </w:pPr>
    </w:p>
    <w:p w14:paraId="10C0DF1C" w14:textId="40D177C4" w:rsidR="00CC130E" w:rsidRDefault="00CC130E" w:rsidP="00CC130E">
      <w:pPr>
        <w:pStyle w:val="Heading4"/>
        <w:numPr>
          <w:ilvl w:val="0"/>
          <w:numId w:val="7"/>
        </w:numPr>
      </w:pPr>
      <w:r>
        <w:t>Precision</w:t>
      </w:r>
    </w:p>
    <w:p w14:paraId="7C30987F" w14:textId="77777777" w:rsidR="00CC130E" w:rsidRDefault="00CC130E" w:rsidP="00CC130E">
      <w:pPr>
        <w:pStyle w:val="Heading4"/>
      </w:pPr>
    </w:p>
    <w:p w14:paraId="4FE9E01B" w14:textId="0F43C626" w:rsidR="00CC130E" w:rsidRDefault="00CC130E" w:rsidP="00CC130E">
      <w:pPr>
        <w:pStyle w:val="Heading4"/>
        <w:numPr>
          <w:ilvl w:val="0"/>
          <w:numId w:val="7"/>
        </w:numPr>
      </w:pPr>
      <w:r>
        <w:t>Recall</w:t>
      </w:r>
    </w:p>
    <w:p w14:paraId="5A5E0A65" w14:textId="77777777" w:rsidR="00CC130E" w:rsidRDefault="00CC130E" w:rsidP="00CC130E">
      <w:pPr>
        <w:pStyle w:val="Heading4"/>
      </w:pPr>
    </w:p>
    <w:p w14:paraId="6FFB9D4B" w14:textId="695FB764" w:rsidR="00CC130E" w:rsidRDefault="00CC130E" w:rsidP="00CC130E">
      <w:pPr>
        <w:pStyle w:val="Heading4"/>
        <w:numPr>
          <w:ilvl w:val="0"/>
          <w:numId w:val="7"/>
        </w:numPr>
      </w:pPr>
      <w:r>
        <w:t>F-Measure</w:t>
      </w:r>
    </w:p>
    <w:p w14:paraId="37C3CC59" w14:textId="77777777" w:rsidR="00CC130E" w:rsidRDefault="00CC130E" w:rsidP="00CC130E">
      <w:pPr>
        <w:pStyle w:val="Heading4"/>
      </w:pPr>
      <w:bookmarkStart w:id="0" w:name="_GoBack"/>
      <w:bookmarkEnd w:id="0"/>
    </w:p>
    <w:p w14:paraId="11E21EB4" w14:textId="7A0E2AEC" w:rsidR="00CC130E" w:rsidRDefault="00CC130E" w:rsidP="00CC130E">
      <w:pPr>
        <w:pStyle w:val="Heading4"/>
        <w:numPr>
          <w:ilvl w:val="0"/>
          <w:numId w:val="7"/>
        </w:numPr>
      </w:pPr>
      <w:r>
        <w:t>G – Mean</w:t>
      </w:r>
    </w:p>
    <w:p w14:paraId="0B5980D0" w14:textId="77777777" w:rsidR="00CC130E" w:rsidRPr="00CC130E" w:rsidRDefault="00CC130E" w:rsidP="00CC130E"/>
    <w:p w14:paraId="0649A9F9" w14:textId="1855CFC2" w:rsidR="004359F5" w:rsidRDefault="004359F5" w:rsidP="004359F5">
      <w:pPr>
        <w:pStyle w:val="Heading1"/>
      </w:pPr>
      <w:r>
        <w:t>Individual Contribution</w:t>
      </w:r>
      <w:r w:rsidR="004E5E01">
        <w:t>s</w:t>
      </w:r>
    </w:p>
    <w:p w14:paraId="3806E75F" w14:textId="30A18040" w:rsidR="00024064" w:rsidRPr="00024064" w:rsidRDefault="004E5E01" w:rsidP="00024064">
      <w:r>
        <w:t xml:space="preserve">Akshay implemented the K-Nearest Neighbor classifier while Vaibhav implemented the </w:t>
      </w:r>
      <w:r w:rsidR="003B609C">
        <w:t xml:space="preserve">Naïve </w:t>
      </w:r>
      <w:r>
        <w:t>Bayesian classifier</w:t>
      </w:r>
    </w:p>
    <w:sectPr w:rsidR="00024064" w:rsidRPr="0002406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2D160" w14:textId="77777777" w:rsidR="00921B2C" w:rsidRDefault="00921B2C" w:rsidP="00E75B4D">
      <w:pPr>
        <w:spacing w:after="0" w:line="240" w:lineRule="auto"/>
      </w:pPr>
      <w:r>
        <w:separator/>
      </w:r>
    </w:p>
  </w:endnote>
  <w:endnote w:type="continuationSeparator" w:id="0">
    <w:p w14:paraId="42AF1DDE" w14:textId="77777777" w:rsidR="00921B2C" w:rsidRDefault="00921B2C" w:rsidP="00E75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AF47F" w14:textId="77777777" w:rsidR="00921B2C" w:rsidRDefault="00921B2C" w:rsidP="00E75B4D">
      <w:pPr>
        <w:spacing w:after="0" w:line="240" w:lineRule="auto"/>
      </w:pPr>
      <w:r>
        <w:separator/>
      </w:r>
    </w:p>
  </w:footnote>
  <w:footnote w:type="continuationSeparator" w:id="0">
    <w:p w14:paraId="420E2767" w14:textId="77777777" w:rsidR="00921B2C" w:rsidRDefault="00921B2C" w:rsidP="00E75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63953"/>
    <w:multiLevelType w:val="hybridMultilevel"/>
    <w:tmpl w:val="498AB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3F6292"/>
    <w:multiLevelType w:val="hybridMultilevel"/>
    <w:tmpl w:val="55284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9B35E9"/>
    <w:multiLevelType w:val="hybridMultilevel"/>
    <w:tmpl w:val="D44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F222CF"/>
    <w:multiLevelType w:val="hybridMultilevel"/>
    <w:tmpl w:val="955E9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E82092"/>
    <w:multiLevelType w:val="hybridMultilevel"/>
    <w:tmpl w:val="22D47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EE7EEC"/>
    <w:multiLevelType w:val="hybridMultilevel"/>
    <w:tmpl w:val="AA645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83A6C"/>
    <w:multiLevelType w:val="hybridMultilevel"/>
    <w:tmpl w:val="5900DF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8D"/>
    <w:rsid w:val="00024064"/>
    <w:rsid w:val="0009648D"/>
    <w:rsid w:val="000E1F5C"/>
    <w:rsid w:val="00146BC3"/>
    <w:rsid w:val="00180FA7"/>
    <w:rsid w:val="001D1102"/>
    <w:rsid w:val="002179B7"/>
    <w:rsid w:val="002E35C5"/>
    <w:rsid w:val="002E3722"/>
    <w:rsid w:val="00334ECF"/>
    <w:rsid w:val="0035379D"/>
    <w:rsid w:val="00373ED1"/>
    <w:rsid w:val="00396D16"/>
    <w:rsid w:val="003B609C"/>
    <w:rsid w:val="00407955"/>
    <w:rsid w:val="004359F5"/>
    <w:rsid w:val="004E5E01"/>
    <w:rsid w:val="00517F08"/>
    <w:rsid w:val="005E7C40"/>
    <w:rsid w:val="00745D6D"/>
    <w:rsid w:val="007F6BA0"/>
    <w:rsid w:val="00804E64"/>
    <w:rsid w:val="0089155A"/>
    <w:rsid w:val="008F0D3F"/>
    <w:rsid w:val="008F1753"/>
    <w:rsid w:val="00915BA2"/>
    <w:rsid w:val="00921B2C"/>
    <w:rsid w:val="00A10218"/>
    <w:rsid w:val="00A26116"/>
    <w:rsid w:val="00A7717C"/>
    <w:rsid w:val="00AC7EE4"/>
    <w:rsid w:val="00B129C2"/>
    <w:rsid w:val="00B46539"/>
    <w:rsid w:val="00B61D86"/>
    <w:rsid w:val="00B7079D"/>
    <w:rsid w:val="00C115C5"/>
    <w:rsid w:val="00CA1533"/>
    <w:rsid w:val="00CC130E"/>
    <w:rsid w:val="00D05610"/>
    <w:rsid w:val="00D16FD9"/>
    <w:rsid w:val="00D55B31"/>
    <w:rsid w:val="00DC0FC8"/>
    <w:rsid w:val="00E75B4D"/>
    <w:rsid w:val="00EC2349"/>
    <w:rsid w:val="00F222A9"/>
    <w:rsid w:val="00F56171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C5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65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5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4D"/>
  </w:style>
  <w:style w:type="paragraph" w:styleId="Footer">
    <w:name w:val="footer"/>
    <w:basedOn w:val="Normal"/>
    <w:link w:val="FooterChar"/>
    <w:uiPriority w:val="99"/>
    <w:unhideWhenUsed/>
    <w:rsid w:val="00E75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65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0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5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B4D"/>
  </w:style>
  <w:style w:type="paragraph" w:styleId="Footer">
    <w:name w:val="footer"/>
    <w:basedOn w:val="Normal"/>
    <w:link w:val="FooterChar"/>
    <w:uiPriority w:val="99"/>
    <w:unhideWhenUsed/>
    <w:rsid w:val="00E75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hay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333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vaibhav</cp:lastModifiedBy>
  <cp:revision>21</cp:revision>
  <dcterms:created xsi:type="dcterms:W3CDTF">2013-09-11T15:30:00Z</dcterms:created>
  <dcterms:modified xsi:type="dcterms:W3CDTF">2013-09-30T22:50:00Z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