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######Nginx配置文件nginx.conf中文详解#####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#定义Nginx运行的用户和用户组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user www www;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#nginx进程数，建议设置为等于CPU总核心数。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worker_processes 8</w:t>
      </w:r>
      <w:r>
        <w:rPr>
          <w:rFonts w:hint="eastAsia"/>
          <w:b/>
          <w:bCs/>
        </w:rPr>
        <w:t>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#全局错误日志定义类型，[ debug | info | notice | warn | error | crit ]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error_log /usr/local/nginx/logs/error.log info;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#进程pid文件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pid /usr/local/nginx/logs/nginx.pid;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#指定进程可以打开的最大描述符：数目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#工作模式与连接数上限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#这个指令是指当一个nginx进程打开的最多文件描述符数目，理论值应该是最多打开文件数（ulimit -n）与nginx进程数相除，但是nginx分配请求并不是那么均匀，所以最好与ulimit -n 的值保持一致。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#现在在linux 2.6内核下开启文件打开数为65535，worker_rlimit_nofile就相应应该填写65535。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#这是因为nginx调度时分配请求到进程并不是那么的均衡，所以假如填写10240，总并发量达到3-4万时就有进程可能超过10240了，这时会返回502错误。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worker_rlimit_nofile 65535;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Events</w:t>
      </w:r>
      <w:r>
        <w:rPr>
          <w:rFonts w:hint="default"/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{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#参考事件模型，use [ kqueue | rtsig | epoll | /dev/poll | select | poll ]; epoll模型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#是Linux 2.6以上版本内核中的高性能网络I/O模型，linux建议epoll，如果跑在FreeBSD上面，就用kqueue模型。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#补充说明：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#与apache相类，nginx针对不同的操作系统，有不同的事件模型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#A）标准事件模型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#Select、poll属于标准事件模型，如果当前系统不存在更有效的方法，nginx会选择select或poll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#B）高效事件模型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#Kqueue：使用于FreeBSD 4.1+, OpenBSD 2.9+, NetBSD 2.0 和 MacOS X.使用双处理器的MacOS X系统使用kqueue可能会造成内核崩溃。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#Epoll：使用于Linux内核2.6版本及以后的系统。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#/dev/poll：使用于Solaris 7 11/99+，HP/UX 11.22+ (eventport)，IRIX 6.5.15+ 和 Tru64 UNIX 5.1A+。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#Eventport：使用于Solaris 10。 为了防止出现内核崩溃的问题， 有必要安装安全补丁。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use epoll;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#单个进程最大连接数（最大连接数=连接数*进程数）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#根据硬件调整，和前面工作进程配合起来用，尽量大，但是别把cpu跑到100%就行。每个进程允许的最多连接数，理论上每台nginx服务器的最大连接数为。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worker_connections 65535;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#keepalive超时时间。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keepalive_timeout 60;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#客户端请求头部的缓冲区大小。这个可以根据你的系统分页大小来设置，一般一个请求头的大小不会超过1k，不过由于一般系统分页都要大于1k，所以这里设置为分页大小。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#分页大小可以用命令getconf PAGESIZE 取得。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#[root@web001 ~]# getconf PAGESIZE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#4096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#也有client_header_buffer_size超过4k的情况，但是client_header_buffer_size该值必须设置为“系统分页大小”的整倍数。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client_header_buffer_size 4k;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#这个将为打开文件指定缓存，默认是没有启用的，max指定缓存数量，建议和打开文件数一致，inactive是指经过多长时间文件没被请求后删除缓存。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open_file_cache max=65535 inactive=60s;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#这个是指多长时间检查一次缓存的有效信息。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#语法:open_file_cache_valid time 默认值:open_file_cache_valid 60 使用字段:http, server, location 这个指令指定了何时需要检查open_file_cache中缓存项目的有效信息.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open_file_cache_valid 80s</w:t>
      </w:r>
      <w:r>
        <w:rPr>
          <w:rFonts w:hint="eastAsia"/>
          <w:b/>
          <w:bCs/>
        </w:rPr>
        <w:t>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#open_file_cache指令中的inactive参数时间内文件的最少使用次数，如果超过这个数字，文件描述符一直是在缓存中打开的，如上例，如果有一个文件在inactive时间内一次没被使用，它将被移除。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#语法:open_file_cache_min_uses number 默认值:open_file_cache_min_uses 1 使用字段:http, server, location  这个指令指定了在open_file_cache指令无效的参数中一定的时间范围内可以使用的最小文件数,如果使用更大的值,文件描述符在cache中总是打开状态.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open_file_cache_min_uses 1;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#语法:open_file_cache_errors on | off 默认值:open_file_cache_errors off 使用字段:http, server, location 这个指令指定是否在搜索一个文件是记录cache错误.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open_file_cache_errors on;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#设定http服务器，利用它的反向代理功能提供负载均衡支持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http</w:t>
      </w:r>
      <w:r>
        <w:rPr>
          <w:rFonts w:hint="default"/>
          <w:b/>
          <w:bCs/>
          <w:color w:val="0070C0"/>
        </w:rPr>
        <w:t xml:space="preserve">   </w:t>
      </w:r>
      <w:r>
        <w:rPr>
          <w:rFonts w:hint="eastAsia"/>
          <w:b/>
          <w:bCs/>
          <w:color w:val="0070C0"/>
        </w:rPr>
        <w:t>{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#文件扩展名与文件类型映射表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include mime.types;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#默认文件类型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default_type application/octet-stream;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#默认编码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#charset utf-8;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#服务器名字的hash表大小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#保存服务器名字的hash表是由指令server_names_hash_max_size 和server_names_hash_bucket_size所控制的。参数hash bucket size总是等于hash表的大小，并且是一路处理器缓存大小的倍数。在减少了在内存中的存取次数后，使在处理器中加速查找hash表键值成为可能。如果hash bucket size等于一路处理器缓存的大小，那么在查找键的时候，最坏的情况下在内存中查找的次数为2。第一次是确定存储单元的地址，第二次是在存储单元中查找键 值。因此，如果Nginx给出需要增大hash max size 或 hash bucket size的提示，那么首要的是增大前一个参数的大小.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server_names_hash_bucket_size 128;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#客户端请求头部的缓冲区大小。这个可以根据你的系统分页大小来设置，一般一个请求的头部大小不会超过1k，不过由于一般系统分页都要大于1k，所以这里设置为分页大小。分页大小可以用命令getconf PAGESIZE取得。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client_header_buffer_size 32k;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#客户请求头缓冲大小。nginx默认会用client_header_buffer_size这个buffer来读取header值，如果header过大，它会使用large_client_header_buffers来读取。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large_client_header_buffers 4 64k</w:t>
      </w:r>
      <w:r>
        <w:rPr>
          <w:rFonts w:hint="eastAsia"/>
          <w:b/>
          <w:bCs/>
        </w:rPr>
        <w:t>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#设定通过nginx上传文件的大小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client_max_body_size 8m;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#开启高效文件传输模式，sendfile指令指定nginx是否调用sendfile函数来输出文件，对于普通应用设为 on，如果用来进行下载等应用磁盘IO重负载应用，可设置为off，以平衡磁盘与网络I/O处理速度，降低系统的负载。注意：如果图片显示不正常把这个改成off。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#sendfile指令指定 nginx 是否调用sendfile 函数（zero copy 方式）来输出文件，对于普通应用，必须设为on。如果用来进行下载等应用磁盘IO重负载应用，可设置为off，以平衡磁盘与网络IO处理速度，降低系统uptime。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sendfile on;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#开启目录列表访问，合适下载服务器，默认关闭。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autoindex on;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#此选项允许或禁止使用socke的TCP_CORK的选项，此选项仅在使用sendfile的时候使用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tcp_nopush on;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tcp_nodelay on;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#长连接超时时间，单位是秒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keepalive_timeout 120;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#FastCGI相关参数是为了改善网站的性能：减少资源占用，提高访问速度。下面参数看字面意思都能理解。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fastcgi_connect_timeout 300;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fastcgi_send_timeout 300;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fastcgi_read_timeout 300;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fastcgi_buffer_size 64k;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fastcgi_buffers 4 64k;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fastcgi_busy_buffers_size 128k;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fastcgi_temp_file_write_size 128k</w:t>
      </w:r>
      <w:r>
        <w:rPr>
          <w:rFonts w:hint="eastAsia"/>
          <w:b/>
          <w:bCs/>
        </w:rPr>
        <w:t>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#gzip模块设置</w:t>
      </w:r>
    </w:p>
    <w:p>
      <w:pPr>
        <w:ind w:firstLine="420" w:firstLineChars="0"/>
        <w:jc w:val="left"/>
        <w:rPr>
          <w:rFonts w:hint="eastAsia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70C0"/>
        </w:rPr>
        <w:t>gzip on; #开启gzip</w:t>
      </w:r>
      <w:r>
        <w:rPr>
          <w:rFonts w:hint="eastAsia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压缩输出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gzip_min_length 1k;    </w:t>
      </w:r>
      <w:r>
        <w:rPr>
          <w:rFonts w:hint="default"/>
          <w:b/>
          <w:bCs/>
          <w:color w:val="0070C0"/>
        </w:rPr>
        <w:tab/>
      </w:r>
      <w:r>
        <w:rPr>
          <w:rFonts w:hint="eastAsia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#最小压缩文件大小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gzip_buffers 4 16k;    </w:t>
      </w:r>
      <w:r>
        <w:rPr>
          <w:rFonts w:hint="default"/>
          <w:b/>
          <w:bCs/>
          <w:color w:val="0070C0"/>
        </w:rPr>
        <w:tab/>
      </w:r>
      <w:r>
        <w:rPr>
          <w:rFonts w:hint="eastAsia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#压缩缓冲区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gzip_http_version 1.0;</w:t>
      </w:r>
      <w:r>
        <w:rPr>
          <w:rFonts w:hint="eastAsia"/>
          <w:b/>
          <w:bCs/>
        </w:rPr>
        <w:t xml:space="preserve">    #压缩版本（默认1.1，前端如果是squid2.5请使用1.0）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gzip_comp_level 2;</w:t>
      </w:r>
      <w:r>
        <w:rPr>
          <w:rFonts w:hint="eastAsia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eastAsia"/>
          <w:b/>
          <w:bCs/>
        </w:rPr>
        <w:t>#压缩等级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 xml:space="preserve">gzip_types text/plain application/x-javascript text/css application/xml; </w:t>
      </w:r>
      <w:r>
        <w:rPr>
          <w:rFonts w:hint="eastAsia"/>
          <w:b/>
          <w:bCs/>
        </w:rPr>
        <w:t xml:space="preserve">   #压缩类型，默认就已经包含textml，所以下面就不用再写了，写上去也不会有问题，但是会有一个warn。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gzip_vary on;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#开启限制IP连接数的时候需要使用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#limit_zone crawler $binary_remote_addr 10m;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#负载均衡配置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upstream piao.jd.com {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#upstream的负载均衡，weight是权重，可以根据机器配置定义权重。weigth参数表示权值，权值越高被分配到的几率越大。</w:t>
      </w:r>
    </w:p>
    <w:p>
      <w:pPr>
        <w:jc w:val="left"/>
        <w:rPr>
          <w:rFonts w:hint="eastAsia"/>
          <w:b/>
          <w:bCs/>
        </w:rPr>
      </w:pP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server 192.168.80.121:80 weight=3;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server 192.168.80.122:80 weight=2;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server 192.168.80.123:80 weight=3;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#nginx的upstream目前支持4种方式的分配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#1、轮询（默认）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#每个请求按时间顺序逐一分配到不同的后端服务器，如果后端服务器down掉，能自动剔除。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#2、weight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#指定轮询几率，weight和访问比率成正比，用于后端服务器性能不均的情况。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#例如：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#upstream bakend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192.168.0.14 weight=10;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192.168.0.15 weight=10;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#}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#2、ip_hash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#每个请求按访问ip的hash结果分配，这样每个访客固定访问一个后端服务器，可以解决session的问题。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#例如：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#upstream bakend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ip_hash;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192.168.0.14:88;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192.168.0.15:80;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#}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#3、fair（第三方）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#按后端服务器的响应时间来分配请求，响应时间短的优先分配。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#upstream backend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server1;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server2;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fair;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#4、url_hash（第三方）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#按访问url的hash结果来分配请求，使每个url定向到同一个后端服务器，后端服务器为缓存时比较有效。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#例：在upstream中加入hash语句，server语句中不能写入weight等其他的参数，hash_method是使用的hash算法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#upstream backend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squid1:3128;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squid2:3128;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hash $request_uri;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hash_method crc32;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#tips: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#upstream bakend{#定义负载均衡设备的Ip及设备状态}{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</w:t>
      </w:r>
      <w:r>
        <w:rPr>
          <w:rFonts w:hint="default"/>
          <w:b/>
          <w:bCs/>
          <w:color w:val="0070C0"/>
        </w:rPr>
        <w:tab/>
      </w:r>
      <w:r>
        <w:rPr>
          <w:rFonts w:hint="eastAsia"/>
          <w:b/>
          <w:bCs/>
          <w:color w:val="0070C0"/>
        </w:rPr>
        <w:t xml:space="preserve">  ip_hash;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127.0.0.1:9090 down;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127.0.0.1:8080 weight=2;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127.0.0.1:6060;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 server 127.0.0.1:7070 backup;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#}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#在需要使用负载均衡的server中增加 </w:t>
      </w:r>
      <w:r>
        <w:rPr>
          <w:rFonts w:hint="eastAsia"/>
          <w:b/>
          <w:bCs/>
          <w:color w:val="0070C0"/>
        </w:rPr>
        <w:t>proxy_pass http://bakend/;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#每个设备的状态设置为: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#1.down表示前的server暂时不参与负载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#2.weight为weight越大，负载的权重就越大。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#3.max_fails：允许请求失败的次数默认为1.当超过最大次数时，返回</w:t>
      </w:r>
      <w:r>
        <w:rPr>
          <w:rFonts w:hint="default"/>
          <w:b/>
          <w:bCs/>
          <w:color w:val="0070C0"/>
        </w:rPr>
        <w:t xml:space="preserve">                </w:t>
      </w:r>
      <w:r>
        <w:rPr>
          <w:rFonts w:hint="default"/>
          <w:b/>
          <w:bCs/>
          <w:color w:val="0070C0"/>
        </w:rPr>
        <w:tab/>
      </w:r>
      <w:r>
        <w:rPr>
          <w:rFonts w:hint="eastAsia"/>
          <w:b/>
          <w:bCs/>
          <w:color w:val="0070C0"/>
        </w:rPr>
        <w:t>proxy_next_upstream模块定义的错误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#4.fail_timeout:max_fails次失败后，暂停的时间。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#5.backup： 其它所有的非backup机器down或者忙的时候，请求backup机器。所以这台机器压力会最轻。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#nginx支持同时设置多组的负载均衡，用来给不用的server来使用。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#client_body_in_file_only设置为On 可以讲client post过来的数据记录到文件中用来做debug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#client_body_temp_path设置记录文件的目录 可以设置最多3层目录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#location对URL进行匹配.可以进行重定向或者进行新的代理 负载均衡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#虚拟主机的配置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Server</w:t>
      </w:r>
      <w:r>
        <w:rPr>
          <w:rFonts w:hint="default"/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{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#监听端口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listen 80;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#域名可以有多个，用空格隔开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server_name www.jd.com jd.com;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index index.html index.htm index.php;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root /data/www/jd;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#对******进行负载均衡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~ .*.(php|php5)?$</w:t>
      </w:r>
      <w:r>
        <w:rPr>
          <w:rFonts w:hint="default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fastcgi_pass 127.0.0.1:9000;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fastcgi_index index.php;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include fastcgi.conf;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#图片缓存时间设置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~ .*.(gif|jpg|jpeg|png|bmp|swf)$</w:t>
      </w:r>
      <w:r>
        <w:rPr>
          <w:rFonts w:hint="default"/>
          <w:b/>
          <w:bCs/>
          <w:color w:val="0070C0"/>
        </w:rPr>
        <w:t xml:space="preserve">   </w:t>
      </w:r>
      <w:r>
        <w:rPr>
          <w:rFonts w:hint="eastAsia"/>
          <w:b/>
          <w:bCs/>
          <w:color w:val="0070C0"/>
        </w:rPr>
        <w:t>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expires 10d;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#JS和CSS缓存时间设置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~ .*.(js|css)?$</w:t>
      </w:r>
      <w:r>
        <w:rPr>
          <w:rFonts w:hint="default"/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expires 1h;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#日志格式设定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#$remote_addr与$http_x_forwarded_for用以记录客户端的ip地址；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#$remote_user：用来记录客户端用户名称；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#$time_local： 用来记录访问时间与时区；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#$request： 用来记录请求的url与http协议；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#$status： 用来记录请求状态；成功是200，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#$body_bytes_sent ：记录发送给客户端文件主体内容大小；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#$http_referer：用来记录从那个页面链接访问过来的；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#$http_user_agent：记录客户浏览器的相关信息；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通常web服务器放在反向代理的后面，这样就不能获取到客户的IP地址了，通过$remote_add拿到的IP地址是反向代理服务器的iP地址。反向代理服务器在转发请求的http头信息中，可以增加x_forwarded_for信息，用以记录原有客户端的IP地址和原来客户端的请求的服务器地址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log_format access '$remote_addr - $remote_user [$time_local] </w:t>
      </w:r>
      <w:r>
        <w:rPr>
          <w:rFonts w:hint="default"/>
          <w:b/>
          <w:bCs/>
          <w:color w:val="0070C0"/>
        </w:rPr>
        <w:tab/>
      </w:r>
      <w:r>
        <w:rPr>
          <w:rFonts w:hint="eastAsia"/>
          <w:b/>
          <w:bCs/>
          <w:color w:val="0070C0"/>
        </w:rPr>
        <w:t>"$request" '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'$status $body_bytes_sent "$http_referer" '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'"$http_user_agent" $http_x_forwarded_for'</w:t>
      </w:r>
      <w:r>
        <w:rPr>
          <w:rFonts w:hint="eastAsia"/>
          <w:b/>
          <w:bCs/>
        </w:rPr>
        <w:t>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#定义本虚拟主机的访问日志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access_log  /usr/local/nginx/logs/host.access.log  main;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access_log  /usr/local/nginx/logs/host.access.404.log  log404;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#对 "/" 启用反向代理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/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proxy_pass http://127.0.0.1:88;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proxy_redirect off;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proxy_set_header X-Real-IP $remote_addr;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#后端的Web服务器可以通过X-Forwarded-For获取用户真实IP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proxy_set_header X-Forwarded-For $proxy_add_x_forwarded_for;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#以下是一些反向代理的配置，可选。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proxy_set_header Host $host;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#允许客户端请求的最大单文件字节数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client_max_body_size 10m;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#缓冲区代理缓冲用户端请求的最大字节数，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如果把它设置为比较大的数值，例如256k，那么，无论使用firefox还是IE浏览器，来提交任意小于256k的图片，都很正常。如果注释该指令，使用默认的client_body_buffer_size设置，也就是操作系统页面大小的两倍，8k或者16k，问题就出现了。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#无论使用firefox4.0还是IE8.0，提交一个比较大，200k左右的图片，都返回500 Internal Server Error错误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client_body_buffer_size 128k;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#表示使nginx阻止HTTP应答代码为400或者更高的应答。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proxy_intercept_errors on;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#后端服务器连接的超时时间_发起握手等候响应超时时间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#nginx跟后端服务器连接超时时间(代理连接超时)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proxy_connect_timeout 90;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#后端服务器数据回传时间(代理发送超时)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#后端服务器数据回传时间_就是在规定时间之内后端服务器必须传完所有的数据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proxy_send_timeout 90;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#连接成功后，后端服务器响应时间(代理接收超时)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#连接成功后_等候后端服务器响应时间_其实已经进入后端的排队之中等候处理（也可以说是后端服务器处理请求的时间）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proxy_read_timeout 90;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#设置代理服务器（nginx）保存用户头信息的缓冲区大小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#设置从被代理服务器读取的第一部分应答的缓冲区大小，通常情况下这部分应答中包含一个小的应答头，默认情况下这个值的大小为指令proxy_buffers中指定的一个缓冲区的大小，不过可以将其设置为更小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proxy_buffer_size 4k;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#proxy_buffers缓冲区，网页平均在32k以下的设置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#设置用于读取应答（来自被代理服务器）的缓冲区数目和大小，默认情况也为分页大小，根据操作系统的不同可能是4k或者8k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 xml:space="preserve">proxy_buffers </w:t>
      </w:r>
      <w:r>
        <w:rPr>
          <w:rFonts w:hint="eastAsia"/>
          <w:b/>
          <w:bCs/>
          <w:color w:val="FF0000"/>
        </w:rPr>
        <w:t>4</w:t>
      </w:r>
      <w:r>
        <w:rPr>
          <w:rFonts w:hint="eastAsia"/>
          <w:b/>
          <w:bCs/>
          <w:color w:val="0070C0"/>
        </w:rPr>
        <w:t xml:space="preserve"> 32k;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#高负荷下缓冲大小（proxy_buffers*2）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proxy_busy_buffers_size 64k;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#设置在写入proxy_temp_path时数据的大小，预防一个工作进程在传递文件时阻塞太长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#设定缓存文件夹大小，大于这个值，将从upstream服务器传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proxy_temp_file_write_size 64k;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#设定查看Nginx状态的地址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/NginxStatus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stub_status on;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access_log on;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auth_basic "NginxStatus";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auth_basic_user_file confpasswd;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#htpasswd文件的内容可以用apache提供的htpasswd工具来产生。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#本地动静分离反向代理配置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#所有jsp的页面均交由tomcat或resin处理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</w:t>
      </w:r>
      <w:r>
        <w:rPr>
          <w:rFonts w:hint="eastAsia"/>
          <w:b/>
          <w:bCs/>
          <w:color w:val="0070C0"/>
        </w:rPr>
        <w:t>ocation ~ .(jsp|jspx|do)?$ {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proxy_set_header Host $host;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proxy_set_header X-Real-IP $remote_addr;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proxy_set_header X-Forwarded-For $proxy_add_x_forwarded_for;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proxy_pass http://127.0.0.1:8080;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#所有静态文件由nginx直接读取不经过tomcat或resin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~ .*.(htm|html|gif|jpg|jpeg|png|bmp|swf|ioc|rar|zip|txt|flv|mid|doc|ppt|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pdf|xls|mp3|wma)$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{</w:t>
      </w:r>
    </w:p>
    <w:p>
      <w:pPr>
        <w:ind w:left="420" w:leftChars="0"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expires 15d;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  <w:color w:val="0070C0"/>
        </w:rPr>
      </w:pP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location ~ .*.(js|css)?$</w:t>
      </w:r>
    </w:p>
    <w:p>
      <w:pPr>
        <w:ind w:firstLine="420" w:firstLineChars="0"/>
        <w:jc w:val="left"/>
        <w:rPr>
          <w:rFonts w:hint="eastAsia"/>
          <w:b/>
          <w:bCs/>
          <w:color w:val="0070C0"/>
        </w:rPr>
      </w:pPr>
      <w:bookmarkStart w:id="0" w:name="_GoBack"/>
      <w:bookmarkEnd w:id="0"/>
      <w:r>
        <w:rPr>
          <w:rFonts w:hint="eastAsia"/>
          <w:b/>
          <w:bCs/>
          <w:color w:val="0070C0"/>
        </w:rPr>
        <w:t>{</w:t>
      </w:r>
    </w:p>
    <w:p>
      <w:pPr>
        <w:ind w:left="420" w:leftChars="0" w:firstLine="420" w:firstLineChars="0"/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expires 1h;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}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######Nginx配置文件nginx.conf中文详解#####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11EB2"/>
    <w:rsid w:val="AFF11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2018-06-22T11:50:00Z</dcterms:created>
  <dc:creator>root</dc:creator>
  <cp:lastModifiedBy>root</cp:lastModifiedBy>
  <dcterms:modified xsi:type="dcterms:W3CDTF">2018-06-22T12:20:33Z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