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Trade Summary for March 19, 2026</w:t>
      </w:r>
    </w:p>
    <w:p/>
    <w:p>
      <w:r>
        <w:t xml:space="preserve">This file is a plain-language summary of the trade activity recorded for this date in the system journal.</w:t>
      </w:r>
    </w:p>
    <w:p/>
    <w:p>
      <w:r>
        <w:t xml:space="preserve">Important note:</w:t>
      </w:r>
    </w:p>
    <w:p>
      <w:r>
        <w:t xml:space="preserve">- The primary source used is logs/trading_journal.enc.</w:t>
      </w:r>
    </w:p>
    <w:p>
      <w:r>
        <w:t xml:space="preserve">- The current journal records SHADOW/testnet entries for this reporting period.</w:t>
      </w:r>
    </w:p>
    <w:p>
      <w:r>
        <w:t xml:space="preserve">- If the live system is currently trading but the journal has not been updated yet, those newer events are not part of this formal summary.</w:t>
      </w:r>
    </w:p>
    <w:p/>
    <w:p>
      <w:r>
        <w:t xml:space="preserve">Summary of activity:</w:t>
      </w:r>
    </w:p>
    <w:p>
      <w:r>
        <w:t xml:space="preserve">- Total recorded trades: 36</w:t>
      </w:r>
    </w:p>
    <w:p>
      <w:r>
        <w:t xml:space="preserve">- Buy orders: 35</w:t>
      </w:r>
    </w:p>
    <w:p>
      <w:r>
        <w:t xml:space="preserve">- Sell orders: 1</w:t>
      </w:r>
    </w:p>
    <w:p>
      <w:r>
        <w:t xml:space="preserve">- Open trades: 31</w:t>
      </w:r>
    </w:p>
    <w:p>
      <w:r>
        <w:t xml:space="preserve">- Closed trades: 5</w:t>
      </w:r>
    </w:p>
    <w:p>
      <w:r>
        <w:t xml:space="preserve">- Average recorded confidence: 59.2%</w:t>
      </w:r>
    </w:p>
    <w:p>
      <w:r>
        <w:t xml:space="preserve">- Approximate total notional value of orders: USD 725.23</w:t>
      </w:r>
    </w:p>
    <w:p>
      <w:r>
        <w:t xml:space="preserve">- Recorded time window: 2026-03-19T00:01:59.904461 to 2026-03-19T02:16:22.121869</w:t>
      </w:r>
    </w:p>
    <w:p>
      <w:r>
        <w:t xml:space="preserve">- Profit achieved for this day based on journaled trade P&amp;L: USD 0.34</w:t>
      </w:r>
    </w:p>
    <w:p>
      <w:r>
        <w:t xml:space="preserve">- Realized P&amp;L from closed trades recorded for this day: USD 0.34</w:t>
      </w:r>
    </w:p>
    <w:p/>
    <w:p>
      <w:r>
        <w:t xml:space="preserve">Breakdown by asset:</w:t>
      </w:r>
    </w:p>
    <w:p>
      <w:r>
        <w:t xml:space="preserve">- AAVE: 11 trades</w:t>
      </w:r>
    </w:p>
    <w:p>
      <w:r>
        <w:t xml:space="preserve">- BTC: 13 trades</w:t>
      </w:r>
    </w:p>
    <w:p>
      <w:r>
        <w:t xml:space="preserve">- ETH: 12 trades</w:t>
      </w:r>
    </w:p>
    <w:p/>
    <w:p>
      <w:r>
        <w:t xml:space="preserve">Plain-language summary:</w:t>
      </w:r>
    </w:p>
    <w:p>
      <w:r>
        <w:t xml:space="preserve">- The journal shows trading activity in testnet/shadow mode for this date.</w:t>
      </w:r>
    </w:p>
    <w:p>
      <w:r>
        <w:t xml:space="preserve">- The journal records both open and closed trades for this date.</w:t>
      </w:r>
    </w:p>
    <w:p>
      <w:r>
        <w:t xml:space="preserve">- The journal shows a positive profit of USD 0.34 achieved on this date.</w:t>
      </w:r>
    </w:p>
    <w:p/>
    <w:p>
      <w:r>
        <w:t xml:space="preserve">What changed from the previous day:</w:t>
      </w:r>
    </w:p>
    <w:p>
      <w:r>
        <w:t xml:space="preserve">- Trade count decreased by 25 compared with the previous day.</w:t>
      </w:r>
    </w:p>
    <w:p>
      <w:r>
        <w:t xml:space="preserve">- Buy-order change versus previous day: -21. Sell-order change versus previous day: -4.</w:t>
      </w:r>
    </w:p>
    <w:p>
      <w:r>
        <w:t xml:space="preserve">- Approximate total order value decreased by USD 1741.47 compared with the previous day.</w:t>
      </w:r>
    </w:p>
    <w:p/>
    <w:p>
      <w:r>
        <w:t xml:space="preserve">Source note:</w:t>
      </w:r>
    </w:p>
    <w:p>
      <w:r>
        <w:t xml:space="preserve">- Generated from logs/trading_journal.enc on 2026-03-19 04:20:28.</w:t>
      </w:r>
    </w:p>
    <w:sectPr>
      <w:pgSz w:w="12240" w:h="15840"/>
      <w:pgMar w:top="1440" w:right="1440" w:bottom="1440" w:left="1440" w:header="720" w:footer="720" w:gutter="0"/>
    </w:sectPr>
  </w:body>
</w:document>
</file>