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2909" w14:textId="77777777" w:rsidR="000D0091" w:rsidRDefault="000D0091">
      <w:pPr>
        <w:tabs>
          <w:tab w:val="left" w:pos="3606"/>
        </w:tabs>
        <w:spacing w:line="480" w:lineRule="auto"/>
        <w:jc w:val="center"/>
        <w:rPr>
          <w:rFonts w:ascii="宋体" w:hAnsi="宋体"/>
          <w:b/>
          <w:bCs/>
          <w:sz w:val="44"/>
          <w:szCs w:val="44"/>
        </w:rPr>
      </w:pPr>
    </w:p>
    <w:p w14:paraId="55FEC271" w14:textId="197E7F31" w:rsidR="00345373" w:rsidRPr="00AC52C9" w:rsidRDefault="005738E9">
      <w:pPr>
        <w:tabs>
          <w:tab w:val="left" w:pos="3606"/>
        </w:tabs>
        <w:spacing w:line="480" w:lineRule="auto"/>
        <w:jc w:val="center"/>
        <w:rPr>
          <w:rFonts w:ascii="宋体" w:hAnsi="宋体"/>
          <w:b/>
          <w:bCs/>
          <w:sz w:val="44"/>
          <w:szCs w:val="44"/>
        </w:rPr>
      </w:pPr>
      <w:r w:rsidRPr="00AC52C9">
        <w:rPr>
          <w:rFonts w:ascii="宋体" w:hAnsi="宋体" w:hint="eastAsia"/>
          <w:b/>
          <w:bCs/>
          <w:sz w:val="44"/>
          <w:szCs w:val="44"/>
        </w:rPr>
        <w:t>养殖批次合同</w:t>
      </w:r>
    </w:p>
    <w:p w14:paraId="29765087" w14:textId="73A10AE7" w:rsidR="00345373" w:rsidRPr="00AC52C9" w:rsidRDefault="005738E9">
      <w:pPr>
        <w:spacing w:line="600" w:lineRule="auto"/>
        <w:jc w:val="center"/>
        <w:rPr>
          <w:rFonts w:ascii="宋体" w:hAnsi="宋体"/>
          <w:b/>
          <w:szCs w:val="21"/>
        </w:rPr>
      </w:pPr>
      <w:r w:rsidRPr="00AC52C9"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 w:rsidRPr="00AC52C9">
        <w:rPr>
          <w:rFonts w:ascii="宋体" w:hAnsi="宋体" w:cs="宋体"/>
          <w:kern w:val="0"/>
          <w:szCs w:val="21"/>
          <w:u w:val="single"/>
        </w:rPr>
        <w:t xml:space="preserve">  </w:t>
      </w:r>
      <w:bookmarkStart w:id="0" w:name="OLE_LINK1"/>
      <w:bookmarkStart w:id="1" w:name="OLE_LINK2"/>
      <w:bookmarkStart w:id="2" w:name="OLE_LINK3"/>
      <w:bookmarkStart w:id="3" w:name="OLE_LINK4"/>
      <w:r w:rsidR="00175CA9" w:rsidRPr="00175CA9">
        <w:rPr>
          <w:rFonts w:ascii="宋体" w:hAnsi="宋体" w:cs="宋体"/>
          <w:kern w:val="0"/>
          <w:szCs w:val="21"/>
          <w:u w:val="single"/>
        </w:rPr>
        <w:t>year</w:t>
      </w:r>
      <w:bookmarkEnd w:id="0"/>
      <w:bookmarkEnd w:id="1"/>
      <w:bookmarkEnd w:id="2"/>
      <w:bookmarkEnd w:id="3"/>
      <w:r w:rsidRPr="00AC52C9">
        <w:rPr>
          <w:rFonts w:ascii="宋体" w:hAnsi="宋体" w:cs="宋体"/>
          <w:kern w:val="0"/>
          <w:szCs w:val="21"/>
          <w:u w:val="single"/>
        </w:rPr>
        <w:t xml:space="preserve">   </w:t>
      </w:r>
      <w:r w:rsidRPr="00AC52C9">
        <w:rPr>
          <w:rFonts w:ascii="宋体" w:hAnsi="宋体" w:cs="宋体" w:hint="eastAsia"/>
          <w:kern w:val="0"/>
          <w:szCs w:val="21"/>
        </w:rPr>
        <w:t>年第</w:t>
      </w:r>
      <w:r w:rsidRPr="00AC52C9"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 w:rsidRPr="00AC52C9">
        <w:rPr>
          <w:rFonts w:ascii="宋体" w:hAnsi="宋体" w:cs="宋体" w:hint="eastAsia"/>
          <w:b/>
          <w:bCs/>
          <w:kern w:val="0"/>
          <w:szCs w:val="21"/>
          <w:u w:val="single"/>
        </w:rPr>
        <w:t xml:space="preserve"> </w:t>
      </w:r>
      <w:r w:rsidRPr="00AC52C9">
        <w:rPr>
          <w:rFonts w:ascii="宋体" w:hAnsi="宋体" w:cs="宋体"/>
          <w:b/>
          <w:bCs/>
          <w:kern w:val="0"/>
          <w:szCs w:val="21"/>
          <w:u w:val="single"/>
        </w:rPr>
        <w:t xml:space="preserve"> </w:t>
      </w:r>
      <w:r w:rsidRPr="00AC52C9">
        <w:rPr>
          <w:rFonts w:ascii="宋体" w:hAnsi="宋体" w:cs="宋体" w:hint="eastAsia"/>
          <w:b/>
          <w:bCs/>
          <w:kern w:val="0"/>
          <w:szCs w:val="21"/>
          <w:u w:val="single"/>
        </w:rPr>
        <w:t xml:space="preserve"> </w:t>
      </w:r>
      <w:r w:rsidRPr="00AC52C9"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 w:rsidRPr="00AC52C9">
        <w:rPr>
          <w:rFonts w:ascii="宋体" w:hAnsi="宋体" w:cs="宋体" w:hint="eastAsia"/>
          <w:kern w:val="0"/>
          <w:szCs w:val="21"/>
        </w:rPr>
        <w:t>批次合同</w:t>
      </w:r>
      <w:r w:rsidRPr="00AC52C9">
        <w:rPr>
          <w:rFonts w:ascii="宋体" w:hAnsi="宋体" w:hint="eastAsia"/>
          <w:b/>
          <w:szCs w:val="21"/>
        </w:rPr>
        <w:t xml:space="preserve">                 </w:t>
      </w:r>
    </w:p>
    <w:p w14:paraId="3AFC1EF7" w14:textId="311D7194" w:rsidR="00345373" w:rsidRPr="00AC52C9" w:rsidRDefault="005738E9">
      <w:pPr>
        <w:spacing w:line="480" w:lineRule="auto"/>
        <w:jc w:val="center"/>
        <w:rPr>
          <w:rFonts w:ascii="宋体" w:hAnsi="宋体"/>
          <w:b/>
          <w:sz w:val="24"/>
          <w:szCs w:val="24"/>
        </w:rPr>
      </w:pPr>
      <w:r w:rsidRPr="00AC52C9">
        <w:rPr>
          <w:rFonts w:ascii="宋体" w:hAnsi="宋体" w:hint="eastAsia"/>
          <w:b/>
          <w:szCs w:val="21"/>
        </w:rPr>
        <w:t xml:space="preserve">                </w:t>
      </w:r>
      <w:r w:rsidR="00314737">
        <w:rPr>
          <w:rFonts w:ascii="宋体" w:hAnsi="宋体"/>
          <w:b/>
          <w:szCs w:val="21"/>
        </w:rPr>
        <w:t xml:space="preserve">            </w:t>
      </w:r>
      <w:r w:rsidRPr="00AC52C9">
        <w:rPr>
          <w:rFonts w:ascii="宋体" w:hAnsi="宋体" w:hint="eastAsia"/>
          <w:b/>
          <w:szCs w:val="21"/>
        </w:rPr>
        <w:t>主合同编号：</w:t>
      </w:r>
      <w:r w:rsidRPr="00AC52C9">
        <w:rPr>
          <w:rFonts w:ascii="宋体" w:hAnsi="宋体" w:hint="eastAsia"/>
          <w:b/>
          <w:szCs w:val="21"/>
          <w:u w:val="single"/>
        </w:rPr>
        <w:t xml:space="preserve">  </w:t>
      </w:r>
      <w:r w:rsidR="00523AB7" w:rsidRPr="00523AB7">
        <w:rPr>
          <w:rFonts w:ascii="宋体" w:hAnsi="宋体"/>
          <w:b/>
          <w:szCs w:val="21"/>
          <w:u w:val="single"/>
        </w:rPr>
        <w:t>contractNumber</w:t>
      </w:r>
      <w:r w:rsidRPr="00AC52C9">
        <w:rPr>
          <w:rFonts w:ascii="宋体" w:hAnsi="宋体" w:hint="eastAsia"/>
          <w:b/>
          <w:szCs w:val="21"/>
          <w:u w:val="single"/>
        </w:rPr>
        <w:t xml:space="preserve">  </w:t>
      </w:r>
    </w:p>
    <w:p w14:paraId="753CADFD" w14:textId="77777777" w:rsidR="00345373" w:rsidRPr="00AC52C9" w:rsidRDefault="005738E9">
      <w:pPr>
        <w:tabs>
          <w:tab w:val="left" w:pos="3606"/>
        </w:tabs>
        <w:spacing w:line="480" w:lineRule="auto"/>
        <w:rPr>
          <w:rFonts w:ascii="宋体" w:hAnsi="宋体"/>
          <w:b/>
          <w:bCs/>
          <w:sz w:val="24"/>
          <w:szCs w:val="24"/>
          <w:u w:val="single"/>
        </w:rPr>
      </w:pPr>
      <w:r w:rsidRPr="00AC52C9">
        <w:rPr>
          <w:rFonts w:ascii="宋体" w:hAnsi="宋体" w:hint="eastAsia"/>
          <w:b/>
          <w:bCs/>
          <w:sz w:val="24"/>
          <w:szCs w:val="24"/>
        </w:rPr>
        <w:t>甲方：</w:t>
      </w:r>
      <w:r w:rsidRPr="00AC52C9">
        <w:rPr>
          <w:rFonts w:ascii="宋体" w:hAnsi="宋体" w:hint="eastAsia"/>
          <w:b/>
          <w:bCs/>
          <w:sz w:val="24"/>
          <w:szCs w:val="24"/>
          <w:u w:val="single"/>
        </w:rPr>
        <w:t>江苏健安农牧生态科技有限公司</w:t>
      </w:r>
    </w:p>
    <w:tbl>
      <w:tblPr>
        <w:tblStyle w:val="a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260"/>
      </w:tblGrid>
      <w:tr w:rsidR="00243F6B" w:rsidRPr="00AC52C9" w14:paraId="6CA8A2CB" w14:textId="77777777" w:rsidTr="00243F6B">
        <w:trPr>
          <w:trHeight w:val="567"/>
        </w:trPr>
        <w:tc>
          <w:tcPr>
            <w:tcW w:w="4962" w:type="dxa"/>
          </w:tcPr>
          <w:p w14:paraId="33EBAEF5" w14:textId="59D332C8" w:rsidR="00243F6B" w:rsidRPr="00AC52C9" w:rsidRDefault="00243F6B" w:rsidP="000C5CFC">
            <w:pPr>
              <w:spacing w:line="440" w:lineRule="exact"/>
              <w:rPr>
                <w:rFonts w:ascii="宋体" w:hAnsi="宋体"/>
                <w:b/>
                <w:szCs w:val="21"/>
                <w:u w:val="single"/>
              </w:rPr>
            </w:pPr>
            <w:r w:rsidRPr="00AC52C9">
              <w:rPr>
                <w:rFonts w:ascii="宋体" w:hAnsi="宋体" w:hint="eastAsia"/>
                <w:b/>
                <w:szCs w:val="21"/>
              </w:rPr>
              <w:t>乙方：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  </w:t>
            </w:r>
            <w:r w:rsidR="003A7C2F">
              <w:rPr>
                <w:rFonts w:ascii="宋体" w:hAnsi="宋体"/>
                <w:b/>
                <w:szCs w:val="21"/>
                <w:u w:val="single"/>
              </w:rPr>
              <w:t xml:space="preserve">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</w:t>
            </w:r>
            <w:r w:rsidR="00E16667" w:rsidRPr="00E16667">
              <w:rPr>
                <w:rFonts w:ascii="宋体" w:hAnsi="宋体"/>
                <w:b/>
                <w:szCs w:val="21"/>
                <w:u w:val="single"/>
              </w:rPr>
              <w:t>customerName</w:t>
            </w:r>
            <w:bookmarkStart w:id="4" w:name="_GoBack"/>
            <w:bookmarkEnd w:id="4"/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</w:t>
            </w:r>
            <w:r w:rsidR="003A7C2F">
              <w:rPr>
                <w:rFonts w:ascii="宋体" w:hAnsi="宋体"/>
                <w:b/>
                <w:szCs w:val="21"/>
                <w:u w:val="single"/>
              </w:rPr>
              <w:t xml:space="preserve">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 </w:t>
            </w:r>
            <w:r w:rsidR="003A7C2F">
              <w:rPr>
                <w:rFonts w:ascii="宋体" w:hAnsi="宋体"/>
                <w:b/>
                <w:szCs w:val="21"/>
                <w:u w:val="single"/>
              </w:rPr>
              <w:t xml:space="preserve">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</w:t>
            </w:r>
          </w:p>
        </w:tc>
        <w:tc>
          <w:tcPr>
            <w:tcW w:w="3260" w:type="dxa"/>
          </w:tcPr>
          <w:p w14:paraId="73A3C425" w14:textId="77777777" w:rsidR="00243F6B" w:rsidRPr="00AC52C9" w:rsidRDefault="00243F6B" w:rsidP="000C5CFC">
            <w:pPr>
              <w:spacing w:line="440" w:lineRule="exact"/>
              <w:outlineLvl w:val="0"/>
              <w:rPr>
                <w:rFonts w:ascii="宋体" w:hAnsi="宋体"/>
                <w:szCs w:val="21"/>
              </w:rPr>
            </w:pP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</w:t>
            </w:r>
            <w:r w:rsidRPr="00AC52C9">
              <w:rPr>
                <w:rFonts w:ascii="宋体" w:hAnsi="宋体"/>
                <w:b/>
                <w:szCs w:val="21"/>
                <w:u w:val="single"/>
              </w:rPr>
              <w:t xml:space="preserve">         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</w:t>
            </w:r>
            <w:r w:rsidRPr="00AC52C9">
              <w:rPr>
                <w:rFonts w:ascii="宋体" w:hAnsi="宋体"/>
                <w:b/>
                <w:szCs w:val="21"/>
                <w:u w:val="single"/>
              </w:rPr>
              <w:t xml:space="preserve"> 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    </w:t>
            </w:r>
          </w:p>
        </w:tc>
      </w:tr>
      <w:tr w:rsidR="00243F6B" w:rsidRPr="00AC52C9" w14:paraId="62FBF768" w14:textId="77777777" w:rsidTr="00243F6B">
        <w:trPr>
          <w:trHeight w:val="567"/>
        </w:trPr>
        <w:tc>
          <w:tcPr>
            <w:tcW w:w="4962" w:type="dxa"/>
          </w:tcPr>
          <w:p w14:paraId="1C7A408E" w14:textId="30626170" w:rsidR="00243F6B" w:rsidRPr="00AC52C9" w:rsidRDefault="00243F6B" w:rsidP="000C5CFC">
            <w:pPr>
              <w:spacing w:line="440" w:lineRule="exact"/>
              <w:outlineLvl w:val="0"/>
              <w:rPr>
                <w:rFonts w:ascii="宋体" w:hAnsi="宋体"/>
                <w:szCs w:val="21"/>
              </w:rPr>
            </w:pPr>
            <w:r w:rsidRPr="00AC52C9">
              <w:rPr>
                <w:rFonts w:ascii="宋体" w:hAnsi="宋体" w:hint="eastAsia"/>
                <w:b/>
                <w:szCs w:val="21"/>
              </w:rPr>
              <w:t>居民身份证号码：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    </w:t>
            </w:r>
            <w:r w:rsidRPr="00AC52C9">
              <w:rPr>
                <w:rFonts w:ascii="宋体" w:hAnsi="宋体"/>
                <w:b/>
                <w:szCs w:val="21"/>
                <w:u w:val="single"/>
              </w:rPr>
              <w:t xml:space="preserve"> </w:t>
            </w:r>
            <w:r w:rsidR="003A7C2F">
              <w:rPr>
                <w:rFonts w:ascii="宋体" w:hAnsi="宋体"/>
                <w:b/>
                <w:szCs w:val="21"/>
                <w:u w:val="single"/>
              </w:rPr>
              <w:t xml:space="preserve">  </w:t>
            </w:r>
            <w:r w:rsidRPr="00AC52C9">
              <w:rPr>
                <w:rFonts w:ascii="宋体" w:hAnsi="宋体"/>
                <w:b/>
                <w:szCs w:val="21"/>
                <w:u w:val="single"/>
              </w:rPr>
              <w:t xml:space="preserve">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     </w:t>
            </w:r>
          </w:p>
        </w:tc>
        <w:tc>
          <w:tcPr>
            <w:tcW w:w="3260" w:type="dxa"/>
          </w:tcPr>
          <w:p w14:paraId="190B5657" w14:textId="77777777" w:rsidR="00243F6B" w:rsidRPr="00AC52C9" w:rsidRDefault="00243F6B" w:rsidP="000C5CFC">
            <w:pPr>
              <w:spacing w:line="440" w:lineRule="exact"/>
              <w:outlineLvl w:val="0"/>
              <w:rPr>
                <w:rFonts w:ascii="宋体" w:hAnsi="宋体"/>
                <w:szCs w:val="21"/>
              </w:rPr>
            </w:pP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</w:t>
            </w:r>
            <w:r w:rsidRPr="00AC52C9">
              <w:rPr>
                <w:rFonts w:ascii="宋体" w:hAnsi="宋体"/>
                <w:b/>
                <w:szCs w:val="21"/>
                <w:u w:val="single"/>
              </w:rPr>
              <w:t xml:space="preserve">         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</w:t>
            </w:r>
            <w:r w:rsidRPr="00AC52C9">
              <w:rPr>
                <w:rFonts w:ascii="宋体" w:hAnsi="宋体"/>
                <w:b/>
                <w:szCs w:val="21"/>
                <w:u w:val="single"/>
              </w:rPr>
              <w:t xml:space="preserve">  </w:t>
            </w:r>
            <w:r w:rsidRPr="00AC52C9">
              <w:rPr>
                <w:rFonts w:ascii="宋体" w:hAnsi="宋体" w:hint="eastAsia"/>
                <w:b/>
                <w:szCs w:val="21"/>
                <w:u w:val="single"/>
              </w:rPr>
              <w:t xml:space="preserve">         </w:t>
            </w:r>
          </w:p>
        </w:tc>
      </w:tr>
    </w:tbl>
    <w:p w14:paraId="774F4CA2" w14:textId="77777777" w:rsidR="00AA7383" w:rsidRDefault="00AA7383" w:rsidP="00AA7383">
      <w:pPr>
        <w:spacing w:line="360" w:lineRule="auto"/>
        <w:ind w:rightChars="-349" w:right="-733"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本批次合同是甲乙双方签订《肉鸡饲养合作协议》的附件。双方的权利、义务以主合同为准。本《养殖批次合同》仅就双方本批次进雏时间、数量及雏鸡、饲料、毛鸡回收价格约定如下：</w:t>
      </w:r>
    </w:p>
    <w:p w14:paraId="383BECB8" w14:textId="41D0C77E" w:rsidR="003C0C66" w:rsidRPr="003C0C66" w:rsidRDefault="003C0C66" w:rsidP="003C0C66">
      <w:pPr>
        <w:pStyle w:val="af0"/>
        <w:numPr>
          <w:ilvl w:val="0"/>
          <w:numId w:val="18"/>
        </w:numPr>
        <w:spacing w:line="440" w:lineRule="exact"/>
        <w:ind w:firstLineChars="0"/>
        <w:rPr>
          <w:rFonts w:ascii="宋体" w:hAnsi="宋体"/>
          <w:b/>
          <w:bCs/>
          <w:szCs w:val="21"/>
          <w:u w:val="single"/>
        </w:rPr>
      </w:pPr>
      <w:r w:rsidRPr="003C0C66">
        <w:rPr>
          <w:rFonts w:ascii="宋体" w:hAnsi="宋体" w:hint="eastAsia"/>
          <w:b/>
          <w:bCs/>
          <w:szCs w:val="21"/>
        </w:rPr>
        <w:t>上雏时间：</w:t>
      </w:r>
      <w:r w:rsidRPr="003C0C66">
        <w:rPr>
          <w:rFonts w:ascii="宋体" w:hAnsi="宋体" w:hint="eastAsia"/>
          <w:b/>
          <w:bCs/>
          <w:szCs w:val="21"/>
          <w:u w:val="single"/>
        </w:rPr>
        <w:t xml:space="preserve">   </w:t>
      </w:r>
      <w:r w:rsidR="00736267" w:rsidRPr="00736267">
        <w:rPr>
          <w:rFonts w:ascii="宋体" w:hAnsi="宋体"/>
          <w:b/>
          <w:bCs/>
          <w:szCs w:val="21"/>
          <w:u w:val="single"/>
        </w:rPr>
        <w:t>startFeedingDate</w:t>
      </w:r>
      <w:r w:rsidRPr="003C0C66">
        <w:rPr>
          <w:rFonts w:ascii="宋体" w:hAnsi="宋体" w:hint="eastAsia"/>
          <w:b/>
          <w:bCs/>
          <w:szCs w:val="21"/>
          <w:u w:val="single"/>
        </w:rPr>
        <w:t xml:space="preserve">   </w:t>
      </w:r>
      <w:r w:rsidRPr="003C0C66">
        <w:rPr>
          <w:rFonts w:ascii="宋体" w:hAnsi="宋体" w:hint="eastAsia"/>
          <w:b/>
          <w:bCs/>
          <w:szCs w:val="21"/>
        </w:rPr>
        <w:t>出栏时间：</w:t>
      </w:r>
      <w:r w:rsidRPr="003C0C66">
        <w:rPr>
          <w:rFonts w:ascii="宋体" w:hAnsi="宋体" w:hint="eastAsia"/>
          <w:b/>
          <w:bCs/>
          <w:szCs w:val="21"/>
          <w:u w:val="single"/>
        </w:rPr>
        <w:t xml:space="preserve">    </w:t>
      </w:r>
      <w:r w:rsidRPr="003C0C66">
        <w:rPr>
          <w:rFonts w:ascii="宋体" w:hAnsi="宋体"/>
          <w:b/>
          <w:bCs/>
          <w:szCs w:val="21"/>
          <w:u w:val="single"/>
        </w:rPr>
        <w:t xml:space="preserve">  </w:t>
      </w:r>
      <w:r w:rsidR="00953795" w:rsidRPr="00953795">
        <w:rPr>
          <w:rFonts w:ascii="宋体" w:hAnsi="宋体"/>
          <w:b/>
          <w:bCs/>
          <w:szCs w:val="21"/>
          <w:u w:val="single"/>
        </w:rPr>
        <w:t>outputTime</w:t>
      </w:r>
      <w:r w:rsidRPr="003C0C66">
        <w:rPr>
          <w:rFonts w:ascii="宋体" w:hAnsi="宋体" w:hint="eastAsia"/>
          <w:b/>
          <w:bCs/>
          <w:szCs w:val="21"/>
          <w:u w:val="single"/>
        </w:rPr>
        <w:t xml:space="preserve">      </w:t>
      </w:r>
    </w:p>
    <w:p w14:paraId="6DF53112" w14:textId="77777777" w:rsidR="00AA7383" w:rsidRPr="003C0C66" w:rsidRDefault="003C0C66" w:rsidP="003C0C66">
      <w:pPr>
        <w:pStyle w:val="af0"/>
        <w:numPr>
          <w:ilvl w:val="0"/>
          <w:numId w:val="18"/>
        </w:numPr>
        <w:spacing w:line="440" w:lineRule="exact"/>
        <w:ind w:firstLineChars="0"/>
        <w:rPr>
          <w:rFonts w:ascii="宋体" w:hAnsi="宋体"/>
          <w:b/>
          <w:bCs/>
          <w:szCs w:val="21"/>
          <w:u w:val="single"/>
        </w:rPr>
      </w:pPr>
      <w:r w:rsidRPr="003C0C66">
        <w:rPr>
          <w:rFonts w:ascii="宋体" w:hAnsi="宋体" w:hint="eastAsia"/>
          <w:b/>
          <w:bCs/>
          <w:szCs w:val="21"/>
        </w:rPr>
        <w:t>约定政策：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2731"/>
      </w:tblGrid>
      <w:tr w:rsidR="00AA7383" w:rsidRPr="00AA7383" w14:paraId="6AC172D5" w14:textId="77777777" w:rsidTr="00595CB9">
        <w:tc>
          <w:tcPr>
            <w:tcW w:w="1985" w:type="dxa"/>
            <w:vAlign w:val="center"/>
          </w:tcPr>
          <w:p w14:paraId="726884C2" w14:textId="77777777" w:rsidR="00AA7383" w:rsidRPr="00AA7383" w:rsidRDefault="00AA7383" w:rsidP="00AA7383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AA7383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1701" w:type="dxa"/>
            <w:vAlign w:val="center"/>
          </w:tcPr>
          <w:p w14:paraId="2EBA052F" w14:textId="77777777" w:rsidR="00AA7383" w:rsidRPr="00AA7383" w:rsidRDefault="00AA7383" w:rsidP="00AA7383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AA7383">
              <w:rPr>
                <w:rFonts w:ascii="宋体" w:hAnsi="宋体" w:hint="eastAsia"/>
                <w:szCs w:val="21"/>
              </w:rPr>
              <w:t>甲方</w:t>
            </w:r>
            <w:r>
              <w:rPr>
                <w:rFonts w:ascii="宋体" w:hAnsi="宋体" w:hint="eastAsia"/>
                <w:szCs w:val="21"/>
              </w:rPr>
              <w:t>先行</w:t>
            </w:r>
            <w:r w:rsidRPr="00AA7383">
              <w:rPr>
                <w:rFonts w:ascii="宋体" w:hAnsi="宋体" w:hint="eastAsia"/>
                <w:szCs w:val="21"/>
              </w:rPr>
              <w:t>垫付</w:t>
            </w:r>
          </w:p>
        </w:tc>
        <w:tc>
          <w:tcPr>
            <w:tcW w:w="1843" w:type="dxa"/>
            <w:vAlign w:val="center"/>
          </w:tcPr>
          <w:p w14:paraId="3165958C" w14:textId="77777777" w:rsidR="00AA7383" w:rsidRPr="00AA7383" w:rsidRDefault="00AA7383" w:rsidP="00AA7383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AA7383">
              <w:rPr>
                <w:rFonts w:ascii="宋体" w:hAnsi="宋体" w:hint="eastAsia"/>
                <w:szCs w:val="21"/>
              </w:rPr>
              <w:t>乙方</w:t>
            </w:r>
            <w:r>
              <w:rPr>
                <w:rFonts w:ascii="宋体" w:hAnsi="宋体" w:hint="eastAsia"/>
                <w:szCs w:val="21"/>
              </w:rPr>
              <w:t>提前</w:t>
            </w:r>
            <w:r w:rsidRPr="00AA7383">
              <w:rPr>
                <w:rFonts w:ascii="宋体" w:hAnsi="宋体" w:hint="eastAsia"/>
                <w:szCs w:val="21"/>
              </w:rPr>
              <w:t>支付</w:t>
            </w:r>
          </w:p>
        </w:tc>
        <w:tc>
          <w:tcPr>
            <w:tcW w:w="2731" w:type="dxa"/>
            <w:vAlign w:val="center"/>
          </w:tcPr>
          <w:p w14:paraId="2126DB8D" w14:textId="77777777" w:rsidR="00AA7383" w:rsidRPr="00AA7383" w:rsidRDefault="00AA7383" w:rsidP="00AA7383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AA738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A7383" w:rsidRPr="00AA7383" w14:paraId="0EF780D3" w14:textId="77777777" w:rsidTr="00595CB9">
        <w:tc>
          <w:tcPr>
            <w:tcW w:w="1985" w:type="dxa"/>
            <w:vAlign w:val="center"/>
          </w:tcPr>
          <w:p w14:paraId="1A5F4194" w14:textId="77777777" w:rsidR="00AA7383" w:rsidRPr="00AA7383" w:rsidRDefault="00AA7383">
            <w:pPr>
              <w:spacing w:line="440" w:lineRule="exact"/>
              <w:rPr>
                <w:rFonts w:ascii="宋体" w:hAnsi="宋体"/>
                <w:szCs w:val="21"/>
              </w:rPr>
            </w:pPr>
            <w:r w:rsidRPr="00AA7383">
              <w:rPr>
                <w:rFonts w:ascii="宋体" w:hAnsi="宋体" w:hint="eastAsia"/>
                <w:szCs w:val="21"/>
              </w:rPr>
              <w:t>鸡苗价格</w:t>
            </w:r>
            <w:r>
              <w:rPr>
                <w:rFonts w:ascii="宋体" w:hAnsi="宋体" w:hint="eastAsia"/>
                <w:szCs w:val="21"/>
              </w:rPr>
              <w:t>（元/只）</w:t>
            </w:r>
          </w:p>
        </w:tc>
        <w:tc>
          <w:tcPr>
            <w:tcW w:w="1701" w:type="dxa"/>
            <w:vAlign w:val="center"/>
          </w:tcPr>
          <w:p w14:paraId="53638954" w14:textId="062744BF" w:rsidR="00AA7383" w:rsidRPr="00AA7383" w:rsidRDefault="004C23E7">
            <w:pPr>
              <w:spacing w:line="440" w:lineRule="exact"/>
              <w:rPr>
                <w:rFonts w:ascii="宋体" w:hAnsi="宋体"/>
                <w:szCs w:val="21"/>
              </w:rPr>
            </w:pPr>
            <w:r w:rsidRPr="004C23E7">
              <w:rPr>
                <w:rFonts w:ascii="宋体" w:hAnsi="宋体"/>
                <w:szCs w:val="21"/>
              </w:rPr>
              <w:t>chickPrice</w:t>
            </w:r>
          </w:p>
        </w:tc>
        <w:tc>
          <w:tcPr>
            <w:tcW w:w="1843" w:type="dxa"/>
            <w:vAlign w:val="center"/>
          </w:tcPr>
          <w:p w14:paraId="2C984F0E" w14:textId="49A69EDD" w:rsidR="00AA7383" w:rsidRPr="00AA7383" w:rsidRDefault="00147B1C">
            <w:pPr>
              <w:spacing w:line="440" w:lineRule="exact"/>
              <w:rPr>
                <w:rFonts w:ascii="宋体" w:hAnsi="宋体"/>
                <w:szCs w:val="21"/>
              </w:rPr>
            </w:pPr>
            <w:r w:rsidRPr="00147B1C">
              <w:rPr>
                <w:rFonts w:ascii="宋体" w:hAnsi="宋体"/>
                <w:szCs w:val="21"/>
              </w:rPr>
              <w:t>faChickPrice</w:t>
            </w:r>
          </w:p>
        </w:tc>
        <w:tc>
          <w:tcPr>
            <w:tcW w:w="2731" w:type="dxa"/>
            <w:vAlign w:val="center"/>
          </w:tcPr>
          <w:p w14:paraId="6A1DA95F" w14:textId="77777777" w:rsidR="00AA7383" w:rsidRPr="00AA7383" w:rsidRDefault="00AA7383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</w:tr>
      <w:tr w:rsidR="00AA7383" w:rsidRPr="00AA7383" w14:paraId="1CE3FF50" w14:textId="77777777" w:rsidTr="00595CB9">
        <w:tc>
          <w:tcPr>
            <w:tcW w:w="1985" w:type="dxa"/>
            <w:vAlign w:val="center"/>
          </w:tcPr>
          <w:p w14:paraId="4815D3ED" w14:textId="77777777" w:rsidR="00AA7383" w:rsidRPr="00AA7383" w:rsidRDefault="00AA7383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饲料单价（元/吨）</w:t>
            </w:r>
          </w:p>
        </w:tc>
        <w:tc>
          <w:tcPr>
            <w:tcW w:w="1701" w:type="dxa"/>
            <w:vAlign w:val="center"/>
          </w:tcPr>
          <w:p w14:paraId="08700A8F" w14:textId="0908C72A" w:rsidR="00AA7383" w:rsidRPr="00AA7383" w:rsidRDefault="006C593E">
            <w:pPr>
              <w:spacing w:line="440" w:lineRule="exact"/>
              <w:rPr>
                <w:rFonts w:ascii="宋体" w:hAnsi="宋体"/>
                <w:szCs w:val="21"/>
              </w:rPr>
            </w:pPr>
            <w:r w:rsidRPr="006C593E">
              <w:rPr>
                <w:rFonts w:ascii="宋体" w:hAnsi="宋体"/>
                <w:szCs w:val="21"/>
              </w:rPr>
              <w:t>fodderPrice</w:t>
            </w:r>
          </w:p>
        </w:tc>
        <w:tc>
          <w:tcPr>
            <w:tcW w:w="1843" w:type="dxa"/>
            <w:vAlign w:val="center"/>
          </w:tcPr>
          <w:p w14:paraId="4D51D329" w14:textId="55BB7C4C" w:rsidR="00AA7383" w:rsidRPr="00AA7383" w:rsidRDefault="00881093">
            <w:pPr>
              <w:spacing w:line="440" w:lineRule="exact"/>
              <w:rPr>
                <w:rFonts w:ascii="宋体" w:hAnsi="宋体"/>
                <w:szCs w:val="21"/>
              </w:rPr>
            </w:pPr>
            <w:r w:rsidRPr="00881093">
              <w:rPr>
                <w:rFonts w:ascii="宋体" w:hAnsi="宋体"/>
                <w:szCs w:val="21"/>
              </w:rPr>
              <w:t>faFodderPrice</w:t>
            </w:r>
          </w:p>
        </w:tc>
        <w:tc>
          <w:tcPr>
            <w:tcW w:w="2731" w:type="dxa"/>
            <w:vAlign w:val="center"/>
          </w:tcPr>
          <w:p w14:paraId="571EA31C" w14:textId="77777777" w:rsidR="00AA7383" w:rsidRDefault="00F460A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□随市场行情调整</w:t>
            </w:r>
          </w:p>
          <w:p w14:paraId="4D64537F" w14:textId="77777777" w:rsidR="00F460AE" w:rsidRPr="00AA7383" w:rsidRDefault="00F460A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□运费乙方承担</w:t>
            </w:r>
            <w:r w:rsidR="008A50F6" w:rsidRPr="008A50F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8A50F6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8A50F6" w:rsidRPr="008A50F6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8A50F6">
              <w:rPr>
                <w:rFonts w:ascii="宋体" w:hAnsi="宋体" w:hint="eastAsia"/>
                <w:szCs w:val="21"/>
              </w:rPr>
              <w:t>元/吨</w:t>
            </w:r>
          </w:p>
        </w:tc>
      </w:tr>
      <w:tr w:rsidR="00AA7383" w:rsidRPr="00AA7383" w14:paraId="2B742586" w14:textId="77777777" w:rsidTr="00595CB9">
        <w:tc>
          <w:tcPr>
            <w:tcW w:w="1985" w:type="dxa"/>
            <w:vAlign w:val="center"/>
          </w:tcPr>
          <w:p w14:paraId="71C6612C" w14:textId="77777777" w:rsidR="00AA7383" w:rsidRPr="00AA7383" w:rsidRDefault="00AA7383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药品费用（元/只）</w:t>
            </w:r>
          </w:p>
        </w:tc>
        <w:tc>
          <w:tcPr>
            <w:tcW w:w="1701" w:type="dxa"/>
            <w:vAlign w:val="center"/>
          </w:tcPr>
          <w:p w14:paraId="628ACF44" w14:textId="440BD839" w:rsidR="00AA7383" w:rsidRPr="00AA7383" w:rsidRDefault="00C364E9">
            <w:pPr>
              <w:spacing w:line="440" w:lineRule="exact"/>
              <w:rPr>
                <w:rFonts w:ascii="宋体" w:hAnsi="宋体"/>
                <w:szCs w:val="21"/>
              </w:rPr>
            </w:pPr>
            <w:r w:rsidRPr="00C364E9">
              <w:rPr>
                <w:rFonts w:ascii="宋体" w:hAnsi="宋体"/>
                <w:szCs w:val="21"/>
              </w:rPr>
              <w:t>drugPrice</w:t>
            </w:r>
          </w:p>
        </w:tc>
        <w:tc>
          <w:tcPr>
            <w:tcW w:w="1843" w:type="dxa"/>
            <w:vAlign w:val="center"/>
          </w:tcPr>
          <w:p w14:paraId="023E4E55" w14:textId="3CC8544C" w:rsidR="00AA7383" w:rsidRPr="00AA7383" w:rsidRDefault="00FF66E6">
            <w:pPr>
              <w:spacing w:line="440" w:lineRule="exact"/>
              <w:rPr>
                <w:rFonts w:ascii="宋体" w:hAnsi="宋体"/>
                <w:szCs w:val="21"/>
              </w:rPr>
            </w:pPr>
            <w:r w:rsidRPr="00FF66E6">
              <w:rPr>
                <w:rFonts w:ascii="宋体" w:hAnsi="宋体"/>
                <w:szCs w:val="21"/>
              </w:rPr>
              <w:t>faDrugPrice</w:t>
            </w:r>
          </w:p>
        </w:tc>
        <w:tc>
          <w:tcPr>
            <w:tcW w:w="2731" w:type="dxa"/>
            <w:vAlign w:val="center"/>
          </w:tcPr>
          <w:p w14:paraId="2B4FB233" w14:textId="77777777" w:rsidR="00AA7383" w:rsidRPr="00AA7383" w:rsidRDefault="00AA7383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</w:tr>
    </w:tbl>
    <w:p w14:paraId="21D04BBD" w14:textId="61D9B0C7" w:rsidR="00F460AE" w:rsidRPr="00AC52C9" w:rsidRDefault="00F460AE" w:rsidP="00F460AE">
      <w:pPr>
        <w:spacing w:line="440" w:lineRule="exact"/>
        <w:ind w:left="420"/>
        <w:rPr>
          <w:rFonts w:ascii="宋体" w:hAnsi="宋体"/>
          <w:szCs w:val="21"/>
        </w:rPr>
      </w:pPr>
      <w:r w:rsidRPr="00F460AE">
        <w:rPr>
          <w:rFonts w:ascii="宋体" w:hAnsi="宋体" w:hint="eastAsia"/>
          <w:szCs w:val="21"/>
        </w:rPr>
        <w:t>进鸡数量：</w:t>
      </w:r>
      <w:r>
        <w:rPr>
          <w:rFonts w:ascii="宋体" w:hAnsi="宋体" w:hint="eastAsia"/>
          <w:szCs w:val="21"/>
          <w:u w:val="single"/>
        </w:rPr>
        <w:t xml:space="preserve"> </w:t>
      </w:r>
      <w:r w:rsidR="00B100A9" w:rsidRPr="00B100A9">
        <w:rPr>
          <w:rFonts w:ascii="宋体" w:hAnsi="宋体"/>
          <w:szCs w:val="21"/>
          <w:u w:val="single"/>
        </w:rPr>
        <w:t>needQuantity</w:t>
      </w:r>
      <w:r>
        <w:rPr>
          <w:rFonts w:ascii="宋体" w:hAnsi="宋体"/>
          <w:szCs w:val="21"/>
          <w:u w:val="single"/>
        </w:rPr>
        <w:t xml:space="preserve"> </w:t>
      </w:r>
      <w:r w:rsidR="003C0C66" w:rsidRPr="003C0C66">
        <w:rPr>
          <w:rFonts w:ascii="宋体" w:hAnsi="宋体" w:hint="eastAsia"/>
          <w:szCs w:val="21"/>
        </w:rPr>
        <w:t>只，</w:t>
      </w:r>
      <w:r w:rsidRPr="00F460AE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回收</w:t>
      </w:r>
      <w:r w:rsidRPr="00F460AE">
        <w:rPr>
          <w:rFonts w:ascii="宋体" w:hAnsi="宋体" w:hint="eastAsia"/>
          <w:szCs w:val="21"/>
        </w:rPr>
        <w:t>保护价：</w:t>
      </w:r>
      <w:r w:rsidRPr="00AC52C9">
        <w:rPr>
          <w:rFonts w:ascii="宋体" w:hAnsi="宋体" w:hint="eastAsia"/>
          <w:szCs w:val="21"/>
        </w:rPr>
        <w:t xml:space="preserve"> </w:t>
      </w:r>
      <w:r w:rsidRPr="00AC52C9">
        <w:rPr>
          <w:rFonts w:ascii="宋体" w:hAnsi="宋体" w:hint="eastAsia"/>
          <w:szCs w:val="21"/>
          <w:u w:val="single"/>
        </w:rPr>
        <w:t xml:space="preserve"> </w:t>
      </w:r>
      <w:r w:rsidR="004E66BF" w:rsidRPr="004E66BF">
        <w:rPr>
          <w:rFonts w:ascii="宋体" w:hAnsi="宋体"/>
          <w:szCs w:val="21"/>
          <w:u w:val="single"/>
        </w:rPr>
        <w:t>bottomPrice</w:t>
      </w:r>
      <w:r w:rsidRPr="00AC52C9">
        <w:rPr>
          <w:rFonts w:ascii="宋体" w:hAnsi="宋体" w:hint="eastAsia"/>
          <w:szCs w:val="21"/>
          <w:u w:val="single"/>
        </w:rPr>
        <w:t xml:space="preserve"> </w:t>
      </w:r>
      <w:r w:rsidR="003C0C66" w:rsidRPr="003C0C66">
        <w:rPr>
          <w:rFonts w:ascii="宋体" w:hAnsi="宋体"/>
          <w:szCs w:val="21"/>
        </w:rPr>
        <w:t>(</w:t>
      </w:r>
      <w:r w:rsidR="003C0C66" w:rsidRPr="003C0C66">
        <w:rPr>
          <w:rFonts w:ascii="宋体" w:hAnsi="宋体" w:hint="eastAsia"/>
          <w:szCs w:val="21"/>
        </w:rPr>
        <w:t>元k</w:t>
      </w:r>
      <w:r w:rsidR="003C0C66" w:rsidRPr="003C0C66">
        <w:rPr>
          <w:rFonts w:ascii="宋体" w:hAnsi="宋体"/>
          <w:szCs w:val="21"/>
        </w:rPr>
        <w:t>g</w:t>
      </w:r>
      <w:r w:rsidR="003C0C66" w:rsidRPr="003C0C66">
        <w:rPr>
          <w:rFonts w:ascii="宋体" w:hAnsi="宋体" w:hint="eastAsia"/>
          <w:szCs w:val="21"/>
        </w:rPr>
        <w:t>)</w:t>
      </w:r>
      <w:r w:rsidRPr="003C0C66">
        <w:rPr>
          <w:rFonts w:ascii="宋体" w:hAnsi="宋体" w:hint="eastAsia"/>
          <w:szCs w:val="21"/>
        </w:rPr>
        <w:t xml:space="preserve"> </w:t>
      </w:r>
      <w:r w:rsidR="003C0C66">
        <w:rPr>
          <w:rFonts w:ascii="宋体" w:hAnsi="宋体" w:hint="eastAsia"/>
          <w:szCs w:val="21"/>
        </w:rPr>
        <w:t>，</w:t>
      </w:r>
      <w:r w:rsidR="003C0C66" w:rsidRPr="00AC52C9">
        <w:rPr>
          <w:rFonts w:ascii="宋体" w:hAnsi="宋体" w:hint="eastAsia"/>
          <w:szCs w:val="21"/>
        </w:rPr>
        <w:t>当毛鸡回收市场价格高于回收保护价时，按市场价格回收</w:t>
      </w:r>
      <w:r w:rsidR="003C0C66">
        <w:rPr>
          <w:rFonts w:ascii="宋体" w:hAnsi="宋体" w:hint="eastAsia"/>
          <w:szCs w:val="21"/>
        </w:rPr>
        <w:t>。</w:t>
      </w:r>
    </w:p>
    <w:p w14:paraId="4EF66521" w14:textId="77777777" w:rsidR="00AA7383" w:rsidRDefault="003C0C66" w:rsidP="003C0C66">
      <w:pPr>
        <w:pStyle w:val="af0"/>
        <w:numPr>
          <w:ilvl w:val="0"/>
          <w:numId w:val="18"/>
        </w:numPr>
        <w:spacing w:line="440" w:lineRule="exact"/>
        <w:ind w:firstLineChars="0"/>
        <w:rPr>
          <w:rFonts w:ascii="宋体" w:hAnsi="宋体"/>
          <w:b/>
          <w:bCs/>
          <w:szCs w:val="21"/>
        </w:rPr>
      </w:pPr>
      <w:r w:rsidRPr="003C0C66">
        <w:rPr>
          <w:rFonts w:ascii="宋体" w:hAnsi="宋体" w:hint="eastAsia"/>
          <w:b/>
          <w:bCs/>
          <w:szCs w:val="21"/>
        </w:rPr>
        <w:t>回收方案及相应标准</w:t>
      </w:r>
      <w:r w:rsidR="00244C05">
        <w:rPr>
          <w:rFonts w:ascii="宋体" w:hAnsi="宋体" w:hint="eastAsia"/>
          <w:b/>
          <w:bCs/>
          <w:szCs w:val="21"/>
        </w:rPr>
        <w:t>：</w:t>
      </w:r>
    </w:p>
    <w:p w14:paraId="5D928A2A" w14:textId="77777777" w:rsidR="00244C05" w:rsidRPr="00244C05" w:rsidRDefault="00244C05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szCs w:val="21"/>
        </w:rPr>
      </w:pPr>
      <w:r w:rsidRPr="00244C05">
        <w:rPr>
          <w:rFonts w:ascii="宋体" w:hAnsi="宋体" w:hint="eastAsia"/>
          <w:szCs w:val="21"/>
        </w:rPr>
        <w:t>甲方费用= 甲方支付的鸡苗费用+饲料费用+药品费用+其他代乙方支付费用+约定分配方案中甲方所得；</w:t>
      </w:r>
    </w:p>
    <w:p w14:paraId="59CB4BAB" w14:textId="77777777" w:rsidR="00244C05" w:rsidRDefault="00244C05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szCs w:val="21"/>
        </w:rPr>
      </w:pPr>
      <w:r w:rsidRPr="00244C05">
        <w:rPr>
          <w:rFonts w:ascii="宋体" w:hAnsi="宋体" w:hint="eastAsia"/>
          <w:szCs w:val="21"/>
        </w:rPr>
        <w:t>乙方所得= 毛鸡收入-甲方费用</w:t>
      </w:r>
      <w:r>
        <w:rPr>
          <w:rFonts w:ascii="宋体" w:hAnsi="宋体" w:hint="eastAsia"/>
          <w:szCs w:val="21"/>
        </w:rPr>
        <w:t>；</w:t>
      </w:r>
    </w:p>
    <w:p w14:paraId="6722B3DD" w14:textId="77777777" w:rsidR="00244C05" w:rsidRDefault="00244C05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szCs w:val="21"/>
        </w:rPr>
      </w:pPr>
      <w:r w:rsidRPr="00244C05">
        <w:rPr>
          <w:rFonts w:ascii="宋体" w:hAnsi="宋体" w:hint="eastAsia"/>
          <w:szCs w:val="21"/>
        </w:rPr>
        <w:t>合格毛鸡标准体重在</w:t>
      </w:r>
      <w:r w:rsidRPr="00244C05">
        <w:rPr>
          <w:rFonts w:ascii="宋体" w:hAnsi="宋体" w:hint="eastAsia"/>
          <w:szCs w:val="21"/>
          <w:u w:val="single"/>
        </w:rPr>
        <w:t xml:space="preserve"> </w:t>
      </w:r>
      <w:r w:rsidRPr="00244C05">
        <w:rPr>
          <w:rFonts w:ascii="宋体" w:hAnsi="宋体"/>
          <w:szCs w:val="21"/>
          <w:u w:val="single"/>
        </w:rPr>
        <w:t xml:space="preserve"> </w:t>
      </w:r>
      <w:r w:rsidRPr="00244C05">
        <w:rPr>
          <w:rFonts w:ascii="宋体" w:hAnsi="宋体" w:hint="eastAsia"/>
          <w:szCs w:val="21"/>
          <w:u w:val="single"/>
        </w:rPr>
        <w:t>2</w:t>
      </w:r>
      <w:r w:rsidRPr="00244C05">
        <w:rPr>
          <w:rFonts w:ascii="宋体" w:hAnsi="宋体"/>
          <w:szCs w:val="21"/>
          <w:u w:val="single"/>
        </w:rPr>
        <w:t xml:space="preserve">.1-2.6kg  </w:t>
      </w:r>
      <w:r w:rsidRPr="00244C05">
        <w:rPr>
          <w:rFonts w:ascii="宋体" w:hAnsi="宋体" w:hint="eastAsia"/>
          <w:szCs w:val="21"/>
        </w:rPr>
        <w:t>之间按保护价格回收，标准体重之外部分按当期</w:t>
      </w:r>
      <w:r w:rsidR="00327526">
        <w:rPr>
          <w:rFonts w:ascii="宋体" w:hAnsi="宋体" w:hint="eastAsia"/>
          <w:szCs w:val="21"/>
        </w:rPr>
        <w:t>屠宰价</w:t>
      </w:r>
      <w:r w:rsidRPr="00244C05">
        <w:rPr>
          <w:rFonts w:ascii="宋体" w:hAnsi="宋体" w:hint="eastAsia"/>
          <w:szCs w:val="21"/>
        </w:rPr>
        <w:t>格回收</w:t>
      </w:r>
      <w:r>
        <w:rPr>
          <w:rFonts w:ascii="宋体" w:hAnsi="宋体" w:hint="eastAsia"/>
          <w:szCs w:val="21"/>
        </w:rPr>
        <w:t>；</w:t>
      </w:r>
    </w:p>
    <w:p w14:paraId="395B0FD5" w14:textId="77777777" w:rsidR="00E07A6F" w:rsidRDefault="00A00DCC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约定</w:t>
      </w:r>
      <w:r w:rsidR="00E07A6F">
        <w:rPr>
          <w:rFonts w:ascii="宋体" w:hAnsi="宋体" w:hint="eastAsia"/>
          <w:szCs w:val="21"/>
        </w:rPr>
        <w:t>乙方出栏料肉比不得低于1</w:t>
      </w:r>
      <w:r w:rsidR="00E07A6F">
        <w:rPr>
          <w:rFonts w:ascii="宋体" w:hAnsi="宋体"/>
          <w:szCs w:val="21"/>
        </w:rPr>
        <w:t>.53</w:t>
      </w:r>
      <w:r w:rsidR="00E07A6F">
        <w:rPr>
          <w:rFonts w:ascii="宋体" w:hAnsi="宋体" w:hint="eastAsia"/>
          <w:szCs w:val="21"/>
        </w:rPr>
        <w:t>（不含1</w:t>
      </w:r>
      <w:r w:rsidR="00E07A6F">
        <w:rPr>
          <w:rFonts w:ascii="宋体" w:hAnsi="宋体"/>
          <w:szCs w:val="21"/>
        </w:rPr>
        <w:t>.53</w:t>
      </w:r>
      <w:r w:rsidR="003E4CF2">
        <w:rPr>
          <w:rFonts w:ascii="宋体" w:hAnsi="宋体" w:hint="eastAsia"/>
          <w:szCs w:val="21"/>
        </w:rPr>
        <w:t>，最低料肉比标准</w:t>
      </w:r>
      <w:r w:rsidR="00E07A6F">
        <w:rPr>
          <w:rFonts w:ascii="宋体" w:hAnsi="宋体" w:hint="eastAsia"/>
          <w:szCs w:val="21"/>
        </w:rPr>
        <w:t>），若</w:t>
      </w:r>
      <w:r>
        <w:rPr>
          <w:rFonts w:ascii="宋体" w:hAnsi="宋体" w:hint="eastAsia"/>
          <w:szCs w:val="21"/>
        </w:rPr>
        <w:t>实际出栏料肉比</w:t>
      </w:r>
      <w:r w:rsidR="00E07A6F">
        <w:rPr>
          <w:rFonts w:ascii="宋体" w:hAnsi="宋体" w:hint="eastAsia"/>
          <w:szCs w:val="21"/>
        </w:rPr>
        <w:t>低于</w:t>
      </w:r>
      <w:r w:rsidR="003E4CF2">
        <w:rPr>
          <w:rFonts w:ascii="宋体" w:hAnsi="宋体" w:hint="eastAsia"/>
          <w:szCs w:val="21"/>
        </w:rPr>
        <w:t>最低料肉比标准，</w:t>
      </w:r>
      <w:r w:rsidR="00E07A6F">
        <w:rPr>
          <w:rFonts w:ascii="宋体" w:hAnsi="宋体" w:hint="eastAsia"/>
          <w:szCs w:val="21"/>
        </w:rPr>
        <w:t>带料量不足部分按</w:t>
      </w:r>
      <w:r w:rsidR="003E4CF2" w:rsidRPr="003E4CF2">
        <w:rPr>
          <w:rFonts w:ascii="宋体" w:hAnsi="宋体"/>
          <w:szCs w:val="21"/>
          <w:u w:val="single"/>
        </w:rPr>
        <w:t xml:space="preserve">  </w:t>
      </w:r>
      <w:r w:rsidR="00FD5C83">
        <w:rPr>
          <w:rFonts w:ascii="宋体" w:hAnsi="宋体"/>
          <w:szCs w:val="21"/>
          <w:u w:val="single"/>
        </w:rPr>
        <w:t xml:space="preserve">  </w:t>
      </w:r>
      <w:r w:rsidR="003E4CF2" w:rsidRPr="003E4CF2">
        <w:rPr>
          <w:rFonts w:ascii="宋体" w:hAnsi="宋体"/>
          <w:szCs w:val="21"/>
          <w:u w:val="single"/>
        </w:rPr>
        <w:t xml:space="preserve">  </w:t>
      </w:r>
      <w:r w:rsidR="00E07A6F">
        <w:rPr>
          <w:rFonts w:ascii="宋体" w:hAnsi="宋体" w:hint="eastAsia"/>
          <w:szCs w:val="21"/>
        </w:rPr>
        <w:t>元/吨料量，从乙方毛鸡款中扣除。</w:t>
      </w:r>
    </w:p>
    <w:p w14:paraId="757B4374" w14:textId="77777777" w:rsidR="00244C05" w:rsidRDefault="00244C05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乙方需通过甲方指定APP每日上报死淘、饮水、用料、用药等，日死淘率超出0</w:t>
      </w:r>
      <w:r>
        <w:rPr>
          <w:rFonts w:ascii="宋体" w:hAnsi="宋体" w:cs="宋体"/>
          <w:kern w:val="0"/>
          <w:szCs w:val="21"/>
        </w:rPr>
        <w:t>.3%</w:t>
      </w:r>
      <w:r>
        <w:rPr>
          <w:rFonts w:ascii="宋体" w:hAnsi="宋体" w:cs="宋体" w:hint="eastAsia"/>
          <w:kern w:val="0"/>
          <w:szCs w:val="21"/>
        </w:rPr>
        <w:lastRenderedPageBreak/>
        <w:t>的（即1</w:t>
      </w:r>
      <w:r>
        <w:rPr>
          <w:rFonts w:ascii="宋体" w:hAnsi="宋体" w:cs="宋体"/>
          <w:kern w:val="0"/>
          <w:szCs w:val="21"/>
        </w:rPr>
        <w:t>0000</w:t>
      </w:r>
      <w:r>
        <w:rPr>
          <w:rFonts w:ascii="宋体" w:hAnsi="宋体" w:cs="宋体" w:hint="eastAsia"/>
          <w:kern w:val="0"/>
          <w:szCs w:val="21"/>
        </w:rPr>
        <w:t>只，日死淘≥3</w:t>
      </w:r>
      <w:r>
        <w:rPr>
          <w:rFonts w:ascii="宋体" w:hAnsi="宋体" w:cs="宋体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只，2</w:t>
      </w:r>
      <w:r>
        <w:rPr>
          <w:rFonts w:ascii="宋体" w:hAnsi="宋体" w:cs="宋体"/>
          <w:kern w:val="0"/>
          <w:szCs w:val="21"/>
        </w:rPr>
        <w:t>0000</w:t>
      </w:r>
      <w:r>
        <w:rPr>
          <w:rFonts w:ascii="宋体" w:hAnsi="宋体" w:cs="宋体" w:hint="eastAsia"/>
          <w:kern w:val="0"/>
          <w:szCs w:val="21"/>
        </w:rPr>
        <w:t>日，日死淘大于等于6</w:t>
      </w:r>
      <w:r>
        <w:rPr>
          <w:rFonts w:ascii="宋体" w:hAnsi="宋体" w:cs="宋体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只以此类推），需联系甲方业务人员现场确认。</w:t>
      </w:r>
    </w:p>
    <w:p w14:paraId="14D7BA9F" w14:textId="77777777" w:rsidR="00244C05" w:rsidRDefault="00244C05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日死淘率超出0</w:t>
      </w:r>
      <w:r>
        <w:rPr>
          <w:rFonts w:ascii="宋体" w:hAnsi="宋体" w:cs="宋体"/>
          <w:kern w:val="0"/>
          <w:szCs w:val="21"/>
        </w:rPr>
        <w:t>.3%</w:t>
      </w:r>
      <w:r>
        <w:rPr>
          <w:rFonts w:ascii="宋体" w:hAnsi="宋体" w:cs="宋体" w:hint="eastAsia"/>
          <w:kern w:val="0"/>
          <w:szCs w:val="21"/>
        </w:rPr>
        <w:t>的情况下，乙方未联系甲方人员现场确认的，视为乙方失信。针对此差异甲方有权向乙方追讨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3</w:t>
      </w:r>
      <w:r>
        <w:rPr>
          <w:rFonts w:ascii="宋体" w:hAnsi="宋体" w:cs="宋体"/>
          <w:kern w:val="0"/>
          <w:szCs w:val="21"/>
          <w:u w:val="single"/>
        </w:rPr>
        <w:t xml:space="preserve">0  </w:t>
      </w:r>
      <w:r>
        <w:rPr>
          <w:rFonts w:ascii="宋体" w:hAnsi="宋体" w:cs="宋体" w:hint="eastAsia"/>
          <w:kern w:val="0"/>
          <w:szCs w:val="21"/>
        </w:rPr>
        <w:t>元/只的损失。</w:t>
      </w:r>
    </w:p>
    <w:p w14:paraId="331F1471" w14:textId="2AF28AA5" w:rsidR="00FD5C83" w:rsidRPr="00FD5C83" w:rsidRDefault="00244C05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当毛鸡回收当日市场价格高于合同回收保护价</w:t>
      </w:r>
      <w:r w:rsidR="00FD5C83">
        <w:rPr>
          <w:rFonts w:ascii="宋体" w:hAnsi="宋体" w:cs="宋体" w:hint="eastAsia"/>
          <w:kern w:val="0"/>
          <w:szCs w:val="21"/>
        </w:rPr>
        <w:t>时</w:t>
      </w:r>
      <w:r>
        <w:rPr>
          <w:rFonts w:ascii="宋体" w:hAnsi="宋体" w:cs="宋体" w:hint="eastAsia"/>
          <w:kern w:val="0"/>
          <w:szCs w:val="21"/>
        </w:rPr>
        <w:t>，</w:t>
      </w:r>
      <w:r w:rsidR="00FD5C83">
        <w:rPr>
          <w:rFonts w:ascii="宋体" w:hAnsi="宋体" w:cs="宋体" w:hint="eastAsia"/>
          <w:kern w:val="0"/>
          <w:szCs w:val="21"/>
        </w:rPr>
        <w:t>因价格高</w:t>
      </w:r>
      <w:r>
        <w:rPr>
          <w:rFonts w:ascii="宋体" w:hAnsi="宋体" w:cs="宋体" w:hint="eastAsia"/>
          <w:kern w:val="0"/>
          <w:szCs w:val="21"/>
        </w:rPr>
        <w:t>超出</w:t>
      </w:r>
      <w:r w:rsidR="00FD5C83"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 w:hint="eastAsia"/>
          <w:kern w:val="0"/>
          <w:szCs w:val="21"/>
        </w:rPr>
        <w:t>部分利润，甲方与乙方按</w:t>
      </w:r>
      <w:r w:rsidR="00FD5C83" w:rsidRPr="00FD5C83"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 w:rsidR="003C7D66" w:rsidRPr="003C7D66">
        <w:rPr>
          <w:rFonts w:ascii="宋体" w:hAnsi="宋体" w:cs="宋体"/>
          <w:kern w:val="0"/>
          <w:szCs w:val="21"/>
          <w:u w:val="single"/>
        </w:rPr>
        <w:t>companyBonus</w:t>
      </w:r>
      <w:r w:rsidR="00FD5C83" w:rsidRPr="00FD5C83">
        <w:rPr>
          <w:rFonts w:ascii="宋体" w:hAnsi="宋体" w:cs="宋体"/>
          <w:kern w:val="0"/>
          <w:szCs w:val="21"/>
          <w:u w:val="single"/>
        </w:rPr>
        <w:t xml:space="preserve"> </w:t>
      </w:r>
      <w:r w:rsidR="00FD5C83" w:rsidRPr="00FD5C83">
        <w:rPr>
          <w:rFonts w:ascii="宋体" w:hAnsi="宋体" w:cs="宋体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比例进行分成</w:t>
      </w:r>
      <w:r w:rsidR="00FD5C83">
        <w:rPr>
          <w:rFonts w:ascii="宋体" w:hAnsi="宋体" w:cs="宋体" w:hint="eastAsia"/>
          <w:kern w:val="0"/>
          <w:szCs w:val="21"/>
        </w:rPr>
        <w:t>。</w:t>
      </w:r>
    </w:p>
    <w:p w14:paraId="4A60131C" w14:textId="426418A7" w:rsidR="00244C05" w:rsidRPr="00244C05" w:rsidRDefault="00FD5C83" w:rsidP="00244C05">
      <w:pPr>
        <w:pStyle w:val="af0"/>
        <w:numPr>
          <w:ilvl w:val="0"/>
          <w:numId w:val="19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乙方需向甲方缴纳保证金共计</w:t>
      </w:r>
      <w:r w:rsidRPr="00FD5C83"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 w:rsidR="00FA5C37" w:rsidRPr="00FA5C37">
        <w:rPr>
          <w:rFonts w:ascii="宋体" w:hAnsi="宋体" w:cs="宋体"/>
          <w:kern w:val="0"/>
          <w:szCs w:val="21"/>
          <w:u w:val="single"/>
        </w:rPr>
        <w:t>depositStandard</w:t>
      </w:r>
      <w:r w:rsidRPr="00FD5C83">
        <w:rPr>
          <w:rFonts w:ascii="宋体" w:hAnsi="宋体" w:cs="宋体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元</w:t>
      </w:r>
      <w:r w:rsidR="00244C05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本批次结算完以后，需要从毛鸡款中扣除</w:t>
      </w:r>
      <w:r w:rsidRPr="00FD5C83"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 w:rsidR="00FE0181" w:rsidRPr="00FE0181">
        <w:rPr>
          <w:rFonts w:ascii="宋体" w:hAnsi="宋体" w:cs="宋体"/>
          <w:kern w:val="0"/>
          <w:szCs w:val="21"/>
          <w:u w:val="single"/>
        </w:rPr>
        <w:t>amountDeducted</w:t>
      </w:r>
      <w:r w:rsidRPr="00FD5C83">
        <w:rPr>
          <w:rFonts w:ascii="宋体" w:hAnsi="宋体" w:cs="宋体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元，甲方扣除的保证金待双方主合同终止后十五个工作日内，甲方无息返还。</w:t>
      </w:r>
    </w:p>
    <w:p w14:paraId="62C9EDC4" w14:textId="77777777" w:rsidR="003C0C66" w:rsidRPr="003C0C66" w:rsidRDefault="00244C05" w:rsidP="003C0C66">
      <w:pPr>
        <w:pStyle w:val="af0"/>
        <w:numPr>
          <w:ilvl w:val="0"/>
          <w:numId w:val="18"/>
        </w:numPr>
        <w:spacing w:line="44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其他约定：</w:t>
      </w:r>
    </w:p>
    <w:p w14:paraId="77B354D0" w14:textId="77777777" w:rsidR="00244C05" w:rsidRDefault="00244C05" w:rsidP="00244C05">
      <w:pPr>
        <w:pStyle w:val="af0"/>
        <w:spacing w:line="440" w:lineRule="exact"/>
        <w:ind w:left="840" w:firstLineChars="0" w:firstLine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双方约定乙方</w:t>
      </w:r>
      <w:r>
        <w:rPr>
          <w:rFonts w:ascii="宋体" w:hAnsi="宋体" w:cs="宋体"/>
          <w:kern w:val="0"/>
          <w:szCs w:val="21"/>
        </w:rPr>
        <w:t>饲养时间</w:t>
      </w:r>
      <w:r>
        <w:rPr>
          <w:rFonts w:ascii="宋体" w:hAnsi="宋体" w:cs="宋体" w:hint="eastAsia"/>
          <w:kern w:val="0"/>
          <w:szCs w:val="21"/>
        </w:rPr>
        <w:t>40±2天， 毛鸡35日龄乙方与</w:t>
      </w:r>
      <w:r>
        <w:rPr>
          <w:rFonts w:ascii="宋体" w:hAnsi="宋体" w:cs="宋体"/>
          <w:kern w:val="0"/>
          <w:szCs w:val="21"/>
        </w:rPr>
        <w:t>甲方确定出栏日期，</w:t>
      </w:r>
      <w:r>
        <w:rPr>
          <w:rFonts w:ascii="宋体" w:hAnsi="宋体" w:cs="宋体" w:hint="eastAsia"/>
          <w:kern w:val="0"/>
          <w:szCs w:val="21"/>
        </w:rPr>
        <w:t>双方确定后，乙方</w:t>
      </w:r>
      <w:r>
        <w:rPr>
          <w:rFonts w:ascii="宋体" w:hAnsi="宋体" w:cs="宋体"/>
          <w:kern w:val="0"/>
          <w:szCs w:val="21"/>
        </w:rPr>
        <w:t>不得更改，如因乙方临时</w:t>
      </w:r>
      <w:r>
        <w:rPr>
          <w:rFonts w:ascii="宋体" w:hAnsi="宋体" w:cs="宋体" w:hint="eastAsia"/>
          <w:kern w:val="0"/>
          <w:szCs w:val="21"/>
        </w:rPr>
        <w:t>改变</w:t>
      </w:r>
      <w:r>
        <w:rPr>
          <w:rFonts w:ascii="宋体" w:hAnsi="宋体" w:cs="宋体"/>
          <w:kern w:val="0"/>
          <w:szCs w:val="21"/>
        </w:rPr>
        <w:t>出栏计划</w:t>
      </w:r>
      <w:r>
        <w:rPr>
          <w:rFonts w:ascii="宋体" w:hAnsi="宋体" w:cs="宋体" w:hint="eastAsia"/>
          <w:kern w:val="0"/>
          <w:szCs w:val="21"/>
        </w:rPr>
        <w:t>，需提前向甲方提出申请，并经甲方确认，如未经甲方确认所造成的一切经济损失（含甲方分红损失）由乙方承担。</w:t>
      </w:r>
    </w:p>
    <w:p w14:paraId="35C99CE2" w14:textId="77777777" w:rsidR="003C0C66" w:rsidRPr="00244C05" w:rsidRDefault="003C0C66">
      <w:pPr>
        <w:spacing w:line="440" w:lineRule="exact"/>
        <w:ind w:left="420"/>
        <w:rPr>
          <w:rFonts w:ascii="宋体" w:hAnsi="宋体"/>
          <w:szCs w:val="21"/>
          <w:u w:val="single"/>
        </w:rPr>
      </w:pPr>
    </w:p>
    <w:p w14:paraId="1294648B" w14:textId="77777777" w:rsidR="003C0C66" w:rsidRDefault="003C0C66">
      <w:pPr>
        <w:spacing w:line="440" w:lineRule="exact"/>
        <w:ind w:left="420"/>
        <w:rPr>
          <w:rFonts w:ascii="宋体" w:hAnsi="宋体"/>
          <w:szCs w:val="21"/>
          <w:u w:val="single"/>
        </w:rPr>
      </w:pPr>
    </w:p>
    <w:p w14:paraId="61E1E530" w14:textId="77777777" w:rsidR="00345373" w:rsidRDefault="00345373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</w:p>
    <w:p w14:paraId="32224139" w14:textId="77777777" w:rsidR="00244C05" w:rsidRDefault="00244C05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</w:p>
    <w:p w14:paraId="672CF8ED" w14:textId="77777777" w:rsidR="00244C05" w:rsidRDefault="00244C05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</w:p>
    <w:p w14:paraId="43569867" w14:textId="77777777" w:rsidR="00244C05" w:rsidRDefault="00244C05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</w:p>
    <w:p w14:paraId="6C218E5E" w14:textId="77777777" w:rsidR="00244C05" w:rsidRDefault="00244C05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</w:p>
    <w:p w14:paraId="5E5F9C04" w14:textId="35BE10F0" w:rsidR="00244C05" w:rsidRDefault="001D0834" w:rsidP="001D0834">
      <w:pPr>
        <w:spacing w:line="48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</w:p>
    <w:p w14:paraId="02640540" w14:textId="2BBF14A5" w:rsidR="00244C05" w:rsidRDefault="001D0834" w:rsidP="00201D1E">
      <w:pPr>
        <w:spacing w:line="48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</w:p>
    <w:p w14:paraId="45EAD98F" w14:textId="51144FAB" w:rsidR="009E0AC7" w:rsidRPr="00AC52C9" w:rsidRDefault="001D0834" w:rsidP="00201D1E">
      <w:pPr>
        <w:spacing w:line="48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</w:p>
    <w:tbl>
      <w:tblPr>
        <w:tblpPr w:leftFromText="180" w:rightFromText="180" w:vertAnchor="text" w:horzAnchor="page" w:tblpX="2302" w:tblpY="437"/>
        <w:tblOverlap w:val="never"/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C52C9" w:rsidRPr="00AC52C9" w14:paraId="5D389117" w14:textId="77777777" w:rsidTr="000C5CFC">
        <w:trPr>
          <w:trHeight w:val="612"/>
        </w:trPr>
        <w:tc>
          <w:tcPr>
            <w:tcW w:w="4148" w:type="dxa"/>
            <w:shd w:val="clear" w:color="auto" w:fill="auto"/>
            <w:vAlign w:val="center"/>
          </w:tcPr>
          <w:p w14:paraId="522A070B" w14:textId="77777777" w:rsidR="00AC52C9" w:rsidRPr="00AC52C9" w:rsidRDefault="00AC52C9" w:rsidP="00AC52C9">
            <w:pPr>
              <w:rPr>
                <w:rFonts w:ascii="宋体" w:hAnsi="宋体"/>
                <w:szCs w:val="21"/>
              </w:rPr>
            </w:pPr>
            <w:r w:rsidRPr="00AC52C9">
              <w:rPr>
                <w:rFonts w:ascii="宋体" w:hAnsi="宋体" w:hint="eastAsia"/>
                <w:b/>
                <w:bCs/>
                <w:szCs w:val="21"/>
              </w:rPr>
              <w:t>甲方：</w:t>
            </w:r>
            <w:r w:rsidRPr="00AC52C9">
              <w:rPr>
                <w:rFonts w:ascii="宋体" w:hAnsi="宋体" w:hint="eastAsia"/>
                <w:szCs w:val="21"/>
              </w:rPr>
              <w:t>江苏健安农牧生态科技有限公司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315D23F1" w14:textId="77777777" w:rsidR="00AC52C9" w:rsidRPr="00AC52C9" w:rsidRDefault="00AC52C9" w:rsidP="00AC52C9">
            <w:pPr>
              <w:rPr>
                <w:rFonts w:ascii="宋体" w:hAnsi="宋体"/>
                <w:b/>
                <w:bCs/>
                <w:szCs w:val="21"/>
              </w:rPr>
            </w:pPr>
            <w:r w:rsidRPr="00AC52C9">
              <w:rPr>
                <w:rFonts w:ascii="宋体" w:hAnsi="宋体" w:hint="eastAsia"/>
                <w:b/>
                <w:bCs/>
                <w:szCs w:val="21"/>
              </w:rPr>
              <w:t>乙方（签字）：</w:t>
            </w:r>
            <w:r w:rsidRPr="00AC52C9">
              <w:rPr>
                <w:rFonts w:ascii="宋体" w:hAnsi="宋体"/>
                <w:b/>
                <w:bCs/>
                <w:szCs w:val="21"/>
              </w:rPr>
              <w:t xml:space="preserve"> </w:t>
            </w:r>
          </w:p>
        </w:tc>
      </w:tr>
      <w:tr w:rsidR="00AC52C9" w:rsidRPr="00AC52C9" w14:paraId="53644445" w14:textId="77777777" w:rsidTr="000C5CFC">
        <w:trPr>
          <w:trHeight w:val="569"/>
        </w:trPr>
        <w:tc>
          <w:tcPr>
            <w:tcW w:w="4148" w:type="dxa"/>
            <w:shd w:val="clear" w:color="auto" w:fill="auto"/>
            <w:vAlign w:val="center"/>
          </w:tcPr>
          <w:p w14:paraId="5E231691" w14:textId="77777777" w:rsidR="00AC52C9" w:rsidRPr="00AC52C9" w:rsidRDefault="00AC52C9" w:rsidP="00AC52C9">
            <w:pPr>
              <w:rPr>
                <w:rFonts w:ascii="宋体" w:hAnsi="宋体"/>
                <w:b/>
                <w:bCs/>
                <w:szCs w:val="21"/>
              </w:rPr>
            </w:pPr>
            <w:r w:rsidRPr="00AC52C9">
              <w:rPr>
                <w:rFonts w:ascii="宋体" w:hAnsi="宋体" w:hint="eastAsia"/>
                <w:b/>
                <w:bCs/>
                <w:szCs w:val="21"/>
              </w:rPr>
              <w:t>电话：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03259225" w14:textId="77777777" w:rsidR="00AC52C9" w:rsidRPr="00AC52C9" w:rsidRDefault="00AC52C9" w:rsidP="00AC52C9">
            <w:pPr>
              <w:rPr>
                <w:rFonts w:ascii="宋体" w:hAnsi="宋体"/>
                <w:b/>
                <w:bCs/>
                <w:szCs w:val="21"/>
              </w:rPr>
            </w:pPr>
            <w:r w:rsidRPr="00AC52C9">
              <w:rPr>
                <w:rFonts w:ascii="宋体" w:hAnsi="宋体" w:hint="eastAsia"/>
                <w:b/>
                <w:bCs/>
                <w:szCs w:val="21"/>
              </w:rPr>
              <w:t>电话：</w:t>
            </w:r>
          </w:p>
        </w:tc>
      </w:tr>
      <w:tr w:rsidR="00AC52C9" w14:paraId="5D3A049D" w14:textId="77777777" w:rsidTr="000C5CFC">
        <w:trPr>
          <w:trHeight w:val="658"/>
        </w:trPr>
        <w:tc>
          <w:tcPr>
            <w:tcW w:w="4148" w:type="dxa"/>
            <w:shd w:val="clear" w:color="auto" w:fill="auto"/>
            <w:vAlign w:val="center"/>
          </w:tcPr>
          <w:p w14:paraId="489BF910" w14:textId="77777777" w:rsidR="00AC52C9" w:rsidRPr="00AC52C9" w:rsidRDefault="00AC52C9" w:rsidP="00AC52C9">
            <w:pPr>
              <w:rPr>
                <w:rFonts w:ascii="宋体" w:hAnsi="宋体"/>
                <w:b/>
                <w:bCs/>
                <w:szCs w:val="21"/>
              </w:rPr>
            </w:pPr>
            <w:r w:rsidRPr="00AC52C9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</w:p>
          <w:p w14:paraId="22AEBE2B" w14:textId="77777777" w:rsidR="00AC52C9" w:rsidRPr="00AC52C9" w:rsidRDefault="00AC52C9" w:rsidP="00AC52C9">
            <w:pPr>
              <w:rPr>
                <w:rFonts w:ascii="宋体" w:hAnsi="宋体"/>
                <w:b/>
                <w:bCs/>
                <w:szCs w:val="21"/>
              </w:rPr>
            </w:pPr>
            <w:r w:rsidRPr="00AC52C9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AC52C9">
              <w:rPr>
                <w:rFonts w:ascii="宋体" w:hAnsi="宋体" w:hint="eastAsia"/>
                <w:b/>
                <w:bCs/>
                <w:szCs w:val="21"/>
              </w:rPr>
              <w:t xml:space="preserve"> 年 </w:t>
            </w:r>
            <w:r w:rsidRPr="00AC52C9">
              <w:rPr>
                <w:rFonts w:ascii="宋体" w:hAnsi="宋体"/>
                <w:b/>
                <w:bCs/>
                <w:szCs w:val="21"/>
              </w:rPr>
              <w:t xml:space="preserve">    </w:t>
            </w:r>
            <w:r w:rsidRPr="00AC52C9">
              <w:rPr>
                <w:rFonts w:ascii="宋体" w:hAnsi="宋体" w:hint="eastAsia"/>
                <w:b/>
                <w:bCs/>
                <w:szCs w:val="21"/>
              </w:rPr>
              <w:t xml:space="preserve">月 </w:t>
            </w:r>
            <w:r w:rsidRPr="00AC52C9">
              <w:rPr>
                <w:rFonts w:ascii="宋体" w:hAnsi="宋体"/>
                <w:b/>
                <w:bCs/>
                <w:szCs w:val="21"/>
              </w:rPr>
              <w:t xml:space="preserve">     </w:t>
            </w:r>
            <w:r w:rsidRPr="00AC52C9">
              <w:rPr>
                <w:rFonts w:ascii="宋体" w:hAnsi="宋体" w:hint="eastAsia"/>
                <w:b/>
                <w:bCs/>
                <w:szCs w:val="21"/>
              </w:rPr>
              <w:t>日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24C24BEB" w14:textId="77777777" w:rsidR="00AC52C9" w:rsidRPr="00AC52C9" w:rsidRDefault="00AC52C9" w:rsidP="00AC52C9">
            <w:pPr>
              <w:rPr>
                <w:rFonts w:ascii="宋体" w:hAnsi="宋体"/>
                <w:b/>
                <w:bCs/>
                <w:szCs w:val="21"/>
              </w:rPr>
            </w:pPr>
            <w:r w:rsidRPr="00AC52C9">
              <w:rPr>
                <w:rFonts w:ascii="宋体" w:hAnsi="宋体"/>
                <w:b/>
                <w:bCs/>
                <w:szCs w:val="21"/>
              </w:rPr>
              <w:t xml:space="preserve">   </w:t>
            </w:r>
          </w:p>
          <w:p w14:paraId="4CE7371C" w14:textId="77777777" w:rsidR="00AC52C9" w:rsidRDefault="00AC52C9" w:rsidP="00243F6B">
            <w:pPr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AC52C9">
              <w:rPr>
                <w:rFonts w:ascii="宋体" w:hAnsi="宋体" w:hint="eastAsia"/>
                <w:b/>
                <w:bCs/>
                <w:szCs w:val="21"/>
              </w:rPr>
              <w:t xml:space="preserve">年 </w:t>
            </w:r>
            <w:r w:rsidRPr="00AC52C9">
              <w:rPr>
                <w:rFonts w:ascii="宋体" w:hAnsi="宋体"/>
                <w:b/>
                <w:bCs/>
                <w:szCs w:val="21"/>
              </w:rPr>
              <w:t xml:space="preserve">    </w:t>
            </w:r>
            <w:r w:rsidRPr="00AC52C9">
              <w:rPr>
                <w:rFonts w:ascii="宋体" w:hAnsi="宋体" w:hint="eastAsia"/>
                <w:b/>
                <w:bCs/>
                <w:szCs w:val="21"/>
              </w:rPr>
              <w:t xml:space="preserve">月 </w:t>
            </w:r>
            <w:r w:rsidRPr="00AC52C9">
              <w:rPr>
                <w:rFonts w:ascii="宋体" w:hAnsi="宋体"/>
                <w:b/>
                <w:bCs/>
                <w:szCs w:val="21"/>
              </w:rPr>
              <w:t xml:space="preserve">     </w:t>
            </w:r>
            <w:r w:rsidRPr="00AC52C9">
              <w:rPr>
                <w:rFonts w:ascii="宋体" w:hAnsi="宋体" w:hint="eastAsia"/>
                <w:b/>
                <w:bCs/>
                <w:szCs w:val="21"/>
              </w:rPr>
              <w:t>日</w:t>
            </w:r>
          </w:p>
        </w:tc>
      </w:tr>
    </w:tbl>
    <w:p w14:paraId="15CFD3E7" w14:textId="77777777" w:rsidR="00345373" w:rsidRDefault="00345373">
      <w:pPr>
        <w:spacing w:line="20" w:lineRule="exact"/>
        <w:rPr>
          <w:rFonts w:ascii="宋体" w:hAnsi="宋体"/>
          <w:b/>
          <w:bCs/>
          <w:szCs w:val="21"/>
        </w:rPr>
      </w:pPr>
    </w:p>
    <w:sectPr w:rsidR="0034537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246" w:right="1416" w:bottom="1276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89147" w14:textId="77777777" w:rsidR="003A7125" w:rsidRDefault="003A7125">
      <w:r>
        <w:separator/>
      </w:r>
    </w:p>
  </w:endnote>
  <w:endnote w:type="continuationSeparator" w:id="0">
    <w:p w14:paraId="62B544CB" w14:textId="77777777" w:rsidR="003A7125" w:rsidRDefault="003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02B49" w14:textId="77777777" w:rsidR="00345373" w:rsidRDefault="00345373">
    <w:pPr>
      <w:pStyle w:val="a8"/>
    </w:pPr>
  </w:p>
  <w:p w14:paraId="71F953A0" w14:textId="77777777" w:rsidR="00345373" w:rsidRDefault="005738E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C5B27A" wp14:editId="225CB86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4EAEE" w14:textId="77777777" w:rsidR="00345373" w:rsidRDefault="005738E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5B27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" filled="f" stroked="f">
              <v:textbox style="mso-fit-shape-to-text:t" inset="0,0,0,0">
                <w:txbxContent>
                  <w:p w14:paraId="3A64EAEE" w14:textId="77777777" w:rsidR="00345373" w:rsidRDefault="005738E9">
                    <w:pPr>
                      <w:pStyle w:val="a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5BCE" w14:textId="77777777" w:rsidR="003A7125" w:rsidRDefault="003A7125">
      <w:r>
        <w:separator/>
      </w:r>
    </w:p>
  </w:footnote>
  <w:footnote w:type="continuationSeparator" w:id="0">
    <w:p w14:paraId="0F8684DE" w14:textId="77777777" w:rsidR="003A7125" w:rsidRDefault="003A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EDE04" w14:textId="77777777" w:rsidR="00345373" w:rsidRDefault="003A7125">
    <w:pPr>
      <w:pStyle w:val="aa"/>
    </w:pPr>
    <w:r>
      <w:pict w14:anchorId="7F580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5659" o:spid="_x0000_s3078" type="#_x0000_t75" style="position:absolute;left:0;text-align:left;margin-left:0;margin-top:0;width:434.35pt;height:447.5pt;z-index:-251653120;mso-position-horizontal:center;mso-position-horizontal-relative:margin;mso-position-vertical:center;mso-position-vertical-relative:margin;mso-width-relative:page;mso-height-relative:page" o:allowincell="f">
          <v:imagedata r:id="rId1" o:title="健安农牧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393E1" w14:textId="77777777" w:rsidR="00345373" w:rsidRDefault="003A7125">
    <w:pPr>
      <w:pStyle w:val="aa"/>
    </w:pPr>
    <w:r>
      <w:pict w14:anchorId="6EA03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5660" o:spid="_x0000_s3077" type="#_x0000_t75" style="position:absolute;left:0;text-align:left;margin-left:0;margin-top:0;width:434.35pt;height:447.5pt;z-index:-251652096;mso-position-horizontal:center;mso-position-horizontal-relative:margin;mso-position-vertical:center;mso-position-vertical-relative:margin;mso-width-relative:page;mso-height-relative:page" o:allowincell="f">
          <v:imagedata r:id="rId1" o:title="健安农牧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3DD0" w14:textId="77777777" w:rsidR="00345373" w:rsidRDefault="003A7125">
    <w:pPr>
      <w:pStyle w:val="aa"/>
    </w:pPr>
    <w:r>
      <w:pict w14:anchorId="5A1A34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5658" o:spid="_x0000_s3076" type="#_x0000_t75" style="position:absolute;left:0;text-align:left;margin-left:0;margin-top:0;width:434.35pt;height:447.5pt;z-index:-251654144;mso-position-horizontal:center;mso-position-horizontal-relative:margin;mso-position-vertical:center;mso-position-vertical-relative:margin;mso-width-relative:page;mso-height-relative:page" o:allowincell="f">
          <v:imagedata r:id="rId1" o:title="健安农牧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382"/>
    <w:multiLevelType w:val="singleLevel"/>
    <w:tmpl w:val="12451382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180D6EFD"/>
    <w:multiLevelType w:val="singleLevel"/>
    <w:tmpl w:val="5B2F55B9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1B6B08A7"/>
    <w:multiLevelType w:val="multilevel"/>
    <w:tmpl w:val="57DC6B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0588D"/>
    <w:multiLevelType w:val="singleLevel"/>
    <w:tmpl w:val="7B926759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20F16A66"/>
    <w:multiLevelType w:val="singleLevel"/>
    <w:tmpl w:val="20F16A66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241C7350"/>
    <w:multiLevelType w:val="multilevel"/>
    <w:tmpl w:val="241C7350"/>
    <w:lvl w:ilvl="0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54CB9"/>
    <w:multiLevelType w:val="hybridMultilevel"/>
    <w:tmpl w:val="1ED4290E"/>
    <w:lvl w:ilvl="0" w:tplc="F55E9C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8420D7"/>
    <w:multiLevelType w:val="multilevel"/>
    <w:tmpl w:val="3D8420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FE5BAA"/>
    <w:multiLevelType w:val="singleLevel"/>
    <w:tmpl w:val="3EFE5BAA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9" w15:restartNumberingAfterBreak="0">
    <w:nsid w:val="49546517"/>
    <w:multiLevelType w:val="singleLevel"/>
    <w:tmpl w:val="5B2F55B9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0" w15:restartNumberingAfterBreak="0">
    <w:nsid w:val="4F8014FB"/>
    <w:multiLevelType w:val="hybridMultilevel"/>
    <w:tmpl w:val="4C9C7D36"/>
    <w:lvl w:ilvl="0" w:tplc="DF3C881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DC6B9A"/>
    <w:multiLevelType w:val="multilevel"/>
    <w:tmpl w:val="57DC6B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1C7953"/>
    <w:multiLevelType w:val="singleLevel"/>
    <w:tmpl w:val="7B926759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3" w15:restartNumberingAfterBreak="0">
    <w:nsid w:val="5B2F55B9"/>
    <w:multiLevelType w:val="singleLevel"/>
    <w:tmpl w:val="5B2F55B9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4" w15:restartNumberingAfterBreak="0">
    <w:nsid w:val="62E81F9C"/>
    <w:multiLevelType w:val="singleLevel"/>
    <w:tmpl w:val="62E81F9C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5" w15:restartNumberingAfterBreak="0">
    <w:nsid w:val="739A2347"/>
    <w:multiLevelType w:val="multilevel"/>
    <w:tmpl w:val="739A234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5345E1"/>
    <w:multiLevelType w:val="singleLevel"/>
    <w:tmpl w:val="755345E1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7" w15:restartNumberingAfterBreak="0">
    <w:nsid w:val="7B926759"/>
    <w:multiLevelType w:val="singleLevel"/>
    <w:tmpl w:val="7B926759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8" w15:restartNumberingAfterBreak="0">
    <w:nsid w:val="7D9343DB"/>
    <w:multiLevelType w:val="multilevel"/>
    <w:tmpl w:val="7D9343DB"/>
    <w:lvl w:ilvl="0">
      <w:start w:val="1"/>
      <w:numFmt w:val="japaneseCounting"/>
      <w:lvlText w:val="第%1条"/>
      <w:lvlJc w:val="left"/>
      <w:pPr>
        <w:ind w:left="1262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5"/>
  </w:num>
  <w:num w:numId="5">
    <w:abstractNumId w:val="11"/>
  </w:num>
  <w:num w:numId="6">
    <w:abstractNumId w:val="8"/>
  </w:num>
  <w:num w:numId="7">
    <w:abstractNumId w:val="13"/>
  </w:num>
  <w:num w:numId="8">
    <w:abstractNumId w:val="0"/>
  </w:num>
  <w:num w:numId="9">
    <w:abstractNumId w:val="16"/>
  </w:num>
  <w:num w:numId="10">
    <w:abstractNumId w:val="7"/>
  </w:num>
  <w:num w:numId="11">
    <w:abstractNumId w:val="17"/>
  </w:num>
  <w:num w:numId="12">
    <w:abstractNumId w:val="2"/>
  </w:num>
  <w:num w:numId="13">
    <w:abstractNumId w:val="1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99B"/>
    <w:rsid w:val="00001A9C"/>
    <w:rsid w:val="00006961"/>
    <w:rsid w:val="00013297"/>
    <w:rsid w:val="00013D42"/>
    <w:rsid w:val="00014900"/>
    <w:rsid w:val="0002419C"/>
    <w:rsid w:val="00030018"/>
    <w:rsid w:val="00030B43"/>
    <w:rsid w:val="00033F02"/>
    <w:rsid w:val="00034675"/>
    <w:rsid w:val="000365E0"/>
    <w:rsid w:val="00036A13"/>
    <w:rsid w:val="00043C2B"/>
    <w:rsid w:val="00044AF3"/>
    <w:rsid w:val="00044F9C"/>
    <w:rsid w:val="00045BC8"/>
    <w:rsid w:val="0005133F"/>
    <w:rsid w:val="000519D8"/>
    <w:rsid w:val="000553D5"/>
    <w:rsid w:val="00055B7E"/>
    <w:rsid w:val="00057AF0"/>
    <w:rsid w:val="00057C6D"/>
    <w:rsid w:val="000633D9"/>
    <w:rsid w:val="00063410"/>
    <w:rsid w:val="00063819"/>
    <w:rsid w:val="00067BE4"/>
    <w:rsid w:val="00070718"/>
    <w:rsid w:val="00071EA8"/>
    <w:rsid w:val="00076DA3"/>
    <w:rsid w:val="000802B9"/>
    <w:rsid w:val="00081005"/>
    <w:rsid w:val="00082E1C"/>
    <w:rsid w:val="000851F8"/>
    <w:rsid w:val="000877DF"/>
    <w:rsid w:val="0009014D"/>
    <w:rsid w:val="0009017F"/>
    <w:rsid w:val="00094E24"/>
    <w:rsid w:val="0009536A"/>
    <w:rsid w:val="00095E09"/>
    <w:rsid w:val="000A0621"/>
    <w:rsid w:val="000A0F17"/>
    <w:rsid w:val="000B1270"/>
    <w:rsid w:val="000B1755"/>
    <w:rsid w:val="000B1768"/>
    <w:rsid w:val="000B2841"/>
    <w:rsid w:val="000B4E8B"/>
    <w:rsid w:val="000C19F6"/>
    <w:rsid w:val="000C1C23"/>
    <w:rsid w:val="000C1D58"/>
    <w:rsid w:val="000C218B"/>
    <w:rsid w:val="000C2888"/>
    <w:rsid w:val="000C51B8"/>
    <w:rsid w:val="000D0091"/>
    <w:rsid w:val="000D5051"/>
    <w:rsid w:val="000D5B6A"/>
    <w:rsid w:val="000E0594"/>
    <w:rsid w:val="000E7770"/>
    <w:rsid w:val="000F4205"/>
    <w:rsid w:val="000F57AC"/>
    <w:rsid w:val="000F5A90"/>
    <w:rsid w:val="000F5AB0"/>
    <w:rsid w:val="000F5ACB"/>
    <w:rsid w:val="000F5D51"/>
    <w:rsid w:val="001002D7"/>
    <w:rsid w:val="00102397"/>
    <w:rsid w:val="00103F50"/>
    <w:rsid w:val="001100E2"/>
    <w:rsid w:val="00111293"/>
    <w:rsid w:val="00111A24"/>
    <w:rsid w:val="0011679E"/>
    <w:rsid w:val="001248C5"/>
    <w:rsid w:val="0013099A"/>
    <w:rsid w:val="00131852"/>
    <w:rsid w:val="00132321"/>
    <w:rsid w:val="0013571B"/>
    <w:rsid w:val="00136DE7"/>
    <w:rsid w:val="00140821"/>
    <w:rsid w:val="001434C8"/>
    <w:rsid w:val="001457CD"/>
    <w:rsid w:val="00145E68"/>
    <w:rsid w:val="00147A02"/>
    <w:rsid w:val="00147B1C"/>
    <w:rsid w:val="00147FD7"/>
    <w:rsid w:val="0015161E"/>
    <w:rsid w:val="001549F5"/>
    <w:rsid w:val="00157C9A"/>
    <w:rsid w:val="00162DB1"/>
    <w:rsid w:val="001634AB"/>
    <w:rsid w:val="001677B1"/>
    <w:rsid w:val="0017126A"/>
    <w:rsid w:val="001718D0"/>
    <w:rsid w:val="0017355B"/>
    <w:rsid w:val="0017375E"/>
    <w:rsid w:val="00175109"/>
    <w:rsid w:val="00175CA9"/>
    <w:rsid w:val="00182DFC"/>
    <w:rsid w:val="00197228"/>
    <w:rsid w:val="001A22D3"/>
    <w:rsid w:val="001A2D87"/>
    <w:rsid w:val="001A3FE4"/>
    <w:rsid w:val="001A5D32"/>
    <w:rsid w:val="001A5E6D"/>
    <w:rsid w:val="001A5E70"/>
    <w:rsid w:val="001A5E76"/>
    <w:rsid w:val="001A7428"/>
    <w:rsid w:val="001B090E"/>
    <w:rsid w:val="001B1CC5"/>
    <w:rsid w:val="001B3B37"/>
    <w:rsid w:val="001C213A"/>
    <w:rsid w:val="001D030A"/>
    <w:rsid w:val="001D0834"/>
    <w:rsid w:val="001D0FA8"/>
    <w:rsid w:val="001D6B69"/>
    <w:rsid w:val="001E1DD7"/>
    <w:rsid w:val="001E2090"/>
    <w:rsid w:val="001E72B7"/>
    <w:rsid w:val="001F3419"/>
    <w:rsid w:val="001F47D5"/>
    <w:rsid w:val="00201D1E"/>
    <w:rsid w:val="00202D00"/>
    <w:rsid w:val="00205AA4"/>
    <w:rsid w:val="002128D9"/>
    <w:rsid w:val="00214C21"/>
    <w:rsid w:val="00214F28"/>
    <w:rsid w:val="00223946"/>
    <w:rsid w:val="00224C24"/>
    <w:rsid w:val="00225974"/>
    <w:rsid w:val="00225D71"/>
    <w:rsid w:val="00230B78"/>
    <w:rsid w:val="00230C02"/>
    <w:rsid w:val="002335D9"/>
    <w:rsid w:val="00233B75"/>
    <w:rsid w:val="00235741"/>
    <w:rsid w:val="00240B9A"/>
    <w:rsid w:val="00240F3E"/>
    <w:rsid w:val="00242983"/>
    <w:rsid w:val="00243CE5"/>
    <w:rsid w:val="00243F6B"/>
    <w:rsid w:val="00244C05"/>
    <w:rsid w:val="00246C45"/>
    <w:rsid w:val="00247731"/>
    <w:rsid w:val="00252111"/>
    <w:rsid w:val="002539C2"/>
    <w:rsid w:val="00256D7D"/>
    <w:rsid w:val="002573A3"/>
    <w:rsid w:val="002619DB"/>
    <w:rsid w:val="0027116E"/>
    <w:rsid w:val="002733FD"/>
    <w:rsid w:val="00274E97"/>
    <w:rsid w:val="00281116"/>
    <w:rsid w:val="00282946"/>
    <w:rsid w:val="00290422"/>
    <w:rsid w:val="0029717F"/>
    <w:rsid w:val="002A2132"/>
    <w:rsid w:val="002A2360"/>
    <w:rsid w:val="002A27DF"/>
    <w:rsid w:val="002A4A50"/>
    <w:rsid w:val="002A5949"/>
    <w:rsid w:val="002A60C3"/>
    <w:rsid w:val="002B30C2"/>
    <w:rsid w:val="002B6BCF"/>
    <w:rsid w:val="002B6D3B"/>
    <w:rsid w:val="002C0872"/>
    <w:rsid w:val="002D14EB"/>
    <w:rsid w:val="002D7223"/>
    <w:rsid w:val="002E1255"/>
    <w:rsid w:val="002E29B8"/>
    <w:rsid w:val="002E5B69"/>
    <w:rsid w:val="002F249E"/>
    <w:rsid w:val="002F2AD0"/>
    <w:rsid w:val="00304CD3"/>
    <w:rsid w:val="00306E79"/>
    <w:rsid w:val="00307D84"/>
    <w:rsid w:val="00313312"/>
    <w:rsid w:val="00314737"/>
    <w:rsid w:val="00320519"/>
    <w:rsid w:val="003209F1"/>
    <w:rsid w:val="00320A45"/>
    <w:rsid w:val="003239E3"/>
    <w:rsid w:val="00327526"/>
    <w:rsid w:val="00327726"/>
    <w:rsid w:val="00330953"/>
    <w:rsid w:val="00331C58"/>
    <w:rsid w:val="00334556"/>
    <w:rsid w:val="003367DB"/>
    <w:rsid w:val="00340C73"/>
    <w:rsid w:val="003416E0"/>
    <w:rsid w:val="00343126"/>
    <w:rsid w:val="00344E6F"/>
    <w:rsid w:val="00345071"/>
    <w:rsid w:val="00345373"/>
    <w:rsid w:val="0034614C"/>
    <w:rsid w:val="0035476B"/>
    <w:rsid w:val="00356755"/>
    <w:rsid w:val="0035729D"/>
    <w:rsid w:val="00360E19"/>
    <w:rsid w:val="00361978"/>
    <w:rsid w:val="00364B72"/>
    <w:rsid w:val="00366119"/>
    <w:rsid w:val="00366703"/>
    <w:rsid w:val="00374825"/>
    <w:rsid w:val="003761B3"/>
    <w:rsid w:val="003778FD"/>
    <w:rsid w:val="003802EE"/>
    <w:rsid w:val="0038039D"/>
    <w:rsid w:val="0038095E"/>
    <w:rsid w:val="00380AF3"/>
    <w:rsid w:val="003917DA"/>
    <w:rsid w:val="00391D5E"/>
    <w:rsid w:val="00395059"/>
    <w:rsid w:val="0039563A"/>
    <w:rsid w:val="00396609"/>
    <w:rsid w:val="00396C82"/>
    <w:rsid w:val="00397740"/>
    <w:rsid w:val="003A1B55"/>
    <w:rsid w:val="003A5284"/>
    <w:rsid w:val="003A53AD"/>
    <w:rsid w:val="003A7125"/>
    <w:rsid w:val="003A7C1E"/>
    <w:rsid w:val="003A7C2F"/>
    <w:rsid w:val="003B5A01"/>
    <w:rsid w:val="003B72B7"/>
    <w:rsid w:val="003C0C66"/>
    <w:rsid w:val="003C1EFA"/>
    <w:rsid w:val="003C7D66"/>
    <w:rsid w:val="003D00F6"/>
    <w:rsid w:val="003D36F2"/>
    <w:rsid w:val="003D54E1"/>
    <w:rsid w:val="003D602B"/>
    <w:rsid w:val="003D6713"/>
    <w:rsid w:val="003E3F4D"/>
    <w:rsid w:val="003E4CF2"/>
    <w:rsid w:val="003F0212"/>
    <w:rsid w:val="003F3F25"/>
    <w:rsid w:val="003F4B5F"/>
    <w:rsid w:val="003F5CF2"/>
    <w:rsid w:val="003F5E51"/>
    <w:rsid w:val="003F69DD"/>
    <w:rsid w:val="003F7096"/>
    <w:rsid w:val="003F7E7B"/>
    <w:rsid w:val="00406930"/>
    <w:rsid w:val="004125FC"/>
    <w:rsid w:val="004126C5"/>
    <w:rsid w:val="00414C61"/>
    <w:rsid w:val="00422CC7"/>
    <w:rsid w:val="004241A8"/>
    <w:rsid w:val="0042558D"/>
    <w:rsid w:val="00431B97"/>
    <w:rsid w:val="00442855"/>
    <w:rsid w:val="004429CA"/>
    <w:rsid w:val="00444945"/>
    <w:rsid w:val="004506B2"/>
    <w:rsid w:val="004521F1"/>
    <w:rsid w:val="00452FA0"/>
    <w:rsid w:val="00453EC0"/>
    <w:rsid w:val="004550D9"/>
    <w:rsid w:val="00455863"/>
    <w:rsid w:val="00455B01"/>
    <w:rsid w:val="00456DFB"/>
    <w:rsid w:val="0047653F"/>
    <w:rsid w:val="004776F2"/>
    <w:rsid w:val="004805FC"/>
    <w:rsid w:val="0048326E"/>
    <w:rsid w:val="0048465D"/>
    <w:rsid w:val="00490005"/>
    <w:rsid w:val="0049258C"/>
    <w:rsid w:val="00494906"/>
    <w:rsid w:val="00496B2A"/>
    <w:rsid w:val="00497E09"/>
    <w:rsid w:val="004A23F7"/>
    <w:rsid w:val="004A5ED0"/>
    <w:rsid w:val="004A7C20"/>
    <w:rsid w:val="004B0C44"/>
    <w:rsid w:val="004B72D4"/>
    <w:rsid w:val="004C20CD"/>
    <w:rsid w:val="004C23E7"/>
    <w:rsid w:val="004C4D17"/>
    <w:rsid w:val="004C530B"/>
    <w:rsid w:val="004C67B1"/>
    <w:rsid w:val="004C6E2E"/>
    <w:rsid w:val="004D03EC"/>
    <w:rsid w:val="004D65B8"/>
    <w:rsid w:val="004D7DF6"/>
    <w:rsid w:val="004E66BF"/>
    <w:rsid w:val="004F01CE"/>
    <w:rsid w:val="004F36BD"/>
    <w:rsid w:val="004F3FAC"/>
    <w:rsid w:val="004F4248"/>
    <w:rsid w:val="005004A7"/>
    <w:rsid w:val="0050710C"/>
    <w:rsid w:val="00511CB0"/>
    <w:rsid w:val="00512E4F"/>
    <w:rsid w:val="00514ADA"/>
    <w:rsid w:val="00514E20"/>
    <w:rsid w:val="005216B1"/>
    <w:rsid w:val="00523AB7"/>
    <w:rsid w:val="005253F4"/>
    <w:rsid w:val="00532EA8"/>
    <w:rsid w:val="00532F54"/>
    <w:rsid w:val="005370DA"/>
    <w:rsid w:val="00543577"/>
    <w:rsid w:val="00544ADF"/>
    <w:rsid w:val="00545A0E"/>
    <w:rsid w:val="00546F47"/>
    <w:rsid w:val="005507F0"/>
    <w:rsid w:val="00555303"/>
    <w:rsid w:val="0056518E"/>
    <w:rsid w:val="00572000"/>
    <w:rsid w:val="005721B4"/>
    <w:rsid w:val="005729A1"/>
    <w:rsid w:val="005738E9"/>
    <w:rsid w:val="005760CB"/>
    <w:rsid w:val="00583668"/>
    <w:rsid w:val="00584D23"/>
    <w:rsid w:val="0058581D"/>
    <w:rsid w:val="00585DA7"/>
    <w:rsid w:val="00587854"/>
    <w:rsid w:val="00590814"/>
    <w:rsid w:val="0059478A"/>
    <w:rsid w:val="005957BF"/>
    <w:rsid w:val="00595CB9"/>
    <w:rsid w:val="00595DBD"/>
    <w:rsid w:val="00596D58"/>
    <w:rsid w:val="005A15C7"/>
    <w:rsid w:val="005A1D62"/>
    <w:rsid w:val="005A6994"/>
    <w:rsid w:val="005A6D69"/>
    <w:rsid w:val="005B15BC"/>
    <w:rsid w:val="005C0F4F"/>
    <w:rsid w:val="005C1CB5"/>
    <w:rsid w:val="005C384F"/>
    <w:rsid w:val="005C4260"/>
    <w:rsid w:val="005C49FC"/>
    <w:rsid w:val="005C6D83"/>
    <w:rsid w:val="005C7BBE"/>
    <w:rsid w:val="005C7E65"/>
    <w:rsid w:val="005D2AA0"/>
    <w:rsid w:val="005D5957"/>
    <w:rsid w:val="005D7715"/>
    <w:rsid w:val="005E1231"/>
    <w:rsid w:val="005E35FE"/>
    <w:rsid w:val="005E3BE8"/>
    <w:rsid w:val="005E70A7"/>
    <w:rsid w:val="005F17C2"/>
    <w:rsid w:val="005F42AC"/>
    <w:rsid w:val="005F4CD8"/>
    <w:rsid w:val="005F6FB9"/>
    <w:rsid w:val="006053B4"/>
    <w:rsid w:val="006123DD"/>
    <w:rsid w:val="006123E3"/>
    <w:rsid w:val="00613732"/>
    <w:rsid w:val="00614A3F"/>
    <w:rsid w:val="00614B04"/>
    <w:rsid w:val="0062056E"/>
    <w:rsid w:val="00620578"/>
    <w:rsid w:val="0062243B"/>
    <w:rsid w:val="006234D6"/>
    <w:rsid w:val="006243C7"/>
    <w:rsid w:val="0063136C"/>
    <w:rsid w:val="006323F5"/>
    <w:rsid w:val="00632FDF"/>
    <w:rsid w:val="0063432C"/>
    <w:rsid w:val="00643B98"/>
    <w:rsid w:val="00646526"/>
    <w:rsid w:val="00646F2C"/>
    <w:rsid w:val="00653A27"/>
    <w:rsid w:val="0065737F"/>
    <w:rsid w:val="00657E7F"/>
    <w:rsid w:val="00660BE1"/>
    <w:rsid w:val="00660EEE"/>
    <w:rsid w:val="00661F0F"/>
    <w:rsid w:val="006638EF"/>
    <w:rsid w:val="00665181"/>
    <w:rsid w:val="00670636"/>
    <w:rsid w:val="006706EE"/>
    <w:rsid w:val="00670E77"/>
    <w:rsid w:val="00672501"/>
    <w:rsid w:val="0067438E"/>
    <w:rsid w:val="0068007F"/>
    <w:rsid w:val="00682888"/>
    <w:rsid w:val="006835D2"/>
    <w:rsid w:val="00683860"/>
    <w:rsid w:val="00686566"/>
    <w:rsid w:val="00692B19"/>
    <w:rsid w:val="006963B1"/>
    <w:rsid w:val="006A0AC4"/>
    <w:rsid w:val="006A5FF9"/>
    <w:rsid w:val="006B0611"/>
    <w:rsid w:val="006B1E6F"/>
    <w:rsid w:val="006C08AD"/>
    <w:rsid w:val="006C1916"/>
    <w:rsid w:val="006C3074"/>
    <w:rsid w:val="006C3820"/>
    <w:rsid w:val="006C3DE3"/>
    <w:rsid w:val="006C593E"/>
    <w:rsid w:val="006D5651"/>
    <w:rsid w:val="006E13DE"/>
    <w:rsid w:val="006E225D"/>
    <w:rsid w:val="006E6CBE"/>
    <w:rsid w:val="006F23CD"/>
    <w:rsid w:val="006F59E0"/>
    <w:rsid w:val="00705132"/>
    <w:rsid w:val="00714335"/>
    <w:rsid w:val="007144E9"/>
    <w:rsid w:val="007147B2"/>
    <w:rsid w:val="00717A55"/>
    <w:rsid w:val="00717FCA"/>
    <w:rsid w:val="00726813"/>
    <w:rsid w:val="007304ED"/>
    <w:rsid w:val="007328AC"/>
    <w:rsid w:val="00733F05"/>
    <w:rsid w:val="0073480C"/>
    <w:rsid w:val="007358A3"/>
    <w:rsid w:val="00736267"/>
    <w:rsid w:val="007364D3"/>
    <w:rsid w:val="00746A75"/>
    <w:rsid w:val="00746FAC"/>
    <w:rsid w:val="00750433"/>
    <w:rsid w:val="007511FE"/>
    <w:rsid w:val="007659B9"/>
    <w:rsid w:val="00770562"/>
    <w:rsid w:val="00772797"/>
    <w:rsid w:val="00781C49"/>
    <w:rsid w:val="00782098"/>
    <w:rsid w:val="00783554"/>
    <w:rsid w:val="00783F87"/>
    <w:rsid w:val="00787974"/>
    <w:rsid w:val="0079010C"/>
    <w:rsid w:val="00790853"/>
    <w:rsid w:val="007922BA"/>
    <w:rsid w:val="00792B01"/>
    <w:rsid w:val="007A10D1"/>
    <w:rsid w:val="007A1619"/>
    <w:rsid w:val="007A224F"/>
    <w:rsid w:val="007A3785"/>
    <w:rsid w:val="007A504A"/>
    <w:rsid w:val="007B1AA9"/>
    <w:rsid w:val="007B5532"/>
    <w:rsid w:val="007B596C"/>
    <w:rsid w:val="007C4434"/>
    <w:rsid w:val="007C4D77"/>
    <w:rsid w:val="007D1A91"/>
    <w:rsid w:val="007E0F42"/>
    <w:rsid w:val="007E2A8D"/>
    <w:rsid w:val="007E4ADE"/>
    <w:rsid w:val="007F0AF8"/>
    <w:rsid w:val="007F36CB"/>
    <w:rsid w:val="007F3CCD"/>
    <w:rsid w:val="00803893"/>
    <w:rsid w:val="008079D4"/>
    <w:rsid w:val="00807C49"/>
    <w:rsid w:val="0081094F"/>
    <w:rsid w:val="00812534"/>
    <w:rsid w:val="0081317A"/>
    <w:rsid w:val="00820FF2"/>
    <w:rsid w:val="00822957"/>
    <w:rsid w:val="00823545"/>
    <w:rsid w:val="00824168"/>
    <w:rsid w:val="00824CB7"/>
    <w:rsid w:val="00827D58"/>
    <w:rsid w:val="008300A7"/>
    <w:rsid w:val="00833D47"/>
    <w:rsid w:val="008359B5"/>
    <w:rsid w:val="008363A5"/>
    <w:rsid w:val="00840598"/>
    <w:rsid w:val="00840FAB"/>
    <w:rsid w:val="00841D94"/>
    <w:rsid w:val="00843298"/>
    <w:rsid w:val="0084385C"/>
    <w:rsid w:val="008512DC"/>
    <w:rsid w:val="008518D9"/>
    <w:rsid w:val="00854B78"/>
    <w:rsid w:val="0085717A"/>
    <w:rsid w:val="00857BD0"/>
    <w:rsid w:val="00862BD1"/>
    <w:rsid w:val="00864B41"/>
    <w:rsid w:val="00865E00"/>
    <w:rsid w:val="00865EA2"/>
    <w:rsid w:val="00866695"/>
    <w:rsid w:val="008666D7"/>
    <w:rsid w:val="008771B5"/>
    <w:rsid w:val="0087773B"/>
    <w:rsid w:val="00881093"/>
    <w:rsid w:val="00891F76"/>
    <w:rsid w:val="008935F9"/>
    <w:rsid w:val="00896B0B"/>
    <w:rsid w:val="00896CEB"/>
    <w:rsid w:val="008A2A16"/>
    <w:rsid w:val="008A50F6"/>
    <w:rsid w:val="008B1964"/>
    <w:rsid w:val="008B2170"/>
    <w:rsid w:val="008B3B14"/>
    <w:rsid w:val="008B41D3"/>
    <w:rsid w:val="008B4A36"/>
    <w:rsid w:val="008C12E6"/>
    <w:rsid w:val="008C1A4C"/>
    <w:rsid w:val="008C3AF0"/>
    <w:rsid w:val="008D4147"/>
    <w:rsid w:val="008E5184"/>
    <w:rsid w:val="008E66F3"/>
    <w:rsid w:val="008F13ED"/>
    <w:rsid w:val="008F311B"/>
    <w:rsid w:val="008F4DCA"/>
    <w:rsid w:val="008F502A"/>
    <w:rsid w:val="0090285C"/>
    <w:rsid w:val="00911B88"/>
    <w:rsid w:val="00913D30"/>
    <w:rsid w:val="00913E27"/>
    <w:rsid w:val="0092112A"/>
    <w:rsid w:val="009234E8"/>
    <w:rsid w:val="0092365C"/>
    <w:rsid w:val="00923951"/>
    <w:rsid w:val="00931FA1"/>
    <w:rsid w:val="0093236C"/>
    <w:rsid w:val="00932DF4"/>
    <w:rsid w:val="0094687C"/>
    <w:rsid w:val="00947B18"/>
    <w:rsid w:val="00953795"/>
    <w:rsid w:val="00955865"/>
    <w:rsid w:val="00955871"/>
    <w:rsid w:val="00955F94"/>
    <w:rsid w:val="00960301"/>
    <w:rsid w:val="00963BDE"/>
    <w:rsid w:val="009645D7"/>
    <w:rsid w:val="00964DA8"/>
    <w:rsid w:val="00965662"/>
    <w:rsid w:val="009701C1"/>
    <w:rsid w:val="00986E86"/>
    <w:rsid w:val="00994CAB"/>
    <w:rsid w:val="0099699A"/>
    <w:rsid w:val="009A091B"/>
    <w:rsid w:val="009A4D51"/>
    <w:rsid w:val="009B7381"/>
    <w:rsid w:val="009C304F"/>
    <w:rsid w:val="009C453D"/>
    <w:rsid w:val="009C6940"/>
    <w:rsid w:val="009C7BB9"/>
    <w:rsid w:val="009C7BFA"/>
    <w:rsid w:val="009C7F28"/>
    <w:rsid w:val="009D1EF0"/>
    <w:rsid w:val="009D47F1"/>
    <w:rsid w:val="009D6972"/>
    <w:rsid w:val="009E0AC7"/>
    <w:rsid w:val="009E37E5"/>
    <w:rsid w:val="009E67EF"/>
    <w:rsid w:val="009F0518"/>
    <w:rsid w:val="009F3168"/>
    <w:rsid w:val="00A00471"/>
    <w:rsid w:val="00A00676"/>
    <w:rsid w:val="00A00DCC"/>
    <w:rsid w:val="00A00E07"/>
    <w:rsid w:val="00A012F7"/>
    <w:rsid w:val="00A01446"/>
    <w:rsid w:val="00A03287"/>
    <w:rsid w:val="00A04EEC"/>
    <w:rsid w:val="00A06E4E"/>
    <w:rsid w:val="00A07708"/>
    <w:rsid w:val="00A109E1"/>
    <w:rsid w:val="00A11A1A"/>
    <w:rsid w:val="00A12991"/>
    <w:rsid w:val="00A16E38"/>
    <w:rsid w:val="00A23333"/>
    <w:rsid w:val="00A2755D"/>
    <w:rsid w:val="00A31F32"/>
    <w:rsid w:val="00A3204F"/>
    <w:rsid w:val="00A3217C"/>
    <w:rsid w:val="00A3285B"/>
    <w:rsid w:val="00A338AE"/>
    <w:rsid w:val="00A3495E"/>
    <w:rsid w:val="00A36CB0"/>
    <w:rsid w:val="00A37DF2"/>
    <w:rsid w:val="00A37F2E"/>
    <w:rsid w:val="00A42986"/>
    <w:rsid w:val="00A441EC"/>
    <w:rsid w:val="00A52EEA"/>
    <w:rsid w:val="00A57310"/>
    <w:rsid w:val="00A57EE8"/>
    <w:rsid w:val="00A601D5"/>
    <w:rsid w:val="00A6190B"/>
    <w:rsid w:val="00A636CB"/>
    <w:rsid w:val="00A64B42"/>
    <w:rsid w:val="00A65A7F"/>
    <w:rsid w:val="00A66844"/>
    <w:rsid w:val="00A703C2"/>
    <w:rsid w:val="00A70D82"/>
    <w:rsid w:val="00A714F3"/>
    <w:rsid w:val="00A740F7"/>
    <w:rsid w:val="00A74F93"/>
    <w:rsid w:val="00A75794"/>
    <w:rsid w:val="00A77713"/>
    <w:rsid w:val="00A77775"/>
    <w:rsid w:val="00A80389"/>
    <w:rsid w:val="00A81DA7"/>
    <w:rsid w:val="00A84EAA"/>
    <w:rsid w:val="00A852D5"/>
    <w:rsid w:val="00A85DE1"/>
    <w:rsid w:val="00A87056"/>
    <w:rsid w:val="00A903B1"/>
    <w:rsid w:val="00A9129D"/>
    <w:rsid w:val="00A9229C"/>
    <w:rsid w:val="00A939D9"/>
    <w:rsid w:val="00AA06CC"/>
    <w:rsid w:val="00AA097C"/>
    <w:rsid w:val="00AA51D1"/>
    <w:rsid w:val="00AA6C19"/>
    <w:rsid w:val="00AA7383"/>
    <w:rsid w:val="00AA7937"/>
    <w:rsid w:val="00AB2E3B"/>
    <w:rsid w:val="00AC332C"/>
    <w:rsid w:val="00AC52C9"/>
    <w:rsid w:val="00AC6A2C"/>
    <w:rsid w:val="00AC71D5"/>
    <w:rsid w:val="00AD4970"/>
    <w:rsid w:val="00AD5DDB"/>
    <w:rsid w:val="00AE15BA"/>
    <w:rsid w:val="00AE2C2A"/>
    <w:rsid w:val="00AE3F3D"/>
    <w:rsid w:val="00AE44DE"/>
    <w:rsid w:val="00AE6ED8"/>
    <w:rsid w:val="00AF0B70"/>
    <w:rsid w:val="00AF1705"/>
    <w:rsid w:val="00AF7BE6"/>
    <w:rsid w:val="00B00B64"/>
    <w:rsid w:val="00B02D32"/>
    <w:rsid w:val="00B03B5A"/>
    <w:rsid w:val="00B100A9"/>
    <w:rsid w:val="00B20682"/>
    <w:rsid w:val="00B21445"/>
    <w:rsid w:val="00B21B35"/>
    <w:rsid w:val="00B23C2B"/>
    <w:rsid w:val="00B255BC"/>
    <w:rsid w:val="00B25C51"/>
    <w:rsid w:val="00B326A0"/>
    <w:rsid w:val="00B3718A"/>
    <w:rsid w:val="00B444D8"/>
    <w:rsid w:val="00B4706D"/>
    <w:rsid w:val="00B4715F"/>
    <w:rsid w:val="00B56CE2"/>
    <w:rsid w:val="00B60753"/>
    <w:rsid w:val="00B61CC1"/>
    <w:rsid w:val="00B62BDB"/>
    <w:rsid w:val="00B64373"/>
    <w:rsid w:val="00B648B9"/>
    <w:rsid w:val="00B70C45"/>
    <w:rsid w:val="00B70C4B"/>
    <w:rsid w:val="00B77052"/>
    <w:rsid w:val="00B827BB"/>
    <w:rsid w:val="00B84460"/>
    <w:rsid w:val="00B901F6"/>
    <w:rsid w:val="00B902B4"/>
    <w:rsid w:val="00B90B7A"/>
    <w:rsid w:val="00B927BD"/>
    <w:rsid w:val="00B937E4"/>
    <w:rsid w:val="00B93C51"/>
    <w:rsid w:val="00B9474D"/>
    <w:rsid w:val="00BA3741"/>
    <w:rsid w:val="00BA4142"/>
    <w:rsid w:val="00BA6EAE"/>
    <w:rsid w:val="00BA728D"/>
    <w:rsid w:val="00BB0F89"/>
    <w:rsid w:val="00BC2946"/>
    <w:rsid w:val="00BC2EF9"/>
    <w:rsid w:val="00BC34C9"/>
    <w:rsid w:val="00BC4BB6"/>
    <w:rsid w:val="00BC4D5A"/>
    <w:rsid w:val="00BC5590"/>
    <w:rsid w:val="00BC59E8"/>
    <w:rsid w:val="00BD3935"/>
    <w:rsid w:val="00BE65E7"/>
    <w:rsid w:val="00BF0C32"/>
    <w:rsid w:val="00BF1789"/>
    <w:rsid w:val="00BF2F24"/>
    <w:rsid w:val="00BF3009"/>
    <w:rsid w:val="00C01E7B"/>
    <w:rsid w:val="00C0266A"/>
    <w:rsid w:val="00C07DF9"/>
    <w:rsid w:val="00C10448"/>
    <w:rsid w:val="00C12943"/>
    <w:rsid w:val="00C1354D"/>
    <w:rsid w:val="00C161F0"/>
    <w:rsid w:val="00C16F70"/>
    <w:rsid w:val="00C225A6"/>
    <w:rsid w:val="00C23560"/>
    <w:rsid w:val="00C23D89"/>
    <w:rsid w:val="00C262A8"/>
    <w:rsid w:val="00C26A29"/>
    <w:rsid w:val="00C26D12"/>
    <w:rsid w:val="00C364E9"/>
    <w:rsid w:val="00C37867"/>
    <w:rsid w:val="00C53476"/>
    <w:rsid w:val="00C55473"/>
    <w:rsid w:val="00C706FD"/>
    <w:rsid w:val="00C77400"/>
    <w:rsid w:val="00C8038D"/>
    <w:rsid w:val="00C850F0"/>
    <w:rsid w:val="00C95DE7"/>
    <w:rsid w:val="00CB0CC0"/>
    <w:rsid w:val="00CB4CDF"/>
    <w:rsid w:val="00CB6585"/>
    <w:rsid w:val="00CB7FD7"/>
    <w:rsid w:val="00CD1C5E"/>
    <w:rsid w:val="00CD316A"/>
    <w:rsid w:val="00CD4967"/>
    <w:rsid w:val="00CE121E"/>
    <w:rsid w:val="00CE1BC2"/>
    <w:rsid w:val="00CE74BB"/>
    <w:rsid w:val="00CE7F69"/>
    <w:rsid w:val="00CF03B8"/>
    <w:rsid w:val="00CF253F"/>
    <w:rsid w:val="00CF36F8"/>
    <w:rsid w:val="00D0200F"/>
    <w:rsid w:val="00D02063"/>
    <w:rsid w:val="00D055E7"/>
    <w:rsid w:val="00D077EB"/>
    <w:rsid w:val="00D112B9"/>
    <w:rsid w:val="00D125B7"/>
    <w:rsid w:val="00D130FB"/>
    <w:rsid w:val="00D15ACE"/>
    <w:rsid w:val="00D215FC"/>
    <w:rsid w:val="00D217E7"/>
    <w:rsid w:val="00D21983"/>
    <w:rsid w:val="00D25826"/>
    <w:rsid w:val="00D26565"/>
    <w:rsid w:val="00D34961"/>
    <w:rsid w:val="00D3588D"/>
    <w:rsid w:val="00D359E2"/>
    <w:rsid w:val="00D37C09"/>
    <w:rsid w:val="00D40243"/>
    <w:rsid w:val="00D42393"/>
    <w:rsid w:val="00D42B5D"/>
    <w:rsid w:val="00D438DC"/>
    <w:rsid w:val="00D53059"/>
    <w:rsid w:val="00D5419C"/>
    <w:rsid w:val="00D62CD1"/>
    <w:rsid w:val="00D6518F"/>
    <w:rsid w:val="00D72868"/>
    <w:rsid w:val="00D746F4"/>
    <w:rsid w:val="00D76C93"/>
    <w:rsid w:val="00D8250B"/>
    <w:rsid w:val="00D93A3C"/>
    <w:rsid w:val="00DA009A"/>
    <w:rsid w:val="00DA025D"/>
    <w:rsid w:val="00DA338D"/>
    <w:rsid w:val="00DA4871"/>
    <w:rsid w:val="00DA5223"/>
    <w:rsid w:val="00DB245E"/>
    <w:rsid w:val="00DB3D11"/>
    <w:rsid w:val="00DB7B68"/>
    <w:rsid w:val="00DC068F"/>
    <w:rsid w:val="00DC1B7E"/>
    <w:rsid w:val="00DC2B15"/>
    <w:rsid w:val="00DC38FD"/>
    <w:rsid w:val="00DC4302"/>
    <w:rsid w:val="00DD41D3"/>
    <w:rsid w:val="00DE0991"/>
    <w:rsid w:val="00DE5C36"/>
    <w:rsid w:val="00DF0AA8"/>
    <w:rsid w:val="00DF5BFD"/>
    <w:rsid w:val="00DF6472"/>
    <w:rsid w:val="00DF6764"/>
    <w:rsid w:val="00E01128"/>
    <w:rsid w:val="00E043F2"/>
    <w:rsid w:val="00E05A83"/>
    <w:rsid w:val="00E07A6F"/>
    <w:rsid w:val="00E1038B"/>
    <w:rsid w:val="00E1150E"/>
    <w:rsid w:val="00E134D0"/>
    <w:rsid w:val="00E16667"/>
    <w:rsid w:val="00E1779C"/>
    <w:rsid w:val="00E20E38"/>
    <w:rsid w:val="00E211AD"/>
    <w:rsid w:val="00E21D68"/>
    <w:rsid w:val="00E2457E"/>
    <w:rsid w:val="00E25962"/>
    <w:rsid w:val="00E314B6"/>
    <w:rsid w:val="00E32B75"/>
    <w:rsid w:val="00E41506"/>
    <w:rsid w:val="00E460A6"/>
    <w:rsid w:val="00E47315"/>
    <w:rsid w:val="00E53470"/>
    <w:rsid w:val="00E560CB"/>
    <w:rsid w:val="00E56370"/>
    <w:rsid w:val="00E57D6C"/>
    <w:rsid w:val="00E6224E"/>
    <w:rsid w:val="00E63C92"/>
    <w:rsid w:val="00E641E9"/>
    <w:rsid w:val="00E65112"/>
    <w:rsid w:val="00E70E4F"/>
    <w:rsid w:val="00E71AA3"/>
    <w:rsid w:val="00E762B1"/>
    <w:rsid w:val="00E80FCD"/>
    <w:rsid w:val="00E87219"/>
    <w:rsid w:val="00E87D1A"/>
    <w:rsid w:val="00E91283"/>
    <w:rsid w:val="00E966A5"/>
    <w:rsid w:val="00E96787"/>
    <w:rsid w:val="00E968CD"/>
    <w:rsid w:val="00EA0EDB"/>
    <w:rsid w:val="00EA3C14"/>
    <w:rsid w:val="00EA3C20"/>
    <w:rsid w:val="00EA3F29"/>
    <w:rsid w:val="00EA604A"/>
    <w:rsid w:val="00EA7CA3"/>
    <w:rsid w:val="00EB11F5"/>
    <w:rsid w:val="00EB6301"/>
    <w:rsid w:val="00EB745F"/>
    <w:rsid w:val="00EC032F"/>
    <w:rsid w:val="00EC09FE"/>
    <w:rsid w:val="00EC0CAE"/>
    <w:rsid w:val="00EC27B8"/>
    <w:rsid w:val="00EC28DF"/>
    <w:rsid w:val="00EC7281"/>
    <w:rsid w:val="00ED0B89"/>
    <w:rsid w:val="00ED32B4"/>
    <w:rsid w:val="00ED430D"/>
    <w:rsid w:val="00ED4F7C"/>
    <w:rsid w:val="00EE4B61"/>
    <w:rsid w:val="00EE738E"/>
    <w:rsid w:val="00EF0E90"/>
    <w:rsid w:val="00EF15E1"/>
    <w:rsid w:val="00EF1A89"/>
    <w:rsid w:val="00EF2389"/>
    <w:rsid w:val="00EF5061"/>
    <w:rsid w:val="00F021BB"/>
    <w:rsid w:val="00F02331"/>
    <w:rsid w:val="00F02352"/>
    <w:rsid w:val="00F06087"/>
    <w:rsid w:val="00F0716D"/>
    <w:rsid w:val="00F10396"/>
    <w:rsid w:val="00F106BC"/>
    <w:rsid w:val="00F10DCE"/>
    <w:rsid w:val="00F10E68"/>
    <w:rsid w:val="00F12954"/>
    <w:rsid w:val="00F1306F"/>
    <w:rsid w:val="00F23C07"/>
    <w:rsid w:val="00F2444D"/>
    <w:rsid w:val="00F2537B"/>
    <w:rsid w:val="00F257EB"/>
    <w:rsid w:val="00F40130"/>
    <w:rsid w:val="00F40EA6"/>
    <w:rsid w:val="00F45359"/>
    <w:rsid w:val="00F460AE"/>
    <w:rsid w:val="00F4632B"/>
    <w:rsid w:val="00F502C4"/>
    <w:rsid w:val="00F518AE"/>
    <w:rsid w:val="00F52506"/>
    <w:rsid w:val="00F54FBA"/>
    <w:rsid w:val="00F60427"/>
    <w:rsid w:val="00F62254"/>
    <w:rsid w:val="00F66F2B"/>
    <w:rsid w:val="00F67481"/>
    <w:rsid w:val="00F7599B"/>
    <w:rsid w:val="00F77574"/>
    <w:rsid w:val="00F80301"/>
    <w:rsid w:val="00F81877"/>
    <w:rsid w:val="00F83297"/>
    <w:rsid w:val="00F83408"/>
    <w:rsid w:val="00F9023A"/>
    <w:rsid w:val="00F90536"/>
    <w:rsid w:val="00F9080C"/>
    <w:rsid w:val="00F91405"/>
    <w:rsid w:val="00F950A3"/>
    <w:rsid w:val="00FA1AC8"/>
    <w:rsid w:val="00FA505F"/>
    <w:rsid w:val="00FA5C37"/>
    <w:rsid w:val="00FA771D"/>
    <w:rsid w:val="00FB3B8A"/>
    <w:rsid w:val="00FB53E6"/>
    <w:rsid w:val="00FC1D5F"/>
    <w:rsid w:val="00FC3182"/>
    <w:rsid w:val="00FC6EDA"/>
    <w:rsid w:val="00FC7B28"/>
    <w:rsid w:val="00FD0A04"/>
    <w:rsid w:val="00FD3223"/>
    <w:rsid w:val="00FD32D2"/>
    <w:rsid w:val="00FD33D3"/>
    <w:rsid w:val="00FD5B18"/>
    <w:rsid w:val="00FD5C83"/>
    <w:rsid w:val="00FD705D"/>
    <w:rsid w:val="00FE0181"/>
    <w:rsid w:val="00FE286D"/>
    <w:rsid w:val="00FE40D2"/>
    <w:rsid w:val="00FF532E"/>
    <w:rsid w:val="00FF60C5"/>
    <w:rsid w:val="00FF66E6"/>
    <w:rsid w:val="00FF6EC5"/>
    <w:rsid w:val="016D6173"/>
    <w:rsid w:val="01A134E5"/>
    <w:rsid w:val="032F5601"/>
    <w:rsid w:val="034D5ACB"/>
    <w:rsid w:val="04775C8F"/>
    <w:rsid w:val="048A32F2"/>
    <w:rsid w:val="063534E0"/>
    <w:rsid w:val="09C4672F"/>
    <w:rsid w:val="0BCB5530"/>
    <w:rsid w:val="0EB02A26"/>
    <w:rsid w:val="12616D8F"/>
    <w:rsid w:val="12845BD1"/>
    <w:rsid w:val="143734C2"/>
    <w:rsid w:val="14A5457B"/>
    <w:rsid w:val="172148CA"/>
    <w:rsid w:val="1743312F"/>
    <w:rsid w:val="19373D70"/>
    <w:rsid w:val="1AD35005"/>
    <w:rsid w:val="1E38457B"/>
    <w:rsid w:val="1F2B4C99"/>
    <w:rsid w:val="20155C0C"/>
    <w:rsid w:val="202559C8"/>
    <w:rsid w:val="204D2C03"/>
    <w:rsid w:val="22C42656"/>
    <w:rsid w:val="22EA16F0"/>
    <w:rsid w:val="23CA0CF9"/>
    <w:rsid w:val="23EF5E2F"/>
    <w:rsid w:val="24D30A85"/>
    <w:rsid w:val="26635AF4"/>
    <w:rsid w:val="26AA3301"/>
    <w:rsid w:val="282C19B7"/>
    <w:rsid w:val="29B55172"/>
    <w:rsid w:val="2A0834A7"/>
    <w:rsid w:val="2B0B2B7E"/>
    <w:rsid w:val="2FB93C1D"/>
    <w:rsid w:val="2FDC4FFC"/>
    <w:rsid w:val="3099304A"/>
    <w:rsid w:val="32A359F8"/>
    <w:rsid w:val="3341635D"/>
    <w:rsid w:val="33582382"/>
    <w:rsid w:val="35BF1C09"/>
    <w:rsid w:val="37561EAB"/>
    <w:rsid w:val="37A60A0F"/>
    <w:rsid w:val="3C9F1334"/>
    <w:rsid w:val="3F4D1BC6"/>
    <w:rsid w:val="40FE79F7"/>
    <w:rsid w:val="41B33926"/>
    <w:rsid w:val="43156CC7"/>
    <w:rsid w:val="438C418F"/>
    <w:rsid w:val="4E8D7FA9"/>
    <w:rsid w:val="4F3E673D"/>
    <w:rsid w:val="51055DC6"/>
    <w:rsid w:val="51112D60"/>
    <w:rsid w:val="593963D6"/>
    <w:rsid w:val="59BA1BC8"/>
    <w:rsid w:val="5BFB563A"/>
    <w:rsid w:val="66C82AC7"/>
    <w:rsid w:val="676E0CCB"/>
    <w:rsid w:val="6ABB007D"/>
    <w:rsid w:val="6C132932"/>
    <w:rsid w:val="6C562AFD"/>
    <w:rsid w:val="6DD564ED"/>
    <w:rsid w:val="6EEF7BC1"/>
    <w:rsid w:val="6F704277"/>
    <w:rsid w:val="707B6109"/>
    <w:rsid w:val="70D73790"/>
    <w:rsid w:val="72C06AB2"/>
    <w:rsid w:val="73D25445"/>
    <w:rsid w:val="751B3BFB"/>
    <w:rsid w:val="761E4785"/>
    <w:rsid w:val="76BD7E28"/>
    <w:rsid w:val="778A37D3"/>
    <w:rsid w:val="7BCA799E"/>
    <w:rsid w:val="7C0D1264"/>
    <w:rsid w:val="7C9641D5"/>
    <w:rsid w:val="7DDB67A3"/>
    <w:rsid w:val="7EE84277"/>
    <w:rsid w:val="7F62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1"/>
    </o:shapelayout>
  </w:shapeDefaults>
  <w:decimalSymbol w:val="."/>
  <w:listSeparator w:val=","/>
  <w14:docId w14:val="3CAB1F79"/>
  <w15:docId w15:val="{E70A9CED-7979-4C3A-ADA7-8DE073DA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semiHidden="1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semiHidden="1" w:qFormat="1"/>
    <w:lsdException w:name="Title" w:qFormat="1"/>
    <w:lsdException w:name="Default Paragraph Font" w:semiHidden="1" w:uiPriority="1" w:unhideWhenUsed="1" w:qFormat="1"/>
    <w:lsdException w:name="Body Text Indent" w:semiHidden="1" w:qFormat="1"/>
    <w:lsdException w:name="Subtitle" w:qFormat="1"/>
    <w:lsdException w:name="Body Text Indent 2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 Indent"/>
    <w:basedOn w:val="a"/>
    <w:semiHidden/>
    <w:qFormat/>
    <w:pPr>
      <w:spacing w:line="360" w:lineRule="auto"/>
      <w:ind w:firstLineChars="200" w:firstLine="420"/>
    </w:pPr>
    <w:rPr>
      <w:szCs w:val="24"/>
    </w:rPr>
  </w:style>
  <w:style w:type="paragraph" w:styleId="2">
    <w:name w:val="Body Text Indent 2"/>
    <w:basedOn w:val="a"/>
    <w:semiHidden/>
    <w:qFormat/>
    <w:pPr>
      <w:spacing w:line="320" w:lineRule="exact"/>
      <w:ind w:firstLine="576"/>
    </w:pPr>
    <w:rPr>
      <w:b/>
      <w:bCs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semiHidden/>
    <w:qFormat/>
  </w:style>
  <w:style w:type="character" w:styleId="af">
    <w:name w:val="annotation reference"/>
    <w:qFormat/>
    <w:rPr>
      <w:sz w:val="21"/>
      <w:szCs w:val="21"/>
    </w:rPr>
  </w:style>
  <w:style w:type="character" w:customStyle="1" w:styleId="a7">
    <w:name w:val="批注框文本 字符"/>
    <w:link w:val="a6"/>
    <w:qFormat/>
    <w:rPr>
      <w:kern w:val="2"/>
      <w:sz w:val="18"/>
      <w:szCs w:val="18"/>
    </w:rPr>
  </w:style>
  <w:style w:type="character" w:customStyle="1" w:styleId="ac">
    <w:name w:val="批注主题 字符"/>
    <w:link w:val="ab"/>
    <w:qFormat/>
    <w:rPr>
      <w:b/>
      <w:bCs/>
      <w:kern w:val="2"/>
      <w:sz w:val="21"/>
    </w:rPr>
  </w:style>
  <w:style w:type="character" w:customStyle="1" w:styleId="a4">
    <w:name w:val="批注文字 字符"/>
    <w:link w:val="a3"/>
    <w:qFormat/>
    <w:rPr>
      <w:kern w:val="2"/>
      <w:sz w:val="21"/>
    </w:rPr>
  </w:style>
  <w:style w:type="character" w:customStyle="1" w:styleId="a9">
    <w:name w:val="页脚 字符"/>
    <w:link w:val="a8"/>
    <w:uiPriority w:val="99"/>
    <w:qFormat/>
    <w:rPr>
      <w:kern w:val="2"/>
      <w:sz w:val="18"/>
    </w:rPr>
  </w:style>
  <w:style w:type="paragraph" w:customStyle="1" w:styleId="1">
    <w:name w:val="修订1"/>
    <w:uiPriority w:val="99"/>
    <w:semiHidden/>
    <w:qFormat/>
    <w:rPr>
      <w:kern w:val="2"/>
      <w:sz w:val="21"/>
    </w:rPr>
  </w:style>
  <w:style w:type="paragraph" w:styleId="af0">
    <w:name w:val="List Paragraph"/>
    <w:basedOn w:val="a"/>
    <w:uiPriority w:val="99"/>
    <w:qFormat/>
    <w:pPr>
      <w:ind w:firstLineChars="200" w:firstLine="420"/>
    </w:pPr>
    <w:rPr>
      <w:rFonts w:ascii="Calibri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2"/>
    <customShpInfo spid="_x0000_s410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5BF158-8C2C-4CFE-8629-51FD4444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1171</Characters>
  <Application>Microsoft Office Word</Application>
  <DocSecurity>0</DocSecurity>
  <Lines>9</Lines>
  <Paragraphs>2</Paragraphs>
  <ScaleCrop>false</ScaleCrop>
  <Company>Lenovo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刘余华</dc:creator>
  <cp:lastModifiedBy>Cloud</cp:lastModifiedBy>
  <cp:revision>47</cp:revision>
  <cp:lastPrinted>2019-12-19T02:38:00Z</cp:lastPrinted>
  <dcterms:created xsi:type="dcterms:W3CDTF">2020-03-06T01:56:00Z</dcterms:created>
  <dcterms:modified xsi:type="dcterms:W3CDTF">2020-03-10T02:00:00Z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