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Давайте подробно разберем, как интегрировать AI21 Studio в ваш проект Laravel для генерации литературных предложений из указанных слов с использованием бесплатного уровня.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Шаг 1: Регистрация и получение API ключа</w:t>
      </w:r>
    </w:p>
    <w:p>
      <w:pPr>
        <w:pStyle w:val="Style17"/>
        <w:numPr>
          <w:ilvl w:val="0"/>
          <w:numId w:val="1"/>
        </w:numPr>
        <w:tabs>
          <w:tab w:val="clear" w:pos="1134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Зарегистрируйтесь на </w:t>
      </w:r>
      <w:hyperlink r:id="rId2" w:tgtFrame="_new">
        <w:r>
          <w:rPr>
            <w:rStyle w:val="Style14"/>
          </w:rPr>
          <w:t>AI21 Studio</w:t>
        </w:r>
      </w:hyperlink>
      <w:r>
        <w:rPr/>
        <w:t>.</w:t>
      </w:r>
    </w:p>
    <w:p>
      <w:pPr>
        <w:pStyle w:val="Style17"/>
        <w:numPr>
          <w:ilvl w:val="0"/>
          <w:numId w:val="1"/>
        </w:numPr>
        <w:tabs>
          <w:tab w:val="clear" w:pos="1134"/>
          <w:tab w:val="left" w:pos="0" w:leader="none"/>
        </w:tabs>
        <w:bidi w:val="0"/>
        <w:ind w:left="709" w:hanging="283"/>
        <w:jc w:val="left"/>
        <w:rPr/>
      </w:pPr>
      <w:r>
        <w:rPr/>
        <w:t>Получите ваш API ключ после регистрации.</w:t>
      </w:r>
    </w:p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Шаг 2: Установка библиотеки Guzzle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>Для отправки HTTP запросов мы будем использовать библиотеку Guzzle. Установите её с помощью Composer:</w:t>
      </w:r>
    </w:p>
    <w:p>
      <w:pPr>
        <w:pStyle w:val="Normal"/>
        <w:bidi w:val="0"/>
        <w:jc w:val="left"/>
        <w:rPr/>
      </w:pPr>
      <w:r>
        <w:rPr/>
        <w:t>composer require guzzlehttp/guzzle</w:t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для перевода на русский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composer require stichoza/google-translate-php</w:t>
        <w:br/>
      </w:r>
    </w:p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Шаг 3: Создание контроллера для генерации текста</w:t>
      </w:r>
    </w:p>
    <w:p>
      <w:pPr>
        <w:pStyle w:val="Style17"/>
        <w:bidi w:val="0"/>
        <w:jc w:val="left"/>
        <w:rPr/>
      </w:pPr>
      <w:r>
        <w:rPr/>
        <w:t>php artisan make:controller TextGenerationController</w:t>
      </w:r>
    </w:p>
    <w:p>
      <w:pPr>
        <w:pStyle w:val="Style17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Шаг 4: Реализация контроллера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&lt;?php</w:t>
        <w:br/>
        <w:t xml:space="preserve">namespace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App\Http\Controllers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br/>
        <w:t xml:space="preserve">use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App\Http\Requests\AIStudio\GenerateSentencesRequest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use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App\Http\Responses\ApiResponse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use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GuzzleHttp\Client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use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GuzzleHttp\Exception\GuzzleException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use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Illuminate\Http\Request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use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Stichoza\GoogleTranslate\GoogleTranslate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br/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GeneratingSentencesAiController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Controller</w:t>
        <w:br/>
        <w:t>{</w:t>
        <w:br/>
        <w:br/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/**</w:t>
        <w:br/>
        <w:t xml:space="preserve">     * Генерирует предложения</w:t>
        <w:br/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@param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Request </w:t>
      </w:r>
      <w:r>
        <w:rPr>
          <w:rFonts w:ascii="JetBrains Mono" w:hAnsi="JetBrains Mono"/>
          <w:b w:val="false"/>
          <w:i/>
          <w:color w:val="9876AA"/>
          <w:sz w:val="20"/>
          <w:shd w:fill="232525" w:val="clear"/>
        </w:rPr>
        <w:t>$request</w:t>
        <w:br/>
        <w:t xml:space="preserve"> 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@return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ApiResponse</w:t>
        <w:br/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@throws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GuzzleException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generateSentence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(GenerateSentencesRequest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$request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): ApiResponse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масив слов которые будут в предложениях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$words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$request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arr_words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$sentences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[]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br/>
        <w:t xml:space="preserve">        foreach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$words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as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$word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$response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$this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getSentencesAIStudio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$word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$individualSentences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$this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processResponse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$response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br/>
        <w:t xml:space="preserve">            foreach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$individualSentences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as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(strpos(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'Error'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) ===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false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&amp;&amp; strpos(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'Failed'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) ===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Переводим предложение на русский язык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$translatedSentence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$this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translateToRussian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Добавляем в массив результатов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$sentences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[] = [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'original'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'translated'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$translatedSentence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return new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ApiResponse(compact(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'sentences'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  <w:br/>
        <w:br/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/**</w:t>
        <w:br/>
        <w:t xml:space="preserve">     * Запрос на AI21 Studio и получение ответа</w:t>
        <w:br/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@param </w:t>
      </w:r>
      <w:r>
        <w:rPr>
          <w:rFonts w:ascii="JetBrains Mono" w:hAnsi="JetBrains Mono"/>
          <w:b w:val="false"/>
          <w:i/>
          <w:color w:val="9876AA"/>
          <w:sz w:val="20"/>
          <w:shd w:fill="232525" w:val="clear"/>
        </w:rPr>
        <w:t>$word</w:t>
        <w:br/>
        <w:t xml:space="preserve"> 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@return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string</w:t>
        <w:br/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@throws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GuzzleException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private function 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getSentencesAIStudio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$word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):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string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$client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Client()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Поместите ваш API ключ в файл .env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$apiKey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env(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'STUDIO_AI_API_KEY'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$prompt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'Create five simple literary sentences that are not similar to each other in English and separate them with a vertical symbol | using the given word: 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.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$word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br/>
        <w:t xml:space="preserve">        try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Используем правильный URL-адрес для AI21 Studio API</w:t>
        <w:br/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$response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$client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post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'https://api.ai21.com/studio/v1/j2-ultra/complete'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'headers'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[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'Authorization'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'Bearer 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.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$apiKey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'Content-Type'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'application/json'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'json'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=&gt; [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'prompt'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$prompt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'numResults'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'maxTokens'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Ограничиваем количество токенов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'temperature'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0.7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'topP'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0.9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$data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json_decode(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$response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getBody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, true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Убираем лишние пробелы и переносы строк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trim(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$data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'completions'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][</w:t>
      </w:r>
      <w:r>
        <w:rPr>
          <w:rFonts w:ascii="JetBrains Mono" w:hAnsi="JetBrains Mono"/>
          <w:b w:val="false"/>
          <w:i w:val="false"/>
          <w:color w:val="6897BB"/>
          <w:sz w:val="20"/>
          <w:shd w:fill="232525" w:val="clear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'data'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][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'text'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]) ??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'Failed to generate sentence.'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72737A"/>
          <w:sz w:val="20"/>
          <w:shd w:fill="232525" w:val="clear"/>
        </w:rPr>
        <w:t>\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Exception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Обрабатываем ошибки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 xml:space="preserve">'Error: '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.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getMessage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/**</w:t>
        <w:br/>
        <w:t xml:space="preserve">     * Обрабатывает ответ API и извлекает предложения</w:t>
        <w:br/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@param </w:t>
      </w:r>
      <w:r>
        <w:rPr>
          <w:rFonts w:ascii="JetBrains Mono" w:hAnsi="JetBrains Mono"/>
          <w:b w:val="false"/>
          <w:i/>
          <w:color w:val="9876AA"/>
          <w:sz w:val="20"/>
          <w:shd w:fill="232525" w:val="clear"/>
        </w:rPr>
        <w:t>$response</w:t>
        <w:br/>
        <w:t xml:space="preserve"> 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@return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array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private function 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processResponse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$response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):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array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Разделяем предложения по разделителю "|"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$sentencesArray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explode(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'|'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$response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Очищаем каждое предложение от лишних символов и цифр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$cleanedSentences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[]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foreach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$sentencesArray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as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Удаляем цифры и лишние пробелы в начале и конце</w:t>
        <w:br/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$cleanedSentence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= trim(preg_replace(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'/</w:t>
      </w:r>
      <w:r>
        <w:rPr>
          <w:rFonts w:ascii="JetBrains Mono" w:hAnsi="JetBrains Mono"/>
          <w:b w:val="false"/>
          <w:i w:val="false"/>
          <w:color w:val="6A8759"/>
          <w:sz w:val="20"/>
          <w:shd w:fill="364135" w:val="clear"/>
        </w:rPr>
        <w:t>\d+\.\s*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/'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''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$sentence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(!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empty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$cleanedSentence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$cleanedSentences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[] =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$cleanedSentence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$cleanedSentences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  <w:br/>
        <w:br/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/**</w:t>
        <w:br/>
        <w:t xml:space="preserve">     * Переводит текст на русский язык</w:t>
        <w:br/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@param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  <w:shd w:fill="232525" w:val="clear"/>
        </w:rPr>
        <w:t>$text</w:t>
        <w:br/>
        <w:t xml:space="preserve">    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fill="232525" w:val="clear"/>
        </w:rPr>
        <w:t xml:space="preserve">@return </w:t>
      </w:r>
      <w:r>
        <w:rPr>
          <w:rFonts w:ascii="JetBrains Mono" w:hAnsi="JetBrains Mono"/>
          <w:b w:val="false"/>
          <w:i/>
          <w:color w:val="629755"/>
          <w:sz w:val="20"/>
          <w:shd w:fill="232525" w:val="clear"/>
        </w:rPr>
        <w:t>string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private function 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translateToRussian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$text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):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string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Инициализируем объект для перевода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 xml:space="preserve">$translator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GoogleTranslate()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Устанавливаем исходный и целевой языки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$translator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setSource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'en'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Исходный язык - английский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$translator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setTarget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shd w:fill="232525" w:val="clear"/>
        </w:rPr>
        <w:t>'ru'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  <w:shd w:fill="232525" w:val="clear"/>
        </w:rPr>
        <w:t>// Целевой язык - русский</w:t>
        <w:br/>
        <w:br/>
        <w:t xml:space="preserve">        // Переводим текст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$translator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-&gt;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translate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$text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}</w:t>
        <w:br/>
        <w:t>}</w:t>
      </w:r>
    </w:p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async </w:t>
      </w:r>
      <w:r>
        <w:rPr>
          <w:rFonts w:ascii="JetBrains Mono" w:hAnsi="JetBrains Mono"/>
          <w:b w:val="false"/>
          <w:i w:val="false"/>
          <w:color w:val="FFC66D"/>
          <w:sz w:val="20"/>
        </w:rPr>
        <w:t>loadGenerateSentences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A9B7C6"/>
          <w:sz w:val="20"/>
        </w:rPr>
        <w:t>data = {</w:t>
        <w:br/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arr_words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/>
          <w:i/>
          <w:color w:val="9876AA"/>
          <w:sz w:val="20"/>
        </w:rPr>
        <w:t>Array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FFC66D"/>
          <w:sz w:val="20"/>
        </w:rPr>
        <w:t>isArray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new_word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?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new_word </w:t>
      </w:r>
      <w:r>
        <w:rPr>
          <w:rFonts w:ascii="JetBrains Mono" w:hAnsi="JetBrains Mono"/>
          <w:b w:val="false"/>
          <w:i w:val="false"/>
          <w:color w:val="A9B7C6"/>
          <w:sz w:val="20"/>
        </w:rPr>
        <w:t>: [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new_word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arrGenerateSentences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  <w:br/>
        <w:t xml:space="preserve">        { </w:t>
      </w:r>
      <w:r>
        <w:rPr>
          <w:rFonts w:ascii="JetBrains Mono" w:hAnsi="JetBrains Mono"/>
          <w:b w:val="false"/>
          <w:i w:val="false"/>
          <w:color w:val="9876AA"/>
          <w:sz w:val="20"/>
        </w:rPr>
        <w:t>original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happy couple married on the beach."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translated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"Счастливая пара поженилась на пляже."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9876AA"/>
          <w:sz w:val="20"/>
        </w:rPr>
        <w:t>original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prince married a beautiful princess."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translated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"Принц женился на прекрасной принцессе."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9876AA"/>
          <w:sz w:val="20"/>
        </w:rPr>
        <w:t>original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"They married in secret, away from prying eyes."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translated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"Они поженились тайно, вдали от посторонних глаз."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9876AA"/>
          <w:sz w:val="20"/>
        </w:rPr>
        <w:t>original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lonely man married his cat, but no one else knew."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translated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"Одинокий мужчина женился на своей кошке, но больше никто об этом не знал."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9876AA"/>
          <w:sz w:val="20"/>
        </w:rPr>
        <w:t>original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>"The wizard married his broomstick, and everyone thought it was strange."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translated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"Волшебник женился на своей метле, и всем показалось это странным."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  <w:br/>
        <w:t xml:space="preserve">    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try {</w:t>
        <w:br/>
        <w:t xml:space="preserve">    //     const response = await this.$http.post(`${this.$http.apiUrl()}ai/generate-sentences`, data);</w:t>
        <w:br/>
        <w:t xml:space="preserve">    //     if(this.checkSuccess(response)){</w:t>
        <w:br/>
        <w:t xml:space="preserve">    //         console.log(response.data.data.sentences)</w:t>
        <w:br/>
        <w:t xml:space="preserve">    //         this.arrGenerateSentences = response.data.data.sentences</w:t>
        <w:br/>
        <w:t xml:space="preserve">    //</w:t>
        <w:br/>
        <w:t xml:space="preserve">    //         // Выводим массив объектов в цикле</w:t>
        <w:br/>
        <w:t xml:space="preserve">    //         this.arrGenerateSentences.forEach((sentence, index) =&gt; {</w:t>
        <w:br/>
        <w:t xml:space="preserve">    //             console.log(`Sentence ${index + 1}:`);</w:t>
        <w:br/>
        <w:t xml:space="preserve">    //             console.log(`Original: ${sentence.original}`);</w:t>
        <w:br/>
        <w:t xml:space="preserve">    //             console.log(`Translated: ${sentence.translated}`);</w:t>
        <w:br/>
        <w:t xml:space="preserve">    //             console.log('---');</w:t>
        <w:br/>
        <w:t xml:space="preserve">    //         });</w:t>
        <w:br/>
        <w:t xml:space="preserve">    //</w:t>
        <w:br/>
        <w:t xml:space="preserve">    //     }</w:t>
        <w:br/>
        <w:t xml:space="preserve">    // } catch (e) {</w:t>
        <w:br/>
        <w:t xml:space="preserve">    //     console.log(e);</w:t>
        <w:br/>
        <w:t xml:space="preserve">    // }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</w:p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</w:r>
    </w:p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Шаг 5: Настройка маршрутов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 xml:space="preserve">Добавьте маршрут для вашего нового контроллера в файле </w:t>
      </w:r>
      <w:r>
        <w:rPr>
          <w:rStyle w:val="Style15"/>
        </w:rPr>
        <w:t>routes/web.php</w:t>
      </w:r>
      <w:r>
        <w:rPr/>
        <w:t>: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>use App\Http\Controllers\TextGenerationController;</w:t>
        <w:br/>
        <w:br/>
        <w:t>Route::post('/generate', [TextGenerationController::class, 'generate']);</w:t>
        <w:br/>
      </w:r>
    </w:p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>Шаг 6: Настройка .env файла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 xml:space="preserve">Добавьте ваш API ключ в файл </w:t>
      </w:r>
      <w:r>
        <w:rPr>
          <w:rStyle w:val="Style15"/>
        </w:rPr>
        <w:t>.env</w:t>
      </w:r>
      <w:r>
        <w:rPr/>
        <w:t>:</w:t>
      </w:r>
    </w:p>
    <w:p>
      <w:pPr>
        <w:pStyle w:val="Normal"/>
        <w:shd w:val="clear"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STUDIO_AI_API_KEY</w:t>
      </w:r>
      <w:r>
        <w:rPr>
          <w:color w:val="FFFFFF"/>
        </w:rPr>
        <w:t>=your_ai21_api_key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3">
    <w:name w:val="Heading 3"/>
    <w:basedOn w:val="Style16"/>
    <w:next w:val="Style17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Hyperlink"/>
    <w:rPr>
      <w:color w:val="000080"/>
      <w:u w:val="single"/>
    </w:rPr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283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283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i21.com/studi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LibreOffice/7.4.3.2$Windows_X86_64 LibreOffice_project/1048a8393ae2eeec98dff31b5c133c5f1d08b890</Application>
  <AppVersion>15.0000</AppVersion>
  <Pages>5</Pages>
  <Words>691</Words>
  <Characters>4958</Characters>
  <CharactersWithSpaces>6850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2024-06-14T19:53:18Z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