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77004057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/>
          <w:kern w:val="2"/>
          <w:sz w:val="24"/>
          <w:lang w:eastAsia="en-US"/>
          <w14:ligatures w14:val="standardContextual"/>
        </w:rPr>
      </w:sdtEndPr>
      <w:sdtContent>
        <w:p w14:paraId="3C099900" w14:textId="405FFFD5" w:rsidR="0029416C" w:rsidRDefault="0029416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73F76DB" wp14:editId="38BF91F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C0742E5" w14:textId="77777777" w:rsidR="0029416C" w:rsidRDefault="0029416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[Fecha]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73F76DB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C0742E5" w14:textId="77777777" w:rsidR="0029416C" w:rsidRDefault="0029416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[Fecha]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84E90FC" wp14:editId="691CE37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F4AFA4" w14:textId="024E7471" w:rsidR="0029416C" w:rsidRDefault="0029416C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JOSE ANTONIO URES</w:t>
                                    </w:r>
                                  </w:sdtContent>
                                </w:sdt>
                              </w:p>
                              <w:p w14:paraId="5002DBA0" w14:textId="2FCE7021" w:rsidR="0029416C" w:rsidRDefault="0029416C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CampusFP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4E90F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2F4AFA4" w14:textId="024E7471" w:rsidR="0029416C" w:rsidRDefault="0029416C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JOSE ANTONIO URES</w:t>
                              </w:r>
                            </w:sdtContent>
                          </w:sdt>
                        </w:p>
                        <w:p w14:paraId="5002DBA0" w14:textId="2FCE7021" w:rsidR="0029416C" w:rsidRDefault="0029416C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CampusFP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5051B6" wp14:editId="685B6D0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46C792" w14:textId="36D265C9" w:rsidR="0029416C" w:rsidRDefault="0029416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HITO INDIVIDUAL</w:t>
                                    </w:r>
                                  </w:sdtContent>
                                </w:sdt>
                              </w:p>
                              <w:p w14:paraId="47630222" w14:textId="39A36965" w:rsidR="0029416C" w:rsidRDefault="0029416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LENGUAJE DE MARCAS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5051B6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546C792" w14:textId="36D265C9" w:rsidR="0029416C" w:rsidRDefault="0029416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HITO INDIVIDUAL</w:t>
                              </w:r>
                            </w:sdtContent>
                          </w:sdt>
                        </w:p>
                        <w:p w14:paraId="47630222" w14:textId="39A36965" w:rsidR="0029416C" w:rsidRDefault="0029416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LENGUAJE DE MARCAS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32B3CA0" w14:textId="1672DBC5" w:rsidR="0029416C" w:rsidRDefault="0029416C">
          <w:r>
            <w:br w:type="page"/>
          </w:r>
        </w:p>
      </w:sdtContent>
    </w:sdt>
    <w:sdt>
      <w:sdtPr>
        <w:id w:val="-512454224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kern w:val="2"/>
          <w:sz w:val="24"/>
          <w:szCs w:val="22"/>
          <w:lang w:eastAsia="en-US"/>
          <w14:ligatures w14:val="standardContextual"/>
        </w:rPr>
      </w:sdtEndPr>
      <w:sdtContent>
        <w:p w14:paraId="16EEBAB3" w14:textId="6302A332" w:rsidR="0029416C" w:rsidRDefault="0029416C" w:rsidP="00CC1EAF">
          <w:pPr>
            <w:pStyle w:val="TtuloTDC"/>
          </w:pPr>
          <w:r>
            <w:t>Contenido</w:t>
          </w:r>
        </w:p>
        <w:p w14:paraId="773B9E96" w14:textId="77777777" w:rsidR="0029416C" w:rsidRPr="0029416C" w:rsidRDefault="0029416C" w:rsidP="0029416C">
          <w:pPr>
            <w:rPr>
              <w:lang w:eastAsia="es-ES"/>
            </w:rPr>
          </w:pPr>
        </w:p>
        <w:p w14:paraId="695AAE38" w14:textId="387386F8" w:rsidR="002E71C2" w:rsidRDefault="0029416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902661" w:history="1">
            <w:r w:rsidR="002E71C2" w:rsidRPr="00B11A89">
              <w:rPr>
                <w:rStyle w:val="Hipervnculo"/>
                <w:noProof/>
              </w:rPr>
              <w:t>FASE 1: desarrollo del documento XML</w:t>
            </w:r>
            <w:r w:rsidR="002E71C2">
              <w:rPr>
                <w:noProof/>
                <w:webHidden/>
              </w:rPr>
              <w:tab/>
            </w:r>
            <w:r w:rsidR="002E71C2">
              <w:rPr>
                <w:noProof/>
                <w:webHidden/>
              </w:rPr>
              <w:fldChar w:fldCharType="begin"/>
            </w:r>
            <w:r w:rsidR="002E71C2">
              <w:rPr>
                <w:noProof/>
                <w:webHidden/>
              </w:rPr>
              <w:instrText xml:space="preserve"> PAGEREF _Toc127902661 \h </w:instrText>
            </w:r>
            <w:r w:rsidR="002E71C2">
              <w:rPr>
                <w:noProof/>
                <w:webHidden/>
              </w:rPr>
            </w:r>
            <w:r w:rsidR="002E71C2">
              <w:rPr>
                <w:noProof/>
                <w:webHidden/>
              </w:rPr>
              <w:fldChar w:fldCharType="separate"/>
            </w:r>
            <w:r w:rsidR="002E71C2">
              <w:rPr>
                <w:noProof/>
                <w:webHidden/>
              </w:rPr>
              <w:t>2</w:t>
            </w:r>
            <w:r w:rsidR="002E71C2">
              <w:rPr>
                <w:noProof/>
                <w:webHidden/>
              </w:rPr>
              <w:fldChar w:fldCharType="end"/>
            </w:r>
          </w:hyperlink>
        </w:p>
        <w:p w14:paraId="56DA7B3A" w14:textId="0C99F36D" w:rsidR="002E71C2" w:rsidRDefault="002E71C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ES"/>
              <w14:ligatures w14:val="none"/>
            </w:rPr>
          </w:pPr>
          <w:hyperlink w:anchor="_Toc127902662" w:history="1">
            <w:r w:rsidRPr="00B11A89">
              <w:rPr>
                <w:rStyle w:val="Hipervnculo"/>
                <w:noProof/>
              </w:rPr>
              <w:t>FASE 2: acceso y gestión de datos de un documento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_Toc127902662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63498" w14:textId="7B29522B" w:rsidR="002E71C2" w:rsidRDefault="002E71C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ES"/>
              <w14:ligatures w14:val="none"/>
            </w:rPr>
          </w:pPr>
          <w:hyperlink w:anchor="_Toc127902663" w:history="1">
            <w:r w:rsidRPr="00B11A89">
              <w:rPr>
                <w:rStyle w:val="Hipervnculo"/>
                <w:noProof/>
              </w:rPr>
              <w:t>FASE 3: justificación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_Toc127902663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C5A7F" w14:textId="5401C473" w:rsidR="002E71C2" w:rsidRDefault="002E71C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ES"/>
              <w14:ligatures w14:val="none"/>
            </w:rPr>
          </w:pPr>
          <w:hyperlink w:anchor="_Toc127902664" w:history="1">
            <w:r w:rsidRPr="00B11A89">
              <w:rPr>
                <w:rStyle w:val="Hipervnculo"/>
                <w:noProof/>
              </w:rPr>
              <w:t>WEBGRAFIA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_Toc127902664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8AB94" w14:textId="2A78E9D9" w:rsidR="002E71C2" w:rsidRDefault="002E71C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27902665" w:history="1">
            <w:r w:rsidRPr="00B11A89">
              <w:rPr>
                <w:rStyle w:val="Hipervnculo"/>
                <w:noProof/>
              </w:rPr>
              <w:t>FASE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_Toc127902665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D1E7F" w14:textId="61DB26C1" w:rsidR="0029416C" w:rsidRDefault="0029416C">
          <w:r>
            <w:rPr>
              <w:b/>
              <w:bCs/>
            </w:rPr>
            <w:fldChar w:fldCharType="end"/>
          </w:r>
        </w:p>
      </w:sdtContent>
    </w:sdt>
    <w:p w14:paraId="458E5CAE" w14:textId="118B9781" w:rsidR="0029416C" w:rsidRDefault="0029416C">
      <w:r>
        <w:br w:type="page"/>
      </w:r>
    </w:p>
    <w:p w14:paraId="5E75CD0F" w14:textId="2F2706F6" w:rsidR="0029416C" w:rsidRDefault="0029416C" w:rsidP="00CC1EAF">
      <w:pPr>
        <w:pStyle w:val="Ttulo1"/>
      </w:pPr>
      <w:bookmarkStart w:id="0" w:name="_Toc127902661"/>
      <w:r>
        <w:lastRenderedPageBreak/>
        <w:t>FASE 1: desarrollo del documento XML</w:t>
      </w:r>
      <w:bookmarkEnd w:id="0"/>
    </w:p>
    <w:p w14:paraId="116EFF1B" w14:textId="79641E48" w:rsidR="008B3E5C" w:rsidRDefault="008B3E5C" w:rsidP="002E71C2">
      <w:pPr>
        <w:spacing w:before="240"/>
      </w:pPr>
      <w:r>
        <w:t>El documento XML tiene la estructura que se muestra en la imagen:</w:t>
      </w:r>
    </w:p>
    <w:p w14:paraId="101C12F5" w14:textId="77777777" w:rsidR="008B3E5C" w:rsidRPr="008B3E5C" w:rsidRDefault="008B3E5C" w:rsidP="008B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&lt;?</w:t>
      </w:r>
      <w:proofErr w:type="spellStart"/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xml</w:t>
      </w:r>
      <w:proofErr w:type="spellEnd"/>
      <w:r w:rsidRPr="008B3E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B3E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version</w:t>
      </w:r>
      <w:proofErr w:type="spellEnd"/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8B3E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"1.0"</w:t>
      </w:r>
      <w:r w:rsidRPr="008B3E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B3E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encoding</w:t>
      </w:r>
      <w:proofErr w:type="spellEnd"/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8B3E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"UTF-8"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?&gt;</w:t>
      </w:r>
    </w:p>
    <w:p w14:paraId="20100C02" w14:textId="77777777" w:rsidR="008B3E5C" w:rsidRPr="008B3E5C" w:rsidRDefault="008B3E5C" w:rsidP="008B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&lt;!</w:t>
      </w:r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DOCTYPE</w:t>
      </w: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pedidos</w:t>
      </w:r>
      <w:proofErr w:type="spellEnd"/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SYSTEM "./dtd.dtd"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22A97BC0" w14:textId="77777777" w:rsidR="008B3E5C" w:rsidRPr="008B3E5C" w:rsidRDefault="008B3E5C" w:rsidP="008B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pedidos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AFD321D" w14:textId="77777777" w:rsidR="008B3E5C" w:rsidRPr="008B3E5C" w:rsidRDefault="008B3E5C" w:rsidP="008B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gramStart"/>
      <w:r w:rsidRPr="008B3E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&lt;!--</w:t>
      </w:r>
      <w:proofErr w:type="gramEnd"/>
      <w:r w:rsidRPr="008B3E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2021--&gt;</w:t>
      </w:r>
    </w:p>
    <w:p w14:paraId="3E7879AC" w14:textId="77777777" w:rsidR="008B3E5C" w:rsidRPr="008B3E5C" w:rsidRDefault="008B3E5C" w:rsidP="008B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gramStart"/>
      <w:r w:rsidRPr="008B3E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&lt;!--</w:t>
      </w:r>
      <w:proofErr w:type="gramEnd"/>
      <w:r w:rsidRPr="008B3E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PRIMER TRIMESTRE --&gt;</w:t>
      </w:r>
    </w:p>
    <w:p w14:paraId="2EE08DFB" w14:textId="77777777" w:rsidR="008B3E5C" w:rsidRPr="008B3E5C" w:rsidRDefault="008B3E5C" w:rsidP="008B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pedido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7B3AF7F" w14:textId="77777777" w:rsidR="008B3E5C" w:rsidRPr="008B3E5C" w:rsidRDefault="008B3E5C" w:rsidP="008B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numero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1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numero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36088C2" w14:textId="77777777" w:rsidR="008B3E5C" w:rsidRPr="008B3E5C" w:rsidRDefault="008B3E5C" w:rsidP="008B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nombre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Juan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nombre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96B4A6C" w14:textId="77777777" w:rsidR="008B3E5C" w:rsidRPr="008B3E5C" w:rsidRDefault="008B3E5C" w:rsidP="008B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apellido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Diaz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apellido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4130A2B" w14:textId="77777777" w:rsidR="008B3E5C" w:rsidRPr="008B3E5C" w:rsidRDefault="008B3E5C" w:rsidP="008B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telefono</w:t>
      </w:r>
      <w:proofErr w:type="spellEnd"/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611222333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telefono</w:t>
      </w:r>
      <w:proofErr w:type="spellEnd"/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979F3E7" w14:textId="77777777" w:rsidR="008B3E5C" w:rsidRPr="008B3E5C" w:rsidRDefault="008B3E5C" w:rsidP="008B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direccion</w:t>
      </w:r>
      <w:proofErr w:type="spellEnd"/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68ECE6A" w14:textId="77777777" w:rsidR="008B3E5C" w:rsidRPr="008B3E5C" w:rsidRDefault="008B3E5C" w:rsidP="008B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calle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Calle mayor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calle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F91AF1F" w14:textId="77777777" w:rsidR="008B3E5C" w:rsidRPr="008B3E5C" w:rsidRDefault="008B3E5C" w:rsidP="008B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ciudad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Toledo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ciudad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2F80058" w14:textId="77777777" w:rsidR="008B3E5C" w:rsidRPr="008B3E5C" w:rsidRDefault="008B3E5C" w:rsidP="008B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codigo_postal</w:t>
      </w:r>
      <w:proofErr w:type="spellEnd"/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45005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codigo_postal</w:t>
      </w:r>
      <w:proofErr w:type="spellEnd"/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F31FFC5" w14:textId="77777777" w:rsidR="008B3E5C" w:rsidRPr="008B3E5C" w:rsidRDefault="008B3E5C" w:rsidP="008B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provincia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Toledo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provincia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C2DED34" w14:textId="77777777" w:rsidR="008B3E5C" w:rsidRPr="008B3E5C" w:rsidRDefault="008B3E5C" w:rsidP="008B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direccion</w:t>
      </w:r>
      <w:proofErr w:type="spellEnd"/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8F1A60D" w14:textId="77777777" w:rsidR="008B3E5C" w:rsidRPr="008B3E5C" w:rsidRDefault="008B3E5C" w:rsidP="008B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email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j.diaz@gmail.com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email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97C2979" w14:textId="77777777" w:rsidR="008B3E5C" w:rsidRPr="008B3E5C" w:rsidRDefault="008B3E5C" w:rsidP="008B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fecha_inclusion</w:t>
      </w:r>
      <w:proofErr w:type="spellEnd"/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B4FDE40" w14:textId="77777777" w:rsidR="008B3E5C" w:rsidRPr="008B3E5C" w:rsidRDefault="008B3E5C" w:rsidP="008B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fecha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01/01/2021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fecha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20E082F" w14:textId="77777777" w:rsidR="008B3E5C" w:rsidRPr="008B3E5C" w:rsidRDefault="008B3E5C" w:rsidP="008B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año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2021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año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F5C98C3" w14:textId="77777777" w:rsidR="008B3E5C" w:rsidRPr="008B3E5C" w:rsidRDefault="008B3E5C" w:rsidP="008B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trimestre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1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trimestre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E5D58B1" w14:textId="77777777" w:rsidR="008B3E5C" w:rsidRPr="008B3E5C" w:rsidRDefault="008B3E5C" w:rsidP="008B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fecha_inclusion</w:t>
      </w:r>
      <w:proofErr w:type="spellEnd"/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E2065C6" w14:textId="77777777" w:rsidR="008B3E5C" w:rsidRPr="008B3E5C" w:rsidRDefault="008B3E5C" w:rsidP="008B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datosPedido</w:t>
      </w:r>
      <w:proofErr w:type="spellEnd"/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BED5736" w14:textId="77777777" w:rsidR="008B3E5C" w:rsidRPr="008B3E5C" w:rsidRDefault="008B3E5C" w:rsidP="008B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id_pedido</w:t>
      </w:r>
      <w:proofErr w:type="spellEnd"/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01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id_pedido</w:t>
      </w:r>
      <w:proofErr w:type="spellEnd"/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B379D3E" w14:textId="77777777" w:rsidR="008B3E5C" w:rsidRPr="008B3E5C" w:rsidRDefault="008B3E5C" w:rsidP="008B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fecha_compra</w:t>
      </w:r>
      <w:proofErr w:type="spellEnd"/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10/01/2021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fecha_compra</w:t>
      </w:r>
      <w:proofErr w:type="spellEnd"/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F981947" w14:textId="77777777" w:rsidR="008B3E5C" w:rsidRPr="008B3E5C" w:rsidRDefault="008B3E5C" w:rsidP="008B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fecha_entrega</w:t>
      </w:r>
      <w:proofErr w:type="spellEnd"/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15/01/2021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fecha_entrega</w:t>
      </w:r>
      <w:proofErr w:type="spellEnd"/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90EBD1E" w14:textId="77777777" w:rsidR="008B3E5C" w:rsidRPr="008B3E5C" w:rsidRDefault="008B3E5C" w:rsidP="008B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total_factura</w:t>
      </w:r>
      <w:proofErr w:type="spellEnd"/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39.80€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total_factura</w:t>
      </w:r>
      <w:proofErr w:type="spellEnd"/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579F959" w14:textId="77777777" w:rsidR="008B3E5C" w:rsidRPr="008B3E5C" w:rsidRDefault="008B3E5C" w:rsidP="008B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producto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35F8FD1" w14:textId="77777777" w:rsidR="008B3E5C" w:rsidRPr="008B3E5C" w:rsidRDefault="008B3E5C" w:rsidP="008B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nombre_producto</w:t>
      </w:r>
      <w:proofErr w:type="spellEnd"/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Camisa de rayas azules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nombre_producto</w:t>
      </w:r>
      <w:proofErr w:type="spellEnd"/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41D1F83" w14:textId="77777777" w:rsidR="008B3E5C" w:rsidRPr="008B3E5C" w:rsidRDefault="008B3E5C" w:rsidP="008B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referencia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123456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referencia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C4ED596" w14:textId="77777777" w:rsidR="008B3E5C" w:rsidRPr="008B3E5C" w:rsidRDefault="008B3E5C" w:rsidP="008B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precio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19,90€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precio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7648BAD" w14:textId="77777777" w:rsidR="008B3E5C" w:rsidRPr="008B3E5C" w:rsidRDefault="008B3E5C" w:rsidP="008B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unidades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2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unidades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74F1776" w14:textId="77777777" w:rsidR="008B3E5C" w:rsidRPr="008B3E5C" w:rsidRDefault="008B3E5C" w:rsidP="008B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producto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043B268" w14:textId="77777777" w:rsidR="008B3E5C" w:rsidRPr="008B3E5C" w:rsidRDefault="008B3E5C" w:rsidP="008B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datosPedido</w:t>
      </w:r>
      <w:proofErr w:type="spellEnd"/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01FFD86" w14:textId="77777777" w:rsidR="008B3E5C" w:rsidRPr="008B3E5C" w:rsidRDefault="008B3E5C" w:rsidP="008B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8B3E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8B3E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pedido</w:t>
      </w:r>
      <w:r w:rsidRPr="008B3E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80151BE" w14:textId="044CB44B" w:rsidR="008B3E5C" w:rsidRDefault="008B3E5C"/>
    <w:p w14:paraId="0DAD6343" w14:textId="32F69B27" w:rsidR="002E71C2" w:rsidRDefault="002E71C2">
      <w:r w:rsidRPr="002E71C2">
        <w:rPr>
          <w:highlight w:val="yellow"/>
        </w:rPr>
        <w:t>Explicación</w:t>
      </w:r>
      <w:r>
        <w:t>:</w:t>
      </w:r>
    </w:p>
    <w:p w14:paraId="798C86C8" w14:textId="0970D396" w:rsidR="003B0E28" w:rsidRDefault="003E29E9">
      <w:r>
        <w:rPr>
          <w:b/>
          <w:bCs/>
          <w:u w:val="single"/>
        </w:rPr>
        <w:t>P</w:t>
      </w:r>
      <w:r w:rsidR="008B3E5C" w:rsidRPr="008B3E5C">
        <w:rPr>
          <w:b/>
          <w:bCs/>
          <w:u w:val="single"/>
        </w:rPr>
        <w:t>rimera línea</w:t>
      </w:r>
      <w:r w:rsidR="008B3E5C">
        <w:t xml:space="preserve"> </w:t>
      </w:r>
    </w:p>
    <w:p w14:paraId="4594F24C" w14:textId="1F1B9674" w:rsidR="008B3E5C" w:rsidRDefault="003B0E28">
      <w:r>
        <w:t>I</w:t>
      </w:r>
      <w:r w:rsidR="008B3E5C" w:rsidRPr="008B3E5C">
        <w:t>ndica al programa que recibe un archivo de datos en XML, que se está escribiendo en XML y que debe corresponder el archivo a la especificación XML de la versión 1.0</w:t>
      </w:r>
    </w:p>
    <w:p w14:paraId="69B95238" w14:textId="24B52D81" w:rsidR="003B0E28" w:rsidRDefault="003B0E28" w:rsidP="008B3E5C">
      <w:pPr>
        <w:rPr>
          <w:b/>
          <w:bCs/>
          <w:u w:val="single"/>
        </w:rPr>
      </w:pPr>
    </w:p>
    <w:p w14:paraId="559F76C4" w14:textId="619C334A" w:rsidR="002E71C2" w:rsidRDefault="002E71C2" w:rsidP="008B3E5C">
      <w:pPr>
        <w:rPr>
          <w:b/>
          <w:bCs/>
          <w:u w:val="single"/>
        </w:rPr>
      </w:pPr>
    </w:p>
    <w:p w14:paraId="3DD627D1" w14:textId="33EDE0E7" w:rsidR="003B0E28" w:rsidRDefault="003E29E9" w:rsidP="008B3E5C">
      <w:r>
        <w:rPr>
          <w:b/>
          <w:bCs/>
          <w:u w:val="single"/>
        </w:rPr>
        <w:lastRenderedPageBreak/>
        <w:t>S</w:t>
      </w:r>
      <w:r w:rsidR="008B3E5C" w:rsidRPr="003B0E28">
        <w:rPr>
          <w:b/>
          <w:bCs/>
          <w:u w:val="single"/>
        </w:rPr>
        <w:t>egunda línea</w:t>
      </w:r>
      <w:r w:rsidR="008B3E5C">
        <w:t xml:space="preserve"> </w:t>
      </w:r>
    </w:p>
    <w:p w14:paraId="0508A793" w14:textId="5BC25B56" w:rsidR="003B0E28" w:rsidRDefault="003B0E28" w:rsidP="008B3E5C">
      <w:r>
        <w:t>I</w:t>
      </w:r>
      <w:r w:rsidRPr="008B3E5C">
        <w:t xml:space="preserve">ndica mediante la etiqueta </w:t>
      </w:r>
      <w:r w:rsidRPr="003B0E28">
        <w:rPr>
          <w:b/>
          <w:bCs/>
        </w:rPr>
        <w:t>DOCTYPE</w:t>
      </w:r>
      <w:r>
        <w:t xml:space="preserve"> </w:t>
      </w:r>
      <w:r w:rsidR="008B3E5C">
        <w:t xml:space="preserve">la DTD </w:t>
      </w:r>
      <w:r w:rsidR="008B3E5C" w:rsidRPr="008B3E5C">
        <w:t>que debe utilizar el procesador XML para validar el documento XML</w:t>
      </w:r>
      <w:r>
        <w:t xml:space="preserve">, </w:t>
      </w:r>
      <w:r w:rsidR="008B3E5C" w:rsidRPr="008B3E5C">
        <w:t>puede estar incluida en el propio documento, ser un documento externo o combinarse ambas.</w:t>
      </w:r>
    </w:p>
    <w:p w14:paraId="77267D19" w14:textId="1148608F" w:rsidR="008B3E5C" w:rsidRDefault="003B0E28" w:rsidP="008B3E5C">
      <w:r>
        <w:t xml:space="preserve">La palabra </w:t>
      </w:r>
      <w:r w:rsidR="008B3E5C" w:rsidRPr="008B3E5C">
        <w:t>"</w:t>
      </w:r>
      <w:r w:rsidRPr="003B0E28">
        <w:rPr>
          <w:b/>
          <w:bCs/>
        </w:rPr>
        <w:t>p</w:t>
      </w:r>
      <w:r w:rsidR="008B3E5C" w:rsidRPr="003B0E28">
        <w:rPr>
          <w:b/>
          <w:bCs/>
        </w:rPr>
        <w:t>edidos</w:t>
      </w:r>
      <w:r w:rsidR="008B3E5C" w:rsidRPr="008B3E5C">
        <w:t>"</w:t>
      </w:r>
      <w:r>
        <w:t xml:space="preserve">, es este caso, </w:t>
      </w:r>
      <w:r w:rsidR="008B3E5C" w:rsidRPr="008B3E5C">
        <w:t>es el nombre del tipo de documento XML, que debe coincidir con el nombre del elemento raíz del documento XML.</w:t>
      </w:r>
    </w:p>
    <w:p w14:paraId="20AD0732" w14:textId="7D4AA99C" w:rsidR="003B0E28" w:rsidRPr="008B3E5C" w:rsidRDefault="003B0E28" w:rsidP="008B3E5C">
      <w:r>
        <w:t xml:space="preserve">La palabra </w:t>
      </w:r>
      <w:r w:rsidRPr="003B0E28">
        <w:rPr>
          <w:b/>
          <w:bCs/>
        </w:rPr>
        <w:t>SYSTEM</w:t>
      </w:r>
      <w:r>
        <w:t xml:space="preserve"> es un elemento que representa un identificador de sistema en un mensaje XML y después le indicamos la ruta donde se encuentra la DTD, en este caso es externa (</w:t>
      </w:r>
      <w:r w:rsidRPr="003B0E28">
        <w:rPr>
          <w:rFonts w:ascii="Courier New" w:hAnsi="Courier New" w:cs="Courier New"/>
        </w:rPr>
        <w:t>./dtd.dtd</w:t>
      </w:r>
      <w:r>
        <w:t>).</w:t>
      </w:r>
    </w:p>
    <w:p w14:paraId="07B6B6B4" w14:textId="4FC5B5CA" w:rsidR="008B3E5C" w:rsidRDefault="008B3E5C"/>
    <w:p w14:paraId="6EDBE5EA" w14:textId="1FD4BB68" w:rsidR="002E71C2" w:rsidRDefault="002E71C2">
      <w:r>
        <w:t>La DTD tiene la estructura que se muestra en la siguiente imagen:</w:t>
      </w:r>
    </w:p>
    <w:p w14:paraId="1A3DA207" w14:textId="77777777" w:rsidR="003B0E28" w:rsidRPr="003B0E28" w:rsidRDefault="003B0E28" w:rsidP="003B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&lt;!ELEMENT pedidos (pedido*)&gt;     </w:t>
      </w:r>
    </w:p>
    <w:p w14:paraId="497DB37E" w14:textId="320FAF54" w:rsidR="003B0E28" w:rsidRPr="003B0E28" w:rsidRDefault="003B0E28" w:rsidP="003B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&lt;!ELEMENT pedido (numero, nombre, apellido, </w:t>
      </w:r>
      <w:proofErr w:type="spellStart"/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telefono</w:t>
      </w:r>
      <w:proofErr w:type="spellEnd"/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direccion</w:t>
      </w:r>
      <w:proofErr w:type="spellEnd"/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email, </w:t>
      </w:r>
      <w:proofErr w:type="spellStart"/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fecha_inclusion</w:t>
      </w:r>
      <w:proofErr w:type="spellEnd"/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datosPedido</w:t>
      </w:r>
      <w:proofErr w:type="spellEnd"/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)&gt;</w:t>
      </w:r>
    </w:p>
    <w:p w14:paraId="765BD784" w14:textId="77777777" w:rsidR="003B0E28" w:rsidRPr="003B0E28" w:rsidRDefault="003B0E28" w:rsidP="003B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&lt;!ELEMENT numero (#PCDATA)&gt;    </w:t>
      </w:r>
    </w:p>
    <w:p w14:paraId="3C67CEA0" w14:textId="77777777" w:rsidR="003B0E28" w:rsidRPr="003B0E28" w:rsidRDefault="003B0E28" w:rsidP="003B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&lt;!ELEMENT nombre (#PCDATA)&gt;</w:t>
      </w:r>
    </w:p>
    <w:p w14:paraId="756EAAB6" w14:textId="77777777" w:rsidR="003B0E28" w:rsidRPr="003B0E28" w:rsidRDefault="003B0E28" w:rsidP="003B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&lt;!ELEMENT apellido (#PCDATA)&gt;</w:t>
      </w:r>
    </w:p>
    <w:p w14:paraId="3197F91C" w14:textId="77777777" w:rsidR="003B0E28" w:rsidRPr="003B0E28" w:rsidRDefault="003B0E28" w:rsidP="003B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&lt;!ELEMENT </w:t>
      </w:r>
      <w:proofErr w:type="spellStart"/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telefono</w:t>
      </w:r>
      <w:proofErr w:type="spellEnd"/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(#PCDATA)&gt;</w:t>
      </w:r>
    </w:p>
    <w:p w14:paraId="2E3C7DB7" w14:textId="77777777" w:rsidR="003B0E28" w:rsidRPr="003B0E28" w:rsidRDefault="003B0E28" w:rsidP="003B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&lt;!ELEMENT </w:t>
      </w:r>
      <w:proofErr w:type="spellStart"/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direccion</w:t>
      </w:r>
      <w:proofErr w:type="spellEnd"/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(calle, ciudad, </w:t>
      </w:r>
      <w:proofErr w:type="spellStart"/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codigo_postal</w:t>
      </w:r>
      <w:proofErr w:type="spellEnd"/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 provincia)&gt;</w:t>
      </w:r>
    </w:p>
    <w:p w14:paraId="61AFA773" w14:textId="77777777" w:rsidR="003B0E28" w:rsidRPr="003B0E28" w:rsidRDefault="003B0E28" w:rsidP="003B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&lt;!ELEMENT calle (#PCDATA)&gt;</w:t>
      </w:r>
    </w:p>
    <w:p w14:paraId="2AB7DC0B" w14:textId="77777777" w:rsidR="003B0E28" w:rsidRPr="003B0E28" w:rsidRDefault="003B0E28" w:rsidP="003B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&lt;!ELEMENT ciudad (#PCDATA)&gt;</w:t>
      </w:r>
    </w:p>
    <w:p w14:paraId="6A814FBC" w14:textId="77777777" w:rsidR="003B0E28" w:rsidRPr="003B0E28" w:rsidRDefault="003B0E28" w:rsidP="003B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&lt;!ELEMENT </w:t>
      </w:r>
      <w:proofErr w:type="spellStart"/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codigo_postal</w:t>
      </w:r>
      <w:proofErr w:type="spellEnd"/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(#PCDATA)&gt;</w:t>
      </w:r>
    </w:p>
    <w:p w14:paraId="7DDCD2E8" w14:textId="77777777" w:rsidR="003B0E28" w:rsidRPr="003B0E28" w:rsidRDefault="003B0E28" w:rsidP="003B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&lt;!ELEMENT provincia (#PCDATA)&gt;</w:t>
      </w:r>
    </w:p>
    <w:p w14:paraId="1B9418E7" w14:textId="77777777" w:rsidR="003B0E28" w:rsidRPr="003B0E28" w:rsidRDefault="003B0E28" w:rsidP="003B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&lt;!ELEMENT email (#PCDATA)&gt;</w:t>
      </w:r>
    </w:p>
    <w:p w14:paraId="1B8C0AE5" w14:textId="77777777" w:rsidR="003B0E28" w:rsidRPr="003B0E28" w:rsidRDefault="003B0E28" w:rsidP="003B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&lt;!ELEMENT </w:t>
      </w:r>
      <w:proofErr w:type="spellStart"/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fecha_inclusion</w:t>
      </w:r>
      <w:proofErr w:type="spellEnd"/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proofErr w:type="gramStart"/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fecha,año</w:t>
      </w:r>
      <w:proofErr w:type="gramEnd"/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,trimestre</w:t>
      </w:r>
      <w:proofErr w:type="spellEnd"/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)&gt;</w:t>
      </w:r>
    </w:p>
    <w:p w14:paraId="668AB6C6" w14:textId="77777777" w:rsidR="003B0E28" w:rsidRPr="003B0E28" w:rsidRDefault="003B0E28" w:rsidP="003B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&lt;!ELEMENT fecha (#PCDATA)&gt;</w:t>
      </w:r>
    </w:p>
    <w:p w14:paraId="7292C3FC" w14:textId="77777777" w:rsidR="003B0E28" w:rsidRPr="003B0E28" w:rsidRDefault="003B0E28" w:rsidP="003B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&lt;!ELEMENT año (#PCDATA)&gt;</w:t>
      </w:r>
    </w:p>
    <w:p w14:paraId="037596A2" w14:textId="77777777" w:rsidR="003B0E28" w:rsidRPr="003B0E28" w:rsidRDefault="003B0E28" w:rsidP="003B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&lt;!ELEMENT trimestre (#PCDATA)&gt;</w:t>
      </w:r>
    </w:p>
    <w:p w14:paraId="51207089" w14:textId="77777777" w:rsidR="003B0E28" w:rsidRPr="003B0E28" w:rsidRDefault="003B0E28" w:rsidP="003B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&lt;!ELEMENT </w:t>
      </w:r>
      <w:proofErr w:type="spellStart"/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datosPedido</w:t>
      </w:r>
      <w:proofErr w:type="spellEnd"/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id_pedido</w:t>
      </w:r>
      <w:proofErr w:type="spellEnd"/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fecha_compra</w:t>
      </w:r>
      <w:proofErr w:type="spellEnd"/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fecha_entrega</w:t>
      </w:r>
      <w:proofErr w:type="spellEnd"/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total_factura</w:t>
      </w:r>
      <w:proofErr w:type="spellEnd"/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 producto)&gt;</w:t>
      </w:r>
    </w:p>
    <w:p w14:paraId="648A0DA3" w14:textId="77777777" w:rsidR="003B0E28" w:rsidRPr="003B0E28" w:rsidRDefault="003B0E28" w:rsidP="003B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&lt;!ELEMENT </w:t>
      </w:r>
      <w:proofErr w:type="spellStart"/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id_pedido</w:t>
      </w:r>
      <w:proofErr w:type="spellEnd"/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(#PCDATA)&gt;</w:t>
      </w:r>
    </w:p>
    <w:p w14:paraId="1F3A0633" w14:textId="77777777" w:rsidR="003B0E28" w:rsidRPr="003B0E28" w:rsidRDefault="003B0E28" w:rsidP="003B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&lt;!ELEMENT </w:t>
      </w:r>
      <w:proofErr w:type="spellStart"/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fecha_compra</w:t>
      </w:r>
      <w:proofErr w:type="spellEnd"/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(#PCDATA)&gt;</w:t>
      </w:r>
    </w:p>
    <w:p w14:paraId="100CA028" w14:textId="77777777" w:rsidR="003B0E28" w:rsidRPr="003B0E28" w:rsidRDefault="003B0E28" w:rsidP="003B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&lt;!ELEMENT </w:t>
      </w:r>
      <w:proofErr w:type="spellStart"/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fecha_entrega</w:t>
      </w:r>
      <w:proofErr w:type="spellEnd"/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(#PCDATA)&gt;</w:t>
      </w:r>
    </w:p>
    <w:p w14:paraId="4F68D8E6" w14:textId="77777777" w:rsidR="003B0E28" w:rsidRPr="003B0E28" w:rsidRDefault="003B0E28" w:rsidP="003B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&lt;!ELEMENT </w:t>
      </w:r>
      <w:proofErr w:type="spellStart"/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total_factura</w:t>
      </w:r>
      <w:proofErr w:type="spellEnd"/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(#PCDATA)&gt;</w:t>
      </w:r>
    </w:p>
    <w:p w14:paraId="0455DC81" w14:textId="77777777" w:rsidR="003B0E28" w:rsidRPr="003B0E28" w:rsidRDefault="003B0E28" w:rsidP="003B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&lt;!ELEMENT producto (</w:t>
      </w:r>
      <w:proofErr w:type="spellStart"/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nombre_producto</w:t>
      </w:r>
      <w:proofErr w:type="spellEnd"/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 referencia, precio, unidades)&gt;</w:t>
      </w:r>
    </w:p>
    <w:p w14:paraId="6CF8F862" w14:textId="77777777" w:rsidR="003B0E28" w:rsidRPr="003B0E28" w:rsidRDefault="003B0E28" w:rsidP="003B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&lt;!ELEMENT </w:t>
      </w:r>
      <w:proofErr w:type="spellStart"/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nombre_producto</w:t>
      </w:r>
      <w:proofErr w:type="spellEnd"/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(#PCDATA)&gt;</w:t>
      </w:r>
    </w:p>
    <w:p w14:paraId="265DB84C" w14:textId="77777777" w:rsidR="003B0E28" w:rsidRPr="003B0E28" w:rsidRDefault="003B0E28" w:rsidP="003B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&lt;!ELEMENT referencia (#PCDATA)&gt;</w:t>
      </w:r>
    </w:p>
    <w:p w14:paraId="7473F646" w14:textId="77777777" w:rsidR="003B0E28" w:rsidRPr="003B0E28" w:rsidRDefault="003B0E28" w:rsidP="003B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&lt;!ELEMENT precio (#PCDATA)&gt;</w:t>
      </w:r>
    </w:p>
    <w:p w14:paraId="1FBBE440" w14:textId="77777777" w:rsidR="003B0E28" w:rsidRPr="003B0E28" w:rsidRDefault="003B0E28" w:rsidP="003B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3B0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&lt;!ELEMENT unidades (#PCDATA)&gt;</w:t>
      </w:r>
    </w:p>
    <w:p w14:paraId="5EC7FCAA" w14:textId="3F264359" w:rsidR="003B0E28" w:rsidRDefault="003B0E28"/>
    <w:p w14:paraId="39F27A82" w14:textId="6F622796" w:rsidR="002E71C2" w:rsidRDefault="002E71C2">
      <w:r w:rsidRPr="002E71C2">
        <w:rPr>
          <w:highlight w:val="yellow"/>
        </w:rPr>
        <w:t>Explicación</w:t>
      </w:r>
      <w:r>
        <w:t>:</w:t>
      </w:r>
    </w:p>
    <w:p w14:paraId="33D11CBC" w14:textId="03FA82ED" w:rsidR="003E29E9" w:rsidRPr="003E29E9" w:rsidRDefault="003E29E9" w:rsidP="003E29E9">
      <w:pPr>
        <w:rPr>
          <w:b/>
          <w:bCs/>
          <w:u w:val="single"/>
        </w:rPr>
      </w:pPr>
      <w:r w:rsidRPr="003E29E9">
        <w:rPr>
          <w:b/>
          <w:bCs/>
          <w:u w:val="single"/>
        </w:rPr>
        <w:t xml:space="preserve">Primera </w:t>
      </w:r>
      <w:proofErr w:type="spellStart"/>
      <w:r w:rsidRPr="003E29E9">
        <w:rPr>
          <w:b/>
          <w:bCs/>
          <w:u w:val="single"/>
        </w:rPr>
        <w:t>linea</w:t>
      </w:r>
      <w:proofErr w:type="spellEnd"/>
    </w:p>
    <w:p w14:paraId="0549770F" w14:textId="4871D378" w:rsidR="003E29E9" w:rsidRDefault="003E29E9" w:rsidP="003E29E9">
      <w:r w:rsidRPr="003E29E9">
        <w:t xml:space="preserve">&lt;!ELEMENT </w:t>
      </w:r>
      <w:proofErr w:type="spellStart"/>
      <w:r w:rsidRPr="003E29E9">
        <w:rPr>
          <w:i/>
          <w:iCs/>
        </w:rPr>
        <w:t>nombre_del_elemento</w:t>
      </w:r>
      <w:proofErr w:type="spellEnd"/>
      <w:r w:rsidRPr="003E29E9">
        <w:t xml:space="preserve"> (</w:t>
      </w:r>
      <w:proofErr w:type="spellStart"/>
      <w:r w:rsidRPr="003E29E9">
        <w:rPr>
          <w:i/>
          <w:iCs/>
        </w:rPr>
        <w:t>modelo_de_contenido</w:t>
      </w:r>
      <w:proofErr w:type="spellEnd"/>
      <w:r w:rsidRPr="003E29E9">
        <w:t xml:space="preserve">)&gt; </w:t>
      </w:r>
    </w:p>
    <w:p w14:paraId="51CA825A" w14:textId="50885D92" w:rsidR="003E29E9" w:rsidRDefault="003E29E9" w:rsidP="003E29E9">
      <w:r w:rsidRPr="003E29E9">
        <w:rPr>
          <w:b/>
          <w:bCs/>
        </w:rPr>
        <w:lastRenderedPageBreak/>
        <w:t>ELEMENT</w:t>
      </w:r>
      <w:r>
        <w:t xml:space="preserve"> es una palabra reservada que indica que todo lo que se encuentre entre </w:t>
      </w:r>
      <w:r w:rsidRPr="003E29E9">
        <w:rPr>
          <w:b/>
          <w:bCs/>
        </w:rPr>
        <w:t>&lt;!</w:t>
      </w:r>
      <w:r>
        <w:t xml:space="preserve"> y </w:t>
      </w:r>
      <w:r w:rsidRPr="003E29E9">
        <w:rPr>
          <w:b/>
          <w:bCs/>
        </w:rPr>
        <w:t>&gt;</w:t>
      </w:r>
      <w:r>
        <w:t xml:space="preserve"> será la declaración de un elemento.</w:t>
      </w:r>
    </w:p>
    <w:p w14:paraId="370DD4D5" w14:textId="53B252E4" w:rsidR="003E29E9" w:rsidRDefault="003E29E9" w:rsidP="003E29E9">
      <w:proofErr w:type="spellStart"/>
      <w:r w:rsidRPr="003E29E9">
        <w:rPr>
          <w:b/>
          <w:bCs/>
        </w:rPr>
        <w:t>nombre_del_elemento</w:t>
      </w:r>
      <w:proofErr w:type="spellEnd"/>
      <w:r>
        <w:t>: se podrá asignar libremente y hará referencia al elemento raíz</w:t>
      </w:r>
      <w:r w:rsidR="002E71C2">
        <w:t>,</w:t>
      </w:r>
      <w:r>
        <w:t xml:space="preserve"> deb</w:t>
      </w:r>
      <w:r w:rsidR="002E71C2">
        <w:t>iendo</w:t>
      </w:r>
      <w:r>
        <w:t xml:space="preserve"> seguir la sintaxis de XML:</w:t>
      </w:r>
    </w:p>
    <w:p w14:paraId="7EAE4897" w14:textId="1568ED64" w:rsidR="003E29E9" w:rsidRDefault="003E29E9" w:rsidP="003E29E9">
      <w:pPr>
        <w:pStyle w:val="Prrafodelista"/>
        <w:numPr>
          <w:ilvl w:val="0"/>
          <w:numId w:val="2"/>
        </w:numPr>
      </w:pPr>
      <w:r>
        <w:t>Pueden contener letras, números y tres signos de puntuación: guion, guion bajo, punto y dos puntos (este último se reserva para indicar espacios de nombre).</w:t>
      </w:r>
    </w:p>
    <w:p w14:paraId="4B0E2E6F" w14:textId="679B5E4E" w:rsidR="003E29E9" w:rsidRDefault="003E29E9" w:rsidP="003E29E9">
      <w:pPr>
        <w:pStyle w:val="Prrafodelista"/>
        <w:numPr>
          <w:ilvl w:val="0"/>
          <w:numId w:val="2"/>
        </w:numPr>
      </w:pPr>
      <w:r>
        <w:t>No pueden empezar por un numero ni signo de puntuación (excepto el guion bajo).</w:t>
      </w:r>
    </w:p>
    <w:p w14:paraId="0EC7417C" w14:textId="2D42AB63" w:rsidR="003E29E9" w:rsidRDefault="003E29E9" w:rsidP="003E29E9">
      <w:pPr>
        <w:pStyle w:val="Prrafodelista"/>
        <w:numPr>
          <w:ilvl w:val="0"/>
          <w:numId w:val="2"/>
        </w:numPr>
      </w:pPr>
      <w:r>
        <w:t>No pueden empezar por las letras “</w:t>
      </w:r>
      <w:proofErr w:type="spellStart"/>
      <w:r>
        <w:t>xml</w:t>
      </w:r>
      <w:proofErr w:type="spellEnd"/>
      <w:r>
        <w:t>” ni contener espacios en blanco.</w:t>
      </w:r>
    </w:p>
    <w:p w14:paraId="06A28346" w14:textId="77777777" w:rsidR="002E71C2" w:rsidRDefault="002E71C2" w:rsidP="003E29E9"/>
    <w:p w14:paraId="71B5C1EA" w14:textId="083E69D3" w:rsidR="003E29E9" w:rsidRDefault="002E71C2" w:rsidP="003E29E9">
      <w:r w:rsidRPr="002E71C2">
        <w:rPr>
          <w:b/>
          <w:bCs/>
        </w:rPr>
        <w:t>(</w:t>
      </w:r>
      <w:proofErr w:type="spellStart"/>
      <w:r w:rsidRPr="002E71C2">
        <w:rPr>
          <w:b/>
          <w:bCs/>
        </w:rPr>
        <w:t>modelo_de_contenido</w:t>
      </w:r>
      <w:proofErr w:type="spellEnd"/>
      <w:r w:rsidRPr="002E71C2">
        <w:rPr>
          <w:b/>
          <w:bCs/>
        </w:rPr>
        <w:t>)</w:t>
      </w:r>
      <w:r>
        <w:t>:</w:t>
      </w:r>
      <w:r w:rsidRPr="002E71C2">
        <w:t xml:space="preserve"> define qué </w:t>
      </w:r>
      <w:r w:rsidRPr="002E71C2">
        <w:t>otros elementos pueden</w:t>
      </w:r>
      <w:r w:rsidRPr="002E71C2">
        <w:t xml:space="preserve"> contener, en qué cantidad y en qué orden.</w:t>
      </w:r>
    </w:p>
    <w:p w14:paraId="3E36773C" w14:textId="09AB72FE" w:rsidR="003E29E9" w:rsidRDefault="002E71C2" w:rsidP="003E29E9">
      <w:r w:rsidRPr="002E71C2">
        <w:t>De las tres, la parte más importante es el modelo de contenido, así que vamos a verlo más detenidamente.</w:t>
      </w:r>
    </w:p>
    <w:p w14:paraId="11673672" w14:textId="67F42750" w:rsidR="002E71C2" w:rsidRPr="003E29E9" w:rsidRDefault="002E71C2" w:rsidP="003E29E9">
      <w:r w:rsidRPr="002E71C2">
        <w:t>En el modelo de contenido lo que se define es la naturaleza de los hijos que acepta un elemento.</w:t>
      </w:r>
    </w:p>
    <w:p w14:paraId="5F9236F9" w14:textId="77777777" w:rsidR="00792933" w:rsidRDefault="002E71C2">
      <w:r w:rsidRPr="00792933">
        <w:rPr>
          <w:b/>
          <w:bCs/>
        </w:rPr>
        <w:t>#PCDATA</w:t>
      </w:r>
      <w:r w:rsidRPr="002E71C2">
        <w:t> es la abreviatura de </w:t>
      </w:r>
      <w:proofErr w:type="spellStart"/>
      <w:r w:rsidRPr="002E71C2">
        <w:rPr>
          <w:i/>
          <w:iCs/>
        </w:rPr>
        <w:t>parsed</w:t>
      </w:r>
      <w:proofErr w:type="spellEnd"/>
      <w:r w:rsidRPr="002E71C2">
        <w:rPr>
          <w:i/>
          <w:iCs/>
        </w:rPr>
        <w:t xml:space="preserve"> </w:t>
      </w:r>
      <w:proofErr w:type="spellStart"/>
      <w:r w:rsidRPr="002E71C2">
        <w:rPr>
          <w:i/>
          <w:iCs/>
        </w:rPr>
        <w:t>character</w:t>
      </w:r>
      <w:proofErr w:type="spellEnd"/>
      <w:r w:rsidRPr="002E71C2">
        <w:rPr>
          <w:i/>
          <w:iCs/>
        </w:rPr>
        <w:t xml:space="preserve"> data</w:t>
      </w:r>
      <w:r w:rsidRPr="002E71C2">
        <w:t>, es decir, texto plano interpretado o analizado como tal.</w:t>
      </w:r>
    </w:p>
    <w:p w14:paraId="369661FF" w14:textId="77777777" w:rsidR="00792933" w:rsidRDefault="00792933"/>
    <w:p w14:paraId="43A9E2D7" w14:textId="5355F6F1" w:rsidR="00792933" w:rsidRPr="00792933" w:rsidRDefault="00792933">
      <w:pPr>
        <w:rPr>
          <w:b/>
          <w:bCs/>
          <w:u w:val="single"/>
        </w:rPr>
      </w:pPr>
      <w:r w:rsidRPr="00792933">
        <w:rPr>
          <w:b/>
          <w:bCs/>
          <w:u w:val="single"/>
        </w:rPr>
        <w:t>Segunda línea</w:t>
      </w:r>
    </w:p>
    <w:p w14:paraId="2D390075" w14:textId="77777777" w:rsidR="00792933" w:rsidRDefault="00792933">
      <w:r>
        <w:t>El nombre del elemento será “pedido” y tendrá los hijos que están entre paréntesis.</w:t>
      </w:r>
    </w:p>
    <w:p w14:paraId="1051F700" w14:textId="2746B6B7" w:rsidR="00792933" w:rsidRDefault="00792933">
      <w:r>
        <w:t>En las siguientes líneas se definirán los elementos hijos especificando el nombre y su contenido, en este caso, todos los elementos hijos tendrá como contenido PCDATA.</w:t>
      </w:r>
    </w:p>
    <w:p w14:paraId="5EDC429A" w14:textId="77777777" w:rsidR="00792933" w:rsidRDefault="00792933">
      <w:r>
        <w:br w:type="page"/>
      </w:r>
    </w:p>
    <w:p w14:paraId="329475F2" w14:textId="1B946CF4" w:rsidR="0029416C" w:rsidRDefault="0029416C" w:rsidP="00CC1EAF">
      <w:pPr>
        <w:pStyle w:val="Ttulo1"/>
      </w:pPr>
      <w:bookmarkStart w:id="1" w:name="_Toc127902662"/>
      <w:r>
        <w:lastRenderedPageBreak/>
        <w:t>FASE 2: acceso y gestión de datos de un documento XML</w:t>
      </w:r>
      <w:bookmarkEnd w:id="1"/>
    </w:p>
    <w:p w14:paraId="4571B118" w14:textId="37F76E2E" w:rsidR="005366A0" w:rsidRDefault="00CC1EAF" w:rsidP="00CC1EAF">
      <w:pPr>
        <w:pStyle w:val="Ttulo2"/>
        <w:ind w:left="708"/>
      </w:pPr>
      <w:r>
        <w:t>Explicación del código:</w:t>
      </w:r>
      <w:r>
        <w:t xml:space="preserve"> t</w:t>
      </w:r>
      <w:r w:rsidR="00687AEC">
        <w:t>abla de clientes y pedidos tienen la misma estructura.</w:t>
      </w:r>
    </w:p>
    <w:p w14:paraId="38B9AEA5" w14:textId="02B4DF24" w:rsidR="00687AEC" w:rsidRPr="005366A0" w:rsidRDefault="00791118" w:rsidP="005366A0">
      <w:pPr>
        <w:pStyle w:val="Prrafodelista"/>
        <w:numPr>
          <w:ilvl w:val="0"/>
          <w:numId w:val="3"/>
        </w:numPr>
        <w:spacing w:before="240"/>
        <w:rPr>
          <w:b/>
          <w:bCs/>
        </w:rPr>
      </w:pPr>
      <w:r>
        <w:t>Abre</w:t>
      </w:r>
      <w:r w:rsidR="00687AEC">
        <w:t xml:space="preserve"> un </w:t>
      </w:r>
      <w:r w:rsidR="00687AEC" w:rsidRPr="005366A0">
        <w:rPr>
          <w:b/>
          <w:bCs/>
        </w:rPr>
        <w:t>SCRIPT</w:t>
      </w:r>
      <w:r w:rsidR="00687AEC">
        <w:t xml:space="preserve"> con la etiqueta </w:t>
      </w:r>
      <w:r w:rsidR="00687AEC" w:rsidRPr="005366A0">
        <w:rPr>
          <w:b/>
          <w:bCs/>
        </w:rPr>
        <w:t>&lt;script&gt;</w:t>
      </w:r>
    </w:p>
    <w:p w14:paraId="17BE5A74" w14:textId="0005BB1E" w:rsidR="00AB4E7F" w:rsidRDefault="00AB4E7F" w:rsidP="005366A0">
      <w:pPr>
        <w:pStyle w:val="Prrafodelista"/>
        <w:numPr>
          <w:ilvl w:val="0"/>
          <w:numId w:val="3"/>
        </w:numPr>
        <w:spacing w:before="240"/>
      </w:pPr>
      <w:r w:rsidRPr="00AB4E7F">
        <w:t>Mediante</w:t>
      </w:r>
      <w:r>
        <w:t xml:space="preserve"> un condicional </w:t>
      </w:r>
      <w:r w:rsidRPr="005366A0">
        <w:rPr>
          <w:b/>
          <w:bCs/>
        </w:rPr>
        <w:t>IF</w:t>
      </w:r>
      <w:r>
        <w:t xml:space="preserve"> según el navegador crea un objeto nativo o un objeto ActiveX</w:t>
      </w:r>
      <w:r w:rsidR="005366A0">
        <w:t xml:space="preserve"> para navegadores obsoletos</w:t>
      </w:r>
      <w:r>
        <w:t>.</w:t>
      </w:r>
    </w:p>
    <w:p w14:paraId="10B198AF" w14:textId="00F54275" w:rsidR="00AB4E7F" w:rsidRDefault="00914819" w:rsidP="005366A0">
      <w:pPr>
        <w:pStyle w:val="Prrafodelista"/>
        <w:numPr>
          <w:ilvl w:val="0"/>
          <w:numId w:val="3"/>
        </w:numPr>
        <w:spacing w:before="240"/>
      </w:pPr>
      <w:r>
        <w:t>Abre documento mediante e</w:t>
      </w:r>
      <w:r w:rsidR="00AB4E7F">
        <w:t xml:space="preserve">l </w:t>
      </w:r>
      <w:proofErr w:type="gramStart"/>
      <w:r w:rsidR="00AB4E7F">
        <w:t xml:space="preserve">método </w:t>
      </w:r>
      <w:r w:rsidR="00AB4E7F" w:rsidRPr="005366A0">
        <w:rPr>
          <w:b/>
          <w:bCs/>
        </w:rPr>
        <w:t>.OPEN</w:t>
      </w:r>
      <w:proofErr w:type="gramEnd"/>
      <w:r w:rsidR="00AB4E7F">
        <w:t xml:space="preserve"> </w:t>
      </w:r>
      <w:r>
        <w:t xml:space="preserve">que </w:t>
      </w:r>
      <w:r w:rsidR="005366A0">
        <w:t>admite</w:t>
      </w:r>
      <w:r w:rsidR="00AB4E7F">
        <w:t xml:space="preserve"> tres parámetros,</w:t>
      </w:r>
      <w:r w:rsidR="005366A0">
        <w:t xml:space="preserve"> usamos</w:t>
      </w:r>
      <w:r w:rsidR="00AB4E7F">
        <w:t xml:space="preserve"> </w:t>
      </w:r>
      <w:r w:rsidR="00AB4E7F" w:rsidRPr="005366A0">
        <w:rPr>
          <w:b/>
          <w:bCs/>
        </w:rPr>
        <w:t>GET</w:t>
      </w:r>
      <w:r w:rsidR="00AB4E7F">
        <w:t xml:space="preserve"> para obtener información, la </w:t>
      </w:r>
      <w:r w:rsidR="00AB4E7F" w:rsidRPr="005366A0">
        <w:rPr>
          <w:b/>
          <w:bCs/>
        </w:rPr>
        <w:t>URL</w:t>
      </w:r>
      <w:r w:rsidR="00AB4E7F">
        <w:t xml:space="preserve"> donde se encuentra el archivo, </w:t>
      </w:r>
      <w:r w:rsidR="00AB4E7F" w:rsidRPr="005366A0">
        <w:rPr>
          <w:b/>
          <w:bCs/>
        </w:rPr>
        <w:t>FALSE</w:t>
      </w:r>
      <w:r w:rsidR="00AB4E7F">
        <w:t xml:space="preserve"> </w:t>
      </w:r>
      <w:r w:rsidR="005366A0">
        <w:t xml:space="preserve">que es la </w:t>
      </w:r>
      <w:r w:rsidR="00AB4E7F">
        <w:t>forma de ejecutarse</w:t>
      </w:r>
      <w:r w:rsidR="005366A0">
        <w:t>.</w:t>
      </w:r>
      <w:r w:rsidR="00AB4E7F">
        <w:t xml:space="preserve"> </w:t>
      </w:r>
      <w:r w:rsidR="005366A0">
        <w:t>P</w:t>
      </w:r>
      <w:r w:rsidR="00AB4E7F">
        <w:t xml:space="preserve">uede síncrona o </w:t>
      </w:r>
      <w:r w:rsidR="005366A0">
        <w:t>asíncrona, en este caso FALSE se asigna a una petición asíncrona.</w:t>
      </w:r>
    </w:p>
    <w:p w14:paraId="05986EDC" w14:textId="350B11CD" w:rsidR="005366A0" w:rsidRDefault="008C096E" w:rsidP="005366A0">
      <w:pPr>
        <w:pStyle w:val="Prrafodelista"/>
        <w:numPr>
          <w:ilvl w:val="0"/>
          <w:numId w:val="3"/>
        </w:numPr>
        <w:spacing w:before="240"/>
      </w:pPr>
      <w:r>
        <w:t>E</w:t>
      </w:r>
      <w:r w:rsidR="005366A0">
        <w:t xml:space="preserve">l </w:t>
      </w:r>
      <w:proofErr w:type="gramStart"/>
      <w:r w:rsidR="005366A0">
        <w:t xml:space="preserve">método </w:t>
      </w:r>
      <w:r w:rsidR="005366A0" w:rsidRPr="005366A0">
        <w:rPr>
          <w:b/>
          <w:bCs/>
        </w:rPr>
        <w:t>.SEND</w:t>
      </w:r>
      <w:proofErr w:type="gramEnd"/>
      <w:r w:rsidR="005366A0" w:rsidRPr="005366A0">
        <w:rPr>
          <w:b/>
          <w:bCs/>
        </w:rPr>
        <w:t>()</w:t>
      </w:r>
      <w:r w:rsidR="005366A0">
        <w:t xml:space="preserve"> envía el objeto al servidor.</w:t>
      </w:r>
    </w:p>
    <w:p w14:paraId="28F57808" w14:textId="0D262C92" w:rsidR="005366A0" w:rsidRDefault="005366A0" w:rsidP="005366A0">
      <w:pPr>
        <w:pStyle w:val="Prrafodelista"/>
        <w:numPr>
          <w:ilvl w:val="0"/>
          <w:numId w:val="3"/>
        </w:numPr>
        <w:spacing w:before="240"/>
      </w:pPr>
      <w:r>
        <w:t>Recupera el documento con estructura DOM a partir de un XML.</w:t>
      </w:r>
    </w:p>
    <w:p w14:paraId="3A13DDAC" w14:textId="448571A7" w:rsidR="005366A0" w:rsidRPr="005366A0" w:rsidRDefault="008C096E" w:rsidP="005366A0">
      <w:pPr>
        <w:pStyle w:val="Prrafodelista"/>
        <w:numPr>
          <w:ilvl w:val="0"/>
          <w:numId w:val="3"/>
        </w:numPr>
        <w:spacing w:before="240"/>
        <w:rPr>
          <w:rFonts w:ascii="Courier New" w:hAnsi="Courier New" w:cs="Courier New"/>
        </w:rPr>
      </w:pPr>
      <w:r>
        <w:t xml:space="preserve">Mediante el método </w:t>
      </w:r>
      <w:proofErr w:type="spellStart"/>
      <w:proofErr w:type="gramStart"/>
      <w:r w:rsidRPr="008C096E">
        <w:rPr>
          <w:b/>
          <w:bCs/>
        </w:rPr>
        <w:t>document.write</w:t>
      </w:r>
      <w:proofErr w:type="spellEnd"/>
      <w:proofErr w:type="gramEnd"/>
      <w:r>
        <w:t xml:space="preserve"> </w:t>
      </w:r>
      <w:r>
        <w:t>i</w:t>
      </w:r>
      <w:r w:rsidR="005366A0">
        <w:t xml:space="preserve">mprimimos texto en pantalla, en este caso abre una tabla (se cerrará al final) con una cabecera mediante las etiquetas </w:t>
      </w:r>
      <w:r w:rsidR="005366A0" w:rsidRPr="005366A0">
        <w:rPr>
          <w:rFonts w:ascii="Courier New" w:hAnsi="Courier New" w:cs="Courier New"/>
        </w:rPr>
        <w:t>&lt;table&gt;</w:t>
      </w:r>
      <w:r w:rsidR="005366A0">
        <w:t xml:space="preserve"> y </w:t>
      </w:r>
      <w:r w:rsidR="005366A0" w:rsidRPr="005366A0">
        <w:rPr>
          <w:rFonts w:ascii="Courier New" w:hAnsi="Courier New" w:cs="Courier New"/>
        </w:rPr>
        <w:t>&lt;</w:t>
      </w:r>
      <w:proofErr w:type="spellStart"/>
      <w:r w:rsidR="005366A0" w:rsidRPr="005366A0">
        <w:rPr>
          <w:rFonts w:ascii="Courier New" w:hAnsi="Courier New" w:cs="Courier New"/>
        </w:rPr>
        <w:t>th</w:t>
      </w:r>
      <w:proofErr w:type="spellEnd"/>
      <w:r w:rsidR="005366A0" w:rsidRPr="005366A0">
        <w:rPr>
          <w:rFonts w:ascii="Courier New" w:hAnsi="Courier New" w:cs="Courier New"/>
        </w:rPr>
        <w:t>&gt;&lt;/</w:t>
      </w:r>
      <w:proofErr w:type="spellStart"/>
      <w:r w:rsidR="005366A0" w:rsidRPr="005366A0">
        <w:rPr>
          <w:rFonts w:ascii="Courier New" w:hAnsi="Courier New" w:cs="Courier New"/>
        </w:rPr>
        <w:t>th</w:t>
      </w:r>
      <w:proofErr w:type="spellEnd"/>
      <w:r w:rsidR="005366A0" w:rsidRPr="005366A0">
        <w:rPr>
          <w:rFonts w:ascii="Courier New" w:hAnsi="Courier New" w:cs="Courier New"/>
        </w:rPr>
        <w:t>&gt;</w:t>
      </w:r>
    </w:p>
    <w:p w14:paraId="39851B13" w14:textId="25983825" w:rsidR="008C096E" w:rsidRDefault="008C096E" w:rsidP="008C096E">
      <w:pPr>
        <w:pStyle w:val="Prrafodelista"/>
        <w:numPr>
          <w:ilvl w:val="0"/>
          <w:numId w:val="3"/>
        </w:numPr>
        <w:spacing w:before="240"/>
      </w:pPr>
      <w:r>
        <w:t xml:space="preserve">El </w:t>
      </w:r>
      <w:proofErr w:type="gramStart"/>
      <w:r>
        <w:t>m</w:t>
      </w:r>
      <w:r w:rsidR="005366A0">
        <w:t xml:space="preserve">étodo </w:t>
      </w:r>
      <w:r w:rsidR="005366A0" w:rsidRPr="005366A0">
        <w:rPr>
          <w:b/>
          <w:bCs/>
        </w:rPr>
        <w:t>.GETELEMENTSBYTAGNAME</w:t>
      </w:r>
      <w:proofErr w:type="gramEnd"/>
      <w:r w:rsidR="005366A0">
        <w:t xml:space="preserve"> </w:t>
      </w:r>
      <w:r w:rsidR="005366A0" w:rsidRPr="005366A0">
        <w:t>busca elementos con la etiqueta dada y devuelve una colección con ellos</w:t>
      </w:r>
      <w:r w:rsidR="005366A0">
        <w:t>.</w:t>
      </w:r>
    </w:p>
    <w:p w14:paraId="27CA0A84" w14:textId="77777777" w:rsidR="008C096E" w:rsidRDefault="008C096E" w:rsidP="008C096E">
      <w:pPr>
        <w:pStyle w:val="Prrafodelista"/>
        <w:numPr>
          <w:ilvl w:val="0"/>
          <w:numId w:val="3"/>
        </w:numPr>
        <w:spacing w:before="240"/>
        <w:rPr>
          <w:rFonts w:ascii="Courier New" w:hAnsi="Courier New" w:cs="Courier New"/>
        </w:rPr>
      </w:pPr>
      <w:r>
        <w:t xml:space="preserve">Mediante el método </w:t>
      </w:r>
      <w:proofErr w:type="spellStart"/>
      <w:proofErr w:type="gramStart"/>
      <w:r w:rsidRPr="008C096E">
        <w:rPr>
          <w:b/>
          <w:bCs/>
        </w:rPr>
        <w:t>document.write</w:t>
      </w:r>
      <w:proofErr w:type="spellEnd"/>
      <w:proofErr w:type="gramEnd"/>
      <w:r>
        <w:t xml:space="preserve"> muestra por pantalla la información recogida con la estructura de una tabla mediante las etiquetas </w:t>
      </w:r>
      <w:r w:rsidRPr="008C096E">
        <w:rPr>
          <w:rFonts w:ascii="Courier New" w:hAnsi="Courier New" w:cs="Courier New"/>
        </w:rPr>
        <w:t>&lt;</w:t>
      </w:r>
      <w:proofErr w:type="spellStart"/>
      <w:r w:rsidRPr="008C096E">
        <w:rPr>
          <w:rFonts w:ascii="Courier New" w:hAnsi="Courier New" w:cs="Courier New"/>
        </w:rPr>
        <w:t>tr</w:t>
      </w:r>
      <w:proofErr w:type="spellEnd"/>
      <w:r w:rsidRPr="008C096E">
        <w:rPr>
          <w:rFonts w:ascii="Courier New" w:hAnsi="Courier New" w:cs="Courier New"/>
        </w:rPr>
        <w:t>&gt;&lt;/</w:t>
      </w:r>
      <w:proofErr w:type="spellStart"/>
      <w:r w:rsidRPr="008C096E">
        <w:rPr>
          <w:rFonts w:ascii="Courier New" w:hAnsi="Courier New" w:cs="Courier New"/>
        </w:rPr>
        <w:t>tr</w:t>
      </w:r>
      <w:proofErr w:type="spellEnd"/>
      <w:r w:rsidRPr="008C096E">
        <w:rPr>
          <w:rFonts w:ascii="Courier New" w:hAnsi="Courier New" w:cs="Courier New"/>
        </w:rPr>
        <w:t>&gt;</w:t>
      </w:r>
      <w:r>
        <w:t xml:space="preserve"> y </w:t>
      </w:r>
      <w:r w:rsidRPr="008C096E">
        <w:rPr>
          <w:rFonts w:ascii="Courier New" w:hAnsi="Courier New" w:cs="Courier New"/>
        </w:rPr>
        <w:t>&lt;</w:t>
      </w:r>
      <w:proofErr w:type="spellStart"/>
      <w:r w:rsidRPr="008C096E">
        <w:rPr>
          <w:rFonts w:ascii="Courier New" w:hAnsi="Courier New" w:cs="Courier New"/>
        </w:rPr>
        <w:t>t</w:t>
      </w:r>
      <w:r w:rsidRPr="008C096E">
        <w:rPr>
          <w:rFonts w:ascii="Courier New" w:hAnsi="Courier New" w:cs="Courier New"/>
        </w:rPr>
        <w:t>d</w:t>
      </w:r>
      <w:proofErr w:type="spellEnd"/>
      <w:r w:rsidRPr="008C096E">
        <w:rPr>
          <w:rFonts w:ascii="Courier New" w:hAnsi="Courier New" w:cs="Courier New"/>
        </w:rPr>
        <w:t>&gt;&lt;/</w:t>
      </w:r>
      <w:proofErr w:type="spellStart"/>
      <w:r w:rsidRPr="008C096E">
        <w:rPr>
          <w:rFonts w:ascii="Courier New" w:hAnsi="Courier New" w:cs="Courier New"/>
        </w:rPr>
        <w:t>t</w:t>
      </w:r>
      <w:r w:rsidRPr="008C096E">
        <w:rPr>
          <w:rFonts w:ascii="Courier New" w:hAnsi="Courier New" w:cs="Courier New"/>
        </w:rPr>
        <w:t>d</w:t>
      </w:r>
      <w:proofErr w:type="spellEnd"/>
      <w:r w:rsidRPr="008C096E">
        <w:rPr>
          <w:rFonts w:ascii="Courier New" w:hAnsi="Courier New" w:cs="Courier New"/>
        </w:rPr>
        <w:t>&gt;</w:t>
      </w:r>
    </w:p>
    <w:p w14:paraId="36F0CA6D" w14:textId="77777777" w:rsidR="008C096E" w:rsidRDefault="008C096E" w:rsidP="008C096E">
      <w:pPr>
        <w:pStyle w:val="Prrafodelista"/>
        <w:numPr>
          <w:ilvl w:val="0"/>
          <w:numId w:val="3"/>
        </w:numPr>
        <w:spacing w:before="240"/>
        <w:rPr>
          <w:rFonts w:ascii="Courier New" w:hAnsi="Courier New" w:cs="Courier New"/>
        </w:rPr>
      </w:pPr>
      <w:r w:rsidRPr="008C096E">
        <w:rPr>
          <w:rFonts w:cs="Times New Roman"/>
        </w:rPr>
        <w:t>Cierra la tabla</w:t>
      </w:r>
      <w:r>
        <w:rPr>
          <w:rFonts w:ascii="Courier New" w:hAnsi="Courier New" w:cs="Courier New"/>
        </w:rPr>
        <w:t xml:space="preserve"> &lt;/table&gt;</w:t>
      </w:r>
    </w:p>
    <w:p w14:paraId="2C774020" w14:textId="4F8A3A25" w:rsidR="008C096E" w:rsidRPr="008C096E" w:rsidRDefault="008C096E" w:rsidP="008C096E">
      <w:pPr>
        <w:pStyle w:val="Prrafodelista"/>
        <w:numPr>
          <w:ilvl w:val="0"/>
          <w:numId w:val="3"/>
        </w:numPr>
        <w:spacing w:before="240"/>
        <w:rPr>
          <w:rFonts w:cs="Times New Roman"/>
        </w:rPr>
      </w:pPr>
      <w:r w:rsidRPr="008C096E">
        <w:rPr>
          <w:rFonts w:cs="Times New Roman"/>
        </w:rPr>
        <w:t xml:space="preserve">Cierra el </w:t>
      </w:r>
      <w:r>
        <w:rPr>
          <w:rFonts w:cs="Times New Roman"/>
        </w:rPr>
        <w:t xml:space="preserve">script </w:t>
      </w:r>
      <w:r w:rsidRPr="008C096E">
        <w:rPr>
          <w:rFonts w:ascii="Courier New" w:hAnsi="Courier New" w:cs="Courier New"/>
        </w:rPr>
        <w:t>&lt;/script&gt;</w:t>
      </w:r>
    </w:p>
    <w:p w14:paraId="04E57470" w14:textId="77777777" w:rsidR="008C096E" w:rsidRPr="008C096E" w:rsidRDefault="008C096E" w:rsidP="008C096E">
      <w:pPr>
        <w:spacing w:before="240"/>
        <w:rPr>
          <w:rFonts w:cs="Times New Roman"/>
        </w:rPr>
      </w:pPr>
    </w:p>
    <w:p w14:paraId="102D7851" w14:textId="4CDEEF1F" w:rsidR="008C096E" w:rsidRPr="00CC1EAF" w:rsidRDefault="008C096E" w:rsidP="00CC1EAF">
      <w:pPr>
        <w:pStyle w:val="Ttulo2"/>
        <w:ind w:left="708"/>
      </w:pPr>
      <w:r>
        <w:t>Explicación del código</w:t>
      </w:r>
      <w:r w:rsidR="00CC1EAF" w:rsidRPr="00CC1EAF">
        <w:t xml:space="preserve"> </w:t>
      </w:r>
      <w:r w:rsidR="00CC1EAF">
        <w:t>t</w:t>
      </w:r>
      <w:r w:rsidR="00CC1EAF" w:rsidRPr="008C096E">
        <w:t>abla factura</w:t>
      </w:r>
      <w:r w:rsidRPr="00CC1EAF">
        <w:t>:</w:t>
      </w:r>
    </w:p>
    <w:p w14:paraId="37B83CD3" w14:textId="3332C66E" w:rsidR="00544E8E" w:rsidRDefault="00544E8E" w:rsidP="00914819">
      <w:pPr>
        <w:pStyle w:val="Prrafodelista"/>
        <w:numPr>
          <w:ilvl w:val="0"/>
          <w:numId w:val="5"/>
        </w:numPr>
        <w:spacing w:before="240"/>
        <w:rPr>
          <w:rFonts w:cs="Times New Roman"/>
        </w:rPr>
      </w:pPr>
      <w:r>
        <w:rPr>
          <w:rFonts w:cs="Times New Roman"/>
        </w:rPr>
        <w:t xml:space="preserve">Abre </w:t>
      </w:r>
      <w:r>
        <w:t xml:space="preserve">un </w:t>
      </w:r>
      <w:r w:rsidRPr="005366A0">
        <w:rPr>
          <w:b/>
          <w:bCs/>
        </w:rPr>
        <w:t>SCRIPT</w:t>
      </w:r>
      <w:r>
        <w:t xml:space="preserve"> con la etiqueta </w:t>
      </w:r>
      <w:r w:rsidRPr="005366A0">
        <w:rPr>
          <w:b/>
          <w:bCs/>
        </w:rPr>
        <w:t>&lt;script&gt;</w:t>
      </w:r>
      <w:r>
        <w:rPr>
          <w:rFonts w:cs="Times New Roman"/>
        </w:rPr>
        <w:t xml:space="preserve"> </w:t>
      </w:r>
    </w:p>
    <w:p w14:paraId="1EC17E0C" w14:textId="3985553F" w:rsidR="00914819" w:rsidRPr="00914819" w:rsidRDefault="00914819" w:rsidP="00914819">
      <w:pPr>
        <w:pStyle w:val="Prrafodelista"/>
        <w:numPr>
          <w:ilvl w:val="0"/>
          <w:numId w:val="5"/>
        </w:numPr>
        <w:spacing w:before="240"/>
        <w:rPr>
          <w:rFonts w:cs="Times New Roman"/>
        </w:rPr>
      </w:pPr>
      <w:r w:rsidRPr="00914819">
        <w:rPr>
          <w:rFonts w:cs="Times New Roman"/>
        </w:rPr>
        <w:t>Instancia un objeto.</w:t>
      </w:r>
    </w:p>
    <w:p w14:paraId="12166D3B" w14:textId="5B3A6A8B" w:rsidR="00914819" w:rsidRPr="00A22565" w:rsidRDefault="00914819" w:rsidP="00914819">
      <w:pPr>
        <w:pStyle w:val="Prrafodelista"/>
        <w:numPr>
          <w:ilvl w:val="0"/>
          <w:numId w:val="5"/>
        </w:numPr>
        <w:spacing w:before="240"/>
        <w:rPr>
          <w:rFonts w:cs="Times New Roman"/>
        </w:rPr>
      </w:pPr>
      <w:r w:rsidRPr="00914819">
        <w:rPr>
          <w:rFonts w:cs="Times New Roman"/>
        </w:rPr>
        <w:t>Abre el documento</w:t>
      </w:r>
      <w:r w:rsidR="00544E8E">
        <w:rPr>
          <w:rFonts w:cs="Times New Roman"/>
        </w:rPr>
        <w:t xml:space="preserve"> mediante </w:t>
      </w:r>
      <w:r w:rsidR="00544E8E">
        <w:t xml:space="preserve">el </w:t>
      </w:r>
      <w:proofErr w:type="gramStart"/>
      <w:r w:rsidR="00544E8E">
        <w:t xml:space="preserve">método </w:t>
      </w:r>
      <w:r w:rsidR="00544E8E" w:rsidRPr="005366A0">
        <w:rPr>
          <w:b/>
          <w:bCs/>
        </w:rPr>
        <w:t>.OPEN</w:t>
      </w:r>
      <w:proofErr w:type="gramEnd"/>
      <w:r w:rsidR="00544E8E">
        <w:t xml:space="preserve"> que admite tres parámetros, usamos </w:t>
      </w:r>
      <w:r w:rsidR="00544E8E" w:rsidRPr="005366A0">
        <w:rPr>
          <w:b/>
          <w:bCs/>
        </w:rPr>
        <w:t>GET</w:t>
      </w:r>
      <w:r w:rsidR="00544E8E">
        <w:t xml:space="preserve"> para obtener información, la </w:t>
      </w:r>
      <w:r w:rsidR="00544E8E" w:rsidRPr="005366A0">
        <w:rPr>
          <w:b/>
          <w:bCs/>
        </w:rPr>
        <w:t>URL</w:t>
      </w:r>
      <w:r w:rsidR="00544E8E">
        <w:t xml:space="preserve"> donde se encuentra el archivo, </w:t>
      </w:r>
      <w:r w:rsidR="00544E8E">
        <w:rPr>
          <w:b/>
          <w:bCs/>
        </w:rPr>
        <w:t>TRUE</w:t>
      </w:r>
      <w:r w:rsidR="00544E8E">
        <w:t xml:space="preserve"> que es la forma de ejecutarse. Puede síncrona o asíncrona, en este caso </w:t>
      </w:r>
      <w:r w:rsidR="00544E8E" w:rsidRPr="00A22565">
        <w:rPr>
          <w:b/>
          <w:bCs/>
        </w:rPr>
        <w:t>TRUE</w:t>
      </w:r>
      <w:r w:rsidR="00544E8E">
        <w:t xml:space="preserve"> se asigna a una petición síncrona.</w:t>
      </w:r>
    </w:p>
    <w:p w14:paraId="1F5B5C7A" w14:textId="479A4926" w:rsidR="00A22565" w:rsidRPr="00A22565" w:rsidRDefault="00A22565" w:rsidP="00914819">
      <w:pPr>
        <w:pStyle w:val="Prrafodelista"/>
        <w:numPr>
          <w:ilvl w:val="0"/>
          <w:numId w:val="5"/>
        </w:numPr>
        <w:spacing w:before="240"/>
        <w:rPr>
          <w:rFonts w:cs="Times New Roman"/>
        </w:rPr>
      </w:pPr>
      <w:r>
        <w:t xml:space="preserve">Con el método </w:t>
      </w:r>
      <w:proofErr w:type="spellStart"/>
      <w:proofErr w:type="gramStart"/>
      <w:r w:rsidRPr="00A22565">
        <w:rPr>
          <w:b/>
          <w:bCs/>
        </w:rPr>
        <w:t>addEventListener</w:t>
      </w:r>
      <w:proofErr w:type="spellEnd"/>
      <w:r>
        <w:t>(</w:t>
      </w:r>
      <w:proofErr w:type="gramEnd"/>
      <w:r>
        <w:t xml:space="preserve">“load”, </w:t>
      </w:r>
      <w:proofErr w:type="spellStart"/>
      <w:r>
        <w:t>function</w:t>
      </w:r>
      <w:proofErr w:type="spellEnd"/>
      <w:r>
        <w:t>(){}) ejecutara el evento load con una función.</w:t>
      </w:r>
    </w:p>
    <w:p w14:paraId="0A1B834A" w14:textId="65633544" w:rsidR="00A22565" w:rsidRDefault="00A22565" w:rsidP="00914819">
      <w:pPr>
        <w:pStyle w:val="Prrafodelista"/>
        <w:numPr>
          <w:ilvl w:val="0"/>
          <w:numId w:val="5"/>
        </w:numPr>
        <w:spacing w:before="240"/>
        <w:rPr>
          <w:rFonts w:cs="Times New Roman"/>
        </w:rPr>
      </w:pPr>
      <w:r>
        <w:rPr>
          <w:rFonts w:cs="Times New Roman"/>
        </w:rPr>
        <w:t xml:space="preserve">Instancia un objeto </w:t>
      </w:r>
      <w:proofErr w:type="spellStart"/>
      <w:proofErr w:type="gramStart"/>
      <w:r>
        <w:rPr>
          <w:rFonts w:cs="Times New Roman"/>
        </w:rPr>
        <w:t>XMLHttpRequest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>).</w:t>
      </w:r>
    </w:p>
    <w:p w14:paraId="2A192847" w14:textId="4466299F" w:rsidR="00A22565" w:rsidRDefault="00A22565" w:rsidP="00914819">
      <w:pPr>
        <w:pStyle w:val="Prrafodelista"/>
        <w:numPr>
          <w:ilvl w:val="0"/>
          <w:numId w:val="5"/>
        </w:numPr>
        <w:spacing w:before="240"/>
        <w:rPr>
          <w:rFonts w:cs="Times New Roman"/>
        </w:rPr>
      </w:pPr>
      <w:r>
        <w:rPr>
          <w:rFonts w:cs="Times New Roman"/>
        </w:rPr>
        <w:t>Abre el documento igual que anteriormente.</w:t>
      </w:r>
    </w:p>
    <w:p w14:paraId="1E5796B9" w14:textId="2632D7AD" w:rsidR="00A22565" w:rsidRPr="00A22565" w:rsidRDefault="00A22565" w:rsidP="00A22565">
      <w:pPr>
        <w:pStyle w:val="Prrafodelista"/>
        <w:numPr>
          <w:ilvl w:val="0"/>
          <w:numId w:val="5"/>
        </w:numPr>
        <w:spacing w:before="240"/>
        <w:rPr>
          <w:rFonts w:cs="Times New Roman"/>
        </w:rPr>
      </w:pPr>
      <w:r>
        <w:rPr>
          <w:rFonts w:cs="Times New Roman"/>
        </w:rPr>
        <w:t xml:space="preserve">El método </w:t>
      </w:r>
      <w:proofErr w:type="spellStart"/>
      <w:r>
        <w:rPr>
          <w:rFonts w:cs="Times New Roman"/>
        </w:rPr>
        <w:t>onreadystatechange</w:t>
      </w:r>
      <w:proofErr w:type="spellEnd"/>
      <w:r>
        <w:rPr>
          <w:rFonts w:cs="Times New Roman"/>
        </w:rPr>
        <w:t xml:space="preserve"> = </w:t>
      </w:r>
      <w:proofErr w:type="spellStart"/>
      <w:proofErr w:type="gramStart"/>
      <w:r>
        <w:rPr>
          <w:rFonts w:cs="Times New Roman"/>
        </w:rPr>
        <w:t>function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) </w:t>
      </w:r>
      <w:r>
        <w:t xml:space="preserve">almacena el nombre de la función que se ejecutará cuando el objeto </w:t>
      </w:r>
      <w:proofErr w:type="spellStart"/>
      <w:r w:rsidRPr="00914819">
        <w:rPr>
          <w:rFonts w:cs="Times New Roman"/>
        </w:rPr>
        <w:t>XMLHttpRequest</w:t>
      </w:r>
      <w:proofErr w:type="spellEnd"/>
      <w:r w:rsidRPr="00914819">
        <w:rPr>
          <w:rFonts w:cs="Times New Roman"/>
        </w:rPr>
        <w:t xml:space="preserve"> cambie de estado</w:t>
      </w:r>
      <w:r>
        <w:rPr>
          <w:rFonts w:cs="Times New Roman"/>
        </w:rPr>
        <w:t>.</w:t>
      </w:r>
    </w:p>
    <w:p w14:paraId="4BD0B080" w14:textId="64338F4E" w:rsidR="00914819" w:rsidRDefault="00A22565" w:rsidP="00914819">
      <w:pPr>
        <w:pStyle w:val="Prrafodelista"/>
        <w:numPr>
          <w:ilvl w:val="0"/>
          <w:numId w:val="5"/>
        </w:numPr>
        <w:spacing w:before="240"/>
        <w:rPr>
          <w:rFonts w:cs="Times New Roman"/>
        </w:rPr>
      </w:pPr>
      <w:r>
        <w:rPr>
          <w:rFonts w:cs="Times New Roman"/>
        </w:rPr>
        <w:t xml:space="preserve">Mediante un condicional IF ejecutará el código </w:t>
      </w:r>
      <w:r w:rsidR="00315CCF">
        <w:rPr>
          <w:rFonts w:cs="Times New Roman"/>
        </w:rPr>
        <w:t xml:space="preserve">si </w:t>
      </w:r>
      <w:proofErr w:type="spellStart"/>
      <w:proofErr w:type="gramStart"/>
      <w:r>
        <w:rPr>
          <w:rFonts w:cs="Times New Roman"/>
        </w:rPr>
        <w:t>this.readyState</w:t>
      </w:r>
      <w:proofErr w:type="spellEnd"/>
      <w:proofErr w:type="gramEnd"/>
      <w:r>
        <w:rPr>
          <w:rFonts w:cs="Times New Roman"/>
        </w:rPr>
        <w:t xml:space="preserve"> === 4 (</w:t>
      </w:r>
      <w:proofErr w:type="spellStart"/>
      <w:r w:rsidR="00315CCF">
        <w:rPr>
          <w:rFonts w:cs="Times New Roman"/>
        </w:rPr>
        <w:t>requirimiento</w:t>
      </w:r>
      <w:proofErr w:type="spellEnd"/>
      <w:r w:rsidR="00315CCF">
        <w:rPr>
          <w:rFonts w:cs="Times New Roman"/>
        </w:rPr>
        <w:t xml:space="preserve"> del servidor </w:t>
      </w:r>
      <w:r>
        <w:rPr>
          <w:rFonts w:cs="Times New Roman"/>
        </w:rPr>
        <w:t xml:space="preserve">completado) y el método </w:t>
      </w:r>
      <w:proofErr w:type="spellStart"/>
      <w:r>
        <w:rPr>
          <w:rFonts w:cs="Times New Roman"/>
        </w:rPr>
        <w:t>this.estatus</w:t>
      </w:r>
      <w:proofErr w:type="spellEnd"/>
      <w:r w:rsidR="00315CCF">
        <w:rPr>
          <w:rFonts w:cs="Times New Roman"/>
        </w:rPr>
        <w:t xml:space="preserve"> === 200 (estado OK)</w:t>
      </w:r>
    </w:p>
    <w:p w14:paraId="290D80FF" w14:textId="2BD4F161" w:rsidR="00315CCF" w:rsidRDefault="00315CCF" w:rsidP="00914819">
      <w:pPr>
        <w:pStyle w:val="Prrafodelista"/>
        <w:numPr>
          <w:ilvl w:val="0"/>
          <w:numId w:val="5"/>
        </w:numPr>
        <w:spacing w:before="240"/>
        <w:rPr>
          <w:rFonts w:cs="Times New Roman"/>
        </w:rPr>
      </w:pPr>
      <w:r>
        <w:rPr>
          <w:rFonts w:cs="Times New Roman"/>
        </w:rPr>
        <w:t>Re</w:t>
      </w:r>
      <w:r w:rsidR="00CC1EAF">
        <w:rPr>
          <w:rFonts w:cs="Times New Roman"/>
        </w:rPr>
        <w:t>cu</w:t>
      </w:r>
      <w:r>
        <w:rPr>
          <w:rFonts w:cs="Times New Roman"/>
        </w:rPr>
        <w:t>perará el documento con estructura DOM a partir de un archivo XML.</w:t>
      </w:r>
    </w:p>
    <w:p w14:paraId="4693CBB7" w14:textId="004ED981" w:rsidR="00315CCF" w:rsidRDefault="00315CCF" w:rsidP="00914819">
      <w:pPr>
        <w:pStyle w:val="Prrafodelista"/>
        <w:numPr>
          <w:ilvl w:val="0"/>
          <w:numId w:val="5"/>
        </w:numPr>
        <w:spacing w:before="240"/>
        <w:rPr>
          <w:rFonts w:cs="Times New Roman"/>
        </w:rPr>
      </w:pPr>
      <w:r>
        <w:rPr>
          <w:rFonts w:cs="Times New Roman"/>
        </w:rPr>
        <w:lastRenderedPageBreak/>
        <w:t>Guardará el valor del elemento indicado en una constante.</w:t>
      </w:r>
    </w:p>
    <w:p w14:paraId="3955475B" w14:textId="55DAE13D" w:rsidR="00315CCF" w:rsidRDefault="00315CCF" w:rsidP="00914819">
      <w:pPr>
        <w:pStyle w:val="Prrafodelista"/>
        <w:numPr>
          <w:ilvl w:val="0"/>
          <w:numId w:val="5"/>
        </w:numPr>
        <w:spacing w:before="240"/>
        <w:rPr>
          <w:rFonts w:cs="Times New Roman"/>
        </w:rPr>
      </w:pPr>
      <w:r>
        <w:rPr>
          <w:rFonts w:cs="Times New Roman"/>
        </w:rPr>
        <w:t>Accederá al elemento indicado del documento y guardará su valor en una constante.</w:t>
      </w:r>
    </w:p>
    <w:p w14:paraId="48FFCAA9" w14:textId="35FD0ED2" w:rsidR="00315CCF" w:rsidRDefault="00315CCF" w:rsidP="00914819">
      <w:pPr>
        <w:pStyle w:val="Prrafodelista"/>
        <w:numPr>
          <w:ilvl w:val="0"/>
          <w:numId w:val="5"/>
        </w:numPr>
        <w:spacing w:before="240"/>
        <w:rPr>
          <w:rFonts w:cs="Times New Roman"/>
        </w:rPr>
      </w:pPr>
      <w:r>
        <w:rPr>
          <w:rFonts w:cs="Times New Roman"/>
        </w:rPr>
        <w:t>Iguala el elemento ubicado dentro del DOM a la longitud del elemento raíz y saldrá del condicional.</w:t>
      </w:r>
    </w:p>
    <w:p w14:paraId="3E48BBC3" w14:textId="5FC5CE0E" w:rsidR="00315CCF" w:rsidRDefault="00315CCF" w:rsidP="00914819">
      <w:pPr>
        <w:pStyle w:val="Prrafodelista"/>
        <w:numPr>
          <w:ilvl w:val="0"/>
          <w:numId w:val="5"/>
        </w:numPr>
        <w:spacing w:before="240"/>
        <w:rPr>
          <w:rFonts w:cs="Times New Roman"/>
        </w:rPr>
      </w:pPr>
      <w:r>
        <w:rPr>
          <w:rFonts w:cs="Times New Roman"/>
        </w:rPr>
        <w:t>Envía el objeto al servidor.</w:t>
      </w:r>
    </w:p>
    <w:p w14:paraId="2EE5C774" w14:textId="7CF1DCB9" w:rsidR="00315CCF" w:rsidRDefault="00315CCF" w:rsidP="00914819">
      <w:pPr>
        <w:pStyle w:val="Prrafodelista"/>
        <w:numPr>
          <w:ilvl w:val="0"/>
          <w:numId w:val="5"/>
        </w:numPr>
        <w:spacing w:before="240"/>
        <w:rPr>
          <w:rFonts w:cs="Times New Roman"/>
        </w:rPr>
      </w:pPr>
      <w:r>
        <w:rPr>
          <w:rFonts w:cs="Times New Roman"/>
        </w:rPr>
        <w:t xml:space="preserve">Vuelve a </w:t>
      </w:r>
      <w:r>
        <w:t xml:space="preserve">almacena el nombre de la función que se ejecutará cuando el objeto </w:t>
      </w:r>
      <w:proofErr w:type="spellStart"/>
      <w:r w:rsidRPr="00914819">
        <w:rPr>
          <w:rFonts w:cs="Times New Roman"/>
        </w:rPr>
        <w:t>XMLHttpRequest</w:t>
      </w:r>
      <w:proofErr w:type="spellEnd"/>
      <w:r w:rsidRPr="00914819">
        <w:rPr>
          <w:rFonts w:cs="Times New Roman"/>
        </w:rPr>
        <w:t xml:space="preserve"> cambie de estado</w:t>
      </w:r>
      <w:r>
        <w:rPr>
          <w:rFonts w:cs="Times New Roman"/>
        </w:rPr>
        <w:t>.</w:t>
      </w:r>
    </w:p>
    <w:p w14:paraId="65AD8DBB" w14:textId="463EB57E" w:rsidR="00315CCF" w:rsidRDefault="00315CCF" w:rsidP="00914819">
      <w:pPr>
        <w:pStyle w:val="Prrafodelista"/>
        <w:numPr>
          <w:ilvl w:val="0"/>
          <w:numId w:val="5"/>
        </w:numPr>
        <w:spacing w:before="240"/>
        <w:rPr>
          <w:rFonts w:cs="Times New Roman"/>
        </w:rPr>
      </w:pPr>
      <w:r>
        <w:rPr>
          <w:rFonts w:cs="Times New Roman"/>
        </w:rPr>
        <w:t xml:space="preserve">Y repite el mismo </w:t>
      </w:r>
      <w:r w:rsidR="00CC1EAF">
        <w:rPr>
          <w:rFonts w:cs="Times New Roman"/>
        </w:rPr>
        <w:t>condicional,</w:t>
      </w:r>
      <w:r>
        <w:rPr>
          <w:rFonts w:cs="Times New Roman"/>
        </w:rPr>
        <w:t xml:space="preserve"> pero en este caso, recorre las etiquetas del formulario y no el valor asignado en la etiqueta </w:t>
      </w:r>
      <w:proofErr w:type="spellStart"/>
      <w:r>
        <w:rPr>
          <w:rFonts w:cs="Times New Roman"/>
        </w:rPr>
        <w:t>label</w:t>
      </w:r>
      <w:proofErr w:type="spellEnd"/>
      <w:r w:rsidR="00CC1EAF">
        <w:rPr>
          <w:rFonts w:cs="Times New Roman"/>
        </w:rPr>
        <w:t xml:space="preserve"> y recorre las etiquetas del elemento indicado.</w:t>
      </w:r>
    </w:p>
    <w:p w14:paraId="12657078" w14:textId="7AB9569A" w:rsidR="00CC1EAF" w:rsidRDefault="00CC1EAF" w:rsidP="00914819">
      <w:pPr>
        <w:pStyle w:val="Prrafodelista"/>
        <w:numPr>
          <w:ilvl w:val="0"/>
          <w:numId w:val="5"/>
        </w:numPr>
        <w:spacing w:before="240"/>
        <w:rPr>
          <w:rFonts w:cs="Times New Roman"/>
        </w:rPr>
      </w:pPr>
      <w:r>
        <w:rPr>
          <w:rFonts w:cs="Times New Roman"/>
        </w:rPr>
        <w:t xml:space="preserve">Vuelve a entrar en otro condicional y comprueba si el valor introducido en la etiqueta </w:t>
      </w:r>
      <w:proofErr w:type="spellStart"/>
      <w:r>
        <w:rPr>
          <w:rFonts w:cs="Times New Roman"/>
        </w:rPr>
        <w:t>label</w:t>
      </w:r>
      <w:proofErr w:type="spellEnd"/>
      <w:r>
        <w:rPr>
          <w:rFonts w:cs="Times New Roman"/>
        </w:rPr>
        <w:t xml:space="preserve"> es menor que 1 o mayor que la longitud del elemento raíz – 1, mostrará todos los campos en blanco y mostrará un mensaje de error. En caso contario recorrerá todas las etiquetas indicadas del elemento raíz y las imprimirá por pantalla.</w:t>
      </w:r>
    </w:p>
    <w:p w14:paraId="72C1D64B" w14:textId="77777777" w:rsidR="00CC1EAF" w:rsidRPr="00CC1EAF" w:rsidRDefault="00CC1EAF" w:rsidP="00CC1EAF">
      <w:pPr>
        <w:spacing w:before="240"/>
        <w:rPr>
          <w:rFonts w:cs="Times New Roman"/>
        </w:rPr>
      </w:pPr>
    </w:p>
    <w:p w14:paraId="3B732FF2" w14:textId="05AF7E75" w:rsidR="00CC1EAF" w:rsidRPr="00CC1EAF" w:rsidRDefault="008C096E" w:rsidP="00CC1EAF">
      <w:pPr>
        <w:pStyle w:val="Ttulo2"/>
        <w:ind w:left="708"/>
      </w:pPr>
      <w:r>
        <w:rPr>
          <w:rFonts w:cs="Times New Roman"/>
        </w:rPr>
        <w:t>Explicación del código</w:t>
      </w:r>
      <w:r w:rsidR="00CC1EAF">
        <w:rPr>
          <w:rFonts w:cs="Times New Roman"/>
        </w:rPr>
        <w:t xml:space="preserve"> t</w:t>
      </w:r>
      <w:r w:rsidR="00CC1EAF" w:rsidRPr="00CC1EAF">
        <w:t>abla</w:t>
      </w:r>
      <w:r w:rsidR="00CC1EAF">
        <w:t xml:space="preserve"> trimestres</w:t>
      </w:r>
    </w:p>
    <w:p w14:paraId="2DE07B3F" w14:textId="77777777" w:rsidR="00172077" w:rsidRDefault="00172077" w:rsidP="008C096E">
      <w:pPr>
        <w:pStyle w:val="Prrafodelista"/>
        <w:numPr>
          <w:ilvl w:val="0"/>
          <w:numId w:val="5"/>
        </w:numPr>
        <w:spacing w:before="240"/>
        <w:rPr>
          <w:rFonts w:cs="Times New Roman"/>
        </w:rPr>
      </w:pPr>
      <w:r>
        <w:rPr>
          <w:rFonts w:cs="Times New Roman"/>
        </w:rPr>
        <w:t xml:space="preserve">Abre </w:t>
      </w:r>
      <w:r>
        <w:t xml:space="preserve">un </w:t>
      </w:r>
      <w:r w:rsidRPr="005366A0">
        <w:rPr>
          <w:b/>
          <w:bCs/>
        </w:rPr>
        <w:t>SCRIPT</w:t>
      </w:r>
      <w:r>
        <w:t xml:space="preserve"> con la etiqueta </w:t>
      </w:r>
      <w:r w:rsidRPr="005366A0">
        <w:rPr>
          <w:b/>
          <w:bCs/>
        </w:rPr>
        <w:t>&lt;script&gt;</w:t>
      </w:r>
      <w:r>
        <w:rPr>
          <w:rFonts w:cs="Times New Roman"/>
        </w:rPr>
        <w:t xml:space="preserve"> </w:t>
      </w:r>
    </w:p>
    <w:p w14:paraId="66109CF8" w14:textId="77777777" w:rsidR="00172077" w:rsidRDefault="00172077" w:rsidP="008C096E">
      <w:pPr>
        <w:pStyle w:val="Prrafodelista"/>
        <w:numPr>
          <w:ilvl w:val="0"/>
          <w:numId w:val="5"/>
        </w:numPr>
        <w:spacing w:before="240"/>
        <w:rPr>
          <w:rFonts w:cs="Times New Roman"/>
        </w:rPr>
      </w:pPr>
      <w:r>
        <w:rPr>
          <w:rFonts w:cs="Times New Roman"/>
        </w:rPr>
        <w:t>Entra en un condicional y crea un objeto dependiendo si es un navegador moderno u obsoleto.</w:t>
      </w:r>
    </w:p>
    <w:p w14:paraId="139BCE95" w14:textId="10963E8F" w:rsidR="00172077" w:rsidRPr="00A22565" w:rsidRDefault="00172077" w:rsidP="00172077">
      <w:pPr>
        <w:pStyle w:val="Prrafodelista"/>
        <w:numPr>
          <w:ilvl w:val="0"/>
          <w:numId w:val="5"/>
        </w:numPr>
        <w:spacing w:before="240"/>
        <w:rPr>
          <w:rFonts w:cs="Times New Roman"/>
        </w:rPr>
      </w:pPr>
      <w:r w:rsidRPr="00914819">
        <w:rPr>
          <w:rFonts w:cs="Times New Roman"/>
        </w:rPr>
        <w:t>Abre el documento</w:t>
      </w:r>
      <w:r>
        <w:rPr>
          <w:rFonts w:cs="Times New Roman"/>
        </w:rPr>
        <w:t xml:space="preserve"> mediante </w:t>
      </w:r>
      <w:r>
        <w:t xml:space="preserve">el </w:t>
      </w:r>
      <w:proofErr w:type="gramStart"/>
      <w:r>
        <w:t xml:space="preserve">método </w:t>
      </w:r>
      <w:r w:rsidRPr="005366A0">
        <w:rPr>
          <w:b/>
          <w:bCs/>
        </w:rPr>
        <w:t>.OPEN</w:t>
      </w:r>
      <w:proofErr w:type="gramEnd"/>
      <w:r>
        <w:t xml:space="preserve"> que admite tres parámetros, usamos </w:t>
      </w:r>
      <w:r w:rsidRPr="005366A0">
        <w:rPr>
          <w:b/>
          <w:bCs/>
        </w:rPr>
        <w:t>GET</w:t>
      </w:r>
      <w:r>
        <w:t xml:space="preserve"> para obtener información, la </w:t>
      </w:r>
      <w:r w:rsidRPr="005366A0">
        <w:rPr>
          <w:b/>
          <w:bCs/>
        </w:rPr>
        <w:t>URL</w:t>
      </w:r>
      <w:r>
        <w:t xml:space="preserve"> donde se encuentra el archivo, </w:t>
      </w:r>
      <w:r>
        <w:rPr>
          <w:b/>
          <w:bCs/>
        </w:rPr>
        <w:t>FALSE</w:t>
      </w:r>
      <w:r>
        <w:t xml:space="preserve"> que es la forma de ejecutarse. Puede síncrona o asíncrona, en este caso </w:t>
      </w:r>
      <w:r>
        <w:rPr>
          <w:b/>
          <w:bCs/>
        </w:rPr>
        <w:t>FALSE</w:t>
      </w:r>
      <w:r>
        <w:t xml:space="preserve"> se asigna a una petición </w:t>
      </w:r>
      <w:r>
        <w:t>a</w:t>
      </w:r>
      <w:r>
        <w:t>síncrona.</w:t>
      </w:r>
    </w:p>
    <w:p w14:paraId="75CA2574" w14:textId="5E4C76D0" w:rsidR="00172077" w:rsidRDefault="00A06E52" w:rsidP="008C096E">
      <w:pPr>
        <w:pStyle w:val="Prrafodelista"/>
        <w:numPr>
          <w:ilvl w:val="0"/>
          <w:numId w:val="5"/>
        </w:numPr>
        <w:spacing w:before="240"/>
        <w:rPr>
          <w:rFonts w:cs="Times New Roman"/>
        </w:rPr>
      </w:pPr>
      <w:r>
        <w:rPr>
          <w:rFonts w:cs="Times New Roman"/>
        </w:rPr>
        <w:t>Envía</w:t>
      </w:r>
      <w:r w:rsidR="00172077">
        <w:rPr>
          <w:rFonts w:cs="Times New Roman"/>
        </w:rPr>
        <w:t xml:space="preserve"> el objeto al servidor.</w:t>
      </w:r>
    </w:p>
    <w:p w14:paraId="7211170C" w14:textId="3676EAD2" w:rsidR="006363E4" w:rsidRDefault="006363E4" w:rsidP="006363E4">
      <w:pPr>
        <w:pStyle w:val="Prrafodelista"/>
        <w:numPr>
          <w:ilvl w:val="0"/>
          <w:numId w:val="5"/>
        </w:numPr>
        <w:spacing w:before="240"/>
      </w:pPr>
      <w:r>
        <w:t>Recupera el documento con estructura DOM a partir de un XML.</w:t>
      </w:r>
    </w:p>
    <w:p w14:paraId="0B1B4B4A" w14:textId="37F9BC9A" w:rsidR="00A06E52" w:rsidRDefault="00A06E52" w:rsidP="006363E4">
      <w:pPr>
        <w:pStyle w:val="Prrafodelista"/>
        <w:numPr>
          <w:ilvl w:val="0"/>
          <w:numId w:val="5"/>
        </w:numPr>
        <w:spacing w:before="240"/>
      </w:pPr>
      <w:r>
        <w:t xml:space="preserve">Imprime por pantalla un texto especifico en la </w:t>
      </w:r>
      <w:r w:rsidR="007209A1">
        <w:t>página</w:t>
      </w:r>
      <w:r>
        <w:t>.</w:t>
      </w:r>
    </w:p>
    <w:p w14:paraId="1C8B6C92" w14:textId="1C7A8D0A" w:rsidR="00A06E52" w:rsidRDefault="00A06E52" w:rsidP="006363E4">
      <w:pPr>
        <w:pStyle w:val="Prrafodelista"/>
        <w:numPr>
          <w:ilvl w:val="0"/>
          <w:numId w:val="5"/>
        </w:numPr>
        <w:spacing w:before="240"/>
      </w:pPr>
      <w:r>
        <w:t>B</w:t>
      </w:r>
      <w:r w:rsidRPr="00A06E52">
        <w:t>usca elementos con la etiqueta dada y devuelve una colección con ellos</w:t>
      </w:r>
      <w:r>
        <w:t>.</w:t>
      </w:r>
    </w:p>
    <w:p w14:paraId="18504F7B" w14:textId="63972212" w:rsidR="00A06E52" w:rsidRDefault="00A06E52" w:rsidP="00A06E52">
      <w:pPr>
        <w:pStyle w:val="Prrafodelista"/>
        <w:numPr>
          <w:ilvl w:val="0"/>
          <w:numId w:val="5"/>
        </w:numPr>
        <w:spacing w:before="240"/>
      </w:pPr>
      <w:r>
        <w:t xml:space="preserve">Imprime por pantalla un texto especifico en la </w:t>
      </w:r>
      <w:r w:rsidR="007209A1">
        <w:t>página</w:t>
      </w:r>
      <w:r>
        <w:t xml:space="preserve">, en este caso será la cabecera de la tabla mediante la etiqueta </w:t>
      </w:r>
      <w:r w:rsidRPr="005366A0">
        <w:rPr>
          <w:rFonts w:ascii="Courier New" w:hAnsi="Courier New" w:cs="Courier New"/>
        </w:rPr>
        <w:t>&lt;</w:t>
      </w:r>
      <w:proofErr w:type="spellStart"/>
      <w:r w:rsidRPr="005366A0">
        <w:rPr>
          <w:rFonts w:ascii="Courier New" w:hAnsi="Courier New" w:cs="Courier New"/>
        </w:rPr>
        <w:t>th</w:t>
      </w:r>
      <w:proofErr w:type="spellEnd"/>
      <w:r w:rsidRPr="005366A0">
        <w:rPr>
          <w:rFonts w:ascii="Courier New" w:hAnsi="Courier New" w:cs="Courier New"/>
        </w:rPr>
        <w:t>&gt;&lt;/</w:t>
      </w:r>
      <w:proofErr w:type="spellStart"/>
      <w:r w:rsidRPr="005366A0">
        <w:rPr>
          <w:rFonts w:ascii="Courier New" w:hAnsi="Courier New" w:cs="Courier New"/>
        </w:rPr>
        <w:t>th</w:t>
      </w:r>
      <w:proofErr w:type="spellEnd"/>
      <w:r w:rsidRPr="005366A0">
        <w:rPr>
          <w:rFonts w:ascii="Courier New" w:hAnsi="Courier New" w:cs="Courier New"/>
        </w:rPr>
        <w:t>&gt;</w:t>
      </w:r>
      <w:r>
        <w:t>.</w:t>
      </w:r>
    </w:p>
    <w:p w14:paraId="1EC23BBD" w14:textId="3B5BEBDA" w:rsidR="00A06E52" w:rsidRDefault="007209A1" w:rsidP="006363E4">
      <w:pPr>
        <w:pStyle w:val="Prrafodelista"/>
        <w:numPr>
          <w:ilvl w:val="0"/>
          <w:numId w:val="5"/>
        </w:numPr>
        <w:spacing w:before="240"/>
      </w:pPr>
      <w:r>
        <w:t>Entra en un b</w:t>
      </w:r>
      <w:r w:rsidRPr="007209A1">
        <w:t xml:space="preserve">ucle </w:t>
      </w:r>
      <w:r>
        <w:t xml:space="preserve">que </w:t>
      </w:r>
      <w:r w:rsidRPr="007209A1">
        <w:t xml:space="preserve">inicializa i=0, mientras i sea menor recorre todos los elementos </w:t>
      </w:r>
      <w:r>
        <w:t xml:space="preserve">indicados </w:t>
      </w:r>
      <w:r w:rsidRPr="007209A1">
        <w:t>y en cada vuelta se incrementa i en 1</w:t>
      </w:r>
      <w:r>
        <w:t>.</w:t>
      </w:r>
    </w:p>
    <w:p w14:paraId="5073EB4D" w14:textId="25114079" w:rsidR="007209A1" w:rsidRDefault="007209A1" w:rsidP="006363E4">
      <w:pPr>
        <w:pStyle w:val="Prrafodelista"/>
        <w:numPr>
          <w:ilvl w:val="0"/>
          <w:numId w:val="5"/>
        </w:numPr>
        <w:spacing w:before="240"/>
      </w:pPr>
      <w:r>
        <w:t xml:space="preserve">Con el </w:t>
      </w:r>
      <w:proofErr w:type="gramStart"/>
      <w:r>
        <w:t>método .</w:t>
      </w:r>
      <w:proofErr w:type="spellStart"/>
      <w:r w:rsidRPr="007209A1">
        <w:rPr>
          <w:b/>
          <w:bCs/>
        </w:rPr>
        <w:t>getElementsByTagName</w:t>
      </w:r>
      <w:proofErr w:type="spellEnd"/>
      <w:proofErr w:type="gramEnd"/>
      <w:r w:rsidRPr="007209A1">
        <w:rPr>
          <w:b/>
          <w:bCs/>
        </w:rPr>
        <w:t>()</w:t>
      </w:r>
      <w:r w:rsidRPr="007209A1">
        <w:t xml:space="preserve"> acce</w:t>
      </w:r>
      <w:r>
        <w:t>de</w:t>
      </w:r>
      <w:r w:rsidRPr="007209A1">
        <w:t xml:space="preserve"> a las etiquetas mediante su nombre, crea un array con todas las etiquetas con el mismo nombre</w:t>
      </w:r>
      <w:r w:rsidR="00A64712">
        <w:t>.</w:t>
      </w:r>
    </w:p>
    <w:p w14:paraId="21E3350E" w14:textId="4A3DE20D" w:rsidR="00A64712" w:rsidRDefault="00A64712" w:rsidP="006363E4">
      <w:pPr>
        <w:pStyle w:val="Prrafodelista"/>
        <w:numPr>
          <w:ilvl w:val="0"/>
          <w:numId w:val="5"/>
        </w:numPr>
        <w:spacing w:before="240"/>
      </w:pPr>
      <w:r>
        <w:t xml:space="preserve">Y entra en otro condicional donde imprimirá los elementos indicados si el elemento trimestre es menor que 2 mediante la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parseInt</w:t>
      </w:r>
      <w:proofErr w:type="spellEnd"/>
      <w:r>
        <w:t xml:space="preserve"> que analizara la cadena para determinar si contiene un valor entero y saldrá del condicional.</w:t>
      </w:r>
    </w:p>
    <w:p w14:paraId="69C7C6AD" w14:textId="221D4F49" w:rsidR="00A64712" w:rsidRDefault="00A64712" w:rsidP="006363E4">
      <w:pPr>
        <w:pStyle w:val="Prrafodelista"/>
        <w:numPr>
          <w:ilvl w:val="0"/>
          <w:numId w:val="5"/>
        </w:numPr>
        <w:spacing w:before="240"/>
      </w:pPr>
      <w:r>
        <w:t>Volverá a entrar en otro condicional y hará lo mismo si trimestre es mayor que 7 y saldrá</w:t>
      </w:r>
    </w:p>
    <w:p w14:paraId="597755A5" w14:textId="0C543937" w:rsidR="00A64712" w:rsidRDefault="00A64712" w:rsidP="006363E4">
      <w:pPr>
        <w:pStyle w:val="Prrafodelista"/>
        <w:numPr>
          <w:ilvl w:val="0"/>
          <w:numId w:val="5"/>
        </w:numPr>
        <w:spacing w:before="240"/>
      </w:pPr>
      <w:r>
        <w:t>Cerrará la tabla.</w:t>
      </w:r>
    </w:p>
    <w:p w14:paraId="0E153A0C" w14:textId="14615A19" w:rsidR="0029416C" w:rsidRPr="00172077" w:rsidRDefault="0029416C" w:rsidP="008C096E">
      <w:pPr>
        <w:pStyle w:val="Prrafodelista"/>
        <w:numPr>
          <w:ilvl w:val="0"/>
          <w:numId w:val="5"/>
        </w:numPr>
        <w:spacing w:before="240"/>
        <w:rPr>
          <w:rFonts w:cs="Times New Roman"/>
        </w:rPr>
      </w:pPr>
      <w:r w:rsidRPr="00172077">
        <w:rPr>
          <w:rFonts w:cs="Times New Roman"/>
        </w:rPr>
        <w:br w:type="page"/>
      </w:r>
    </w:p>
    <w:p w14:paraId="611264C0" w14:textId="504A4FE5" w:rsidR="0029416C" w:rsidRDefault="0029416C" w:rsidP="00CC1EAF">
      <w:pPr>
        <w:pStyle w:val="Ttulo1"/>
      </w:pPr>
      <w:bookmarkStart w:id="2" w:name="_Toc127902663"/>
      <w:r>
        <w:lastRenderedPageBreak/>
        <w:t>FASE 3: justificación del proyecto</w:t>
      </w:r>
      <w:bookmarkEnd w:id="2"/>
    </w:p>
    <w:p w14:paraId="363DCF3C" w14:textId="78D3E88B" w:rsidR="00792933" w:rsidRDefault="00792933" w:rsidP="00792933">
      <w:pPr>
        <w:spacing w:before="240"/>
      </w:pPr>
      <w:r>
        <w:t>Validación</w:t>
      </w:r>
      <w:r>
        <w:t xml:space="preserve"> del</w:t>
      </w:r>
      <w:r>
        <w:t xml:space="preserve"> documento</w:t>
      </w:r>
      <w:r>
        <w:t xml:space="preserve"> XML</w:t>
      </w:r>
    </w:p>
    <w:p w14:paraId="7C4411D3" w14:textId="77777777" w:rsidR="00792933" w:rsidRDefault="00792933" w:rsidP="00792933">
      <w:pPr>
        <w:jc w:val="center"/>
      </w:pPr>
      <w:r w:rsidRPr="00792933">
        <w:drawing>
          <wp:inline distT="0" distB="0" distL="0" distR="0" wp14:anchorId="1C1FF383" wp14:editId="6C976AE2">
            <wp:extent cx="4829304" cy="37719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81" cy="377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8734" w14:textId="77777777" w:rsidR="00792933" w:rsidRDefault="00792933" w:rsidP="00792933">
      <w:pPr>
        <w:jc w:val="center"/>
      </w:pPr>
      <w:r>
        <w:rPr>
          <w:noProof/>
        </w:rPr>
        <w:drawing>
          <wp:inline distT="0" distB="0" distL="0" distR="0" wp14:anchorId="3AE629FA" wp14:editId="6231B0F8">
            <wp:extent cx="4853694" cy="3790950"/>
            <wp:effectExtent l="0" t="0" r="444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893" cy="379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87E8" w14:textId="108EFFAD" w:rsidR="0029416C" w:rsidRDefault="00792933" w:rsidP="00792933">
      <w:r>
        <w:t xml:space="preserve">Desde la aplicación </w:t>
      </w:r>
      <w:r w:rsidR="00687AEC">
        <w:t>“</w:t>
      </w:r>
      <w:r w:rsidRPr="00281DEA">
        <w:rPr>
          <w:b/>
          <w:bCs/>
        </w:rPr>
        <w:t xml:space="preserve">XML </w:t>
      </w:r>
      <w:proofErr w:type="spellStart"/>
      <w:r w:rsidRPr="00281DEA">
        <w:rPr>
          <w:b/>
          <w:bCs/>
        </w:rPr>
        <w:t>Copy</w:t>
      </w:r>
      <w:proofErr w:type="spellEnd"/>
      <w:r w:rsidRPr="00281DEA">
        <w:rPr>
          <w:b/>
          <w:bCs/>
        </w:rPr>
        <w:t xml:space="preserve"> Editor</w:t>
      </w:r>
      <w:r w:rsidR="00687AEC">
        <w:t>”</w:t>
      </w:r>
      <w:r>
        <w:t xml:space="preserve"> </w:t>
      </w:r>
      <w:r w:rsidR="00687AEC">
        <w:t>abrimos el documento XML y vemos que esta bien formado y es válido.</w:t>
      </w:r>
      <w:r w:rsidR="0029416C">
        <w:br w:type="page"/>
      </w:r>
    </w:p>
    <w:p w14:paraId="69F7BB81" w14:textId="355B1FEF" w:rsidR="0029416C" w:rsidRDefault="002E71C2" w:rsidP="00CC1EAF">
      <w:pPr>
        <w:pStyle w:val="Ttulo1"/>
      </w:pPr>
      <w:bookmarkStart w:id="3" w:name="_Toc127902664"/>
      <w:r>
        <w:lastRenderedPageBreak/>
        <w:t>WEBGRAFIA</w:t>
      </w:r>
      <w:bookmarkEnd w:id="3"/>
    </w:p>
    <w:p w14:paraId="1DB18EA1" w14:textId="77777777" w:rsidR="002E71C2" w:rsidRDefault="002E71C2" w:rsidP="002E71C2">
      <w:pPr>
        <w:pStyle w:val="Ttulo2"/>
      </w:pPr>
    </w:p>
    <w:p w14:paraId="3AFA7126" w14:textId="1447B32D" w:rsidR="002E71C2" w:rsidRDefault="002E71C2" w:rsidP="002E71C2">
      <w:pPr>
        <w:pStyle w:val="Ttulo2"/>
      </w:pPr>
      <w:bookmarkStart w:id="4" w:name="_Toc127902665"/>
      <w:r>
        <w:t>FASE 1</w:t>
      </w:r>
      <w:bookmarkEnd w:id="4"/>
    </w:p>
    <w:p w14:paraId="03E4E281" w14:textId="62D0BB6F" w:rsidR="002E71C2" w:rsidRDefault="002E71C2">
      <w:hyperlink r:id="rId9" w:history="1">
        <w:r w:rsidRPr="004A195A">
          <w:rPr>
            <w:rStyle w:val="Hipervnculo"/>
          </w:rPr>
          <w:t>http://www.codexexempla.org/articulos/2008/leer_dtd_1.php</w:t>
        </w:r>
      </w:hyperlink>
      <w:r>
        <w:t xml:space="preserve"> </w:t>
      </w:r>
    </w:p>
    <w:p w14:paraId="7CB36FBB" w14:textId="77777777" w:rsidR="006D3AAF" w:rsidRDefault="006D3AAF" w:rsidP="00281B88">
      <w:pPr>
        <w:jc w:val="center"/>
      </w:pPr>
    </w:p>
    <w:p w14:paraId="5D2E1492" w14:textId="545F98AA" w:rsidR="002E71C2" w:rsidRDefault="006D3AAF" w:rsidP="006D3AAF">
      <w:pPr>
        <w:pStyle w:val="Ttulo2"/>
      </w:pPr>
      <w:r>
        <w:t>FASE 2</w:t>
      </w:r>
    </w:p>
    <w:p w14:paraId="7270A6CB" w14:textId="29B93959" w:rsidR="006D3AAF" w:rsidRDefault="006D3AAF">
      <w:hyperlink r:id="rId10" w:history="1">
        <w:r w:rsidRPr="004A195A">
          <w:rPr>
            <w:rStyle w:val="Hipervnculo"/>
          </w:rPr>
          <w:t>https://es.javascript.info/xmlhttprequest</w:t>
        </w:r>
      </w:hyperlink>
      <w:r>
        <w:t xml:space="preserve"> </w:t>
      </w:r>
    </w:p>
    <w:p w14:paraId="41D9CA6C" w14:textId="77777777" w:rsidR="006D3AAF" w:rsidRDefault="006D3AAF"/>
    <w:sectPr w:rsidR="006D3AAF" w:rsidSect="0029416C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52752" w14:textId="77777777" w:rsidR="008446A3" w:rsidRDefault="008446A3" w:rsidP="005303A1">
      <w:pPr>
        <w:spacing w:after="0" w:line="240" w:lineRule="auto"/>
      </w:pPr>
      <w:r>
        <w:separator/>
      </w:r>
    </w:p>
  </w:endnote>
  <w:endnote w:type="continuationSeparator" w:id="0">
    <w:p w14:paraId="045977F2" w14:textId="77777777" w:rsidR="008446A3" w:rsidRDefault="008446A3" w:rsidP="00530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8F20E" w14:textId="77777777" w:rsidR="005303A1" w:rsidRDefault="005303A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Página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>
      <w:rPr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>
      <w:rPr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</w:p>
  <w:p w14:paraId="7E56EA08" w14:textId="77777777" w:rsidR="005303A1" w:rsidRDefault="005303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E4940" w14:textId="77777777" w:rsidR="008446A3" w:rsidRDefault="008446A3" w:rsidP="005303A1">
      <w:pPr>
        <w:spacing w:after="0" w:line="240" w:lineRule="auto"/>
      </w:pPr>
      <w:r>
        <w:separator/>
      </w:r>
    </w:p>
  </w:footnote>
  <w:footnote w:type="continuationSeparator" w:id="0">
    <w:p w14:paraId="29D45EAB" w14:textId="77777777" w:rsidR="008446A3" w:rsidRDefault="008446A3" w:rsidP="00530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4707"/>
    <w:multiLevelType w:val="hybridMultilevel"/>
    <w:tmpl w:val="5DDE624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41340E7"/>
    <w:multiLevelType w:val="hybridMultilevel"/>
    <w:tmpl w:val="371225F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435787F"/>
    <w:multiLevelType w:val="hybridMultilevel"/>
    <w:tmpl w:val="4A029C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B3A28"/>
    <w:multiLevelType w:val="multilevel"/>
    <w:tmpl w:val="9C88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D5DD6"/>
    <w:multiLevelType w:val="hybridMultilevel"/>
    <w:tmpl w:val="2F068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C502665"/>
    <w:multiLevelType w:val="hybridMultilevel"/>
    <w:tmpl w:val="5E766F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197413">
    <w:abstractNumId w:val="3"/>
  </w:num>
  <w:num w:numId="2" w16cid:durableId="818767891">
    <w:abstractNumId w:val="5"/>
  </w:num>
  <w:num w:numId="3" w16cid:durableId="1711152896">
    <w:abstractNumId w:val="0"/>
  </w:num>
  <w:num w:numId="4" w16cid:durableId="820921765">
    <w:abstractNumId w:val="2"/>
  </w:num>
  <w:num w:numId="5" w16cid:durableId="18361570">
    <w:abstractNumId w:val="1"/>
  </w:num>
  <w:num w:numId="6" w16cid:durableId="10042365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6C"/>
    <w:rsid w:val="0008014C"/>
    <w:rsid w:val="00137D50"/>
    <w:rsid w:val="00172077"/>
    <w:rsid w:val="00281B88"/>
    <w:rsid w:val="00281DEA"/>
    <w:rsid w:val="0029416C"/>
    <w:rsid w:val="002E71C2"/>
    <w:rsid w:val="00315CCF"/>
    <w:rsid w:val="003B0E28"/>
    <w:rsid w:val="003E29E9"/>
    <w:rsid w:val="005303A1"/>
    <w:rsid w:val="005366A0"/>
    <w:rsid w:val="00544E8E"/>
    <w:rsid w:val="006363E4"/>
    <w:rsid w:val="00687AEC"/>
    <w:rsid w:val="006D3AAF"/>
    <w:rsid w:val="007209A1"/>
    <w:rsid w:val="00791118"/>
    <w:rsid w:val="00792933"/>
    <w:rsid w:val="008446A3"/>
    <w:rsid w:val="008B3E5C"/>
    <w:rsid w:val="008C096E"/>
    <w:rsid w:val="00914819"/>
    <w:rsid w:val="00A06E52"/>
    <w:rsid w:val="00A22565"/>
    <w:rsid w:val="00A64712"/>
    <w:rsid w:val="00AB4E7F"/>
    <w:rsid w:val="00CC1EAF"/>
    <w:rsid w:val="00E0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1B033"/>
  <w15:chartTrackingRefBased/>
  <w15:docId w15:val="{9BB29643-40F4-473F-B556-F45F0F14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16C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C1EAF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E71C2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9416C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416C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C1EAF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9416C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9416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9416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E29E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2E71C2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2E71C2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E71C2"/>
    <w:pPr>
      <w:spacing w:after="100"/>
      <w:ind w:left="240"/>
    </w:pPr>
  </w:style>
  <w:style w:type="paragraph" w:styleId="Encabezado">
    <w:name w:val="header"/>
    <w:basedOn w:val="Normal"/>
    <w:link w:val="EncabezadoCar"/>
    <w:uiPriority w:val="99"/>
    <w:unhideWhenUsed/>
    <w:rsid w:val="005303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03A1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303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03A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es.javascript.info/xmlhttprequ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dexexempla.org/articulos/2008/leer_dtd_1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1525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HITO INDIVIDUAL</vt:lpstr>
    </vt:vector>
  </TitlesOfParts>
  <Company>CampusFP</Company>
  <LinksUpToDate>false</LinksUpToDate>
  <CharactersWithSpaces>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HITO INDIVIDUAL</dc:title>
  <dc:subject>LENGUAJE DE MARCAS</dc:subject>
  <dc:creator>JOSE ANTONIO URES</dc:creator>
  <cp:keywords/>
  <dc:description/>
  <cp:lastModifiedBy>JOSE ANTONIO URES</cp:lastModifiedBy>
  <cp:revision>2</cp:revision>
  <dcterms:created xsi:type="dcterms:W3CDTF">2023-02-23T23:09:00Z</dcterms:created>
  <dcterms:modified xsi:type="dcterms:W3CDTF">2023-02-23T23:09:00Z</dcterms:modified>
</cp:coreProperties>
</file>