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Desarrollo plataforma de gestión de reemplazo para profesores de Duoc</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color w:val="365f91"/>
        </w:rPr>
      </w:pPr>
      <w:bookmarkStart w:colFirst="0" w:colLast="0" w:name="_heading=h.jk74s9yq805s" w:id="0"/>
      <w:bookmarkEnd w:id="0"/>
      <w:r w:rsidDel="00000000" w:rsidR="00000000" w:rsidRPr="00000000">
        <w:rPr>
          <w:rtl w:val="0"/>
        </w:rPr>
      </w:r>
    </w:p>
    <w:p w:rsidR="00000000" w:rsidDel="00000000" w:rsidP="00000000" w:rsidRDefault="00000000" w:rsidRPr="00000000" w14:paraId="00000062">
      <w:pPr>
        <w:spacing w:after="0" w:line="240" w:lineRule="auto"/>
        <w:rPr>
          <w:color w:val="365f91"/>
        </w:rPr>
      </w:pPr>
      <w:bookmarkStart w:colFirst="0" w:colLast="0" w:name="_heading=h.xvbqohfmot8x" w:id="1"/>
      <w:bookmarkEnd w:id="1"/>
      <w:r w:rsidDel="00000000" w:rsidR="00000000" w:rsidRPr="00000000">
        <w:rPr>
          <w:rtl w:val="0"/>
        </w:rPr>
      </w:r>
    </w:p>
    <w:p w:rsidR="00000000" w:rsidDel="00000000" w:rsidP="00000000" w:rsidRDefault="00000000" w:rsidRPr="00000000" w14:paraId="00000063">
      <w:pPr>
        <w:spacing w:after="0" w:line="240" w:lineRule="auto"/>
        <w:rPr>
          <w:color w:val="365f91"/>
        </w:rPr>
      </w:pPr>
      <w:bookmarkStart w:colFirst="0" w:colLast="0" w:name="_heading=h.gjdgxs" w:id="2"/>
      <w:bookmarkEnd w:id="2"/>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pPr>
            <w:r w:rsidDel="00000000" w:rsidR="00000000" w:rsidRPr="00000000">
              <w:rPr>
                <w:rtl w:val="0"/>
              </w:rPr>
              <w:t xml:space="preserve">Desarrollo plataforma de gestión de reemplazo para profesores de Duoc</w:t>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tcBorders>
              <w:bottom w:color="000000" w:space="0" w:sz="6" w:val="single"/>
            </w:tcBorders>
          </w:tcPr>
          <w:p w:rsidR="00000000" w:rsidDel="00000000" w:rsidP="00000000" w:rsidRDefault="00000000" w:rsidRPr="00000000" w14:paraId="00000086">
            <w:pPr>
              <w:spacing w:after="0" w:line="240" w:lineRule="auto"/>
              <w:jc w:val="both"/>
              <w:rPr/>
            </w:pPr>
            <w:r w:rsidDel="00000000" w:rsidR="00000000" w:rsidRPr="00000000">
              <w:rPr>
                <w:rtl w:val="0"/>
              </w:rPr>
              <w:t xml:space="preserve">Rodrigo Meza</w:t>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p w:rsidR="00000000" w:rsidDel="00000000" w:rsidP="00000000" w:rsidRDefault="00000000" w:rsidRPr="00000000" w14:paraId="00000088">
            <w:pPr>
              <w:tabs>
                <w:tab w:val="center" w:leader="none" w:pos="4320"/>
                <w:tab w:val="right" w:leader="none" w:pos="8640"/>
              </w:tabs>
              <w:spacing w:after="60" w:before="60" w:line="240" w:lineRule="auto"/>
              <w:rPr/>
            </w:pPr>
            <w:r w:rsidDel="00000000" w:rsidR="00000000" w:rsidRPr="00000000">
              <w:rPr>
                <w:rtl w:val="0"/>
              </w:rPr>
              <w:t xml:space="preserve">Ricardo Badilla</w:t>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Calibri" w:cs="Calibri" w:eastAsia="Calibri" w:hAnsi="Calibri"/>
          <w:color w:val="222222"/>
          <w:sz w:val="22"/>
          <w:szCs w:val="22"/>
          <w:vertAlign w:val="baseline"/>
        </w:rPr>
      </w:pPr>
      <w:bookmarkStart w:colFirst="0" w:colLast="0" w:name="_heading=h.2et92p0" w:id="6"/>
      <w:bookmarkEnd w:id="6"/>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C">
      <w:pPr>
        <w:shd w:fill="ffffff" w:val="clear"/>
        <w:spacing w:after="0" w:line="240" w:lineRule="auto"/>
        <w:rPr/>
      </w:pPr>
      <w:r w:rsidDel="00000000" w:rsidR="00000000" w:rsidRPr="00000000">
        <w:rPr>
          <w:rtl w:val="0"/>
        </w:rPr>
        <w:t xml:space="preserve">Las pruebas cubrirán todos los módulos funcionales del software, con un enfoque específico en las funcionalidades nuevas y modificadas, así como en las interacciones entre los diferentes componentes del sistema. El alcance incluye:</w:t>
      </w:r>
    </w:p>
    <w:p w:rsidR="00000000" w:rsidDel="00000000" w:rsidP="00000000" w:rsidRDefault="00000000" w:rsidRPr="00000000" w14:paraId="000000BD">
      <w:pPr>
        <w:shd w:fill="ffffff" w:val="clear"/>
        <w:spacing w:after="0" w:line="240" w:lineRule="auto"/>
        <w:rPr/>
      </w:pPr>
      <w:r w:rsidDel="00000000" w:rsidR="00000000" w:rsidRPr="00000000">
        <w:rPr>
          <w:rtl w:val="0"/>
        </w:rPr>
      </w:r>
    </w:p>
    <w:p w:rsidR="00000000" w:rsidDel="00000000" w:rsidP="00000000" w:rsidRDefault="00000000" w:rsidRPr="00000000" w14:paraId="000000BE">
      <w:pPr>
        <w:shd w:fill="ffffff" w:val="clear"/>
        <w:spacing w:after="0" w:line="240" w:lineRule="auto"/>
        <w:rPr/>
      </w:pPr>
      <w:r w:rsidDel="00000000" w:rsidR="00000000" w:rsidRPr="00000000">
        <w:rPr>
          <w:rtl w:val="0"/>
        </w:rPr>
        <w:t xml:space="preserve">Pruebas funcionales para asegurar que el sistema cumpla con los requisitos establecidos.</w:t>
      </w:r>
    </w:p>
    <w:p w:rsidR="00000000" w:rsidDel="00000000" w:rsidP="00000000" w:rsidRDefault="00000000" w:rsidRPr="00000000" w14:paraId="000000BF">
      <w:pPr>
        <w:shd w:fill="ffffff" w:val="clear"/>
        <w:spacing w:after="0" w:line="240" w:lineRule="auto"/>
        <w:rPr/>
      </w:pPr>
      <w:bookmarkStart w:colFirst="0" w:colLast="0" w:name="_heading=h.tyjcwt" w:id="7"/>
      <w:bookmarkEnd w:id="7"/>
      <w:r w:rsidDel="00000000" w:rsidR="00000000" w:rsidRPr="00000000">
        <w:rPr>
          <w:rtl w:val="0"/>
        </w:rPr>
        <w:t xml:space="preserve">Pruebas de rendimiento, escalabilidad y carga, especialmente para asegurar que el sistema puede manejar el volumen de usuarios y datos previstos.</w:t>
      </w:r>
    </w:p>
    <w:p w:rsidR="00000000" w:rsidDel="00000000" w:rsidP="00000000" w:rsidRDefault="00000000" w:rsidRPr="00000000" w14:paraId="000000C0">
      <w:pPr>
        <w:shd w:fill="ffffff" w:val="clear"/>
        <w:spacing w:after="0" w:line="240" w:lineRule="auto"/>
        <w:rPr/>
      </w:pPr>
      <w:bookmarkStart w:colFirst="0" w:colLast="0" w:name="_heading=h.h6zxc6hbwr5h" w:id="8"/>
      <w:bookmarkEnd w:id="8"/>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4">
      <w:pPr>
        <w:shd w:fill="ffffff" w:val="clear"/>
        <w:spacing w:after="0" w:line="240" w:lineRule="auto"/>
        <w:rPr/>
      </w:pPr>
      <w:r w:rsidDel="00000000" w:rsidR="00000000" w:rsidRPr="00000000">
        <w:rPr>
          <w:rtl w:val="0"/>
        </w:rPr>
        <w:t xml:space="preserve">Las pruebas se realizarán en los siguientes elementos del sistema:</w:t>
      </w:r>
    </w:p>
    <w:p w:rsidR="00000000" w:rsidDel="00000000" w:rsidP="00000000" w:rsidRDefault="00000000" w:rsidRPr="00000000" w14:paraId="000000C5">
      <w:pPr>
        <w:shd w:fill="ffffff" w:val="clear"/>
        <w:spacing w:after="0" w:line="240" w:lineRule="auto"/>
        <w:rPr/>
      </w:pPr>
      <w:r w:rsidDel="00000000" w:rsidR="00000000" w:rsidRPr="00000000">
        <w:rPr>
          <w:rtl w:val="0"/>
        </w:rPr>
      </w:r>
    </w:p>
    <w:p w:rsidR="00000000" w:rsidDel="00000000" w:rsidP="00000000" w:rsidRDefault="00000000" w:rsidRPr="00000000" w14:paraId="000000C6">
      <w:pPr>
        <w:numPr>
          <w:ilvl w:val="0"/>
          <w:numId w:val="1"/>
        </w:numPr>
        <w:shd w:fill="ffffff" w:val="clear"/>
        <w:spacing w:after="0" w:line="240" w:lineRule="auto"/>
        <w:ind w:left="720" w:hanging="360"/>
        <w:rPr>
          <w:u w:val="none"/>
        </w:rPr>
      </w:pPr>
      <w:r w:rsidDel="00000000" w:rsidR="00000000" w:rsidRPr="00000000">
        <w:rPr>
          <w:rtl w:val="0"/>
        </w:rPr>
        <w:t xml:space="preserve">Módulos de gestión de usuarios ( login, y gestión de permisos).</w:t>
      </w:r>
    </w:p>
    <w:p w:rsidR="00000000" w:rsidDel="00000000" w:rsidP="00000000" w:rsidRDefault="00000000" w:rsidRPr="00000000" w14:paraId="000000C7">
      <w:pPr>
        <w:numPr>
          <w:ilvl w:val="0"/>
          <w:numId w:val="1"/>
        </w:numPr>
        <w:shd w:fill="ffffff" w:val="clear"/>
        <w:spacing w:after="0" w:line="240" w:lineRule="auto"/>
        <w:ind w:left="720" w:hanging="360"/>
        <w:rPr>
          <w:u w:val="none"/>
        </w:rPr>
      </w:pPr>
      <w:r w:rsidDel="00000000" w:rsidR="00000000" w:rsidRPr="00000000">
        <w:rPr>
          <w:rtl w:val="0"/>
        </w:rPr>
        <w:t xml:space="preserve">Módulos de gestión de licencias (agregar, modificar y eliminar).</w:t>
      </w:r>
    </w:p>
    <w:p w:rsidR="00000000" w:rsidDel="00000000" w:rsidP="00000000" w:rsidRDefault="00000000" w:rsidRPr="00000000" w14:paraId="000000C8">
      <w:pPr>
        <w:numPr>
          <w:ilvl w:val="0"/>
          <w:numId w:val="1"/>
        </w:numPr>
        <w:shd w:fill="ffffff" w:val="clear"/>
        <w:spacing w:after="0" w:line="240" w:lineRule="auto"/>
        <w:ind w:left="720" w:hanging="360"/>
        <w:rPr>
          <w:u w:val="none"/>
        </w:rPr>
      </w:pPr>
      <w:r w:rsidDel="00000000" w:rsidR="00000000" w:rsidRPr="00000000">
        <w:rPr>
          <w:rtl w:val="0"/>
        </w:rPr>
        <w:t xml:space="preserve">Módulos de gestión de reemplazo (agregar, modificar y eliminar).</w:t>
      </w:r>
    </w:p>
    <w:p w:rsidR="00000000" w:rsidDel="00000000" w:rsidP="00000000" w:rsidRDefault="00000000" w:rsidRPr="00000000" w14:paraId="000000C9">
      <w:pPr>
        <w:numPr>
          <w:ilvl w:val="0"/>
          <w:numId w:val="1"/>
        </w:numPr>
        <w:shd w:fill="ffffff" w:val="clear"/>
        <w:spacing w:after="0" w:line="240" w:lineRule="auto"/>
        <w:ind w:left="720" w:hanging="360"/>
        <w:rPr>
          <w:u w:val="none"/>
        </w:rPr>
      </w:pPr>
      <w:r w:rsidDel="00000000" w:rsidR="00000000" w:rsidRPr="00000000">
        <w:rPr>
          <w:rtl w:val="0"/>
        </w:rPr>
        <w:t xml:space="preserve">Módulos de gestión de clases de recuperación (agregar, modificar y eliminar).</w:t>
      </w:r>
    </w:p>
    <w:p w:rsidR="00000000" w:rsidDel="00000000" w:rsidP="00000000" w:rsidRDefault="00000000" w:rsidRPr="00000000" w14:paraId="000000CA">
      <w:pPr>
        <w:numPr>
          <w:ilvl w:val="0"/>
          <w:numId w:val="1"/>
        </w:numPr>
        <w:shd w:fill="ffffff" w:val="clear"/>
        <w:spacing w:after="0" w:line="240" w:lineRule="auto"/>
        <w:ind w:left="720" w:hanging="360"/>
        <w:rPr>
          <w:u w:val="none"/>
        </w:rPr>
      </w:pPr>
      <w:r w:rsidDel="00000000" w:rsidR="00000000" w:rsidRPr="00000000">
        <w:rPr>
          <w:rtl w:val="0"/>
        </w:rPr>
        <w:t xml:space="preserve">Módulos de funcionalidad docente (creación de perfiles, asignación de clases y horarios).</w:t>
      </w:r>
    </w:p>
    <w:p w:rsidR="00000000" w:rsidDel="00000000" w:rsidP="00000000" w:rsidRDefault="00000000" w:rsidRPr="00000000" w14:paraId="000000CB">
      <w:pPr>
        <w:numPr>
          <w:ilvl w:val="0"/>
          <w:numId w:val="1"/>
        </w:numPr>
        <w:shd w:fill="ffffff" w:val="clear"/>
        <w:spacing w:after="0" w:line="240" w:lineRule="auto"/>
        <w:ind w:left="720" w:hanging="360"/>
        <w:rPr>
          <w:u w:val="none"/>
        </w:rPr>
      </w:pPr>
      <w:r w:rsidDel="00000000" w:rsidR="00000000" w:rsidRPr="00000000">
        <w:rPr>
          <w:rtl w:val="0"/>
        </w:rPr>
        <w:t xml:space="preserve">Módulos de reportes (generación y descarga de reportes en formatos PDF y Excel).</w:t>
      </w:r>
    </w:p>
    <w:p w:rsidR="00000000" w:rsidDel="00000000" w:rsidP="00000000" w:rsidRDefault="00000000" w:rsidRPr="00000000" w14:paraId="000000CC">
      <w:pPr>
        <w:numPr>
          <w:ilvl w:val="0"/>
          <w:numId w:val="1"/>
        </w:numPr>
        <w:shd w:fill="ffffff" w:val="clear"/>
        <w:spacing w:after="0" w:line="240" w:lineRule="auto"/>
        <w:ind w:left="720" w:hanging="360"/>
        <w:rPr>
          <w:u w:val="none"/>
        </w:rPr>
      </w:pPr>
      <w:r w:rsidDel="00000000" w:rsidR="00000000" w:rsidRPr="00000000">
        <w:rPr>
          <w:rtl w:val="0"/>
        </w:rPr>
        <w:t xml:space="preserve">Módulos de cálculo de horas y bonos (cálculo de horas de reemplazo y bonos acumulativos).</w:t>
      </w:r>
    </w:p>
    <w:p w:rsidR="00000000" w:rsidDel="00000000" w:rsidP="00000000" w:rsidRDefault="00000000" w:rsidRPr="00000000" w14:paraId="000000CD">
      <w:pPr>
        <w:numPr>
          <w:ilvl w:val="0"/>
          <w:numId w:val="1"/>
        </w:numPr>
        <w:shd w:fill="ffffff" w:val="clear"/>
        <w:spacing w:after="0" w:line="240" w:lineRule="auto"/>
        <w:ind w:left="720" w:hanging="360"/>
        <w:rPr>
          <w:u w:val="none"/>
        </w:rPr>
      </w:pPr>
      <w:r w:rsidDel="00000000" w:rsidR="00000000" w:rsidRPr="00000000">
        <w:rPr>
          <w:rtl w:val="0"/>
        </w:rPr>
        <w:t xml:space="preserve">Interfaz de usuario para asegurar que sea intuitiva y fácil de usar.</w:t>
      </w:r>
    </w:p>
    <w:p w:rsidR="00000000" w:rsidDel="00000000" w:rsidP="00000000" w:rsidRDefault="00000000" w:rsidRPr="00000000" w14:paraId="000000CE">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CF">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shd w:fill="ffffff" w:val="clear"/>
        <w:spacing w:after="0" w:line="240" w:lineRule="auto"/>
        <w:rPr/>
      </w:pPr>
      <w:r w:rsidDel="00000000" w:rsidR="00000000" w:rsidRPr="00000000">
        <w:rPr>
          <w:rtl w:val="0"/>
        </w:rPr>
        <w:t xml:space="preserve">Desde el punto de vista del usuario, las siguientes funcionalidades son nuevas o modificadas y deben ser probadas:</w:t>
      </w:r>
    </w:p>
    <w:p w:rsidR="00000000" w:rsidDel="00000000" w:rsidP="00000000" w:rsidRDefault="00000000" w:rsidRPr="00000000" w14:paraId="000000D6">
      <w:pPr>
        <w:shd w:fill="ffffff" w:val="clear"/>
        <w:spacing w:after="0" w:line="240" w:lineRule="auto"/>
        <w:rPr/>
      </w:pPr>
      <w:r w:rsidDel="00000000" w:rsidR="00000000" w:rsidRPr="00000000">
        <w:rPr>
          <w:rtl w:val="0"/>
        </w:rPr>
      </w:r>
    </w:p>
    <w:p w:rsidR="00000000" w:rsidDel="00000000" w:rsidP="00000000" w:rsidRDefault="00000000" w:rsidRPr="00000000" w14:paraId="000000D7">
      <w:pPr>
        <w:shd w:fill="ffffff" w:val="clear"/>
        <w:spacing w:after="0" w:line="240" w:lineRule="auto"/>
        <w:rPr/>
      </w:pPr>
      <w:r w:rsidDel="00000000" w:rsidR="00000000" w:rsidRPr="00000000">
        <w:rPr>
          <w:rtl w:val="0"/>
        </w:rPr>
        <w:t xml:space="preserve">Creación de perfil de docente: Se verificará que el administrador pueda crear perfiles correctamente, la capacidad de agregar horarios al docente creado, asignar clases de reemplazo y de recuperación, y gestionar licencias.</w:t>
      </w:r>
    </w:p>
    <w:p w:rsidR="00000000" w:rsidDel="00000000" w:rsidP="00000000" w:rsidRDefault="00000000" w:rsidRPr="00000000" w14:paraId="000000D8">
      <w:pPr>
        <w:shd w:fill="ffffff" w:val="clear"/>
        <w:spacing w:after="0" w:line="240" w:lineRule="auto"/>
        <w:rPr/>
      </w:pPr>
      <w:r w:rsidDel="00000000" w:rsidR="00000000" w:rsidRPr="00000000">
        <w:rPr>
          <w:rtl w:val="0"/>
        </w:rPr>
        <w:t xml:space="preserve">Cálculo y clasificación de horas trabajadas: Se probará la correcta clasificación de las horas trabajadas como horas de programación o bono.</w:t>
      </w:r>
    </w:p>
    <w:p w:rsidR="00000000" w:rsidDel="00000000" w:rsidP="00000000" w:rsidRDefault="00000000" w:rsidRPr="00000000" w14:paraId="000000D9">
      <w:pPr>
        <w:shd w:fill="ffffff" w:val="clear"/>
        <w:spacing w:after="0" w:line="240" w:lineRule="auto"/>
        <w:rPr/>
      </w:pPr>
      <w:r w:rsidDel="00000000" w:rsidR="00000000" w:rsidRPr="00000000">
        <w:rPr>
          <w:rtl w:val="0"/>
        </w:rPr>
        <w:t xml:space="preserve">Generación de reportes: Se validará la correcta descarga y visualización de los reportes de horas trabajadas y clases de reemplazo.</w:t>
      </w:r>
    </w:p>
    <w:p w:rsidR="00000000" w:rsidDel="00000000" w:rsidP="00000000" w:rsidRDefault="00000000" w:rsidRPr="00000000" w14:paraId="000000DA">
      <w:pPr>
        <w:shd w:fill="ffffff" w:val="clear"/>
        <w:spacing w:after="0" w:line="240" w:lineRule="auto"/>
        <w:rPr>
          <w:b w:val="0"/>
          <w:color w:val="365f91"/>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C">
      <w:pPr>
        <w:shd w:fill="ffffff" w:val="clear"/>
        <w:spacing w:after="0" w:line="240" w:lineRule="auto"/>
        <w:rPr/>
      </w:pPr>
      <w:r w:rsidDel="00000000" w:rsidR="00000000" w:rsidRPr="00000000">
        <w:rPr>
          <w:rtl w:val="0"/>
        </w:rPr>
        <w:t xml:space="preserve">Las funcionalidades no directamente involucradas en las modificaciones del sistema pero que podrían verse afectadas incluyen:</w:t>
      </w:r>
    </w:p>
    <w:p w:rsidR="00000000" w:rsidDel="00000000" w:rsidP="00000000" w:rsidRDefault="00000000" w:rsidRPr="00000000" w14:paraId="000000DD">
      <w:pPr>
        <w:shd w:fill="ffffff" w:val="clear"/>
        <w:spacing w:after="0" w:line="240" w:lineRule="auto"/>
        <w:rPr/>
      </w:pPr>
      <w:r w:rsidDel="00000000" w:rsidR="00000000" w:rsidRPr="00000000">
        <w:rPr>
          <w:rtl w:val="0"/>
        </w:rPr>
      </w:r>
    </w:p>
    <w:p w:rsidR="00000000" w:rsidDel="00000000" w:rsidP="00000000" w:rsidRDefault="00000000" w:rsidRPr="00000000" w14:paraId="000000DE">
      <w:pPr>
        <w:shd w:fill="ffffff" w:val="clear"/>
        <w:spacing w:after="0" w:line="240" w:lineRule="auto"/>
        <w:rPr/>
      </w:pPr>
      <w:r w:rsidDel="00000000" w:rsidR="00000000" w:rsidRPr="00000000">
        <w:rPr>
          <w:rtl w:val="0"/>
        </w:rPr>
        <w:t xml:space="preserve">Módulos de autenticación: Validar que el acceso al sistema y las validaciones de permisos siguen funcionando correctamente.</w:t>
      </w:r>
    </w:p>
    <w:p w:rsidR="00000000" w:rsidDel="00000000" w:rsidP="00000000" w:rsidRDefault="00000000" w:rsidRPr="00000000" w14:paraId="000000D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rFonts w:ascii="Calibri" w:cs="Calibri" w:eastAsia="Calibri" w:hAnsi="Calibri"/>
          <w:color w:val="222222"/>
          <w:sz w:val="22"/>
          <w:szCs w:val="22"/>
          <w:vertAlign w:val="baseline"/>
        </w:rPr>
      </w:pPr>
      <w:bookmarkStart w:colFirst="0" w:colLast="0" w:name="_heading=h.4d34og8" w:id="10"/>
      <w:bookmarkEnd w:id="10"/>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3">
      <w:pPr>
        <w:shd w:fill="ffffff" w:val="clear"/>
        <w:spacing w:after="0" w:line="240" w:lineRule="auto"/>
        <w:rPr/>
      </w:pPr>
      <w:r w:rsidDel="00000000" w:rsidR="00000000" w:rsidRPr="00000000">
        <w:rPr>
          <w:rtl w:val="0"/>
        </w:rPr>
        <w:t xml:space="preserve">Las siguientes funcionalidades no se van a probar durante este ciclo de pruebas:</w:t>
      </w:r>
    </w:p>
    <w:p w:rsidR="00000000" w:rsidDel="00000000" w:rsidP="00000000" w:rsidRDefault="00000000" w:rsidRPr="00000000" w14:paraId="000000E4">
      <w:pPr>
        <w:shd w:fill="ffffff" w:val="clear"/>
        <w:spacing w:after="0" w:line="240" w:lineRule="auto"/>
        <w:rPr/>
      </w:pPr>
      <w:r w:rsidDel="00000000" w:rsidR="00000000" w:rsidRPr="00000000">
        <w:rPr>
          <w:rtl w:val="0"/>
        </w:rPr>
      </w:r>
    </w:p>
    <w:p w:rsidR="00000000" w:rsidDel="00000000" w:rsidP="00000000" w:rsidRDefault="00000000" w:rsidRPr="00000000" w14:paraId="000000E5">
      <w:pPr>
        <w:shd w:fill="ffffff" w:val="clear"/>
        <w:spacing w:after="0" w:line="240" w:lineRule="auto"/>
        <w:rPr/>
      </w:pPr>
      <w:r w:rsidDel="00000000" w:rsidR="00000000" w:rsidRPr="00000000">
        <w:rPr>
          <w:rtl w:val="0"/>
        </w:rPr>
        <w:t xml:space="preserve">Módulos de facturación y contabilidad: No forman parte de las funcionalidades del proyecto actual y no se verán afectadas por los cambios realizados.</w:t>
      </w:r>
    </w:p>
    <w:p w:rsidR="00000000" w:rsidDel="00000000" w:rsidP="00000000" w:rsidRDefault="00000000" w:rsidRPr="00000000" w14:paraId="000000E6">
      <w:pPr>
        <w:shd w:fill="ffffff" w:val="clear"/>
        <w:spacing w:after="0" w:line="240" w:lineRule="auto"/>
        <w:rPr/>
      </w:pPr>
      <w:r w:rsidDel="00000000" w:rsidR="00000000" w:rsidRPr="00000000">
        <w:rPr>
          <w:rtl w:val="0"/>
        </w:rPr>
        <w:t xml:space="preserve">Integración con otros sistemas externos: No se realizará pruebas de integración con sistemas no directamente relacionados.</w:t>
      </w:r>
    </w:p>
    <w:p w:rsidR="00000000" w:rsidDel="00000000" w:rsidP="00000000" w:rsidRDefault="00000000" w:rsidRPr="00000000" w14:paraId="000000E7">
      <w:pPr>
        <w:shd w:fill="ffffff" w:val="clear"/>
        <w:spacing w:after="0" w:line="240" w:lineRule="auto"/>
        <w:rPr/>
      </w:pPr>
      <w:r w:rsidDel="00000000" w:rsidR="00000000" w:rsidRPr="00000000">
        <w:rPr>
          <w:rtl w:val="0"/>
        </w:rPr>
        <w:t xml:space="preserve">Riesgos asumidos: La no inclusión de estas funcionalidades implica el riesgo de que, si hay cambios posteriores, puedan afectarse sin ser detectados previamente.</w:t>
      </w:r>
    </w:p>
    <w:p w:rsidR="00000000" w:rsidDel="00000000" w:rsidP="00000000" w:rsidRDefault="00000000" w:rsidRPr="00000000" w14:paraId="000000E8">
      <w:pPr>
        <w:shd w:fill="ffffff" w:val="clear"/>
        <w:spacing w:after="0" w:line="240" w:lineRule="auto"/>
        <w:rPr/>
      </w:pPr>
      <w:r w:rsidDel="00000000" w:rsidR="00000000" w:rsidRPr="00000000">
        <w:rPr>
          <w:rtl w:val="0"/>
        </w:rPr>
      </w:r>
    </w:p>
    <w:p w:rsidR="00000000" w:rsidDel="00000000" w:rsidP="00000000" w:rsidRDefault="00000000" w:rsidRPr="00000000" w14:paraId="000000E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b w:val="0"/>
          <w:color w:val="365f91"/>
          <w:vertAlign w:val="baseline"/>
        </w:rPr>
      </w:pPr>
      <w:bookmarkStart w:colFirst="0" w:colLast="0" w:name="_heading=h.2s8eyo1" w:id="11"/>
      <w:bookmarkEnd w:id="11"/>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3">
      <w:pPr>
        <w:shd w:fill="ffffff" w:val="clear"/>
        <w:spacing w:after="0" w:line="240" w:lineRule="auto"/>
        <w:rPr/>
      </w:pPr>
      <w:r w:rsidDel="00000000" w:rsidR="00000000" w:rsidRPr="00000000">
        <w:rPr>
          <w:rtl w:val="0"/>
        </w:rPr>
        <w:t xml:space="preserve">El enfoque de pruebas se centrará en las siguientes áreas:</w:t>
      </w:r>
    </w:p>
    <w:p w:rsidR="00000000" w:rsidDel="00000000" w:rsidP="00000000" w:rsidRDefault="00000000" w:rsidRPr="00000000" w14:paraId="000000F4">
      <w:pPr>
        <w:shd w:fill="ffffff" w:val="clear"/>
        <w:spacing w:after="0" w:line="240" w:lineRule="auto"/>
        <w:rPr/>
      </w:pPr>
      <w:r w:rsidDel="00000000" w:rsidR="00000000" w:rsidRPr="00000000">
        <w:rPr>
          <w:rtl w:val="0"/>
        </w:rPr>
      </w:r>
    </w:p>
    <w:p w:rsidR="00000000" w:rsidDel="00000000" w:rsidP="00000000" w:rsidRDefault="00000000" w:rsidRPr="00000000" w14:paraId="000000F5">
      <w:pPr>
        <w:shd w:fill="ffffff" w:val="clear"/>
        <w:spacing w:after="0" w:line="240" w:lineRule="auto"/>
        <w:rPr/>
      </w:pPr>
      <w:r w:rsidDel="00000000" w:rsidR="00000000" w:rsidRPr="00000000">
        <w:rPr>
          <w:rtl w:val="0"/>
        </w:rPr>
        <w:t xml:space="preserve">Pruebas funcionales: Se realizarán pruebas unitarias, de integración y de sistema para verificar que las nuevas funcionalidades cumplen con los requisitos.</w:t>
      </w:r>
    </w:p>
    <w:p w:rsidR="00000000" w:rsidDel="00000000" w:rsidP="00000000" w:rsidRDefault="00000000" w:rsidRPr="00000000" w14:paraId="000000F6">
      <w:pPr>
        <w:shd w:fill="ffffff" w:val="clear"/>
        <w:spacing w:after="0" w:line="240" w:lineRule="auto"/>
        <w:rPr/>
      </w:pPr>
      <w:r w:rsidDel="00000000" w:rsidR="00000000" w:rsidRPr="00000000">
        <w:rPr>
          <w:rtl w:val="0"/>
        </w:rPr>
      </w:r>
    </w:p>
    <w:p w:rsidR="00000000" w:rsidDel="00000000" w:rsidP="00000000" w:rsidRDefault="00000000" w:rsidRPr="00000000" w14:paraId="000000F7">
      <w:pPr>
        <w:shd w:fill="ffffff" w:val="clear"/>
        <w:spacing w:after="0" w:line="240" w:lineRule="auto"/>
        <w:rPr/>
      </w:pPr>
      <w:r w:rsidDel="00000000" w:rsidR="00000000" w:rsidRPr="00000000">
        <w:rPr>
          <w:rtl w:val="0"/>
        </w:rPr>
        <w:t xml:space="preserve">Pruebas de rendimiento: Se realizará una prueba de carga y estrés para evaluar el comportamiento del sistema bajo condiciones extremas.</w:t>
      </w:r>
    </w:p>
    <w:p w:rsidR="00000000" w:rsidDel="00000000" w:rsidP="00000000" w:rsidRDefault="00000000" w:rsidRPr="00000000" w14:paraId="000000F8">
      <w:pPr>
        <w:shd w:fill="ffffff" w:val="clear"/>
        <w:spacing w:after="0" w:line="240" w:lineRule="auto"/>
        <w:rPr/>
      </w:pPr>
      <w:r w:rsidDel="00000000" w:rsidR="00000000" w:rsidRPr="00000000">
        <w:rPr>
          <w:rtl w:val="0"/>
        </w:rPr>
      </w:r>
    </w:p>
    <w:p w:rsidR="00000000" w:rsidDel="00000000" w:rsidP="00000000" w:rsidRDefault="00000000" w:rsidRPr="00000000" w14:paraId="000000F9">
      <w:pPr>
        <w:shd w:fill="ffffff" w:val="clear"/>
        <w:spacing w:after="0" w:line="240" w:lineRule="auto"/>
        <w:rPr/>
      </w:pPr>
      <w:r w:rsidDel="00000000" w:rsidR="00000000" w:rsidRPr="00000000">
        <w:rPr>
          <w:rtl w:val="0"/>
        </w:rPr>
        <w:t xml:space="preserve">Pruebas de seguridad: Evaluación de la protección contra accesos no autorizados.</w:t>
      </w:r>
    </w:p>
    <w:p w:rsidR="00000000" w:rsidDel="00000000" w:rsidP="00000000" w:rsidRDefault="00000000" w:rsidRPr="00000000" w14:paraId="000000FA">
      <w:pPr>
        <w:shd w:fill="ffffff" w:val="clear"/>
        <w:spacing w:after="0" w:line="240" w:lineRule="auto"/>
        <w:rPr/>
      </w:pPr>
      <w:r w:rsidDel="00000000" w:rsidR="00000000" w:rsidRPr="00000000">
        <w:rPr>
          <w:rtl w:val="0"/>
        </w:rPr>
      </w:r>
    </w:p>
    <w:p w:rsidR="00000000" w:rsidDel="00000000" w:rsidP="00000000" w:rsidRDefault="00000000" w:rsidRPr="00000000" w14:paraId="000000FB">
      <w:pPr>
        <w:shd w:fill="ffffff" w:val="clear"/>
        <w:spacing w:after="0" w:line="240" w:lineRule="auto"/>
        <w:rPr/>
      </w:pPr>
      <w:r w:rsidDel="00000000" w:rsidR="00000000" w:rsidRPr="00000000">
        <w:rPr>
          <w:rtl w:val="0"/>
        </w:rPr>
        <w:t xml:space="preserve">Pruebas de compatibilidad: Verificación de la funcionalidad del sistema en diferentes navegadores y dispositivos.</w:t>
      </w:r>
    </w:p>
    <w:p w:rsidR="00000000" w:rsidDel="00000000" w:rsidP="00000000" w:rsidRDefault="00000000" w:rsidRPr="00000000" w14:paraId="000000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rFonts w:ascii="Calibri" w:cs="Calibri" w:eastAsia="Calibri" w:hAnsi="Calibri"/>
          <w:color w:val="222222"/>
          <w:sz w:val="22"/>
          <w:szCs w:val="22"/>
          <w:vertAlign w:val="baseline"/>
        </w:rPr>
      </w:pPr>
      <w:bookmarkStart w:colFirst="0" w:colLast="0" w:name="_heading=h.17dp8vu" w:id="12"/>
      <w:bookmarkEnd w:id="12"/>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0C">
      <w:pPr>
        <w:shd w:fill="ffffff" w:val="clear"/>
        <w:spacing w:after="0" w:line="240" w:lineRule="auto"/>
        <w:rPr>
          <w:rFonts w:ascii="Calibri" w:cs="Calibri" w:eastAsia="Calibri" w:hAnsi="Calibri"/>
          <w:color w:val="222222"/>
          <w:sz w:val="22"/>
          <w:szCs w:val="22"/>
        </w:rPr>
      </w:pPr>
      <w:bookmarkStart w:colFirst="0" w:colLast="0" w:name="_heading=h.ek3q9su9wmcq" w:id="13"/>
      <w:bookmarkEnd w:id="13"/>
      <w:r w:rsidDel="00000000" w:rsidR="00000000" w:rsidRPr="00000000">
        <w:rPr>
          <w:rtl w:val="0"/>
        </w:rPr>
      </w:r>
    </w:p>
    <w:p w:rsidR="00000000" w:rsidDel="00000000" w:rsidP="00000000" w:rsidRDefault="00000000" w:rsidRPr="00000000" w14:paraId="0000010D">
      <w:pPr>
        <w:shd w:fill="ffffff" w:val="clear"/>
        <w:spacing w:after="0" w:line="240" w:lineRule="auto"/>
        <w:rPr>
          <w:rFonts w:ascii="Calibri" w:cs="Calibri" w:eastAsia="Calibri" w:hAnsi="Calibri"/>
          <w:color w:val="222222"/>
          <w:sz w:val="22"/>
          <w:szCs w:val="22"/>
        </w:rPr>
      </w:pPr>
      <w:bookmarkStart w:colFirst="0" w:colLast="0" w:name="_heading=h.yeaic3lgzz79" w:id="14"/>
      <w:bookmarkEnd w:id="14"/>
      <w:r w:rsidDel="00000000" w:rsidR="00000000" w:rsidRPr="00000000">
        <w:rPr>
          <w:rtl w:val="0"/>
        </w:rPr>
      </w:r>
    </w:p>
    <w:p w:rsidR="00000000" w:rsidDel="00000000" w:rsidP="00000000" w:rsidRDefault="00000000" w:rsidRPr="00000000" w14:paraId="0000010E">
      <w:pPr>
        <w:shd w:fill="ffffff" w:val="clear"/>
        <w:spacing w:after="0" w:line="240" w:lineRule="auto"/>
        <w:rPr>
          <w:rFonts w:ascii="Calibri" w:cs="Calibri" w:eastAsia="Calibri" w:hAnsi="Calibri"/>
          <w:color w:val="222222"/>
          <w:sz w:val="22"/>
          <w:szCs w:val="22"/>
        </w:rPr>
      </w:pPr>
      <w:bookmarkStart w:colFirst="0" w:colLast="0" w:name="_heading=h.lat1zbsy06y4" w:id="15"/>
      <w:bookmarkEnd w:id="15"/>
      <w:r w:rsidDel="00000000" w:rsidR="00000000" w:rsidRPr="00000000">
        <w:rPr>
          <w:rtl w:val="0"/>
        </w:rPr>
      </w:r>
    </w:p>
    <w:p w:rsidR="00000000" w:rsidDel="00000000" w:rsidP="00000000" w:rsidRDefault="00000000" w:rsidRPr="00000000" w14:paraId="0000010F">
      <w:pPr>
        <w:shd w:fill="ffffff" w:val="clear"/>
        <w:spacing w:after="0" w:line="240" w:lineRule="auto"/>
        <w:rPr>
          <w:rFonts w:ascii="Calibri" w:cs="Calibri" w:eastAsia="Calibri" w:hAnsi="Calibri"/>
          <w:color w:val="222222"/>
          <w:sz w:val="22"/>
          <w:szCs w:val="22"/>
        </w:rPr>
      </w:pPr>
      <w:bookmarkStart w:colFirst="0" w:colLast="0" w:name="_heading=h.6s7yalh46dg5" w:id="16"/>
      <w:bookmarkEnd w:id="16"/>
      <w:r w:rsidDel="00000000" w:rsidR="00000000" w:rsidRPr="00000000">
        <w:rPr>
          <w:rtl w:val="0"/>
        </w:rPr>
      </w:r>
    </w:p>
    <w:p w:rsidR="00000000" w:rsidDel="00000000" w:rsidP="00000000" w:rsidRDefault="00000000" w:rsidRPr="00000000" w14:paraId="00000110">
      <w:pPr>
        <w:shd w:fill="ffffff" w:val="clear"/>
        <w:spacing w:after="0" w:line="240" w:lineRule="auto"/>
        <w:rPr>
          <w:rFonts w:ascii="Calibri" w:cs="Calibri" w:eastAsia="Calibri" w:hAnsi="Calibri"/>
          <w:color w:val="222222"/>
          <w:sz w:val="22"/>
          <w:szCs w:val="22"/>
        </w:rPr>
      </w:pPr>
      <w:bookmarkStart w:colFirst="0" w:colLast="0" w:name="_heading=h.rdua9yqgyzid" w:id="17"/>
      <w:bookmarkEnd w:id="17"/>
      <w:r w:rsidDel="00000000" w:rsidR="00000000" w:rsidRPr="00000000">
        <w:rPr>
          <w:rtl w:val="0"/>
        </w:rPr>
      </w:r>
    </w:p>
    <w:p w:rsidR="00000000" w:rsidDel="00000000" w:rsidP="00000000" w:rsidRDefault="00000000" w:rsidRPr="00000000" w14:paraId="00000111">
      <w:pPr>
        <w:shd w:fill="ffffff" w:val="clear"/>
        <w:spacing w:after="0" w:line="240" w:lineRule="auto"/>
        <w:rPr>
          <w:rFonts w:ascii="Calibri" w:cs="Calibri" w:eastAsia="Calibri" w:hAnsi="Calibri"/>
          <w:color w:val="222222"/>
          <w:sz w:val="22"/>
          <w:szCs w:val="22"/>
        </w:rPr>
      </w:pPr>
      <w:bookmarkStart w:colFirst="0" w:colLast="0" w:name="_heading=h.mxplm763vqee" w:id="18"/>
      <w:bookmarkEnd w:id="18"/>
      <w:r w:rsidDel="00000000" w:rsidR="00000000" w:rsidRPr="00000000">
        <w:rPr>
          <w:rtl w:val="0"/>
        </w:rPr>
      </w:r>
    </w:p>
    <w:p w:rsidR="00000000" w:rsidDel="00000000" w:rsidP="00000000" w:rsidRDefault="00000000" w:rsidRPr="00000000" w14:paraId="00000112">
      <w:pPr>
        <w:shd w:fill="ffffff" w:val="clear"/>
        <w:spacing w:after="0" w:line="240" w:lineRule="auto"/>
        <w:rPr>
          <w:rFonts w:ascii="Calibri" w:cs="Calibri" w:eastAsia="Calibri" w:hAnsi="Calibri"/>
          <w:color w:val="222222"/>
          <w:sz w:val="22"/>
          <w:szCs w:val="22"/>
        </w:rPr>
      </w:pPr>
      <w:bookmarkStart w:colFirst="0" w:colLast="0" w:name="_heading=h.9qp52znela6w" w:id="19"/>
      <w:bookmarkEnd w:id="19"/>
      <w:r w:rsidDel="00000000" w:rsidR="00000000" w:rsidRPr="00000000">
        <w:rPr>
          <w:rtl w:val="0"/>
        </w:rPr>
      </w:r>
    </w:p>
    <w:p w:rsidR="00000000" w:rsidDel="00000000" w:rsidP="00000000" w:rsidRDefault="00000000" w:rsidRPr="00000000" w14:paraId="00000113">
      <w:pPr>
        <w:shd w:fill="ffffff" w:val="clear"/>
        <w:spacing w:after="0" w:line="240" w:lineRule="auto"/>
        <w:rPr>
          <w:rFonts w:ascii="Calibri" w:cs="Calibri" w:eastAsia="Calibri" w:hAnsi="Calibri"/>
          <w:color w:val="222222"/>
          <w:sz w:val="22"/>
          <w:szCs w:val="22"/>
        </w:rPr>
      </w:pPr>
      <w:bookmarkStart w:colFirst="0" w:colLast="0" w:name="_heading=h.qg7u7hgrsn2b" w:id="20"/>
      <w:bookmarkEnd w:id="20"/>
      <w:r w:rsidDel="00000000" w:rsidR="00000000" w:rsidRPr="00000000">
        <w:rPr>
          <w:rtl w:val="0"/>
        </w:rPr>
      </w:r>
    </w:p>
    <w:p w:rsidR="00000000" w:rsidDel="00000000" w:rsidP="00000000" w:rsidRDefault="00000000" w:rsidRPr="00000000" w14:paraId="00000114">
      <w:pPr>
        <w:shd w:fill="ffffff" w:val="clear"/>
        <w:spacing w:after="0" w:line="240" w:lineRule="auto"/>
        <w:rPr>
          <w:rFonts w:ascii="Calibri" w:cs="Calibri" w:eastAsia="Calibri" w:hAnsi="Calibri"/>
          <w:color w:val="222222"/>
          <w:sz w:val="22"/>
          <w:szCs w:val="22"/>
        </w:rPr>
      </w:pPr>
      <w:bookmarkStart w:colFirst="0" w:colLast="0" w:name="_heading=h.73mco32xlbyw" w:id="21"/>
      <w:bookmarkEnd w:id="21"/>
      <w:r w:rsidDel="00000000" w:rsidR="00000000" w:rsidRPr="00000000">
        <w:rPr>
          <w:rtl w:val="0"/>
        </w:rPr>
      </w:r>
    </w:p>
    <w:p w:rsidR="00000000" w:rsidDel="00000000" w:rsidP="00000000" w:rsidRDefault="00000000" w:rsidRPr="00000000" w14:paraId="00000115">
      <w:pPr>
        <w:shd w:fill="ffffff" w:val="clear"/>
        <w:spacing w:after="0" w:line="240" w:lineRule="auto"/>
        <w:rPr>
          <w:rFonts w:ascii="Calibri" w:cs="Calibri" w:eastAsia="Calibri" w:hAnsi="Calibri"/>
          <w:color w:val="222222"/>
          <w:sz w:val="22"/>
          <w:szCs w:val="22"/>
        </w:rPr>
      </w:pPr>
      <w:bookmarkStart w:colFirst="0" w:colLast="0" w:name="_heading=h.oh39s4tz64fy" w:id="22"/>
      <w:bookmarkEnd w:id="22"/>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3rdcrjn" w:id="23"/>
      <w:bookmarkEnd w:id="2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r w:rsidDel="00000000" w:rsidR="00000000" w:rsidRPr="00000000">
        <w:rPr>
          <w:rtl w:val="0"/>
        </w:rPr>
      </w:r>
    </w:p>
    <w:p w:rsidR="00000000" w:rsidDel="00000000" w:rsidP="00000000" w:rsidRDefault="00000000" w:rsidRPr="00000000" w14:paraId="0000011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9">
      <w:pPr>
        <w:shd w:fill="ffffff" w:val="clear"/>
        <w:spacing w:after="0" w:line="240" w:lineRule="auto"/>
        <w:rPr>
          <w:color w:val="365f91"/>
        </w:rPr>
      </w:pPr>
      <w:r w:rsidDel="00000000" w:rsidR="00000000" w:rsidRPr="00000000">
        <w:rPr>
          <w:color w:val="365f91"/>
          <w:rtl w:val="0"/>
        </w:rPr>
        <w:t xml:space="preserve">Los criterios para aceptar las pruebas incluyen:</w:t>
      </w:r>
    </w:p>
    <w:p w:rsidR="00000000" w:rsidDel="00000000" w:rsidP="00000000" w:rsidRDefault="00000000" w:rsidRPr="00000000" w14:paraId="0000011A">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1B">
      <w:pPr>
        <w:shd w:fill="ffffff" w:val="clear"/>
        <w:spacing w:after="0" w:line="240" w:lineRule="auto"/>
        <w:rPr>
          <w:color w:val="365f91"/>
        </w:rPr>
      </w:pPr>
      <w:r w:rsidDel="00000000" w:rsidR="00000000" w:rsidRPr="00000000">
        <w:rPr>
          <w:color w:val="365f91"/>
          <w:rtl w:val="0"/>
        </w:rPr>
        <w:t xml:space="preserve">100% de las pruebas unitarias completadas exitosamente.</w:t>
      </w:r>
    </w:p>
    <w:p w:rsidR="00000000" w:rsidDel="00000000" w:rsidP="00000000" w:rsidRDefault="00000000" w:rsidRPr="00000000" w14:paraId="0000011C">
      <w:pPr>
        <w:shd w:fill="ffffff" w:val="clear"/>
        <w:spacing w:after="0" w:line="240" w:lineRule="auto"/>
        <w:rPr>
          <w:color w:val="365f91"/>
        </w:rPr>
      </w:pPr>
      <w:r w:rsidDel="00000000" w:rsidR="00000000" w:rsidRPr="00000000">
        <w:rPr>
          <w:color w:val="365f91"/>
          <w:rtl w:val="0"/>
        </w:rPr>
        <w:t xml:space="preserve">Al menos un 95% de casos de prueba exitosos.</w:t>
      </w:r>
    </w:p>
    <w:p w:rsidR="00000000" w:rsidDel="00000000" w:rsidP="00000000" w:rsidRDefault="00000000" w:rsidRPr="00000000" w14:paraId="0000011D">
      <w:pPr>
        <w:shd w:fill="ffffff" w:val="clear"/>
        <w:spacing w:after="0" w:line="240" w:lineRule="auto"/>
        <w:rPr>
          <w:color w:val="365f91"/>
        </w:rPr>
      </w:pPr>
      <w:r w:rsidDel="00000000" w:rsidR="00000000" w:rsidRPr="00000000">
        <w:rPr>
          <w:color w:val="365f91"/>
          <w:rtl w:val="0"/>
        </w:rPr>
        <w:t xml:space="preserve">Cobertura de código de al menos el 90%.</w:t>
      </w:r>
    </w:p>
    <w:p w:rsidR="00000000" w:rsidDel="00000000" w:rsidP="00000000" w:rsidRDefault="00000000" w:rsidRPr="00000000" w14:paraId="0000011E">
      <w:pPr>
        <w:shd w:fill="ffffff" w:val="clear"/>
        <w:spacing w:after="0" w:line="240" w:lineRule="auto"/>
        <w:rPr>
          <w:color w:val="365f91"/>
        </w:rPr>
      </w:pPr>
      <w:r w:rsidDel="00000000" w:rsidR="00000000" w:rsidRPr="00000000">
        <w:rPr>
          <w:color w:val="365f91"/>
          <w:rtl w:val="0"/>
        </w:rPr>
        <w:t xml:space="preserve">Todos los defectos críticos y de alta prioridad corregidos.</w:t>
      </w:r>
      <w:r w:rsidDel="00000000" w:rsidR="00000000" w:rsidRPr="00000000">
        <w:rPr>
          <w:rtl w:val="0"/>
        </w:rPr>
      </w:r>
    </w:p>
    <w:p w:rsidR="00000000" w:rsidDel="00000000" w:rsidP="00000000" w:rsidRDefault="00000000" w:rsidRPr="00000000" w14:paraId="0000011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b w:val="0"/>
          <w:color w:val="365f91"/>
          <w:vertAlign w:val="baseline"/>
        </w:rPr>
      </w:pPr>
      <w:bookmarkStart w:colFirst="0" w:colLast="0" w:name="_heading=h.26in1rg" w:id="24"/>
      <w:bookmarkEnd w:id="24"/>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2">
      <w:pPr>
        <w:shd w:fill="ffffff" w:val="clear"/>
        <w:spacing w:after="280" w:before="280" w:line="240" w:lineRule="auto"/>
        <w:rPr>
          <w:color w:val="365f91"/>
        </w:rPr>
      </w:pPr>
      <w:r w:rsidDel="00000000" w:rsidR="00000000" w:rsidRPr="00000000">
        <w:rPr>
          <w:color w:val="365f91"/>
          <w:rtl w:val="0"/>
        </w:rPr>
        <w:t xml:space="preserve">Las pruebas se suspenderán si:</w:t>
      </w:r>
    </w:p>
    <w:p w:rsidR="00000000" w:rsidDel="00000000" w:rsidP="00000000" w:rsidRDefault="00000000" w:rsidRPr="00000000" w14:paraId="00000123">
      <w:pPr>
        <w:shd w:fill="ffffff" w:val="clear"/>
        <w:spacing w:after="280" w:before="280" w:line="240" w:lineRule="auto"/>
        <w:rPr>
          <w:color w:val="365f91"/>
        </w:rPr>
      </w:pPr>
      <w:r w:rsidDel="00000000" w:rsidR="00000000" w:rsidRPr="00000000">
        <w:rPr>
          <w:color w:val="365f91"/>
          <w:rtl w:val="0"/>
        </w:rPr>
        <w:t xml:space="preserve">Se encuentran defectos críticos que impidan la ejecución de más pruebas.</w:t>
      </w:r>
    </w:p>
    <w:p w:rsidR="00000000" w:rsidDel="00000000" w:rsidP="00000000" w:rsidRDefault="00000000" w:rsidRPr="00000000" w14:paraId="00000124">
      <w:pPr>
        <w:shd w:fill="ffffff" w:val="clear"/>
        <w:spacing w:after="280" w:before="280" w:line="240" w:lineRule="auto"/>
        <w:rPr>
          <w:color w:val="365f91"/>
        </w:rPr>
      </w:pPr>
      <w:r w:rsidDel="00000000" w:rsidR="00000000" w:rsidRPr="00000000">
        <w:rPr>
          <w:color w:val="365f91"/>
          <w:rtl w:val="0"/>
        </w:rPr>
        <w:t xml:space="preserve">El número de casos de prueba fallidos supera el 25%.</w:t>
      </w:r>
    </w:p>
    <w:p w:rsidR="00000000" w:rsidDel="00000000" w:rsidP="00000000" w:rsidRDefault="00000000" w:rsidRPr="00000000" w14:paraId="00000125">
      <w:pPr>
        <w:shd w:fill="ffffff" w:val="clear"/>
        <w:spacing w:after="280" w:before="280" w:line="240" w:lineRule="auto"/>
        <w:rPr>
          <w:color w:val="365f91"/>
        </w:rPr>
      </w:pPr>
      <w:r w:rsidDel="00000000" w:rsidR="00000000" w:rsidRPr="00000000">
        <w:rPr>
          <w:color w:val="365f91"/>
          <w:rtl w:val="0"/>
        </w:rPr>
        <w:t xml:space="preserve">Existen errores en la infraestructura de pruebas que no pueden resolverse rápidamente.</w:t>
      </w:r>
      <w:r w:rsidDel="00000000" w:rsidR="00000000" w:rsidRPr="00000000">
        <w:rPr>
          <w:rtl w:val="0"/>
        </w:rPr>
      </w:r>
    </w:p>
    <w:p w:rsidR="00000000" w:rsidDel="00000000" w:rsidP="00000000" w:rsidRDefault="00000000" w:rsidRPr="00000000" w14:paraId="00000126">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27">
      <w:pPr>
        <w:shd w:fill="ffffff" w:val="clear"/>
        <w:spacing w:after="280" w:before="280" w:line="240" w:lineRule="auto"/>
        <w:rPr>
          <w:b w:val="0"/>
          <w:color w:val="365f91"/>
          <w:vertAlign w:val="baseline"/>
        </w:rPr>
      </w:pPr>
      <w:bookmarkStart w:colFirst="0" w:colLast="0" w:name="_heading=h.lnxbz9" w:id="25"/>
      <w:bookmarkEnd w:id="25"/>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2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B">
      <w:pPr>
        <w:shd w:fill="ffffff" w:val="clear"/>
        <w:spacing w:after="0" w:line="240" w:lineRule="auto"/>
        <w:rPr>
          <w:color w:val="222222"/>
          <w:sz w:val="22"/>
          <w:szCs w:val="22"/>
        </w:rPr>
      </w:pPr>
      <w:r w:rsidDel="00000000" w:rsidR="00000000" w:rsidRPr="00000000">
        <w:rPr>
          <w:color w:val="222222"/>
          <w:sz w:val="22"/>
          <w:szCs w:val="22"/>
          <w:rtl w:val="0"/>
        </w:rPr>
        <w:t xml:space="preserve">Las pruebas se reanudarán cuando:</w:t>
      </w:r>
    </w:p>
    <w:p w:rsidR="00000000" w:rsidDel="00000000" w:rsidP="00000000" w:rsidRDefault="00000000" w:rsidRPr="00000000" w14:paraId="0000012C">
      <w:pPr>
        <w:shd w:fill="ffffff" w:val="clear"/>
        <w:spacing w:after="0" w:line="240" w:lineRule="auto"/>
        <w:rPr>
          <w:color w:val="222222"/>
          <w:sz w:val="22"/>
          <w:szCs w:val="22"/>
        </w:rPr>
      </w:pPr>
      <w:r w:rsidDel="00000000" w:rsidR="00000000" w:rsidRPr="00000000">
        <w:rPr>
          <w:rtl w:val="0"/>
        </w:rPr>
      </w:r>
    </w:p>
    <w:p w:rsidR="00000000" w:rsidDel="00000000" w:rsidP="00000000" w:rsidRDefault="00000000" w:rsidRPr="00000000" w14:paraId="0000012D">
      <w:pPr>
        <w:shd w:fill="ffffff" w:val="clear"/>
        <w:spacing w:after="0" w:line="240" w:lineRule="auto"/>
        <w:rPr>
          <w:color w:val="222222"/>
          <w:sz w:val="22"/>
          <w:szCs w:val="22"/>
        </w:rPr>
      </w:pPr>
      <w:r w:rsidDel="00000000" w:rsidR="00000000" w:rsidRPr="00000000">
        <w:rPr>
          <w:color w:val="222222"/>
          <w:sz w:val="22"/>
          <w:szCs w:val="22"/>
          <w:rtl w:val="0"/>
        </w:rPr>
        <w:t xml:space="preserve">Los defectos críticos hayan sido corregidos y verificados.</w:t>
      </w:r>
    </w:p>
    <w:p w:rsidR="00000000" w:rsidDel="00000000" w:rsidP="00000000" w:rsidRDefault="00000000" w:rsidRPr="00000000" w14:paraId="0000012E">
      <w:pPr>
        <w:shd w:fill="ffffff" w:val="clear"/>
        <w:spacing w:after="0" w:line="240" w:lineRule="auto"/>
        <w:rPr>
          <w:color w:val="222222"/>
          <w:sz w:val="22"/>
          <w:szCs w:val="22"/>
        </w:rPr>
      </w:pPr>
      <w:r w:rsidDel="00000000" w:rsidR="00000000" w:rsidRPr="00000000">
        <w:rPr>
          <w:color w:val="222222"/>
          <w:sz w:val="22"/>
          <w:szCs w:val="22"/>
          <w:rtl w:val="0"/>
        </w:rPr>
        <w:t xml:space="preserve">La infraestructura de pruebas esté operativa nuevamente.</w:t>
      </w:r>
    </w:p>
    <w:p w:rsidR="00000000" w:rsidDel="00000000" w:rsidP="00000000" w:rsidRDefault="00000000" w:rsidRPr="00000000" w14:paraId="0000012F">
      <w:pPr>
        <w:shd w:fill="ffffff" w:val="clear"/>
        <w:spacing w:after="0" w:line="240" w:lineRule="auto"/>
        <w:rPr>
          <w:rFonts w:ascii="Calibri" w:cs="Calibri" w:eastAsia="Calibri" w:hAnsi="Calibri"/>
          <w:color w:val="222222"/>
          <w:sz w:val="22"/>
          <w:szCs w:val="22"/>
        </w:rPr>
      </w:pPr>
      <w:r w:rsidDel="00000000" w:rsidR="00000000" w:rsidRPr="00000000">
        <w:rPr>
          <w:color w:val="222222"/>
          <w:sz w:val="22"/>
          <w:szCs w:val="22"/>
          <w:rtl w:val="0"/>
        </w:rPr>
        <w:t xml:space="preserve">El número de casos fallidos haya sido reducido a un nivel aceptable.</w:t>
      </w:r>
      <w:r w:rsidDel="00000000" w:rsidR="00000000" w:rsidRPr="00000000">
        <w:rPr>
          <w:rtl w:val="0"/>
        </w:rPr>
      </w:r>
    </w:p>
    <w:p w:rsidR="00000000" w:rsidDel="00000000" w:rsidP="00000000" w:rsidRDefault="00000000" w:rsidRPr="00000000" w14:paraId="00000130">
      <w:pPr>
        <w:shd w:fill="ffffff" w:val="clear"/>
        <w:spacing w:after="0" w:line="240" w:lineRule="auto"/>
        <w:rPr>
          <w:rFonts w:ascii="Calibri" w:cs="Calibri" w:eastAsia="Calibri" w:hAnsi="Calibri"/>
          <w:color w:val="222222"/>
          <w:sz w:val="22"/>
          <w:szCs w:val="22"/>
        </w:rPr>
      </w:pPr>
      <w:bookmarkStart w:colFirst="0" w:colLast="0" w:name="_heading=h.dezzqzhu0d7e" w:id="26"/>
      <w:bookmarkEnd w:id="26"/>
      <w:r w:rsidDel="00000000" w:rsidR="00000000" w:rsidRPr="00000000">
        <w:rPr>
          <w:rtl w:val="0"/>
        </w:rPr>
      </w:r>
    </w:p>
    <w:p w:rsidR="00000000" w:rsidDel="00000000" w:rsidP="00000000" w:rsidRDefault="00000000" w:rsidRPr="00000000" w14:paraId="00000131">
      <w:pPr>
        <w:shd w:fill="ffffff" w:val="clear"/>
        <w:spacing w:after="0" w:line="240" w:lineRule="auto"/>
        <w:rPr>
          <w:rFonts w:ascii="Calibri" w:cs="Calibri" w:eastAsia="Calibri" w:hAnsi="Calibri"/>
          <w:color w:val="222222"/>
          <w:sz w:val="22"/>
          <w:szCs w:val="22"/>
        </w:rPr>
      </w:pPr>
      <w:bookmarkStart w:colFirst="0" w:colLast="0" w:name="_heading=h.3ho4rwhw5i3g" w:id="27"/>
      <w:bookmarkEnd w:id="27"/>
      <w:r w:rsidDel="00000000" w:rsidR="00000000" w:rsidRPr="00000000">
        <w:rPr>
          <w:rtl w:val="0"/>
        </w:rPr>
      </w:r>
    </w:p>
    <w:p w:rsidR="00000000" w:rsidDel="00000000" w:rsidP="00000000" w:rsidRDefault="00000000" w:rsidRPr="00000000" w14:paraId="00000132">
      <w:pPr>
        <w:shd w:fill="ffffff" w:val="clear"/>
        <w:spacing w:after="0" w:line="240" w:lineRule="auto"/>
        <w:rPr>
          <w:rFonts w:ascii="Calibri" w:cs="Calibri" w:eastAsia="Calibri" w:hAnsi="Calibri"/>
          <w:color w:val="222222"/>
          <w:sz w:val="22"/>
          <w:szCs w:val="22"/>
        </w:rPr>
      </w:pPr>
      <w:bookmarkStart w:colFirst="0" w:colLast="0" w:name="_heading=h.85fxu18mazf2" w:id="28"/>
      <w:bookmarkEnd w:id="28"/>
      <w:r w:rsidDel="00000000" w:rsidR="00000000" w:rsidRPr="00000000">
        <w:rPr>
          <w:rtl w:val="0"/>
        </w:rPr>
      </w:r>
    </w:p>
    <w:p w:rsidR="00000000" w:rsidDel="00000000" w:rsidP="00000000" w:rsidRDefault="00000000" w:rsidRPr="00000000" w14:paraId="00000133">
      <w:pPr>
        <w:shd w:fill="ffffff" w:val="clear"/>
        <w:spacing w:after="0" w:line="240" w:lineRule="auto"/>
        <w:rPr>
          <w:rFonts w:ascii="Calibri" w:cs="Calibri" w:eastAsia="Calibri" w:hAnsi="Calibri"/>
          <w:color w:val="222222"/>
          <w:sz w:val="22"/>
          <w:szCs w:val="22"/>
        </w:rPr>
      </w:pPr>
      <w:bookmarkStart w:colFirst="0" w:colLast="0" w:name="_heading=h.xh9rth2c0rg" w:id="29"/>
      <w:bookmarkEnd w:id="29"/>
      <w:r w:rsidDel="00000000" w:rsidR="00000000" w:rsidRPr="00000000">
        <w:rPr>
          <w:rtl w:val="0"/>
        </w:rPr>
      </w:r>
    </w:p>
    <w:p w:rsidR="00000000" w:rsidDel="00000000" w:rsidP="00000000" w:rsidRDefault="00000000" w:rsidRPr="00000000" w14:paraId="00000134">
      <w:pPr>
        <w:shd w:fill="ffffff" w:val="clear"/>
        <w:spacing w:after="0" w:line="240" w:lineRule="auto"/>
        <w:rPr>
          <w:rFonts w:ascii="Calibri" w:cs="Calibri" w:eastAsia="Calibri" w:hAnsi="Calibri"/>
          <w:color w:val="222222"/>
          <w:sz w:val="22"/>
          <w:szCs w:val="22"/>
        </w:rPr>
      </w:pPr>
      <w:bookmarkStart w:colFirst="0" w:colLast="0" w:name="_heading=h.jyknlw8bzpk0" w:id="30"/>
      <w:bookmarkEnd w:id="30"/>
      <w:r w:rsidDel="00000000" w:rsidR="00000000" w:rsidRPr="00000000">
        <w:rPr>
          <w:rtl w:val="0"/>
        </w:rPr>
      </w:r>
    </w:p>
    <w:p w:rsidR="00000000" w:rsidDel="00000000" w:rsidP="00000000" w:rsidRDefault="00000000" w:rsidRPr="00000000" w14:paraId="00000135">
      <w:pPr>
        <w:shd w:fill="ffffff" w:val="clear"/>
        <w:spacing w:after="0" w:line="240" w:lineRule="auto"/>
        <w:rPr>
          <w:rFonts w:ascii="Calibri" w:cs="Calibri" w:eastAsia="Calibri" w:hAnsi="Calibri"/>
          <w:color w:val="222222"/>
          <w:sz w:val="22"/>
          <w:szCs w:val="22"/>
        </w:rPr>
      </w:pPr>
      <w:bookmarkStart w:colFirst="0" w:colLast="0" w:name="_heading=h.iqhuwgigmpys" w:id="31"/>
      <w:bookmarkEnd w:id="31"/>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38">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Los entregables del plan de pruebas incluyen:</w:t>
      </w:r>
    </w:p>
    <w:p w:rsidR="00000000" w:rsidDel="00000000" w:rsidP="00000000" w:rsidRDefault="00000000" w:rsidRPr="00000000" w14:paraId="00000139">
      <w:pPr>
        <w:shd w:fill="ffffff" w:val="clear"/>
        <w:spacing w:after="0" w:line="240" w:lineRule="auto"/>
        <w:rPr>
          <w:color w:val="222222"/>
          <w:sz w:val="22"/>
          <w:szCs w:val="22"/>
          <w:highlight w:val="yellow"/>
        </w:rPr>
      </w:pPr>
      <w:r w:rsidDel="00000000" w:rsidR="00000000" w:rsidRPr="00000000">
        <w:rPr>
          <w:rtl w:val="0"/>
        </w:rPr>
      </w:r>
    </w:p>
    <w:p w:rsidR="00000000" w:rsidDel="00000000" w:rsidP="00000000" w:rsidRDefault="00000000" w:rsidRPr="00000000" w14:paraId="0000013A">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Documento del Plan de Pruebas.</w:t>
      </w:r>
    </w:p>
    <w:p w:rsidR="00000000" w:rsidDel="00000000" w:rsidP="00000000" w:rsidRDefault="00000000" w:rsidRPr="00000000" w14:paraId="0000013B">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Casos de prueba.</w:t>
      </w:r>
    </w:p>
    <w:p w:rsidR="00000000" w:rsidDel="00000000" w:rsidP="00000000" w:rsidRDefault="00000000" w:rsidRPr="00000000" w14:paraId="0000013C">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Logs de errores.</w:t>
      </w:r>
    </w:p>
    <w:p w:rsidR="00000000" w:rsidDel="00000000" w:rsidP="00000000" w:rsidRDefault="00000000" w:rsidRPr="00000000" w14:paraId="0000013D">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Reportes de incidencias.</w:t>
      </w:r>
    </w:p>
    <w:p w:rsidR="00000000" w:rsidDel="00000000" w:rsidP="00000000" w:rsidRDefault="00000000" w:rsidRPr="00000000" w14:paraId="0000013E">
      <w:pPr>
        <w:shd w:fill="ffffff" w:val="clear"/>
        <w:spacing w:after="0" w:line="240" w:lineRule="auto"/>
        <w:rPr>
          <w:color w:val="222222"/>
          <w:sz w:val="22"/>
          <w:szCs w:val="22"/>
          <w:highlight w:val="yellow"/>
        </w:rPr>
      </w:pPr>
      <w:r w:rsidDel="00000000" w:rsidR="00000000" w:rsidRPr="00000000">
        <w:rPr>
          <w:color w:val="222222"/>
          <w:sz w:val="22"/>
          <w:szCs w:val="22"/>
          <w:highlight w:val="yellow"/>
          <w:rtl w:val="0"/>
        </w:rPr>
        <w:t xml:space="preserve">Evidencias de pruebas realizadas.</w:t>
      </w:r>
    </w:p>
    <w:p w:rsidR="00000000" w:rsidDel="00000000" w:rsidP="00000000" w:rsidRDefault="00000000" w:rsidRPr="00000000" w14:paraId="0000013F">
      <w:pPr>
        <w:shd w:fill="ffffff" w:val="clear"/>
        <w:spacing w:after="0" w:line="240" w:lineRule="auto"/>
        <w:rPr>
          <w:rFonts w:ascii="Calibri" w:cs="Calibri" w:eastAsia="Calibri" w:hAnsi="Calibri"/>
          <w:color w:val="222222"/>
          <w:sz w:val="22"/>
          <w:szCs w:val="22"/>
          <w:vertAlign w:val="baseline"/>
        </w:rPr>
      </w:pPr>
      <w:bookmarkStart w:colFirst="0" w:colLast="0" w:name="_heading=h.1ksv4uv" w:id="32"/>
      <w:bookmarkEnd w:id="32"/>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bookmarkStart w:colFirst="0" w:colLast="0" w:name="_heading=h.44sinio" w:id="33"/>
      <w:bookmarkEnd w:id="33"/>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shd w:fill="ffffff" w:val="clear"/>
        <w:spacing w:after="0" w:line="240" w:lineRule="auto"/>
        <w:rPr/>
      </w:pPr>
      <w:r w:rsidDel="00000000" w:rsidR="00000000" w:rsidRPr="00000000">
        <w:rPr>
          <w:rtl w:val="0"/>
        </w:rPr>
        <w:t xml:space="preserve">Servidores de aplicación, bases de datos y redes necesarias para la prueba del sistema.</w:t>
      </w:r>
    </w:p>
    <w:p w:rsidR="00000000" w:rsidDel="00000000" w:rsidP="00000000" w:rsidRDefault="00000000" w:rsidRPr="00000000" w14:paraId="00000143">
      <w:pPr>
        <w:shd w:fill="ffffff" w:val="clear"/>
        <w:spacing w:after="0" w:line="240" w:lineRule="auto"/>
        <w:rPr>
          <w:color w:val="222222"/>
          <w:sz w:val="19"/>
          <w:szCs w:val="19"/>
        </w:rPr>
      </w:pPr>
      <w:r w:rsidDel="00000000" w:rsidR="00000000" w:rsidRPr="00000000">
        <w:rPr>
          <w:rtl w:val="0"/>
        </w:rPr>
        <w:t xml:space="preserve">Equipos de cómputo para los testers, con conectividad a la red.</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145">
      <w:pPr>
        <w:shd w:fill="ffffff" w:val="clear"/>
        <w:spacing w:after="0" w:line="240" w:lineRule="auto"/>
        <w:rPr/>
      </w:pPr>
      <w:r w:rsidDel="00000000" w:rsidR="00000000" w:rsidRPr="00000000">
        <w:rPr>
          <w:rtl w:val="0"/>
        </w:rPr>
        <w:t xml:space="preserve">Acceso al sistema de pruebas y a las bases de datos en entornos de desarrollo y pre-producción.</w:t>
      </w:r>
    </w:p>
    <w:p w:rsidR="00000000" w:rsidDel="00000000" w:rsidP="00000000" w:rsidRDefault="00000000" w:rsidRPr="00000000" w14:paraId="00000146">
      <w:pPr>
        <w:shd w:fill="ffffff" w:val="clear"/>
        <w:spacing w:after="0" w:line="240" w:lineRule="auto"/>
        <w:rPr>
          <w:color w:val="00b050"/>
        </w:rPr>
      </w:pPr>
      <w:r w:rsidDel="00000000" w:rsidR="00000000" w:rsidRPr="00000000">
        <w:rPr>
          <w:rtl w:val="0"/>
        </w:rPr>
        <w:t xml:space="preserve">Instalación de herramientas de prueba como Selenium.</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148">
      <w:pPr>
        <w:shd w:fill="ffffff" w:val="clear"/>
        <w:spacing w:after="0" w:line="240" w:lineRule="auto"/>
        <w:rPr/>
      </w:pPr>
      <w:r w:rsidDel="00000000" w:rsidR="00000000" w:rsidRPr="00000000">
        <w:rPr>
          <w:rtl w:val="0"/>
        </w:rPr>
        <w:t xml:space="preserve">Herramientas de automatización: Selenium</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bookmarkStart w:colFirst="0" w:colLast="0" w:name="_heading=h.3j2qqm3" w:id="34"/>
      <w:bookmarkEnd w:id="34"/>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14A">
      <w:pPr>
        <w:shd w:fill="ffffff" w:val="clear"/>
        <w:spacing w:after="0" w:line="240" w:lineRule="auto"/>
        <w:rPr/>
      </w:pPr>
      <w:r w:rsidDel="00000000" w:rsidR="00000000" w:rsidRPr="00000000">
        <w:rPr>
          <w:rtl w:val="0"/>
        </w:rPr>
        <w:t xml:space="preserve">Líder de pruebas (1).</w:t>
      </w:r>
    </w:p>
    <w:p w:rsidR="00000000" w:rsidDel="00000000" w:rsidP="00000000" w:rsidRDefault="00000000" w:rsidRPr="00000000" w14:paraId="0000014B">
      <w:pPr>
        <w:shd w:fill="ffffff" w:val="clear"/>
        <w:spacing w:after="0" w:line="240" w:lineRule="auto"/>
        <w:rPr/>
      </w:pPr>
      <w:r w:rsidDel="00000000" w:rsidR="00000000" w:rsidRPr="00000000">
        <w:rPr>
          <w:rtl w:val="0"/>
        </w:rPr>
        <w:t xml:space="preserve">Analistas de pruebas (5).</w:t>
      </w:r>
    </w:p>
    <w:p w:rsidR="00000000" w:rsidDel="00000000" w:rsidP="00000000" w:rsidRDefault="00000000" w:rsidRPr="00000000" w14:paraId="0000014C">
      <w:pPr>
        <w:shd w:fill="ffffff" w:val="clear"/>
        <w:spacing w:after="0" w:line="240" w:lineRule="auto"/>
        <w:rPr>
          <w:color w:val="00b050"/>
          <w:vertAlign w:val="baseline"/>
        </w:rPr>
      </w:pPr>
      <w:r w:rsidDel="00000000" w:rsidR="00000000" w:rsidRPr="00000000">
        <w:rPr>
          <w:rtl w:val="0"/>
        </w:rPr>
        <w:t xml:space="preserve">Especialistas en automatización de pruebas (2).</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14E">
      <w:pPr>
        <w:shd w:fill="ffffff" w:val="clear"/>
        <w:spacing w:after="0" w:line="240" w:lineRule="auto"/>
        <w:rPr>
          <w:vertAlign w:val="baseline"/>
        </w:rPr>
      </w:pPr>
      <w:r w:rsidDel="00000000" w:rsidR="00000000" w:rsidRPr="00000000">
        <w:rPr>
          <w:rtl w:val="0"/>
        </w:rPr>
        <w:t xml:space="preserve">El equipo de pruebas recibirá formación en el sistema y las herramientas de prueba necesarias (Selenium).</w:t>
      </w:r>
      <w:r w:rsidDel="00000000" w:rsidR="00000000" w:rsidRPr="00000000">
        <w:rPr>
          <w:rtl w:val="0"/>
        </w:rPr>
      </w:r>
    </w:p>
    <w:p w:rsidR="00000000" w:rsidDel="00000000" w:rsidP="00000000" w:rsidRDefault="00000000" w:rsidRPr="00000000" w14:paraId="0000014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alibri" w:cs="Calibri" w:eastAsia="Calibri" w:hAnsi="Calibri"/>
          <w:color w:val="222222"/>
          <w:sz w:val="22"/>
          <w:szCs w:val="22"/>
        </w:rPr>
      </w:pPr>
      <w:bookmarkStart w:colFirst="0" w:colLast="0" w:name="_heading=h.kbb5k06n2inb" w:id="35"/>
      <w:bookmarkEnd w:id="35"/>
      <w:r w:rsidDel="00000000" w:rsidR="00000000" w:rsidRPr="00000000">
        <w:rPr>
          <w:rtl w:val="0"/>
        </w:rPr>
      </w:r>
    </w:p>
    <w:p w:rsidR="00000000" w:rsidDel="00000000" w:rsidP="00000000" w:rsidRDefault="00000000" w:rsidRPr="00000000" w14:paraId="00000151">
      <w:pPr>
        <w:shd w:fill="ffffff" w:val="clear"/>
        <w:spacing w:after="0" w:line="240" w:lineRule="auto"/>
        <w:rPr>
          <w:rFonts w:ascii="Calibri" w:cs="Calibri" w:eastAsia="Calibri" w:hAnsi="Calibri"/>
          <w:color w:val="222222"/>
          <w:sz w:val="22"/>
          <w:szCs w:val="22"/>
        </w:rPr>
      </w:pPr>
      <w:bookmarkStart w:colFirst="0" w:colLast="0" w:name="_heading=h.4i7ojhp" w:id="36"/>
      <w:bookmarkEnd w:id="36"/>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37"/>
      <w:bookmarkEnd w:id="3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54">
      <w:pPr>
        <w:shd w:fill="ffffff" w:val="clear"/>
        <w:spacing w:after="0" w:line="240" w:lineRule="auto"/>
        <w:rPr/>
      </w:pPr>
      <w:r w:rsidDel="00000000" w:rsidR="00000000" w:rsidRPr="00000000">
        <w:rPr>
          <w:rtl w:val="0"/>
        </w:rPr>
        <w:t xml:space="preserve">Siguiendo la metodología en cascada, las pruebas se llevarán a cabo de manera secuencial, después de la fase de desarrollo del sistema. Las pruebas están alineadas con la fase de entrega y validación final del sistema, y se llevarán a cabo en bloques definidos después de cada fase del proyecto.</w:t>
      </w:r>
    </w:p>
    <w:p w:rsidR="00000000" w:rsidDel="00000000" w:rsidP="00000000" w:rsidRDefault="00000000" w:rsidRPr="00000000" w14:paraId="00000155">
      <w:pPr>
        <w:shd w:fill="ffffff" w:val="clear"/>
        <w:spacing w:after="0" w:line="240" w:lineRule="auto"/>
        <w:rPr/>
      </w:pPr>
      <w:r w:rsidDel="00000000" w:rsidR="00000000" w:rsidRPr="00000000">
        <w:rPr>
          <w:rtl w:val="0"/>
        </w:rPr>
      </w:r>
    </w:p>
    <w:p w:rsidR="00000000" w:rsidDel="00000000" w:rsidP="00000000" w:rsidRDefault="00000000" w:rsidRPr="00000000" w14:paraId="00000156">
      <w:pPr>
        <w:shd w:fill="ffffff" w:val="clear"/>
        <w:spacing w:after="0" w:line="240" w:lineRule="auto"/>
        <w:rPr>
          <w:highlight w:val="yellow"/>
        </w:rPr>
      </w:pPr>
      <w:r w:rsidDel="00000000" w:rsidR="00000000" w:rsidRPr="00000000">
        <w:rPr>
          <w:highlight w:val="yellow"/>
          <w:rtl w:val="0"/>
        </w:rPr>
        <w:t xml:space="preserve">Pruebas unitarias: Aseguran que cada módulo desarrollado funcione correctamente de forma aislada.</w:t>
      </w:r>
    </w:p>
    <w:p w:rsidR="00000000" w:rsidDel="00000000" w:rsidP="00000000" w:rsidRDefault="00000000" w:rsidRPr="00000000" w14:paraId="00000157">
      <w:pPr>
        <w:shd w:fill="ffffff" w:val="clear"/>
        <w:spacing w:after="0" w:line="240" w:lineRule="auto"/>
        <w:rPr>
          <w:highlight w:val="yellow"/>
        </w:rPr>
      </w:pPr>
      <w:r w:rsidDel="00000000" w:rsidR="00000000" w:rsidRPr="00000000">
        <w:rPr>
          <w:highlight w:val="yellow"/>
          <w:rtl w:val="0"/>
        </w:rPr>
        <w:t xml:space="preserve">Pruebas de integración: Verifican la interacción entre los diferentes módulos del sistema.</w:t>
      </w:r>
    </w:p>
    <w:p w:rsidR="00000000" w:rsidDel="00000000" w:rsidP="00000000" w:rsidRDefault="00000000" w:rsidRPr="00000000" w14:paraId="00000158">
      <w:pPr>
        <w:shd w:fill="ffffff" w:val="clear"/>
        <w:spacing w:after="0" w:line="240" w:lineRule="auto"/>
        <w:rPr>
          <w:highlight w:val="yellow"/>
        </w:rPr>
      </w:pPr>
      <w:r w:rsidDel="00000000" w:rsidR="00000000" w:rsidRPr="00000000">
        <w:rPr>
          <w:highlight w:val="yellow"/>
          <w:rtl w:val="0"/>
        </w:rPr>
        <w:t xml:space="preserve">Pruebas del sistema: Evaluación global de todas las funcionalidades del sistema y su comportamiento como un conjunto integrado.</w:t>
      </w:r>
    </w:p>
    <w:p w:rsidR="00000000" w:rsidDel="00000000" w:rsidP="00000000" w:rsidRDefault="00000000" w:rsidRPr="00000000" w14:paraId="00000159">
      <w:pPr>
        <w:shd w:fill="ffffff" w:val="clear"/>
        <w:spacing w:after="0" w:line="240" w:lineRule="auto"/>
        <w:rPr>
          <w:highlight w:val="yellow"/>
        </w:rPr>
      </w:pPr>
      <w:r w:rsidDel="00000000" w:rsidR="00000000" w:rsidRPr="00000000">
        <w:rPr>
          <w:highlight w:val="yellow"/>
          <w:rtl w:val="0"/>
        </w:rPr>
        <w:t xml:space="preserve">Pruebas de aceptación: Validación final de que el sistema cumple con los requisitos especificados por el cliente y el proyecto.</w:t>
      </w:r>
    </w:p>
    <w:p w:rsidR="00000000" w:rsidDel="00000000" w:rsidP="00000000" w:rsidRDefault="00000000" w:rsidRPr="00000000" w14:paraId="0000015A">
      <w:pPr>
        <w:shd w:fill="ffffff" w:val="clear"/>
        <w:spacing w:after="0" w:line="240" w:lineRule="auto"/>
        <w:rPr/>
      </w:pPr>
      <w:r w:rsidDel="00000000" w:rsidR="00000000" w:rsidRPr="00000000">
        <w:rPr>
          <w:rtl w:val="0"/>
        </w:rPr>
      </w:r>
    </w:p>
    <w:p w:rsidR="00000000" w:rsidDel="00000000" w:rsidP="00000000" w:rsidRDefault="00000000" w:rsidRPr="00000000" w14:paraId="0000015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5D">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5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5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1">
      <w:pPr>
        <w:shd w:fill="ffffff" w:val="clear"/>
        <w:spacing w:after="0" w:line="240" w:lineRule="auto"/>
        <w:rPr>
          <w:color w:val="00b050"/>
          <w:vertAlign w:val="baseline"/>
        </w:rPr>
      </w:pPr>
      <w:bookmarkStart w:colFirst="0" w:colLast="0" w:name="_heading=h.3whwml4" w:id="38"/>
      <w:bookmarkEnd w:id="38"/>
      <w:r w:rsidDel="00000000" w:rsidR="00000000" w:rsidRPr="00000000">
        <w:rPr>
          <w:color w:val="00b050"/>
          <w:vertAlign w:val="baseline"/>
          <w:rtl w:val="0"/>
        </w:rPr>
        <w:t xml:space="preserv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6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4">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6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color w:val="00b050"/>
          <w:vertAlign w:val="baseline"/>
        </w:rPr>
      </w:pPr>
      <w:bookmarkStart w:colFirst="0" w:colLast="0" w:name="_heading=h.2bn6wsx" w:id="39"/>
      <w:bookmarkEnd w:id="39"/>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6E">
      <w:pPr>
        <w:shd w:fill="ffffff" w:val="clear"/>
        <w:spacing w:after="0" w:line="240" w:lineRule="auto"/>
        <w:rPr/>
      </w:pPr>
      <w:r w:rsidDel="00000000" w:rsidR="00000000" w:rsidRPr="00000000">
        <w:rPr>
          <w:rtl w:val="0"/>
        </w:rPr>
        <w:t xml:space="preserve">El software estará en su versión estable y final después de completar cada fase de desarrollo.</w:t>
      </w:r>
    </w:p>
    <w:p w:rsidR="00000000" w:rsidDel="00000000" w:rsidP="00000000" w:rsidRDefault="00000000" w:rsidRPr="00000000" w14:paraId="0000016F">
      <w:pPr>
        <w:shd w:fill="ffffff" w:val="clear"/>
        <w:spacing w:after="0" w:line="240" w:lineRule="auto"/>
        <w:rPr/>
      </w:pPr>
      <w:r w:rsidDel="00000000" w:rsidR="00000000" w:rsidRPr="00000000">
        <w:rPr>
          <w:rtl w:val="0"/>
        </w:rPr>
        <w:t xml:space="preserve">Todos los defectos críticos y de alta prioridad identificados en la fase anterior deben ser corregidos antes de continuar con las pruebas siguientes.</w:t>
      </w:r>
    </w:p>
    <w:p w:rsidR="00000000" w:rsidDel="00000000" w:rsidP="00000000" w:rsidRDefault="00000000" w:rsidRPr="00000000" w14:paraId="00000170">
      <w:pPr>
        <w:shd w:fill="ffffff" w:val="clear"/>
        <w:spacing w:after="0" w:line="240" w:lineRule="auto"/>
        <w:rPr/>
      </w:pPr>
      <w:r w:rsidDel="00000000" w:rsidR="00000000" w:rsidRPr="00000000">
        <w:rPr>
          <w:rtl w:val="0"/>
        </w:rPr>
        <w:t xml:space="preserve">No se pasarán a nuevas fases hasta que los resultados de la fase de pruebas actual hayan sido validados.</w:t>
      </w:r>
    </w:p>
    <w:p w:rsidR="00000000" w:rsidDel="00000000" w:rsidP="00000000" w:rsidRDefault="00000000" w:rsidRPr="00000000" w14:paraId="0000017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color w:val="00b050"/>
          <w:vertAlign w:val="baseline"/>
        </w:rPr>
      </w:pPr>
      <w:bookmarkStart w:colFirst="0" w:colLast="0" w:name="_heading=h.qsh70q" w:id="40"/>
      <w:bookmarkEnd w:id="40"/>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74">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17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6">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177">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178">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179">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17A">
      <w:pPr>
        <w:numPr>
          <w:ilvl w:val="0"/>
          <w:numId w:val="2"/>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17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C">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highlight w:val="yellow"/>
        </w:rPr>
      </w:pPr>
      <w:r w:rsidDel="00000000" w:rsidR="00000000" w:rsidRPr="00000000">
        <w:rPr>
          <w:highlight w:val="yellow"/>
          <w:rtl w:val="0"/>
        </w:rPr>
        <w:t xml:space="preserve">Dependencia de la disponibilidad de datos de prueba: Algunas funcionalidades del sistema pueden requerir datos específicos para ser probadas, lo que puede retrasar las pruebas si esos datos no están listos.</w:t>
      </w:r>
    </w:p>
    <w:p w:rsidR="00000000" w:rsidDel="00000000" w:rsidP="00000000" w:rsidRDefault="00000000" w:rsidRPr="00000000" w14:paraId="0000017F">
      <w:pPr>
        <w:shd w:fill="ffffff" w:val="clear"/>
        <w:spacing w:after="0" w:line="240" w:lineRule="auto"/>
        <w:rPr>
          <w:highlight w:val="yellow"/>
        </w:rPr>
      </w:pPr>
      <w:r w:rsidDel="00000000" w:rsidR="00000000" w:rsidRPr="00000000">
        <w:rPr>
          <w:rtl w:val="0"/>
        </w:rPr>
      </w:r>
    </w:p>
    <w:p w:rsidR="00000000" w:rsidDel="00000000" w:rsidP="00000000" w:rsidRDefault="00000000" w:rsidRPr="00000000" w14:paraId="00000180">
      <w:pPr>
        <w:shd w:fill="ffffff" w:val="clear"/>
        <w:spacing w:after="0" w:line="240" w:lineRule="auto"/>
        <w:rPr>
          <w:highlight w:val="yellow"/>
        </w:rPr>
      </w:pPr>
      <w:r w:rsidDel="00000000" w:rsidR="00000000" w:rsidRPr="00000000">
        <w:rPr>
          <w:highlight w:val="yellow"/>
          <w:rtl w:val="0"/>
        </w:rPr>
        <w:t xml:space="preserve">Riesgo de recursos limitados: La falta de testers o recursos para ejecutar las pruebas puede atrasar el cronograma establecido.</w:t>
      </w:r>
    </w:p>
    <w:p w:rsidR="00000000" w:rsidDel="00000000" w:rsidP="00000000" w:rsidRDefault="00000000" w:rsidRPr="00000000" w14:paraId="00000181">
      <w:pPr>
        <w:shd w:fill="ffffff" w:val="clear"/>
        <w:spacing w:after="0" w:line="240" w:lineRule="auto"/>
        <w:rPr>
          <w:highlight w:val="yellow"/>
        </w:rPr>
      </w:pPr>
      <w:r w:rsidDel="00000000" w:rsidR="00000000" w:rsidRPr="00000000">
        <w:rPr>
          <w:rtl w:val="0"/>
        </w:rPr>
      </w:r>
    </w:p>
    <w:p w:rsidR="00000000" w:rsidDel="00000000" w:rsidP="00000000" w:rsidRDefault="00000000" w:rsidRPr="00000000" w14:paraId="00000182">
      <w:pPr>
        <w:shd w:fill="ffffff" w:val="clear"/>
        <w:spacing w:after="0" w:line="240" w:lineRule="auto"/>
        <w:rPr>
          <w:highlight w:val="yellow"/>
        </w:rPr>
      </w:pPr>
      <w:r w:rsidDel="00000000" w:rsidR="00000000" w:rsidRPr="00000000">
        <w:rPr>
          <w:highlight w:val="yellow"/>
          <w:rtl w:val="0"/>
        </w:rPr>
        <w:t xml:space="preserve">Riesgo de cambios en los requisitos: Si los requisitos no están completamente definidos al inicio, cualquier cambio a mitad del proceso puede afectar las fases posteriores.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u17JI7qe2FKc8kaLSbCaGF9kQ==">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