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Horizontal Merged Cells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t>Name</w:t>
            </w:r>
          </w:p>
        </w:tc>
        <w:tc>
          <w:tcPr>
            <w:tcW w:type="dxa" w:w="4320"/>
            <w:gridSpan w:val="2"/>
          </w:tcPr>
          <w:p>
            <w:r>
              <w:t>Contact</w:t>
            </w:r>
          </w:p>
        </w:tc>
      </w:tr>
      <w:tr>
        <w:tc>
          <w:tcPr>
            <w:tcW w:type="dxa" w:w="2160"/>
          </w:tcPr>
          <w:p>
            <w:r>
              <w:t>First</w:t>
            </w:r>
          </w:p>
        </w:tc>
        <w:tc>
          <w:tcPr>
            <w:tcW w:type="dxa" w:w="2160"/>
          </w:tcPr>
          <w:p>
            <w:r>
              <w:t>Last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</w:tr>
      <w:tr>
        <w:tc>
          <w:tcPr>
            <w:tcW w:type="dxa" w:w="2160"/>
          </w:tcPr>
          <w:p>
            <w:r>
              <w:t>Alice</w:t>
            </w:r>
          </w:p>
        </w:tc>
        <w:tc>
          <w:tcPr>
            <w:tcW w:type="dxa" w:w="2160"/>
          </w:tcPr>
          <w:p>
            <w:r>
              <w:t>Smith</w:t>
            </w:r>
          </w:p>
        </w:tc>
        <w:tc>
          <w:tcPr>
            <w:tcW w:type="dxa" w:w="2160"/>
          </w:tcPr>
          <w:p>
            <w:r>
              <w:t>alice@example.com</w:t>
            </w:r>
          </w:p>
        </w:tc>
        <w:tc>
          <w:tcPr>
            <w:tcW w:type="dxa" w:w="2160"/>
          </w:tcPr>
          <w:p>
            <w:r>
              <w:t>+1 555-0100</w:t>
            </w:r>
          </w:p>
        </w:tc>
      </w:tr>
    </w:tbl>
    <w:p/>
    <w:p>
      <w:pPr>
        <w:pStyle w:val="Heading2"/>
      </w:pPr>
      <w:r>
        <w:t>Vertical Merged Cells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</w:tr>
      <w:tr>
        <w:tc>
          <w:tcPr>
            <w:tcW w:type="dxa" w:w="2880"/>
            <w:vMerge w:val="restart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Widgets</w:t>
            </w:r>
          </w:p>
        </w:tc>
        <w:tc>
          <w:tcPr>
            <w:tcW w:type="dxa" w:w="2880"/>
          </w:tcPr>
          <w:p>
            <w:r>
              <w:t>$120,000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Gadgets</w:t>
            </w:r>
          </w:p>
        </w:tc>
        <w:tc>
          <w:tcPr>
            <w:tcW w:type="dxa" w:w="2880"/>
          </w:tcPr>
          <w:p>
            <w:r>
              <w:t>$85,000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Widgets</w:t>
            </w:r>
          </w:p>
        </w:tc>
        <w:tc>
          <w:tcPr>
            <w:tcW w:type="dxa" w:w="2880"/>
          </w:tcPr>
          <w:p>
            <w:r>
              <w:t>$95,000</w:t>
            </w:r>
          </w:p>
        </w:tc>
      </w:tr>
    </w:tbl>
    <w:p/>
    <w:p>
      <w:pPr>
        <w:pStyle w:val="Heading2"/>
      </w:pPr>
      <w:r>
        <w:t>Cell Vertical Alignment and Row Heights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rHeight w:val="720" w:hRule="exact"/>
        </w:trPr>
        <w:tc>
          <w:tcPr>
            <w:tcW w:type="dxa" w:w="2880"/>
            <w:vAlign w:val="top"/>
          </w:tcPr>
          <w:p>
            <w:r>
              <w:t>Top aligned</w:t>
            </w:r>
          </w:p>
        </w:tc>
        <w:tc>
          <w:tcPr>
            <w:tcW w:type="dxa" w:w="2880"/>
            <w:vAlign w:val="center"/>
          </w:tcPr>
          <w:p>
            <w:r>
              <w:t>Center aligned</w:t>
            </w:r>
          </w:p>
        </w:tc>
        <w:tc>
          <w:tcPr>
            <w:tcW w:type="dxa" w:w="2880"/>
            <w:vAlign w:val="bottom"/>
          </w:tcPr>
          <w:p>
            <w:r>
              <w:t>Bottom aligned</w:t>
            </w:r>
          </w:p>
        </w:tc>
      </w:tr>
      <w:tr>
        <w:trPr>
          <w:trHeight w:val="720" w:hRule="exact"/>
        </w:trPr>
        <w:tc>
          <w:tcPr>
            <w:tcW w:type="dxa" w:w="2880"/>
            <w:vAlign w:val="top"/>
          </w:tcPr>
          <w:p>
            <w:r>
              <w:t>Row 2, Col 1</w:t>
            </w:r>
          </w:p>
        </w:tc>
        <w:tc>
          <w:tcPr>
            <w:tcW w:type="dxa" w:w="2880"/>
            <w:vAlign w:val="center"/>
          </w:tcPr>
          <w:p>
            <w:r>
              <w:t>Row 2, Col 2</w:t>
            </w:r>
          </w:p>
        </w:tc>
        <w:tc>
          <w:tcPr>
            <w:tcW w:type="dxa" w:w="2880"/>
            <w:vAlign w:val="bottom"/>
          </w:tcPr>
          <w:p>
            <w:r>
              <w:t>Row 2, Col 3</w:t>
            </w:r>
          </w:p>
        </w:tc>
      </w:tr>
    </w:tbl>
    <w:p/>
    <w:p>
      <w:pPr>
        <w:pStyle w:val="Heading2"/>
      </w:pPr>
      <w:r>
        <w:t>Complex Merge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  <w:vMerge w:val="restart"/>
          </w:tcPr>
          <w:p>
            <w:r>
              <w:t>2x2 merged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4320"/>
            <w:gridSpan w:val="2"/>
            <w:vMerge/>
          </w:tcPr>
          <w:p/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D</w:t>
            </w:r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H</w:t>
            </w:r>
          </w:p>
        </w:tc>
      </w:tr>
      <w:tr>
        <w:tc>
          <w:tcPr>
            <w:tcW w:type="dxa" w:w="8640"/>
            <w:gridSpan w:val="4"/>
          </w:tcPr>
          <w:p>
            <w:r>
              <w:t>Full-width footer row</w:t>
            </w:r>
          </w:p>
        </w:tc>
      </w:tr>
    </w:tbl>
    <w:p/>
    <w:p>
      <w:pPr>
        <w:pStyle w:val="Heading2"/>
      </w:pPr>
      <w:r>
        <w:t>Border Colors and Widths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color="FF0000" w:space="0"/>
              <w:bottom w:val="single" w:sz="12" w:color="FF0000" w:space="0"/>
              <w:left w:val="single" w:sz="12" w:color="FF0000" w:space="0"/>
              <w:right w:val="single" w:sz="12" w:color="FF0000" w:space="0"/>
            </w:tcBorders>
          </w:tcPr>
          <w:p>
            <w:r>
              <w:t>Header 1</w:t>
            </w:r>
          </w:p>
        </w:tc>
        <w:tc>
          <w:tcPr>
            <w:tcW w:type="dxa" w:w="2880"/>
            <w:tcBorders>
              <w:top w:val="single" w:sz="12" w:color="FF0000" w:space="0"/>
              <w:bottom w:val="single" w:sz="12" w:color="FF0000" w:space="0"/>
              <w:left w:val="single" w:sz="12" w:color="FF0000" w:space="0"/>
              <w:right w:val="single" w:sz="12" w:color="FF0000" w:space="0"/>
            </w:tcBorders>
          </w:tcPr>
          <w:p>
            <w:r>
              <w:t>Header 2</w:t>
            </w:r>
          </w:p>
        </w:tc>
        <w:tc>
          <w:tcPr>
            <w:tcW w:type="dxa" w:w="2880"/>
            <w:tcBorders>
              <w:top w:val="single" w:sz="12" w:color="FF0000" w:space="0"/>
              <w:bottom w:val="single" w:sz="12" w:color="FF0000" w:space="0"/>
              <w:left w:val="single" w:sz="12" w:color="FF0000" w:space="0"/>
              <w:right w:val="single" w:sz="12" w:color="FF0000" w:space="0"/>
            </w:tcBorders>
          </w:tcPr>
          <w:p>
            <w:r>
              <w:t>Header 3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  <w:tcBorders>
              <w:bottom w:val="single" w:sz="24" w:color="0000FF" w:space="0"/>
            </w:tcBorders>
          </w:tcPr>
          <w:p>
            <w:r>
              <w:t>Footer</w:t>
            </w:r>
          </w:p>
        </w:tc>
        <w:tc>
          <w:tcPr>
            <w:tcW w:type="dxa" w:w="2880"/>
            <w:tcBorders>
              <w:bottom w:val="single" w:sz="24" w:color="0000FF" w:space="0"/>
            </w:tcBorders>
          </w:tcPr>
          <w:p>
            <w:r>
              <w:t>Footer</w:t>
            </w:r>
          </w:p>
        </w:tc>
        <w:tc>
          <w:tcPr>
            <w:tcW w:type="dxa" w:w="2880"/>
            <w:tcBorders>
              <w:bottom w:val="single" w:sz="24" w:color="0000FF" w:space="0"/>
            </w:tcBorders>
          </w:tcPr>
          <w:p>
            <w:r>
              <w:t>Footer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