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1B3A" w:rsidRDefault="00391B3A">
      <w:pPr>
        <w:pBdr>
          <w:top w:val="nil"/>
          <w:left w:val="nil"/>
          <w:bottom w:val="nil"/>
          <w:right w:val="nil"/>
          <w:between w:val="nil"/>
        </w:pBdr>
        <w:jc w:val="center"/>
        <w:rPr>
          <w:rFonts w:ascii="Times New Roman" w:eastAsia="Times New Roman" w:hAnsi="Times New Roman" w:cs="Times New Roman"/>
          <w:b/>
          <w:color w:val="222222"/>
          <w:sz w:val="32"/>
          <w:szCs w:val="32"/>
          <w:highlight w:val="white"/>
        </w:rPr>
      </w:pPr>
    </w:p>
    <w:p w:rsidR="00391B3A" w:rsidRDefault="00391B3A">
      <w:pPr>
        <w:pBdr>
          <w:top w:val="nil"/>
          <w:left w:val="nil"/>
          <w:bottom w:val="nil"/>
          <w:right w:val="nil"/>
          <w:between w:val="nil"/>
        </w:pBdr>
        <w:jc w:val="center"/>
        <w:rPr>
          <w:rFonts w:ascii="Times New Roman" w:eastAsia="Times New Roman" w:hAnsi="Times New Roman" w:cs="Times New Roman"/>
          <w:b/>
          <w:color w:val="222222"/>
          <w:sz w:val="32"/>
          <w:szCs w:val="32"/>
          <w:highlight w:val="white"/>
        </w:rPr>
      </w:pPr>
    </w:p>
    <w:p w:rsidR="00391B3A" w:rsidRDefault="00391B3A">
      <w:pPr>
        <w:pBdr>
          <w:top w:val="nil"/>
          <w:left w:val="nil"/>
          <w:bottom w:val="nil"/>
          <w:right w:val="nil"/>
          <w:between w:val="nil"/>
        </w:pBdr>
        <w:jc w:val="center"/>
        <w:rPr>
          <w:rFonts w:ascii="Times New Roman" w:eastAsia="Times New Roman" w:hAnsi="Times New Roman" w:cs="Times New Roman"/>
          <w:b/>
          <w:color w:val="222222"/>
          <w:sz w:val="32"/>
          <w:szCs w:val="32"/>
          <w:highlight w:val="white"/>
        </w:rPr>
      </w:pPr>
    </w:p>
    <w:p w:rsidR="00391B3A" w:rsidRDefault="00391B3A">
      <w:pPr>
        <w:pBdr>
          <w:top w:val="nil"/>
          <w:left w:val="nil"/>
          <w:bottom w:val="nil"/>
          <w:right w:val="nil"/>
          <w:between w:val="nil"/>
        </w:pBdr>
        <w:jc w:val="center"/>
        <w:rPr>
          <w:rFonts w:ascii="Times New Roman" w:eastAsia="Times New Roman" w:hAnsi="Times New Roman" w:cs="Times New Roman"/>
          <w:b/>
          <w:color w:val="222222"/>
          <w:sz w:val="32"/>
          <w:szCs w:val="32"/>
          <w:highlight w:val="white"/>
        </w:rPr>
      </w:pPr>
    </w:p>
    <w:p w:rsidR="00391B3A" w:rsidRDefault="00391B3A">
      <w:pPr>
        <w:pBdr>
          <w:top w:val="nil"/>
          <w:left w:val="nil"/>
          <w:bottom w:val="nil"/>
          <w:right w:val="nil"/>
          <w:between w:val="nil"/>
        </w:pBdr>
        <w:jc w:val="center"/>
        <w:rPr>
          <w:rFonts w:ascii="Times New Roman" w:eastAsia="Times New Roman" w:hAnsi="Times New Roman" w:cs="Times New Roman"/>
          <w:b/>
          <w:color w:val="222222"/>
          <w:sz w:val="32"/>
          <w:szCs w:val="32"/>
          <w:highlight w:val="white"/>
        </w:rPr>
      </w:pPr>
    </w:p>
    <w:p w:rsidR="00391B3A" w:rsidRDefault="00391B3A">
      <w:pPr>
        <w:pBdr>
          <w:top w:val="nil"/>
          <w:left w:val="nil"/>
          <w:bottom w:val="nil"/>
          <w:right w:val="nil"/>
          <w:between w:val="nil"/>
        </w:pBdr>
        <w:jc w:val="center"/>
        <w:rPr>
          <w:rFonts w:ascii="Times New Roman" w:eastAsia="Times New Roman" w:hAnsi="Times New Roman" w:cs="Times New Roman"/>
          <w:b/>
          <w:color w:val="222222"/>
          <w:sz w:val="32"/>
          <w:szCs w:val="32"/>
          <w:highlight w:val="white"/>
        </w:rPr>
      </w:pPr>
    </w:p>
    <w:p w:rsidR="00391B3A" w:rsidRDefault="00FD7042">
      <w:pPr>
        <w:pBdr>
          <w:top w:val="nil"/>
          <w:left w:val="nil"/>
          <w:bottom w:val="nil"/>
          <w:right w:val="nil"/>
          <w:between w:val="nil"/>
        </w:pBdr>
        <w:jc w:val="center"/>
        <w:rPr>
          <w:rFonts w:ascii="Times New Roman" w:eastAsia="Times New Roman" w:hAnsi="Times New Roman" w:cs="Times New Roman"/>
          <w:b/>
          <w:color w:val="222222"/>
          <w:sz w:val="32"/>
          <w:szCs w:val="32"/>
          <w:highlight w:val="white"/>
        </w:rPr>
      </w:pPr>
      <w:r>
        <w:rPr>
          <w:rFonts w:ascii="Times New Roman" w:eastAsia="Times New Roman" w:hAnsi="Times New Roman" w:cs="Times New Roman"/>
          <w:b/>
          <w:color w:val="222222"/>
          <w:sz w:val="32"/>
          <w:szCs w:val="32"/>
          <w:highlight w:val="white"/>
        </w:rPr>
        <w:t>ANTHEMION HOTEL</w:t>
      </w:r>
    </w:p>
    <w:p w:rsidR="00391B3A" w:rsidRDefault="00FD7042">
      <w:pPr>
        <w:pBdr>
          <w:top w:val="nil"/>
          <w:left w:val="nil"/>
          <w:bottom w:val="nil"/>
          <w:right w:val="nil"/>
          <w:between w:val="nil"/>
        </w:pBdr>
        <w:jc w:val="center"/>
        <w:rPr>
          <w:rFonts w:ascii="Times New Roman" w:eastAsia="Times New Roman" w:hAnsi="Times New Roman" w:cs="Times New Roman"/>
          <w:b/>
          <w:color w:val="222222"/>
          <w:sz w:val="32"/>
          <w:szCs w:val="32"/>
          <w:highlight w:val="white"/>
        </w:rPr>
      </w:pPr>
      <w:r>
        <w:br w:type="page"/>
      </w:r>
    </w:p>
    <w:p w:rsidR="00391B3A" w:rsidRDefault="00FD7042">
      <w:pPr>
        <w:pStyle w:val="Heading1"/>
        <w:spacing w:line="360" w:lineRule="auto"/>
        <w:jc w:val="both"/>
        <w:rPr>
          <w:rFonts w:ascii="Times New Roman" w:eastAsia="Times New Roman" w:hAnsi="Times New Roman" w:cs="Times New Roman"/>
          <w:b/>
          <w:sz w:val="28"/>
          <w:szCs w:val="28"/>
        </w:rPr>
      </w:pPr>
      <w:bookmarkStart w:id="0" w:name="_Toc132975806"/>
      <w:r>
        <w:rPr>
          <w:rFonts w:ascii="Times New Roman" w:eastAsia="Times New Roman" w:hAnsi="Times New Roman" w:cs="Times New Roman"/>
          <w:b/>
          <w:sz w:val="28"/>
          <w:szCs w:val="28"/>
        </w:rPr>
        <w:lastRenderedPageBreak/>
        <w:t>Executive summary</w:t>
      </w:r>
      <w:bookmarkEnd w:id="0"/>
    </w:p>
    <w:p w:rsidR="00391B3A" w:rsidRDefault="00FD7042">
      <w:p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following assessment reflects the hospitality and services that can be provided to the customers which in turn will help in the development of the marketing strategy along with the analysis and discussion that</w:t>
      </w:r>
      <w:r>
        <w:rPr>
          <w:rFonts w:ascii="Times New Roman" w:eastAsia="Times New Roman" w:hAnsi="Times New Roman" w:cs="Times New Roman"/>
          <w:color w:val="000000"/>
          <w:sz w:val="24"/>
          <w:szCs w:val="24"/>
        </w:rPr>
        <w:t xml:space="preserve"> can be assumed to help in the business growth. </w:t>
      </w:r>
      <w:r>
        <w:rPr>
          <w:rFonts w:ascii="Times New Roman" w:eastAsia="Times New Roman" w:hAnsi="Times New Roman" w:cs="Times New Roman"/>
          <w:sz w:val="24"/>
          <w:szCs w:val="24"/>
        </w:rPr>
        <w:t xml:space="preserve">The following assessment focuses on the concept being followed by Anthemion Hotel to enhance its business growth. </w:t>
      </w:r>
      <w:r>
        <w:rPr>
          <w:rFonts w:ascii="Times New Roman" w:eastAsia="Times New Roman" w:hAnsi="Times New Roman" w:cs="Times New Roman"/>
          <w:color w:val="000000"/>
          <w:sz w:val="24"/>
          <w:szCs w:val="24"/>
        </w:rPr>
        <w:t>The Anthemion House is a place to give accommodation to customers with the applicability of th</w:t>
      </w:r>
      <w:r>
        <w:rPr>
          <w:rFonts w:ascii="Times New Roman" w:eastAsia="Times New Roman" w:hAnsi="Times New Roman" w:cs="Times New Roman"/>
          <w:color w:val="000000"/>
          <w:sz w:val="24"/>
          <w:szCs w:val="24"/>
        </w:rPr>
        <w:t>e best hospitality and management facilities within the premises which is sit</w:t>
      </w:r>
      <w:r>
        <w:rPr>
          <w:rFonts w:ascii="Times New Roman" w:eastAsia="Times New Roman" w:hAnsi="Times New Roman" w:cs="Times New Roman"/>
          <w:sz w:val="24"/>
          <w:szCs w:val="24"/>
        </w:rPr>
        <w:t>uated at Kavala in Greece</w:t>
      </w:r>
      <w:r>
        <w:rPr>
          <w:rFonts w:ascii="Times New Roman" w:eastAsia="Times New Roman" w:hAnsi="Times New Roman" w:cs="Times New Roman"/>
          <w:color w:val="000000"/>
          <w:sz w:val="24"/>
          <w:szCs w:val="24"/>
        </w:rPr>
        <w:t>. The design and structure of the building are sophisticated and cozy with modern furnishing and a classy and eye catchy interior to attract customers glo</w:t>
      </w:r>
      <w:r>
        <w:rPr>
          <w:rFonts w:ascii="Times New Roman" w:eastAsia="Times New Roman" w:hAnsi="Times New Roman" w:cs="Times New Roman"/>
          <w:color w:val="000000"/>
          <w:sz w:val="24"/>
          <w:szCs w:val="24"/>
        </w:rPr>
        <w:t xml:space="preserve">bally. The main architectural aspects of this organization constitute the building design adopted from the era of the 1920s with a layout of seven rooms in the floor plan of the house that exists. The organization focuses to develop its business structure </w:t>
      </w:r>
      <w:r>
        <w:rPr>
          <w:rFonts w:ascii="Times New Roman" w:eastAsia="Times New Roman" w:hAnsi="Times New Roman" w:cs="Times New Roman"/>
          <w:color w:val="000000"/>
          <w:sz w:val="24"/>
          <w:szCs w:val="24"/>
        </w:rPr>
        <w:t>and the development of customer relationships within the organization with the provision of better service quality and hospitality to the customers based on their choices and preferences. The goals of the organization to stand eradicated in the sector of h</w:t>
      </w:r>
      <w:r>
        <w:rPr>
          <w:rFonts w:ascii="Times New Roman" w:eastAsia="Times New Roman" w:hAnsi="Times New Roman" w:cs="Times New Roman"/>
          <w:color w:val="000000"/>
          <w:sz w:val="24"/>
          <w:szCs w:val="24"/>
        </w:rPr>
        <w:t xml:space="preserve">ospitality management globally </w:t>
      </w:r>
      <w:r>
        <w:rPr>
          <w:rFonts w:ascii="Times New Roman" w:eastAsia="Times New Roman" w:hAnsi="Times New Roman" w:cs="Times New Roman"/>
          <w:sz w:val="24"/>
          <w:szCs w:val="24"/>
        </w:rPr>
        <w:t xml:space="preserve">in association with the Greek culture and provide better service quality and hospitality services to attract customers. </w:t>
      </w:r>
      <w:r>
        <w:br w:type="page"/>
      </w:r>
    </w:p>
    <w:p w:rsidR="00391B3A" w:rsidRDefault="00FD7042">
      <w:pPr>
        <w:keepNext/>
        <w:keepLines/>
        <w:pBdr>
          <w:top w:val="nil"/>
          <w:left w:val="nil"/>
          <w:bottom w:val="nil"/>
          <w:right w:val="nil"/>
          <w:between w:val="nil"/>
        </w:pBdr>
        <w:spacing w:before="480"/>
        <w:jc w:val="center"/>
        <w:rPr>
          <w:rFonts w:ascii="Calibri" w:eastAsia="Calibri" w:hAnsi="Calibri" w:cs="Calibri"/>
          <w:b/>
          <w:color w:val="366091"/>
          <w:sz w:val="28"/>
          <w:szCs w:val="28"/>
        </w:rPr>
      </w:pPr>
      <w:bookmarkStart w:id="1" w:name="_heading=h.30j0zll" w:colFirst="0" w:colLast="0"/>
      <w:bookmarkEnd w:id="1"/>
      <w:r>
        <w:rPr>
          <w:rFonts w:ascii="Times New Roman" w:eastAsia="Times New Roman" w:hAnsi="Times New Roman" w:cs="Times New Roman"/>
          <w:b/>
          <w:color w:val="000000"/>
          <w:sz w:val="28"/>
          <w:szCs w:val="28"/>
        </w:rPr>
        <w:lastRenderedPageBreak/>
        <w:t>Table of Contents</w:t>
      </w:r>
    </w:p>
    <w:sdt>
      <w:sdtPr>
        <w:id w:val="2639216"/>
        <w:docPartObj>
          <w:docPartGallery w:val="Table of Contents"/>
          <w:docPartUnique/>
        </w:docPartObj>
      </w:sdtPr>
      <w:sdtContent>
        <w:p w:rsidR="005E1987" w:rsidRPr="005E1987" w:rsidRDefault="0039594D" w:rsidP="005E1987">
          <w:pPr>
            <w:pStyle w:val="TOC1"/>
            <w:tabs>
              <w:tab w:val="right" w:leader="dot" w:pos="9019"/>
            </w:tabs>
            <w:spacing w:line="360" w:lineRule="auto"/>
            <w:jc w:val="both"/>
            <w:rPr>
              <w:rFonts w:ascii="Times New Roman" w:eastAsiaTheme="minorEastAsia" w:hAnsi="Times New Roman" w:cs="Times New Roman"/>
              <w:noProof/>
            </w:rPr>
          </w:pPr>
          <w:r>
            <w:fldChar w:fldCharType="begin"/>
          </w:r>
          <w:r w:rsidR="007C6023">
            <w:instrText xml:space="preserve"> TOC \h \u \z \t "Heading 1,1,Heading 2,2,Heading 3,3,"</w:instrText>
          </w:r>
          <w:r>
            <w:fldChar w:fldCharType="separate"/>
          </w:r>
          <w:hyperlink w:anchor="_Toc132975806" w:history="1">
            <w:r w:rsidR="005E1987" w:rsidRPr="005E1987">
              <w:rPr>
                <w:rStyle w:val="Hyperlink"/>
                <w:rFonts w:ascii="Times New Roman" w:eastAsia="Times New Roman" w:hAnsi="Times New Roman" w:cs="Times New Roman"/>
                <w:noProof/>
              </w:rPr>
              <w:t>Executive summary</w:t>
            </w:r>
            <w:r w:rsidR="005E1987" w:rsidRPr="005E1987">
              <w:rPr>
                <w:rFonts w:ascii="Times New Roman" w:hAnsi="Times New Roman" w:cs="Times New Roman"/>
                <w:noProof/>
                <w:webHidden/>
              </w:rPr>
              <w:tab/>
            </w:r>
            <w:r w:rsidR="005E1987" w:rsidRPr="005E1987">
              <w:rPr>
                <w:rFonts w:ascii="Times New Roman" w:hAnsi="Times New Roman" w:cs="Times New Roman"/>
                <w:noProof/>
                <w:webHidden/>
              </w:rPr>
              <w:fldChar w:fldCharType="begin"/>
            </w:r>
            <w:r w:rsidR="005E1987" w:rsidRPr="005E1987">
              <w:rPr>
                <w:rFonts w:ascii="Times New Roman" w:hAnsi="Times New Roman" w:cs="Times New Roman"/>
                <w:noProof/>
                <w:webHidden/>
              </w:rPr>
              <w:instrText xml:space="preserve"> PAGEREF _Toc132975806 \h </w:instrText>
            </w:r>
            <w:r w:rsidR="005E1987" w:rsidRPr="005E1987">
              <w:rPr>
                <w:rFonts w:ascii="Times New Roman" w:hAnsi="Times New Roman" w:cs="Times New Roman"/>
                <w:noProof/>
                <w:webHidden/>
              </w:rPr>
            </w:r>
            <w:r w:rsidR="005E1987" w:rsidRPr="005E1987">
              <w:rPr>
                <w:rFonts w:ascii="Times New Roman" w:hAnsi="Times New Roman" w:cs="Times New Roman"/>
                <w:noProof/>
                <w:webHidden/>
              </w:rPr>
              <w:fldChar w:fldCharType="separate"/>
            </w:r>
            <w:r w:rsidR="005E1987" w:rsidRPr="005E1987">
              <w:rPr>
                <w:rFonts w:ascii="Times New Roman" w:hAnsi="Times New Roman" w:cs="Times New Roman"/>
                <w:noProof/>
                <w:webHidden/>
              </w:rPr>
              <w:t>1</w:t>
            </w:r>
            <w:r w:rsidR="005E1987" w:rsidRPr="005E1987">
              <w:rPr>
                <w:rFonts w:ascii="Times New Roman" w:hAnsi="Times New Roman" w:cs="Times New Roman"/>
                <w:noProof/>
                <w:webHidden/>
              </w:rPr>
              <w:fldChar w:fldCharType="end"/>
            </w:r>
          </w:hyperlink>
        </w:p>
        <w:p w:rsidR="005E1987" w:rsidRPr="005E1987" w:rsidRDefault="005E1987" w:rsidP="005E1987">
          <w:pPr>
            <w:pStyle w:val="TOC1"/>
            <w:tabs>
              <w:tab w:val="right" w:leader="dot" w:pos="9019"/>
            </w:tabs>
            <w:spacing w:line="360" w:lineRule="auto"/>
            <w:jc w:val="both"/>
            <w:rPr>
              <w:rFonts w:ascii="Times New Roman" w:eastAsiaTheme="minorEastAsia" w:hAnsi="Times New Roman" w:cs="Times New Roman"/>
              <w:noProof/>
            </w:rPr>
          </w:pPr>
          <w:hyperlink w:anchor="_Toc132975807" w:history="1">
            <w:r w:rsidRPr="005E1987">
              <w:rPr>
                <w:rStyle w:val="Hyperlink"/>
                <w:rFonts w:ascii="Times New Roman" w:eastAsia="Times New Roman" w:hAnsi="Times New Roman" w:cs="Times New Roman"/>
                <w:noProof/>
              </w:rPr>
              <w:t>Introduction</w:t>
            </w:r>
            <w:r w:rsidRPr="005E1987">
              <w:rPr>
                <w:rFonts w:ascii="Times New Roman" w:hAnsi="Times New Roman" w:cs="Times New Roman"/>
                <w:noProof/>
                <w:webHidden/>
              </w:rPr>
              <w:tab/>
            </w:r>
            <w:r w:rsidRPr="005E1987">
              <w:rPr>
                <w:rFonts w:ascii="Times New Roman" w:hAnsi="Times New Roman" w:cs="Times New Roman"/>
                <w:noProof/>
                <w:webHidden/>
              </w:rPr>
              <w:fldChar w:fldCharType="begin"/>
            </w:r>
            <w:r w:rsidRPr="005E1987">
              <w:rPr>
                <w:rFonts w:ascii="Times New Roman" w:hAnsi="Times New Roman" w:cs="Times New Roman"/>
                <w:noProof/>
                <w:webHidden/>
              </w:rPr>
              <w:instrText xml:space="preserve"> PAGEREF _Toc132975807 \h </w:instrText>
            </w:r>
            <w:r w:rsidRPr="005E1987">
              <w:rPr>
                <w:rFonts w:ascii="Times New Roman" w:hAnsi="Times New Roman" w:cs="Times New Roman"/>
                <w:noProof/>
                <w:webHidden/>
              </w:rPr>
            </w:r>
            <w:r w:rsidRPr="005E1987">
              <w:rPr>
                <w:rFonts w:ascii="Times New Roman" w:hAnsi="Times New Roman" w:cs="Times New Roman"/>
                <w:noProof/>
                <w:webHidden/>
              </w:rPr>
              <w:fldChar w:fldCharType="separate"/>
            </w:r>
            <w:r w:rsidRPr="005E1987">
              <w:rPr>
                <w:rFonts w:ascii="Times New Roman" w:hAnsi="Times New Roman" w:cs="Times New Roman"/>
                <w:noProof/>
                <w:webHidden/>
              </w:rPr>
              <w:t>3</w:t>
            </w:r>
            <w:r w:rsidRPr="005E1987">
              <w:rPr>
                <w:rFonts w:ascii="Times New Roman" w:hAnsi="Times New Roman" w:cs="Times New Roman"/>
                <w:noProof/>
                <w:webHidden/>
              </w:rPr>
              <w:fldChar w:fldCharType="end"/>
            </w:r>
          </w:hyperlink>
        </w:p>
        <w:p w:rsidR="005E1987" w:rsidRPr="005E1987" w:rsidRDefault="005E1987" w:rsidP="005E1987">
          <w:pPr>
            <w:pStyle w:val="TOC1"/>
            <w:tabs>
              <w:tab w:val="right" w:leader="dot" w:pos="9019"/>
            </w:tabs>
            <w:spacing w:line="360" w:lineRule="auto"/>
            <w:jc w:val="both"/>
            <w:rPr>
              <w:rFonts w:ascii="Times New Roman" w:eastAsiaTheme="minorEastAsia" w:hAnsi="Times New Roman" w:cs="Times New Roman"/>
              <w:noProof/>
            </w:rPr>
          </w:pPr>
          <w:hyperlink w:anchor="_Toc132975808" w:history="1">
            <w:r w:rsidRPr="005E1987">
              <w:rPr>
                <w:rStyle w:val="Hyperlink"/>
                <w:rFonts w:ascii="Times New Roman" w:eastAsia="Times New Roman" w:hAnsi="Times New Roman" w:cs="Times New Roman"/>
                <w:noProof/>
              </w:rPr>
              <w:t>Aims and Objectives</w:t>
            </w:r>
            <w:r w:rsidRPr="005E1987">
              <w:rPr>
                <w:rFonts w:ascii="Times New Roman" w:hAnsi="Times New Roman" w:cs="Times New Roman"/>
                <w:noProof/>
                <w:webHidden/>
              </w:rPr>
              <w:tab/>
            </w:r>
            <w:r w:rsidRPr="005E1987">
              <w:rPr>
                <w:rFonts w:ascii="Times New Roman" w:hAnsi="Times New Roman" w:cs="Times New Roman"/>
                <w:noProof/>
                <w:webHidden/>
              </w:rPr>
              <w:fldChar w:fldCharType="begin"/>
            </w:r>
            <w:r w:rsidRPr="005E1987">
              <w:rPr>
                <w:rFonts w:ascii="Times New Roman" w:hAnsi="Times New Roman" w:cs="Times New Roman"/>
                <w:noProof/>
                <w:webHidden/>
              </w:rPr>
              <w:instrText xml:space="preserve"> PAGEREF _Toc132975808 \h </w:instrText>
            </w:r>
            <w:r w:rsidRPr="005E1987">
              <w:rPr>
                <w:rFonts w:ascii="Times New Roman" w:hAnsi="Times New Roman" w:cs="Times New Roman"/>
                <w:noProof/>
                <w:webHidden/>
              </w:rPr>
            </w:r>
            <w:r w:rsidRPr="005E1987">
              <w:rPr>
                <w:rFonts w:ascii="Times New Roman" w:hAnsi="Times New Roman" w:cs="Times New Roman"/>
                <w:noProof/>
                <w:webHidden/>
              </w:rPr>
              <w:fldChar w:fldCharType="separate"/>
            </w:r>
            <w:r w:rsidRPr="005E1987">
              <w:rPr>
                <w:rFonts w:ascii="Times New Roman" w:hAnsi="Times New Roman" w:cs="Times New Roman"/>
                <w:noProof/>
                <w:webHidden/>
              </w:rPr>
              <w:t>3</w:t>
            </w:r>
            <w:r w:rsidRPr="005E1987">
              <w:rPr>
                <w:rFonts w:ascii="Times New Roman" w:hAnsi="Times New Roman" w:cs="Times New Roman"/>
                <w:noProof/>
                <w:webHidden/>
              </w:rPr>
              <w:fldChar w:fldCharType="end"/>
            </w:r>
          </w:hyperlink>
        </w:p>
        <w:p w:rsidR="005E1987" w:rsidRPr="005E1987" w:rsidRDefault="005E1987" w:rsidP="005E1987">
          <w:pPr>
            <w:pStyle w:val="TOC1"/>
            <w:tabs>
              <w:tab w:val="right" w:leader="dot" w:pos="9019"/>
            </w:tabs>
            <w:spacing w:line="360" w:lineRule="auto"/>
            <w:jc w:val="both"/>
            <w:rPr>
              <w:rFonts w:ascii="Times New Roman" w:eastAsiaTheme="minorEastAsia" w:hAnsi="Times New Roman" w:cs="Times New Roman"/>
              <w:noProof/>
            </w:rPr>
          </w:pPr>
          <w:hyperlink w:anchor="_Toc132975809" w:history="1">
            <w:r w:rsidRPr="005E1987">
              <w:rPr>
                <w:rStyle w:val="Hyperlink"/>
                <w:rFonts w:ascii="Times New Roman" w:eastAsia="Times New Roman" w:hAnsi="Times New Roman" w:cs="Times New Roman"/>
                <w:noProof/>
              </w:rPr>
              <w:t>Discussion</w:t>
            </w:r>
            <w:r w:rsidRPr="005E1987">
              <w:rPr>
                <w:rFonts w:ascii="Times New Roman" w:hAnsi="Times New Roman" w:cs="Times New Roman"/>
                <w:noProof/>
                <w:webHidden/>
              </w:rPr>
              <w:tab/>
            </w:r>
            <w:r w:rsidRPr="005E1987">
              <w:rPr>
                <w:rFonts w:ascii="Times New Roman" w:hAnsi="Times New Roman" w:cs="Times New Roman"/>
                <w:noProof/>
                <w:webHidden/>
              </w:rPr>
              <w:fldChar w:fldCharType="begin"/>
            </w:r>
            <w:r w:rsidRPr="005E1987">
              <w:rPr>
                <w:rFonts w:ascii="Times New Roman" w:hAnsi="Times New Roman" w:cs="Times New Roman"/>
                <w:noProof/>
                <w:webHidden/>
              </w:rPr>
              <w:instrText xml:space="preserve"> PAGEREF _Toc132975809 \h </w:instrText>
            </w:r>
            <w:r w:rsidRPr="005E1987">
              <w:rPr>
                <w:rFonts w:ascii="Times New Roman" w:hAnsi="Times New Roman" w:cs="Times New Roman"/>
                <w:noProof/>
                <w:webHidden/>
              </w:rPr>
            </w:r>
            <w:r w:rsidRPr="005E1987">
              <w:rPr>
                <w:rFonts w:ascii="Times New Roman" w:hAnsi="Times New Roman" w:cs="Times New Roman"/>
                <w:noProof/>
                <w:webHidden/>
              </w:rPr>
              <w:fldChar w:fldCharType="separate"/>
            </w:r>
            <w:r w:rsidRPr="005E1987">
              <w:rPr>
                <w:rFonts w:ascii="Times New Roman" w:hAnsi="Times New Roman" w:cs="Times New Roman"/>
                <w:noProof/>
                <w:webHidden/>
              </w:rPr>
              <w:t>4</w:t>
            </w:r>
            <w:r w:rsidRPr="005E1987">
              <w:rPr>
                <w:rFonts w:ascii="Times New Roman" w:hAnsi="Times New Roman" w:cs="Times New Roman"/>
                <w:noProof/>
                <w:webHidden/>
              </w:rPr>
              <w:fldChar w:fldCharType="end"/>
            </w:r>
          </w:hyperlink>
        </w:p>
        <w:p w:rsidR="005E1987" w:rsidRPr="005E1987" w:rsidRDefault="005E1987" w:rsidP="005E1987">
          <w:pPr>
            <w:pStyle w:val="TOC2"/>
            <w:tabs>
              <w:tab w:val="right" w:leader="dot" w:pos="9019"/>
            </w:tabs>
            <w:spacing w:line="360" w:lineRule="auto"/>
            <w:jc w:val="both"/>
            <w:rPr>
              <w:rFonts w:ascii="Times New Roman" w:eastAsiaTheme="minorEastAsia" w:hAnsi="Times New Roman" w:cs="Times New Roman"/>
              <w:noProof/>
            </w:rPr>
          </w:pPr>
          <w:hyperlink w:anchor="_Toc132975810" w:history="1">
            <w:r w:rsidRPr="005E1987">
              <w:rPr>
                <w:rStyle w:val="Hyperlink"/>
                <w:rFonts w:ascii="Times New Roman" w:eastAsia="Times New Roman" w:hAnsi="Times New Roman" w:cs="Times New Roman"/>
                <w:noProof/>
              </w:rPr>
              <w:t>Theoretical aspects of hospitality</w:t>
            </w:r>
            <w:r w:rsidRPr="005E1987">
              <w:rPr>
                <w:rFonts w:ascii="Times New Roman" w:hAnsi="Times New Roman" w:cs="Times New Roman"/>
                <w:noProof/>
                <w:webHidden/>
              </w:rPr>
              <w:tab/>
            </w:r>
            <w:r w:rsidRPr="005E1987">
              <w:rPr>
                <w:rFonts w:ascii="Times New Roman" w:hAnsi="Times New Roman" w:cs="Times New Roman"/>
                <w:noProof/>
                <w:webHidden/>
              </w:rPr>
              <w:fldChar w:fldCharType="begin"/>
            </w:r>
            <w:r w:rsidRPr="005E1987">
              <w:rPr>
                <w:rFonts w:ascii="Times New Roman" w:hAnsi="Times New Roman" w:cs="Times New Roman"/>
                <w:noProof/>
                <w:webHidden/>
              </w:rPr>
              <w:instrText xml:space="preserve"> PAGEREF _Toc132975810 \h </w:instrText>
            </w:r>
            <w:r w:rsidRPr="005E1987">
              <w:rPr>
                <w:rFonts w:ascii="Times New Roman" w:hAnsi="Times New Roman" w:cs="Times New Roman"/>
                <w:noProof/>
                <w:webHidden/>
              </w:rPr>
            </w:r>
            <w:r w:rsidRPr="005E1987">
              <w:rPr>
                <w:rFonts w:ascii="Times New Roman" w:hAnsi="Times New Roman" w:cs="Times New Roman"/>
                <w:noProof/>
                <w:webHidden/>
              </w:rPr>
              <w:fldChar w:fldCharType="separate"/>
            </w:r>
            <w:r w:rsidRPr="005E1987">
              <w:rPr>
                <w:rFonts w:ascii="Times New Roman" w:hAnsi="Times New Roman" w:cs="Times New Roman"/>
                <w:noProof/>
                <w:webHidden/>
              </w:rPr>
              <w:t>4</w:t>
            </w:r>
            <w:r w:rsidRPr="005E1987">
              <w:rPr>
                <w:rFonts w:ascii="Times New Roman" w:hAnsi="Times New Roman" w:cs="Times New Roman"/>
                <w:noProof/>
                <w:webHidden/>
              </w:rPr>
              <w:fldChar w:fldCharType="end"/>
            </w:r>
          </w:hyperlink>
        </w:p>
        <w:p w:rsidR="005E1987" w:rsidRPr="005E1987" w:rsidRDefault="005E1987" w:rsidP="005E1987">
          <w:pPr>
            <w:pStyle w:val="TOC2"/>
            <w:tabs>
              <w:tab w:val="right" w:leader="dot" w:pos="9019"/>
            </w:tabs>
            <w:spacing w:line="360" w:lineRule="auto"/>
            <w:jc w:val="both"/>
            <w:rPr>
              <w:rFonts w:ascii="Times New Roman" w:eastAsiaTheme="minorEastAsia" w:hAnsi="Times New Roman" w:cs="Times New Roman"/>
              <w:noProof/>
            </w:rPr>
          </w:pPr>
          <w:hyperlink w:anchor="_Toc132975811" w:history="1">
            <w:r w:rsidRPr="005E1987">
              <w:rPr>
                <w:rStyle w:val="Hyperlink"/>
                <w:rFonts w:ascii="Times New Roman" w:eastAsia="Times New Roman" w:hAnsi="Times New Roman" w:cs="Times New Roman"/>
                <w:noProof/>
              </w:rPr>
              <w:t>Marketing Strategies</w:t>
            </w:r>
            <w:r w:rsidRPr="005E1987">
              <w:rPr>
                <w:rFonts w:ascii="Times New Roman" w:hAnsi="Times New Roman" w:cs="Times New Roman"/>
                <w:noProof/>
                <w:webHidden/>
              </w:rPr>
              <w:tab/>
            </w:r>
            <w:r w:rsidRPr="005E1987">
              <w:rPr>
                <w:rFonts w:ascii="Times New Roman" w:hAnsi="Times New Roman" w:cs="Times New Roman"/>
                <w:noProof/>
                <w:webHidden/>
              </w:rPr>
              <w:fldChar w:fldCharType="begin"/>
            </w:r>
            <w:r w:rsidRPr="005E1987">
              <w:rPr>
                <w:rFonts w:ascii="Times New Roman" w:hAnsi="Times New Roman" w:cs="Times New Roman"/>
                <w:noProof/>
                <w:webHidden/>
              </w:rPr>
              <w:instrText xml:space="preserve"> PAGEREF _Toc132975811 \h </w:instrText>
            </w:r>
            <w:r w:rsidRPr="005E1987">
              <w:rPr>
                <w:rFonts w:ascii="Times New Roman" w:hAnsi="Times New Roman" w:cs="Times New Roman"/>
                <w:noProof/>
                <w:webHidden/>
              </w:rPr>
            </w:r>
            <w:r w:rsidRPr="005E1987">
              <w:rPr>
                <w:rFonts w:ascii="Times New Roman" w:hAnsi="Times New Roman" w:cs="Times New Roman"/>
                <w:noProof/>
                <w:webHidden/>
              </w:rPr>
              <w:fldChar w:fldCharType="separate"/>
            </w:r>
            <w:r w:rsidRPr="005E1987">
              <w:rPr>
                <w:rFonts w:ascii="Times New Roman" w:hAnsi="Times New Roman" w:cs="Times New Roman"/>
                <w:noProof/>
                <w:webHidden/>
              </w:rPr>
              <w:t>5</w:t>
            </w:r>
            <w:r w:rsidRPr="005E1987">
              <w:rPr>
                <w:rFonts w:ascii="Times New Roman" w:hAnsi="Times New Roman" w:cs="Times New Roman"/>
                <w:noProof/>
                <w:webHidden/>
              </w:rPr>
              <w:fldChar w:fldCharType="end"/>
            </w:r>
          </w:hyperlink>
        </w:p>
        <w:p w:rsidR="005E1987" w:rsidRPr="005E1987" w:rsidRDefault="005E1987" w:rsidP="005E1987">
          <w:pPr>
            <w:pStyle w:val="TOC2"/>
            <w:tabs>
              <w:tab w:val="right" w:leader="dot" w:pos="9019"/>
            </w:tabs>
            <w:spacing w:line="360" w:lineRule="auto"/>
            <w:jc w:val="both"/>
            <w:rPr>
              <w:rFonts w:ascii="Times New Roman" w:eastAsiaTheme="minorEastAsia" w:hAnsi="Times New Roman" w:cs="Times New Roman"/>
              <w:noProof/>
              <w:lang w:val="en-GB"/>
            </w:rPr>
          </w:pPr>
          <w:hyperlink w:anchor="_Toc132975812" w:history="1">
            <w:r w:rsidRPr="005E1987">
              <w:rPr>
                <w:rStyle w:val="Hyperlink"/>
                <w:rFonts w:ascii="Times New Roman" w:eastAsia="Times New Roman" w:hAnsi="Times New Roman" w:cs="Times New Roman"/>
                <w:noProof/>
              </w:rPr>
              <w:t>Customer engagement</w:t>
            </w:r>
            <w:r w:rsidRPr="005E1987">
              <w:rPr>
                <w:rFonts w:ascii="Times New Roman" w:hAnsi="Times New Roman" w:cs="Times New Roman"/>
                <w:noProof/>
                <w:webHidden/>
              </w:rPr>
              <w:tab/>
            </w:r>
            <w:r w:rsidRPr="005E1987">
              <w:rPr>
                <w:rFonts w:ascii="Times New Roman" w:hAnsi="Times New Roman" w:cs="Times New Roman"/>
                <w:noProof/>
                <w:webHidden/>
              </w:rPr>
              <w:fldChar w:fldCharType="begin"/>
            </w:r>
            <w:r w:rsidRPr="005E1987">
              <w:rPr>
                <w:rFonts w:ascii="Times New Roman" w:hAnsi="Times New Roman" w:cs="Times New Roman"/>
                <w:noProof/>
                <w:webHidden/>
              </w:rPr>
              <w:instrText xml:space="preserve"> PAGEREF _Toc132975812 \h </w:instrText>
            </w:r>
            <w:r w:rsidRPr="005E1987">
              <w:rPr>
                <w:rFonts w:ascii="Times New Roman" w:hAnsi="Times New Roman" w:cs="Times New Roman"/>
                <w:noProof/>
                <w:webHidden/>
              </w:rPr>
            </w:r>
            <w:r w:rsidRPr="005E1987">
              <w:rPr>
                <w:rFonts w:ascii="Times New Roman" w:hAnsi="Times New Roman" w:cs="Times New Roman"/>
                <w:noProof/>
                <w:webHidden/>
              </w:rPr>
              <w:fldChar w:fldCharType="separate"/>
            </w:r>
            <w:r w:rsidRPr="005E1987">
              <w:rPr>
                <w:rFonts w:ascii="Times New Roman" w:hAnsi="Times New Roman" w:cs="Times New Roman"/>
                <w:noProof/>
                <w:webHidden/>
              </w:rPr>
              <w:t>6</w:t>
            </w:r>
            <w:r w:rsidRPr="005E1987">
              <w:rPr>
                <w:rFonts w:ascii="Times New Roman" w:hAnsi="Times New Roman" w:cs="Times New Roman"/>
                <w:noProof/>
                <w:webHidden/>
              </w:rPr>
              <w:fldChar w:fldCharType="end"/>
            </w:r>
          </w:hyperlink>
        </w:p>
        <w:p w:rsidR="005E1987" w:rsidRPr="005E1987" w:rsidRDefault="005E1987" w:rsidP="005E1987">
          <w:pPr>
            <w:pStyle w:val="TOC2"/>
            <w:tabs>
              <w:tab w:val="right" w:leader="dot" w:pos="9019"/>
            </w:tabs>
            <w:spacing w:line="360" w:lineRule="auto"/>
            <w:jc w:val="both"/>
            <w:rPr>
              <w:rFonts w:ascii="Times New Roman" w:eastAsiaTheme="minorEastAsia" w:hAnsi="Times New Roman" w:cs="Times New Roman"/>
              <w:noProof/>
            </w:rPr>
          </w:pPr>
          <w:hyperlink w:anchor="_Toc132975813" w:history="1">
            <w:r w:rsidRPr="005E1987">
              <w:rPr>
                <w:rStyle w:val="Hyperlink"/>
                <w:rFonts w:ascii="Times New Roman" w:eastAsia="Times New Roman" w:hAnsi="Times New Roman" w:cs="Times New Roman"/>
                <w:noProof/>
              </w:rPr>
              <w:t>Development of leadership with management</w:t>
            </w:r>
            <w:r w:rsidRPr="005E1987">
              <w:rPr>
                <w:rFonts w:ascii="Times New Roman" w:hAnsi="Times New Roman" w:cs="Times New Roman"/>
                <w:noProof/>
                <w:webHidden/>
              </w:rPr>
              <w:tab/>
            </w:r>
            <w:r w:rsidRPr="005E1987">
              <w:rPr>
                <w:rFonts w:ascii="Times New Roman" w:hAnsi="Times New Roman" w:cs="Times New Roman"/>
                <w:noProof/>
                <w:webHidden/>
              </w:rPr>
              <w:fldChar w:fldCharType="begin"/>
            </w:r>
            <w:r w:rsidRPr="005E1987">
              <w:rPr>
                <w:rFonts w:ascii="Times New Roman" w:hAnsi="Times New Roman" w:cs="Times New Roman"/>
                <w:noProof/>
                <w:webHidden/>
              </w:rPr>
              <w:instrText xml:space="preserve"> PAGEREF _Toc132975813 \h </w:instrText>
            </w:r>
            <w:r w:rsidRPr="005E1987">
              <w:rPr>
                <w:rFonts w:ascii="Times New Roman" w:hAnsi="Times New Roman" w:cs="Times New Roman"/>
                <w:noProof/>
                <w:webHidden/>
              </w:rPr>
            </w:r>
            <w:r w:rsidRPr="005E1987">
              <w:rPr>
                <w:rFonts w:ascii="Times New Roman" w:hAnsi="Times New Roman" w:cs="Times New Roman"/>
                <w:noProof/>
                <w:webHidden/>
              </w:rPr>
              <w:fldChar w:fldCharType="separate"/>
            </w:r>
            <w:r w:rsidRPr="005E1987">
              <w:rPr>
                <w:rFonts w:ascii="Times New Roman" w:hAnsi="Times New Roman" w:cs="Times New Roman"/>
                <w:noProof/>
                <w:webHidden/>
              </w:rPr>
              <w:t>6</w:t>
            </w:r>
            <w:r w:rsidRPr="005E1987">
              <w:rPr>
                <w:rFonts w:ascii="Times New Roman" w:hAnsi="Times New Roman" w:cs="Times New Roman"/>
                <w:noProof/>
                <w:webHidden/>
              </w:rPr>
              <w:fldChar w:fldCharType="end"/>
            </w:r>
          </w:hyperlink>
        </w:p>
        <w:p w:rsidR="005E1987" w:rsidRPr="005E1987" w:rsidRDefault="005E1987" w:rsidP="005E1987">
          <w:pPr>
            <w:pStyle w:val="TOC1"/>
            <w:tabs>
              <w:tab w:val="right" w:leader="dot" w:pos="9019"/>
            </w:tabs>
            <w:spacing w:line="360" w:lineRule="auto"/>
            <w:jc w:val="both"/>
            <w:rPr>
              <w:rFonts w:ascii="Times New Roman" w:eastAsiaTheme="minorEastAsia" w:hAnsi="Times New Roman" w:cs="Times New Roman"/>
              <w:noProof/>
            </w:rPr>
          </w:pPr>
          <w:hyperlink w:anchor="_Toc132975814" w:history="1">
            <w:r w:rsidRPr="005E1987">
              <w:rPr>
                <w:rStyle w:val="Hyperlink"/>
                <w:rFonts w:ascii="Times New Roman" w:eastAsia="Times New Roman" w:hAnsi="Times New Roman" w:cs="Times New Roman"/>
                <w:noProof/>
              </w:rPr>
              <w:t>Conclusion</w:t>
            </w:r>
            <w:r w:rsidRPr="005E1987">
              <w:rPr>
                <w:rFonts w:ascii="Times New Roman" w:hAnsi="Times New Roman" w:cs="Times New Roman"/>
                <w:noProof/>
                <w:webHidden/>
              </w:rPr>
              <w:tab/>
            </w:r>
            <w:r w:rsidRPr="005E1987">
              <w:rPr>
                <w:rFonts w:ascii="Times New Roman" w:hAnsi="Times New Roman" w:cs="Times New Roman"/>
                <w:noProof/>
                <w:webHidden/>
              </w:rPr>
              <w:fldChar w:fldCharType="begin"/>
            </w:r>
            <w:r w:rsidRPr="005E1987">
              <w:rPr>
                <w:rFonts w:ascii="Times New Roman" w:hAnsi="Times New Roman" w:cs="Times New Roman"/>
                <w:noProof/>
                <w:webHidden/>
              </w:rPr>
              <w:instrText xml:space="preserve"> PAGEREF _Toc132975814 \h </w:instrText>
            </w:r>
            <w:r w:rsidRPr="005E1987">
              <w:rPr>
                <w:rFonts w:ascii="Times New Roman" w:hAnsi="Times New Roman" w:cs="Times New Roman"/>
                <w:noProof/>
                <w:webHidden/>
              </w:rPr>
            </w:r>
            <w:r w:rsidRPr="005E1987">
              <w:rPr>
                <w:rFonts w:ascii="Times New Roman" w:hAnsi="Times New Roman" w:cs="Times New Roman"/>
                <w:noProof/>
                <w:webHidden/>
              </w:rPr>
              <w:fldChar w:fldCharType="separate"/>
            </w:r>
            <w:r w:rsidRPr="005E1987">
              <w:rPr>
                <w:rFonts w:ascii="Times New Roman" w:hAnsi="Times New Roman" w:cs="Times New Roman"/>
                <w:noProof/>
                <w:webHidden/>
              </w:rPr>
              <w:t>7</w:t>
            </w:r>
            <w:r w:rsidRPr="005E1987">
              <w:rPr>
                <w:rFonts w:ascii="Times New Roman" w:hAnsi="Times New Roman" w:cs="Times New Roman"/>
                <w:noProof/>
                <w:webHidden/>
              </w:rPr>
              <w:fldChar w:fldCharType="end"/>
            </w:r>
          </w:hyperlink>
        </w:p>
        <w:p w:rsidR="005E1987" w:rsidRPr="005E1987" w:rsidRDefault="005E1987" w:rsidP="005E1987">
          <w:pPr>
            <w:pStyle w:val="TOC1"/>
            <w:tabs>
              <w:tab w:val="right" w:leader="dot" w:pos="9019"/>
            </w:tabs>
            <w:spacing w:line="360" w:lineRule="auto"/>
            <w:jc w:val="both"/>
            <w:rPr>
              <w:rFonts w:ascii="Times New Roman" w:eastAsiaTheme="minorEastAsia" w:hAnsi="Times New Roman" w:cs="Times New Roman"/>
              <w:noProof/>
            </w:rPr>
          </w:pPr>
          <w:hyperlink w:anchor="_Toc132975815" w:history="1">
            <w:r w:rsidRPr="005E1987">
              <w:rPr>
                <w:rStyle w:val="Hyperlink"/>
                <w:rFonts w:ascii="Times New Roman" w:eastAsia="Times New Roman" w:hAnsi="Times New Roman" w:cs="Times New Roman"/>
                <w:noProof/>
              </w:rPr>
              <w:t>Recommendations</w:t>
            </w:r>
            <w:r w:rsidRPr="005E1987">
              <w:rPr>
                <w:rFonts w:ascii="Times New Roman" w:hAnsi="Times New Roman" w:cs="Times New Roman"/>
                <w:noProof/>
                <w:webHidden/>
              </w:rPr>
              <w:tab/>
            </w:r>
            <w:r w:rsidRPr="005E1987">
              <w:rPr>
                <w:rFonts w:ascii="Times New Roman" w:hAnsi="Times New Roman" w:cs="Times New Roman"/>
                <w:noProof/>
                <w:webHidden/>
              </w:rPr>
              <w:fldChar w:fldCharType="begin"/>
            </w:r>
            <w:r w:rsidRPr="005E1987">
              <w:rPr>
                <w:rFonts w:ascii="Times New Roman" w:hAnsi="Times New Roman" w:cs="Times New Roman"/>
                <w:noProof/>
                <w:webHidden/>
              </w:rPr>
              <w:instrText xml:space="preserve"> PAGEREF _Toc132975815 \h </w:instrText>
            </w:r>
            <w:r w:rsidRPr="005E1987">
              <w:rPr>
                <w:rFonts w:ascii="Times New Roman" w:hAnsi="Times New Roman" w:cs="Times New Roman"/>
                <w:noProof/>
                <w:webHidden/>
              </w:rPr>
            </w:r>
            <w:r w:rsidRPr="005E1987">
              <w:rPr>
                <w:rFonts w:ascii="Times New Roman" w:hAnsi="Times New Roman" w:cs="Times New Roman"/>
                <w:noProof/>
                <w:webHidden/>
              </w:rPr>
              <w:fldChar w:fldCharType="separate"/>
            </w:r>
            <w:r w:rsidRPr="005E1987">
              <w:rPr>
                <w:rFonts w:ascii="Times New Roman" w:hAnsi="Times New Roman" w:cs="Times New Roman"/>
                <w:noProof/>
                <w:webHidden/>
              </w:rPr>
              <w:t>7</w:t>
            </w:r>
            <w:r w:rsidRPr="005E1987">
              <w:rPr>
                <w:rFonts w:ascii="Times New Roman" w:hAnsi="Times New Roman" w:cs="Times New Roman"/>
                <w:noProof/>
                <w:webHidden/>
              </w:rPr>
              <w:fldChar w:fldCharType="end"/>
            </w:r>
          </w:hyperlink>
        </w:p>
        <w:p w:rsidR="005E1987" w:rsidRDefault="005E1987" w:rsidP="005E1987">
          <w:pPr>
            <w:pStyle w:val="TOC1"/>
            <w:tabs>
              <w:tab w:val="right" w:leader="dot" w:pos="9019"/>
            </w:tabs>
            <w:spacing w:line="360" w:lineRule="auto"/>
            <w:jc w:val="both"/>
            <w:rPr>
              <w:rFonts w:asciiTheme="minorHAnsi" w:eastAsiaTheme="minorEastAsia" w:hAnsiTheme="minorHAnsi" w:cstheme="minorBidi"/>
              <w:noProof/>
            </w:rPr>
          </w:pPr>
          <w:hyperlink w:anchor="_Toc132975816" w:history="1">
            <w:r w:rsidRPr="005E1987">
              <w:rPr>
                <w:rStyle w:val="Hyperlink"/>
                <w:rFonts w:ascii="Times New Roman" w:eastAsia="Times New Roman" w:hAnsi="Times New Roman" w:cs="Times New Roman"/>
                <w:noProof/>
              </w:rPr>
              <w:t>References</w:t>
            </w:r>
            <w:r w:rsidRPr="005E1987">
              <w:rPr>
                <w:rFonts w:ascii="Times New Roman" w:hAnsi="Times New Roman" w:cs="Times New Roman"/>
                <w:noProof/>
                <w:webHidden/>
              </w:rPr>
              <w:tab/>
            </w:r>
            <w:r w:rsidRPr="005E1987">
              <w:rPr>
                <w:rFonts w:ascii="Times New Roman" w:hAnsi="Times New Roman" w:cs="Times New Roman"/>
                <w:noProof/>
                <w:webHidden/>
              </w:rPr>
              <w:fldChar w:fldCharType="begin"/>
            </w:r>
            <w:r w:rsidRPr="005E1987">
              <w:rPr>
                <w:rFonts w:ascii="Times New Roman" w:hAnsi="Times New Roman" w:cs="Times New Roman"/>
                <w:noProof/>
                <w:webHidden/>
              </w:rPr>
              <w:instrText xml:space="preserve"> PAGEREF _Toc132975816 \h </w:instrText>
            </w:r>
            <w:r w:rsidRPr="005E1987">
              <w:rPr>
                <w:rFonts w:ascii="Times New Roman" w:hAnsi="Times New Roman" w:cs="Times New Roman"/>
                <w:noProof/>
                <w:webHidden/>
              </w:rPr>
            </w:r>
            <w:r w:rsidRPr="005E1987">
              <w:rPr>
                <w:rFonts w:ascii="Times New Roman" w:hAnsi="Times New Roman" w:cs="Times New Roman"/>
                <w:noProof/>
                <w:webHidden/>
              </w:rPr>
              <w:fldChar w:fldCharType="separate"/>
            </w:r>
            <w:r w:rsidRPr="005E1987">
              <w:rPr>
                <w:rFonts w:ascii="Times New Roman" w:hAnsi="Times New Roman" w:cs="Times New Roman"/>
                <w:noProof/>
                <w:webHidden/>
              </w:rPr>
              <w:t>9</w:t>
            </w:r>
            <w:r w:rsidRPr="005E1987">
              <w:rPr>
                <w:rFonts w:ascii="Times New Roman" w:hAnsi="Times New Roman" w:cs="Times New Roman"/>
                <w:noProof/>
                <w:webHidden/>
              </w:rPr>
              <w:fldChar w:fldCharType="end"/>
            </w:r>
          </w:hyperlink>
        </w:p>
        <w:p w:rsidR="00391B3A" w:rsidRDefault="0039594D">
          <w:r>
            <w:fldChar w:fldCharType="end"/>
          </w:r>
        </w:p>
      </w:sdtContent>
    </w:sdt>
    <w:p w:rsidR="00391B3A" w:rsidRDefault="00FD7042">
      <w:pPr>
        <w:rPr>
          <w:rFonts w:ascii="Times New Roman" w:eastAsia="Times New Roman" w:hAnsi="Times New Roman" w:cs="Times New Roman"/>
          <w:b/>
          <w:sz w:val="28"/>
          <w:szCs w:val="28"/>
        </w:rPr>
      </w:pPr>
      <w:r>
        <w:br w:type="page"/>
      </w:r>
    </w:p>
    <w:p w:rsidR="00391B3A" w:rsidRDefault="00FD7042">
      <w:pPr>
        <w:pStyle w:val="Heading1"/>
        <w:spacing w:line="360" w:lineRule="auto"/>
        <w:jc w:val="both"/>
        <w:rPr>
          <w:rFonts w:ascii="Times New Roman" w:eastAsia="Times New Roman" w:hAnsi="Times New Roman" w:cs="Times New Roman"/>
          <w:b/>
          <w:sz w:val="28"/>
          <w:szCs w:val="28"/>
        </w:rPr>
      </w:pPr>
      <w:bookmarkStart w:id="2" w:name="_Toc132975807"/>
      <w:r>
        <w:rPr>
          <w:rFonts w:ascii="Times New Roman" w:eastAsia="Times New Roman" w:hAnsi="Times New Roman" w:cs="Times New Roman"/>
          <w:b/>
          <w:sz w:val="28"/>
          <w:szCs w:val="28"/>
        </w:rPr>
        <w:lastRenderedPageBreak/>
        <w:t>Introduction</w:t>
      </w:r>
      <w:bookmarkEnd w:id="2"/>
      <w:r>
        <w:rPr>
          <w:rFonts w:ascii="Times New Roman" w:eastAsia="Times New Roman" w:hAnsi="Times New Roman" w:cs="Times New Roman"/>
          <w:b/>
          <w:sz w:val="28"/>
          <w:szCs w:val="28"/>
        </w:rPr>
        <w:t xml:space="preserve"> </w:t>
      </w:r>
    </w:p>
    <w:p w:rsidR="00391B3A" w:rsidRDefault="00FD7042">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Anthemion House with its headquarter based in Greece provides accommodation to the customers which have been established by Dimtris and George in the year 2018 at a </w:t>
      </w:r>
      <w:r>
        <w:rPr>
          <w:rFonts w:ascii="Times New Roman" w:eastAsia="Times New Roman" w:hAnsi="Times New Roman" w:cs="Times New Roman"/>
          <w:color w:val="000000"/>
          <w:sz w:val="24"/>
          <w:szCs w:val="24"/>
        </w:rPr>
        <w:t xml:space="preserve">place called Kovala. The main architectural aspects of this organization constitute the building design adopted from the era of the 1920s with a layout of seven rooms in the floor plan of the house that exists. The design and structure of the building are </w:t>
      </w:r>
      <w:r>
        <w:rPr>
          <w:rFonts w:ascii="Times New Roman" w:eastAsia="Times New Roman" w:hAnsi="Times New Roman" w:cs="Times New Roman"/>
          <w:color w:val="000000"/>
          <w:sz w:val="24"/>
          <w:szCs w:val="24"/>
        </w:rPr>
        <w:t>sophisticated and cozy with modern furnishing and a classy and eye catchy interior to attract customers globally. Based on the following assessment a</w:t>
      </w:r>
      <w:r>
        <w:rPr>
          <w:rFonts w:ascii="Times New Roman" w:eastAsia="Times New Roman" w:hAnsi="Times New Roman" w:cs="Times New Roman"/>
          <w:sz w:val="24"/>
          <w:szCs w:val="24"/>
        </w:rPr>
        <w:t xml:space="preserve"> discussion of the whole situation </w:t>
      </w:r>
      <w:r>
        <w:rPr>
          <w:rFonts w:ascii="Times New Roman" w:eastAsia="Times New Roman" w:hAnsi="Times New Roman" w:cs="Times New Roman"/>
          <w:color w:val="000000"/>
          <w:sz w:val="24"/>
          <w:szCs w:val="24"/>
        </w:rPr>
        <w:t xml:space="preserve">will be placed forth to have a better understanding of </w:t>
      </w:r>
      <w:r>
        <w:rPr>
          <w:rFonts w:ascii="Times New Roman" w:eastAsia="Times New Roman" w:hAnsi="Times New Roman" w:cs="Times New Roman"/>
          <w:sz w:val="24"/>
          <w:szCs w:val="24"/>
        </w:rPr>
        <w:t>the</w:t>
      </w:r>
      <w:r>
        <w:rPr>
          <w:rFonts w:ascii="Times New Roman" w:eastAsia="Times New Roman" w:hAnsi="Times New Roman" w:cs="Times New Roman"/>
          <w:color w:val="000000"/>
          <w:sz w:val="24"/>
          <w:szCs w:val="24"/>
        </w:rPr>
        <w:t xml:space="preserve"> aims and goals of the organization</w:t>
      </w:r>
      <w:r>
        <w:rPr>
          <w:rFonts w:ascii="Times New Roman" w:eastAsia="Times New Roman" w:hAnsi="Times New Roman" w:cs="Times New Roman"/>
          <w:sz w:val="24"/>
          <w:szCs w:val="24"/>
        </w:rPr>
        <w:t xml:space="preserve"> in order to provide better service to the customers.</w:t>
      </w:r>
      <w:r>
        <w:rPr>
          <w:rFonts w:ascii="Times New Roman" w:eastAsia="Times New Roman" w:hAnsi="Times New Roman" w:cs="Times New Roman"/>
          <w:color w:val="000000"/>
          <w:sz w:val="24"/>
          <w:szCs w:val="24"/>
        </w:rPr>
        <w:t xml:space="preserve"> The main goal of the assessment </w:t>
      </w:r>
      <w:r>
        <w:rPr>
          <w:rFonts w:ascii="Times New Roman" w:eastAsia="Times New Roman" w:hAnsi="Times New Roman" w:cs="Times New Roman"/>
          <w:sz w:val="24"/>
          <w:szCs w:val="24"/>
        </w:rPr>
        <w:t>is</w:t>
      </w:r>
      <w:r>
        <w:rPr>
          <w:rFonts w:ascii="Times New Roman" w:eastAsia="Times New Roman" w:hAnsi="Times New Roman" w:cs="Times New Roman"/>
          <w:color w:val="000000"/>
          <w:sz w:val="24"/>
          <w:szCs w:val="24"/>
        </w:rPr>
        <w:t xml:space="preserve"> to make some analysis </w:t>
      </w:r>
      <w:r>
        <w:rPr>
          <w:rFonts w:ascii="Times New Roman" w:eastAsia="Times New Roman" w:hAnsi="Times New Roman" w:cs="Times New Roman"/>
          <w:sz w:val="24"/>
          <w:szCs w:val="24"/>
        </w:rPr>
        <w:t xml:space="preserve">based on the feedback obtained by Anthemion Hotel </w:t>
      </w:r>
      <w:r>
        <w:rPr>
          <w:rFonts w:ascii="Times New Roman" w:eastAsia="Times New Roman" w:hAnsi="Times New Roman" w:cs="Times New Roman"/>
          <w:color w:val="000000"/>
          <w:sz w:val="24"/>
          <w:szCs w:val="24"/>
        </w:rPr>
        <w:t>to develop its business structure and the development of cus</w:t>
      </w:r>
      <w:r>
        <w:rPr>
          <w:rFonts w:ascii="Times New Roman" w:eastAsia="Times New Roman" w:hAnsi="Times New Roman" w:cs="Times New Roman"/>
          <w:color w:val="000000"/>
          <w:sz w:val="24"/>
          <w:szCs w:val="24"/>
        </w:rPr>
        <w:t>tomer relationships within the organization with the provision of better service quality and hospitality to the customers based on their choices and preferences that have been taken into consideration for further development in the business growth</w:t>
      </w:r>
      <w:r>
        <w:rPr>
          <w:rFonts w:ascii="Times New Roman" w:eastAsia="Times New Roman" w:hAnsi="Times New Roman" w:cs="Times New Roman"/>
          <w:sz w:val="24"/>
          <w:szCs w:val="24"/>
        </w:rPr>
        <w:t xml:space="preserve"> with the</w:t>
      </w:r>
      <w:r>
        <w:rPr>
          <w:rFonts w:ascii="Times New Roman" w:eastAsia="Times New Roman" w:hAnsi="Times New Roman" w:cs="Times New Roman"/>
          <w:sz w:val="24"/>
          <w:szCs w:val="24"/>
        </w:rPr>
        <w:t xml:space="preserve"> proper use of ambiance, concept, the engagement of community and so on. </w:t>
      </w:r>
    </w:p>
    <w:p w:rsidR="00391B3A" w:rsidRDefault="00FD7042">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14300" distB="114300" distL="114300" distR="114300">
            <wp:extent cx="4090988" cy="2235772"/>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a:blip r:embed="rId8"/>
                    <a:stretch>
                      <a:fillRect/>
                    </a:stretch>
                  </pic:blipFill>
                  <pic:spPr>
                    <a:xfrm>
                      <a:off x="0" y="0"/>
                      <a:ext cx="4090988" cy="2235772"/>
                    </a:xfrm>
                    <a:prstGeom prst="rect">
                      <a:avLst/>
                    </a:prstGeom>
                  </pic:spPr>
                </pic:pic>
              </a:graphicData>
            </a:graphic>
          </wp:inline>
        </w:drawing>
      </w:r>
    </w:p>
    <w:p w:rsidR="00391B3A" w:rsidRDefault="00FD7042">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Figure: Anthemion House Logo</w:t>
      </w:r>
    </w:p>
    <w:p w:rsidR="00391B3A" w:rsidRDefault="00FD7042">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(Source: </w:t>
      </w:r>
      <w:r>
        <w:rPr>
          <w:rFonts w:ascii="Times New Roman" w:eastAsia="Times New Roman" w:hAnsi="Times New Roman" w:cs="Times New Roman"/>
          <w:color w:val="222222"/>
          <w:sz w:val="24"/>
          <w:szCs w:val="24"/>
          <w:highlight w:val="white"/>
        </w:rPr>
        <w:t>Agoda, 2023</w:t>
      </w:r>
      <w:r>
        <w:rPr>
          <w:rFonts w:ascii="Times New Roman" w:eastAsia="Times New Roman" w:hAnsi="Times New Roman" w:cs="Times New Roman"/>
          <w:color w:val="000000"/>
          <w:sz w:val="24"/>
          <w:szCs w:val="24"/>
        </w:rPr>
        <w:t>)</w:t>
      </w:r>
    </w:p>
    <w:p w:rsidR="00391B3A" w:rsidRDefault="00FD7042">
      <w:pPr>
        <w:pStyle w:val="Heading1"/>
        <w:spacing w:line="360" w:lineRule="auto"/>
        <w:rPr>
          <w:rFonts w:ascii="Times New Roman" w:eastAsia="Times New Roman" w:hAnsi="Times New Roman" w:cs="Times New Roman"/>
          <w:b/>
          <w:sz w:val="28"/>
          <w:szCs w:val="28"/>
        </w:rPr>
      </w:pPr>
      <w:bookmarkStart w:id="3" w:name="_Toc132975808"/>
      <w:r>
        <w:rPr>
          <w:rFonts w:ascii="Times New Roman" w:eastAsia="Times New Roman" w:hAnsi="Times New Roman" w:cs="Times New Roman"/>
          <w:b/>
          <w:sz w:val="28"/>
          <w:szCs w:val="28"/>
        </w:rPr>
        <w:t>Aims and Objectives</w:t>
      </w:r>
      <w:bookmarkEnd w:id="3"/>
      <w:r>
        <w:rPr>
          <w:rFonts w:ascii="Times New Roman" w:eastAsia="Times New Roman" w:hAnsi="Times New Roman" w:cs="Times New Roman"/>
          <w:b/>
          <w:sz w:val="28"/>
          <w:szCs w:val="28"/>
        </w:rPr>
        <w:t xml:space="preserve"> </w:t>
      </w:r>
    </w:p>
    <w:p w:rsidR="00391B3A" w:rsidRDefault="00FD7042">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Anthemion House provide accommodation facilities so the main objective of the organization will be the provision of better hospitality and classy service to the customers to retain its market structure and reputation. The main aims of the organization can </w:t>
      </w:r>
      <w:r>
        <w:rPr>
          <w:rFonts w:ascii="Times New Roman" w:eastAsia="Times New Roman" w:hAnsi="Times New Roman" w:cs="Times New Roman"/>
          <w:color w:val="000000"/>
          <w:sz w:val="24"/>
          <w:szCs w:val="24"/>
        </w:rPr>
        <w:t>be regarded as follows:</w:t>
      </w:r>
    </w:p>
    <w:p w:rsidR="00391B3A" w:rsidRDefault="00FD7042">
      <w:pPr>
        <w:widowControl w:val="0"/>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Provide a basis for the attaining of various programs with the allocation of skilled </w:t>
      </w:r>
      <w:r>
        <w:rPr>
          <w:rFonts w:ascii="Times New Roman" w:eastAsia="Times New Roman" w:hAnsi="Times New Roman" w:cs="Times New Roman"/>
          <w:sz w:val="24"/>
          <w:szCs w:val="24"/>
        </w:rPr>
        <w:lastRenderedPageBreak/>
        <w:t>manpower and entry of newcomers in the management.</w:t>
      </w:r>
    </w:p>
    <w:p w:rsidR="00391B3A" w:rsidRDefault="00391B3A">
      <w:pPr>
        <w:pBdr>
          <w:top w:val="nil"/>
          <w:left w:val="nil"/>
          <w:bottom w:val="nil"/>
          <w:right w:val="nil"/>
          <w:between w:val="nil"/>
        </w:pBdr>
        <w:spacing w:line="360" w:lineRule="auto"/>
        <w:ind w:left="720"/>
        <w:jc w:val="both"/>
        <w:rPr>
          <w:rFonts w:ascii="Times New Roman" w:eastAsia="Times New Roman" w:hAnsi="Times New Roman" w:cs="Times New Roman"/>
          <w:sz w:val="24"/>
          <w:szCs w:val="24"/>
        </w:rPr>
      </w:pPr>
    </w:p>
    <w:p w:rsidR="00391B3A" w:rsidRDefault="00FD7042">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Collaboration with stakeholders like the farmers or the producers along with the maintenance of</w:t>
      </w:r>
      <w:r>
        <w:rPr>
          <w:rFonts w:ascii="Times New Roman" w:eastAsia="Times New Roman" w:hAnsi="Times New Roman" w:cs="Times New Roman"/>
          <w:color w:val="000000"/>
          <w:sz w:val="24"/>
          <w:szCs w:val="24"/>
        </w:rPr>
        <w:t xml:space="preserve"> the supply chain management and the balance of relationships between the employees and the customers (</w:t>
      </w:r>
      <w:r>
        <w:rPr>
          <w:rFonts w:ascii="Times New Roman" w:eastAsia="Times New Roman" w:hAnsi="Times New Roman" w:cs="Times New Roman"/>
          <w:color w:val="222222"/>
          <w:sz w:val="24"/>
          <w:szCs w:val="24"/>
          <w:highlight w:val="white"/>
        </w:rPr>
        <w:t>Lentini</w:t>
      </w:r>
      <w:r>
        <w:rPr>
          <w:rFonts w:ascii="Times New Roman" w:eastAsia="Times New Roman" w:hAnsi="Times New Roman" w:cs="Times New Roman"/>
          <w:i/>
          <w:color w:val="222222"/>
          <w:sz w:val="24"/>
          <w:szCs w:val="24"/>
          <w:highlight w:val="white"/>
        </w:rPr>
        <w:t xml:space="preserve"> et al.</w:t>
      </w:r>
      <w:r>
        <w:rPr>
          <w:rFonts w:ascii="Times New Roman" w:eastAsia="Times New Roman" w:hAnsi="Times New Roman" w:cs="Times New Roman"/>
          <w:color w:val="222222"/>
          <w:sz w:val="24"/>
          <w:szCs w:val="24"/>
          <w:highlight w:val="white"/>
        </w:rPr>
        <w:t xml:space="preserve"> 2021</w:t>
      </w:r>
      <w:r>
        <w:rPr>
          <w:rFonts w:ascii="Times New Roman" w:eastAsia="Times New Roman" w:hAnsi="Times New Roman" w:cs="Times New Roman"/>
          <w:color w:val="000000"/>
          <w:sz w:val="24"/>
          <w:szCs w:val="24"/>
        </w:rPr>
        <w:t>).</w:t>
      </w:r>
    </w:p>
    <w:p w:rsidR="00391B3A" w:rsidRDefault="00FD7042">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Provides a new way and opportunities for the newcomers to indulge their career aspects in the organization which will encourage bus</w:t>
      </w:r>
      <w:r>
        <w:rPr>
          <w:rFonts w:ascii="Times New Roman" w:eastAsia="Times New Roman" w:hAnsi="Times New Roman" w:cs="Times New Roman"/>
          <w:color w:val="000000"/>
          <w:sz w:val="24"/>
          <w:szCs w:val="24"/>
        </w:rPr>
        <w:t>iness growth.</w:t>
      </w:r>
    </w:p>
    <w:p w:rsidR="00391B3A" w:rsidRDefault="00FD7042">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Hosting community programs to encourage the flocking of customers in accordance with the initiation of reflective offers to attract customers </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222222"/>
          <w:sz w:val="24"/>
          <w:szCs w:val="24"/>
          <w:highlight w:val="white"/>
        </w:rPr>
        <w:t>Liddel and Low, 2019</w:t>
      </w:r>
      <w:r>
        <w:rPr>
          <w:rFonts w:ascii="Times New Roman" w:eastAsia="Times New Roman" w:hAnsi="Times New Roman" w:cs="Times New Roman"/>
          <w:color w:val="000000"/>
          <w:sz w:val="24"/>
          <w:szCs w:val="24"/>
        </w:rPr>
        <w:t>).</w:t>
      </w:r>
    </w:p>
    <w:p w:rsidR="00391B3A" w:rsidRDefault="00FD7042">
      <w:pPr>
        <w:widowControl w:val="0"/>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use of innovative technologies and the generation of ideas inve</w:t>
      </w:r>
      <w:r>
        <w:rPr>
          <w:rFonts w:ascii="Times New Roman" w:eastAsia="Times New Roman" w:hAnsi="Times New Roman" w:cs="Times New Roman"/>
          <w:sz w:val="24"/>
          <w:szCs w:val="24"/>
        </w:rPr>
        <w:t>stment and capital formation can be controlled (</w:t>
      </w:r>
      <w:r>
        <w:rPr>
          <w:rFonts w:ascii="Times New Roman" w:eastAsia="Times New Roman" w:hAnsi="Times New Roman" w:cs="Times New Roman"/>
          <w:color w:val="222222"/>
          <w:sz w:val="24"/>
          <w:szCs w:val="24"/>
          <w:highlight w:val="white"/>
        </w:rPr>
        <w:t xml:space="preserve">Mercan </w:t>
      </w:r>
      <w:r>
        <w:rPr>
          <w:rFonts w:ascii="Times New Roman" w:eastAsia="Times New Roman" w:hAnsi="Times New Roman" w:cs="Times New Roman"/>
          <w:i/>
          <w:color w:val="222222"/>
          <w:sz w:val="24"/>
          <w:szCs w:val="24"/>
          <w:highlight w:val="white"/>
        </w:rPr>
        <w:t xml:space="preserve"> et al.</w:t>
      </w:r>
      <w:r>
        <w:rPr>
          <w:rFonts w:ascii="Times New Roman" w:eastAsia="Times New Roman" w:hAnsi="Times New Roman" w:cs="Times New Roman"/>
          <w:color w:val="222222"/>
          <w:sz w:val="24"/>
          <w:szCs w:val="24"/>
          <w:highlight w:val="white"/>
        </w:rPr>
        <w:t xml:space="preserve"> 2021</w:t>
      </w:r>
      <w:r>
        <w:rPr>
          <w:rFonts w:ascii="Times New Roman" w:eastAsia="Times New Roman" w:hAnsi="Times New Roman" w:cs="Times New Roman"/>
          <w:sz w:val="24"/>
          <w:szCs w:val="24"/>
        </w:rPr>
        <w:t>).</w:t>
      </w:r>
    </w:p>
    <w:p w:rsidR="00391B3A" w:rsidRDefault="00FD7042">
      <w:pPr>
        <w:widowControl w:val="0"/>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classy and modern ambiance to cope with the change in trend and the rising demand of the customers to provoke for optimum service (</w:t>
      </w:r>
      <w:r>
        <w:rPr>
          <w:rFonts w:ascii="Times New Roman" w:eastAsia="Times New Roman" w:hAnsi="Times New Roman" w:cs="Times New Roman"/>
          <w:color w:val="222222"/>
          <w:sz w:val="24"/>
          <w:szCs w:val="24"/>
          <w:highlight w:val="white"/>
        </w:rPr>
        <w:t>Goryushkina</w:t>
      </w:r>
      <w:r>
        <w:rPr>
          <w:rFonts w:ascii="Times New Roman" w:eastAsia="Times New Roman" w:hAnsi="Times New Roman" w:cs="Times New Roman"/>
          <w:i/>
          <w:color w:val="222222"/>
          <w:sz w:val="24"/>
          <w:szCs w:val="24"/>
          <w:highlight w:val="white"/>
        </w:rPr>
        <w:t xml:space="preserve"> et al.</w:t>
      </w:r>
      <w:r>
        <w:rPr>
          <w:rFonts w:ascii="Times New Roman" w:eastAsia="Times New Roman" w:hAnsi="Times New Roman" w:cs="Times New Roman"/>
          <w:color w:val="222222"/>
          <w:sz w:val="24"/>
          <w:szCs w:val="24"/>
          <w:highlight w:val="white"/>
        </w:rPr>
        <w:t xml:space="preserve"> 2019</w:t>
      </w:r>
      <w:r>
        <w:rPr>
          <w:rFonts w:ascii="Times New Roman" w:eastAsia="Times New Roman" w:hAnsi="Times New Roman" w:cs="Times New Roman"/>
          <w:sz w:val="24"/>
          <w:szCs w:val="24"/>
        </w:rPr>
        <w:t>).</w:t>
      </w:r>
    </w:p>
    <w:p w:rsidR="00391B3A" w:rsidRDefault="00391B3A">
      <w:pPr>
        <w:pBdr>
          <w:top w:val="nil"/>
          <w:left w:val="nil"/>
          <w:bottom w:val="nil"/>
          <w:right w:val="nil"/>
          <w:between w:val="nil"/>
        </w:pBdr>
        <w:rPr>
          <w:color w:val="000000"/>
        </w:rPr>
      </w:pPr>
    </w:p>
    <w:p w:rsidR="00391B3A" w:rsidRDefault="00FD7042">
      <w:pPr>
        <w:pStyle w:val="Heading1"/>
        <w:spacing w:line="360" w:lineRule="auto"/>
        <w:jc w:val="both"/>
        <w:rPr>
          <w:rFonts w:ascii="Times New Roman" w:eastAsia="Times New Roman" w:hAnsi="Times New Roman" w:cs="Times New Roman"/>
          <w:b/>
          <w:sz w:val="28"/>
          <w:szCs w:val="28"/>
        </w:rPr>
      </w:pPr>
      <w:bookmarkStart w:id="4" w:name="_Toc132975809"/>
      <w:r>
        <w:rPr>
          <w:rFonts w:ascii="Times New Roman" w:eastAsia="Times New Roman" w:hAnsi="Times New Roman" w:cs="Times New Roman"/>
          <w:b/>
          <w:sz w:val="28"/>
          <w:szCs w:val="28"/>
        </w:rPr>
        <w:t>Discussion</w:t>
      </w:r>
      <w:bookmarkEnd w:id="4"/>
    </w:p>
    <w:p w:rsidR="00391B3A" w:rsidRDefault="00FD7042">
      <w:pPr>
        <w:pStyle w:val="Heading2"/>
        <w:spacing w:line="360" w:lineRule="auto"/>
        <w:rPr>
          <w:rFonts w:ascii="Times New Roman" w:eastAsia="Times New Roman" w:hAnsi="Times New Roman" w:cs="Times New Roman"/>
          <w:b/>
          <w:sz w:val="24"/>
          <w:szCs w:val="24"/>
        </w:rPr>
      </w:pPr>
      <w:bookmarkStart w:id="5" w:name="_Toc132975810"/>
      <w:r>
        <w:rPr>
          <w:rFonts w:ascii="Times New Roman" w:eastAsia="Times New Roman" w:hAnsi="Times New Roman" w:cs="Times New Roman"/>
          <w:b/>
          <w:sz w:val="24"/>
          <w:szCs w:val="24"/>
        </w:rPr>
        <w:t>Theoretical a</w:t>
      </w:r>
      <w:r>
        <w:rPr>
          <w:rFonts w:ascii="Times New Roman" w:eastAsia="Times New Roman" w:hAnsi="Times New Roman" w:cs="Times New Roman"/>
          <w:b/>
          <w:sz w:val="24"/>
          <w:szCs w:val="24"/>
        </w:rPr>
        <w:t>spects of hospitality</w:t>
      </w:r>
      <w:bookmarkEnd w:id="5"/>
      <w:r>
        <w:rPr>
          <w:rFonts w:ascii="Times New Roman" w:eastAsia="Times New Roman" w:hAnsi="Times New Roman" w:cs="Times New Roman"/>
          <w:b/>
          <w:sz w:val="24"/>
          <w:szCs w:val="24"/>
        </w:rPr>
        <w:t xml:space="preserve"> </w:t>
      </w:r>
    </w:p>
    <w:p w:rsidR="00391B3A" w:rsidRDefault="00FD7042">
      <w:pPr>
        <w:pBdr>
          <w:top w:val="nil"/>
          <w:left w:val="nil"/>
          <w:bottom w:val="nil"/>
          <w:right w:val="nil"/>
          <w:between w:val="nil"/>
        </w:pBdr>
        <w:spacing w:line="360" w:lineRule="auto"/>
        <w:jc w:val="both"/>
        <w:rPr>
          <w:color w:val="000000"/>
        </w:rPr>
      </w:pPr>
      <w:r>
        <w:rPr>
          <w:rFonts w:ascii="Times New Roman" w:eastAsia="Times New Roman" w:hAnsi="Times New Roman" w:cs="Times New Roman"/>
          <w:color w:val="000000"/>
          <w:sz w:val="24"/>
          <w:szCs w:val="24"/>
        </w:rPr>
        <w:t xml:space="preserve">According to </w:t>
      </w:r>
      <w:r>
        <w:rPr>
          <w:rFonts w:ascii="Times New Roman" w:eastAsia="Times New Roman" w:hAnsi="Times New Roman" w:cs="Times New Roman"/>
          <w:color w:val="222222"/>
          <w:sz w:val="24"/>
          <w:szCs w:val="24"/>
          <w:highlight w:val="white"/>
        </w:rPr>
        <w:t>Leta and Chan (2021</w:t>
      </w:r>
      <w:r>
        <w:rPr>
          <w:rFonts w:ascii="Times New Roman" w:eastAsia="Times New Roman" w:hAnsi="Times New Roman" w:cs="Times New Roman"/>
          <w:color w:val="000000"/>
          <w:sz w:val="24"/>
          <w:szCs w:val="24"/>
        </w:rPr>
        <w:t xml:space="preserve">), the </w:t>
      </w:r>
      <w:r>
        <w:rPr>
          <w:rFonts w:ascii="Times New Roman" w:eastAsia="Times New Roman" w:hAnsi="Times New Roman" w:cs="Times New Roman"/>
          <w:sz w:val="24"/>
          <w:szCs w:val="24"/>
        </w:rPr>
        <w:t>study</w:t>
      </w:r>
      <w:r>
        <w:rPr>
          <w:rFonts w:ascii="Times New Roman" w:eastAsia="Times New Roman" w:hAnsi="Times New Roman" w:cs="Times New Roman"/>
          <w:color w:val="000000"/>
          <w:sz w:val="24"/>
          <w:szCs w:val="24"/>
        </w:rPr>
        <w:t xml:space="preserve"> mainly reflects the rise of expectations on the basis of consumer demand, the perceptual thoughts encouraging the reactions of the consumers. The </w:t>
      </w:r>
      <w:r>
        <w:rPr>
          <w:rFonts w:ascii="Times New Roman" w:eastAsia="Times New Roman" w:hAnsi="Times New Roman" w:cs="Times New Roman"/>
          <w:sz w:val="24"/>
          <w:szCs w:val="24"/>
        </w:rPr>
        <w:t>study</w:t>
      </w:r>
      <w:r>
        <w:rPr>
          <w:rFonts w:ascii="Times New Roman" w:eastAsia="Times New Roman" w:hAnsi="Times New Roman" w:cs="Times New Roman"/>
          <w:color w:val="000000"/>
          <w:sz w:val="24"/>
          <w:szCs w:val="24"/>
        </w:rPr>
        <w:t xml:space="preserve"> mainly comprises a pyramid structure that determines the satisfaction level of the customers in accordance with the validity of the services provided whereas, as stated by </w:t>
      </w:r>
      <w:r>
        <w:rPr>
          <w:rFonts w:ascii="Times New Roman" w:eastAsia="Times New Roman" w:hAnsi="Times New Roman" w:cs="Times New Roman"/>
          <w:color w:val="222222"/>
          <w:sz w:val="24"/>
          <w:szCs w:val="24"/>
          <w:highlight w:val="white"/>
        </w:rPr>
        <w:t>Han (2021</w:t>
      </w:r>
      <w:r>
        <w:rPr>
          <w:rFonts w:ascii="Times New Roman" w:eastAsia="Times New Roman" w:hAnsi="Times New Roman" w:cs="Times New Roman"/>
          <w:color w:val="000000"/>
          <w:sz w:val="24"/>
          <w:szCs w:val="24"/>
        </w:rPr>
        <w:t xml:space="preserve">), the </w:t>
      </w:r>
      <w:r>
        <w:rPr>
          <w:rFonts w:ascii="Times New Roman" w:eastAsia="Times New Roman" w:hAnsi="Times New Roman" w:cs="Times New Roman"/>
          <w:sz w:val="24"/>
          <w:szCs w:val="24"/>
        </w:rPr>
        <w:t>study</w:t>
      </w:r>
      <w:r>
        <w:rPr>
          <w:rFonts w:ascii="Times New Roman" w:eastAsia="Times New Roman" w:hAnsi="Times New Roman" w:cs="Times New Roman"/>
          <w:color w:val="000000"/>
          <w:sz w:val="24"/>
          <w:szCs w:val="24"/>
        </w:rPr>
        <w:t xml:space="preserve"> contemplates the philosophical denomination with the acquaint</w:t>
      </w:r>
      <w:r>
        <w:rPr>
          <w:rFonts w:ascii="Times New Roman" w:eastAsia="Times New Roman" w:hAnsi="Times New Roman" w:cs="Times New Roman"/>
          <w:color w:val="000000"/>
          <w:sz w:val="24"/>
          <w:szCs w:val="24"/>
        </w:rPr>
        <w:t>ance and the transferring of knowledge, attitudes, and skilled manpower to innovate the business structure to fulfill the requirements to meet the demands of the customers. Anthemion House has worked on the basis of this theory to adopt the choices and pre</w:t>
      </w:r>
      <w:r>
        <w:rPr>
          <w:rFonts w:ascii="Times New Roman" w:eastAsia="Times New Roman" w:hAnsi="Times New Roman" w:cs="Times New Roman"/>
          <w:color w:val="000000"/>
          <w:sz w:val="24"/>
          <w:szCs w:val="24"/>
        </w:rPr>
        <w:t xml:space="preserve">ferences of the customers and </w:t>
      </w:r>
      <w:r>
        <w:rPr>
          <w:rFonts w:ascii="Times New Roman" w:eastAsia="Times New Roman" w:hAnsi="Times New Roman" w:cs="Times New Roman"/>
          <w:sz w:val="24"/>
          <w:szCs w:val="24"/>
        </w:rPr>
        <w:t>to develop</w:t>
      </w:r>
      <w:r>
        <w:rPr>
          <w:rFonts w:ascii="Times New Roman" w:eastAsia="Times New Roman" w:hAnsi="Times New Roman" w:cs="Times New Roman"/>
          <w:color w:val="000000"/>
          <w:sz w:val="24"/>
          <w:szCs w:val="24"/>
        </w:rPr>
        <w:t xml:space="preserve"> the provision of better services and hospitality to the customers respectively. On the basis of the quality of the food to be served, the producers along with the maintenance of the supply chain management and the b</w:t>
      </w:r>
      <w:r>
        <w:rPr>
          <w:rFonts w:ascii="Times New Roman" w:eastAsia="Times New Roman" w:hAnsi="Times New Roman" w:cs="Times New Roman"/>
          <w:color w:val="000000"/>
          <w:sz w:val="24"/>
          <w:szCs w:val="24"/>
        </w:rPr>
        <w:t xml:space="preserve">alance of relationships between the employees and the customers. </w:t>
      </w:r>
      <w:r>
        <w:rPr>
          <w:rFonts w:ascii="Times New Roman" w:eastAsia="Times New Roman" w:hAnsi="Times New Roman" w:cs="Times New Roman"/>
          <w:sz w:val="24"/>
          <w:szCs w:val="24"/>
        </w:rPr>
        <w:t>The classy and modern ambiance to cope with the change in trend and the rising demand of the customers to provoke for optimum service. The elegant and bright interior with the authentic struc</w:t>
      </w:r>
      <w:r>
        <w:rPr>
          <w:rFonts w:ascii="Times New Roman" w:eastAsia="Times New Roman" w:hAnsi="Times New Roman" w:cs="Times New Roman"/>
          <w:sz w:val="24"/>
          <w:szCs w:val="24"/>
        </w:rPr>
        <w:t xml:space="preserve">ture and the innovative use of technology provides with best facilities to the customer. The monopoly of the stakeholders with strict measures creates opportunities for the entry of new suppliers into the market. The appraisal </w:t>
      </w:r>
      <w:r>
        <w:rPr>
          <w:rFonts w:ascii="Times New Roman" w:eastAsia="Times New Roman" w:hAnsi="Times New Roman" w:cs="Times New Roman"/>
          <w:sz w:val="24"/>
          <w:szCs w:val="24"/>
        </w:rPr>
        <w:lastRenderedPageBreak/>
        <w:t>was obtained from the custome</w:t>
      </w:r>
      <w:r>
        <w:rPr>
          <w:rFonts w:ascii="Times New Roman" w:eastAsia="Times New Roman" w:hAnsi="Times New Roman" w:cs="Times New Roman"/>
          <w:sz w:val="24"/>
          <w:szCs w:val="24"/>
        </w:rPr>
        <w:t xml:space="preserve">r side regarding the use of  innovative ideas and the execution of quality products and services to the customers. The organization uses eco-friendly measures to give better service facilities to the customer. The introduction of the new coffee restaurant </w:t>
      </w:r>
      <w:r>
        <w:rPr>
          <w:rFonts w:ascii="Times New Roman" w:eastAsia="Times New Roman" w:hAnsi="Times New Roman" w:cs="Times New Roman"/>
          <w:sz w:val="24"/>
          <w:szCs w:val="24"/>
        </w:rPr>
        <w:t>will be designed in terms of the Greece culture and the usage of local ingredients to retain the taste of Greece's cultural value. The main objective of the organization is to work on the ‘Human Values’ that propagates the foundation of the business. The a</w:t>
      </w:r>
      <w:r>
        <w:rPr>
          <w:rFonts w:ascii="Times New Roman" w:eastAsia="Times New Roman" w:hAnsi="Times New Roman" w:cs="Times New Roman"/>
          <w:sz w:val="24"/>
          <w:szCs w:val="24"/>
        </w:rPr>
        <w:t>mbiance of the accommodation depicts Greek culture and architecture. Several customers visit the place from around the globe and it gives an authentic Greek cultural experience. The conservation instinct based on nature-friendly measures as well as the uti</w:t>
      </w:r>
      <w:r>
        <w:rPr>
          <w:rFonts w:ascii="Times New Roman" w:eastAsia="Times New Roman" w:hAnsi="Times New Roman" w:cs="Times New Roman"/>
          <w:sz w:val="24"/>
          <w:szCs w:val="24"/>
        </w:rPr>
        <w:t>lization of resources has been walking through efficient progress (</w:t>
      </w:r>
      <w:r>
        <w:rPr>
          <w:rFonts w:ascii="Times New Roman" w:eastAsia="Times New Roman" w:hAnsi="Times New Roman" w:cs="Times New Roman"/>
          <w:color w:val="222222"/>
          <w:sz w:val="24"/>
          <w:szCs w:val="24"/>
          <w:highlight w:val="white"/>
        </w:rPr>
        <w:t>Goryushkina</w:t>
      </w:r>
      <w:r>
        <w:rPr>
          <w:rFonts w:ascii="Times New Roman" w:eastAsia="Times New Roman" w:hAnsi="Times New Roman" w:cs="Times New Roman"/>
          <w:i/>
          <w:color w:val="222222"/>
          <w:sz w:val="24"/>
          <w:szCs w:val="24"/>
          <w:highlight w:val="white"/>
        </w:rPr>
        <w:t xml:space="preserve"> et al.</w:t>
      </w:r>
      <w:r>
        <w:rPr>
          <w:rFonts w:ascii="Times New Roman" w:eastAsia="Times New Roman" w:hAnsi="Times New Roman" w:cs="Times New Roman"/>
          <w:color w:val="222222"/>
          <w:sz w:val="24"/>
          <w:szCs w:val="24"/>
          <w:highlight w:val="white"/>
        </w:rPr>
        <w:t xml:space="preserve"> 2019</w:t>
      </w:r>
      <w:r>
        <w:rPr>
          <w:rFonts w:ascii="Times New Roman" w:eastAsia="Times New Roman" w:hAnsi="Times New Roman" w:cs="Times New Roman"/>
          <w:sz w:val="24"/>
          <w:szCs w:val="24"/>
        </w:rPr>
        <w:t xml:space="preserve">). The monopoly of the stakeholders with strict measures creates opportunities for the entry of new suppliers into the market. </w:t>
      </w:r>
    </w:p>
    <w:p w:rsidR="00391B3A" w:rsidRDefault="00FD7042">
      <w:pPr>
        <w:pStyle w:val="Heading2"/>
        <w:spacing w:line="360" w:lineRule="auto"/>
        <w:jc w:val="both"/>
        <w:rPr>
          <w:rFonts w:ascii="Times New Roman" w:eastAsia="Times New Roman" w:hAnsi="Times New Roman" w:cs="Times New Roman"/>
          <w:b/>
          <w:sz w:val="24"/>
          <w:szCs w:val="24"/>
        </w:rPr>
      </w:pPr>
      <w:bookmarkStart w:id="6" w:name="_Toc132975811"/>
      <w:r>
        <w:rPr>
          <w:rFonts w:ascii="Times New Roman" w:eastAsia="Times New Roman" w:hAnsi="Times New Roman" w:cs="Times New Roman"/>
          <w:b/>
          <w:sz w:val="24"/>
          <w:szCs w:val="24"/>
        </w:rPr>
        <w:t>Marketing Strategies</w:t>
      </w:r>
      <w:bookmarkEnd w:id="6"/>
    </w:p>
    <w:p w:rsidR="00391B3A" w:rsidRDefault="00FD7042">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strategies </w:t>
      </w:r>
      <w:r>
        <w:rPr>
          <w:rFonts w:ascii="Times New Roman" w:eastAsia="Times New Roman" w:hAnsi="Times New Roman" w:cs="Times New Roman"/>
          <w:color w:val="000000"/>
          <w:sz w:val="24"/>
          <w:szCs w:val="24"/>
        </w:rPr>
        <w:t>obtained by Anthemion House for enhancing the financial</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growth of the business within the premises depend on the principle of marketing phenomenon that can be acknowledged to initiate the sale and prosperity within the organization are as follows:</w:t>
      </w:r>
    </w:p>
    <w:p w:rsidR="00391B3A" w:rsidRDefault="00FD7042">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mana</w:t>
      </w:r>
      <w:r>
        <w:rPr>
          <w:rFonts w:ascii="Times New Roman" w:eastAsia="Times New Roman" w:hAnsi="Times New Roman" w:cs="Times New Roman"/>
          <w:color w:val="000000"/>
          <w:sz w:val="24"/>
          <w:szCs w:val="24"/>
        </w:rPr>
        <w:t>ging of the revenue with the proposition of the effective idea and accumulation of innovative plan that determines the amount to be invested and the obtaining of the capital through the promotional sale regulation of the organization (</w:t>
      </w:r>
      <w:r>
        <w:rPr>
          <w:rFonts w:ascii="Times New Roman" w:eastAsia="Times New Roman" w:hAnsi="Times New Roman" w:cs="Times New Roman"/>
          <w:color w:val="222222"/>
          <w:sz w:val="24"/>
          <w:szCs w:val="24"/>
          <w:highlight w:val="white"/>
        </w:rPr>
        <w:t>Serafim and Cristóvão</w:t>
      </w:r>
      <w:r>
        <w:rPr>
          <w:rFonts w:ascii="Times New Roman" w:eastAsia="Times New Roman" w:hAnsi="Times New Roman" w:cs="Times New Roman"/>
          <w:color w:val="222222"/>
          <w:sz w:val="24"/>
          <w:szCs w:val="24"/>
          <w:highlight w:val="white"/>
        </w:rPr>
        <w:t xml:space="preserve"> Veríssimo, 2021</w:t>
      </w:r>
      <w:r>
        <w:rPr>
          <w:rFonts w:ascii="Times New Roman" w:eastAsia="Times New Roman" w:hAnsi="Times New Roman" w:cs="Times New Roman"/>
          <w:color w:val="000000"/>
          <w:sz w:val="24"/>
          <w:szCs w:val="24"/>
        </w:rPr>
        <w:t>).</w:t>
      </w:r>
    </w:p>
    <w:p w:rsidR="00391B3A" w:rsidRDefault="00FD7042">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utilization of cross-promotional sales with the help of attaining regulatory offers to enhance the flocking of the customers during the off-season to initiate the sale value.</w:t>
      </w:r>
    </w:p>
    <w:p w:rsidR="00391B3A" w:rsidRDefault="00FD7042">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access to a direct booking facility as most of the pop</w:t>
      </w:r>
      <w:r>
        <w:rPr>
          <w:rFonts w:ascii="Times New Roman" w:eastAsia="Times New Roman" w:hAnsi="Times New Roman" w:cs="Times New Roman"/>
          <w:color w:val="000000"/>
          <w:sz w:val="24"/>
          <w:szCs w:val="24"/>
        </w:rPr>
        <w:t>ulation is nowadays engaged in the digital interface and the use of social feeds to attract customers thus creating a pace for direct booking and contact.</w:t>
      </w:r>
    </w:p>
    <w:p w:rsidR="00391B3A" w:rsidRDefault="00FD7042">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regulation of rewarding the guest by the organization of certain special events to attract custom</w:t>
      </w:r>
      <w:r>
        <w:rPr>
          <w:rFonts w:ascii="Times New Roman" w:eastAsia="Times New Roman" w:hAnsi="Times New Roman" w:cs="Times New Roman"/>
          <w:color w:val="000000"/>
          <w:sz w:val="24"/>
          <w:szCs w:val="24"/>
        </w:rPr>
        <w:t>ers along with the association of certain vouchers or coupons to be given to the respective customers on the basis of certain events helps in the promotion of the organization (</w:t>
      </w:r>
      <w:r>
        <w:rPr>
          <w:rFonts w:ascii="Times New Roman" w:eastAsia="Times New Roman" w:hAnsi="Times New Roman" w:cs="Times New Roman"/>
          <w:color w:val="222222"/>
          <w:sz w:val="24"/>
          <w:szCs w:val="24"/>
          <w:highlight w:val="white"/>
        </w:rPr>
        <w:t>Kim</w:t>
      </w:r>
      <w:r>
        <w:rPr>
          <w:rFonts w:ascii="Times New Roman" w:eastAsia="Times New Roman" w:hAnsi="Times New Roman" w:cs="Times New Roman"/>
          <w:i/>
          <w:color w:val="222222"/>
          <w:sz w:val="24"/>
          <w:szCs w:val="24"/>
          <w:highlight w:val="white"/>
        </w:rPr>
        <w:t xml:space="preserve"> et al.</w:t>
      </w:r>
      <w:r>
        <w:rPr>
          <w:rFonts w:ascii="Times New Roman" w:eastAsia="Times New Roman" w:hAnsi="Times New Roman" w:cs="Times New Roman"/>
          <w:color w:val="222222"/>
          <w:sz w:val="24"/>
          <w:szCs w:val="24"/>
          <w:highlight w:val="white"/>
        </w:rPr>
        <w:t xml:space="preserve"> 2023</w:t>
      </w:r>
      <w:r>
        <w:rPr>
          <w:rFonts w:ascii="Times New Roman" w:eastAsia="Times New Roman" w:hAnsi="Times New Roman" w:cs="Times New Roman"/>
          <w:color w:val="000000"/>
          <w:sz w:val="24"/>
          <w:szCs w:val="24"/>
        </w:rPr>
        <w:t>).</w:t>
      </w:r>
    </w:p>
    <w:p w:rsidR="00391B3A" w:rsidRDefault="00FD7042">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Partnering with influencers and bloggers to stream in the med</w:t>
      </w:r>
      <w:r>
        <w:rPr>
          <w:rFonts w:ascii="Times New Roman" w:eastAsia="Times New Roman" w:hAnsi="Times New Roman" w:cs="Times New Roman"/>
          <w:color w:val="000000"/>
          <w:sz w:val="24"/>
          <w:szCs w:val="24"/>
        </w:rPr>
        <w:t xml:space="preserve">ia and social platforms also encourages the sale and marketing strategy of the respective organization. </w:t>
      </w:r>
    </w:p>
    <w:p w:rsidR="00391B3A" w:rsidRDefault="00FD7042">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menu has been designed taking into consideration the instinct of the customers as well as the interior of the hotel has been customized in accordan</w:t>
      </w:r>
      <w:r>
        <w:rPr>
          <w:rFonts w:ascii="Times New Roman" w:eastAsia="Times New Roman" w:hAnsi="Times New Roman" w:cs="Times New Roman"/>
          <w:color w:val="000000"/>
          <w:sz w:val="24"/>
          <w:szCs w:val="24"/>
        </w:rPr>
        <w:t>ce with the change in the taste of the customers</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w:t>
      </w:r>
    </w:p>
    <w:p w:rsidR="00391B3A" w:rsidRDefault="00FD7042">
      <w:pPr>
        <w:pStyle w:val="Heading2"/>
        <w:spacing w:line="360" w:lineRule="auto"/>
        <w:jc w:val="both"/>
        <w:rPr>
          <w:rFonts w:ascii="Times New Roman" w:eastAsia="Times New Roman" w:hAnsi="Times New Roman" w:cs="Times New Roman"/>
          <w:b/>
          <w:sz w:val="24"/>
          <w:szCs w:val="24"/>
        </w:rPr>
      </w:pPr>
      <w:bookmarkStart w:id="7" w:name="_Toc132975812"/>
      <w:r>
        <w:rPr>
          <w:rFonts w:ascii="Times New Roman" w:eastAsia="Times New Roman" w:hAnsi="Times New Roman" w:cs="Times New Roman"/>
          <w:b/>
          <w:sz w:val="24"/>
          <w:szCs w:val="24"/>
        </w:rPr>
        <w:t>Customer engagement</w:t>
      </w:r>
      <w:bookmarkEnd w:id="7"/>
    </w:p>
    <w:p w:rsidR="00391B3A" w:rsidRDefault="00FD7042">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design and structure of the building are sophisticated and cozy with modern furnishing and a classy and eye catchy interior to attract customers globally. The rise of expectations o</w:t>
      </w:r>
      <w:r>
        <w:rPr>
          <w:rFonts w:ascii="Times New Roman" w:eastAsia="Times New Roman" w:hAnsi="Times New Roman" w:cs="Times New Roman"/>
          <w:color w:val="000000"/>
          <w:sz w:val="24"/>
          <w:szCs w:val="24"/>
        </w:rPr>
        <w:t>n the basis of consumer demand, the perceptual thoughts encouraging the reactions of the consumers (</w:t>
      </w:r>
      <w:r>
        <w:rPr>
          <w:rFonts w:ascii="Times New Roman" w:eastAsia="Times New Roman" w:hAnsi="Times New Roman" w:cs="Times New Roman"/>
          <w:color w:val="222222"/>
          <w:sz w:val="24"/>
          <w:szCs w:val="24"/>
          <w:highlight w:val="white"/>
        </w:rPr>
        <w:t>Cheng</w:t>
      </w:r>
      <w:r>
        <w:rPr>
          <w:rFonts w:ascii="Times New Roman" w:eastAsia="Times New Roman" w:hAnsi="Times New Roman" w:cs="Times New Roman"/>
          <w:i/>
          <w:color w:val="222222"/>
          <w:sz w:val="24"/>
          <w:szCs w:val="24"/>
          <w:highlight w:val="white"/>
        </w:rPr>
        <w:t xml:space="preserve"> et al. </w:t>
      </w:r>
      <w:r>
        <w:rPr>
          <w:rFonts w:ascii="Times New Roman" w:eastAsia="Times New Roman" w:hAnsi="Times New Roman" w:cs="Times New Roman"/>
          <w:color w:val="222222"/>
          <w:sz w:val="24"/>
          <w:szCs w:val="24"/>
          <w:highlight w:val="white"/>
        </w:rPr>
        <w:t>2020</w:t>
      </w:r>
      <w:r>
        <w:rPr>
          <w:rFonts w:ascii="Times New Roman" w:eastAsia="Times New Roman" w:hAnsi="Times New Roman" w:cs="Times New Roman"/>
          <w:color w:val="000000"/>
          <w:sz w:val="24"/>
          <w:szCs w:val="24"/>
        </w:rPr>
        <w:t>). On the basis of the quality of the food to be served, the producers along with the maintenance of the supply chain management and the ba</w:t>
      </w:r>
      <w:r>
        <w:rPr>
          <w:rFonts w:ascii="Times New Roman" w:eastAsia="Times New Roman" w:hAnsi="Times New Roman" w:cs="Times New Roman"/>
          <w:color w:val="000000"/>
          <w:sz w:val="24"/>
          <w:szCs w:val="24"/>
        </w:rPr>
        <w:t>lance of relationships between the employees and the customers (</w:t>
      </w:r>
      <w:r>
        <w:rPr>
          <w:rFonts w:ascii="Times New Roman" w:eastAsia="Times New Roman" w:hAnsi="Times New Roman" w:cs="Times New Roman"/>
          <w:color w:val="222222"/>
          <w:sz w:val="24"/>
          <w:szCs w:val="24"/>
          <w:highlight w:val="white"/>
        </w:rPr>
        <w:t>Bozkurt</w:t>
      </w:r>
      <w:r>
        <w:rPr>
          <w:rFonts w:ascii="Times New Roman" w:eastAsia="Times New Roman" w:hAnsi="Times New Roman" w:cs="Times New Roman"/>
          <w:i/>
          <w:color w:val="222222"/>
          <w:sz w:val="24"/>
          <w:szCs w:val="24"/>
          <w:highlight w:val="white"/>
        </w:rPr>
        <w:t xml:space="preserve"> et al. </w:t>
      </w:r>
      <w:r>
        <w:rPr>
          <w:rFonts w:ascii="Times New Roman" w:eastAsia="Times New Roman" w:hAnsi="Times New Roman" w:cs="Times New Roman"/>
          <w:color w:val="222222"/>
          <w:sz w:val="24"/>
          <w:szCs w:val="24"/>
          <w:highlight w:val="white"/>
        </w:rPr>
        <w:t>2021</w:t>
      </w:r>
      <w:r>
        <w:rPr>
          <w:rFonts w:ascii="Times New Roman" w:eastAsia="Times New Roman" w:hAnsi="Times New Roman" w:cs="Times New Roman"/>
          <w:color w:val="000000"/>
          <w:sz w:val="24"/>
          <w:szCs w:val="24"/>
        </w:rPr>
        <w:t>). The facility of the Anthemion House links customer interaction directly with the management on the basis of a</w:t>
      </w:r>
      <w:r>
        <w:rPr>
          <w:rFonts w:ascii="Times New Roman" w:eastAsia="Times New Roman" w:hAnsi="Times New Roman" w:cs="Times New Roman"/>
          <w:color w:val="000000"/>
          <w:sz w:val="24"/>
          <w:szCs w:val="24"/>
        </w:rPr>
        <w:t xml:space="preserve">ccess to a direct booking facility as most of the population is nowadays engaged in the digital interface and the use of social feeds to attract customers thus creating a pace for direct booking and contact. In order to encourage the flocking of customers </w:t>
      </w:r>
      <w:r>
        <w:rPr>
          <w:rFonts w:ascii="Times New Roman" w:eastAsia="Times New Roman" w:hAnsi="Times New Roman" w:cs="Times New Roman"/>
          <w:color w:val="000000"/>
          <w:sz w:val="24"/>
          <w:szCs w:val="24"/>
        </w:rPr>
        <w:t>during the off-season to initiate the sale value the utilization of cross-promotional sales with the help of attaining regulatory offers to enhance customer engagement with the provision of better service and hospitality within the organization. With the i</w:t>
      </w:r>
      <w:r>
        <w:rPr>
          <w:rFonts w:ascii="Times New Roman" w:eastAsia="Times New Roman" w:hAnsi="Times New Roman" w:cs="Times New Roman"/>
          <w:color w:val="000000"/>
          <w:sz w:val="24"/>
          <w:szCs w:val="24"/>
        </w:rPr>
        <w:t>nitiation of the marketing structure the customer bonding with the management can be made strong with the association of certain vouchers or coupons to be given to the respective customers on the basis of certain events helps in the promotion of the organi</w:t>
      </w:r>
      <w:r>
        <w:rPr>
          <w:rFonts w:ascii="Times New Roman" w:eastAsia="Times New Roman" w:hAnsi="Times New Roman" w:cs="Times New Roman"/>
          <w:color w:val="000000"/>
          <w:sz w:val="24"/>
          <w:szCs w:val="24"/>
        </w:rPr>
        <w:t>zation.</w:t>
      </w:r>
    </w:p>
    <w:p w:rsidR="00391B3A" w:rsidRDefault="00FD7042">
      <w:pPr>
        <w:pStyle w:val="Heading2"/>
        <w:spacing w:line="360" w:lineRule="auto"/>
        <w:jc w:val="both"/>
        <w:rPr>
          <w:rFonts w:ascii="Times New Roman" w:eastAsia="Times New Roman" w:hAnsi="Times New Roman" w:cs="Times New Roman"/>
          <w:b/>
          <w:sz w:val="24"/>
          <w:szCs w:val="24"/>
        </w:rPr>
      </w:pPr>
      <w:bookmarkStart w:id="8" w:name="_Toc132975813"/>
      <w:r>
        <w:rPr>
          <w:rFonts w:ascii="Times New Roman" w:eastAsia="Times New Roman" w:hAnsi="Times New Roman" w:cs="Times New Roman"/>
          <w:b/>
          <w:sz w:val="24"/>
          <w:szCs w:val="24"/>
        </w:rPr>
        <w:t>Development of leadership with management</w:t>
      </w:r>
      <w:bookmarkEnd w:id="8"/>
    </w:p>
    <w:p w:rsidR="00391B3A" w:rsidRDefault="00FD7042">
      <w:pPr>
        <w:pBdr>
          <w:top w:val="nil"/>
          <w:left w:val="nil"/>
          <w:bottom w:val="nil"/>
          <w:right w:val="nil"/>
          <w:between w:val="nil"/>
        </w:pBdr>
        <w:spacing w:line="360" w:lineRule="auto"/>
        <w:jc w:val="both"/>
        <w:rPr>
          <w:color w:val="000000"/>
        </w:rPr>
      </w:pPr>
      <w:r>
        <w:rPr>
          <w:rFonts w:ascii="Times New Roman" w:eastAsia="Times New Roman" w:hAnsi="Times New Roman" w:cs="Times New Roman"/>
          <w:color w:val="000000"/>
          <w:sz w:val="24"/>
          <w:szCs w:val="24"/>
        </w:rPr>
        <w:t>The development of leadership helps in boosting the engagement of the employee and the customers thus creating cooperation and dependency in the provision and granting of the hospitality service by the resp</w:t>
      </w:r>
      <w:r>
        <w:rPr>
          <w:rFonts w:ascii="Times New Roman" w:eastAsia="Times New Roman" w:hAnsi="Times New Roman" w:cs="Times New Roman"/>
          <w:color w:val="000000"/>
          <w:sz w:val="24"/>
          <w:szCs w:val="24"/>
        </w:rPr>
        <w:t xml:space="preserve">ective organization. As stated by </w:t>
      </w:r>
      <w:r>
        <w:rPr>
          <w:rFonts w:ascii="Times New Roman" w:eastAsia="Times New Roman" w:hAnsi="Times New Roman" w:cs="Times New Roman"/>
          <w:color w:val="222222"/>
          <w:sz w:val="24"/>
          <w:szCs w:val="24"/>
          <w:highlight w:val="white"/>
        </w:rPr>
        <w:t>Till</w:t>
      </w:r>
      <w:r>
        <w:rPr>
          <w:rFonts w:ascii="Times New Roman" w:eastAsia="Times New Roman" w:hAnsi="Times New Roman" w:cs="Times New Roman"/>
          <w:i/>
          <w:color w:val="222222"/>
          <w:sz w:val="24"/>
          <w:szCs w:val="24"/>
          <w:highlight w:val="white"/>
        </w:rPr>
        <w:t xml:space="preserve"> et al. </w:t>
      </w:r>
      <w:r>
        <w:rPr>
          <w:rFonts w:ascii="Times New Roman" w:eastAsia="Times New Roman" w:hAnsi="Times New Roman" w:cs="Times New Roman"/>
          <w:color w:val="222222"/>
          <w:sz w:val="24"/>
          <w:szCs w:val="24"/>
          <w:highlight w:val="white"/>
        </w:rPr>
        <w:t>(2020</w:t>
      </w:r>
      <w:r>
        <w:rPr>
          <w:rFonts w:ascii="Times New Roman" w:eastAsia="Times New Roman" w:hAnsi="Times New Roman" w:cs="Times New Roman"/>
          <w:color w:val="000000"/>
          <w:sz w:val="24"/>
          <w:szCs w:val="24"/>
        </w:rPr>
        <w:t>),  leadership helps in the development of the increased ability to face and resolute the gaps that have taken place with the help of talent acquisition and the division of responsibility in accordance wit</w:t>
      </w:r>
      <w:r>
        <w:rPr>
          <w:rFonts w:ascii="Times New Roman" w:eastAsia="Times New Roman" w:hAnsi="Times New Roman" w:cs="Times New Roman"/>
          <w:color w:val="000000"/>
          <w:sz w:val="24"/>
          <w:szCs w:val="24"/>
        </w:rPr>
        <w:t>h the work capability of the employee engaged in different departments of the organization. The management or the initiation of the project has a linkage with developed leadership as being a leader with great ability requires patience, knowledge, the abili</w:t>
      </w:r>
      <w:r>
        <w:rPr>
          <w:rFonts w:ascii="Times New Roman" w:eastAsia="Times New Roman" w:hAnsi="Times New Roman" w:cs="Times New Roman"/>
          <w:color w:val="000000"/>
          <w:sz w:val="24"/>
          <w:szCs w:val="24"/>
        </w:rPr>
        <w:t xml:space="preserve">ty to understand the hiring process, capable to reduce the workload or the division of responsibility in an effective way, the ability to motivate the employees in the workplace and the possession of quality to </w:t>
      </w:r>
      <w:r>
        <w:rPr>
          <w:rFonts w:ascii="Times New Roman" w:eastAsia="Times New Roman" w:hAnsi="Times New Roman" w:cs="Times New Roman"/>
          <w:color w:val="000000"/>
          <w:sz w:val="24"/>
          <w:szCs w:val="24"/>
        </w:rPr>
        <w:lastRenderedPageBreak/>
        <w:t>have a great interaction with the customers w</w:t>
      </w:r>
      <w:r>
        <w:rPr>
          <w:rFonts w:ascii="Times New Roman" w:eastAsia="Times New Roman" w:hAnsi="Times New Roman" w:cs="Times New Roman"/>
          <w:color w:val="000000"/>
          <w:sz w:val="24"/>
          <w:szCs w:val="24"/>
        </w:rPr>
        <w:t xml:space="preserve">hich is very essential for the growth of the business. As stated by </w:t>
      </w:r>
      <w:r>
        <w:rPr>
          <w:rFonts w:ascii="Times New Roman" w:eastAsia="Times New Roman" w:hAnsi="Times New Roman" w:cs="Times New Roman"/>
          <w:color w:val="222222"/>
          <w:sz w:val="24"/>
          <w:szCs w:val="24"/>
          <w:highlight w:val="white"/>
        </w:rPr>
        <w:t>Woods</w:t>
      </w:r>
      <w:r>
        <w:rPr>
          <w:rFonts w:ascii="Times New Roman" w:eastAsia="Times New Roman" w:hAnsi="Times New Roman" w:cs="Times New Roman"/>
          <w:i/>
          <w:color w:val="222222"/>
          <w:sz w:val="24"/>
          <w:szCs w:val="24"/>
          <w:highlight w:val="white"/>
        </w:rPr>
        <w:t xml:space="preserve"> et al. </w:t>
      </w:r>
      <w:r>
        <w:rPr>
          <w:rFonts w:ascii="Times New Roman" w:eastAsia="Times New Roman" w:hAnsi="Times New Roman" w:cs="Times New Roman"/>
          <w:color w:val="222222"/>
          <w:sz w:val="24"/>
          <w:szCs w:val="24"/>
          <w:highlight w:val="white"/>
        </w:rPr>
        <w:t>(2020</w:t>
      </w:r>
      <w:r>
        <w:rPr>
          <w:rFonts w:ascii="Times New Roman" w:eastAsia="Times New Roman" w:hAnsi="Times New Roman" w:cs="Times New Roman"/>
          <w:color w:val="000000"/>
          <w:sz w:val="24"/>
          <w:szCs w:val="24"/>
        </w:rPr>
        <w:t>), the development of leadership and management can be termed as "</w:t>
      </w:r>
      <w:r>
        <w:rPr>
          <w:rFonts w:ascii="Times New Roman" w:eastAsia="Times New Roman" w:hAnsi="Times New Roman" w:cs="Times New Roman"/>
          <w:b/>
          <w:i/>
          <w:color w:val="000000"/>
          <w:sz w:val="24"/>
          <w:szCs w:val="24"/>
        </w:rPr>
        <w:t>enabling the future governance and stewardship of the organization</w:t>
      </w:r>
      <w:r>
        <w:rPr>
          <w:rFonts w:ascii="Times New Roman" w:eastAsia="Times New Roman" w:hAnsi="Times New Roman" w:cs="Times New Roman"/>
          <w:color w:val="000000"/>
          <w:sz w:val="24"/>
          <w:szCs w:val="24"/>
        </w:rPr>
        <w:t>". The development of the managerial s</w:t>
      </w:r>
      <w:r>
        <w:rPr>
          <w:rFonts w:ascii="Times New Roman" w:eastAsia="Times New Roman" w:hAnsi="Times New Roman" w:cs="Times New Roman"/>
          <w:color w:val="000000"/>
          <w:sz w:val="24"/>
          <w:szCs w:val="24"/>
        </w:rPr>
        <w:t>ector is regulated over four factors as follows the training of the employees to enhance their capability of the provision of the service, the attaining of assistance with the help of technical methods, the participation in the development of the leadershi</w:t>
      </w:r>
      <w:r>
        <w:rPr>
          <w:rFonts w:ascii="Times New Roman" w:eastAsia="Times New Roman" w:hAnsi="Times New Roman" w:cs="Times New Roman"/>
          <w:color w:val="000000"/>
          <w:sz w:val="24"/>
          <w:szCs w:val="24"/>
        </w:rPr>
        <w:t>p strategy, and the utilization of empowerment and process of decentralization. The facility of the Anthemion House links customer interaction directly with the management on the basis of access to a direct booking facility as most of the population is now</w:t>
      </w:r>
      <w:r>
        <w:rPr>
          <w:rFonts w:ascii="Times New Roman" w:eastAsia="Times New Roman" w:hAnsi="Times New Roman" w:cs="Times New Roman"/>
          <w:color w:val="000000"/>
          <w:sz w:val="24"/>
          <w:szCs w:val="24"/>
        </w:rPr>
        <w:t xml:space="preserve">adays engaged in the digital interface and the use of social feeds to attract customers along with the strong and development management in accordance with the leadership instinct that gives support to all function of the organization respectively. </w:t>
      </w:r>
    </w:p>
    <w:p w:rsidR="00391B3A" w:rsidRDefault="00FD7042">
      <w:pPr>
        <w:pStyle w:val="Heading1"/>
        <w:spacing w:line="360" w:lineRule="auto"/>
        <w:jc w:val="both"/>
        <w:rPr>
          <w:rFonts w:ascii="Times New Roman" w:eastAsia="Times New Roman" w:hAnsi="Times New Roman" w:cs="Times New Roman"/>
          <w:b/>
          <w:sz w:val="28"/>
          <w:szCs w:val="28"/>
        </w:rPr>
      </w:pPr>
      <w:bookmarkStart w:id="9" w:name="_Toc132975814"/>
      <w:r>
        <w:rPr>
          <w:rFonts w:ascii="Times New Roman" w:eastAsia="Times New Roman" w:hAnsi="Times New Roman" w:cs="Times New Roman"/>
          <w:b/>
          <w:sz w:val="28"/>
          <w:szCs w:val="28"/>
        </w:rPr>
        <w:t>Conclu</w:t>
      </w:r>
      <w:r>
        <w:rPr>
          <w:rFonts w:ascii="Times New Roman" w:eastAsia="Times New Roman" w:hAnsi="Times New Roman" w:cs="Times New Roman"/>
          <w:b/>
          <w:sz w:val="28"/>
          <w:szCs w:val="28"/>
        </w:rPr>
        <w:t>sion</w:t>
      </w:r>
      <w:bookmarkEnd w:id="9"/>
    </w:p>
    <w:p w:rsidR="00391B3A" w:rsidRDefault="00FD7042">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following assessment concludes the design and structure of the building are sophisticated and cozy with modern furnishing and a classy and eye catchy interior to attract customers globally. Based on the following assessment an academic report of t</w:t>
      </w:r>
      <w:r>
        <w:rPr>
          <w:rFonts w:ascii="Times New Roman" w:eastAsia="Times New Roman" w:hAnsi="Times New Roman" w:cs="Times New Roman"/>
          <w:color w:val="000000"/>
          <w:sz w:val="24"/>
          <w:szCs w:val="24"/>
        </w:rPr>
        <w:t>he whole scenario will be placed forth to have a better understanding of the functioning of the organization as well as the aims and goals of the organization have also been discussed. The philosophical denomination with the acquaintance and the transferri</w:t>
      </w:r>
      <w:r>
        <w:rPr>
          <w:rFonts w:ascii="Times New Roman" w:eastAsia="Times New Roman" w:hAnsi="Times New Roman" w:cs="Times New Roman"/>
          <w:color w:val="000000"/>
          <w:sz w:val="24"/>
          <w:szCs w:val="24"/>
        </w:rPr>
        <w:t>ng of knowledge, attitudes, and skilled manpower to innovate the business structure to fulfill the requirements to meet the demands of the customers. With the use of elegant and bright interiors with authentic structure and the innovative use of technology</w:t>
      </w:r>
      <w:r>
        <w:rPr>
          <w:rFonts w:ascii="Times New Roman" w:eastAsia="Times New Roman" w:hAnsi="Times New Roman" w:cs="Times New Roman"/>
          <w:color w:val="000000"/>
          <w:sz w:val="24"/>
          <w:szCs w:val="24"/>
        </w:rPr>
        <w:t xml:space="preserve"> to provide with best facilities to the customer. With the initiation of the marketing structure the customer bonding with the management can be made strong with the association of certain vouchers or coupons to be given to the respective customers on the </w:t>
      </w:r>
      <w:r>
        <w:rPr>
          <w:rFonts w:ascii="Times New Roman" w:eastAsia="Times New Roman" w:hAnsi="Times New Roman" w:cs="Times New Roman"/>
          <w:color w:val="000000"/>
          <w:sz w:val="24"/>
          <w:szCs w:val="24"/>
        </w:rPr>
        <w:t>basis of certain events helps in the promotion of the organization. The recommendable measures have also been acknowledged in the following assessment in order to obtain an academic research report on the basis of hospitality and service provided to the cu</w:t>
      </w:r>
      <w:r>
        <w:rPr>
          <w:rFonts w:ascii="Times New Roman" w:eastAsia="Times New Roman" w:hAnsi="Times New Roman" w:cs="Times New Roman"/>
          <w:color w:val="000000"/>
          <w:sz w:val="24"/>
          <w:szCs w:val="24"/>
        </w:rPr>
        <w:t xml:space="preserve">stomer by Anthemion House to retain its reputation in the competitive market. </w:t>
      </w:r>
    </w:p>
    <w:p w:rsidR="00391B3A" w:rsidRDefault="00FD7042">
      <w:pPr>
        <w:pStyle w:val="Heading1"/>
        <w:spacing w:line="360" w:lineRule="auto"/>
        <w:jc w:val="both"/>
        <w:rPr>
          <w:rFonts w:ascii="Times New Roman" w:eastAsia="Times New Roman" w:hAnsi="Times New Roman" w:cs="Times New Roman"/>
          <w:b/>
          <w:sz w:val="28"/>
          <w:szCs w:val="28"/>
        </w:rPr>
      </w:pPr>
      <w:bookmarkStart w:id="10" w:name="_Toc132975815"/>
      <w:r>
        <w:rPr>
          <w:rFonts w:ascii="Times New Roman" w:eastAsia="Times New Roman" w:hAnsi="Times New Roman" w:cs="Times New Roman"/>
          <w:b/>
          <w:sz w:val="28"/>
          <w:szCs w:val="28"/>
        </w:rPr>
        <w:t>Recommendations</w:t>
      </w:r>
      <w:bookmarkEnd w:id="10"/>
    </w:p>
    <w:p w:rsidR="00391B3A" w:rsidRDefault="00FD7042">
      <w:p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4"/>
          <w:szCs w:val="24"/>
        </w:rPr>
        <w:t xml:space="preserve">To have a cultural reflection of the designs in the architecture can create and increase the aesthetic mode of the property which in turn will enhance the attraction of international </w:t>
      </w:r>
      <w:r>
        <w:rPr>
          <w:rFonts w:ascii="Times New Roman" w:eastAsia="Times New Roman" w:hAnsi="Times New Roman" w:cs="Times New Roman"/>
          <w:color w:val="000000"/>
          <w:sz w:val="24"/>
          <w:szCs w:val="24"/>
        </w:rPr>
        <w:lastRenderedPageBreak/>
        <w:t>clients globally. Though, Anthemion House is designed in such a which pro</w:t>
      </w:r>
      <w:r>
        <w:rPr>
          <w:rFonts w:ascii="Times New Roman" w:eastAsia="Times New Roman" w:hAnsi="Times New Roman" w:cs="Times New Roman"/>
          <w:color w:val="000000"/>
          <w:sz w:val="24"/>
          <w:szCs w:val="24"/>
        </w:rPr>
        <w:t>vokes the elegance and chic interior of the property and the grand manifestation of the classical design of the Greek era with the ordination of luxurious materials with intricate details (</w:t>
      </w:r>
      <w:r>
        <w:rPr>
          <w:rFonts w:ascii="Times New Roman" w:eastAsia="Times New Roman" w:hAnsi="Times New Roman" w:cs="Times New Roman"/>
          <w:color w:val="222222"/>
          <w:sz w:val="24"/>
          <w:szCs w:val="24"/>
          <w:highlight w:val="white"/>
        </w:rPr>
        <w:t xml:space="preserve">Chuah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2020</w:t>
      </w:r>
      <w:r>
        <w:rPr>
          <w:rFonts w:ascii="Times New Roman" w:eastAsia="Times New Roman" w:hAnsi="Times New Roman" w:cs="Times New Roman"/>
          <w:color w:val="000000"/>
          <w:sz w:val="24"/>
          <w:szCs w:val="24"/>
        </w:rPr>
        <w:t>). The structure of the building can be restructur</w:t>
      </w:r>
      <w:r>
        <w:rPr>
          <w:rFonts w:ascii="Times New Roman" w:eastAsia="Times New Roman" w:hAnsi="Times New Roman" w:cs="Times New Roman"/>
          <w:color w:val="000000"/>
          <w:sz w:val="24"/>
          <w:szCs w:val="24"/>
        </w:rPr>
        <w:t>ed to some extent to increase the facility of accommodation which can pave way for the entry of more guests and the flocking of customers all around the year. In order to encourage the business strategy, the initiation and the expansion of the property wil</w:t>
      </w:r>
      <w:r>
        <w:rPr>
          <w:rFonts w:ascii="Times New Roman" w:eastAsia="Times New Roman" w:hAnsi="Times New Roman" w:cs="Times New Roman"/>
          <w:color w:val="000000"/>
          <w:sz w:val="24"/>
          <w:szCs w:val="24"/>
        </w:rPr>
        <w:t xml:space="preserve">l be a better option for the acknowledgment of the prosperity and better marketing strategy within the organization. With the use of elegant and bright interiors with authentic structure and the innovative use of technology to provide with best facilities </w:t>
      </w:r>
      <w:r>
        <w:rPr>
          <w:rFonts w:ascii="Times New Roman" w:eastAsia="Times New Roman" w:hAnsi="Times New Roman" w:cs="Times New Roman"/>
          <w:color w:val="000000"/>
          <w:sz w:val="24"/>
          <w:szCs w:val="24"/>
        </w:rPr>
        <w:t>to the customer. The coffee restaurant should be furnished with modernized</w:t>
      </w:r>
      <w:r>
        <w:rPr>
          <w:rFonts w:ascii="Times New Roman" w:eastAsia="Times New Roman" w:hAnsi="Times New Roman" w:cs="Times New Roman"/>
          <w:sz w:val="24"/>
          <w:szCs w:val="24"/>
        </w:rPr>
        <w:t xml:space="preserve"> furniture</w:t>
      </w:r>
      <w:r>
        <w:rPr>
          <w:rFonts w:ascii="Times New Roman" w:eastAsia="Times New Roman" w:hAnsi="Times New Roman" w:cs="Times New Roman"/>
          <w:color w:val="000000"/>
          <w:sz w:val="24"/>
          <w:szCs w:val="24"/>
        </w:rPr>
        <w:t xml:space="preserve"> which retains the class and </w:t>
      </w:r>
      <w:r>
        <w:rPr>
          <w:rFonts w:ascii="Times New Roman" w:eastAsia="Times New Roman" w:hAnsi="Times New Roman" w:cs="Times New Roman"/>
          <w:sz w:val="24"/>
          <w:szCs w:val="24"/>
        </w:rPr>
        <w:t xml:space="preserve">the addition of Greek architectural style will retain the authenticity of the hotel. </w:t>
      </w:r>
      <w:r>
        <w:rPr>
          <w:rFonts w:ascii="Times New Roman" w:eastAsia="Times New Roman" w:hAnsi="Times New Roman" w:cs="Times New Roman"/>
          <w:color w:val="000000"/>
          <w:sz w:val="24"/>
          <w:szCs w:val="24"/>
        </w:rPr>
        <w:t xml:space="preserve"> </w:t>
      </w:r>
      <w:r>
        <w:br w:type="page"/>
      </w:r>
    </w:p>
    <w:p w:rsidR="00391B3A" w:rsidRDefault="00FD7042">
      <w:pPr>
        <w:pStyle w:val="Heading1"/>
        <w:spacing w:line="360" w:lineRule="auto"/>
        <w:jc w:val="both"/>
        <w:rPr>
          <w:rFonts w:ascii="Times New Roman" w:eastAsia="Times New Roman" w:hAnsi="Times New Roman" w:cs="Times New Roman"/>
          <w:b/>
          <w:sz w:val="28"/>
          <w:szCs w:val="28"/>
        </w:rPr>
      </w:pPr>
      <w:bookmarkStart w:id="11" w:name="_Toc132975816"/>
      <w:r>
        <w:rPr>
          <w:rFonts w:ascii="Times New Roman" w:eastAsia="Times New Roman" w:hAnsi="Times New Roman" w:cs="Times New Roman"/>
          <w:b/>
          <w:sz w:val="28"/>
          <w:szCs w:val="28"/>
        </w:rPr>
        <w:lastRenderedPageBreak/>
        <w:t>References</w:t>
      </w:r>
      <w:bookmarkEnd w:id="11"/>
      <w:r>
        <w:rPr>
          <w:rFonts w:ascii="Times New Roman" w:eastAsia="Times New Roman" w:hAnsi="Times New Roman" w:cs="Times New Roman"/>
          <w:b/>
          <w:sz w:val="28"/>
          <w:szCs w:val="28"/>
        </w:rPr>
        <w:t xml:space="preserve"> </w:t>
      </w:r>
    </w:p>
    <w:p w:rsidR="00391B3A" w:rsidRDefault="00FD7042">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Agoda.com. 2023. https://www.agoda.com/the-</w:t>
      </w:r>
      <w:r>
        <w:rPr>
          <w:rFonts w:ascii="Times New Roman" w:eastAsia="Times New Roman" w:hAnsi="Times New Roman" w:cs="Times New Roman"/>
          <w:color w:val="222222"/>
          <w:sz w:val="24"/>
          <w:szCs w:val="24"/>
          <w:highlight w:val="white"/>
        </w:rPr>
        <w:t>anthemion-house/hotel/kavala-gr.html?cid=1844104 [Available at 11/03/23]</w:t>
      </w:r>
    </w:p>
    <w:p w:rsidR="00391B3A" w:rsidRDefault="00FD7042">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Bozkurt, S., Gligor, D.M. and Babin, B.J., 2021. The role of perceived firm social media interactivity in facilitating customer engagement behaviors. European Journal of Marketing, 55</w:t>
      </w:r>
      <w:r>
        <w:rPr>
          <w:rFonts w:ascii="Times New Roman" w:eastAsia="Times New Roman" w:hAnsi="Times New Roman" w:cs="Times New Roman"/>
          <w:color w:val="222222"/>
          <w:sz w:val="24"/>
          <w:szCs w:val="24"/>
          <w:highlight w:val="white"/>
        </w:rPr>
        <w:t>(4), pp.995-1022.</w:t>
      </w:r>
    </w:p>
    <w:p w:rsidR="00391B3A" w:rsidRDefault="00FD7042">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Cheng, Y., Wei, W. and Zhang, L., 2020. Seeing destinations through vlogs: implications for leveraging customer engagement behavior to increase travel intention. International Journal of Contemporary Hospitality Management, 32(10), pp.322</w:t>
      </w:r>
      <w:r>
        <w:rPr>
          <w:rFonts w:ascii="Times New Roman" w:eastAsia="Times New Roman" w:hAnsi="Times New Roman" w:cs="Times New Roman"/>
          <w:color w:val="222222"/>
          <w:sz w:val="24"/>
          <w:szCs w:val="24"/>
          <w:highlight w:val="white"/>
        </w:rPr>
        <w:t>7-3248.</w:t>
      </w:r>
    </w:p>
    <w:p w:rsidR="00391B3A" w:rsidRDefault="00FD7042">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Chuah, S.H.W., El-Manstrly, D., Tseng, M.L. and Ramayah, T., 2020. Sustaining customer engagement behavior through corporate social responsibility: The roles of environmental concern and green trust. Journal of Cleaner Production, 262, p.121348.</w:t>
      </w:r>
    </w:p>
    <w:p w:rsidR="00391B3A" w:rsidRDefault="00FD7042">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Go</w:t>
      </w:r>
      <w:r>
        <w:rPr>
          <w:rFonts w:ascii="Times New Roman" w:eastAsia="Times New Roman" w:hAnsi="Times New Roman" w:cs="Times New Roman"/>
          <w:color w:val="222222"/>
          <w:sz w:val="24"/>
          <w:szCs w:val="24"/>
          <w:highlight w:val="white"/>
        </w:rPr>
        <w:t>ryushkina, N., Voinova, N., Voronkova, O., Sitnov, A., Shichiyakh, R. and Gordeyeva, O., 2019. Theoretical aspects of entrepreneurial education for hospitality industry. Journal of Environmental Management &amp; Tourism, 10(4 (36)), pp.835-841.</w:t>
      </w:r>
    </w:p>
    <w:p w:rsidR="00391B3A" w:rsidRDefault="00FD7042">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Han, H., 2021. </w:t>
      </w:r>
      <w:r>
        <w:rPr>
          <w:rFonts w:ascii="Times New Roman" w:eastAsia="Times New Roman" w:hAnsi="Times New Roman" w:cs="Times New Roman"/>
          <w:color w:val="222222"/>
          <w:sz w:val="24"/>
          <w:szCs w:val="24"/>
          <w:highlight w:val="white"/>
        </w:rPr>
        <w:t>Consumer behavior and environmental sustainability in tourism and hospitality: A review of theories, concepts, and latest research. Journal of Sustainable Tourism, 29(7), pp.1021-1042.</w:t>
      </w:r>
    </w:p>
    <w:p w:rsidR="00391B3A" w:rsidRDefault="00FD7042">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Hotelexecutive.com. 2023. https://www.hotelexecutive.com/newswire/42274</w:t>
      </w:r>
      <w:r>
        <w:rPr>
          <w:rFonts w:ascii="Times New Roman" w:eastAsia="Times New Roman" w:hAnsi="Times New Roman" w:cs="Times New Roman"/>
          <w:color w:val="222222"/>
          <w:sz w:val="24"/>
          <w:szCs w:val="24"/>
          <w:highlight w:val="white"/>
        </w:rPr>
        <w:t>/maslows-hierarchy-of-hotel-expectations [Available at 11/03/23]</w:t>
      </w:r>
    </w:p>
    <w:p w:rsidR="00391B3A" w:rsidRDefault="00FD7042">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Kim, J., Kim, S.S., Jhang, J., Lee, J. and Koo, C., 2023. Effects of price sorting display on extreme option choice aversion: The role of ease of comparison in multiple option displays. Touri</w:t>
      </w:r>
      <w:r>
        <w:rPr>
          <w:rFonts w:ascii="Times New Roman" w:eastAsia="Times New Roman" w:hAnsi="Times New Roman" w:cs="Times New Roman"/>
          <w:color w:val="222222"/>
          <w:sz w:val="24"/>
          <w:szCs w:val="24"/>
          <w:highlight w:val="white"/>
        </w:rPr>
        <w:t>sm Management, 97, p.104741.</w:t>
      </w:r>
    </w:p>
    <w:p w:rsidR="00391B3A" w:rsidRDefault="00FD7042">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Lentini, M.C., Pakkanen, J. and Sarris, A., 2021. Topographical research and geophysical surveys at Naxos in Sicily 2012–2019. Prescott et al, 2021, pp.1-11.</w:t>
      </w:r>
    </w:p>
    <w:p w:rsidR="00391B3A" w:rsidRDefault="00FD7042">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Leta, S.D. and Chan, I.C.C., 2021. Learn from the past and prepare fo</w:t>
      </w:r>
      <w:r>
        <w:rPr>
          <w:rFonts w:ascii="Times New Roman" w:eastAsia="Times New Roman" w:hAnsi="Times New Roman" w:cs="Times New Roman"/>
          <w:color w:val="222222"/>
          <w:sz w:val="24"/>
          <w:szCs w:val="24"/>
          <w:highlight w:val="white"/>
        </w:rPr>
        <w:t>r the future: A critical assessment of crisis management research in hospitality. International Journal of Hospitality Management, 95, p.102915.</w:t>
      </w:r>
    </w:p>
    <w:p w:rsidR="00391B3A" w:rsidRDefault="00FD7042">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Liddel, P. and Low, P., 2019. Attic inscriptions in UK Collections 8: Broomhall. Attic Inscriptions Online.</w:t>
      </w:r>
    </w:p>
    <w:p w:rsidR="00391B3A" w:rsidRDefault="00FD7042">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Mer</w:t>
      </w:r>
      <w:r>
        <w:rPr>
          <w:rFonts w:ascii="Times New Roman" w:eastAsia="Times New Roman" w:hAnsi="Times New Roman" w:cs="Times New Roman"/>
          <w:color w:val="222222"/>
          <w:sz w:val="24"/>
          <w:szCs w:val="24"/>
          <w:highlight w:val="white"/>
        </w:rPr>
        <w:t>can, S., Cain, L., Akkaya, K., Cebe, M., Uluagac, S., Alonso, M. and Cobanoglu, C., 2021. Improving the service industry with hyper-connectivity: IoT in hospitality. International Journal of Contemporary Hospitality Management, 33(1), pp.243-262.</w:t>
      </w:r>
    </w:p>
    <w:p w:rsidR="00391B3A" w:rsidRDefault="00FD7042">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Serafim, </w:t>
      </w:r>
      <w:r>
        <w:rPr>
          <w:rFonts w:ascii="Times New Roman" w:eastAsia="Times New Roman" w:hAnsi="Times New Roman" w:cs="Times New Roman"/>
          <w:color w:val="222222"/>
          <w:sz w:val="24"/>
          <w:szCs w:val="24"/>
          <w:highlight w:val="white"/>
        </w:rPr>
        <w:t>G.H. and Cristóvão Veríssimo, J.M., 2021. The relationship between strategic orientation, service innovation, and performance in hotels in Angola. Sustainability, 13(11), p.6256.</w:t>
      </w:r>
    </w:p>
    <w:p w:rsidR="00391B3A" w:rsidRDefault="00FD7042">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Till, A., McKimm, J. and Swanwick, T., 2020. The importance of leadership dev</w:t>
      </w:r>
      <w:r>
        <w:rPr>
          <w:rFonts w:ascii="Times New Roman" w:eastAsia="Times New Roman" w:hAnsi="Times New Roman" w:cs="Times New Roman"/>
          <w:color w:val="222222"/>
          <w:sz w:val="24"/>
          <w:szCs w:val="24"/>
          <w:highlight w:val="white"/>
        </w:rPr>
        <w:t xml:space="preserve">elopment in medical curricula: a UK perspective (stars are aligning). </w:t>
      </w:r>
      <w:r>
        <w:rPr>
          <w:rFonts w:ascii="Times New Roman" w:eastAsia="Times New Roman" w:hAnsi="Times New Roman" w:cs="Times New Roman"/>
          <w:i/>
          <w:color w:val="222222"/>
          <w:sz w:val="24"/>
          <w:szCs w:val="24"/>
          <w:highlight w:val="white"/>
        </w:rPr>
        <w:t>Journal of healthcare leadership</w:t>
      </w:r>
      <w:r>
        <w:rPr>
          <w:rFonts w:ascii="Times New Roman" w:eastAsia="Times New Roman" w:hAnsi="Times New Roman" w:cs="Times New Roman"/>
          <w:color w:val="222222"/>
          <w:sz w:val="24"/>
          <w:szCs w:val="24"/>
          <w:highlight w:val="white"/>
        </w:rPr>
        <w:t>, pp.19-25.</w:t>
      </w:r>
    </w:p>
    <w:p w:rsidR="00391B3A" w:rsidRDefault="00FD7042">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Woods, S.A., Diprose, N., Murphy-Diprose, M. and Thomas, G., 2020. Effective interim leadership and management: development of a cyclical mode</w:t>
      </w:r>
      <w:r>
        <w:rPr>
          <w:rFonts w:ascii="Times New Roman" w:eastAsia="Times New Roman" w:hAnsi="Times New Roman" w:cs="Times New Roman"/>
          <w:color w:val="222222"/>
          <w:sz w:val="24"/>
          <w:szCs w:val="24"/>
          <w:highlight w:val="white"/>
        </w:rPr>
        <w:t xml:space="preserve">l of interim assignments. </w:t>
      </w:r>
      <w:r>
        <w:rPr>
          <w:rFonts w:ascii="Times New Roman" w:eastAsia="Times New Roman" w:hAnsi="Times New Roman" w:cs="Times New Roman"/>
          <w:i/>
          <w:color w:val="222222"/>
          <w:sz w:val="24"/>
          <w:szCs w:val="24"/>
          <w:highlight w:val="white"/>
        </w:rPr>
        <w:t>Journal of Organizational Effectiveness: People and Performance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7</w:t>
      </w:r>
      <w:r>
        <w:rPr>
          <w:rFonts w:ascii="Times New Roman" w:eastAsia="Times New Roman" w:hAnsi="Times New Roman" w:cs="Times New Roman"/>
          <w:color w:val="222222"/>
          <w:sz w:val="24"/>
          <w:szCs w:val="24"/>
          <w:highlight w:val="white"/>
        </w:rPr>
        <w:t>(2), pp.173-190.</w:t>
      </w:r>
    </w:p>
    <w:sectPr w:rsidR="00391B3A" w:rsidSect="00391B3A">
      <w:footerReference w:type="default" r:id="rId9"/>
      <w:pgSz w:w="11909" w:h="16834"/>
      <w:pgMar w:top="1440" w:right="1440" w:bottom="1440" w:left="1440" w:header="72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7042" w:rsidRDefault="00FD7042" w:rsidP="0039594D">
      <w:pPr>
        <w:spacing w:line="240" w:lineRule="auto"/>
      </w:pPr>
      <w:r>
        <w:separator/>
      </w:r>
    </w:p>
  </w:endnote>
  <w:endnote w:type="continuationSeparator" w:id="1">
    <w:p w:rsidR="00FD7042" w:rsidRDefault="00FD7042" w:rsidP="0039594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B3A" w:rsidRDefault="00FD7042">
    <w:pPr>
      <w:pBdr>
        <w:top w:val="nil"/>
        <w:left w:val="nil"/>
        <w:bottom w:val="nil"/>
        <w:right w:val="nil"/>
        <w:between w:val="nil"/>
      </w:pBdr>
      <w:tabs>
        <w:tab w:val="center" w:pos="4513"/>
        <w:tab w:val="right" w:pos="9026"/>
      </w:tabs>
      <w:spacing w:line="240" w:lineRule="auto"/>
      <w:jc w:val="right"/>
      <w:rPr>
        <w:color w:val="000000"/>
      </w:rPr>
    </w:pPr>
    <w:r>
      <w:rPr>
        <w:rFonts w:ascii="Times New Roman" w:eastAsia="Times New Roman" w:hAnsi="Times New Roman" w:cs="Times New Roman"/>
        <w:color w:val="000000"/>
      </w:rPr>
      <w:t xml:space="preserve">Page </w:t>
    </w:r>
    <w:r w:rsidR="0039594D">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sidR="0039594D">
      <w:rPr>
        <w:rFonts w:ascii="Times New Roman" w:eastAsia="Times New Roman" w:hAnsi="Times New Roman" w:cs="Times New Roman"/>
        <w:color w:val="000000"/>
      </w:rPr>
      <w:fldChar w:fldCharType="separate"/>
    </w:r>
    <w:r w:rsidR="005E1987">
      <w:rPr>
        <w:rFonts w:ascii="Times New Roman" w:eastAsia="Times New Roman" w:hAnsi="Times New Roman" w:cs="Times New Roman"/>
        <w:noProof/>
        <w:color w:val="000000"/>
      </w:rPr>
      <w:t>1</w:t>
    </w:r>
    <w:r w:rsidR="0039594D">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of </w:t>
    </w:r>
    <w:r w:rsidR="0039594D">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NUMPAGES</w:instrText>
    </w:r>
    <w:r w:rsidR="0039594D">
      <w:rPr>
        <w:rFonts w:ascii="Times New Roman" w:eastAsia="Times New Roman" w:hAnsi="Times New Roman" w:cs="Times New Roman"/>
        <w:color w:val="000000"/>
      </w:rPr>
      <w:fldChar w:fldCharType="separate"/>
    </w:r>
    <w:r w:rsidR="005E1987">
      <w:rPr>
        <w:rFonts w:ascii="Times New Roman" w:eastAsia="Times New Roman" w:hAnsi="Times New Roman" w:cs="Times New Roman"/>
        <w:noProof/>
        <w:color w:val="000000"/>
      </w:rPr>
      <w:t>11</w:t>
    </w:r>
    <w:r w:rsidR="0039594D">
      <w:rPr>
        <w:rFonts w:ascii="Times New Roman" w:eastAsia="Times New Roman" w:hAnsi="Times New Roman" w:cs="Times New Roman"/>
        <w:color w:val="000000"/>
      </w:rPr>
      <w:fldChar w:fldCharType="end"/>
    </w:r>
  </w:p>
  <w:p w:rsidR="00391B3A" w:rsidRDefault="00391B3A">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7042" w:rsidRDefault="00FD7042" w:rsidP="0039594D">
      <w:pPr>
        <w:spacing w:line="240" w:lineRule="auto"/>
      </w:pPr>
      <w:r>
        <w:separator/>
      </w:r>
    </w:p>
  </w:footnote>
  <w:footnote w:type="continuationSeparator" w:id="1">
    <w:p w:rsidR="00FD7042" w:rsidRDefault="00FD7042" w:rsidP="0039594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80A6C"/>
    <w:multiLevelType w:val="multilevel"/>
    <w:tmpl w:val="F21A9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03875B3"/>
    <w:multiLevelType w:val="multilevel"/>
    <w:tmpl w:val="4FE228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91B3A"/>
    <w:rsid w:val="00391B3A"/>
    <w:rsid w:val="0039594D"/>
    <w:rsid w:val="005E1987"/>
    <w:rsid w:val="007C6023"/>
    <w:rsid w:val="00B90649"/>
    <w:rsid w:val="00FD704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paragraph" w:styleId="Heading1">
    <w:name w:val="heading 1"/>
    <w:basedOn w:val="Normal1"/>
    <w:next w:val="Normal1"/>
    <w:rsid w:val="006E5312"/>
    <w:pPr>
      <w:keepNext/>
      <w:keepLines/>
      <w:spacing w:before="400" w:after="120"/>
      <w:outlineLvl w:val="0"/>
    </w:pPr>
    <w:rPr>
      <w:sz w:val="40"/>
      <w:szCs w:val="40"/>
    </w:rPr>
  </w:style>
  <w:style w:type="paragraph" w:styleId="Heading2">
    <w:name w:val="heading 2"/>
    <w:basedOn w:val="Normal1"/>
    <w:next w:val="Normal1"/>
    <w:rsid w:val="006E5312"/>
    <w:pPr>
      <w:keepNext/>
      <w:keepLines/>
      <w:spacing w:before="360" w:after="120"/>
      <w:outlineLvl w:val="1"/>
    </w:pPr>
    <w:rPr>
      <w:sz w:val="32"/>
      <w:szCs w:val="32"/>
    </w:rPr>
  </w:style>
  <w:style w:type="paragraph" w:styleId="Heading3">
    <w:name w:val="heading 3"/>
    <w:basedOn w:val="Normal1"/>
    <w:next w:val="Normal1"/>
    <w:rsid w:val="006E5312"/>
    <w:pPr>
      <w:keepNext/>
      <w:keepLines/>
      <w:spacing w:before="320" w:after="80"/>
      <w:outlineLvl w:val="2"/>
    </w:pPr>
    <w:rPr>
      <w:color w:val="434343"/>
      <w:sz w:val="28"/>
      <w:szCs w:val="28"/>
    </w:rPr>
  </w:style>
  <w:style w:type="paragraph" w:styleId="Heading4">
    <w:name w:val="heading 4"/>
    <w:basedOn w:val="Normal1"/>
    <w:next w:val="Normal1"/>
    <w:rsid w:val="006E5312"/>
    <w:pPr>
      <w:keepNext/>
      <w:keepLines/>
      <w:spacing w:before="280" w:after="80"/>
      <w:outlineLvl w:val="3"/>
    </w:pPr>
    <w:rPr>
      <w:color w:val="666666"/>
      <w:sz w:val="24"/>
      <w:szCs w:val="24"/>
    </w:rPr>
  </w:style>
  <w:style w:type="paragraph" w:styleId="Heading5">
    <w:name w:val="heading 5"/>
    <w:basedOn w:val="Normal1"/>
    <w:next w:val="Normal1"/>
    <w:rsid w:val="006E5312"/>
    <w:pPr>
      <w:keepNext/>
      <w:keepLines/>
      <w:spacing w:before="240" w:after="80"/>
      <w:outlineLvl w:val="4"/>
    </w:pPr>
    <w:rPr>
      <w:color w:val="666666"/>
    </w:rPr>
  </w:style>
  <w:style w:type="paragraph" w:styleId="Heading6">
    <w:name w:val="heading 6"/>
    <w:basedOn w:val="Normal1"/>
    <w:next w:val="Normal1"/>
    <w:rsid w:val="006E531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91B3A"/>
  </w:style>
  <w:style w:type="paragraph" w:styleId="Title">
    <w:name w:val="Title"/>
    <w:basedOn w:val="Normal1"/>
    <w:next w:val="Normal1"/>
    <w:rsid w:val="006E5312"/>
    <w:pPr>
      <w:keepNext/>
      <w:keepLines/>
      <w:spacing w:after="60"/>
    </w:pPr>
    <w:rPr>
      <w:sz w:val="52"/>
      <w:szCs w:val="52"/>
    </w:rPr>
  </w:style>
  <w:style w:type="paragraph" w:customStyle="1" w:styleId="Normal1">
    <w:name w:val="Normal1"/>
    <w:rsid w:val="006E5312"/>
  </w:style>
  <w:style w:type="table" w:customStyle="1" w:styleId="TableNormal1">
    <w:name w:val="Table Normal1"/>
    <w:rsid w:val="006E5312"/>
    <w:tblPr>
      <w:tblCellMar>
        <w:top w:w="0" w:type="dxa"/>
        <w:left w:w="0" w:type="dxa"/>
        <w:bottom w:w="0" w:type="dxa"/>
        <w:right w:w="0" w:type="dxa"/>
      </w:tblCellMar>
    </w:tblPr>
  </w:style>
  <w:style w:type="paragraph" w:styleId="Subtitle">
    <w:name w:val="Subtitle"/>
    <w:basedOn w:val="Normal"/>
    <w:next w:val="Normal"/>
    <w:rsid w:val="00391B3A"/>
    <w:pPr>
      <w:keepNext/>
      <w:keepLines/>
      <w:pBdr>
        <w:top w:val="nil"/>
        <w:left w:val="nil"/>
        <w:bottom w:val="nil"/>
        <w:right w:val="nil"/>
        <w:between w:val="nil"/>
      </w:pBdr>
      <w:spacing w:after="320"/>
    </w:pPr>
    <w:rPr>
      <w:color w:val="666666"/>
      <w:sz w:val="30"/>
      <w:szCs w:val="30"/>
    </w:rPr>
  </w:style>
  <w:style w:type="table" w:customStyle="1" w:styleId="Table1">
    <w:name w:val="Table1"/>
    <w:basedOn w:val="TableNormal1"/>
    <w:rsid w:val="006E5312"/>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73F6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F6E"/>
    <w:rPr>
      <w:rFonts w:ascii="Tahoma" w:hAnsi="Tahoma" w:cs="Tahoma"/>
      <w:sz w:val="16"/>
      <w:szCs w:val="16"/>
    </w:rPr>
  </w:style>
  <w:style w:type="paragraph" w:styleId="Header">
    <w:name w:val="header"/>
    <w:basedOn w:val="Normal"/>
    <w:link w:val="HeaderChar"/>
    <w:uiPriority w:val="99"/>
    <w:semiHidden/>
    <w:unhideWhenUsed/>
    <w:rsid w:val="00C73F6E"/>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C73F6E"/>
  </w:style>
  <w:style w:type="paragraph" w:styleId="Footer">
    <w:name w:val="footer"/>
    <w:basedOn w:val="Normal"/>
    <w:link w:val="FooterChar"/>
    <w:uiPriority w:val="99"/>
    <w:unhideWhenUsed/>
    <w:rsid w:val="00C73F6E"/>
    <w:pPr>
      <w:tabs>
        <w:tab w:val="center" w:pos="4513"/>
        <w:tab w:val="right" w:pos="9026"/>
      </w:tabs>
      <w:spacing w:line="240" w:lineRule="auto"/>
    </w:pPr>
  </w:style>
  <w:style w:type="character" w:customStyle="1" w:styleId="FooterChar">
    <w:name w:val="Footer Char"/>
    <w:basedOn w:val="DefaultParagraphFont"/>
    <w:link w:val="Footer"/>
    <w:uiPriority w:val="99"/>
    <w:rsid w:val="00C73F6E"/>
  </w:style>
  <w:style w:type="paragraph" w:styleId="TOCHeading">
    <w:name w:val="TOC Heading"/>
    <w:basedOn w:val="Heading1"/>
    <w:next w:val="Normal"/>
    <w:uiPriority w:val="39"/>
    <w:semiHidden/>
    <w:unhideWhenUsed/>
    <w:qFormat/>
    <w:rsid w:val="00C73F6E"/>
    <w:pP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C73F6E"/>
    <w:pPr>
      <w:spacing w:after="100"/>
    </w:pPr>
  </w:style>
  <w:style w:type="paragraph" w:styleId="TOC2">
    <w:name w:val="toc 2"/>
    <w:basedOn w:val="Normal"/>
    <w:next w:val="Normal"/>
    <w:autoRedefine/>
    <w:uiPriority w:val="39"/>
    <w:unhideWhenUsed/>
    <w:rsid w:val="00C73F6E"/>
    <w:pPr>
      <w:spacing w:after="100"/>
      <w:ind w:left="220"/>
    </w:pPr>
  </w:style>
  <w:style w:type="character" w:styleId="Hyperlink">
    <w:name w:val="Hyperlink"/>
    <w:basedOn w:val="DefaultParagraphFont"/>
    <w:uiPriority w:val="99"/>
    <w:unhideWhenUsed/>
    <w:rsid w:val="00C73F6E"/>
    <w:rPr>
      <w:color w:val="0000FF" w:themeColor="hyperlink"/>
      <w:u w:val="single"/>
    </w:rPr>
  </w:style>
  <w:style w:type="character" w:styleId="CommentReference">
    <w:name w:val="annotation reference"/>
    <w:basedOn w:val="DefaultParagraphFont"/>
    <w:uiPriority w:val="99"/>
    <w:semiHidden/>
    <w:unhideWhenUsed/>
    <w:rsid w:val="00BA2905"/>
    <w:rPr>
      <w:sz w:val="16"/>
      <w:szCs w:val="16"/>
    </w:rPr>
  </w:style>
  <w:style w:type="paragraph" w:styleId="CommentText">
    <w:name w:val="annotation text"/>
    <w:basedOn w:val="Normal"/>
    <w:link w:val="CommentTextChar"/>
    <w:uiPriority w:val="99"/>
    <w:unhideWhenUsed/>
    <w:rsid w:val="00BA2905"/>
    <w:pPr>
      <w:spacing w:line="240" w:lineRule="auto"/>
    </w:pPr>
    <w:rPr>
      <w:sz w:val="20"/>
      <w:szCs w:val="20"/>
    </w:rPr>
  </w:style>
  <w:style w:type="character" w:customStyle="1" w:styleId="CommentTextChar">
    <w:name w:val="Comment Text Char"/>
    <w:basedOn w:val="DefaultParagraphFont"/>
    <w:link w:val="CommentText"/>
    <w:uiPriority w:val="99"/>
    <w:rsid w:val="00BA2905"/>
    <w:rPr>
      <w:sz w:val="20"/>
      <w:szCs w:val="20"/>
    </w:rPr>
  </w:style>
  <w:style w:type="paragraph" w:styleId="CommentSubject">
    <w:name w:val="annotation subject"/>
    <w:basedOn w:val="CommentText"/>
    <w:next w:val="CommentText"/>
    <w:link w:val="CommentSubjectChar"/>
    <w:uiPriority w:val="99"/>
    <w:semiHidden/>
    <w:unhideWhenUsed/>
    <w:rsid w:val="00BA2905"/>
    <w:rPr>
      <w:b/>
      <w:bCs/>
    </w:rPr>
  </w:style>
  <w:style w:type="character" w:customStyle="1" w:styleId="CommentSubjectChar">
    <w:name w:val="Comment Subject Char"/>
    <w:basedOn w:val="CommentTextChar"/>
    <w:link w:val="CommentSubject"/>
    <w:uiPriority w:val="99"/>
    <w:semiHidden/>
    <w:rsid w:val="00BA2905"/>
    <w:rPr>
      <w:b/>
      <w:bCs/>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j4HLjSFIeosOdTxwagygWFPi8xQ==">AMUW2mXyPMNi2GRPgp4KiPh3bmrsY/jaEZ7RnZ3gPW1ixpg2kzc7zgnTjOupDvx4A2wphk24dNeS8Z8RwpRY8mGgUlmNxKKVUx/TBFtnbQjHwuuiMmuF5shCbUdM2ZrqKbkxthKk+X3rNVE4F3gEqH8dsGxz74VywrDEoTC7RuJjl2WAR0zpV0RgIquPu1ptCQPQPF3SsEQKAy2djnp2lfJRb5wZcF0RhNAFW4A4uEveGz90TD23c6aq0mGkkmq9ALYCH2kGlK3QqBody+QjOA7r3BS+AAKEg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2722</Words>
  <Characters>15516</Characters>
  <Application>Microsoft Office Word</Application>
  <DocSecurity>0</DocSecurity>
  <Lines>129</Lines>
  <Paragraphs>36</Paragraphs>
  <ScaleCrop>false</ScaleCrop>
  <Company/>
  <LinksUpToDate>false</LinksUpToDate>
  <CharactersWithSpaces>18202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Aswathy</dc:creator>
  <cp:lastModifiedBy>HOME</cp:lastModifiedBy>
  <cp:revision>3</cp:revision>
  <dcterms:created xsi:type="dcterms:W3CDTF">2023-04-18T16:06:00Z</dcterms:created>
  <dcterms:modified xsi:type="dcterms:W3CDTF">2023-04-21T07:54:00Z</dcterms:modified>
</cp:coreProperties>
</file>