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858B6" w14:textId="77777777" w:rsidR="00882A42" w:rsidRDefault="00882A42">
      <w:pPr>
        <w:spacing w:line="360" w:lineRule="auto"/>
        <w:jc w:val="both"/>
        <w:rPr>
          <w:rFonts w:ascii="Times New Roman" w:eastAsia="Times New Roman" w:hAnsi="Times New Roman" w:cs="Times New Roman"/>
          <w:b/>
          <w:sz w:val="24"/>
          <w:szCs w:val="24"/>
        </w:rPr>
      </w:pPr>
    </w:p>
    <w:p w14:paraId="047E1586" w14:textId="77777777" w:rsidR="00882A42" w:rsidRDefault="00882A42" w:rsidP="00882A42">
      <w:pPr>
        <w:spacing w:line="360" w:lineRule="auto"/>
        <w:jc w:val="center"/>
        <w:rPr>
          <w:rFonts w:ascii="Times New Roman" w:eastAsia="Times New Roman" w:hAnsi="Times New Roman" w:cs="Times New Roman"/>
          <w:b/>
          <w:sz w:val="32"/>
          <w:szCs w:val="28"/>
        </w:rPr>
      </w:pPr>
    </w:p>
    <w:p w14:paraId="1A6A5DDF" w14:textId="77777777" w:rsidR="00882A42" w:rsidRDefault="00882A42" w:rsidP="00882A42">
      <w:pPr>
        <w:spacing w:line="360" w:lineRule="auto"/>
        <w:jc w:val="center"/>
        <w:rPr>
          <w:rFonts w:ascii="Times New Roman" w:eastAsia="Times New Roman" w:hAnsi="Times New Roman" w:cs="Times New Roman"/>
          <w:b/>
          <w:sz w:val="32"/>
          <w:szCs w:val="28"/>
        </w:rPr>
      </w:pPr>
    </w:p>
    <w:p w14:paraId="7B946BAA" w14:textId="77777777" w:rsidR="00882A42" w:rsidRDefault="00882A42" w:rsidP="00882A42">
      <w:pPr>
        <w:spacing w:line="360" w:lineRule="auto"/>
        <w:jc w:val="center"/>
        <w:rPr>
          <w:rFonts w:ascii="Times New Roman" w:eastAsia="Times New Roman" w:hAnsi="Times New Roman" w:cs="Times New Roman"/>
          <w:b/>
          <w:sz w:val="32"/>
          <w:szCs w:val="28"/>
        </w:rPr>
      </w:pPr>
    </w:p>
    <w:p w14:paraId="1BD13C53" w14:textId="77777777" w:rsidR="00882A42" w:rsidRDefault="00882A42" w:rsidP="00882A42">
      <w:pPr>
        <w:spacing w:line="360" w:lineRule="auto"/>
        <w:jc w:val="center"/>
        <w:rPr>
          <w:rFonts w:ascii="Times New Roman" w:eastAsia="Times New Roman" w:hAnsi="Times New Roman" w:cs="Times New Roman"/>
          <w:b/>
          <w:sz w:val="32"/>
          <w:szCs w:val="28"/>
        </w:rPr>
      </w:pPr>
    </w:p>
    <w:p w14:paraId="4793310B" w14:textId="77777777" w:rsidR="00882A42" w:rsidRDefault="00882A42" w:rsidP="00882A42">
      <w:pPr>
        <w:spacing w:line="360" w:lineRule="auto"/>
        <w:jc w:val="center"/>
        <w:rPr>
          <w:rFonts w:ascii="Times New Roman" w:eastAsia="Times New Roman" w:hAnsi="Times New Roman" w:cs="Times New Roman"/>
          <w:b/>
          <w:sz w:val="32"/>
          <w:szCs w:val="28"/>
        </w:rPr>
      </w:pPr>
    </w:p>
    <w:p w14:paraId="014BF377" w14:textId="77777777" w:rsidR="00882A42" w:rsidRDefault="00882A42" w:rsidP="00882A42">
      <w:pPr>
        <w:spacing w:line="360" w:lineRule="auto"/>
        <w:jc w:val="center"/>
        <w:rPr>
          <w:rFonts w:ascii="Times New Roman" w:eastAsia="Times New Roman" w:hAnsi="Times New Roman" w:cs="Times New Roman"/>
          <w:b/>
          <w:sz w:val="32"/>
          <w:szCs w:val="28"/>
        </w:rPr>
      </w:pPr>
    </w:p>
    <w:p w14:paraId="5F673C39" w14:textId="77777777" w:rsidR="00882A42" w:rsidRDefault="00882A42" w:rsidP="00882A42">
      <w:pPr>
        <w:spacing w:line="360" w:lineRule="auto"/>
        <w:jc w:val="center"/>
        <w:rPr>
          <w:rFonts w:ascii="Times New Roman" w:eastAsia="Times New Roman" w:hAnsi="Times New Roman" w:cs="Times New Roman"/>
          <w:b/>
          <w:sz w:val="32"/>
          <w:szCs w:val="28"/>
        </w:rPr>
      </w:pPr>
    </w:p>
    <w:p w14:paraId="0266D90B" w14:textId="77777777" w:rsidR="00882A42" w:rsidRDefault="00882A42" w:rsidP="00882A42">
      <w:pPr>
        <w:spacing w:line="360" w:lineRule="auto"/>
        <w:jc w:val="center"/>
        <w:rPr>
          <w:rFonts w:ascii="Times New Roman" w:eastAsia="Times New Roman" w:hAnsi="Times New Roman" w:cs="Times New Roman"/>
          <w:b/>
          <w:sz w:val="32"/>
          <w:szCs w:val="28"/>
        </w:rPr>
      </w:pPr>
    </w:p>
    <w:p w14:paraId="490203D0" w14:textId="77777777" w:rsidR="00882A42" w:rsidRDefault="00882A42" w:rsidP="00882A42">
      <w:pPr>
        <w:spacing w:line="360" w:lineRule="auto"/>
        <w:jc w:val="center"/>
        <w:rPr>
          <w:rFonts w:ascii="Times New Roman" w:eastAsia="Times New Roman" w:hAnsi="Times New Roman" w:cs="Times New Roman"/>
          <w:b/>
          <w:sz w:val="32"/>
          <w:szCs w:val="28"/>
        </w:rPr>
      </w:pPr>
    </w:p>
    <w:p w14:paraId="0D393D63" w14:textId="77777777" w:rsidR="00882A42" w:rsidRDefault="00882A42" w:rsidP="00882A42">
      <w:pPr>
        <w:spacing w:line="360" w:lineRule="auto"/>
        <w:jc w:val="center"/>
        <w:rPr>
          <w:rFonts w:ascii="Times New Roman" w:eastAsia="Times New Roman" w:hAnsi="Times New Roman" w:cs="Times New Roman"/>
          <w:b/>
          <w:sz w:val="32"/>
          <w:szCs w:val="28"/>
        </w:rPr>
      </w:pPr>
    </w:p>
    <w:p w14:paraId="0D9943E9" w14:textId="65B7EF4B" w:rsidR="00882A42" w:rsidRPr="00882A42" w:rsidRDefault="00882A42" w:rsidP="00882A42">
      <w:pPr>
        <w:spacing w:line="360" w:lineRule="auto"/>
        <w:jc w:val="center"/>
        <w:rPr>
          <w:rFonts w:ascii="Times New Roman" w:eastAsia="Times New Roman" w:hAnsi="Times New Roman" w:cs="Times New Roman"/>
          <w:b/>
          <w:sz w:val="32"/>
          <w:szCs w:val="28"/>
        </w:rPr>
      </w:pPr>
      <w:r w:rsidRPr="00882A42">
        <w:rPr>
          <w:rFonts w:ascii="Times New Roman" w:eastAsia="Times New Roman" w:hAnsi="Times New Roman" w:cs="Times New Roman"/>
          <w:b/>
          <w:sz w:val="32"/>
          <w:szCs w:val="28"/>
        </w:rPr>
        <w:t>DATA DRIVEN DECISIONS FOR BUSINESS OF WFTT</w:t>
      </w:r>
    </w:p>
    <w:p w14:paraId="61AFC8FB" w14:textId="77777777" w:rsidR="00882A42" w:rsidRDefault="00882A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Times New Roman" w:eastAsia="Arial" w:hAnsi="Times New Roman" w:cs="Times New Roman"/>
          <w:color w:val="auto"/>
          <w:sz w:val="24"/>
          <w:szCs w:val="24"/>
          <w:lang w:val="en"/>
        </w:rPr>
        <w:id w:val="-1021853064"/>
        <w:docPartObj>
          <w:docPartGallery w:val="Table of Contents"/>
          <w:docPartUnique/>
        </w:docPartObj>
      </w:sdtPr>
      <w:sdtEndPr>
        <w:rPr>
          <w:b/>
          <w:bCs/>
          <w:noProof/>
        </w:rPr>
      </w:sdtEndPr>
      <w:sdtContent>
        <w:p w14:paraId="18BEED7C" w14:textId="5A1FF111" w:rsidR="00CC252C" w:rsidRPr="002564A3" w:rsidRDefault="00CC252C" w:rsidP="002564A3">
          <w:pPr>
            <w:pStyle w:val="TOCHeading"/>
            <w:spacing w:line="360" w:lineRule="auto"/>
            <w:jc w:val="center"/>
            <w:rPr>
              <w:rFonts w:ascii="Times New Roman" w:hAnsi="Times New Roman" w:cs="Times New Roman"/>
              <w:b/>
              <w:color w:val="000000" w:themeColor="text1"/>
              <w:sz w:val="28"/>
              <w:szCs w:val="24"/>
            </w:rPr>
          </w:pPr>
          <w:r w:rsidRPr="002564A3">
            <w:rPr>
              <w:rFonts w:ascii="Times New Roman" w:hAnsi="Times New Roman" w:cs="Times New Roman"/>
              <w:b/>
              <w:color w:val="000000" w:themeColor="text1"/>
              <w:sz w:val="28"/>
              <w:szCs w:val="24"/>
            </w:rPr>
            <w:t>TABLE OF CONTENTS</w:t>
          </w:r>
        </w:p>
        <w:p w14:paraId="5BF2F583" w14:textId="6DAD19F8" w:rsidR="002564A3" w:rsidRPr="002564A3" w:rsidRDefault="00CC252C"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r w:rsidRPr="002564A3">
            <w:rPr>
              <w:rFonts w:ascii="Times New Roman" w:hAnsi="Times New Roman" w:cs="Times New Roman"/>
              <w:sz w:val="24"/>
              <w:szCs w:val="24"/>
            </w:rPr>
            <w:fldChar w:fldCharType="begin"/>
          </w:r>
          <w:r w:rsidRPr="002564A3">
            <w:rPr>
              <w:rFonts w:ascii="Times New Roman" w:hAnsi="Times New Roman" w:cs="Times New Roman"/>
              <w:sz w:val="24"/>
              <w:szCs w:val="24"/>
            </w:rPr>
            <w:instrText xml:space="preserve"> TOC \o "1-3" \h \z \u </w:instrText>
          </w:r>
          <w:r w:rsidRPr="002564A3">
            <w:rPr>
              <w:rFonts w:ascii="Times New Roman" w:hAnsi="Times New Roman" w:cs="Times New Roman"/>
              <w:sz w:val="24"/>
              <w:szCs w:val="24"/>
            </w:rPr>
            <w:fldChar w:fldCharType="separate"/>
          </w:r>
          <w:hyperlink w:anchor="_Toc132730114" w:history="1">
            <w:r w:rsidR="002564A3" w:rsidRPr="002564A3">
              <w:rPr>
                <w:rStyle w:val="Hyperlink"/>
                <w:rFonts w:ascii="Times New Roman" w:hAnsi="Times New Roman" w:cs="Times New Roman"/>
                <w:noProof/>
                <w:sz w:val="24"/>
                <w:szCs w:val="24"/>
              </w:rPr>
              <w:t>Task 1</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_Toc132730114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3</w:t>
            </w:r>
            <w:r w:rsidR="002564A3" w:rsidRPr="002564A3">
              <w:rPr>
                <w:rFonts w:ascii="Times New Roman" w:hAnsi="Times New Roman" w:cs="Times New Roman"/>
                <w:noProof/>
                <w:webHidden/>
                <w:sz w:val="24"/>
                <w:szCs w:val="24"/>
              </w:rPr>
              <w:fldChar w:fldCharType="end"/>
            </w:r>
          </w:hyperlink>
        </w:p>
        <w:p w14:paraId="12C190AA" w14:textId="44AB7267"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15" w:history="1">
            <w:r w:rsidR="002564A3" w:rsidRPr="002564A3">
              <w:rPr>
                <w:rStyle w:val="Hyperlink"/>
                <w:rFonts w:ascii="Times New Roman" w:hAnsi="Times New Roman" w:cs="Times New Roman"/>
                <w:noProof/>
                <w:sz w:val="24"/>
                <w:szCs w:val="24"/>
              </w:rPr>
              <w:t>Introduction</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_Toc132730115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3</w:t>
            </w:r>
            <w:r w:rsidR="002564A3" w:rsidRPr="002564A3">
              <w:rPr>
                <w:rFonts w:ascii="Times New Roman" w:hAnsi="Times New Roman" w:cs="Times New Roman"/>
                <w:noProof/>
                <w:webHidden/>
                <w:sz w:val="24"/>
                <w:szCs w:val="24"/>
              </w:rPr>
              <w:fldChar w:fldCharType="end"/>
            </w:r>
          </w:hyperlink>
        </w:p>
        <w:p w14:paraId="26D776B7" w14:textId="0FDAE72B"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16" w:history="1">
            <w:r w:rsidR="002564A3" w:rsidRPr="002564A3">
              <w:rPr>
                <w:rStyle w:val="Hyperlink"/>
                <w:rFonts w:ascii="Times New Roman" w:hAnsi="Times New Roman" w:cs="Times New Roman"/>
                <w:noProof/>
                <w:sz w:val="24"/>
                <w:szCs w:val="24"/>
              </w:rPr>
              <w:t>Overview</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_Toc132730116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3</w:t>
            </w:r>
            <w:r w:rsidR="002564A3" w:rsidRPr="002564A3">
              <w:rPr>
                <w:rFonts w:ascii="Times New Roman" w:hAnsi="Times New Roman" w:cs="Times New Roman"/>
                <w:noProof/>
                <w:webHidden/>
                <w:sz w:val="24"/>
                <w:szCs w:val="24"/>
              </w:rPr>
              <w:fldChar w:fldCharType="end"/>
            </w:r>
          </w:hyperlink>
        </w:p>
        <w:p w14:paraId="32F223B9" w14:textId="3A4A3554"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17" w:history="1">
            <w:r w:rsidR="002564A3" w:rsidRPr="002564A3">
              <w:rPr>
                <w:rStyle w:val="Hyperlink"/>
                <w:rFonts w:ascii="Times New Roman" w:hAnsi="Times New Roman" w:cs="Times New Roman"/>
                <w:noProof/>
                <w:sz w:val="24"/>
                <w:szCs w:val="24"/>
              </w:rPr>
              <w:t>Project plan</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_Toc132730117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4</w:t>
            </w:r>
            <w:r w:rsidR="002564A3" w:rsidRPr="002564A3">
              <w:rPr>
                <w:rFonts w:ascii="Times New Roman" w:hAnsi="Times New Roman" w:cs="Times New Roman"/>
                <w:noProof/>
                <w:webHidden/>
                <w:sz w:val="24"/>
                <w:szCs w:val="24"/>
              </w:rPr>
              <w:fldChar w:fldCharType="end"/>
            </w:r>
          </w:hyperlink>
        </w:p>
        <w:p w14:paraId="0E513080" w14:textId="76F518B3" w:rsidR="002564A3" w:rsidRPr="002564A3" w:rsidRDefault="00C27254"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18" w:history="1">
            <w:r w:rsidR="002564A3" w:rsidRPr="002564A3">
              <w:rPr>
                <w:rStyle w:val="Hyperlink"/>
                <w:rFonts w:ascii="Times New Roman" w:hAnsi="Times New Roman" w:cs="Times New Roman"/>
                <w:noProof/>
                <w:sz w:val="24"/>
                <w:szCs w:val="24"/>
              </w:rPr>
              <w:t>Task 2</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_Toc132730118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5</w:t>
            </w:r>
            <w:r w:rsidR="002564A3" w:rsidRPr="002564A3">
              <w:rPr>
                <w:rFonts w:ascii="Times New Roman" w:hAnsi="Times New Roman" w:cs="Times New Roman"/>
                <w:noProof/>
                <w:webHidden/>
                <w:sz w:val="24"/>
                <w:szCs w:val="24"/>
              </w:rPr>
              <w:fldChar w:fldCharType="end"/>
            </w:r>
          </w:hyperlink>
        </w:p>
        <w:p w14:paraId="5BBE4C21" w14:textId="6FF6ED68"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19" w:history="1">
            <w:r w:rsidR="002564A3" w:rsidRPr="002564A3">
              <w:rPr>
                <w:rStyle w:val="Hyperlink"/>
                <w:rFonts w:ascii="Times New Roman" w:hAnsi="Times New Roman" w:cs="Times New Roman"/>
                <w:noProof/>
                <w:sz w:val="24"/>
                <w:szCs w:val="24"/>
              </w:rPr>
              <w:t>Data quality issues and remedies</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_Toc132730119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5</w:t>
            </w:r>
            <w:r w:rsidR="002564A3" w:rsidRPr="002564A3">
              <w:rPr>
                <w:rFonts w:ascii="Times New Roman" w:hAnsi="Times New Roman" w:cs="Times New Roman"/>
                <w:noProof/>
                <w:webHidden/>
                <w:sz w:val="24"/>
                <w:szCs w:val="24"/>
              </w:rPr>
              <w:fldChar w:fldCharType="end"/>
            </w:r>
          </w:hyperlink>
        </w:p>
        <w:p w14:paraId="2E7B7F95" w14:textId="20B9A9BF" w:rsidR="002564A3" w:rsidRPr="002564A3" w:rsidRDefault="00C27254"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0" w:history="1">
            <w:r w:rsidR="002564A3" w:rsidRPr="002564A3">
              <w:rPr>
                <w:rStyle w:val="Hyperlink"/>
                <w:rFonts w:ascii="Times New Roman" w:hAnsi="Times New Roman" w:cs="Times New Roman"/>
                <w:noProof/>
                <w:sz w:val="24"/>
                <w:szCs w:val="24"/>
              </w:rPr>
              <w:t>Task 3</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_Toc132730120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6</w:t>
            </w:r>
            <w:r w:rsidR="002564A3" w:rsidRPr="002564A3">
              <w:rPr>
                <w:rFonts w:ascii="Times New Roman" w:hAnsi="Times New Roman" w:cs="Times New Roman"/>
                <w:noProof/>
                <w:webHidden/>
                <w:sz w:val="24"/>
                <w:szCs w:val="24"/>
              </w:rPr>
              <w:fldChar w:fldCharType="end"/>
            </w:r>
          </w:hyperlink>
        </w:p>
        <w:p w14:paraId="52DA38B1" w14:textId="734B6299"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1" w:history="1">
            <w:r w:rsidR="002564A3" w:rsidRPr="002564A3">
              <w:rPr>
                <w:rStyle w:val="Hyperlink"/>
                <w:rFonts w:ascii="Times New Roman" w:hAnsi="Times New Roman" w:cs="Times New Roman"/>
                <w:noProof/>
                <w:sz w:val="24"/>
                <w:szCs w:val="24"/>
              </w:rPr>
              <w:t>Data analysis and commentary</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_Toc132730121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6</w:t>
            </w:r>
            <w:r w:rsidR="002564A3" w:rsidRPr="002564A3">
              <w:rPr>
                <w:rFonts w:ascii="Times New Roman" w:hAnsi="Times New Roman" w:cs="Times New Roman"/>
                <w:noProof/>
                <w:webHidden/>
                <w:sz w:val="24"/>
                <w:szCs w:val="24"/>
              </w:rPr>
              <w:fldChar w:fldCharType="end"/>
            </w:r>
          </w:hyperlink>
        </w:p>
        <w:p w14:paraId="18BDB5AB" w14:textId="61E1B23D" w:rsidR="002564A3" w:rsidRPr="002564A3" w:rsidRDefault="00C27254"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2" w:history="1">
            <w:r w:rsidR="002564A3" w:rsidRPr="002564A3">
              <w:rPr>
                <w:rStyle w:val="Hyperlink"/>
                <w:rFonts w:ascii="Times New Roman" w:hAnsi="Times New Roman" w:cs="Times New Roman"/>
                <w:noProof/>
                <w:sz w:val="24"/>
                <w:szCs w:val="24"/>
              </w:rPr>
              <w:t>Task 4</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_Toc132730122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11</w:t>
            </w:r>
            <w:r w:rsidR="002564A3" w:rsidRPr="002564A3">
              <w:rPr>
                <w:rFonts w:ascii="Times New Roman" w:hAnsi="Times New Roman" w:cs="Times New Roman"/>
                <w:noProof/>
                <w:webHidden/>
                <w:sz w:val="24"/>
                <w:szCs w:val="24"/>
              </w:rPr>
              <w:fldChar w:fldCharType="end"/>
            </w:r>
          </w:hyperlink>
        </w:p>
        <w:p w14:paraId="40EF3305" w14:textId="1934CC7A"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3" w:history="1">
            <w:r w:rsidR="002564A3" w:rsidRPr="002564A3">
              <w:rPr>
                <w:rStyle w:val="Hyperlink"/>
                <w:rFonts w:ascii="Times New Roman" w:hAnsi="Times New Roman" w:cs="Times New Roman"/>
                <w:noProof/>
                <w:sz w:val="24"/>
                <w:szCs w:val="24"/>
              </w:rPr>
              <w:t>Data charting and commentary</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_Toc132730123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11</w:t>
            </w:r>
            <w:r w:rsidR="002564A3" w:rsidRPr="002564A3">
              <w:rPr>
                <w:rFonts w:ascii="Times New Roman" w:hAnsi="Times New Roman" w:cs="Times New Roman"/>
                <w:noProof/>
                <w:webHidden/>
                <w:sz w:val="24"/>
                <w:szCs w:val="24"/>
              </w:rPr>
              <w:fldChar w:fldCharType="end"/>
            </w:r>
          </w:hyperlink>
        </w:p>
        <w:p w14:paraId="33850EC0" w14:textId="2B04E470" w:rsidR="002564A3" w:rsidRPr="002564A3" w:rsidRDefault="00C27254"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4" w:history="1">
            <w:r w:rsidR="002564A3" w:rsidRPr="002564A3">
              <w:rPr>
                <w:rStyle w:val="Hyperlink"/>
                <w:rFonts w:ascii="Times New Roman" w:hAnsi="Times New Roman" w:cs="Times New Roman"/>
                <w:noProof/>
                <w:sz w:val="24"/>
                <w:szCs w:val="24"/>
              </w:rPr>
              <w:t>Task 5</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_Toc132730124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14</w:t>
            </w:r>
            <w:r w:rsidR="002564A3" w:rsidRPr="002564A3">
              <w:rPr>
                <w:rFonts w:ascii="Times New Roman" w:hAnsi="Times New Roman" w:cs="Times New Roman"/>
                <w:noProof/>
                <w:webHidden/>
                <w:sz w:val="24"/>
                <w:szCs w:val="24"/>
              </w:rPr>
              <w:fldChar w:fldCharType="end"/>
            </w:r>
          </w:hyperlink>
        </w:p>
        <w:p w14:paraId="12939D9D" w14:textId="6F9CEDF6"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5" w:history="1">
            <w:r w:rsidR="002564A3" w:rsidRPr="002564A3">
              <w:rPr>
                <w:rStyle w:val="Hyperlink"/>
                <w:rFonts w:ascii="Times New Roman" w:hAnsi="Times New Roman" w:cs="Times New Roman"/>
                <w:noProof/>
                <w:sz w:val="24"/>
                <w:szCs w:val="24"/>
              </w:rPr>
              <w:t>Conclusions</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_Toc132730125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14</w:t>
            </w:r>
            <w:r w:rsidR="002564A3" w:rsidRPr="002564A3">
              <w:rPr>
                <w:rFonts w:ascii="Times New Roman" w:hAnsi="Times New Roman" w:cs="Times New Roman"/>
                <w:noProof/>
                <w:webHidden/>
                <w:sz w:val="24"/>
                <w:szCs w:val="24"/>
              </w:rPr>
              <w:fldChar w:fldCharType="end"/>
            </w:r>
          </w:hyperlink>
        </w:p>
        <w:p w14:paraId="44125CE9" w14:textId="6615FD80" w:rsidR="002564A3" w:rsidRPr="002564A3" w:rsidRDefault="00C27254" w:rsidP="002564A3">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6" w:history="1">
            <w:r w:rsidR="002564A3" w:rsidRPr="002564A3">
              <w:rPr>
                <w:rStyle w:val="Hyperlink"/>
                <w:rFonts w:ascii="Times New Roman" w:hAnsi="Times New Roman" w:cs="Times New Roman"/>
                <w:noProof/>
                <w:sz w:val="24"/>
                <w:szCs w:val="24"/>
              </w:rPr>
              <w:t>Recommendations</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_Toc132730126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14</w:t>
            </w:r>
            <w:r w:rsidR="002564A3" w:rsidRPr="002564A3">
              <w:rPr>
                <w:rFonts w:ascii="Times New Roman" w:hAnsi="Times New Roman" w:cs="Times New Roman"/>
                <w:noProof/>
                <w:webHidden/>
                <w:sz w:val="24"/>
                <w:szCs w:val="24"/>
              </w:rPr>
              <w:fldChar w:fldCharType="end"/>
            </w:r>
          </w:hyperlink>
        </w:p>
        <w:p w14:paraId="0F833E6C" w14:textId="60474843" w:rsidR="002564A3" w:rsidRPr="002564A3" w:rsidRDefault="00C27254"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7" w:history="1">
            <w:r w:rsidR="002564A3" w:rsidRPr="002564A3">
              <w:rPr>
                <w:rStyle w:val="Hyperlink"/>
                <w:rFonts w:ascii="Times New Roman" w:hAnsi="Times New Roman" w:cs="Times New Roman"/>
                <w:noProof/>
                <w:sz w:val="24"/>
                <w:szCs w:val="24"/>
                <w:shd w:val="clear" w:color="auto" w:fill="FFFFFF"/>
              </w:rPr>
              <w:t>Reference List</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_Toc132730127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16</w:t>
            </w:r>
            <w:r w:rsidR="002564A3" w:rsidRPr="002564A3">
              <w:rPr>
                <w:rFonts w:ascii="Times New Roman" w:hAnsi="Times New Roman" w:cs="Times New Roman"/>
                <w:noProof/>
                <w:webHidden/>
                <w:sz w:val="24"/>
                <w:szCs w:val="24"/>
              </w:rPr>
              <w:fldChar w:fldCharType="end"/>
            </w:r>
          </w:hyperlink>
        </w:p>
        <w:p w14:paraId="38FE7EAA" w14:textId="2F4E2C31" w:rsidR="002564A3" w:rsidRPr="002564A3" w:rsidRDefault="00C27254" w:rsidP="002564A3">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2730128" w:history="1">
            <w:r w:rsidR="002564A3" w:rsidRPr="002564A3">
              <w:rPr>
                <w:rStyle w:val="Hyperlink"/>
                <w:rFonts w:ascii="Times New Roman" w:hAnsi="Times New Roman" w:cs="Times New Roman"/>
                <w:noProof/>
                <w:sz w:val="24"/>
                <w:szCs w:val="24"/>
              </w:rPr>
              <w:t>Appendices</w:t>
            </w:r>
            <w:r w:rsidR="002564A3" w:rsidRPr="002564A3">
              <w:rPr>
                <w:rFonts w:ascii="Times New Roman" w:hAnsi="Times New Roman" w:cs="Times New Roman"/>
                <w:noProof/>
                <w:webHidden/>
                <w:sz w:val="24"/>
                <w:szCs w:val="24"/>
              </w:rPr>
              <w:tab/>
            </w:r>
            <w:r w:rsidR="002564A3" w:rsidRPr="002564A3">
              <w:rPr>
                <w:rFonts w:ascii="Times New Roman" w:hAnsi="Times New Roman" w:cs="Times New Roman"/>
                <w:noProof/>
                <w:webHidden/>
                <w:sz w:val="24"/>
                <w:szCs w:val="24"/>
              </w:rPr>
              <w:fldChar w:fldCharType="begin"/>
            </w:r>
            <w:r w:rsidR="002564A3" w:rsidRPr="002564A3">
              <w:rPr>
                <w:rFonts w:ascii="Times New Roman" w:hAnsi="Times New Roman" w:cs="Times New Roman"/>
                <w:noProof/>
                <w:webHidden/>
                <w:sz w:val="24"/>
                <w:szCs w:val="24"/>
              </w:rPr>
              <w:instrText xml:space="preserve"> PAGEREF _Toc132730128 \h </w:instrText>
            </w:r>
            <w:r w:rsidR="002564A3" w:rsidRPr="002564A3">
              <w:rPr>
                <w:rFonts w:ascii="Times New Roman" w:hAnsi="Times New Roman" w:cs="Times New Roman"/>
                <w:noProof/>
                <w:webHidden/>
                <w:sz w:val="24"/>
                <w:szCs w:val="24"/>
              </w:rPr>
            </w:r>
            <w:r w:rsidR="002564A3" w:rsidRPr="002564A3">
              <w:rPr>
                <w:rFonts w:ascii="Times New Roman" w:hAnsi="Times New Roman" w:cs="Times New Roman"/>
                <w:noProof/>
                <w:webHidden/>
                <w:sz w:val="24"/>
                <w:szCs w:val="24"/>
              </w:rPr>
              <w:fldChar w:fldCharType="separate"/>
            </w:r>
            <w:r w:rsidR="002564A3" w:rsidRPr="002564A3">
              <w:rPr>
                <w:rFonts w:ascii="Times New Roman" w:hAnsi="Times New Roman" w:cs="Times New Roman"/>
                <w:noProof/>
                <w:webHidden/>
                <w:sz w:val="24"/>
                <w:szCs w:val="24"/>
              </w:rPr>
              <w:t>18</w:t>
            </w:r>
            <w:r w:rsidR="002564A3" w:rsidRPr="002564A3">
              <w:rPr>
                <w:rFonts w:ascii="Times New Roman" w:hAnsi="Times New Roman" w:cs="Times New Roman"/>
                <w:noProof/>
                <w:webHidden/>
                <w:sz w:val="24"/>
                <w:szCs w:val="24"/>
              </w:rPr>
              <w:fldChar w:fldCharType="end"/>
            </w:r>
          </w:hyperlink>
        </w:p>
        <w:p w14:paraId="6FA97E84" w14:textId="675FA968" w:rsidR="00CC252C" w:rsidRPr="002564A3" w:rsidRDefault="00CC252C" w:rsidP="002564A3">
          <w:pPr>
            <w:spacing w:line="360" w:lineRule="auto"/>
            <w:jc w:val="both"/>
            <w:rPr>
              <w:rFonts w:ascii="Times New Roman" w:hAnsi="Times New Roman" w:cs="Times New Roman"/>
              <w:sz w:val="24"/>
              <w:szCs w:val="24"/>
            </w:rPr>
          </w:pPr>
          <w:r w:rsidRPr="002564A3">
            <w:rPr>
              <w:rFonts w:ascii="Times New Roman" w:hAnsi="Times New Roman" w:cs="Times New Roman"/>
              <w:b/>
              <w:bCs/>
              <w:noProof/>
              <w:sz w:val="24"/>
              <w:szCs w:val="24"/>
            </w:rPr>
            <w:fldChar w:fldCharType="end"/>
          </w:r>
        </w:p>
      </w:sdtContent>
    </w:sdt>
    <w:p w14:paraId="2E765B4C" w14:textId="77777777" w:rsidR="00882A42" w:rsidRPr="002564A3" w:rsidRDefault="00882A42" w:rsidP="002564A3">
      <w:pPr>
        <w:spacing w:line="360" w:lineRule="auto"/>
        <w:jc w:val="both"/>
        <w:rPr>
          <w:rFonts w:ascii="Times New Roman" w:eastAsia="Times New Roman" w:hAnsi="Times New Roman" w:cs="Times New Roman"/>
          <w:b/>
          <w:sz w:val="24"/>
          <w:szCs w:val="24"/>
        </w:rPr>
      </w:pPr>
      <w:r w:rsidRPr="002564A3">
        <w:rPr>
          <w:rFonts w:ascii="Times New Roman" w:eastAsia="Times New Roman" w:hAnsi="Times New Roman" w:cs="Times New Roman"/>
          <w:b/>
          <w:sz w:val="24"/>
          <w:szCs w:val="24"/>
        </w:rPr>
        <w:br w:type="page"/>
      </w:r>
    </w:p>
    <w:p w14:paraId="31D245E1" w14:textId="0D643561" w:rsidR="00483FE6" w:rsidRDefault="00483FE6" w:rsidP="00CA4C1B">
      <w:pPr>
        <w:pStyle w:val="Heading1"/>
      </w:pPr>
      <w:bookmarkStart w:id="0" w:name="_Toc132730114"/>
      <w:r>
        <w:lastRenderedPageBreak/>
        <w:t>Task 1</w:t>
      </w:r>
      <w:bookmarkEnd w:id="0"/>
    </w:p>
    <w:p w14:paraId="305089F5" w14:textId="733ACCDE" w:rsidR="00C865C2" w:rsidRDefault="00CA4C1B" w:rsidP="00483FE6">
      <w:pPr>
        <w:pStyle w:val="Heading2"/>
      </w:pPr>
      <w:bookmarkStart w:id="1" w:name="_Toc132730115"/>
      <w:r>
        <w:t>Introduction</w:t>
      </w:r>
      <w:bookmarkEnd w:id="1"/>
      <w:r>
        <w:t xml:space="preserve"> </w:t>
      </w:r>
    </w:p>
    <w:p w14:paraId="305089F6" w14:textId="20B49BFC"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has become the primary factor in many choices as the corporate world changes and technology develops. The </w:t>
      </w:r>
      <w:r w:rsidR="00882A42">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of using data to make reasoned business decisions is known as data-driven decision-making (DDD). WFTT, a prominent supplier of digital media and information, is not an exception. Data-driven decision making has grown increasingly significant in all facets of the company as the </w:t>
      </w:r>
      <w:r w:rsidR="00882A42">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expands and undergoes transformation. DDD's core idea is straightforward: gather data, </w:t>
      </w:r>
      <w:r w:rsidR="00882A42">
        <w:rPr>
          <w:rFonts w:ascii="Times New Roman" w:eastAsia="Times New Roman" w:hAnsi="Times New Roman" w:cs="Times New Roman"/>
          <w:sz w:val="24"/>
          <w:szCs w:val="24"/>
        </w:rPr>
        <w:t>analyses</w:t>
      </w:r>
      <w:r>
        <w:rPr>
          <w:rFonts w:ascii="Times New Roman" w:eastAsia="Times New Roman" w:hAnsi="Times New Roman" w:cs="Times New Roman"/>
          <w:sz w:val="24"/>
          <w:szCs w:val="24"/>
        </w:rPr>
        <w:t xml:space="preserve"> it, and then use the results to guide choices. It is feasible to spot patterns and correlations that might otherwise go undetected with the correct data and analytic techniques. This information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learn more about consumer </w:t>
      </w:r>
      <w:r w:rsidR="00882A42">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product performance, marketing initiatives, sales, and other topics. At WFTT, business strategy is determined by data-driven decisions. The company may better understand its consumers and provide more useful marketing, product, and service offers by researching customer data. WFTT can find areas for improvement and implement adjustments that increase success by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performance data. Decisions concerning brand-new goods and services are also influenced by data. WFTT can create offers that satisfy clients' demands by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customer data to learn what kinds of products and services they are interested in. This enables WFTT to maintain its competitive edge and guarantee client satisfaction. </w:t>
      </w:r>
    </w:p>
    <w:p w14:paraId="305089F7" w14:textId="53E3EE6E"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 of a firm may be evaluated using data-driven judgements. WFTT can pinpoint areas that want improvement and those where they are succeeding by monitoring key performance indicators and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data gathered. Making decisions based on this knowledge will ultimately improve performance as a whole. Making choices based on data is a crucial component of every profitable business. WFTT may use data to gather, </w:t>
      </w:r>
      <w:r w:rsidR="00882A42">
        <w:rPr>
          <w:rFonts w:ascii="Times New Roman" w:eastAsia="Times New Roman" w:hAnsi="Times New Roman" w:cs="Times New Roman"/>
          <w:sz w:val="24"/>
          <w:szCs w:val="24"/>
        </w:rPr>
        <w:t>analyses</w:t>
      </w:r>
      <w:r>
        <w:rPr>
          <w:rFonts w:ascii="Times New Roman" w:eastAsia="Times New Roman" w:hAnsi="Times New Roman" w:cs="Times New Roman"/>
          <w:sz w:val="24"/>
          <w:szCs w:val="24"/>
        </w:rPr>
        <w:t>, and use data to make decisions that will increase success. WFTT can make decisions that will boost customer happiness and revenue if it has access to the correct data and analytical tools.</w:t>
      </w:r>
    </w:p>
    <w:p w14:paraId="305089F8" w14:textId="77777777" w:rsidR="00C865C2" w:rsidRDefault="00C90EE9" w:rsidP="00CA4C1B">
      <w:pPr>
        <w:pStyle w:val="Heading2"/>
      </w:pPr>
      <w:bookmarkStart w:id="2" w:name="_Toc132730116"/>
      <w:r>
        <w:t>Overview</w:t>
      </w:r>
      <w:bookmarkEnd w:id="2"/>
      <w:r>
        <w:t xml:space="preserve"> </w:t>
      </w:r>
    </w:p>
    <w:p w14:paraId="305089F9" w14:textId="5A68A779"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technique of </w:t>
      </w:r>
      <w:r w:rsidR="00882A42">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data to make business choices is known as data-driven decision making (D3M). Making business choices entails gathering,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and interpreting data. Data may be </w:t>
      </w:r>
      <w:r w:rsidR="00882A42">
        <w:rPr>
          <w:rFonts w:ascii="Times New Roman" w:eastAsia="Times New Roman" w:hAnsi="Times New Roman" w:cs="Times New Roman"/>
          <w:sz w:val="24"/>
          <w:szCs w:val="24"/>
        </w:rPr>
        <w:lastRenderedPageBreak/>
        <w:t>utilized</w:t>
      </w:r>
      <w:r>
        <w:rPr>
          <w:rFonts w:ascii="Times New Roman" w:eastAsia="Times New Roman" w:hAnsi="Times New Roman" w:cs="Times New Roman"/>
          <w:sz w:val="24"/>
          <w:szCs w:val="24"/>
        </w:rPr>
        <w:t xml:space="preserve"> by WFTT to better understand client demands, spot new possibilities, and streamline operations. </w:t>
      </w:r>
      <w:r w:rsidR="00882A42">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may be gathered from sources including market research, sales statistics, and consumer feedback. The market's trends and patterns may then be determined by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this data. It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determine consumer preferences and purchase patterns. Data may also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evaluate performance and monitor advancement. Data that has been gathered and examined may then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develop plans and make choices. </w:t>
      </w:r>
    </w:p>
    <w:p w14:paraId="305089FA" w14:textId="0C479F3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assist in locating potential improvement areas, such as raising productivity or cutting expenses. Data may also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create new options for goods and services. Additionally, data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target particular client categories and </w:t>
      </w:r>
      <w:r w:rsidR="00882A42">
        <w:rPr>
          <w:rFonts w:ascii="Times New Roman" w:eastAsia="Times New Roman" w:hAnsi="Times New Roman" w:cs="Times New Roman"/>
          <w:sz w:val="24"/>
          <w:szCs w:val="24"/>
        </w:rPr>
        <w:t>personalize</w:t>
      </w:r>
      <w:r>
        <w:rPr>
          <w:rFonts w:ascii="Times New Roman" w:eastAsia="Times New Roman" w:hAnsi="Times New Roman" w:cs="Times New Roman"/>
          <w:sz w:val="24"/>
          <w:szCs w:val="24"/>
        </w:rPr>
        <w:t xml:space="preserve"> customer experiences. Data may also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enhance marketing initiatives</w:t>
      </w:r>
      <w:r w:rsidR="00C1691B">
        <w:rPr>
          <w:rFonts w:ascii="Times New Roman" w:eastAsia="Times New Roman" w:hAnsi="Times New Roman" w:cs="Times New Roman"/>
          <w:sz w:val="24"/>
          <w:szCs w:val="24"/>
        </w:rPr>
        <w:t xml:space="preserve"> (Akhtar </w:t>
      </w:r>
      <w:r w:rsidR="00C1691B" w:rsidRPr="00C1691B">
        <w:rPr>
          <w:rFonts w:ascii="Times New Roman" w:eastAsia="Times New Roman" w:hAnsi="Times New Roman" w:cs="Times New Roman"/>
          <w:i/>
          <w:sz w:val="24"/>
          <w:szCs w:val="24"/>
        </w:rPr>
        <w:t>et al</w:t>
      </w:r>
      <w:r w:rsidR="00C1691B">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xml:space="preserve">. Businesses may gain insight into the demographic they are targeting and develop more successful marketing efforts by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consumer data.  The effectiveness of campaigns may also be monitored using this data, and any necessary modifications can be made. Businesses of all sizes may benefit from data-driven decision making. It may help </w:t>
      </w:r>
      <w:r w:rsidR="00882A42">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make better decisions, run more smoothly, and generate more revenue. Data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by WFTT to better understand client demands, spot new possibilities, and streamline processes for increased productivity.</w:t>
      </w:r>
    </w:p>
    <w:p w14:paraId="305089FB" w14:textId="77777777" w:rsidR="00C865C2" w:rsidRDefault="00C90EE9" w:rsidP="00CA4C1B">
      <w:pPr>
        <w:pStyle w:val="Heading2"/>
      </w:pPr>
      <w:bookmarkStart w:id="3" w:name="_Toc132730117"/>
      <w:r>
        <w:t>Project plan</w:t>
      </w:r>
      <w:bookmarkEnd w:id="3"/>
      <w:r>
        <w:t xml:space="preserve"> </w:t>
      </w:r>
    </w:p>
    <w:p w14:paraId="305089FC" w14:textId="5C63F626"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Gantt chart is the perfect tool for managing a timetable for each work and for graphically tracking a project's progress. The introduction, data quality checks, data analysis, data graphing, and commentary on WFTT's Data Driven Decisions for Business may all be planned using this tool. It is a wonderful approach to spot any possible hazards, dependencies, or delays early on in the project.</w:t>
      </w:r>
    </w:p>
    <w:p w14:paraId="01E6EAD9" w14:textId="2B396C2E" w:rsidR="00882A42" w:rsidRDefault="00882A42" w:rsidP="00882A42">
      <w:pPr>
        <w:spacing w:line="360" w:lineRule="auto"/>
        <w:jc w:val="center"/>
        <w:rPr>
          <w:rFonts w:ascii="Times New Roman" w:eastAsia="Times New Roman" w:hAnsi="Times New Roman" w:cs="Times New Roman"/>
          <w:sz w:val="24"/>
          <w:szCs w:val="24"/>
        </w:rPr>
      </w:pPr>
      <w:r w:rsidRPr="00882A42">
        <w:rPr>
          <w:rFonts w:ascii="Times New Roman" w:eastAsia="Times New Roman" w:hAnsi="Times New Roman" w:cs="Times New Roman"/>
          <w:noProof/>
          <w:sz w:val="24"/>
          <w:szCs w:val="24"/>
          <w:lang w:val="en-US"/>
        </w:rPr>
        <w:drawing>
          <wp:inline distT="0" distB="0" distL="0" distR="0" wp14:anchorId="2C0D16E6" wp14:editId="39451B69">
            <wp:extent cx="59436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3540"/>
                    </a:xfrm>
                    <a:prstGeom prst="rect">
                      <a:avLst/>
                    </a:prstGeom>
                  </pic:spPr>
                </pic:pic>
              </a:graphicData>
            </a:graphic>
          </wp:inline>
        </w:drawing>
      </w:r>
    </w:p>
    <w:p w14:paraId="54F7DCCD" w14:textId="74DAA3AF" w:rsidR="00882A42" w:rsidRDefault="00882A42" w:rsidP="00882A42">
      <w:pPr>
        <w:spacing w:line="360" w:lineRule="auto"/>
        <w:jc w:val="center"/>
        <w:rPr>
          <w:rFonts w:ascii="Times New Roman" w:eastAsia="Times New Roman" w:hAnsi="Times New Roman" w:cs="Times New Roman"/>
          <w:sz w:val="24"/>
          <w:szCs w:val="24"/>
        </w:rPr>
      </w:pPr>
      <w:r w:rsidRPr="00882A42">
        <w:rPr>
          <w:rFonts w:ascii="Times New Roman" w:eastAsia="Times New Roman" w:hAnsi="Times New Roman" w:cs="Times New Roman"/>
          <w:noProof/>
          <w:sz w:val="24"/>
          <w:szCs w:val="24"/>
          <w:lang w:val="en-US"/>
        </w:rPr>
        <w:lastRenderedPageBreak/>
        <w:drawing>
          <wp:inline distT="0" distB="0" distL="0" distR="0" wp14:anchorId="7686CB39" wp14:editId="062281CF">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9015"/>
                    </a:xfrm>
                    <a:prstGeom prst="rect">
                      <a:avLst/>
                    </a:prstGeom>
                  </pic:spPr>
                </pic:pic>
              </a:graphicData>
            </a:graphic>
          </wp:inline>
        </w:drawing>
      </w:r>
    </w:p>
    <w:p w14:paraId="02C66757" w14:textId="2DA98455" w:rsidR="00882A42" w:rsidRPr="00882A42" w:rsidRDefault="00882A42" w:rsidP="00882A42">
      <w:pPr>
        <w:spacing w:line="360" w:lineRule="auto"/>
        <w:jc w:val="center"/>
        <w:rPr>
          <w:rFonts w:ascii="Times New Roman" w:eastAsia="Times New Roman" w:hAnsi="Times New Roman" w:cs="Times New Roman"/>
          <w:b/>
          <w:sz w:val="24"/>
          <w:szCs w:val="24"/>
        </w:rPr>
      </w:pPr>
      <w:r w:rsidRPr="00882A42">
        <w:rPr>
          <w:rFonts w:ascii="Times New Roman" w:eastAsia="Times New Roman" w:hAnsi="Times New Roman" w:cs="Times New Roman"/>
          <w:b/>
          <w:sz w:val="24"/>
          <w:szCs w:val="24"/>
        </w:rPr>
        <w:t>Figure</w:t>
      </w:r>
      <w:r w:rsidR="003C4683">
        <w:rPr>
          <w:rFonts w:ascii="Times New Roman" w:eastAsia="Times New Roman" w:hAnsi="Times New Roman" w:cs="Times New Roman"/>
          <w:b/>
          <w:sz w:val="24"/>
          <w:szCs w:val="24"/>
        </w:rPr>
        <w:t xml:space="preserve"> </w:t>
      </w:r>
      <w:r w:rsidRPr="00882A42">
        <w:rPr>
          <w:rFonts w:ascii="Times New Roman" w:eastAsia="Times New Roman" w:hAnsi="Times New Roman" w:cs="Times New Roman"/>
          <w:b/>
          <w:sz w:val="24"/>
          <w:szCs w:val="24"/>
        </w:rPr>
        <w:t>1: Gantt chart</w:t>
      </w:r>
    </w:p>
    <w:p w14:paraId="0FD8903E" w14:textId="1F583CFA" w:rsidR="00882A42" w:rsidRDefault="00882A42" w:rsidP="00882A4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Project Libre)</w:t>
      </w:r>
    </w:p>
    <w:p w14:paraId="1E80A123" w14:textId="55C6FCF7" w:rsidR="00483FE6" w:rsidRDefault="00483FE6" w:rsidP="00CA4C1B">
      <w:pPr>
        <w:pStyle w:val="Heading1"/>
      </w:pPr>
      <w:bookmarkStart w:id="4" w:name="_Toc132730118"/>
      <w:r>
        <w:t>Task 2</w:t>
      </w:r>
      <w:bookmarkEnd w:id="4"/>
    </w:p>
    <w:p w14:paraId="305089FD" w14:textId="70022CE1" w:rsidR="00C865C2" w:rsidRDefault="00C90EE9" w:rsidP="00483FE6">
      <w:pPr>
        <w:pStyle w:val="Heading2"/>
      </w:pPr>
      <w:bookmarkStart w:id="5" w:name="_Toc132730119"/>
      <w:r>
        <w:t>Data</w:t>
      </w:r>
      <w:r w:rsidR="00CA4C1B">
        <w:t xml:space="preserve"> quality issues and remedies</w:t>
      </w:r>
      <w:bookmarkEnd w:id="5"/>
      <w:r w:rsidR="00CA4C1B">
        <w:t xml:space="preserve"> </w:t>
      </w:r>
    </w:p>
    <w:p w14:paraId="305089FE" w14:textId="76585E16"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may also evaluate how to effectively spend marketing resources to </w:t>
      </w:r>
      <w:r w:rsidR="00882A42">
        <w:rPr>
          <w:rFonts w:ascii="Times New Roman" w:eastAsia="Times New Roman" w:hAnsi="Times New Roman" w:cs="Times New Roman"/>
          <w:sz w:val="24"/>
          <w:szCs w:val="24"/>
        </w:rPr>
        <w:t>maximize</w:t>
      </w:r>
      <w:r>
        <w:rPr>
          <w:rFonts w:ascii="Times New Roman" w:eastAsia="Times New Roman" w:hAnsi="Times New Roman" w:cs="Times New Roman"/>
          <w:sz w:val="24"/>
          <w:szCs w:val="24"/>
        </w:rPr>
        <w:t xml:space="preserve"> return on investment and spot customer service improvement opportunities. Last but not least, WFTT needs to make sure that these insights are put to use in data-driven choices. This might entail creating focused marketing initiatives, investing resources to enhance customer service, or </w:t>
      </w:r>
      <w:r w:rsidR="00882A42">
        <w:rPr>
          <w:rFonts w:ascii="Times New Roman" w:eastAsia="Times New Roman" w:hAnsi="Times New Roman" w:cs="Times New Roman"/>
          <w:sz w:val="24"/>
          <w:szCs w:val="24"/>
        </w:rPr>
        <w:t>optimizing</w:t>
      </w:r>
      <w:r>
        <w:rPr>
          <w:rFonts w:ascii="Times New Roman" w:eastAsia="Times New Roman" w:hAnsi="Times New Roman" w:cs="Times New Roman"/>
          <w:sz w:val="24"/>
          <w:szCs w:val="24"/>
        </w:rPr>
        <w:t xml:space="preserve"> their product offers based on consumer input. To guarantee that these choices are wise and practical, data and analytics must support each one of them. Making decisions based on data is a crucial component of every </w:t>
      </w:r>
      <w:r w:rsidR="00882A42">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WFTT may get insight into their operations, spot areas for development, and make business-enhancing choices by </w:t>
      </w:r>
      <w:r w:rsidR="00882A42">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data and analytics.</w:t>
      </w:r>
    </w:p>
    <w:p w14:paraId="305089FF" w14:textId="2415D0AD"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quality is a key consideration when making choices for any </w:t>
      </w:r>
      <w:r w:rsidR="00882A42">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but particularly for WFTT. Inaccurate insights, incorrect deductions, and ultimately bad business decisions can result from poor data quality. The data-driven decisions made by WFTT may be affected by a number of data quality concerns, including:</w:t>
      </w:r>
    </w:p>
    <w:p w14:paraId="30508A00"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Incomplete data: Missing or incomplete data might result in faulty analysis and findings.</w:t>
      </w:r>
    </w:p>
    <w:p w14:paraId="30508A01"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Inaccurate data: Analyses and conclusions might be compromised by data that contains mistakes, duplicates, or erroneous information.</w:t>
      </w:r>
    </w:p>
    <w:p w14:paraId="30508A02"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Information which is inconsistent across providers or time periods might cause misunderstandings and incorrect conclusions.</w:t>
      </w:r>
    </w:p>
    <w:p w14:paraId="30508A03" w14:textId="495FB3C9"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882A42">
        <w:rPr>
          <w:rFonts w:ascii="Times New Roman" w:eastAsia="Times New Roman" w:hAnsi="Times New Roman" w:cs="Times New Roman"/>
          <w:sz w:val="24"/>
          <w:szCs w:val="24"/>
        </w:rPr>
        <w:t>Biased</w:t>
      </w:r>
      <w:r>
        <w:rPr>
          <w:rFonts w:ascii="Times New Roman" w:eastAsia="Times New Roman" w:hAnsi="Times New Roman" w:cs="Times New Roman"/>
          <w:sz w:val="24"/>
          <w:szCs w:val="24"/>
        </w:rPr>
        <w:t xml:space="preserve"> data: Information that is biassed in </w:t>
      </w:r>
      <w:r w:rsidR="00882A42">
        <w:rPr>
          <w:rFonts w:ascii="Times New Roman" w:eastAsia="Times New Roman" w:hAnsi="Times New Roman" w:cs="Times New Roman"/>
          <w:sz w:val="24"/>
          <w:szCs w:val="24"/>
        </w:rPr>
        <w:t>favor</w:t>
      </w:r>
      <w:r>
        <w:rPr>
          <w:rFonts w:ascii="Times New Roman" w:eastAsia="Times New Roman" w:hAnsi="Times New Roman" w:cs="Times New Roman"/>
          <w:sz w:val="24"/>
          <w:szCs w:val="24"/>
        </w:rPr>
        <w:t xml:space="preserve"> of a certain group or subgroup might produce incorrect conclusions and discriminating judgements.</w:t>
      </w:r>
    </w:p>
    <w:p w14:paraId="30508A04"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actions can be taken by WFTT to address these data quality issues:</w:t>
      </w:r>
    </w:p>
    <w:p w14:paraId="30508A05"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To guarantee that data is comprehensive, accurate, and consistent, clearly define data gathering and storage standards.</w:t>
      </w:r>
    </w:p>
    <w:p w14:paraId="30508A06"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Put data cleansing and validation procedures into place to make sure that mistakes and duplicates are found and fixed.</w:t>
      </w:r>
    </w:p>
    <w:p w14:paraId="30508A07"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find discrepancies and anomalies in the data, use information profiling and analysis tools.</w:t>
      </w:r>
    </w:p>
    <w:p w14:paraId="30508A08"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Keep an eye out for prejudice and take action to lessen it, such as making sure that sources of information and analysis are diverse.</w:t>
      </w:r>
    </w:p>
    <w:p w14:paraId="30508A09" w14:textId="77777777"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Establish a structure for data governance to make sure that data quality is sustained throughout time.</w:t>
      </w:r>
    </w:p>
    <w:p w14:paraId="59486AE5" w14:textId="4218C5B2" w:rsidR="00483FE6" w:rsidRDefault="00483FE6" w:rsidP="00CA4C1B">
      <w:pPr>
        <w:pStyle w:val="Heading1"/>
      </w:pPr>
      <w:bookmarkStart w:id="6" w:name="_Toc132730120"/>
      <w:r>
        <w:t>Task 3</w:t>
      </w:r>
      <w:bookmarkEnd w:id="6"/>
    </w:p>
    <w:p w14:paraId="30508A0A" w14:textId="31E5D5D0" w:rsidR="00C865C2" w:rsidRDefault="00CA4C1B" w:rsidP="00483FE6">
      <w:pPr>
        <w:pStyle w:val="Heading2"/>
      </w:pPr>
      <w:bookmarkStart w:id="7" w:name="_Toc132730121"/>
      <w:r>
        <w:t>Data analysis and commentary</w:t>
      </w:r>
      <w:bookmarkEnd w:id="7"/>
      <w:r>
        <w:t xml:space="preserve"> </w:t>
      </w:r>
    </w:p>
    <w:p w14:paraId="30508A0B" w14:textId="50BA1D00"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Today's corporate climate places an increasing emphasis on data-driven decision-making. Any </w:t>
      </w:r>
      <w:r w:rsidR="00882A42">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that wants to succeed and remain competitive must be able to use data to guide its choices. In order to make the best judgements possible, WFTT, a woodworking company, has adopted data-driven decision-making.</w:t>
      </w:r>
    </w:p>
    <w:p w14:paraId="30508A0C" w14:textId="0CFD22DD"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Feedback from clients, surveys, financial accounts, inventory counts, and production statistics are among the types of information acquired by WFTT. This information is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spot movements and trends that might point to shifting consumer demand, financial viability, and manufacturing requirements</w:t>
      </w:r>
      <w:r w:rsidR="009C65CB">
        <w:rPr>
          <w:rFonts w:ascii="Times New Roman" w:eastAsia="Times New Roman" w:hAnsi="Times New Roman" w:cs="Times New Roman"/>
          <w:sz w:val="24"/>
          <w:szCs w:val="24"/>
        </w:rPr>
        <w:t xml:space="preserve"> (</w:t>
      </w:r>
      <w:proofErr w:type="spellStart"/>
      <w:r w:rsidR="009C65CB" w:rsidRPr="00897DF6">
        <w:rPr>
          <w:rFonts w:ascii="Times New Roman" w:hAnsi="Times New Roman" w:cs="Times New Roman"/>
          <w:color w:val="222222"/>
          <w:sz w:val="24"/>
          <w:szCs w:val="20"/>
          <w:shd w:val="clear" w:color="auto" w:fill="FFFFFF"/>
        </w:rPr>
        <w:t>Andronie</w:t>
      </w:r>
      <w:proofErr w:type="spellEnd"/>
      <w:r w:rsidR="009C65CB">
        <w:rPr>
          <w:rFonts w:ascii="Times New Roman" w:hAnsi="Times New Roman" w:cs="Times New Roman"/>
          <w:color w:val="222222"/>
          <w:sz w:val="24"/>
          <w:szCs w:val="20"/>
          <w:shd w:val="clear" w:color="auto" w:fill="FFFFFF"/>
        </w:rPr>
        <w:t xml:space="preserve"> </w:t>
      </w:r>
      <w:r w:rsidR="009C65CB" w:rsidRPr="009C65CB">
        <w:rPr>
          <w:rFonts w:ascii="Times New Roman" w:hAnsi="Times New Roman" w:cs="Times New Roman"/>
          <w:i/>
          <w:color w:val="222222"/>
          <w:sz w:val="24"/>
          <w:szCs w:val="20"/>
          <w:shd w:val="clear" w:color="auto" w:fill="FFFFFF"/>
        </w:rPr>
        <w:t>et al</w:t>
      </w:r>
      <w:r w:rsidR="009C65CB">
        <w:rPr>
          <w:rFonts w:ascii="Times New Roman" w:hAnsi="Times New Roman" w:cs="Times New Roman"/>
          <w:color w:val="222222"/>
          <w:sz w:val="24"/>
          <w:szCs w:val="20"/>
          <w:shd w:val="clear" w:color="auto" w:fill="FFFFFF"/>
        </w:rPr>
        <w:t xml:space="preserve"> 2021</w:t>
      </w:r>
      <w:r w:rsidR="009C6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Customers' preferences and opinions, for instance, may be revealed via customer satisfaction surveys, which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modify product offerings, prices, and marketing tactics. Sales and spending patterns may be shown through financial accounts, which may be used to pinpoint areas that need to be improved. Inventory levels can be used to assess if a firm is generating too much or too little of a certain product. The manufacturing process can be shortened or enhanced in areas that can be found using production data.</w:t>
      </w:r>
    </w:p>
    <w:p w14:paraId="2EA713EA" w14:textId="03E6D20A" w:rsidR="0060682E" w:rsidRDefault="00C90EE9" w:rsidP="0060682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 of USA in 2018, 2019 and 2020</w:t>
      </w:r>
      <w:r w:rsidR="0060682E" w:rsidRPr="0060682E">
        <w:rPr>
          <w:rFonts w:ascii="Times New Roman" w:eastAsia="Times New Roman" w:hAnsi="Times New Roman" w:cs="Times New Roman"/>
          <w:sz w:val="24"/>
          <w:szCs w:val="24"/>
        </w:rPr>
        <w:t xml:space="preserve"> </w:t>
      </w:r>
    </w:p>
    <w:tbl>
      <w:tblPr>
        <w:tblW w:w="3720" w:type="dxa"/>
        <w:jc w:val="center"/>
        <w:tblLook w:val="04A0" w:firstRow="1" w:lastRow="0" w:firstColumn="1" w:lastColumn="0" w:noHBand="0" w:noVBand="1"/>
      </w:tblPr>
      <w:tblGrid>
        <w:gridCol w:w="2419"/>
        <w:gridCol w:w="1387"/>
      </w:tblGrid>
      <w:tr w:rsidR="0060682E" w:rsidRPr="00C90EE9" w14:paraId="3B927107" w14:textId="77777777" w:rsidTr="00C0630F">
        <w:trPr>
          <w:trHeight w:val="300"/>
          <w:jc w:val="center"/>
        </w:trPr>
        <w:tc>
          <w:tcPr>
            <w:tcW w:w="3720" w:type="dxa"/>
            <w:gridSpan w:val="2"/>
            <w:tcBorders>
              <w:top w:val="single" w:sz="8" w:space="0" w:color="auto"/>
              <w:left w:val="nil"/>
              <w:bottom w:val="single" w:sz="4" w:space="0" w:color="auto"/>
              <w:right w:val="nil"/>
            </w:tcBorders>
            <w:shd w:val="clear" w:color="auto" w:fill="auto"/>
            <w:noWrap/>
            <w:vAlign w:val="bottom"/>
            <w:hideMark/>
          </w:tcPr>
          <w:p w14:paraId="5AB3B779" w14:textId="77777777" w:rsidR="0060682E" w:rsidRPr="00C90EE9" w:rsidRDefault="0060682E" w:rsidP="00C0630F">
            <w:pPr>
              <w:spacing w:line="240" w:lineRule="auto"/>
              <w:jc w:val="center"/>
              <w:rPr>
                <w:rFonts w:ascii="Calibri" w:eastAsia="Times New Roman" w:hAnsi="Calibri" w:cs="Calibri"/>
                <w:b/>
                <w:bCs/>
                <w:i/>
                <w:iCs/>
                <w:color w:val="000000"/>
                <w:lang w:val="en-US"/>
              </w:rPr>
            </w:pPr>
            <w:r w:rsidRPr="00C90EE9">
              <w:rPr>
                <w:rFonts w:ascii="Calibri" w:eastAsia="Times New Roman" w:hAnsi="Calibri" w:cs="Calibri"/>
                <w:b/>
                <w:bCs/>
                <w:i/>
                <w:iCs/>
                <w:color w:val="000000"/>
                <w:lang w:val="en-US"/>
              </w:rPr>
              <w:t>USA 2018 Value</w:t>
            </w:r>
          </w:p>
        </w:tc>
      </w:tr>
      <w:tr w:rsidR="0060682E" w:rsidRPr="00C90EE9" w14:paraId="6908CDF8"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7C06EBBC" w14:textId="77777777" w:rsidR="0060682E" w:rsidRPr="00C90EE9" w:rsidRDefault="0060682E" w:rsidP="00C0630F">
            <w:pPr>
              <w:spacing w:line="240" w:lineRule="auto"/>
              <w:jc w:val="center"/>
              <w:rPr>
                <w:rFonts w:ascii="Calibri" w:eastAsia="Times New Roman" w:hAnsi="Calibri" w:cs="Calibri"/>
                <w:b/>
                <w:bCs/>
                <w:i/>
                <w:iCs/>
                <w:color w:val="000000"/>
                <w:lang w:val="en-US"/>
              </w:rPr>
            </w:pPr>
          </w:p>
        </w:tc>
        <w:tc>
          <w:tcPr>
            <w:tcW w:w="1301" w:type="dxa"/>
            <w:tcBorders>
              <w:top w:val="nil"/>
              <w:left w:val="nil"/>
              <w:bottom w:val="nil"/>
              <w:right w:val="nil"/>
            </w:tcBorders>
            <w:shd w:val="clear" w:color="auto" w:fill="auto"/>
            <w:noWrap/>
            <w:vAlign w:val="bottom"/>
            <w:hideMark/>
          </w:tcPr>
          <w:p w14:paraId="308E9577"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40649646" w14:textId="77777777" w:rsidTr="00C0630F">
        <w:trPr>
          <w:trHeight w:val="300"/>
          <w:jc w:val="center"/>
        </w:trPr>
        <w:tc>
          <w:tcPr>
            <w:tcW w:w="2419" w:type="dxa"/>
            <w:tcBorders>
              <w:top w:val="nil"/>
              <w:left w:val="nil"/>
              <w:bottom w:val="nil"/>
              <w:right w:val="nil"/>
            </w:tcBorders>
            <w:shd w:val="clear" w:color="000000" w:fill="B4C6E7"/>
            <w:noWrap/>
            <w:vAlign w:val="bottom"/>
            <w:hideMark/>
          </w:tcPr>
          <w:p w14:paraId="11D297D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Mean</w:t>
            </w:r>
          </w:p>
        </w:tc>
        <w:tc>
          <w:tcPr>
            <w:tcW w:w="1301" w:type="dxa"/>
            <w:tcBorders>
              <w:top w:val="nil"/>
              <w:left w:val="nil"/>
              <w:bottom w:val="nil"/>
              <w:right w:val="nil"/>
            </w:tcBorders>
            <w:shd w:val="clear" w:color="000000" w:fill="B4C6E7"/>
            <w:noWrap/>
            <w:vAlign w:val="bottom"/>
            <w:hideMark/>
          </w:tcPr>
          <w:p w14:paraId="5717A01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77533.45123</w:t>
            </w:r>
          </w:p>
        </w:tc>
      </w:tr>
      <w:tr w:rsidR="0060682E" w:rsidRPr="00C90EE9" w14:paraId="11D2F5D5"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6DE5DD0F"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Error</w:t>
            </w:r>
          </w:p>
        </w:tc>
        <w:tc>
          <w:tcPr>
            <w:tcW w:w="1301" w:type="dxa"/>
            <w:tcBorders>
              <w:top w:val="nil"/>
              <w:left w:val="nil"/>
              <w:bottom w:val="nil"/>
              <w:right w:val="nil"/>
            </w:tcBorders>
            <w:shd w:val="clear" w:color="auto" w:fill="auto"/>
            <w:noWrap/>
            <w:vAlign w:val="bottom"/>
            <w:hideMark/>
          </w:tcPr>
          <w:p w14:paraId="265E7C4A"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6765.788753</w:t>
            </w:r>
          </w:p>
        </w:tc>
      </w:tr>
      <w:tr w:rsidR="0060682E" w:rsidRPr="00C90EE9" w14:paraId="4DCAE08F"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652DA2C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Median</w:t>
            </w:r>
          </w:p>
        </w:tc>
        <w:tc>
          <w:tcPr>
            <w:tcW w:w="1301" w:type="dxa"/>
            <w:tcBorders>
              <w:top w:val="nil"/>
              <w:left w:val="nil"/>
              <w:bottom w:val="nil"/>
              <w:right w:val="nil"/>
            </w:tcBorders>
            <w:shd w:val="clear" w:color="auto" w:fill="auto"/>
            <w:noWrap/>
            <w:vAlign w:val="bottom"/>
            <w:hideMark/>
          </w:tcPr>
          <w:p w14:paraId="22CA813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86027.71</w:t>
            </w:r>
          </w:p>
        </w:tc>
      </w:tr>
      <w:tr w:rsidR="0060682E" w:rsidRPr="00C90EE9" w14:paraId="536BF840"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7B15AAC8"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lastRenderedPageBreak/>
              <w:t>Mode</w:t>
            </w:r>
          </w:p>
        </w:tc>
        <w:tc>
          <w:tcPr>
            <w:tcW w:w="1301" w:type="dxa"/>
            <w:tcBorders>
              <w:top w:val="nil"/>
              <w:left w:val="nil"/>
              <w:bottom w:val="nil"/>
              <w:right w:val="nil"/>
            </w:tcBorders>
            <w:shd w:val="clear" w:color="auto" w:fill="auto"/>
            <w:noWrap/>
            <w:vAlign w:val="bottom"/>
            <w:hideMark/>
          </w:tcPr>
          <w:p w14:paraId="0945BCE3" w14:textId="77777777" w:rsidR="0060682E" w:rsidRPr="00C90EE9" w:rsidRDefault="0060682E" w:rsidP="00C0630F">
            <w:pPr>
              <w:spacing w:line="240" w:lineRule="auto"/>
              <w:jc w:val="center"/>
              <w:rPr>
                <w:rFonts w:ascii="Calibri" w:eastAsia="Times New Roman" w:hAnsi="Calibri" w:cs="Calibri"/>
                <w:color w:val="000000"/>
                <w:lang w:val="en-US"/>
              </w:rPr>
            </w:pPr>
            <w:r w:rsidRPr="00C90EE9">
              <w:rPr>
                <w:rFonts w:ascii="Calibri" w:eastAsia="Times New Roman" w:hAnsi="Calibri" w:cs="Calibri"/>
                <w:color w:val="000000"/>
                <w:lang w:val="en-US"/>
              </w:rPr>
              <w:t>#N/A</w:t>
            </w:r>
          </w:p>
        </w:tc>
      </w:tr>
      <w:tr w:rsidR="0060682E" w:rsidRPr="00C90EE9" w14:paraId="637FB7C0" w14:textId="77777777" w:rsidTr="00C0630F">
        <w:trPr>
          <w:trHeight w:val="300"/>
          <w:jc w:val="center"/>
        </w:trPr>
        <w:tc>
          <w:tcPr>
            <w:tcW w:w="2419" w:type="dxa"/>
            <w:tcBorders>
              <w:top w:val="nil"/>
              <w:left w:val="nil"/>
              <w:bottom w:val="nil"/>
              <w:right w:val="nil"/>
            </w:tcBorders>
            <w:shd w:val="clear" w:color="000000" w:fill="C6E0B4"/>
            <w:noWrap/>
            <w:vAlign w:val="bottom"/>
            <w:hideMark/>
          </w:tcPr>
          <w:p w14:paraId="701F9A65"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Deviation</w:t>
            </w:r>
          </w:p>
        </w:tc>
        <w:tc>
          <w:tcPr>
            <w:tcW w:w="1301" w:type="dxa"/>
            <w:tcBorders>
              <w:top w:val="nil"/>
              <w:left w:val="nil"/>
              <w:bottom w:val="nil"/>
              <w:right w:val="nil"/>
            </w:tcBorders>
            <w:shd w:val="clear" w:color="000000" w:fill="C6E0B4"/>
            <w:noWrap/>
            <w:vAlign w:val="bottom"/>
            <w:hideMark/>
          </w:tcPr>
          <w:p w14:paraId="07730B28" w14:textId="77777777" w:rsidR="0060682E" w:rsidRPr="00C90EE9" w:rsidRDefault="0060682E" w:rsidP="00C0630F">
            <w:pPr>
              <w:spacing w:line="240" w:lineRule="auto"/>
              <w:jc w:val="center"/>
              <w:rPr>
                <w:rFonts w:ascii="Calibri" w:eastAsia="Times New Roman" w:hAnsi="Calibri" w:cs="Calibri"/>
                <w:color w:val="000000"/>
                <w:lang w:val="en-US"/>
              </w:rPr>
            </w:pPr>
            <w:r w:rsidRPr="00C90EE9">
              <w:rPr>
                <w:rFonts w:ascii="Calibri" w:eastAsia="Times New Roman" w:hAnsi="Calibri" w:cs="Calibri"/>
                <w:color w:val="000000"/>
                <w:lang w:val="en-US"/>
              </w:rPr>
              <w:t>51080.58491</w:t>
            </w:r>
          </w:p>
        </w:tc>
      </w:tr>
      <w:tr w:rsidR="0060682E" w:rsidRPr="00C90EE9" w14:paraId="2F6F72E4"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35B91FC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Sample Variance</w:t>
            </w:r>
          </w:p>
        </w:tc>
        <w:tc>
          <w:tcPr>
            <w:tcW w:w="1301" w:type="dxa"/>
            <w:tcBorders>
              <w:top w:val="nil"/>
              <w:left w:val="nil"/>
              <w:bottom w:val="nil"/>
              <w:right w:val="nil"/>
            </w:tcBorders>
            <w:shd w:val="clear" w:color="auto" w:fill="auto"/>
            <w:noWrap/>
            <w:vAlign w:val="bottom"/>
            <w:hideMark/>
          </w:tcPr>
          <w:p w14:paraId="1A043B9B"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2609226155</w:t>
            </w:r>
          </w:p>
        </w:tc>
      </w:tr>
      <w:tr w:rsidR="0060682E" w:rsidRPr="00C90EE9" w14:paraId="76727F57"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6197568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Kurtosis</w:t>
            </w:r>
          </w:p>
        </w:tc>
        <w:tc>
          <w:tcPr>
            <w:tcW w:w="1301" w:type="dxa"/>
            <w:tcBorders>
              <w:top w:val="nil"/>
              <w:left w:val="nil"/>
              <w:bottom w:val="nil"/>
              <w:right w:val="nil"/>
            </w:tcBorders>
            <w:shd w:val="clear" w:color="auto" w:fill="auto"/>
            <w:noWrap/>
            <w:vAlign w:val="bottom"/>
            <w:hideMark/>
          </w:tcPr>
          <w:p w14:paraId="05DFD17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-0.90662772</w:t>
            </w:r>
          </w:p>
        </w:tc>
      </w:tr>
      <w:tr w:rsidR="0060682E" w:rsidRPr="00C90EE9" w14:paraId="7E72952D"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218C1BA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Skewness</w:t>
            </w:r>
          </w:p>
        </w:tc>
        <w:tc>
          <w:tcPr>
            <w:tcW w:w="1301" w:type="dxa"/>
            <w:tcBorders>
              <w:top w:val="nil"/>
              <w:left w:val="nil"/>
              <w:bottom w:val="nil"/>
              <w:right w:val="nil"/>
            </w:tcBorders>
            <w:shd w:val="clear" w:color="auto" w:fill="auto"/>
            <w:noWrap/>
            <w:vAlign w:val="bottom"/>
            <w:hideMark/>
          </w:tcPr>
          <w:p w14:paraId="170D90A4"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0.0282891</w:t>
            </w:r>
          </w:p>
        </w:tc>
      </w:tr>
      <w:tr w:rsidR="0060682E" w:rsidRPr="00C90EE9" w14:paraId="2A8629AD" w14:textId="77777777" w:rsidTr="00C0630F">
        <w:trPr>
          <w:trHeight w:val="300"/>
          <w:jc w:val="center"/>
        </w:trPr>
        <w:tc>
          <w:tcPr>
            <w:tcW w:w="2419" w:type="dxa"/>
            <w:tcBorders>
              <w:top w:val="nil"/>
              <w:left w:val="nil"/>
              <w:bottom w:val="nil"/>
              <w:right w:val="nil"/>
            </w:tcBorders>
            <w:shd w:val="clear" w:color="000000" w:fill="FFE699"/>
            <w:noWrap/>
            <w:vAlign w:val="bottom"/>
            <w:hideMark/>
          </w:tcPr>
          <w:p w14:paraId="0CD1E8FF"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Range</w:t>
            </w:r>
          </w:p>
        </w:tc>
        <w:tc>
          <w:tcPr>
            <w:tcW w:w="1301" w:type="dxa"/>
            <w:tcBorders>
              <w:top w:val="nil"/>
              <w:left w:val="nil"/>
              <w:bottom w:val="nil"/>
              <w:right w:val="nil"/>
            </w:tcBorders>
            <w:shd w:val="clear" w:color="000000" w:fill="FFE699"/>
            <w:noWrap/>
            <w:vAlign w:val="bottom"/>
            <w:hideMark/>
          </w:tcPr>
          <w:p w14:paraId="6BE425A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200465.16</w:t>
            </w:r>
          </w:p>
        </w:tc>
      </w:tr>
      <w:tr w:rsidR="0060682E" w:rsidRPr="00C90EE9" w14:paraId="439F3C45" w14:textId="77777777" w:rsidTr="00C0630F">
        <w:trPr>
          <w:trHeight w:val="300"/>
          <w:jc w:val="center"/>
        </w:trPr>
        <w:tc>
          <w:tcPr>
            <w:tcW w:w="2419" w:type="dxa"/>
            <w:tcBorders>
              <w:top w:val="nil"/>
              <w:left w:val="nil"/>
              <w:bottom w:val="nil"/>
              <w:right w:val="nil"/>
            </w:tcBorders>
            <w:shd w:val="clear" w:color="000000" w:fill="F8CBAD"/>
            <w:noWrap/>
            <w:vAlign w:val="bottom"/>
            <w:hideMark/>
          </w:tcPr>
          <w:p w14:paraId="77F9A4C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Minimum</w:t>
            </w:r>
          </w:p>
        </w:tc>
        <w:tc>
          <w:tcPr>
            <w:tcW w:w="1301" w:type="dxa"/>
            <w:tcBorders>
              <w:top w:val="nil"/>
              <w:left w:val="nil"/>
              <w:bottom w:val="nil"/>
              <w:right w:val="nil"/>
            </w:tcBorders>
            <w:shd w:val="clear" w:color="000000" w:fill="F8CBAD"/>
            <w:noWrap/>
            <w:vAlign w:val="bottom"/>
            <w:hideMark/>
          </w:tcPr>
          <w:p w14:paraId="3F33DC82"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-2129.38</w:t>
            </w:r>
          </w:p>
        </w:tc>
      </w:tr>
      <w:tr w:rsidR="0060682E" w:rsidRPr="00C90EE9" w14:paraId="2D0DBBF5" w14:textId="77777777" w:rsidTr="00C0630F">
        <w:trPr>
          <w:trHeight w:val="300"/>
          <w:jc w:val="center"/>
        </w:trPr>
        <w:tc>
          <w:tcPr>
            <w:tcW w:w="2419" w:type="dxa"/>
            <w:tcBorders>
              <w:top w:val="nil"/>
              <w:left w:val="nil"/>
              <w:bottom w:val="nil"/>
              <w:right w:val="nil"/>
            </w:tcBorders>
            <w:shd w:val="clear" w:color="000000" w:fill="AEAAAA"/>
            <w:noWrap/>
            <w:vAlign w:val="bottom"/>
            <w:hideMark/>
          </w:tcPr>
          <w:p w14:paraId="4ED80320"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Maximum</w:t>
            </w:r>
          </w:p>
        </w:tc>
        <w:tc>
          <w:tcPr>
            <w:tcW w:w="1301" w:type="dxa"/>
            <w:tcBorders>
              <w:top w:val="nil"/>
              <w:left w:val="nil"/>
              <w:bottom w:val="nil"/>
              <w:right w:val="nil"/>
            </w:tcBorders>
            <w:shd w:val="clear" w:color="000000" w:fill="AEAAAA"/>
            <w:noWrap/>
            <w:vAlign w:val="bottom"/>
            <w:hideMark/>
          </w:tcPr>
          <w:p w14:paraId="4FFCB738"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198335.78</w:t>
            </w:r>
          </w:p>
        </w:tc>
      </w:tr>
      <w:tr w:rsidR="0060682E" w:rsidRPr="00C90EE9" w14:paraId="3FE32906"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02F06CF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Sum</w:t>
            </w:r>
          </w:p>
        </w:tc>
        <w:tc>
          <w:tcPr>
            <w:tcW w:w="1301" w:type="dxa"/>
            <w:tcBorders>
              <w:top w:val="nil"/>
              <w:left w:val="nil"/>
              <w:bottom w:val="nil"/>
              <w:right w:val="nil"/>
            </w:tcBorders>
            <w:shd w:val="clear" w:color="auto" w:fill="auto"/>
            <w:noWrap/>
            <w:vAlign w:val="bottom"/>
            <w:hideMark/>
          </w:tcPr>
          <w:p w14:paraId="5C90F3BB"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4419406.72</w:t>
            </w:r>
          </w:p>
        </w:tc>
      </w:tr>
      <w:tr w:rsidR="0060682E" w:rsidRPr="00C90EE9" w14:paraId="6A7C0FFB"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08A99EB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Count</w:t>
            </w:r>
          </w:p>
        </w:tc>
        <w:tc>
          <w:tcPr>
            <w:tcW w:w="1301" w:type="dxa"/>
            <w:tcBorders>
              <w:top w:val="nil"/>
              <w:left w:val="nil"/>
              <w:bottom w:val="nil"/>
              <w:right w:val="nil"/>
            </w:tcBorders>
            <w:shd w:val="clear" w:color="auto" w:fill="auto"/>
            <w:noWrap/>
            <w:vAlign w:val="bottom"/>
            <w:hideMark/>
          </w:tcPr>
          <w:p w14:paraId="6E3B0D59"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57</w:t>
            </w:r>
          </w:p>
        </w:tc>
      </w:tr>
      <w:tr w:rsidR="0060682E" w:rsidRPr="00C90EE9" w14:paraId="12B7DC63"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347E0BBE"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Largest(1)</w:t>
            </w:r>
          </w:p>
        </w:tc>
        <w:tc>
          <w:tcPr>
            <w:tcW w:w="1301" w:type="dxa"/>
            <w:tcBorders>
              <w:top w:val="nil"/>
              <w:left w:val="nil"/>
              <w:bottom w:val="nil"/>
              <w:right w:val="nil"/>
            </w:tcBorders>
            <w:shd w:val="clear" w:color="auto" w:fill="auto"/>
            <w:noWrap/>
            <w:vAlign w:val="bottom"/>
            <w:hideMark/>
          </w:tcPr>
          <w:p w14:paraId="62953FA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198335.78</w:t>
            </w:r>
          </w:p>
        </w:tc>
      </w:tr>
      <w:tr w:rsidR="0060682E" w:rsidRPr="00C90EE9" w14:paraId="479FA075"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328E78F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Smallest(1)</w:t>
            </w:r>
          </w:p>
        </w:tc>
        <w:tc>
          <w:tcPr>
            <w:tcW w:w="1301" w:type="dxa"/>
            <w:tcBorders>
              <w:top w:val="nil"/>
              <w:left w:val="nil"/>
              <w:bottom w:val="nil"/>
              <w:right w:val="nil"/>
            </w:tcBorders>
            <w:shd w:val="clear" w:color="auto" w:fill="auto"/>
            <w:noWrap/>
            <w:vAlign w:val="bottom"/>
            <w:hideMark/>
          </w:tcPr>
          <w:p w14:paraId="1EC35BA6"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-2129.38</w:t>
            </w:r>
          </w:p>
        </w:tc>
      </w:tr>
      <w:tr w:rsidR="0060682E" w:rsidRPr="00C90EE9" w14:paraId="1811F339" w14:textId="77777777" w:rsidTr="00C0630F">
        <w:trPr>
          <w:trHeight w:val="315"/>
          <w:jc w:val="center"/>
        </w:trPr>
        <w:tc>
          <w:tcPr>
            <w:tcW w:w="2419" w:type="dxa"/>
            <w:tcBorders>
              <w:top w:val="nil"/>
              <w:left w:val="nil"/>
              <w:bottom w:val="single" w:sz="8" w:space="0" w:color="auto"/>
              <w:right w:val="nil"/>
            </w:tcBorders>
            <w:shd w:val="clear" w:color="auto" w:fill="auto"/>
            <w:noWrap/>
            <w:vAlign w:val="bottom"/>
            <w:hideMark/>
          </w:tcPr>
          <w:p w14:paraId="51DB885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Confidence Level</w:t>
            </w:r>
            <w:r>
              <w:rPr>
                <w:rFonts w:ascii="Calibri" w:eastAsia="Times New Roman" w:hAnsi="Calibri" w:cs="Calibri"/>
                <w:color w:val="000000"/>
                <w:lang w:val="en-US"/>
              </w:rPr>
              <w:t xml:space="preserve"> </w:t>
            </w:r>
            <w:r w:rsidRPr="00C90EE9">
              <w:rPr>
                <w:rFonts w:ascii="Calibri" w:eastAsia="Times New Roman" w:hAnsi="Calibri" w:cs="Calibri"/>
                <w:color w:val="000000"/>
                <w:lang w:val="en-US"/>
              </w:rPr>
              <w:t>(95.0%)</w:t>
            </w:r>
          </w:p>
        </w:tc>
        <w:tc>
          <w:tcPr>
            <w:tcW w:w="1301" w:type="dxa"/>
            <w:tcBorders>
              <w:top w:val="nil"/>
              <w:left w:val="nil"/>
              <w:bottom w:val="single" w:sz="8" w:space="0" w:color="auto"/>
              <w:right w:val="nil"/>
            </w:tcBorders>
            <w:shd w:val="clear" w:color="auto" w:fill="auto"/>
            <w:noWrap/>
            <w:vAlign w:val="bottom"/>
            <w:hideMark/>
          </w:tcPr>
          <w:p w14:paraId="6E0A314B"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13553.50353</w:t>
            </w:r>
          </w:p>
        </w:tc>
      </w:tr>
    </w:tbl>
    <w:p w14:paraId="03AC979E" w14:textId="77777777" w:rsidR="0060682E" w:rsidRDefault="0060682E" w:rsidP="0060682E">
      <w:pPr>
        <w:spacing w:line="360" w:lineRule="auto"/>
        <w:jc w:val="both"/>
        <w:rPr>
          <w:rFonts w:ascii="Times New Roman" w:eastAsia="Times New Roman" w:hAnsi="Times New Roman" w:cs="Times New Roman"/>
          <w:sz w:val="24"/>
          <w:szCs w:val="24"/>
        </w:rPr>
      </w:pPr>
    </w:p>
    <w:tbl>
      <w:tblPr>
        <w:tblW w:w="3720" w:type="dxa"/>
        <w:jc w:val="center"/>
        <w:tblLook w:val="04A0" w:firstRow="1" w:lastRow="0" w:firstColumn="1" w:lastColumn="0" w:noHBand="0" w:noVBand="1"/>
      </w:tblPr>
      <w:tblGrid>
        <w:gridCol w:w="2419"/>
        <w:gridCol w:w="1387"/>
      </w:tblGrid>
      <w:tr w:rsidR="0060682E" w:rsidRPr="00C90EE9" w14:paraId="575792E1" w14:textId="77777777" w:rsidTr="00C0630F">
        <w:trPr>
          <w:trHeight w:val="300"/>
          <w:jc w:val="center"/>
        </w:trPr>
        <w:tc>
          <w:tcPr>
            <w:tcW w:w="3720" w:type="dxa"/>
            <w:gridSpan w:val="2"/>
            <w:tcBorders>
              <w:top w:val="single" w:sz="8" w:space="0" w:color="auto"/>
              <w:left w:val="nil"/>
              <w:bottom w:val="single" w:sz="4" w:space="0" w:color="auto"/>
              <w:right w:val="nil"/>
            </w:tcBorders>
            <w:shd w:val="clear" w:color="auto" w:fill="auto"/>
            <w:noWrap/>
            <w:vAlign w:val="bottom"/>
            <w:hideMark/>
          </w:tcPr>
          <w:p w14:paraId="0F414DEF" w14:textId="77777777" w:rsidR="0060682E" w:rsidRPr="00C90EE9" w:rsidRDefault="0060682E" w:rsidP="00C0630F">
            <w:pPr>
              <w:spacing w:line="240" w:lineRule="auto"/>
              <w:jc w:val="center"/>
              <w:rPr>
                <w:rFonts w:ascii="Calibri" w:eastAsia="Times New Roman" w:hAnsi="Calibri" w:cs="Calibri"/>
                <w:b/>
                <w:bCs/>
                <w:i/>
                <w:iCs/>
                <w:color w:val="000000"/>
                <w:lang w:val="en-US"/>
              </w:rPr>
            </w:pPr>
            <w:r w:rsidRPr="00C90EE9">
              <w:rPr>
                <w:rFonts w:ascii="Calibri" w:eastAsia="Times New Roman" w:hAnsi="Calibri" w:cs="Calibri"/>
                <w:b/>
                <w:bCs/>
                <w:i/>
                <w:iCs/>
                <w:color w:val="000000"/>
                <w:lang w:val="en-US"/>
              </w:rPr>
              <w:t>USA 2019 Value</w:t>
            </w:r>
          </w:p>
        </w:tc>
      </w:tr>
      <w:tr w:rsidR="0060682E" w:rsidRPr="00C90EE9" w14:paraId="7D18107F"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55AA9F66" w14:textId="77777777" w:rsidR="0060682E" w:rsidRPr="00C90EE9" w:rsidRDefault="0060682E" w:rsidP="00C0630F">
            <w:pPr>
              <w:spacing w:line="240" w:lineRule="auto"/>
              <w:jc w:val="center"/>
              <w:rPr>
                <w:rFonts w:ascii="Calibri" w:eastAsia="Times New Roman" w:hAnsi="Calibri" w:cs="Calibri"/>
                <w:b/>
                <w:bCs/>
                <w:i/>
                <w:iCs/>
                <w:color w:val="000000"/>
                <w:lang w:val="en-US"/>
              </w:rPr>
            </w:pPr>
          </w:p>
        </w:tc>
        <w:tc>
          <w:tcPr>
            <w:tcW w:w="1301" w:type="dxa"/>
            <w:tcBorders>
              <w:top w:val="nil"/>
              <w:left w:val="nil"/>
              <w:bottom w:val="nil"/>
              <w:right w:val="nil"/>
            </w:tcBorders>
            <w:shd w:val="clear" w:color="auto" w:fill="auto"/>
            <w:noWrap/>
            <w:vAlign w:val="bottom"/>
            <w:hideMark/>
          </w:tcPr>
          <w:p w14:paraId="0DB1E7D8"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3588E11F" w14:textId="77777777" w:rsidTr="00C0630F">
        <w:trPr>
          <w:trHeight w:val="300"/>
          <w:jc w:val="center"/>
        </w:trPr>
        <w:tc>
          <w:tcPr>
            <w:tcW w:w="2419" w:type="dxa"/>
            <w:tcBorders>
              <w:top w:val="nil"/>
              <w:left w:val="nil"/>
              <w:bottom w:val="nil"/>
              <w:right w:val="nil"/>
            </w:tcBorders>
            <w:shd w:val="clear" w:color="000000" w:fill="8EA9DB"/>
            <w:noWrap/>
            <w:vAlign w:val="bottom"/>
            <w:hideMark/>
          </w:tcPr>
          <w:p w14:paraId="1F3DDFD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Mean</w:t>
            </w:r>
          </w:p>
        </w:tc>
        <w:tc>
          <w:tcPr>
            <w:tcW w:w="1301" w:type="dxa"/>
            <w:tcBorders>
              <w:top w:val="nil"/>
              <w:left w:val="nil"/>
              <w:bottom w:val="nil"/>
              <w:right w:val="nil"/>
            </w:tcBorders>
            <w:shd w:val="clear" w:color="000000" w:fill="8EA9DB"/>
            <w:noWrap/>
            <w:vAlign w:val="bottom"/>
            <w:hideMark/>
          </w:tcPr>
          <w:p w14:paraId="23C0C66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70048.95965</w:t>
            </w:r>
          </w:p>
        </w:tc>
      </w:tr>
      <w:tr w:rsidR="0060682E" w:rsidRPr="00C90EE9" w14:paraId="25321B90"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5F312B7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Error</w:t>
            </w:r>
          </w:p>
        </w:tc>
        <w:tc>
          <w:tcPr>
            <w:tcW w:w="1301" w:type="dxa"/>
            <w:tcBorders>
              <w:top w:val="nil"/>
              <w:left w:val="nil"/>
              <w:bottom w:val="nil"/>
              <w:right w:val="nil"/>
            </w:tcBorders>
            <w:shd w:val="clear" w:color="auto" w:fill="auto"/>
            <w:noWrap/>
            <w:vAlign w:val="bottom"/>
            <w:hideMark/>
          </w:tcPr>
          <w:p w14:paraId="7C5D5FD3"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6492.18905</w:t>
            </w:r>
          </w:p>
        </w:tc>
      </w:tr>
      <w:tr w:rsidR="0060682E" w:rsidRPr="00C90EE9" w14:paraId="3F5815BC"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0E582B2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Median</w:t>
            </w:r>
          </w:p>
        </w:tc>
        <w:tc>
          <w:tcPr>
            <w:tcW w:w="1301" w:type="dxa"/>
            <w:tcBorders>
              <w:top w:val="nil"/>
              <w:left w:val="nil"/>
              <w:bottom w:val="nil"/>
              <w:right w:val="nil"/>
            </w:tcBorders>
            <w:shd w:val="clear" w:color="auto" w:fill="auto"/>
            <w:noWrap/>
            <w:vAlign w:val="bottom"/>
            <w:hideMark/>
          </w:tcPr>
          <w:p w14:paraId="677CF1E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62558.73</w:t>
            </w:r>
          </w:p>
        </w:tc>
      </w:tr>
      <w:tr w:rsidR="0060682E" w:rsidRPr="00C90EE9" w14:paraId="09987C91"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3146B4B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Mode</w:t>
            </w:r>
          </w:p>
        </w:tc>
        <w:tc>
          <w:tcPr>
            <w:tcW w:w="1301" w:type="dxa"/>
            <w:tcBorders>
              <w:top w:val="nil"/>
              <w:left w:val="nil"/>
              <w:bottom w:val="nil"/>
              <w:right w:val="nil"/>
            </w:tcBorders>
            <w:shd w:val="clear" w:color="auto" w:fill="auto"/>
            <w:noWrap/>
            <w:vAlign w:val="bottom"/>
            <w:hideMark/>
          </w:tcPr>
          <w:p w14:paraId="008F03F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2073.58</w:t>
            </w:r>
          </w:p>
        </w:tc>
      </w:tr>
      <w:tr w:rsidR="0060682E" w:rsidRPr="00C90EE9" w14:paraId="0D52EE96" w14:textId="77777777" w:rsidTr="00C0630F">
        <w:trPr>
          <w:trHeight w:val="300"/>
          <w:jc w:val="center"/>
        </w:trPr>
        <w:tc>
          <w:tcPr>
            <w:tcW w:w="2419" w:type="dxa"/>
            <w:tcBorders>
              <w:top w:val="nil"/>
              <w:left w:val="nil"/>
              <w:bottom w:val="nil"/>
              <w:right w:val="nil"/>
            </w:tcBorders>
            <w:shd w:val="clear" w:color="000000" w:fill="C6E0B4"/>
            <w:noWrap/>
            <w:vAlign w:val="bottom"/>
            <w:hideMark/>
          </w:tcPr>
          <w:p w14:paraId="39EF8BF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Deviation</w:t>
            </w:r>
          </w:p>
        </w:tc>
        <w:tc>
          <w:tcPr>
            <w:tcW w:w="1301" w:type="dxa"/>
            <w:tcBorders>
              <w:top w:val="nil"/>
              <w:left w:val="nil"/>
              <w:bottom w:val="nil"/>
              <w:right w:val="nil"/>
            </w:tcBorders>
            <w:shd w:val="clear" w:color="000000" w:fill="C6E0B4"/>
            <w:noWrap/>
            <w:vAlign w:val="bottom"/>
            <w:hideMark/>
          </w:tcPr>
          <w:p w14:paraId="35DA289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49014.95245</w:t>
            </w:r>
          </w:p>
        </w:tc>
      </w:tr>
      <w:tr w:rsidR="0060682E" w:rsidRPr="00C90EE9" w14:paraId="5223DDE2"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4197B4E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Sample Variance</w:t>
            </w:r>
          </w:p>
        </w:tc>
        <w:tc>
          <w:tcPr>
            <w:tcW w:w="1301" w:type="dxa"/>
            <w:tcBorders>
              <w:top w:val="nil"/>
              <w:left w:val="nil"/>
              <w:bottom w:val="nil"/>
              <w:right w:val="nil"/>
            </w:tcBorders>
            <w:shd w:val="clear" w:color="auto" w:fill="auto"/>
            <w:noWrap/>
            <w:vAlign w:val="bottom"/>
            <w:hideMark/>
          </w:tcPr>
          <w:p w14:paraId="7403D589"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2402465563</w:t>
            </w:r>
          </w:p>
        </w:tc>
      </w:tr>
      <w:tr w:rsidR="0060682E" w:rsidRPr="00C90EE9" w14:paraId="36465C58"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4503FD58"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Kurtosis</w:t>
            </w:r>
          </w:p>
        </w:tc>
        <w:tc>
          <w:tcPr>
            <w:tcW w:w="1301" w:type="dxa"/>
            <w:tcBorders>
              <w:top w:val="nil"/>
              <w:left w:val="nil"/>
              <w:bottom w:val="nil"/>
              <w:right w:val="nil"/>
            </w:tcBorders>
            <w:shd w:val="clear" w:color="auto" w:fill="auto"/>
            <w:noWrap/>
            <w:vAlign w:val="bottom"/>
            <w:hideMark/>
          </w:tcPr>
          <w:p w14:paraId="451AF56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-0.95683376</w:t>
            </w:r>
          </w:p>
        </w:tc>
      </w:tr>
      <w:tr w:rsidR="0060682E" w:rsidRPr="00C90EE9" w14:paraId="7463449B"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44517E9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Skewness</w:t>
            </w:r>
          </w:p>
        </w:tc>
        <w:tc>
          <w:tcPr>
            <w:tcW w:w="1301" w:type="dxa"/>
            <w:tcBorders>
              <w:top w:val="nil"/>
              <w:left w:val="nil"/>
              <w:bottom w:val="nil"/>
              <w:right w:val="nil"/>
            </w:tcBorders>
            <w:shd w:val="clear" w:color="auto" w:fill="auto"/>
            <w:noWrap/>
            <w:vAlign w:val="bottom"/>
            <w:hideMark/>
          </w:tcPr>
          <w:p w14:paraId="0571A8B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0.393364436</w:t>
            </w:r>
          </w:p>
        </w:tc>
      </w:tr>
      <w:tr w:rsidR="0060682E" w:rsidRPr="00C90EE9" w14:paraId="27BB7D91"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1F4BE85E"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Range</w:t>
            </w:r>
          </w:p>
        </w:tc>
        <w:tc>
          <w:tcPr>
            <w:tcW w:w="1301" w:type="dxa"/>
            <w:tcBorders>
              <w:top w:val="nil"/>
              <w:left w:val="nil"/>
              <w:bottom w:val="nil"/>
              <w:right w:val="nil"/>
            </w:tcBorders>
            <w:shd w:val="clear" w:color="auto" w:fill="auto"/>
            <w:noWrap/>
            <w:vAlign w:val="bottom"/>
            <w:hideMark/>
          </w:tcPr>
          <w:p w14:paraId="3E1E33F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178750.5</w:t>
            </w:r>
          </w:p>
        </w:tc>
      </w:tr>
      <w:tr w:rsidR="0060682E" w:rsidRPr="00C90EE9" w14:paraId="4FB96152" w14:textId="77777777" w:rsidTr="00C0630F">
        <w:trPr>
          <w:trHeight w:val="300"/>
          <w:jc w:val="center"/>
        </w:trPr>
        <w:tc>
          <w:tcPr>
            <w:tcW w:w="2419" w:type="dxa"/>
            <w:tcBorders>
              <w:top w:val="nil"/>
              <w:left w:val="nil"/>
              <w:bottom w:val="nil"/>
              <w:right w:val="nil"/>
            </w:tcBorders>
            <w:shd w:val="clear" w:color="000000" w:fill="F4B084"/>
            <w:noWrap/>
            <w:vAlign w:val="bottom"/>
            <w:hideMark/>
          </w:tcPr>
          <w:p w14:paraId="5ECCF56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Minimum</w:t>
            </w:r>
          </w:p>
        </w:tc>
        <w:tc>
          <w:tcPr>
            <w:tcW w:w="1301" w:type="dxa"/>
            <w:tcBorders>
              <w:top w:val="nil"/>
              <w:left w:val="nil"/>
              <w:bottom w:val="nil"/>
              <w:right w:val="nil"/>
            </w:tcBorders>
            <w:shd w:val="clear" w:color="000000" w:fill="F4B084"/>
            <w:noWrap/>
            <w:vAlign w:val="bottom"/>
            <w:hideMark/>
          </w:tcPr>
          <w:p w14:paraId="77F0109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-1659.82</w:t>
            </w:r>
          </w:p>
        </w:tc>
      </w:tr>
      <w:tr w:rsidR="0060682E" w:rsidRPr="00C90EE9" w14:paraId="6229C833" w14:textId="77777777" w:rsidTr="00C0630F">
        <w:trPr>
          <w:trHeight w:val="300"/>
          <w:jc w:val="center"/>
        </w:trPr>
        <w:tc>
          <w:tcPr>
            <w:tcW w:w="2419" w:type="dxa"/>
            <w:tcBorders>
              <w:top w:val="nil"/>
              <w:left w:val="nil"/>
              <w:bottom w:val="nil"/>
              <w:right w:val="nil"/>
            </w:tcBorders>
            <w:shd w:val="clear" w:color="000000" w:fill="AEAAAA"/>
            <w:noWrap/>
            <w:vAlign w:val="bottom"/>
            <w:hideMark/>
          </w:tcPr>
          <w:p w14:paraId="15D7795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Maximum</w:t>
            </w:r>
          </w:p>
        </w:tc>
        <w:tc>
          <w:tcPr>
            <w:tcW w:w="1301" w:type="dxa"/>
            <w:tcBorders>
              <w:top w:val="nil"/>
              <w:left w:val="nil"/>
              <w:bottom w:val="nil"/>
              <w:right w:val="nil"/>
            </w:tcBorders>
            <w:shd w:val="clear" w:color="000000" w:fill="AEAAAA"/>
            <w:noWrap/>
            <w:vAlign w:val="bottom"/>
            <w:hideMark/>
          </w:tcPr>
          <w:p w14:paraId="0657677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177090.68</w:t>
            </w:r>
          </w:p>
        </w:tc>
      </w:tr>
      <w:tr w:rsidR="0060682E" w:rsidRPr="00C90EE9" w14:paraId="22F6E542"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77F249A8"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Sum</w:t>
            </w:r>
          </w:p>
        </w:tc>
        <w:tc>
          <w:tcPr>
            <w:tcW w:w="1301" w:type="dxa"/>
            <w:tcBorders>
              <w:top w:val="nil"/>
              <w:left w:val="nil"/>
              <w:bottom w:val="nil"/>
              <w:right w:val="nil"/>
            </w:tcBorders>
            <w:shd w:val="clear" w:color="auto" w:fill="auto"/>
            <w:noWrap/>
            <w:vAlign w:val="bottom"/>
            <w:hideMark/>
          </w:tcPr>
          <w:p w14:paraId="250098E9"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3992790.7</w:t>
            </w:r>
          </w:p>
        </w:tc>
      </w:tr>
      <w:tr w:rsidR="0060682E" w:rsidRPr="00C90EE9" w14:paraId="660BEB3D"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74C5DACF"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Count</w:t>
            </w:r>
          </w:p>
        </w:tc>
        <w:tc>
          <w:tcPr>
            <w:tcW w:w="1301" w:type="dxa"/>
            <w:tcBorders>
              <w:top w:val="nil"/>
              <w:left w:val="nil"/>
              <w:bottom w:val="nil"/>
              <w:right w:val="nil"/>
            </w:tcBorders>
            <w:shd w:val="clear" w:color="auto" w:fill="auto"/>
            <w:noWrap/>
            <w:vAlign w:val="bottom"/>
            <w:hideMark/>
          </w:tcPr>
          <w:p w14:paraId="65681C2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57</w:t>
            </w:r>
          </w:p>
        </w:tc>
      </w:tr>
      <w:tr w:rsidR="0060682E" w:rsidRPr="00C90EE9" w14:paraId="37AE10C0"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724C6769"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Largest(1)</w:t>
            </w:r>
          </w:p>
        </w:tc>
        <w:tc>
          <w:tcPr>
            <w:tcW w:w="1301" w:type="dxa"/>
            <w:tcBorders>
              <w:top w:val="nil"/>
              <w:left w:val="nil"/>
              <w:bottom w:val="nil"/>
              <w:right w:val="nil"/>
            </w:tcBorders>
            <w:shd w:val="clear" w:color="auto" w:fill="auto"/>
            <w:noWrap/>
            <w:vAlign w:val="bottom"/>
            <w:hideMark/>
          </w:tcPr>
          <w:p w14:paraId="782828B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177090.68</w:t>
            </w:r>
          </w:p>
        </w:tc>
      </w:tr>
      <w:tr w:rsidR="0060682E" w:rsidRPr="00C90EE9" w14:paraId="39731C18" w14:textId="77777777" w:rsidTr="00C0630F">
        <w:trPr>
          <w:trHeight w:val="300"/>
          <w:jc w:val="center"/>
        </w:trPr>
        <w:tc>
          <w:tcPr>
            <w:tcW w:w="2419" w:type="dxa"/>
            <w:tcBorders>
              <w:top w:val="nil"/>
              <w:left w:val="nil"/>
              <w:bottom w:val="nil"/>
              <w:right w:val="nil"/>
            </w:tcBorders>
            <w:shd w:val="clear" w:color="auto" w:fill="auto"/>
            <w:noWrap/>
            <w:vAlign w:val="bottom"/>
            <w:hideMark/>
          </w:tcPr>
          <w:p w14:paraId="2BC578B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Smallest(1)</w:t>
            </w:r>
          </w:p>
        </w:tc>
        <w:tc>
          <w:tcPr>
            <w:tcW w:w="1301" w:type="dxa"/>
            <w:tcBorders>
              <w:top w:val="nil"/>
              <w:left w:val="nil"/>
              <w:bottom w:val="nil"/>
              <w:right w:val="nil"/>
            </w:tcBorders>
            <w:shd w:val="clear" w:color="auto" w:fill="auto"/>
            <w:noWrap/>
            <w:vAlign w:val="bottom"/>
            <w:hideMark/>
          </w:tcPr>
          <w:p w14:paraId="51B575C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-1659.82</w:t>
            </w:r>
          </w:p>
        </w:tc>
      </w:tr>
      <w:tr w:rsidR="0060682E" w:rsidRPr="00C90EE9" w14:paraId="11750A63" w14:textId="77777777" w:rsidTr="00C0630F">
        <w:trPr>
          <w:trHeight w:val="315"/>
          <w:jc w:val="center"/>
        </w:trPr>
        <w:tc>
          <w:tcPr>
            <w:tcW w:w="2419" w:type="dxa"/>
            <w:tcBorders>
              <w:top w:val="nil"/>
              <w:left w:val="nil"/>
              <w:bottom w:val="single" w:sz="8" w:space="0" w:color="auto"/>
              <w:right w:val="nil"/>
            </w:tcBorders>
            <w:shd w:val="clear" w:color="auto" w:fill="auto"/>
            <w:noWrap/>
            <w:vAlign w:val="bottom"/>
            <w:hideMark/>
          </w:tcPr>
          <w:p w14:paraId="10099A4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Confidence Level</w:t>
            </w:r>
            <w:r>
              <w:rPr>
                <w:rFonts w:ascii="Calibri" w:eastAsia="Times New Roman" w:hAnsi="Calibri" w:cs="Calibri"/>
                <w:color w:val="000000"/>
                <w:lang w:val="en-US"/>
              </w:rPr>
              <w:t xml:space="preserve"> </w:t>
            </w:r>
            <w:r w:rsidRPr="00C90EE9">
              <w:rPr>
                <w:rFonts w:ascii="Calibri" w:eastAsia="Times New Roman" w:hAnsi="Calibri" w:cs="Calibri"/>
                <w:color w:val="000000"/>
                <w:lang w:val="en-US"/>
              </w:rPr>
              <w:t>(95.0%)</w:t>
            </w:r>
          </w:p>
        </w:tc>
        <w:tc>
          <w:tcPr>
            <w:tcW w:w="1301" w:type="dxa"/>
            <w:tcBorders>
              <w:top w:val="nil"/>
              <w:left w:val="nil"/>
              <w:bottom w:val="single" w:sz="8" w:space="0" w:color="auto"/>
              <w:right w:val="nil"/>
            </w:tcBorders>
            <w:shd w:val="clear" w:color="auto" w:fill="auto"/>
            <w:noWrap/>
            <w:vAlign w:val="bottom"/>
            <w:hideMark/>
          </w:tcPr>
          <w:p w14:paraId="5B70CCF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13005.41746</w:t>
            </w:r>
          </w:p>
        </w:tc>
      </w:tr>
    </w:tbl>
    <w:p w14:paraId="521C30D6" w14:textId="77777777" w:rsidR="0060682E" w:rsidRDefault="0060682E" w:rsidP="0060682E">
      <w:pPr>
        <w:spacing w:line="360" w:lineRule="auto"/>
        <w:jc w:val="both"/>
        <w:rPr>
          <w:rFonts w:ascii="Times New Roman" w:eastAsia="Times New Roman" w:hAnsi="Times New Roman" w:cs="Times New Roman"/>
          <w:sz w:val="24"/>
          <w:szCs w:val="24"/>
        </w:rPr>
      </w:pPr>
    </w:p>
    <w:tbl>
      <w:tblPr>
        <w:tblW w:w="3720" w:type="dxa"/>
        <w:jc w:val="center"/>
        <w:tblLook w:val="04A0" w:firstRow="1" w:lastRow="0" w:firstColumn="1" w:lastColumn="0" w:noHBand="0" w:noVBand="1"/>
      </w:tblPr>
      <w:tblGrid>
        <w:gridCol w:w="2419"/>
        <w:gridCol w:w="1387"/>
      </w:tblGrid>
      <w:tr w:rsidR="0060682E" w:rsidRPr="00C90EE9" w14:paraId="3C21DDBA" w14:textId="77777777" w:rsidTr="00C0630F">
        <w:trPr>
          <w:trHeight w:val="315"/>
          <w:jc w:val="center"/>
        </w:trPr>
        <w:tc>
          <w:tcPr>
            <w:tcW w:w="3720" w:type="dxa"/>
            <w:gridSpan w:val="2"/>
            <w:tcBorders>
              <w:top w:val="single" w:sz="8" w:space="0" w:color="auto"/>
              <w:left w:val="nil"/>
              <w:bottom w:val="single" w:sz="4" w:space="0" w:color="auto"/>
              <w:right w:val="nil"/>
            </w:tcBorders>
            <w:shd w:val="clear" w:color="auto" w:fill="auto"/>
            <w:noWrap/>
            <w:vAlign w:val="bottom"/>
            <w:hideMark/>
          </w:tcPr>
          <w:p w14:paraId="1E8A566A" w14:textId="77777777" w:rsidR="0060682E" w:rsidRPr="00C90EE9" w:rsidRDefault="0060682E" w:rsidP="00C0630F">
            <w:pPr>
              <w:spacing w:line="240" w:lineRule="auto"/>
              <w:jc w:val="center"/>
              <w:rPr>
                <w:rFonts w:ascii="Calibri" w:eastAsia="Times New Roman" w:hAnsi="Calibri" w:cs="Calibri"/>
                <w:b/>
                <w:bCs/>
                <w:i/>
                <w:iCs/>
                <w:color w:val="000000"/>
                <w:lang w:val="en-US"/>
              </w:rPr>
            </w:pPr>
            <w:r w:rsidRPr="00C90EE9">
              <w:rPr>
                <w:rFonts w:ascii="Calibri" w:eastAsia="Times New Roman" w:hAnsi="Calibri" w:cs="Calibri"/>
                <w:b/>
                <w:bCs/>
                <w:i/>
                <w:iCs/>
                <w:color w:val="000000"/>
                <w:lang w:val="en-US"/>
              </w:rPr>
              <w:t>USA 2020 Value</w:t>
            </w:r>
          </w:p>
        </w:tc>
      </w:tr>
      <w:tr w:rsidR="0060682E" w:rsidRPr="00C90EE9" w14:paraId="25E7F9F5"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7A43EB67" w14:textId="77777777" w:rsidR="0060682E" w:rsidRPr="00C90EE9" w:rsidRDefault="0060682E" w:rsidP="00C0630F">
            <w:pPr>
              <w:spacing w:line="240" w:lineRule="auto"/>
              <w:jc w:val="center"/>
              <w:rPr>
                <w:rFonts w:ascii="Calibri" w:eastAsia="Times New Roman" w:hAnsi="Calibri" w:cs="Calibri"/>
                <w:b/>
                <w:bCs/>
                <w:i/>
                <w:iCs/>
                <w:color w:val="000000"/>
                <w:lang w:val="en-US"/>
              </w:rPr>
            </w:pPr>
          </w:p>
        </w:tc>
        <w:tc>
          <w:tcPr>
            <w:tcW w:w="1301" w:type="dxa"/>
            <w:tcBorders>
              <w:top w:val="nil"/>
              <w:left w:val="nil"/>
              <w:bottom w:val="nil"/>
              <w:right w:val="nil"/>
            </w:tcBorders>
            <w:shd w:val="clear" w:color="auto" w:fill="auto"/>
            <w:noWrap/>
            <w:vAlign w:val="bottom"/>
            <w:hideMark/>
          </w:tcPr>
          <w:p w14:paraId="1AAACF86"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7D1F6022" w14:textId="77777777" w:rsidTr="00C0630F">
        <w:trPr>
          <w:trHeight w:val="315"/>
          <w:jc w:val="center"/>
        </w:trPr>
        <w:tc>
          <w:tcPr>
            <w:tcW w:w="2419" w:type="dxa"/>
            <w:tcBorders>
              <w:top w:val="nil"/>
              <w:left w:val="nil"/>
              <w:bottom w:val="nil"/>
              <w:right w:val="nil"/>
            </w:tcBorders>
            <w:shd w:val="clear" w:color="000000" w:fill="8EA9DB"/>
            <w:noWrap/>
            <w:vAlign w:val="bottom"/>
            <w:hideMark/>
          </w:tcPr>
          <w:p w14:paraId="4F6D014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Mean</w:t>
            </w:r>
          </w:p>
        </w:tc>
        <w:tc>
          <w:tcPr>
            <w:tcW w:w="1301" w:type="dxa"/>
            <w:tcBorders>
              <w:top w:val="nil"/>
              <w:left w:val="nil"/>
              <w:bottom w:val="nil"/>
              <w:right w:val="nil"/>
            </w:tcBorders>
            <w:shd w:val="clear" w:color="000000" w:fill="8EA9DB"/>
            <w:noWrap/>
            <w:vAlign w:val="bottom"/>
            <w:hideMark/>
          </w:tcPr>
          <w:p w14:paraId="23D6A908"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68492.6925</w:t>
            </w:r>
          </w:p>
        </w:tc>
      </w:tr>
      <w:tr w:rsidR="0060682E" w:rsidRPr="00C90EE9" w14:paraId="0609EC8E"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37B7FC7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Error</w:t>
            </w:r>
          </w:p>
        </w:tc>
        <w:tc>
          <w:tcPr>
            <w:tcW w:w="1301" w:type="dxa"/>
            <w:tcBorders>
              <w:top w:val="nil"/>
              <w:left w:val="nil"/>
              <w:bottom w:val="nil"/>
              <w:right w:val="nil"/>
            </w:tcBorders>
            <w:shd w:val="clear" w:color="auto" w:fill="auto"/>
            <w:noWrap/>
            <w:vAlign w:val="bottom"/>
            <w:hideMark/>
          </w:tcPr>
          <w:p w14:paraId="285CAA9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10419.38633</w:t>
            </w:r>
          </w:p>
        </w:tc>
      </w:tr>
      <w:tr w:rsidR="0060682E" w:rsidRPr="00C90EE9" w14:paraId="471FC6F8"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45C4BACF"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Median</w:t>
            </w:r>
          </w:p>
        </w:tc>
        <w:tc>
          <w:tcPr>
            <w:tcW w:w="1301" w:type="dxa"/>
            <w:tcBorders>
              <w:top w:val="nil"/>
              <w:left w:val="nil"/>
              <w:bottom w:val="nil"/>
              <w:right w:val="nil"/>
            </w:tcBorders>
            <w:shd w:val="clear" w:color="auto" w:fill="auto"/>
            <w:noWrap/>
            <w:vAlign w:val="bottom"/>
            <w:hideMark/>
          </w:tcPr>
          <w:p w14:paraId="273F6C05"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46407.065</w:t>
            </w:r>
          </w:p>
        </w:tc>
      </w:tr>
      <w:tr w:rsidR="0060682E" w:rsidRPr="00C90EE9" w14:paraId="0BC24025"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2920F90D"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Mode</w:t>
            </w:r>
          </w:p>
        </w:tc>
        <w:tc>
          <w:tcPr>
            <w:tcW w:w="1301" w:type="dxa"/>
            <w:tcBorders>
              <w:top w:val="nil"/>
              <w:left w:val="nil"/>
              <w:bottom w:val="nil"/>
              <w:right w:val="nil"/>
            </w:tcBorders>
            <w:shd w:val="clear" w:color="auto" w:fill="auto"/>
            <w:noWrap/>
            <w:vAlign w:val="bottom"/>
            <w:hideMark/>
          </w:tcPr>
          <w:p w14:paraId="70FF4335" w14:textId="77777777" w:rsidR="0060682E" w:rsidRPr="00C90EE9" w:rsidRDefault="0060682E" w:rsidP="00C0630F">
            <w:pPr>
              <w:spacing w:line="240" w:lineRule="auto"/>
              <w:jc w:val="center"/>
              <w:rPr>
                <w:rFonts w:ascii="Calibri" w:eastAsia="Times New Roman" w:hAnsi="Calibri" w:cs="Calibri"/>
                <w:color w:val="000000"/>
                <w:lang w:val="en-US"/>
              </w:rPr>
            </w:pPr>
            <w:r w:rsidRPr="00C90EE9">
              <w:rPr>
                <w:rFonts w:ascii="Calibri" w:eastAsia="Times New Roman" w:hAnsi="Calibri" w:cs="Calibri"/>
                <w:color w:val="000000"/>
                <w:lang w:val="en-US"/>
              </w:rPr>
              <w:t>#N/A</w:t>
            </w:r>
          </w:p>
        </w:tc>
      </w:tr>
      <w:tr w:rsidR="0060682E" w:rsidRPr="00C90EE9" w14:paraId="1FEC4761" w14:textId="77777777" w:rsidTr="00C0630F">
        <w:trPr>
          <w:trHeight w:val="315"/>
          <w:jc w:val="center"/>
        </w:trPr>
        <w:tc>
          <w:tcPr>
            <w:tcW w:w="2419" w:type="dxa"/>
            <w:tcBorders>
              <w:top w:val="nil"/>
              <w:left w:val="nil"/>
              <w:bottom w:val="nil"/>
              <w:right w:val="nil"/>
            </w:tcBorders>
            <w:shd w:val="clear" w:color="000000" w:fill="C6E0B4"/>
            <w:noWrap/>
            <w:vAlign w:val="bottom"/>
            <w:hideMark/>
          </w:tcPr>
          <w:p w14:paraId="36237088"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Deviation</w:t>
            </w:r>
          </w:p>
        </w:tc>
        <w:tc>
          <w:tcPr>
            <w:tcW w:w="1301" w:type="dxa"/>
            <w:tcBorders>
              <w:top w:val="nil"/>
              <w:left w:val="nil"/>
              <w:bottom w:val="nil"/>
              <w:right w:val="nil"/>
            </w:tcBorders>
            <w:shd w:val="clear" w:color="000000" w:fill="C6E0B4"/>
            <w:noWrap/>
            <w:vAlign w:val="bottom"/>
            <w:hideMark/>
          </w:tcPr>
          <w:p w14:paraId="08A0E7E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80708.21948</w:t>
            </w:r>
          </w:p>
        </w:tc>
      </w:tr>
      <w:tr w:rsidR="0060682E" w:rsidRPr="00C90EE9" w14:paraId="2F74DA87"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467B2742"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lastRenderedPageBreak/>
              <w:t>Sample Variance</w:t>
            </w:r>
          </w:p>
        </w:tc>
        <w:tc>
          <w:tcPr>
            <w:tcW w:w="1301" w:type="dxa"/>
            <w:tcBorders>
              <w:top w:val="nil"/>
              <w:left w:val="nil"/>
              <w:bottom w:val="nil"/>
              <w:right w:val="nil"/>
            </w:tcBorders>
            <w:shd w:val="clear" w:color="auto" w:fill="auto"/>
            <w:noWrap/>
            <w:vAlign w:val="bottom"/>
            <w:hideMark/>
          </w:tcPr>
          <w:p w14:paraId="7D9DF2B4"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6513816691</w:t>
            </w:r>
          </w:p>
        </w:tc>
      </w:tr>
      <w:tr w:rsidR="0060682E" w:rsidRPr="00C90EE9" w14:paraId="190758D1"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30F03FB1"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Kurtosis</w:t>
            </w:r>
          </w:p>
        </w:tc>
        <w:tc>
          <w:tcPr>
            <w:tcW w:w="1301" w:type="dxa"/>
            <w:tcBorders>
              <w:top w:val="nil"/>
              <w:left w:val="nil"/>
              <w:bottom w:val="nil"/>
              <w:right w:val="nil"/>
            </w:tcBorders>
            <w:shd w:val="clear" w:color="auto" w:fill="auto"/>
            <w:noWrap/>
            <w:vAlign w:val="bottom"/>
            <w:hideMark/>
          </w:tcPr>
          <w:p w14:paraId="0BC82A3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2.339807033</w:t>
            </w:r>
          </w:p>
        </w:tc>
      </w:tr>
      <w:tr w:rsidR="0060682E" w:rsidRPr="00C90EE9" w14:paraId="091E7537"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49E71A8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Skewness</w:t>
            </w:r>
          </w:p>
        </w:tc>
        <w:tc>
          <w:tcPr>
            <w:tcW w:w="1301" w:type="dxa"/>
            <w:tcBorders>
              <w:top w:val="nil"/>
              <w:left w:val="nil"/>
              <w:bottom w:val="nil"/>
              <w:right w:val="nil"/>
            </w:tcBorders>
            <w:shd w:val="clear" w:color="auto" w:fill="auto"/>
            <w:noWrap/>
            <w:vAlign w:val="bottom"/>
            <w:hideMark/>
          </w:tcPr>
          <w:p w14:paraId="41F257C8"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0.99256164</w:t>
            </w:r>
          </w:p>
        </w:tc>
      </w:tr>
      <w:tr w:rsidR="0060682E" w:rsidRPr="00C90EE9" w14:paraId="50B1DBF7" w14:textId="77777777" w:rsidTr="00C0630F">
        <w:trPr>
          <w:trHeight w:val="315"/>
          <w:jc w:val="center"/>
        </w:trPr>
        <w:tc>
          <w:tcPr>
            <w:tcW w:w="2419" w:type="dxa"/>
            <w:tcBorders>
              <w:top w:val="nil"/>
              <w:left w:val="nil"/>
              <w:bottom w:val="nil"/>
              <w:right w:val="nil"/>
            </w:tcBorders>
            <w:shd w:val="clear" w:color="000000" w:fill="FFE699"/>
            <w:noWrap/>
            <w:vAlign w:val="bottom"/>
            <w:hideMark/>
          </w:tcPr>
          <w:p w14:paraId="7083857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Range</w:t>
            </w:r>
          </w:p>
        </w:tc>
        <w:tc>
          <w:tcPr>
            <w:tcW w:w="1301" w:type="dxa"/>
            <w:tcBorders>
              <w:top w:val="nil"/>
              <w:left w:val="nil"/>
              <w:bottom w:val="nil"/>
              <w:right w:val="nil"/>
            </w:tcBorders>
            <w:shd w:val="clear" w:color="000000" w:fill="FFE699"/>
            <w:noWrap/>
            <w:vAlign w:val="bottom"/>
            <w:hideMark/>
          </w:tcPr>
          <w:p w14:paraId="00A4E355"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469095.67</w:t>
            </w:r>
          </w:p>
        </w:tc>
      </w:tr>
      <w:tr w:rsidR="0060682E" w:rsidRPr="00C90EE9" w14:paraId="66CF05C5" w14:textId="77777777" w:rsidTr="00C0630F">
        <w:trPr>
          <w:trHeight w:val="315"/>
          <w:jc w:val="center"/>
        </w:trPr>
        <w:tc>
          <w:tcPr>
            <w:tcW w:w="2419" w:type="dxa"/>
            <w:tcBorders>
              <w:top w:val="nil"/>
              <w:left w:val="nil"/>
              <w:bottom w:val="nil"/>
              <w:right w:val="nil"/>
            </w:tcBorders>
            <w:shd w:val="clear" w:color="000000" w:fill="F8CBAD"/>
            <w:noWrap/>
            <w:vAlign w:val="bottom"/>
            <w:hideMark/>
          </w:tcPr>
          <w:p w14:paraId="5250736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Minimum</w:t>
            </w:r>
          </w:p>
        </w:tc>
        <w:tc>
          <w:tcPr>
            <w:tcW w:w="1301" w:type="dxa"/>
            <w:tcBorders>
              <w:top w:val="nil"/>
              <w:left w:val="nil"/>
              <w:bottom w:val="nil"/>
              <w:right w:val="nil"/>
            </w:tcBorders>
            <w:shd w:val="clear" w:color="000000" w:fill="F8CBAD"/>
            <w:noWrap/>
            <w:vAlign w:val="bottom"/>
            <w:hideMark/>
          </w:tcPr>
          <w:p w14:paraId="73678E6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-167971.71</w:t>
            </w:r>
          </w:p>
        </w:tc>
      </w:tr>
      <w:tr w:rsidR="0060682E" w:rsidRPr="00C90EE9" w14:paraId="1F889A01" w14:textId="77777777" w:rsidTr="00C0630F">
        <w:trPr>
          <w:trHeight w:val="315"/>
          <w:jc w:val="center"/>
        </w:trPr>
        <w:tc>
          <w:tcPr>
            <w:tcW w:w="2419" w:type="dxa"/>
            <w:tcBorders>
              <w:top w:val="nil"/>
              <w:left w:val="nil"/>
              <w:bottom w:val="nil"/>
              <w:right w:val="nil"/>
            </w:tcBorders>
            <w:shd w:val="clear" w:color="000000" w:fill="AEAAAA"/>
            <w:noWrap/>
            <w:vAlign w:val="bottom"/>
            <w:hideMark/>
          </w:tcPr>
          <w:p w14:paraId="2F1D3640"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Maximum</w:t>
            </w:r>
          </w:p>
        </w:tc>
        <w:tc>
          <w:tcPr>
            <w:tcW w:w="1301" w:type="dxa"/>
            <w:tcBorders>
              <w:top w:val="nil"/>
              <w:left w:val="nil"/>
              <w:bottom w:val="nil"/>
              <w:right w:val="nil"/>
            </w:tcBorders>
            <w:shd w:val="clear" w:color="000000" w:fill="AEAAAA"/>
            <w:noWrap/>
            <w:vAlign w:val="bottom"/>
            <w:hideMark/>
          </w:tcPr>
          <w:p w14:paraId="0EB70D5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301123.96</w:t>
            </w:r>
          </w:p>
        </w:tc>
      </w:tr>
      <w:tr w:rsidR="0060682E" w:rsidRPr="00C90EE9" w14:paraId="48C687FD"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5688DD72"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Sum</w:t>
            </w:r>
          </w:p>
        </w:tc>
        <w:tc>
          <w:tcPr>
            <w:tcW w:w="1301" w:type="dxa"/>
            <w:tcBorders>
              <w:top w:val="nil"/>
              <w:left w:val="nil"/>
              <w:bottom w:val="nil"/>
              <w:right w:val="nil"/>
            </w:tcBorders>
            <w:shd w:val="clear" w:color="auto" w:fill="auto"/>
            <w:noWrap/>
            <w:vAlign w:val="bottom"/>
            <w:hideMark/>
          </w:tcPr>
          <w:p w14:paraId="5BA44A62"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4109561.55</w:t>
            </w:r>
          </w:p>
        </w:tc>
      </w:tr>
      <w:tr w:rsidR="0060682E" w:rsidRPr="00C90EE9" w14:paraId="08B3FA11"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035BCE74"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Count</w:t>
            </w:r>
          </w:p>
        </w:tc>
        <w:tc>
          <w:tcPr>
            <w:tcW w:w="1301" w:type="dxa"/>
            <w:tcBorders>
              <w:top w:val="nil"/>
              <w:left w:val="nil"/>
              <w:bottom w:val="nil"/>
              <w:right w:val="nil"/>
            </w:tcBorders>
            <w:shd w:val="clear" w:color="auto" w:fill="auto"/>
            <w:noWrap/>
            <w:vAlign w:val="bottom"/>
            <w:hideMark/>
          </w:tcPr>
          <w:p w14:paraId="740BEDF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60</w:t>
            </w:r>
          </w:p>
        </w:tc>
      </w:tr>
      <w:tr w:rsidR="0060682E" w:rsidRPr="00C90EE9" w14:paraId="785CBB04"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7B8D049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Largest(1)</w:t>
            </w:r>
          </w:p>
        </w:tc>
        <w:tc>
          <w:tcPr>
            <w:tcW w:w="1301" w:type="dxa"/>
            <w:tcBorders>
              <w:top w:val="nil"/>
              <w:left w:val="nil"/>
              <w:bottom w:val="nil"/>
              <w:right w:val="nil"/>
            </w:tcBorders>
            <w:shd w:val="clear" w:color="auto" w:fill="auto"/>
            <w:noWrap/>
            <w:vAlign w:val="bottom"/>
            <w:hideMark/>
          </w:tcPr>
          <w:p w14:paraId="6BF6DBD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301123.96</w:t>
            </w:r>
          </w:p>
        </w:tc>
      </w:tr>
      <w:tr w:rsidR="0060682E" w:rsidRPr="00C90EE9" w14:paraId="7735C0A6" w14:textId="77777777" w:rsidTr="00C0630F">
        <w:trPr>
          <w:trHeight w:val="315"/>
          <w:jc w:val="center"/>
        </w:trPr>
        <w:tc>
          <w:tcPr>
            <w:tcW w:w="2419" w:type="dxa"/>
            <w:tcBorders>
              <w:top w:val="nil"/>
              <w:left w:val="nil"/>
              <w:bottom w:val="nil"/>
              <w:right w:val="nil"/>
            </w:tcBorders>
            <w:shd w:val="clear" w:color="auto" w:fill="auto"/>
            <w:noWrap/>
            <w:vAlign w:val="bottom"/>
            <w:hideMark/>
          </w:tcPr>
          <w:p w14:paraId="187F88A8"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Smallest(1)</w:t>
            </w:r>
          </w:p>
        </w:tc>
        <w:tc>
          <w:tcPr>
            <w:tcW w:w="1301" w:type="dxa"/>
            <w:tcBorders>
              <w:top w:val="nil"/>
              <w:left w:val="nil"/>
              <w:bottom w:val="nil"/>
              <w:right w:val="nil"/>
            </w:tcBorders>
            <w:shd w:val="clear" w:color="auto" w:fill="auto"/>
            <w:noWrap/>
            <w:vAlign w:val="bottom"/>
            <w:hideMark/>
          </w:tcPr>
          <w:p w14:paraId="6FAA66C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-167971.71</w:t>
            </w:r>
          </w:p>
        </w:tc>
      </w:tr>
      <w:tr w:rsidR="0060682E" w:rsidRPr="00C90EE9" w14:paraId="2129638F" w14:textId="77777777" w:rsidTr="00C0630F">
        <w:trPr>
          <w:trHeight w:val="330"/>
          <w:jc w:val="center"/>
        </w:trPr>
        <w:tc>
          <w:tcPr>
            <w:tcW w:w="2419" w:type="dxa"/>
            <w:tcBorders>
              <w:top w:val="nil"/>
              <w:left w:val="nil"/>
              <w:bottom w:val="single" w:sz="8" w:space="0" w:color="auto"/>
              <w:right w:val="nil"/>
            </w:tcBorders>
            <w:shd w:val="clear" w:color="auto" w:fill="auto"/>
            <w:noWrap/>
            <w:vAlign w:val="bottom"/>
            <w:hideMark/>
          </w:tcPr>
          <w:p w14:paraId="642C90E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Confidence Level</w:t>
            </w:r>
            <w:r>
              <w:rPr>
                <w:rFonts w:ascii="Calibri" w:eastAsia="Times New Roman" w:hAnsi="Calibri" w:cs="Calibri"/>
                <w:color w:val="000000"/>
                <w:lang w:val="en-US"/>
              </w:rPr>
              <w:t xml:space="preserve"> </w:t>
            </w:r>
            <w:r w:rsidRPr="00C90EE9">
              <w:rPr>
                <w:rFonts w:ascii="Calibri" w:eastAsia="Times New Roman" w:hAnsi="Calibri" w:cs="Calibri"/>
                <w:color w:val="000000"/>
                <w:lang w:val="en-US"/>
              </w:rPr>
              <w:t>(95.0%)</w:t>
            </w:r>
          </w:p>
        </w:tc>
        <w:tc>
          <w:tcPr>
            <w:tcW w:w="1301" w:type="dxa"/>
            <w:tcBorders>
              <w:top w:val="nil"/>
              <w:left w:val="nil"/>
              <w:bottom w:val="single" w:sz="8" w:space="0" w:color="auto"/>
              <w:right w:val="nil"/>
            </w:tcBorders>
            <w:shd w:val="clear" w:color="auto" w:fill="auto"/>
            <w:noWrap/>
            <w:vAlign w:val="bottom"/>
            <w:hideMark/>
          </w:tcPr>
          <w:p w14:paraId="1CC087E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20849.14389</w:t>
            </w:r>
          </w:p>
        </w:tc>
      </w:tr>
    </w:tbl>
    <w:p w14:paraId="4BDD2DDB" w14:textId="77777777" w:rsidR="0060682E" w:rsidRDefault="0060682E" w:rsidP="0060682E">
      <w:pPr>
        <w:spacing w:line="360" w:lineRule="auto"/>
        <w:jc w:val="both"/>
        <w:rPr>
          <w:rFonts w:ascii="Times New Roman" w:eastAsia="Times New Roman" w:hAnsi="Times New Roman" w:cs="Times New Roman"/>
          <w:sz w:val="24"/>
          <w:szCs w:val="24"/>
        </w:rPr>
      </w:pPr>
    </w:p>
    <w:p w14:paraId="7F34FA47" w14:textId="77777777" w:rsidR="0060682E" w:rsidRDefault="0060682E" w:rsidP="0060682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Values of UK in 2018, 2019 and 2020</w:t>
      </w:r>
    </w:p>
    <w:tbl>
      <w:tblPr>
        <w:tblW w:w="3920" w:type="dxa"/>
        <w:jc w:val="center"/>
        <w:tblLook w:val="04A0" w:firstRow="1" w:lastRow="0" w:firstColumn="1" w:lastColumn="0" w:noHBand="0" w:noVBand="1"/>
      </w:tblPr>
      <w:tblGrid>
        <w:gridCol w:w="2500"/>
        <w:gridCol w:w="1420"/>
      </w:tblGrid>
      <w:tr w:rsidR="0060682E" w:rsidRPr="00C90EE9" w14:paraId="79AC77CB" w14:textId="77777777" w:rsidTr="00C0630F">
        <w:trPr>
          <w:trHeight w:val="300"/>
          <w:jc w:val="center"/>
        </w:trPr>
        <w:tc>
          <w:tcPr>
            <w:tcW w:w="3920" w:type="dxa"/>
            <w:gridSpan w:val="2"/>
            <w:tcBorders>
              <w:top w:val="single" w:sz="8" w:space="0" w:color="auto"/>
              <w:left w:val="nil"/>
              <w:bottom w:val="single" w:sz="4" w:space="0" w:color="auto"/>
              <w:right w:val="nil"/>
            </w:tcBorders>
            <w:shd w:val="clear" w:color="auto" w:fill="auto"/>
            <w:noWrap/>
            <w:vAlign w:val="bottom"/>
            <w:hideMark/>
          </w:tcPr>
          <w:p w14:paraId="2E728030" w14:textId="77777777" w:rsidR="0060682E" w:rsidRPr="00C90EE9" w:rsidRDefault="0060682E" w:rsidP="00C0630F">
            <w:pPr>
              <w:spacing w:line="240" w:lineRule="auto"/>
              <w:jc w:val="center"/>
              <w:rPr>
                <w:rFonts w:ascii="Calibri" w:eastAsia="Times New Roman" w:hAnsi="Calibri" w:cs="Calibri"/>
                <w:b/>
                <w:bCs/>
                <w:i/>
                <w:iCs/>
                <w:color w:val="000000"/>
                <w:lang w:val="en-US"/>
              </w:rPr>
            </w:pPr>
            <w:r w:rsidRPr="00C90EE9">
              <w:rPr>
                <w:rFonts w:ascii="Calibri" w:eastAsia="Times New Roman" w:hAnsi="Calibri" w:cs="Calibri"/>
                <w:b/>
                <w:bCs/>
                <w:i/>
                <w:iCs/>
                <w:color w:val="000000"/>
                <w:lang w:val="en-US"/>
              </w:rPr>
              <w:t>United Kingdom 2018 Value</w:t>
            </w:r>
          </w:p>
        </w:tc>
      </w:tr>
      <w:tr w:rsidR="0060682E" w:rsidRPr="00C90EE9" w14:paraId="4964B702"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687C9616" w14:textId="77777777" w:rsidR="0060682E" w:rsidRPr="00C90EE9" w:rsidRDefault="0060682E" w:rsidP="00C0630F">
            <w:pPr>
              <w:spacing w:line="240" w:lineRule="auto"/>
              <w:jc w:val="center"/>
              <w:rPr>
                <w:rFonts w:ascii="Calibri" w:eastAsia="Times New Roman" w:hAnsi="Calibri" w:cs="Calibri"/>
                <w:b/>
                <w:bCs/>
                <w:i/>
                <w:iCs/>
                <w:color w:val="000000"/>
                <w:lang w:val="en-US"/>
              </w:rPr>
            </w:pPr>
          </w:p>
        </w:tc>
        <w:tc>
          <w:tcPr>
            <w:tcW w:w="1420" w:type="dxa"/>
            <w:tcBorders>
              <w:top w:val="nil"/>
              <w:left w:val="nil"/>
              <w:bottom w:val="nil"/>
              <w:right w:val="nil"/>
            </w:tcBorders>
            <w:shd w:val="clear" w:color="auto" w:fill="auto"/>
            <w:noWrap/>
            <w:vAlign w:val="bottom"/>
            <w:hideMark/>
          </w:tcPr>
          <w:p w14:paraId="0E96C733"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3AE7D8C2" w14:textId="77777777" w:rsidTr="00C0630F">
        <w:trPr>
          <w:trHeight w:val="300"/>
          <w:jc w:val="center"/>
        </w:trPr>
        <w:tc>
          <w:tcPr>
            <w:tcW w:w="2500" w:type="dxa"/>
            <w:tcBorders>
              <w:top w:val="nil"/>
              <w:left w:val="nil"/>
              <w:bottom w:val="nil"/>
              <w:right w:val="nil"/>
            </w:tcBorders>
            <w:shd w:val="clear" w:color="000000" w:fill="B4C6E7"/>
            <w:noWrap/>
            <w:vAlign w:val="bottom"/>
            <w:hideMark/>
          </w:tcPr>
          <w:p w14:paraId="37CDAC82"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Mean</w:t>
            </w:r>
          </w:p>
        </w:tc>
        <w:tc>
          <w:tcPr>
            <w:tcW w:w="1420" w:type="dxa"/>
            <w:tcBorders>
              <w:top w:val="nil"/>
              <w:left w:val="nil"/>
              <w:bottom w:val="nil"/>
              <w:right w:val="nil"/>
            </w:tcBorders>
            <w:shd w:val="clear" w:color="000000" w:fill="B4C6E7"/>
            <w:noWrap/>
            <w:vAlign w:val="bottom"/>
            <w:hideMark/>
          </w:tcPr>
          <w:p w14:paraId="685FB67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38660.1112</w:t>
            </w:r>
          </w:p>
        </w:tc>
      </w:tr>
      <w:tr w:rsidR="0060682E" w:rsidRPr="00C90EE9" w14:paraId="75412CA8"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6B736909"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Error</w:t>
            </w:r>
          </w:p>
        </w:tc>
        <w:tc>
          <w:tcPr>
            <w:tcW w:w="1420" w:type="dxa"/>
            <w:tcBorders>
              <w:top w:val="nil"/>
              <w:left w:val="nil"/>
              <w:bottom w:val="nil"/>
              <w:right w:val="nil"/>
            </w:tcBorders>
            <w:shd w:val="clear" w:color="auto" w:fill="auto"/>
            <w:noWrap/>
            <w:vAlign w:val="bottom"/>
            <w:hideMark/>
          </w:tcPr>
          <w:p w14:paraId="459160F3"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3832.769064</w:t>
            </w:r>
          </w:p>
        </w:tc>
      </w:tr>
      <w:tr w:rsidR="0060682E" w:rsidRPr="00C90EE9" w14:paraId="2960174E"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605B15D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Median</w:t>
            </w:r>
          </w:p>
        </w:tc>
        <w:tc>
          <w:tcPr>
            <w:tcW w:w="1420" w:type="dxa"/>
            <w:tcBorders>
              <w:top w:val="nil"/>
              <w:left w:val="nil"/>
              <w:bottom w:val="nil"/>
              <w:right w:val="nil"/>
            </w:tcBorders>
            <w:shd w:val="clear" w:color="auto" w:fill="auto"/>
            <w:noWrap/>
            <w:vAlign w:val="bottom"/>
            <w:hideMark/>
          </w:tcPr>
          <w:p w14:paraId="216135F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27448.75</w:t>
            </w:r>
          </w:p>
        </w:tc>
      </w:tr>
      <w:tr w:rsidR="0060682E" w:rsidRPr="00C90EE9" w14:paraId="075B80CA"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666AC541"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Mode</w:t>
            </w:r>
          </w:p>
        </w:tc>
        <w:tc>
          <w:tcPr>
            <w:tcW w:w="1420" w:type="dxa"/>
            <w:tcBorders>
              <w:top w:val="nil"/>
              <w:left w:val="nil"/>
              <w:bottom w:val="nil"/>
              <w:right w:val="nil"/>
            </w:tcBorders>
            <w:shd w:val="clear" w:color="auto" w:fill="auto"/>
            <w:noWrap/>
            <w:vAlign w:val="bottom"/>
            <w:hideMark/>
          </w:tcPr>
          <w:p w14:paraId="291E381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1495</w:t>
            </w:r>
          </w:p>
        </w:tc>
      </w:tr>
      <w:tr w:rsidR="0060682E" w:rsidRPr="00C90EE9" w14:paraId="6609D585" w14:textId="77777777" w:rsidTr="00C0630F">
        <w:trPr>
          <w:trHeight w:val="300"/>
          <w:jc w:val="center"/>
        </w:trPr>
        <w:tc>
          <w:tcPr>
            <w:tcW w:w="2500" w:type="dxa"/>
            <w:tcBorders>
              <w:top w:val="nil"/>
              <w:left w:val="nil"/>
              <w:bottom w:val="nil"/>
              <w:right w:val="nil"/>
            </w:tcBorders>
            <w:shd w:val="clear" w:color="000000" w:fill="C6E0B4"/>
            <w:noWrap/>
            <w:vAlign w:val="bottom"/>
            <w:hideMark/>
          </w:tcPr>
          <w:p w14:paraId="5C686719"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Deviation</w:t>
            </w:r>
          </w:p>
        </w:tc>
        <w:tc>
          <w:tcPr>
            <w:tcW w:w="1420" w:type="dxa"/>
            <w:tcBorders>
              <w:top w:val="nil"/>
              <w:left w:val="nil"/>
              <w:bottom w:val="nil"/>
              <w:right w:val="nil"/>
            </w:tcBorders>
            <w:shd w:val="clear" w:color="000000" w:fill="C6E0B4"/>
            <w:noWrap/>
            <w:vAlign w:val="bottom"/>
            <w:hideMark/>
          </w:tcPr>
          <w:p w14:paraId="2C48203F"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27101.76996</w:t>
            </w:r>
          </w:p>
        </w:tc>
      </w:tr>
      <w:tr w:rsidR="0060682E" w:rsidRPr="00C90EE9" w14:paraId="1DB177DA"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225137D8"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Sample Variance</w:t>
            </w:r>
          </w:p>
        </w:tc>
        <w:tc>
          <w:tcPr>
            <w:tcW w:w="1420" w:type="dxa"/>
            <w:tcBorders>
              <w:top w:val="nil"/>
              <w:left w:val="nil"/>
              <w:bottom w:val="nil"/>
              <w:right w:val="nil"/>
            </w:tcBorders>
            <w:shd w:val="clear" w:color="auto" w:fill="auto"/>
            <w:noWrap/>
            <w:vAlign w:val="bottom"/>
            <w:hideMark/>
          </w:tcPr>
          <w:p w14:paraId="20D81BD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734505934.8</w:t>
            </w:r>
          </w:p>
        </w:tc>
      </w:tr>
      <w:tr w:rsidR="0060682E" w:rsidRPr="00C90EE9" w14:paraId="4C33A8B3"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3C4FB120"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Kurtosis</w:t>
            </w:r>
          </w:p>
        </w:tc>
        <w:tc>
          <w:tcPr>
            <w:tcW w:w="1420" w:type="dxa"/>
            <w:tcBorders>
              <w:top w:val="nil"/>
              <w:left w:val="nil"/>
              <w:bottom w:val="nil"/>
              <w:right w:val="nil"/>
            </w:tcBorders>
            <w:shd w:val="clear" w:color="auto" w:fill="auto"/>
            <w:noWrap/>
            <w:vAlign w:val="bottom"/>
            <w:hideMark/>
          </w:tcPr>
          <w:p w14:paraId="584AE4A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-0.868645255</w:t>
            </w:r>
          </w:p>
        </w:tc>
      </w:tr>
      <w:tr w:rsidR="0060682E" w:rsidRPr="00C90EE9" w14:paraId="4BD756F4"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74DBAB6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Skewness</w:t>
            </w:r>
          </w:p>
        </w:tc>
        <w:tc>
          <w:tcPr>
            <w:tcW w:w="1420" w:type="dxa"/>
            <w:tcBorders>
              <w:top w:val="nil"/>
              <w:left w:val="nil"/>
              <w:bottom w:val="nil"/>
              <w:right w:val="nil"/>
            </w:tcBorders>
            <w:shd w:val="clear" w:color="auto" w:fill="auto"/>
            <w:noWrap/>
            <w:vAlign w:val="bottom"/>
            <w:hideMark/>
          </w:tcPr>
          <w:p w14:paraId="2A4C4A9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0.662758154</w:t>
            </w:r>
          </w:p>
        </w:tc>
      </w:tr>
      <w:tr w:rsidR="0060682E" w:rsidRPr="00C90EE9" w14:paraId="10248052" w14:textId="77777777" w:rsidTr="00C0630F">
        <w:trPr>
          <w:trHeight w:val="300"/>
          <w:jc w:val="center"/>
        </w:trPr>
        <w:tc>
          <w:tcPr>
            <w:tcW w:w="2500" w:type="dxa"/>
            <w:tcBorders>
              <w:top w:val="nil"/>
              <w:left w:val="nil"/>
              <w:bottom w:val="nil"/>
              <w:right w:val="nil"/>
            </w:tcBorders>
            <w:shd w:val="clear" w:color="000000" w:fill="FFE699"/>
            <w:noWrap/>
            <w:vAlign w:val="bottom"/>
            <w:hideMark/>
          </w:tcPr>
          <w:p w14:paraId="1F2FBA64"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Range</w:t>
            </w:r>
          </w:p>
        </w:tc>
        <w:tc>
          <w:tcPr>
            <w:tcW w:w="1420" w:type="dxa"/>
            <w:tcBorders>
              <w:top w:val="nil"/>
              <w:left w:val="nil"/>
              <w:bottom w:val="nil"/>
              <w:right w:val="nil"/>
            </w:tcBorders>
            <w:shd w:val="clear" w:color="000000" w:fill="FFE699"/>
            <w:noWrap/>
            <w:vAlign w:val="bottom"/>
            <w:hideMark/>
          </w:tcPr>
          <w:p w14:paraId="050E4973"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94086.16</w:t>
            </w:r>
          </w:p>
        </w:tc>
      </w:tr>
      <w:tr w:rsidR="0060682E" w:rsidRPr="00C90EE9" w14:paraId="1247B985" w14:textId="77777777" w:rsidTr="00C0630F">
        <w:trPr>
          <w:trHeight w:val="300"/>
          <w:jc w:val="center"/>
        </w:trPr>
        <w:tc>
          <w:tcPr>
            <w:tcW w:w="2500" w:type="dxa"/>
            <w:tcBorders>
              <w:top w:val="nil"/>
              <w:left w:val="nil"/>
              <w:bottom w:val="nil"/>
              <w:right w:val="nil"/>
            </w:tcBorders>
            <w:shd w:val="clear" w:color="000000" w:fill="F8CBAD"/>
            <w:noWrap/>
            <w:vAlign w:val="bottom"/>
            <w:hideMark/>
          </w:tcPr>
          <w:p w14:paraId="635B7E7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Minimum</w:t>
            </w:r>
          </w:p>
        </w:tc>
        <w:tc>
          <w:tcPr>
            <w:tcW w:w="1420" w:type="dxa"/>
            <w:tcBorders>
              <w:top w:val="nil"/>
              <w:left w:val="nil"/>
              <w:bottom w:val="nil"/>
              <w:right w:val="nil"/>
            </w:tcBorders>
            <w:shd w:val="clear" w:color="000000" w:fill="F8CBAD"/>
            <w:noWrap/>
            <w:vAlign w:val="bottom"/>
            <w:hideMark/>
          </w:tcPr>
          <w:p w14:paraId="480F694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1495</w:t>
            </w:r>
          </w:p>
        </w:tc>
      </w:tr>
      <w:tr w:rsidR="0060682E" w:rsidRPr="00C90EE9" w14:paraId="77A90B75" w14:textId="77777777" w:rsidTr="00C0630F">
        <w:trPr>
          <w:trHeight w:val="300"/>
          <w:jc w:val="center"/>
        </w:trPr>
        <w:tc>
          <w:tcPr>
            <w:tcW w:w="2500" w:type="dxa"/>
            <w:tcBorders>
              <w:top w:val="nil"/>
              <w:left w:val="nil"/>
              <w:bottom w:val="nil"/>
              <w:right w:val="nil"/>
            </w:tcBorders>
            <w:shd w:val="clear" w:color="000000" w:fill="AEAAAA"/>
            <w:noWrap/>
            <w:vAlign w:val="bottom"/>
            <w:hideMark/>
          </w:tcPr>
          <w:p w14:paraId="64A4D12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Maximum</w:t>
            </w:r>
          </w:p>
        </w:tc>
        <w:tc>
          <w:tcPr>
            <w:tcW w:w="1420" w:type="dxa"/>
            <w:tcBorders>
              <w:top w:val="nil"/>
              <w:left w:val="nil"/>
              <w:bottom w:val="nil"/>
              <w:right w:val="nil"/>
            </w:tcBorders>
            <w:shd w:val="clear" w:color="000000" w:fill="AEAAAA"/>
            <w:noWrap/>
            <w:vAlign w:val="bottom"/>
            <w:hideMark/>
          </w:tcPr>
          <w:p w14:paraId="21F9651F"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95581.16</w:t>
            </w:r>
          </w:p>
        </w:tc>
      </w:tr>
      <w:tr w:rsidR="0060682E" w:rsidRPr="00C90EE9" w14:paraId="6ABB28D3"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2B29865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Sum</w:t>
            </w:r>
          </w:p>
        </w:tc>
        <w:tc>
          <w:tcPr>
            <w:tcW w:w="1420" w:type="dxa"/>
            <w:tcBorders>
              <w:top w:val="nil"/>
              <w:left w:val="nil"/>
              <w:bottom w:val="nil"/>
              <w:right w:val="nil"/>
            </w:tcBorders>
            <w:shd w:val="clear" w:color="auto" w:fill="auto"/>
            <w:noWrap/>
            <w:vAlign w:val="bottom"/>
            <w:hideMark/>
          </w:tcPr>
          <w:p w14:paraId="73143ED3"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1933005.56</w:t>
            </w:r>
          </w:p>
        </w:tc>
      </w:tr>
      <w:tr w:rsidR="0060682E" w:rsidRPr="00C90EE9" w14:paraId="73EDA69F"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291A1061"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Count</w:t>
            </w:r>
          </w:p>
        </w:tc>
        <w:tc>
          <w:tcPr>
            <w:tcW w:w="1420" w:type="dxa"/>
            <w:tcBorders>
              <w:top w:val="nil"/>
              <w:left w:val="nil"/>
              <w:bottom w:val="nil"/>
              <w:right w:val="nil"/>
            </w:tcBorders>
            <w:shd w:val="clear" w:color="auto" w:fill="auto"/>
            <w:noWrap/>
            <w:vAlign w:val="bottom"/>
            <w:hideMark/>
          </w:tcPr>
          <w:p w14:paraId="67F3180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50</w:t>
            </w:r>
          </w:p>
        </w:tc>
      </w:tr>
      <w:tr w:rsidR="0060682E" w:rsidRPr="00C90EE9" w14:paraId="4B1E59E5"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7F1E190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Largest(1)</w:t>
            </w:r>
          </w:p>
        </w:tc>
        <w:tc>
          <w:tcPr>
            <w:tcW w:w="1420" w:type="dxa"/>
            <w:tcBorders>
              <w:top w:val="nil"/>
              <w:left w:val="nil"/>
              <w:bottom w:val="nil"/>
              <w:right w:val="nil"/>
            </w:tcBorders>
            <w:shd w:val="clear" w:color="auto" w:fill="auto"/>
            <w:noWrap/>
            <w:vAlign w:val="bottom"/>
            <w:hideMark/>
          </w:tcPr>
          <w:p w14:paraId="40B3C1CB"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95581.16</w:t>
            </w:r>
          </w:p>
        </w:tc>
      </w:tr>
      <w:tr w:rsidR="0060682E" w:rsidRPr="00C90EE9" w14:paraId="55D80102" w14:textId="77777777" w:rsidTr="00C0630F">
        <w:trPr>
          <w:trHeight w:val="300"/>
          <w:jc w:val="center"/>
        </w:trPr>
        <w:tc>
          <w:tcPr>
            <w:tcW w:w="2500" w:type="dxa"/>
            <w:tcBorders>
              <w:top w:val="nil"/>
              <w:left w:val="nil"/>
              <w:bottom w:val="nil"/>
              <w:right w:val="nil"/>
            </w:tcBorders>
            <w:shd w:val="clear" w:color="auto" w:fill="auto"/>
            <w:noWrap/>
            <w:vAlign w:val="bottom"/>
            <w:hideMark/>
          </w:tcPr>
          <w:p w14:paraId="666B752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Smallest(1)</w:t>
            </w:r>
          </w:p>
        </w:tc>
        <w:tc>
          <w:tcPr>
            <w:tcW w:w="1420" w:type="dxa"/>
            <w:tcBorders>
              <w:top w:val="nil"/>
              <w:left w:val="nil"/>
              <w:bottom w:val="nil"/>
              <w:right w:val="nil"/>
            </w:tcBorders>
            <w:shd w:val="clear" w:color="auto" w:fill="auto"/>
            <w:noWrap/>
            <w:vAlign w:val="bottom"/>
            <w:hideMark/>
          </w:tcPr>
          <w:p w14:paraId="437AB755"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1495</w:t>
            </w:r>
          </w:p>
        </w:tc>
      </w:tr>
      <w:tr w:rsidR="0060682E" w:rsidRPr="00C90EE9" w14:paraId="2C6B76FA" w14:textId="77777777" w:rsidTr="00C0630F">
        <w:trPr>
          <w:trHeight w:val="315"/>
          <w:jc w:val="center"/>
        </w:trPr>
        <w:tc>
          <w:tcPr>
            <w:tcW w:w="2500" w:type="dxa"/>
            <w:tcBorders>
              <w:top w:val="nil"/>
              <w:left w:val="nil"/>
              <w:bottom w:val="single" w:sz="8" w:space="0" w:color="auto"/>
              <w:right w:val="nil"/>
            </w:tcBorders>
            <w:shd w:val="clear" w:color="auto" w:fill="auto"/>
            <w:noWrap/>
            <w:vAlign w:val="bottom"/>
            <w:hideMark/>
          </w:tcPr>
          <w:p w14:paraId="5AAB8E5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Confidence Level</w:t>
            </w:r>
            <w:r>
              <w:rPr>
                <w:rFonts w:ascii="Calibri" w:eastAsia="Times New Roman" w:hAnsi="Calibri" w:cs="Calibri"/>
                <w:color w:val="000000"/>
                <w:lang w:val="en-US"/>
              </w:rPr>
              <w:t xml:space="preserve"> </w:t>
            </w:r>
            <w:r w:rsidRPr="00C90EE9">
              <w:rPr>
                <w:rFonts w:ascii="Calibri" w:eastAsia="Times New Roman" w:hAnsi="Calibri" w:cs="Calibri"/>
                <w:color w:val="000000"/>
                <w:lang w:val="en-US"/>
              </w:rPr>
              <w:t>(95.0%)</w:t>
            </w:r>
          </w:p>
        </w:tc>
        <w:tc>
          <w:tcPr>
            <w:tcW w:w="1420" w:type="dxa"/>
            <w:tcBorders>
              <w:top w:val="nil"/>
              <w:left w:val="nil"/>
              <w:bottom w:val="single" w:sz="8" w:space="0" w:color="auto"/>
              <w:right w:val="nil"/>
            </w:tcBorders>
            <w:shd w:val="clear" w:color="auto" w:fill="auto"/>
            <w:noWrap/>
            <w:vAlign w:val="bottom"/>
            <w:hideMark/>
          </w:tcPr>
          <w:p w14:paraId="028110BB"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7702.2378</w:t>
            </w:r>
          </w:p>
        </w:tc>
      </w:tr>
    </w:tbl>
    <w:p w14:paraId="31C032A2" w14:textId="77777777" w:rsidR="0060682E" w:rsidRDefault="0060682E" w:rsidP="0060682E">
      <w:pPr>
        <w:spacing w:line="360" w:lineRule="auto"/>
        <w:jc w:val="both"/>
        <w:rPr>
          <w:rFonts w:ascii="Times New Roman" w:eastAsia="Times New Roman" w:hAnsi="Times New Roman" w:cs="Times New Roman"/>
          <w:sz w:val="24"/>
          <w:szCs w:val="24"/>
        </w:rPr>
      </w:pPr>
    </w:p>
    <w:tbl>
      <w:tblPr>
        <w:tblW w:w="3920" w:type="dxa"/>
        <w:jc w:val="center"/>
        <w:tblLook w:val="04A0" w:firstRow="1" w:lastRow="0" w:firstColumn="1" w:lastColumn="0" w:noHBand="0" w:noVBand="1"/>
      </w:tblPr>
      <w:tblGrid>
        <w:gridCol w:w="2549"/>
        <w:gridCol w:w="1387"/>
      </w:tblGrid>
      <w:tr w:rsidR="0060682E" w:rsidRPr="00C90EE9" w14:paraId="3D495911" w14:textId="77777777" w:rsidTr="00C0630F">
        <w:trPr>
          <w:trHeight w:val="300"/>
          <w:jc w:val="center"/>
        </w:trPr>
        <w:tc>
          <w:tcPr>
            <w:tcW w:w="3920" w:type="dxa"/>
            <w:gridSpan w:val="2"/>
            <w:tcBorders>
              <w:top w:val="single" w:sz="8" w:space="0" w:color="auto"/>
              <w:left w:val="nil"/>
              <w:bottom w:val="single" w:sz="4" w:space="0" w:color="auto"/>
              <w:right w:val="nil"/>
            </w:tcBorders>
            <w:shd w:val="clear" w:color="auto" w:fill="auto"/>
            <w:noWrap/>
            <w:vAlign w:val="bottom"/>
            <w:hideMark/>
          </w:tcPr>
          <w:p w14:paraId="35634B37" w14:textId="77777777" w:rsidR="0060682E" w:rsidRPr="00C90EE9" w:rsidRDefault="0060682E" w:rsidP="00C0630F">
            <w:pPr>
              <w:spacing w:line="240" w:lineRule="auto"/>
              <w:jc w:val="center"/>
              <w:rPr>
                <w:rFonts w:ascii="Calibri" w:eastAsia="Times New Roman" w:hAnsi="Calibri" w:cs="Calibri"/>
                <w:b/>
                <w:bCs/>
                <w:i/>
                <w:iCs/>
                <w:color w:val="000000"/>
                <w:lang w:val="en-US"/>
              </w:rPr>
            </w:pPr>
            <w:r w:rsidRPr="00C90EE9">
              <w:rPr>
                <w:rFonts w:ascii="Calibri" w:eastAsia="Times New Roman" w:hAnsi="Calibri" w:cs="Calibri"/>
                <w:b/>
                <w:bCs/>
                <w:i/>
                <w:iCs/>
                <w:color w:val="000000"/>
                <w:lang w:val="en-US"/>
              </w:rPr>
              <w:t>United Kingdom 2019 Value</w:t>
            </w:r>
          </w:p>
        </w:tc>
      </w:tr>
      <w:tr w:rsidR="0060682E" w:rsidRPr="00C90EE9" w14:paraId="1E7763C9"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41EAC415" w14:textId="77777777" w:rsidR="0060682E" w:rsidRPr="00C90EE9" w:rsidRDefault="0060682E" w:rsidP="00C0630F">
            <w:pPr>
              <w:spacing w:line="240" w:lineRule="auto"/>
              <w:jc w:val="center"/>
              <w:rPr>
                <w:rFonts w:ascii="Calibri" w:eastAsia="Times New Roman" w:hAnsi="Calibri" w:cs="Calibri"/>
                <w:b/>
                <w:bCs/>
                <w:i/>
                <w:iCs/>
                <w:color w:val="000000"/>
                <w:lang w:val="en-US"/>
              </w:rPr>
            </w:pPr>
          </w:p>
        </w:tc>
        <w:tc>
          <w:tcPr>
            <w:tcW w:w="1371" w:type="dxa"/>
            <w:tcBorders>
              <w:top w:val="nil"/>
              <w:left w:val="nil"/>
              <w:bottom w:val="nil"/>
              <w:right w:val="nil"/>
            </w:tcBorders>
            <w:shd w:val="clear" w:color="auto" w:fill="auto"/>
            <w:noWrap/>
            <w:vAlign w:val="bottom"/>
            <w:hideMark/>
          </w:tcPr>
          <w:p w14:paraId="66712A79"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1E0FA764" w14:textId="77777777" w:rsidTr="00C0630F">
        <w:trPr>
          <w:trHeight w:val="300"/>
          <w:jc w:val="center"/>
        </w:trPr>
        <w:tc>
          <w:tcPr>
            <w:tcW w:w="2549" w:type="dxa"/>
            <w:tcBorders>
              <w:top w:val="nil"/>
              <w:left w:val="nil"/>
              <w:bottom w:val="nil"/>
              <w:right w:val="nil"/>
            </w:tcBorders>
            <w:shd w:val="clear" w:color="000000" w:fill="8EA9DB"/>
            <w:noWrap/>
            <w:vAlign w:val="bottom"/>
            <w:hideMark/>
          </w:tcPr>
          <w:p w14:paraId="653BEB3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Mean</w:t>
            </w:r>
          </w:p>
        </w:tc>
        <w:tc>
          <w:tcPr>
            <w:tcW w:w="1371" w:type="dxa"/>
            <w:tcBorders>
              <w:top w:val="nil"/>
              <w:left w:val="nil"/>
              <w:bottom w:val="nil"/>
              <w:right w:val="nil"/>
            </w:tcBorders>
            <w:shd w:val="clear" w:color="000000" w:fill="8EA9DB"/>
            <w:noWrap/>
            <w:vAlign w:val="bottom"/>
            <w:hideMark/>
          </w:tcPr>
          <w:p w14:paraId="46BB649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34508.02096</w:t>
            </w:r>
          </w:p>
        </w:tc>
      </w:tr>
      <w:tr w:rsidR="0060682E" w:rsidRPr="00C90EE9" w14:paraId="74C25F79"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59955E5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Error</w:t>
            </w:r>
          </w:p>
        </w:tc>
        <w:tc>
          <w:tcPr>
            <w:tcW w:w="1371" w:type="dxa"/>
            <w:tcBorders>
              <w:top w:val="nil"/>
              <w:left w:val="nil"/>
              <w:bottom w:val="nil"/>
              <w:right w:val="nil"/>
            </w:tcBorders>
            <w:shd w:val="clear" w:color="auto" w:fill="auto"/>
            <w:noWrap/>
            <w:vAlign w:val="bottom"/>
            <w:hideMark/>
          </w:tcPr>
          <w:p w14:paraId="52507C6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5559.669995</w:t>
            </w:r>
          </w:p>
        </w:tc>
      </w:tr>
      <w:tr w:rsidR="0060682E" w:rsidRPr="00C90EE9" w14:paraId="4C1D7630"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5FD5AB2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Median</w:t>
            </w:r>
          </w:p>
        </w:tc>
        <w:tc>
          <w:tcPr>
            <w:tcW w:w="1371" w:type="dxa"/>
            <w:tcBorders>
              <w:top w:val="nil"/>
              <w:left w:val="nil"/>
              <w:bottom w:val="nil"/>
              <w:right w:val="nil"/>
            </w:tcBorders>
            <w:shd w:val="clear" w:color="auto" w:fill="auto"/>
            <w:noWrap/>
            <w:vAlign w:val="bottom"/>
            <w:hideMark/>
          </w:tcPr>
          <w:p w14:paraId="2313DD4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18157.395</w:t>
            </w:r>
          </w:p>
        </w:tc>
      </w:tr>
      <w:tr w:rsidR="0060682E" w:rsidRPr="00C90EE9" w14:paraId="4CE3B7D8"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214BF784"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Mode</w:t>
            </w:r>
          </w:p>
        </w:tc>
        <w:tc>
          <w:tcPr>
            <w:tcW w:w="1371" w:type="dxa"/>
            <w:tcBorders>
              <w:top w:val="nil"/>
              <w:left w:val="nil"/>
              <w:bottom w:val="nil"/>
              <w:right w:val="nil"/>
            </w:tcBorders>
            <w:shd w:val="clear" w:color="auto" w:fill="auto"/>
            <w:noWrap/>
            <w:vAlign w:val="bottom"/>
            <w:hideMark/>
          </w:tcPr>
          <w:p w14:paraId="7A6341E4" w14:textId="77777777" w:rsidR="0060682E" w:rsidRPr="00C90EE9" w:rsidRDefault="0060682E" w:rsidP="00C0630F">
            <w:pPr>
              <w:spacing w:line="240" w:lineRule="auto"/>
              <w:jc w:val="center"/>
              <w:rPr>
                <w:rFonts w:ascii="Calibri" w:eastAsia="Times New Roman" w:hAnsi="Calibri" w:cs="Calibri"/>
                <w:color w:val="000000"/>
                <w:lang w:val="en-US"/>
              </w:rPr>
            </w:pPr>
            <w:r w:rsidRPr="00C90EE9">
              <w:rPr>
                <w:rFonts w:ascii="Calibri" w:eastAsia="Times New Roman" w:hAnsi="Calibri" w:cs="Calibri"/>
                <w:color w:val="000000"/>
                <w:lang w:val="en-US"/>
              </w:rPr>
              <w:t>#N/A</w:t>
            </w:r>
          </w:p>
        </w:tc>
      </w:tr>
      <w:tr w:rsidR="0060682E" w:rsidRPr="00C90EE9" w14:paraId="2F6121DA" w14:textId="77777777" w:rsidTr="00C0630F">
        <w:trPr>
          <w:trHeight w:val="300"/>
          <w:jc w:val="center"/>
        </w:trPr>
        <w:tc>
          <w:tcPr>
            <w:tcW w:w="2549" w:type="dxa"/>
            <w:tcBorders>
              <w:top w:val="nil"/>
              <w:left w:val="nil"/>
              <w:bottom w:val="nil"/>
              <w:right w:val="nil"/>
            </w:tcBorders>
            <w:shd w:val="clear" w:color="000000" w:fill="C6E0B4"/>
            <w:noWrap/>
            <w:vAlign w:val="bottom"/>
            <w:hideMark/>
          </w:tcPr>
          <w:p w14:paraId="5710C89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Deviation</w:t>
            </w:r>
          </w:p>
        </w:tc>
        <w:tc>
          <w:tcPr>
            <w:tcW w:w="1371" w:type="dxa"/>
            <w:tcBorders>
              <w:top w:val="nil"/>
              <w:left w:val="nil"/>
              <w:bottom w:val="nil"/>
              <w:right w:val="nil"/>
            </w:tcBorders>
            <w:shd w:val="clear" w:color="000000" w:fill="C6E0B4"/>
            <w:noWrap/>
            <w:vAlign w:val="bottom"/>
            <w:hideMark/>
          </w:tcPr>
          <w:p w14:paraId="39EC0AA5"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40091.35048</w:t>
            </w:r>
          </w:p>
        </w:tc>
      </w:tr>
      <w:tr w:rsidR="0060682E" w:rsidRPr="00C90EE9" w14:paraId="7BA43291"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3C5C6DB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lastRenderedPageBreak/>
              <w:t>Sample Variance</w:t>
            </w:r>
          </w:p>
        </w:tc>
        <w:tc>
          <w:tcPr>
            <w:tcW w:w="1371" w:type="dxa"/>
            <w:tcBorders>
              <w:top w:val="nil"/>
              <w:left w:val="nil"/>
              <w:bottom w:val="nil"/>
              <w:right w:val="nil"/>
            </w:tcBorders>
            <w:shd w:val="clear" w:color="auto" w:fill="auto"/>
            <w:noWrap/>
            <w:vAlign w:val="bottom"/>
            <w:hideMark/>
          </w:tcPr>
          <w:p w14:paraId="40EA67F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1607316383</w:t>
            </w:r>
          </w:p>
        </w:tc>
      </w:tr>
      <w:tr w:rsidR="0060682E" w:rsidRPr="00C90EE9" w14:paraId="355EFF90"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6534E6D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Kurtosis</w:t>
            </w:r>
          </w:p>
        </w:tc>
        <w:tc>
          <w:tcPr>
            <w:tcW w:w="1371" w:type="dxa"/>
            <w:tcBorders>
              <w:top w:val="nil"/>
              <w:left w:val="nil"/>
              <w:bottom w:val="nil"/>
              <w:right w:val="nil"/>
            </w:tcBorders>
            <w:shd w:val="clear" w:color="auto" w:fill="auto"/>
            <w:noWrap/>
            <w:vAlign w:val="bottom"/>
            <w:hideMark/>
          </w:tcPr>
          <w:p w14:paraId="39881A20"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0.827138121</w:t>
            </w:r>
          </w:p>
        </w:tc>
      </w:tr>
      <w:tr w:rsidR="0060682E" w:rsidRPr="00C90EE9" w14:paraId="7A5AB83D"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187F0B29"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Skewness</w:t>
            </w:r>
          </w:p>
        </w:tc>
        <w:tc>
          <w:tcPr>
            <w:tcW w:w="1371" w:type="dxa"/>
            <w:tcBorders>
              <w:top w:val="nil"/>
              <w:left w:val="nil"/>
              <w:bottom w:val="nil"/>
              <w:right w:val="nil"/>
            </w:tcBorders>
            <w:shd w:val="clear" w:color="auto" w:fill="auto"/>
            <w:noWrap/>
            <w:vAlign w:val="bottom"/>
            <w:hideMark/>
          </w:tcPr>
          <w:p w14:paraId="5CDBE12F"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1.478104488</w:t>
            </w:r>
          </w:p>
        </w:tc>
      </w:tr>
      <w:tr w:rsidR="0060682E" w:rsidRPr="00C90EE9" w14:paraId="4B249198"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055AF925"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Range</w:t>
            </w:r>
          </w:p>
        </w:tc>
        <w:tc>
          <w:tcPr>
            <w:tcW w:w="1371" w:type="dxa"/>
            <w:tcBorders>
              <w:top w:val="nil"/>
              <w:left w:val="nil"/>
              <w:bottom w:val="nil"/>
              <w:right w:val="nil"/>
            </w:tcBorders>
            <w:shd w:val="clear" w:color="auto" w:fill="auto"/>
            <w:noWrap/>
            <w:vAlign w:val="bottom"/>
            <w:hideMark/>
          </w:tcPr>
          <w:p w14:paraId="0E14B305"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135370.5</w:t>
            </w:r>
          </w:p>
        </w:tc>
      </w:tr>
      <w:tr w:rsidR="0060682E" w:rsidRPr="00C90EE9" w14:paraId="1EF4A621" w14:textId="77777777" w:rsidTr="00C0630F">
        <w:trPr>
          <w:trHeight w:val="300"/>
          <w:jc w:val="center"/>
        </w:trPr>
        <w:tc>
          <w:tcPr>
            <w:tcW w:w="2549" w:type="dxa"/>
            <w:tcBorders>
              <w:top w:val="nil"/>
              <w:left w:val="nil"/>
              <w:bottom w:val="nil"/>
              <w:right w:val="nil"/>
            </w:tcBorders>
            <w:shd w:val="clear" w:color="000000" w:fill="F4B084"/>
            <w:noWrap/>
            <w:vAlign w:val="bottom"/>
            <w:hideMark/>
          </w:tcPr>
          <w:p w14:paraId="54F258B2"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Minimum</w:t>
            </w:r>
          </w:p>
        </w:tc>
        <w:tc>
          <w:tcPr>
            <w:tcW w:w="1371" w:type="dxa"/>
            <w:tcBorders>
              <w:top w:val="nil"/>
              <w:left w:val="nil"/>
              <w:bottom w:val="nil"/>
              <w:right w:val="nil"/>
            </w:tcBorders>
            <w:shd w:val="clear" w:color="000000" w:fill="F4B084"/>
            <w:noWrap/>
            <w:vAlign w:val="bottom"/>
            <w:hideMark/>
          </w:tcPr>
          <w:p w14:paraId="704194C1"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500.16</w:t>
            </w:r>
          </w:p>
        </w:tc>
      </w:tr>
      <w:tr w:rsidR="0060682E" w:rsidRPr="00C90EE9" w14:paraId="6732C37F" w14:textId="77777777" w:rsidTr="00C0630F">
        <w:trPr>
          <w:trHeight w:val="300"/>
          <w:jc w:val="center"/>
        </w:trPr>
        <w:tc>
          <w:tcPr>
            <w:tcW w:w="2549" w:type="dxa"/>
            <w:tcBorders>
              <w:top w:val="nil"/>
              <w:left w:val="nil"/>
              <w:bottom w:val="nil"/>
              <w:right w:val="nil"/>
            </w:tcBorders>
            <w:shd w:val="clear" w:color="000000" w:fill="AEAAAA"/>
            <w:noWrap/>
            <w:vAlign w:val="bottom"/>
            <w:hideMark/>
          </w:tcPr>
          <w:p w14:paraId="2A95F6C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Maximum</w:t>
            </w:r>
          </w:p>
        </w:tc>
        <w:tc>
          <w:tcPr>
            <w:tcW w:w="1371" w:type="dxa"/>
            <w:tcBorders>
              <w:top w:val="nil"/>
              <w:left w:val="nil"/>
              <w:bottom w:val="nil"/>
              <w:right w:val="nil"/>
            </w:tcBorders>
            <w:shd w:val="clear" w:color="000000" w:fill="AEAAAA"/>
            <w:noWrap/>
            <w:vAlign w:val="bottom"/>
            <w:hideMark/>
          </w:tcPr>
          <w:p w14:paraId="56286836"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135870.66</w:t>
            </w:r>
          </w:p>
        </w:tc>
      </w:tr>
      <w:tr w:rsidR="0060682E" w:rsidRPr="00C90EE9" w14:paraId="0C6F3E0F"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2182BDD9"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Sum</w:t>
            </w:r>
          </w:p>
        </w:tc>
        <w:tc>
          <w:tcPr>
            <w:tcW w:w="1371" w:type="dxa"/>
            <w:tcBorders>
              <w:top w:val="nil"/>
              <w:left w:val="nil"/>
              <w:bottom w:val="nil"/>
              <w:right w:val="nil"/>
            </w:tcBorders>
            <w:shd w:val="clear" w:color="auto" w:fill="auto"/>
            <w:noWrap/>
            <w:vAlign w:val="bottom"/>
            <w:hideMark/>
          </w:tcPr>
          <w:p w14:paraId="2FB9F816"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1794417.09</w:t>
            </w:r>
          </w:p>
        </w:tc>
      </w:tr>
      <w:tr w:rsidR="0060682E" w:rsidRPr="00C90EE9" w14:paraId="791BC95E"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22AC85A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Count</w:t>
            </w:r>
          </w:p>
        </w:tc>
        <w:tc>
          <w:tcPr>
            <w:tcW w:w="1371" w:type="dxa"/>
            <w:tcBorders>
              <w:top w:val="nil"/>
              <w:left w:val="nil"/>
              <w:bottom w:val="nil"/>
              <w:right w:val="nil"/>
            </w:tcBorders>
            <w:shd w:val="clear" w:color="auto" w:fill="auto"/>
            <w:noWrap/>
            <w:vAlign w:val="bottom"/>
            <w:hideMark/>
          </w:tcPr>
          <w:p w14:paraId="4F9097C9"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52</w:t>
            </w:r>
          </w:p>
        </w:tc>
      </w:tr>
      <w:tr w:rsidR="0060682E" w:rsidRPr="00C90EE9" w14:paraId="11DA2241"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3A0902B3"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Largest(1)</w:t>
            </w:r>
          </w:p>
        </w:tc>
        <w:tc>
          <w:tcPr>
            <w:tcW w:w="1371" w:type="dxa"/>
            <w:tcBorders>
              <w:top w:val="nil"/>
              <w:left w:val="nil"/>
              <w:bottom w:val="nil"/>
              <w:right w:val="nil"/>
            </w:tcBorders>
            <w:shd w:val="clear" w:color="auto" w:fill="auto"/>
            <w:noWrap/>
            <w:vAlign w:val="bottom"/>
            <w:hideMark/>
          </w:tcPr>
          <w:p w14:paraId="06B96812"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135870.66</w:t>
            </w:r>
          </w:p>
        </w:tc>
      </w:tr>
      <w:tr w:rsidR="0060682E" w:rsidRPr="00C90EE9" w14:paraId="3AE211D8" w14:textId="77777777" w:rsidTr="00C0630F">
        <w:trPr>
          <w:trHeight w:val="300"/>
          <w:jc w:val="center"/>
        </w:trPr>
        <w:tc>
          <w:tcPr>
            <w:tcW w:w="2549" w:type="dxa"/>
            <w:tcBorders>
              <w:top w:val="nil"/>
              <w:left w:val="nil"/>
              <w:bottom w:val="nil"/>
              <w:right w:val="nil"/>
            </w:tcBorders>
            <w:shd w:val="clear" w:color="auto" w:fill="auto"/>
            <w:noWrap/>
            <w:vAlign w:val="bottom"/>
            <w:hideMark/>
          </w:tcPr>
          <w:p w14:paraId="7860D56D"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Smallest(1)</w:t>
            </w:r>
          </w:p>
        </w:tc>
        <w:tc>
          <w:tcPr>
            <w:tcW w:w="1371" w:type="dxa"/>
            <w:tcBorders>
              <w:top w:val="nil"/>
              <w:left w:val="nil"/>
              <w:bottom w:val="nil"/>
              <w:right w:val="nil"/>
            </w:tcBorders>
            <w:shd w:val="clear" w:color="auto" w:fill="auto"/>
            <w:noWrap/>
            <w:vAlign w:val="bottom"/>
            <w:hideMark/>
          </w:tcPr>
          <w:p w14:paraId="35E8B12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500.16</w:t>
            </w:r>
          </w:p>
        </w:tc>
      </w:tr>
      <w:tr w:rsidR="0060682E" w:rsidRPr="00C90EE9" w14:paraId="4BDEEE63" w14:textId="77777777" w:rsidTr="00C0630F">
        <w:trPr>
          <w:trHeight w:val="315"/>
          <w:jc w:val="center"/>
        </w:trPr>
        <w:tc>
          <w:tcPr>
            <w:tcW w:w="2549" w:type="dxa"/>
            <w:tcBorders>
              <w:top w:val="nil"/>
              <w:left w:val="nil"/>
              <w:bottom w:val="single" w:sz="8" w:space="0" w:color="auto"/>
              <w:right w:val="nil"/>
            </w:tcBorders>
            <w:shd w:val="clear" w:color="auto" w:fill="auto"/>
            <w:noWrap/>
            <w:vAlign w:val="bottom"/>
            <w:hideMark/>
          </w:tcPr>
          <w:p w14:paraId="0DD36709"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Confidence Level</w:t>
            </w:r>
            <w:r>
              <w:rPr>
                <w:rFonts w:ascii="Calibri" w:eastAsia="Times New Roman" w:hAnsi="Calibri" w:cs="Calibri"/>
                <w:color w:val="000000"/>
                <w:lang w:val="en-US"/>
              </w:rPr>
              <w:t xml:space="preserve"> </w:t>
            </w:r>
            <w:r w:rsidRPr="00C90EE9">
              <w:rPr>
                <w:rFonts w:ascii="Calibri" w:eastAsia="Times New Roman" w:hAnsi="Calibri" w:cs="Calibri"/>
                <w:color w:val="000000"/>
                <w:lang w:val="en-US"/>
              </w:rPr>
              <w:t>(95.0%)</w:t>
            </w:r>
          </w:p>
        </w:tc>
        <w:tc>
          <w:tcPr>
            <w:tcW w:w="1371" w:type="dxa"/>
            <w:tcBorders>
              <w:top w:val="nil"/>
              <w:left w:val="nil"/>
              <w:bottom w:val="single" w:sz="8" w:space="0" w:color="auto"/>
              <w:right w:val="nil"/>
            </w:tcBorders>
            <w:shd w:val="clear" w:color="auto" w:fill="auto"/>
            <w:noWrap/>
            <w:vAlign w:val="bottom"/>
            <w:hideMark/>
          </w:tcPr>
          <w:p w14:paraId="0224766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11161.50325</w:t>
            </w:r>
          </w:p>
        </w:tc>
      </w:tr>
    </w:tbl>
    <w:p w14:paraId="426C22CF" w14:textId="77777777" w:rsidR="0060682E" w:rsidRDefault="0060682E" w:rsidP="0060682E">
      <w:pPr>
        <w:spacing w:line="360" w:lineRule="auto"/>
        <w:jc w:val="both"/>
        <w:rPr>
          <w:rFonts w:ascii="Times New Roman" w:eastAsia="Times New Roman" w:hAnsi="Times New Roman" w:cs="Times New Roman"/>
          <w:sz w:val="24"/>
          <w:szCs w:val="24"/>
        </w:rPr>
      </w:pPr>
    </w:p>
    <w:tbl>
      <w:tblPr>
        <w:tblW w:w="3920" w:type="dxa"/>
        <w:jc w:val="center"/>
        <w:tblLook w:val="04A0" w:firstRow="1" w:lastRow="0" w:firstColumn="1" w:lastColumn="0" w:noHBand="0" w:noVBand="1"/>
      </w:tblPr>
      <w:tblGrid>
        <w:gridCol w:w="2549"/>
        <w:gridCol w:w="1387"/>
      </w:tblGrid>
      <w:tr w:rsidR="0060682E" w:rsidRPr="00C90EE9" w14:paraId="57CB3E49" w14:textId="77777777" w:rsidTr="00C0630F">
        <w:trPr>
          <w:trHeight w:val="315"/>
          <w:jc w:val="center"/>
        </w:trPr>
        <w:tc>
          <w:tcPr>
            <w:tcW w:w="3920" w:type="dxa"/>
            <w:gridSpan w:val="2"/>
            <w:tcBorders>
              <w:top w:val="single" w:sz="8" w:space="0" w:color="auto"/>
              <w:left w:val="nil"/>
              <w:bottom w:val="single" w:sz="4" w:space="0" w:color="auto"/>
              <w:right w:val="nil"/>
            </w:tcBorders>
            <w:shd w:val="clear" w:color="auto" w:fill="auto"/>
            <w:noWrap/>
            <w:vAlign w:val="bottom"/>
            <w:hideMark/>
          </w:tcPr>
          <w:p w14:paraId="49803DAF" w14:textId="77777777" w:rsidR="0060682E" w:rsidRPr="00C90EE9" w:rsidRDefault="0060682E" w:rsidP="00C0630F">
            <w:pPr>
              <w:spacing w:line="240" w:lineRule="auto"/>
              <w:jc w:val="center"/>
              <w:rPr>
                <w:rFonts w:ascii="Calibri" w:eastAsia="Times New Roman" w:hAnsi="Calibri" w:cs="Calibri"/>
                <w:b/>
                <w:bCs/>
                <w:i/>
                <w:iCs/>
                <w:color w:val="000000"/>
                <w:lang w:val="en-US"/>
              </w:rPr>
            </w:pPr>
            <w:r w:rsidRPr="00C90EE9">
              <w:rPr>
                <w:rFonts w:ascii="Calibri" w:eastAsia="Times New Roman" w:hAnsi="Calibri" w:cs="Calibri"/>
                <w:b/>
                <w:bCs/>
                <w:i/>
                <w:iCs/>
                <w:color w:val="000000"/>
                <w:lang w:val="en-US"/>
              </w:rPr>
              <w:t>United Kingdom 2020 Value</w:t>
            </w:r>
          </w:p>
        </w:tc>
      </w:tr>
      <w:tr w:rsidR="0060682E" w:rsidRPr="00C90EE9" w14:paraId="6A2A0EBD"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2B215CF3" w14:textId="77777777" w:rsidR="0060682E" w:rsidRPr="00C90EE9" w:rsidRDefault="0060682E" w:rsidP="00C0630F">
            <w:pPr>
              <w:spacing w:line="240" w:lineRule="auto"/>
              <w:jc w:val="center"/>
              <w:rPr>
                <w:rFonts w:ascii="Calibri" w:eastAsia="Times New Roman" w:hAnsi="Calibri" w:cs="Calibri"/>
                <w:b/>
                <w:bCs/>
                <w:i/>
                <w:iCs/>
                <w:color w:val="000000"/>
                <w:lang w:val="en-US"/>
              </w:rPr>
            </w:pPr>
          </w:p>
        </w:tc>
        <w:tc>
          <w:tcPr>
            <w:tcW w:w="1371" w:type="dxa"/>
            <w:tcBorders>
              <w:top w:val="nil"/>
              <w:left w:val="nil"/>
              <w:bottom w:val="nil"/>
              <w:right w:val="nil"/>
            </w:tcBorders>
            <w:shd w:val="clear" w:color="auto" w:fill="auto"/>
            <w:noWrap/>
            <w:vAlign w:val="bottom"/>
            <w:hideMark/>
          </w:tcPr>
          <w:p w14:paraId="39F7955E"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3FDAD275" w14:textId="77777777" w:rsidTr="00C0630F">
        <w:trPr>
          <w:trHeight w:val="315"/>
          <w:jc w:val="center"/>
        </w:trPr>
        <w:tc>
          <w:tcPr>
            <w:tcW w:w="2549" w:type="dxa"/>
            <w:tcBorders>
              <w:top w:val="nil"/>
              <w:left w:val="nil"/>
              <w:bottom w:val="nil"/>
              <w:right w:val="nil"/>
            </w:tcBorders>
            <w:shd w:val="clear" w:color="000000" w:fill="8EA9DB"/>
            <w:noWrap/>
            <w:vAlign w:val="bottom"/>
            <w:hideMark/>
          </w:tcPr>
          <w:p w14:paraId="6A844F7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Mean</w:t>
            </w:r>
          </w:p>
        </w:tc>
        <w:tc>
          <w:tcPr>
            <w:tcW w:w="1371" w:type="dxa"/>
            <w:tcBorders>
              <w:top w:val="nil"/>
              <w:left w:val="nil"/>
              <w:bottom w:val="nil"/>
              <w:right w:val="nil"/>
            </w:tcBorders>
            <w:shd w:val="clear" w:color="000000" w:fill="8EA9DB"/>
            <w:noWrap/>
            <w:vAlign w:val="bottom"/>
            <w:hideMark/>
          </w:tcPr>
          <w:p w14:paraId="70E943CC"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38955.6231</w:t>
            </w:r>
          </w:p>
        </w:tc>
      </w:tr>
      <w:tr w:rsidR="0060682E" w:rsidRPr="00C90EE9" w14:paraId="174B901A"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48C8BB54"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Error</w:t>
            </w:r>
          </w:p>
        </w:tc>
        <w:tc>
          <w:tcPr>
            <w:tcW w:w="1371" w:type="dxa"/>
            <w:tcBorders>
              <w:top w:val="nil"/>
              <w:left w:val="nil"/>
              <w:bottom w:val="nil"/>
              <w:right w:val="nil"/>
            </w:tcBorders>
            <w:shd w:val="clear" w:color="auto" w:fill="auto"/>
            <w:noWrap/>
            <w:vAlign w:val="bottom"/>
            <w:hideMark/>
          </w:tcPr>
          <w:p w14:paraId="57C763C6"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8088.239204</w:t>
            </w:r>
          </w:p>
        </w:tc>
      </w:tr>
      <w:tr w:rsidR="0060682E" w:rsidRPr="00C90EE9" w14:paraId="296867C3"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48E401DF"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Median</w:t>
            </w:r>
          </w:p>
        </w:tc>
        <w:tc>
          <w:tcPr>
            <w:tcW w:w="1371" w:type="dxa"/>
            <w:tcBorders>
              <w:top w:val="nil"/>
              <w:left w:val="nil"/>
              <w:bottom w:val="nil"/>
              <w:right w:val="nil"/>
            </w:tcBorders>
            <w:shd w:val="clear" w:color="auto" w:fill="auto"/>
            <w:noWrap/>
            <w:vAlign w:val="bottom"/>
            <w:hideMark/>
          </w:tcPr>
          <w:p w14:paraId="6E28AC5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13418.5</w:t>
            </w:r>
          </w:p>
        </w:tc>
      </w:tr>
      <w:tr w:rsidR="0060682E" w:rsidRPr="00C90EE9" w14:paraId="7D61C31D"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25617BE2"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Mode</w:t>
            </w:r>
          </w:p>
        </w:tc>
        <w:tc>
          <w:tcPr>
            <w:tcW w:w="1371" w:type="dxa"/>
            <w:tcBorders>
              <w:top w:val="nil"/>
              <w:left w:val="nil"/>
              <w:bottom w:val="nil"/>
              <w:right w:val="nil"/>
            </w:tcBorders>
            <w:shd w:val="clear" w:color="auto" w:fill="auto"/>
            <w:noWrap/>
            <w:vAlign w:val="bottom"/>
            <w:hideMark/>
          </w:tcPr>
          <w:p w14:paraId="27DA50FD" w14:textId="77777777" w:rsidR="0060682E" w:rsidRPr="00C90EE9" w:rsidRDefault="0060682E" w:rsidP="00C0630F">
            <w:pPr>
              <w:spacing w:line="240" w:lineRule="auto"/>
              <w:jc w:val="center"/>
              <w:rPr>
                <w:rFonts w:ascii="Calibri" w:eastAsia="Times New Roman" w:hAnsi="Calibri" w:cs="Calibri"/>
                <w:color w:val="000000"/>
                <w:lang w:val="en-US"/>
              </w:rPr>
            </w:pPr>
            <w:r w:rsidRPr="00C90EE9">
              <w:rPr>
                <w:rFonts w:ascii="Calibri" w:eastAsia="Times New Roman" w:hAnsi="Calibri" w:cs="Calibri"/>
                <w:color w:val="000000"/>
                <w:lang w:val="en-US"/>
              </w:rPr>
              <w:t>#N/A</w:t>
            </w:r>
          </w:p>
        </w:tc>
      </w:tr>
      <w:tr w:rsidR="0060682E" w:rsidRPr="00C90EE9" w14:paraId="6196D156" w14:textId="77777777" w:rsidTr="00C0630F">
        <w:trPr>
          <w:trHeight w:val="315"/>
          <w:jc w:val="center"/>
        </w:trPr>
        <w:tc>
          <w:tcPr>
            <w:tcW w:w="2549" w:type="dxa"/>
            <w:tcBorders>
              <w:top w:val="nil"/>
              <w:left w:val="nil"/>
              <w:bottom w:val="nil"/>
              <w:right w:val="nil"/>
            </w:tcBorders>
            <w:shd w:val="clear" w:color="000000" w:fill="C6E0B4"/>
            <w:noWrap/>
            <w:vAlign w:val="bottom"/>
            <w:hideMark/>
          </w:tcPr>
          <w:p w14:paraId="2A871B22"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Standard Deviation</w:t>
            </w:r>
          </w:p>
        </w:tc>
        <w:tc>
          <w:tcPr>
            <w:tcW w:w="1371" w:type="dxa"/>
            <w:tcBorders>
              <w:top w:val="nil"/>
              <w:left w:val="nil"/>
              <w:bottom w:val="nil"/>
              <w:right w:val="nil"/>
            </w:tcBorders>
            <w:shd w:val="clear" w:color="000000" w:fill="C6E0B4"/>
            <w:noWrap/>
            <w:vAlign w:val="bottom"/>
            <w:hideMark/>
          </w:tcPr>
          <w:p w14:paraId="1C28BAE6"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61598.1946</w:t>
            </w:r>
          </w:p>
        </w:tc>
      </w:tr>
      <w:tr w:rsidR="0060682E" w:rsidRPr="00C90EE9" w14:paraId="2D2E13B5"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71E9AA8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Sample Variance</w:t>
            </w:r>
          </w:p>
        </w:tc>
        <w:tc>
          <w:tcPr>
            <w:tcW w:w="1371" w:type="dxa"/>
            <w:tcBorders>
              <w:top w:val="nil"/>
              <w:left w:val="nil"/>
              <w:bottom w:val="nil"/>
              <w:right w:val="nil"/>
            </w:tcBorders>
            <w:shd w:val="clear" w:color="auto" w:fill="auto"/>
            <w:noWrap/>
            <w:vAlign w:val="bottom"/>
            <w:hideMark/>
          </w:tcPr>
          <w:p w14:paraId="2C3FF887"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3794337578</w:t>
            </w:r>
          </w:p>
        </w:tc>
      </w:tr>
      <w:tr w:rsidR="0060682E" w:rsidRPr="00C90EE9" w14:paraId="0D4167E3"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5BB6D73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Kurtosis</w:t>
            </w:r>
          </w:p>
        </w:tc>
        <w:tc>
          <w:tcPr>
            <w:tcW w:w="1371" w:type="dxa"/>
            <w:tcBorders>
              <w:top w:val="nil"/>
              <w:left w:val="nil"/>
              <w:bottom w:val="nil"/>
              <w:right w:val="nil"/>
            </w:tcBorders>
            <w:shd w:val="clear" w:color="auto" w:fill="auto"/>
            <w:noWrap/>
            <w:vAlign w:val="bottom"/>
            <w:hideMark/>
          </w:tcPr>
          <w:p w14:paraId="106BA90F"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3.707039886</w:t>
            </w:r>
          </w:p>
        </w:tc>
      </w:tr>
      <w:tr w:rsidR="0060682E" w:rsidRPr="00C90EE9" w14:paraId="77FAD66A"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213B353A"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Skewness</w:t>
            </w:r>
          </w:p>
        </w:tc>
        <w:tc>
          <w:tcPr>
            <w:tcW w:w="1371" w:type="dxa"/>
            <w:tcBorders>
              <w:top w:val="nil"/>
              <w:left w:val="nil"/>
              <w:bottom w:val="nil"/>
              <w:right w:val="nil"/>
            </w:tcBorders>
            <w:shd w:val="clear" w:color="auto" w:fill="auto"/>
            <w:noWrap/>
            <w:vAlign w:val="bottom"/>
            <w:hideMark/>
          </w:tcPr>
          <w:p w14:paraId="7775A9AA"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2.114136496</w:t>
            </w:r>
          </w:p>
        </w:tc>
      </w:tr>
      <w:tr w:rsidR="0060682E" w:rsidRPr="00C90EE9" w14:paraId="6F535920" w14:textId="77777777" w:rsidTr="00C0630F">
        <w:trPr>
          <w:trHeight w:val="315"/>
          <w:jc w:val="center"/>
        </w:trPr>
        <w:tc>
          <w:tcPr>
            <w:tcW w:w="2549" w:type="dxa"/>
            <w:tcBorders>
              <w:top w:val="nil"/>
              <w:left w:val="nil"/>
              <w:bottom w:val="nil"/>
              <w:right w:val="nil"/>
            </w:tcBorders>
            <w:shd w:val="clear" w:color="000000" w:fill="FFE699"/>
            <w:noWrap/>
            <w:vAlign w:val="bottom"/>
            <w:hideMark/>
          </w:tcPr>
          <w:p w14:paraId="6D00A3D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Range</w:t>
            </w:r>
          </w:p>
        </w:tc>
        <w:tc>
          <w:tcPr>
            <w:tcW w:w="1371" w:type="dxa"/>
            <w:tcBorders>
              <w:top w:val="nil"/>
              <w:left w:val="nil"/>
              <w:bottom w:val="nil"/>
              <w:right w:val="nil"/>
            </w:tcBorders>
            <w:shd w:val="clear" w:color="000000" w:fill="FFE699"/>
            <w:noWrap/>
            <w:vAlign w:val="bottom"/>
            <w:hideMark/>
          </w:tcPr>
          <w:p w14:paraId="4C9AF26F"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247992</w:t>
            </w:r>
          </w:p>
        </w:tc>
      </w:tr>
      <w:tr w:rsidR="0060682E" w:rsidRPr="00C90EE9" w14:paraId="195E8737" w14:textId="77777777" w:rsidTr="00C0630F">
        <w:trPr>
          <w:trHeight w:val="315"/>
          <w:jc w:val="center"/>
        </w:trPr>
        <w:tc>
          <w:tcPr>
            <w:tcW w:w="2549" w:type="dxa"/>
            <w:tcBorders>
              <w:top w:val="nil"/>
              <w:left w:val="nil"/>
              <w:bottom w:val="nil"/>
              <w:right w:val="nil"/>
            </w:tcBorders>
            <w:shd w:val="clear" w:color="000000" w:fill="F8CBAD"/>
            <w:noWrap/>
            <w:vAlign w:val="bottom"/>
            <w:hideMark/>
          </w:tcPr>
          <w:p w14:paraId="6B8F016E"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Minimum</w:t>
            </w:r>
          </w:p>
        </w:tc>
        <w:tc>
          <w:tcPr>
            <w:tcW w:w="1371" w:type="dxa"/>
            <w:tcBorders>
              <w:top w:val="nil"/>
              <w:left w:val="nil"/>
              <w:bottom w:val="nil"/>
              <w:right w:val="nil"/>
            </w:tcBorders>
            <w:shd w:val="clear" w:color="000000" w:fill="F8CBAD"/>
            <w:noWrap/>
            <w:vAlign w:val="bottom"/>
            <w:hideMark/>
          </w:tcPr>
          <w:p w14:paraId="6836CCDF"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w:t>
            </w:r>
          </w:p>
        </w:tc>
      </w:tr>
      <w:tr w:rsidR="0060682E" w:rsidRPr="00C90EE9" w14:paraId="34FDD7AD" w14:textId="77777777" w:rsidTr="00C0630F">
        <w:trPr>
          <w:trHeight w:val="315"/>
          <w:jc w:val="center"/>
        </w:trPr>
        <w:tc>
          <w:tcPr>
            <w:tcW w:w="2549" w:type="dxa"/>
            <w:tcBorders>
              <w:top w:val="nil"/>
              <w:left w:val="nil"/>
              <w:bottom w:val="nil"/>
              <w:right w:val="nil"/>
            </w:tcBorders>
            <w:shd w:val="clear" w:color="000000" w:fill="AEAAAA"/>
            <w:noWrap/>
            <w:vAlign w:val="bottom"/>
            <w:hideMark/>
          </w:tcPr>
          <w:p w14:paraId="5A761AA7"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Maximum</w:t>
            </w:r>
          </w:p>
        </w:tc>
        <w:tc>
          <w:tcPr>
            <w:tcW w:w="1371" w:type="dxa"/>
            <w:tcBorders>
              <w:top w:val="nil"/>
              <w:left w:val="nil"/>
              <w:bottom w:val="nil"/>
              <w:right w:val="nil"/>
            </w:tcBorders>
            <w:shd w:val="clear" w:color="000000" w:fill="AEAAAA"/>
            <w:noWrap/>
            <w:vAlign w:val="bottom"/>
            <w:hideMark/>
          </w:tcPr>
          <w:p w14:paraId="7FE9520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247992</w:t>
            </w:r>
          </w:p>
        </w:tc>
      </w:tr>
      <w:tr w:rsidR="0060682E" w:rsidRPr="00C90EE9" w14:paraId="077DEC9F"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0947D39B"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Sum</w:t>
            </w:r>
          </w:p>
        </w:tc>
        <w:tc>
          <w:tcPr>
            <w:tcW w:w="1371" w:type="dxa"/>
            <w:tcBorders>
              <w:top w:val="nil"/>
              <w:left w:val="nil"/>
              <w:bottom w:val="nil"/>
              <w:right w:val="nil"/>
            </w:tcBorders>
            <w:shd w:val="clear" w:color="auto" w:fill="auto"/>
            <w:noWrap/>
            <w:vAlign w:val="bottom"/>
            <w:hideMark/>
          </w:tcPr>
          <w:p w14:paraId="238D86E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2259426.14</w:t>
            </w:r>
          </w:p>
        </w:tc>
      </w:tr>
      <w:tr w:rsidR="0060682E" w:rsidRPr="00C90EE9" w14:paraId="292C0288"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04EB3DEC"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Count</w:t>
            </w:r>
          </w:p>
        </w:tc>
        <w:tc>
          <w:tcPr>
            <w:tcW w:w="1371" w:type="dxa"/>
            <w:tcBorders>
              <w:top w:val="nil"/>
              <w:left w:val="nil"/>
              <w:bottom w:val="nil"/>
              <w:right w:val="nil"/>
            </w:tcBorders>
            <w:shd w:val="clear" w:color="auto" w:fill="auto"/>
            <w:noWrap/>
            <w:vAlign w:val="bottom"/>
            <w:hideMark/>
          </w:tcPr>
          <w:p w14:paraId="4FB33603"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58</w:t>
            </w:r>
          </w:p>
        </w:tc>
      </w:tr>
      <w:tr w:rsidR="0060682E" w:rsidRPr="00C90EE9" w14:paraId="4CA3721F"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1869F566"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Largest(1)</w:t>
            </w:r>
          </w:p>
        </w:tc>
        <w:tc>
          <w:tcPr>
            <w:tcW w:w="1371" w:type="dxa"/>
            <w:tcBorders>
              <w:top w:val="nil"/>
              <w:left w:val="nil"/>
              <w:bottom w:val="nil"/>
              <w:right w:val="nil"/>
            </w:tcBorders>
            <w:shd w:val="clear" w:color="auto" w:fill="auto"/>
            <w:noWrap/>
            <w:vAlign w:val="bottom"/>
            <w:hideMark/>
          </w:tcPr>
          <w:p w14:paraId="33F8034D"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247992</w:t>
            </w:r>
          </w:p>
        </w:tc>
      </w:tr>
      <w:tr w:rsidR="0060682E" w:rsidRPr="00C90EE9" w14:paraId="082CCA25" w14:textId="77777777" w:rsidTr="00C0630F">
        <w:trPr>
          <w:trHeight w:val="315"/>
          <w:jc w:val="center"/>
        </w:trPr>
        <w:tc>
          <w:tcPr>
            <w:tcW w:w="2549" w:type="dxa"/>
            <w:tcBorders>
              <w:top w:val="nil"/>
              <w:left w:val="nil"/>
              <w:bottom w:val="nil"/>
              <w:right w:val="nil"/>
            </w:tcBorders>
            <w:shd w:val="clear" w:color="auto" w:fill="auto"/>
            <w:noWrap/>
            <w:vAlign w:val="bottom"/>
            <w:hideMark/>
          </w:tcPr>
          <w:p w14:paraId="355DDE3D"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Smallest(1)</w:t>
            </w:r>
          </w:p>
        </w:tc>
        <w:tc>
          <w:tcPr>
            <w:tcW w:w="1371" w:type="dxa"/>
            <w:tcBorders>
              <w:top w:val="nil"/>
              <w:left w:val="nil"/>
              <w:bottom w:val="nil"/>
              <w:right w:val="nil"/>
            </w:tcBorders>
            <w:shd w:val="clear" w:color="auto" w:fill="auto"/>
            <w:noWrap/>
            <w:vAlign w:val="bottom"/>
            <w:hideMark/>
          </w:tcPr>
          <w:p w14:paraId="6D238EDE"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0</w:t>
            </w:r>
          </w:p>
        </w:tc>
      </w:tr>
      <w:tr w:rsidR="0060682E" w:rsidRPr="00C90EE9" w14:paraId="443BF4A4" w14:textId="77777777" w:rsidTr="00C0630F">
        <w:trPr>
          <w:trHeight w:val="330"/>
          <w:jc w:val="center"/>
        </w:trPr>
        <w:tc>
          <w:tcPr>
            <w:tcW w:w="2549" w:type="dxa"/>
            <w:tcBorders>
              <w:top w:val="nil"/>
              <w:left w:val="nil"/>
              <w:bottom w:val="single" w:sz="8" w:space="0" w:color="auto"/>
              <w:right w:val="nil"/>
            </w:tcBorders>
            <w:shd w:val="clear" w:color="auto" w:fill="auto"/>
            <w:noWrap/>
            <w:vAlign w:val="bottom"/>
            <w:hideMark/>
          </w:tcPr>
          <w:p w14:paraId="3953ABB5" w14:textId="77777777" w:rsidR="0060682E" w:rsidRPr="00C90EE9" w:rsidRDefault="0060682E" w:rsidP="00C0630F">
            <w:pPr>
              <w:spacing w:line="240" w:lineRule="auto"/>
              <w:rPr>
                <w:rFonts w:ascii="Calibri" w:eastAsia="Times New Roman" w:hAnsi="Calibri" w:cs="Calibri"/>
                <w:color w:val="000000"/>
                <w:lang w:val="en-US"/>
              </w:rPr>
            </w:pPr>
            <w:r w:rsidRPr="00C90EE9">
              <w:rPr>
                <w:rFonts w:ascii="Calibri" w:eastAsia="Times New Roman" w:hAnsi="Calibri" w:cs="Calibri"/>
                <w:color w:val="000000"/>
                <w:lang w:val="en-US"/>
              </w:rPr>
              <w:t>Confidence Level</w:t>
            </w:r>
            <w:r>
              <w:rPr>
                <w:rFonts w:ascii="Calibri" w:eastAsia="Times New Roman" w:hAnsi="Calibri" w:cs="Calibri"/>
                <w:color w:val="000000"/>
                <w:lang w:val="en-US"/>
              </w:rPr>
              <w:t xml:space="preserve"> </w:t>
            </w:r>
            <w:r w:rsidRPr="00C90EE9">
              <w:rPr>
                <w:rFonts w:ascii="Calibri" w:eastAsia="Times New Roman" w:hAnsi="Calibri" w:cs="Calibri"/>
                <w:color w:val="000000"/>
                <w:lang w:val="en-US"/>
              </w:rPr>
              <w:t>(95.0%)</w:t>
            </w:r>
          </w:p>
        </w:tc>
        <w:tc>
          <w:tcPr>
            <w:tcW w:w="1371" w:type="dxa"/>
            <w:tcBorders>
              <w:top w:val="nil"/>
              <w:left w:val="nil"/>
              <w:bottom w:val="single" w:sz="8" w:space="0" w:color="auto"/>
              <w:right w:val="nil"/>
            </w:tcBorders>
            <w:shd w:val="clear" w:color="auto" w:fill="auto"/>
            <w:noWrap/>
            <w:vAlign w:val="bottom"/>
            <w:hideMark/>
          </w:tcPr>
          <w:p w14:paraId="59EF166B" w14:textId="77777777" w:rsidR="0060682E" w:rsidRPr="00C90EE9" w:rsidRDefault="0060682E" w:rsidP="00C0630F">
            <w:pPr>
              <w:spacing w:line="240" w:lineRule="auto"/>
              <w:jc w:val="right"/>
              <w:rPr>
                <w:rFonts w:ascii="Calibri" w:eastAsia="Times New Roman" w:hAnsi="Calibri" w:cs="Calibri"/>
                <w:color w:val="000000"/>
                <w:lang w:val="en-US"/>
              </w:rPr>
            </w:pPr>
            <w:r w:rsidRPr="00C90EE9">
              <w:rPr>
                <w:rFonts w:ascii="Calibri" w:eastAsia="Times New Roman" w:hAnsi="Calibri" w:cs="Calibri"/>
                <w:color w:val="000000"/>
                <w:lang w:val="en-US"/>
              </w:rPr>
              <w:t>16196.41963</w:t>
            </w:r>
          </w:p>
        </w:tc>
      </w:tr>
    </w:tbl>
    <w:p w14:paraId="4B251563" w14:textId="77777777" w:rsidR="0060682E" w:rsidRDefault="0060682E" w:rsidP="0060682E">
      <w:pPr>
        <w:spacing w:line="360" w:lineRule="auto"/>
        <w:jc w:val="both"/>
        <w:rPr>
          <w:rFonts w:ascii="Times New Roman" w:eastAsia="Times New Roman" w:hAnsi="Times New Roman" w:cs="Times New Roman"/>
          <w:sz w:val="24"/>
          <w:szCs w:val="24"/>
        </w:rPr>
      </w:pPr>
    </w:p>
    <w:p w14:paraId="68B260B0" w14:textId="77777777" w:rsidR="0060682E" w:rsidRDefault="0060682E" w:rsidP="0060682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Values of Japan in 2018, 2019 and 2020</w:t>
      </w:r>
    </w:p>
    <w:tbl>
      <w:tblPr>
        <w:tblW w:w="3880" w:type="dxa"/>
        <w:jc w:val="center"/>
        <w:tblLook w:val="04A0" w:firstRow="1" w:lastRow="0" w:firstColumn="1" w:lastColumn="0" w:noHBand="0" w:noVBand="1"/>
      </w:tblPr>
      <w:tblGrid>
        <w:gridCol w:w="2482"/>
        <w:gridCol w:w="1443"/>
      </w:tblGrid>
      <w:tr w:rsidR="0060682E" w:rsidRPr="003C4683" w14:paraId="517FC570" w14:textId="77777777" w:rsidTr="00C0630F">
        <w:trPr>
          <w:trHeight w:val="300"/>
          <w:jc w:val="center"/>
        </w:trPr>
        <w:tc>
          <w:tcPr>
            <w:tcW w:w="3880" w:type="dxa"/>
            <w:gridSpan w:val="2"/>
            <w:tcBorders>
              <w:top w:val="single" w:sz="8" w:space="0" w:color="auto"/>
              <w:left w:val="nil"/>
              <w:bottom w:val="single" w:sz="4" w:space="0" w:color="auto"/>
              <w:right w:val="nil"/>
            </w:tcBorders>
            <w:shd w:val="clear" w:color="auto" w:fill="auto"/>
            <w:noWrap/>
            <w:vAlign w:val="bottom"/>
            <w:hideMark/>
          </w:tcPr>
          <w:p w14:paraId="1E342518" w14:textId="77777777" w:rsidR="0060682E" w:rsidRPr="003C4683" w:rsidRDefault="0060682E" w:rsidP="00C0630F">
            <w:pPr>
              <w:spacing w:line="240" w:lineRule="auto"/>
              <w:jc w:val="center"/>
              <w:rPr>
                <w:rFonts w:ascii="Calibri" w:eastAsia="Times New Roman" w:hAnsi="Calibri" w:cs="Calibri"/>
                <w:b/>
                <w:bCs/>
                <w:i/>
                <w:iCs/>
                <w:color w:val="000000"/>
                <w:lang w:val="en-US"/>
              </w:rPr>
            </w:pPr>
            <w:r>
              <w:rPr>
                <w:rFonts w:ascii="Calibri" w:eastAsia="Times New Roman" w:hAnsi="Calibri" w:cs="Calibri"/>
                <w:b/>
                <w:bCs/>
                <w:i/>
                <w:iCs/>
                <w:color w:val="000000"/>
                <w:lang w:val="en-US"/>
              </w:rPr>
              <w:t>Japan 2018 Valu</w:t>
            </w:r>
            <w:r w:rsidRPr="003C4683">
              <w:rPr>
                <w:rFonts w:ascii="Calibri" w:eastAsia="Times New Roman" w:hAnsi="Calibri" w:cs="Calibri"/>
                <w:b/>
                <w:bCs/>
                <w:i/>
                <w:iCs/>
                <w:color w:val="000000"/>
                <w:lang w:val="en-US"/>
              </w:rPr>
              <w:t>e</w:t>
            </w:r>
          </w:p>
        </w:tc>
      </w:tr>
      <w:tr w:rsidR="0060682E" w:rsidRPr="003C4683" w14:paraId="6C7B73E1"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2DC62A9D" w14:textId="77777777" w:rsidR="0060682E" w:rsidRPr="003C4683" w:rsidRDefault="0060682E" w:rsidP="00C0630F">
            <w:pPr>
              <w:spacing w:line="240" w:lineRule="auto"/>
              <w:jc w:val="center"/>
              <w:rPr>
                <w:rFonts w:ascii="Calibri" w:eastAsia="Times New Roman" w:hAnsi="Calibri" w:cs="Calibri"/>
                <w:b/>
                <w:bCs/>
                <w:i/>
                <w:iCs/>
                <w:color w:val="000000"/>
                <w:lang w:val="en-US"/>
              </w:rPr>
            </w:pPr>
          </w:p>
        </w:tc>
        <w:tc>
          <w:tcPr>
            <w:tcW w:w="1398" w:type="dxa"/>
            <w:tcBorders>
              <w:top w:val="nil"/>
              <w:left w:val="nil"/>
              <w:bottom w:val="nil"/>
              <w:right w:val="nil"/>
            </w:tcBorders>
            <w:shd w:val="clear" w:color="auto" w:fill="auto"/>
            <w:noWrap/>
            <w:vAlign w:val="bottom"/>
            <w:hideMark/>
          </w:tcPr>
          <w:p w14:paraId="265D831B" w14:textId="77777777" w:rsidR="0060682E" w:rsidRPr="003C4683" w:rsidRDefault="0060682E" w:rsidP="00C0630F">
            <w:pPr>
              <w:spacing w:line="240" w:lineRule="auto"/>
              <w:rPr>
                <w:rFonts w:ascii="Times New Roman" w:eastAsia="Times New Roman" w:hAnsi="Times New Roman" w:cs="Times New Roman"/>
                <w:sz w:val="20"/>
                <w:szCs w:val="20"/>
                <w:lang w:val="en-US"/>
              </w:rPr>
            </w:pPr>
          </w:p>
        </w:tc>
      </w:tr>
      <w:tr w:rsidR="0060682E" w:rsidRPr="003C4683" w14:paraId="70EC92FD"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57196D1B"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Mean</w:t>
            </w:r>
          </w:p>
        </w:tc>
        <w:tc>
          <w:tcPr>
            <w:tcW w:w="1398" w:type="dxa"/>
            <w:tcBorders>
              <w:top w:val="nil"/>
              <w:left w:val="nil"/>
              <w:bottom w:val="nil"/>
              <w:right w:val="nil"/>
            </w:tcBorders>
            <w:shd w:val="clear" w:color="auto" w:fill="auto"/>
            <w:noWrap/>
            <w:vAlign w:val="bottom"/>
            <w:hideMark/>
          </w:tcPr>
          <w:p w14:paraId="057B9415"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124919.7218</w:t>
            </w:r>
          </w:p>
        </w:tc>
      </w:tr>
      <w:tr w:rsidR="0060682E" w:rsidRPr="003C4683" w14:paraId="698EF99F"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3ECFD7F1"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Standard Error</w:t>
            </w:r>
          </w:p>
        </w:tc>
        <w:tc>
          <w:tcPr>
            <w:tcW w:w="1398" w:type="dxa"/>
            <w:tcBorders>
              <w:top w:val="nil"/>
              <w:left w:val="nil"/>
              <w:bottom w:val="nil"/>
              <w:right w:val="nil"/>
            </w:tcBorders>
            <w:shd w:val="clear" w:color="auto" w:fill="auto"/>
            <w:noWrap/>
            <w:vAlign w:val="bottom"/>
            <w:hideMark/>
          </w:tcPr>
          <w:p w14:paraId="469BFEE9"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26873.36235</w:t>
            </w:r>
          </w:p>
        </w:tc>
      </w:tr>
      <w:tr w:rsidR="0060682E" w:rsidRPr="003C4683" w14:paraId="344AD267"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2D0B45D2"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Median</w:t>
            </w:r>
          </w:p>
        </w:tc>
        <w:tc>
          <w:tcPr>
            <w:tcW w:w="1398" w:type="dxa"/>
            <w:tcBorders>
              <w:top w:val="nil"/>
              <w:left w:val="nil"/>
              <w:bottom w:val="nil"/>
              <w:right w:val="nil"/>
            </w:tcBorders>
            <w:shd w:val="clear" w:color="auto" w:fill="auto"/>
            <w:noWrap/>
            <w:vAlign w:val="bottom"/>
            <w:hideMark/>
          </w:tcPr>
          <w:p w14:paraId="248242D6"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29472.5</w:t>
            </w:r>
          </w:p>
        </w:tc>
      </w:tr>
      <w:tr w:rsidR="0060682E" w:rsidRPr="003C4683" w14:paraId="487EEB9A"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357677E9"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Mode</w:t>
            </w:r>
          </w:p>
        </w:tc>
        <w:tc>
          <w:tcPr>
            <w:tcW w:w="1398" w:type="dxa"/>
            <w:tcBorders>
              <w:top w:val="nil"/>
              <w:left w:val="nil"/>
              <w:bottom w:val="nil"/>
              <w:right w:val="nil"/>
            </w:tcBorders>
            <w:shd w:val="clear" w:color="auto" w:fill="auto"/>
            <w:noWrap/>
            <w:vAlign w:val="bottom"/>
            <w:hideMark/>
          </w:tcPr>
          <w:p w14:paraId="1CE2EBDB" w14:textId="77777777" w:rsidR="0060682E" w:rsidRPr="003C4683" w:rsidRDefault="0060682E" w:rsidP="00C0630F">
            <w:pPr>
              <w:spacing w:line="240" w:lineRule="auto"/>
              <w:jc w:val="center"/>
              <w:rPr>
                <w:rFonts w:ascii="Calibri" w:eastAsia="Times New Roman" w:hAnsi="Calibri" w:cs="Calibri"/>
                <w:color w:val="000000"/>
                <w:lang w:val="en-US"/>
              </w:rPr>
            </w:pPr>
            <w:r w:rsidRPr="003C4683">
              <w:rPr>
                <w:rFonts w:ascii="Calibri" w:eastAsia="Times New Roman" w:hAnsi="Calibri" w:cs="Calibri"/>
                <w:color w:val="000000"/>
                <w:lang w:val="en-US"/>
              </w:rPr>
              <w:t>#N/A</w:t>
            </w:r>
          </w:p>
        </w:tc>
      </w:tr>
      <w:tr w:rsidR="0060682E" w:rsidRPr="003C4683" w14:paraId="0F555C42"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482151E1"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Standard Deviation</w:t>
            </w:r>
          </w:p>
        </w:tc>
        <w:tc>
          <w:tcPr>
            <w:tcW w:w="1398" w:type="dxa"/>
            <w:tcBorders>
              <w:top w:val="nil"/>
              <w:left w:val="nil"/>
              <w:bottom w:val="nil"/>
              <w:right w:val="nil"/>
            </w:tcBorders>
            <w:shd w:val="clear" w:color="auto" w:fill="auto"/>
            <w:noWrap/>
            <w:vAlign w:val="bottom"/>
            <w:hideMark/>
          </w:tcPr>
          <w:p w14:paraId="414F03E6"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188113.5364</w:t>
            </w:r>
          </w:p>
        </w:tc>
      </w:tr>
      <w:tr w:rsidR="0060682E" w:rsidRPr="003C4683" w14:paraId="0D5B6CBA"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58C11150"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Sample Variance</w:t>
            </w:r>
          </w:p>
        </w:tc>
        <w:tc>
          <w:tcPr>
            <w:tcW w:w="1398" w:type="dxa"/>
            <w:tcBorders>
              <w:top w:val="nil"/>
              <w:left w:val="nil"/>
              <w:bottom w:val="nil"/>
              <w:right w:val="nil"/>
            </w:tcBorders>
            <w:shd w:val="clear" w:color="auto" w:fill="auto"/>
            <w:noWrap/>
            <w:vAlign w:val="bottom"/>
            <w:hideMark/>
          </w:tcPr>
          <w:p w14:paraId="01C212E4"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35386702588</w:t>
            </w:r>
          </w:p>
        </w:tc>
      </w:tr>
      <w:tr w:rsidR="0060682E" w:rsidRPr="003C4683" w14:paraId="68C62962"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766E262"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lastRenderedPageBreak/>
              <w:t>Kurtosis</w:t>
            </w:r>
          </w:p>
        </w:tc>
        <w:tc>
          <w:tcPr>
            <w:tcW w:w="1398" w:type="dxa"/>
            <w:tcBorders>
              <w:top w:val="nil"/>
              <w:left w:val="nil"/>
              <w:bottom w:val="nil"/>
              <w:right w:val="nil"/>
            </w:tcBorders>
            <w:shd w:val="clear" w:color="auto" w:fill="auto"/>
            <w:noWrap/>
            <w:vAlign w:val="bottom"/>
            <w:hideMark/>
          </w:tcPr>
          <w:p w14:paraId="110786AC"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0.875204603</w:t>
            </w:r>
          </w:p>
        </w:tc>
      </w:tr>
      <w:tr w:rsidR="0060682E" w:rsidRPr="003C4683" w14:paraId="67B02741"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152E7796"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Skewness</w:t>
            </w:r>
          </w:p>
        </w:tc>
        <w:tc>
          <w:tcPr>
            <w:tcW w:w="1398" w:type="dxa"/>
            <w:tcBorders>
              <w:top w:val="nil"/>
              <w:left w:val="nil"/>
              <w:bottom w:val="nil"/>
              <w:right w:val="nil"/>
            </w:tcBorders>
            <w:shd w:val="clear" w:color="auto" w:fill="auto"/>
            <w:noWrap/>
            <w:vAlign w:val="bottom"/>
            <w:hideMark/>
          </w:tcPr>
          <w:p w14:paraId="32AE66F2"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1.52929753</w:t>
            </w:r>
          </w:p>
        </w:tc>
      </w:tr>
      <w:tr w:rsidR="0060682E" w:rsidRPr="003C4683" w14:paraId="54FD1247"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6BDEE48B"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Range</w:t>
            </w:r>
          </w:p>
        </w:tc>
        <w:tc>
          <w:tcPr>
            <w:tcW w:w="1398" w:type="dxa"/>
            <w:tcBorders>
              <w:top w:val="nil"/>
              <w:left w:val="nil"/>
              <w:bottom w:val="nil"/>
              <w:right w:val="nil"/>
            </w:tcBorders>
            <w:shd w:val="clear" w:color="auto" w:fill="auto"/>
            <w:noWrap/>
            <w:vAlign w:val="bottom"/>
            <w:hideMark/>
          </w:tcPr>
          <w:p w14:paraId="60F292F8"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663920.04</w:t>
            </w:r>
          </w:p>
        </w:tc>
      </w:tr>
      <w:tr w:rsidR="0060682E" w:rsidRPr="003C4683" w14:paraId="21486508"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BB31400"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Minimum</w:t>
            </w:r>
          </w:p>
        </w:tc>
        <w:tc>
          <w:tcPr>
            <w:tcW w:w="1398" w:type="dxa"/>
            <w:tcBorders>
              <w:top w:val="nil"/>
              <w:left w:val="nil"/>
              <w:bottom w:val="nil"/>
              <w:right w:val="nil"/>
            </w:tcBorders>
            <w:shd w:val="clear" w:color="auto" w:fill="auto"/>
            <w:noWrap/>
            <w:vAlign w:val="bottom"/>
            <w:hideMark/>
          </w:tcPr>
          <w:p w14:paraId="7012EE2F"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0</w:t>
            </w:r>
          </w:p>
        </w:tc>
      </w:tr>
      <w:tr w:rsidR="0060682E" w:rsidRPr="003C4683" w14:paraId="0446F17B"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7158A35E"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Maximum</w:t>
            </w:r>
          </w:p>
        </w:tc>
        <w:tc>
          <w:tcPr>
            <w:tcW w:w="1398" w:type="dxa"/>
            <w:tcBorders>
              <w:top w:val="nil"/>
              <w:left w:val="nil"/>
              <w:bottom w:val="nil"/>
              <w:right w:val="nil"/>
            </w:tcBorders>
            <w:shd w:val="clear" w:color="auto" w:fill="auto"/>
            <w:noWrap/>
            <w:vAlign w:val="bottom"/>
            <w:hideMark/>
          </w:tcPr>
          <w:p w14:paraId="70804794"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663920.04</w:t>
            </w:r>
          </w:p>
        </w:tc>
      </w:tr>
      <w:tr w:rsidR="0060682E" w:rsidRPr="003C4683" w14:paraId="56F0EE0F"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30AAA0C6"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Sum</w:t>
            </w:r>
          </w:p>
        </w:tc>
        <w:tc>
          <w:tcPr>
            <w:tcW w:w="1398" w:type="dxa"/>
            <w:tcBorders>
              <w:top w:val="nil"/>
              <w:left w:val="nil"/>
              <w:bottom w:val="nil"/>
              <w:right w:val="nil"/>
            </w:tcBorders>
            <w:shd w:val="clear" w:color="auto" w:fill="auto"/>
            <w:noWrap/>
            <w:vAlign w:val="bottom"/>
            <w:hideMark/>
          </w:tcPr>
          <w:p w14:paraId="1CE6A266"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6121066.37</w:t>
            </w:r>
          </w:p>
        </w:tc>
      </w:tr>
      <w:tr w:rsidR="0060682E" w:rsidRPr="003C4683" w14:paraId="6E2E0BFF"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73E98878"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Count</w:t>
            </w:r>
          </w:p>
        </w:tc>
        <w:tc>
          <w:tcPr>
            <w:tcW w:w="1398" w:type="dxa"/>
            <w:tcBorders>
              <w:top w:val="nil"/>
              <w:left w:val="nil"/>
              <w:bottom w:val="nil"/>
              <w:right w:val="nil"/>
            </w:tcBorders>
            <w:shd w:val="clear" w:color="auto" w:fill="auto"/>
            <w:noWrap/>
            <w:vAlign w:val="bottom"/>
            <w:hideMark/>
          </w:tcPr>
          <w:p w14:paraId="61254752"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49</w:t>
            </w:r>
          </w:p>
        </w:tc>
      </w:tr>
      <w:tr w:rsidR="0060682E" w:rsidRPr="003C4683" w14:paraId="27143C0C"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778F3576"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Largest(1)</w:t>
            </w:r>
          </w:p>
        </w:tc>
        <w:tc>
          <w:tcPr>
            <w:tcW w:w="1398" w:type="dxa"/>
            <w:tcBorders>
              <w:top w:val="nil"/>
              <w:left w:val="nil"/>
              <w:bottom w:val="nil"/>
              <w:right w:val="nil"/>
            </w:tcBorders>
            <w:shd w:val="clear" w:color="auto" w:fill="auto"/>
            <w:noWrap/>
            <w:vAlign w:val="bottom"/>
            <w:hideMark/>
          </w:tcPr>
          <w:p w14:paraId="4C02EB93"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663920.04</w:t>
            </w:r>
          </w:p>
        </w:tc>
      </w:tr>
      <w:tr w:rsidR="0060682E" w:rsidRPr="003C4683" w14:paraId="0E2B6176"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4E506370"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Smallest(1)</w:t>
            </w:r>
          </w:p>
        </w:tc>
        <w:tc>
          <w:tcPr>
            <w:tcW w:w="1398" w:type="dxa"/>
            <w:tcBorders>
              <w:top w:val="nil"/>
              <w:left w:val="nil"/>
              <w:bottom w:val="nil"/>
              <w:right w:val="nil"/>
            </w:tcBorders>
            <w:shd w:val="clear" w:color="auto" w:fill="auto"/>
            <w:noWrap/>
            <w:vAlign w:val="bottom"/>
            <w:hideMark/>
          </w:tcPr>
          <w:p w14:paraId="7D0399AC"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0</w:t>
            </w:r>
          </w:p>
        </w:tc>
      </w:tr>
      <w:tr w:rsidR="0060682E" w:rsidRPr="003C4683" w14:paraId="4CABA5A6" w14:textId="77777777" w:rsidTr="00C0630F">
        <w:trPr>
          <w:trHeight w:val="315"/>
          <w:jc w:val="center"/>
        </w:trPr>
        <w:tc>
          <w:tcPr>
            <w:tcW w:w="2482" w:type="dxa"/>
            <w:tcBorders>
              <w:top w:val="nil"/>
              <w:left w:val="nil"/>
              <w:bottom w:val="single" w:sz="8" w:space="0" w:color="auto"/>
              <w:right w:val="nil"/>
            </w:tcBorders>
            <w:shd w:val="clear" w:color="auto" w:fill="auto"/>
            <w:noWrap/>
            <w:vAlign w:val="bottom"/>
            <w:hideMark/>
          </w:tcPr>
          <w:p w14:paraId="314696A7"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 xml:space="preserve">Confidence </w:t>
            </w:r>
            <w:proofErr w:type="gramStart"/>
            <w:r w:rsidRPr="003C4683">
              <w:rPr>
                <w:rFonts w:ascii="Calibri" w:eastAsia="Times New Roman" w:hAnsi="Calibri" w:cs="Calibri"/>
                <w:color w:val="000000"/>
                <w:lang w:val="en-US"/>
              </w:rPr>
              <w:t>Level(</w:t>
            </w:r>
            <w:proofErr w:type="gramEnd"/>
            <w:r w:rsidRPr="003C4683">
              <w:rPr>
                <w:rFonts w:ascii="Calibri" w:eastAsia="Times New Roman" w:hAnsi="Calibri" w:cs="Calibri"/>
                <w:color w:val="000000"/>
                <w:lang w:val="en-US"/>
              </w:rPr>
              <w:t>95.0%)</w:t>
            </w:r>
          </w:p>
        </w:tc>
        <w:tc>
          <w:tcPr>
            <w:tcW w:w="1398" w:type="dxa"/>
            <w:tcBorders>
              <w:top w:val="nil"/>
              <w:left w:val="nil"/>
              <w:bottom w:val="single" w:sz="8" w:space="0" w:color="auto"/>
              <w:right w:val="nil"/>
            </w:tcBorders>
            <w:shd w:val="clear" w:color="auto" w:fill="auto"/>
            <w:noWrap/>
            <w:vAlign w:val="bottom"/>
            <w:hideMark/>
          </w:tcPr>
          <w:p w14:paraId="7C0E53A4"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54032.51639</w:t>
            </w:r>
          </w:p>
        </w:tc>
      </w:tr>
    </w:tbl>
    <w:p w14:paraId="6FFEC0DF" w14:textId="77777777" w:rsidR="0060682E" w:rsidRDefault="0060682E" w:rsidP="0060682E">
      <w:pPr>
        <w:spacing w:line="360" w:lineRule="auto"/>
        <w:jc w:val="both"/>
        <w:rPr>
          <w:rFonts w:ascii="Times New Roman" w:eastAsia="Times New Roman" w:hAnsi="Times New Roman" w:cs="Times New Roman"/>
          <w:sz w:val="24"/>
          <w:szCs w:val="24"/>
        </w:rPr>
      </w:pPr>
    </w:p>
    <w:tbl>
      <w:tblPr>
        <w:tblW w:w="3880" w:type="dxa"/>
        <w:jc w:val="center"/>
        <w:tblLook w:val="04A0" w:firstRow="1" w:lastRow="0" w:firstColumn="1" w:lastColumn="0" w:noHBand="0" w:noVBand="1"/>
      </w:tblPr>
      <w:tblGrid>
        <w:gridCol w:w="2482"/>
        <w:gridCol w:w="1443"/>
      </w:tblGrid>
      <w:tr w:rsidR="0060682E" w:rsidRPr="003C4683" w14:paraId="1E823238" w14:textId="77777777" w:rsidTr="00C0630F">
        <w:trPr>
          <w:trHeight w:val="300"/>
          <w:jc w:val="center"/>
        </w:trPr>
        <w:tc>
          <w:tcPr>
            <w:tcW w:w="3880" w:type="dxa"/>
            <w:gridSpan w:val="2"/>
            <w:tcBorders>
              <w:top w:val="single" w:sz="8" w:space="0" w:color="auto"/>
              <w:left w:val="nil"/>
              <w:bottom w:val="single" w:sz="4" w:space="0" w:color="auto"/>
              <w:right w:val="nil"/>
            </w:tcBorders>
            <w:shd w:val="clear" w:color="auto" w:fill="auto"/>
            <w:noWrap/>
            <w:vAlign w:val="bottom"/>
            <w:hideMark/>
          </w:tcPr>
          <w:p w14:paraId="1B3A169C" w14:textId="77777777" w:rsidR="0060682E" w:rsidRPr="003C4683" w:rsidRDefault="0060682E" w:rsidP="00C0630F">
            <w:pPr>
              <w:jc w:val="center"/>
              <w:rPr>
                <w:rFonts w:ascii="Calibri" w:eastAsia="Times New Roman" w:hAnsi="Calibri" w:cs="Calibri"/>
                <w:b/>
                <w:bCs/>
                <w:i/>
                <w:iCs/>
                <w:color w:val="000000"/>
                <w:lang w:val="en-US"/>
              </w:rPr>
            </w:pPr>
            <w:r>
              <w:rPr>
                <w:rFonts w:ascii="Calibri" w:eastAsia="Times New Roman" w:hAnsi="Calibri" w:cs="Calibri"/>
                <w:b/>
                <w:bCs/>
                <w:i/>
                <w:iCs/>
                <w:color w:val="000000"/>
                <w:lang w:val="en-US"/>
              </w:rPr>
              <w:t>Japan 2019 Valu</w:t>
            </w:r>
            <w:r w:rsidRPr="003C4683">
              <w:rPr>
                <w:rFonts w:ascii="Calibri" w:eastAsia="Times New Roman" w:hAnsi="Calibri" w:cs="Calibri"/>
                <w:b/>
                <w:bCs/>
                <w:i/>
                <w:iCs/>
                <w:color w:val="000000"/>
                <w:lang w:val="en-US"/>
              </w:rPr>
              <w:t>e</w:t>
            </w:r>
          </w:p>
        </w:tc>
      </w:tr>
      <w:tr w:rsidR="0060682E" w:rsidRPr="003C4683" w14:paraId="4DCD5D20"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3CD5621" w14:textId="77777777" w:rsidR="0060682E" w:rsidRPr="003C4683" w:rsidRDefault="0060682E" w:rsidP="00C0630F">
            <w:pPr>
              <w:spacing w:line="240" w:lineRule="auto"/>
              <w:jc w:val="center"/>
              <w:rPr>
                <w:rFonts w:ascii="Calibri" w:eastAsia="Times New Roman" w:hAnsi="Calibri" w:cs="Calibri"/>
                <w:b/>
                <w:bCs/>
                <w:i/>
                <w:iCs/>
                <w:color w:val="000000"/>
                <w:lang w:val="en-US"/>
              </w:rPr>
            </w:pPr>
          </w:p>
        </w:tc>
        <w:tc>
          <w:tcPr>
            <w:tcW w:w="1398" w:type="dxa"/>
            <w:tcBorders>
              <w:top w:val="nil"/>
              <w:left w:val="nil"/>
              <w:bottom w:val="nil"/>
              <w:right w:val="nil"/>
            </w:tcBorders>
            <w:shd w:val="clear" w:color="auto" w:fill="auto"/>
            <w:noWrap/>
            <w:vAlign w:val="bottom"/>
            <w:hideMark/>
          </w:tcPr>
          <w:p w14:paraId="776DE3E9" w14:textId="77777777" w:rsidR="0060682E" w:rsidRPr="003C4683" w:rsidRDefault="0060682E" w:rsidP="00C0630F">
            <w:pPr>
              <w:spacing w:line="240" w:lineRule="auto"/>
              <w:rPr>
                <w:rFonts w:ascii="Times New Roman" w:eastAsia="Times New Roman" w:hAnsi="Times New Roman" w:cs="Times New Roman"/>
                <w:sz w:val="20"/>
                <w:szCs w:val="20"/>
                <w:lang w:val="en-US"/>
              </w:rPr>
            </w:pPr>
          </w:p>
        </w:tc>
      </w:tr>
      <w:tr w:rsidR="0060682E" w:rsidRPr="003C4683" w14:paraId="51B4F010"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5A7A7BA6"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Mean</w:t>
            </w:r>
          </w:p>
        </w:tc>
        <w:tc>
          <w:tcPr>
            <w:tcW w:w="1398" w:type="dxa"/>
            <w:tcBorders>
              <w:top w:val="nil"/>
              <w:left w:val="nil"/>
              <w:bottom w:val="nil"/>
              <w:right w:val="nil"/>
            </w:tcBorders>
            <w:shd w:val="clear" w:color="auto" w:fill="auto"/>
            <w:noWrap/>
            <w:vAlign w:val="bottom"/>
            <w:hideMark/>
          </w:tcPr>
          <w:p w14:paraId="27E68625"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109138.3913</w:t>
            </w:r>
          </w:p>
        </w:tc>
      </w:tr>
      <w:tr w:rsidR="0060682E" w:rsidRPr="003C4683" w14:paraId="1C039CB5"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256A7F9D"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Standard Error</w:t>
            </w:r>
          </w:p>
        </w:tc>
        <w:tc>
          <w:tcPr>
            <w:tcW w:w="1398" w:type="dxa"/>
            <w:tcBorders>
              <w:top w:val="nil"/>
              <w:left w:val="nil"/>
              <w:bottom w:val="nil"/>
              <w:right w:val="nil"/>
            </w:tcBorders>
            <w:shd w:val="clear" w:color="auto" w:fill="auto"/>
            <w:noWrap/>
            <w:vAlign w:val="bottom"/>
            <w:hideMark/>
          </w:tcPr>
          <w:p w14:paraId="01AE6FCC"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24352.7195</w:t>
            </w:r>
          </w:p>
        </w:tc>
      </w:tr>
      <w:tr w:rsidR="0060682E" w:rsidRPr="003C4683" w14:paraId="35EE19FB"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519F9D0D"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Median</w:t>
            </w:r>
          </w:p>
        </w:tc>
        <w:tc>
          <w:tcPr>
            <w:tcW w:w="1398" w:type="dxa"/>
            <w:tcBorders>
              <w:top w:val="nil"/>
              <w:left w:val="nil"/>
              <w:bottom w:val="nil"/>
              <w:right w:val="nil"/>
            </w:tcBorders>
            <w:shd w:val="clear" w:color="auto" w:fill="auto"/>
            <w:noWrap/>
            <w:vAlign w:val="bottom"/>
            <w:hideMark/>
          </w:tcPr>
          <w:p w14:paraId="7358EFA2"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33427.91</w:t>
            </w:r>
          </w:p>
        </w:tc>
      </w:tr>
      <w:tr w:rsidR="0060682E" w:rsidRPr="003C4683" w14:paraId="62F93173"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A677D0A"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Mode</w:t>
            </w:r>
          </w:p>
        </w:tc>
        <w:tc>
          <w:tcPr>
            <w:tcW w:w="1398" w:type="dxa"/>
            <w:tcBorders>
              <w:top w:val="nil"/>
              <w:left w:val="nil"/>
              <w:bottom w:val="nil"/>
              <w:right w:val="nil"/>
            </w:tcBorders>
            <w:shd w:val="clear" w:color="auto" w:fill="auto"/>
            <w:noWrap/>
            <w:vAlign w:val="bottom"/>
            <w:hideMark/>
          </w:tcPr>
          <w:p w14:paraId="3F34ADB8" w14:textId="77777777" w:rsidR="0060682E" w:rsidRPr="003C4683" w:rsidRDefault="0060682E" w:rsidP="00C0630F">
            <w:pPr>
              <w:spacing w:line="240" w:lineRule="auto"/>
              <w:jc w:val="center"/>
              <w:rPr>
                <w:rFonts w:ascii="Calibri" w:eastAsia="Times New Roman" w:hAnsi="Calibri" w:cs="Calibri"/>
                <w:color w:val="000000"/>
                <w:lang w:val="en-US"/>
              </w:rPr>
            </w:pPr>
            <w:r w:rsidRPr="003C4683">
              <w:rPr>
                <w:rFonts w:ascii="Calibri" w:eastAsia="Times New Roman" w:hAnsi="Calibri" w:cs="Calibri"/>
                <w:color w:val="000000"/>
                <w:lang w:val="en-US"/>
              </w:rPr>
              <w:t>#N/A</w:t>
            </w:r>
          </w:p>
        </w:tc>
      </w:tr>
      <w:tr w:rsidR="0060682E" w:rsidRPr="003C4683" w14:paraId="2C3CB946"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CEAFF2B"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Standard Deviation</w:t>
            </w:r>
          </w:p>
        </w:tc>
        <w:tc>
          <w:tcPr>
            <w:tcW w:w="1398" w:type="dxa"/>
            <w:tcBorders>
              <w:top w:val="nil"/>
              <w:left w:val="nil"/>
              <w:bottom w:val="nil"/>
              <w:right w:val="nil"/>
            </w:tcBorders>
            <w:shd w:val="clear" w:color="auto" w:fill="auto"/>
            <w:noWrap/>
            <w:vAlign w:val="bottom"/>
            <w:hideMark/>
          </w:tcPr>
          <w:p w14:paraId="2E4BC7CC"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180604.6015</w:t>
            </w:r>
          </w:p>
        </w:tc>
      </w:tr>
      <w:tr w:rsidR="0060682E" w:rsidRPr="003C4683" w14:paraId="36D15CA2"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309C75F1"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Sample Variance</w:t>
            </w:r>
          </w:p>
        </w:tc>
        <w:tc>
          <w:tcPr>
            <w:tcW w:w="1398" w:type="dxa"/>
            <w:tcBorders>
              <w:top w:val="nil"/>
              <w:left w:val="nil"/>
              <w:bottom w:val="nil"/>
              <w:right w:val="nil"/>
            </w:tcBorders>
            <w:shd w:val="clear" w:color="auto" w:fill="auto"/>
            <w:noWrap/>
            <w:vAlign w:val="bottom"/>
            <w:hideMark/>
          </w:tcPr>
          <w:p w14:paraId="7D656B46"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32618022097</w:t>
            </w:r>
          </w:p>
        </w:tc>
      </w:tr>
      <w:tr w:rsidR="0060682E" w:rsidRPr="003C4683" w14:paraId="586F04A7"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18DB849A"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Kurtosis</w:t>
            </w:r>
          </w:p>
        </w:tc>
        <w:tc>
          <w:tcPr>
            <w:tcW w:w="1398" w:type="dxa"/>
            <w:tcBorders>
              <w:top w:val="nil"/>
              <w:left w:val="nil"/>
              <w:bottom w:val="nil"/>
              <w:right w:val="nil"/>
            </w:tcBorders>
            <w:shd w:val="clear" w:color="auto" w:fill="auto"/>
            <w:noWrap/>
            <w:vAlign w:val="bottom"/>
            <w:hideMark/>
          </w:tcPr>
          <w:p w14:paraId="387AC1F1"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11.11341807</w:t>
            </w:r>
          </w:p>
        </w:tc>
      </w:tr>
      <w:tr w:rsidR="0060682E" w:rsidRPr="003C4683" w14:paraId="2218F6F9"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36126D29"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Skewness</w:t>
            </w:r>
          </w:p>
        </w:tc>
        <w:tc>
          <w:tcPr>
            <w:tcW w:w="1398" w:type="dxa"/>
            <w:tcBorders>
              <w:top w:val="nil"/>
              <w:left w:val="nil"/>
              <w:bottom w:val="nil"/>
              <w:right w:val="nil"/>
            </w:tcBorders>
            <w:shd w:val="clear" w:color="auto" w:fill="auto"/>
            <w:noWrap/>
            <w:vAlign w:val="bottom"/>
            <w:hideMark/>
          </w:tcPr>
          <w:p w14:paraId="7BF28659"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2.974388018</w:t>
            </w:r>
          </w:p>
        </w:tc>
      </w:tr>
      <w:tr w:rsidR="0060682E" w:rsidRPr="003C4683" w14:paraId="3CB8795B"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32C78500"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Range</w:t>
            </w:r>
          </w:p>
        </w:tc>
        <w:tc>
          <w:tcPr>
            <w:tcW w:w="1398" w:type="dxa"/>
            <w:tcBorders>
              <w:top w:val="nil"/>
              <w:left w:val="nil"/>
              <w:bottom w:val="nil"/>
              <w:right w:val="nil"/>
            </w:tcBorders>
            <w:shd w:val="clear" w:color="auto" w:fill="auto"/>
            <w:noWrap/>
            <w:vAlign w:val="bottom"/>
            <w:hideMark/>
          </w:tcPr>
          <w:p w14:paraId="2B4622F9"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1007521.18</w:t>
            </w:r>
          </w:p>
        </w:tc>
      </w:tr>
      <w:tr w:rsidR="0060682E" w:rsidRPr="003C4683" w14:paraId="6641737B"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C147C2B"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Minimum</w:t>
            </w:r>
          </w:p>
        </w:tc>
        <w:tc>
          <w:tcPr>
            <w:tcW w:w="1398" w:type="dxa"/>
            <w:tcBorders>
              <w:top w:val="nil"/>
              <w:left w:val="nil"/>
              <w:bottom w:val="nil"/>
              <w:right w:val="nil"/>
            </w:tcBorders>
            <w:shd w:val="clear" w:color="auto" w:fill="auto"/>
            <w:noWrap/>
            <w:vAlign w:val="bottom"/>
            <w:hideMark/>
          </w:tcPr>
          <w:p w14:paraId="08EC2483"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3683.88</w:t>
            </w:r>
          </w:p>
        </w:tc>
      </w:tr>
      <w:tr w:rsidR="0060682E" w:rsidRPr="003C4683" w14:paraId="1EFC1D1E"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77F810DE"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Maximum</w:t>
            </w:r>
          </w:p>
        </w:tc>
        <w:tc>
          <w:tcPr>
            <w:tcW w:w="1398" w:type="dxa"/>
            <w:tcBorders>
              <w:top w:val="nil"/>
              <w:left w:val="nil"/>
              <w:bottom w:val="nil"/>
              <w:right w:val="nil"/>
            </w:tcBorders>
            <w:shd w:val="clear" w:color="auto" w:fill="auto"/>
            <w:noWrap/>
            <w:vAlign w:val="bottom"/>
            <w:hideMark/>
          </w:tcPr>
          <w:p w14:paraId="02AC1707"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1011205.06</w:t>
            </w:r>
          </w:p>
        </w:tc>
      </w:tr>
      <w:tr w:rsidR="0060682E" w:rsidRPr="003C4683" w14:paraId="471FE8AC"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48F5DCDF"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Sum</w:t>
            </w:r>
          </w:p>
        </w:tc>
        <w:tc>
          <w:tcPr>
            <w:tcW w:w="1398" w:type="dxa"/>
            <w:tcBorders>
              <w:top w:val="nil"/>
              <w:left w:val="nil"/>
              <w:bottom w:val="nil"/>
              <w:right w:val="nil"/>
            </w:tcBorders>
            <w:shd w:val="clear" w:color="auto" w:fill="auto"/>
            <w:noWrap/>
            <w:vAlign w:val="bottom"/>
            <w:hideMark/>
          </w:tcPr>
          <w:p w14:paraId="1B2720BE"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6002611.52</w:t>
            </w:r>
          </w:p>
        </w:tc>
      </w:tr>
      <w:tr w:rsidR="0060682E" w:rsidRPr="003C4683" w14:paraId="77260656"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2E2DEB8C"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Count</w:t>
            </w:r>
          </w:p>
        </w:tc>
        <w:tc>
          <w:tcPr>
            <w:tcW w:w="1398" w:type="dxa"/>
            <w:tcBorders>
              <w:top w:val="nil"/>
              <w:left w:val="nil"/>
              <w:bottom w:val="nil"/>
              <w:right w:val="nil"/>
            </w:tcBorders>
            <w:shd w:val="clear" w:color="auto" w:fill="auto"/>
            <w:noWrap/>
            <w:vAlign w:val="bottom"/>
            <w:hideMark/>
          </w:tcPr>
          <w:p w14:paraId="32B22444"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55</w:t>
            </w:r>
          </w:p>
        </w:tc>
      </w:tr>
      <w:tr w:rsidR="0060682E" w:rsidRPr="003C4683" w14:paraId="79131AB0"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08CE15F2"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Largest(1)</w:t>
            </w:r>
          </w:p>
        </w:tc>
        <w:tc>
          <w:tcPr>
            <w:tcW w:w="1398" w:type="dxa"/>
            <w:tcBorders>
              <w:top w:val="nil"/>
              <w:left w:val="nil"/>
              <w:bottom w:val="nil"/>
              <w:right w:val="nil"/>
            </w:tcBorders>
            <w:shd w:val="clear" w:color="auto" w:fill="auto"/>
            <w:noWrap/>
            <w:vAlign w:val="bottom"/>
            <w:hideMark/>
          </w:tcPr>
          <w:p w14:paraId="652C8C66"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1011205.06</w:t>
            </w:r>
          </w:p>
        </w:tc>
      </w:tr>
      <w:tr w:rsidR="0060682E" w:rsidRPr="003C4683" w14:paraId="2509393F" w14:textId="77777777" w:rsidTr="00C0630F">
        <w:trPr>
          <w:trHeight w:val="300"/>
          <w:jc w:val="center"/>
        </w:trPr>
        <w:tc>
          <w:tcPr>
            <w:tcW w:w="2482" w:type="dxa"/>
            <w:tcBorders>
              <w:top w:val="nil"/>
              <w:left w:val="nil"/>
              <w:bottom w:val="nil"/>
              <w:right w:val="nil"/>
            </w:tcBorders>
            <w:shd w:val="clear" w:color="auto" w:fill="auto"/>
            <w:noWrap/>
            <w:vAlign w:val="bottom"/>
            <w:hideMark/>
          </w:tcPr>
          <w:p w14:paraId="6CF3D8E2"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Smallest(1)</w:t>
            </w:r>
          </w:p>
        </w:tc>
        <w:tc>
          <w:tcPr>
            <w:tcW w:w="1398" w:type="dxa"/>
            <w:tcBorders>
              <w:top w:val="nil"/>
              <w:left w:val="nil"/>
              <w:bottom w:val="nil"/>
              <w:right w:val="nil"/>
            </w:tcBorders>
            <w:shd w:val="clear" w:color="auto" w:fill="auto"/>
            <w:noWrap/>
            <w:vAlign w:val="bottom"/>
            <w:hideMark/>
          </w:tcPr>
          <w:p w14:paraId="61D4352F"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3683.88</w:t>
            </w:r>
          </w:p>
        </w:tc>
      </w:tr>
      <w:tr w:rsidR="0060682E" w:rsidRPr="003C4683" w14:paraId="3FC09D8F" w14:textId="77777777" w:rsidTr="00C0630F">
        <w:trPr>
          <w:trHeight w:val="315"/>
          <w:jc w:val="center"/>
        </w:trPr>
        <w:tc>
          <w:tcPr>
            <w:tcW w:w="2482" w:type="dxa"/>
            <w:tcBorders>
              <w:top w:val="nil"/>
              <w:left w:val="nil"/>
              <w:bottom w:val="single" w:sz="8" w:space="0" w:color="auto"/>
              <w:right w:val="nil"/>
            </w:tcBorders>
            <w:shd w:val="clear" w:color="auto" w:fill="auto"/>
            <w:noWrap/>
            <w:vAlign w:val="bottom"/>
            <w:hideMark/>
          </w:tcPr>
          <w:p w14:paraId="6DE5F250" w14:textId="77777777" w:rsidR="0060682E" w:rsidRPr="003C4683" w:rsidRDefault="0060682E" w:rsidP="00C0630F">
            <w:pPr>
              <w:spacing w:line="240" w:lineRule="auto"/>
              <w:rPr>
                <w:rFonts w:ascii="Calibri" w:eastAsia="Times New Roman" w:hAnsi="Calibri" w:cs="Calibri"/>
                <w:color w:val="000000"/>
                <w:lang w:val="en-US"/>
              </w:rPr>
            </w:pPr>
            <w:r w:rsidRPr="003C4683">
              <w:rPr>
                <w:rFonts w:ascii="Calibri" w:eastAsia="Times New Roman" w:hAnsi="Calibri" w:cs="Calibri"/>
                <w:color w:val="000000"/>
                <w:lang w:val="en-US"/>
              </w:rPr>
              <w:t xml:space="preserve">Confidence </w:t>
            </w:r>
            <w:proofErr w:type="gramStart"/>
            <w:r w:rsidRPr="003C4683">
              <w:rPr>
                <w:rFonts w:ascii="Calibri" w:eastAsia="Times New Roman" w:hAnsi="Calibri" w:cs="Calibri"/>
                <w:color w:val="000000"/>
                <w:lang w:val="en-US"/>
              </w:rPr>
              <w:t>Level(</w:t>
            </w:r>
            <w:proofErr w:type="gramEnd"/>
            <w:r w:rsidRPr="003C4683">
              <w:rPr>
                <w:rFonts w:ascii="Calibri" w:eastAsia="Times New Roman" w:hAnsi="Calibri" w:cs="Calibri"/>
                <w:color w:val="000000"/>
                <w:lang w:val="en-US"/>
              </w:rPr>
              <w:t>95.0%)</w:t>
            </w:r>
          </w:p>
        </w:tc>
        <w:tc>
          <w:tcPr>
            <w:tcW w:w="1398" w:type="dxa"/>
            <w:tcBorders>
              <w:top w:val="nil"/>
              <w:left w:val="nil"/>
              <w:bottom w:val="single" w:sz="8" w:space="0" w:color="auto"/>
              <w:right w:val="nil"/>
            </w:tcBorders>
            <w:shd w:val="clear" w:color="auto" w:fill="auto"/>
            <w:noWrap/>
            <w:vAlign w:val="bottom"/>
            <w:hideMark/>
          </w:tcPr>
          <w:p w14:paraId="298DCB65" w14:textId="77777777" w:rsidR="0060682E" w:rsidRPr="003C4683" w:rsidRDefault="0060682E" w:rsidP="00C0630F">
            <w:pPr>
              <w:spacing w:line="240" w:lineRule="auto"/>
              <w:jc w:val="right"/>
              <w:rPr>
                <w:rFonts w:ascii="Calibri" w:eastAsia="Times New Roman" w:hAnsi="Calibri" w:cs="Calibri"/>
                <w:color w:val="000000"/>
                <w:lang w:val="en-US"/>
              </w:rPr>
            </w:pPr>
            <w:r w:rsidRPr="003C4683">
              <w:rPr>
                <w:rFonts w:ascii="Calibri" w:eastAsia="Times New Roman" w:hAnsi="Calibri" w:cs="Calibri"/>
                <w:color w:val="000000"/>
                <w:lang w:val="en-US"/>
              </w:rPr>
              <w:t>48824.26294</w:t>
            </w:r>
          </w:p>
        </w:tc>
      </w:tr>
    </w:tbl>
    <w:p w14:paraId="5B6955CF" w14:textId="77777777" w:rsidR="0060682E" w:rsidRDefault="0060682E" w:rsidP="0060682E">
      <w:pPr>
        <w:spacing w:line="360" w:lineRule="auto"/>
        <w:jc w:val="both"/>
        <w:rPr>
          <w:rFonts w:ascii="Times New Roman" w:eastAsia="Times New Roman" w:hAnsi="Times New Roman" w:cs="Times New Roman"/>
          <w:sz w:val="24"/>
          <w:szCs w:val="24"/>
        </w:rPr>
      </w:pPr>
    </w:p>
    <w:p w14:paraId="730DBE63" w14:textId="77777777" w:rsidR="0060682E" w:rsidRDefault="0060682E" w:rsidP="0060682E">
      <w:pPr>
        <w:spacing w:line="360" w:lineRule="auto"/>
        <w:jc w:val="both"/>
        <w:rPr>
          <w:rFonts w:ascii="Times New Roman" w:eastAsia="Times New Roman" w:hAnsi="Times New Roman" w:cs="Times New Roman"/>
          <w:sz w:val="24"/>
          <w:szCs w:val="24"/>
        </w:rPr>
      </w:pPr>
    </w:p>
    <w:tbl>
      <w:tblPr>
        <w:tblW w:w="3860" w:type="dxa"/>
        <w:jc w:val="center"/>
        <w:tblLook w:val="04A0" w:firstRow="1" w:lastRow="0" w:firstColumn="1" w:lastColumn="0" w:noHBand="0" w:noVBand="1"/>
      </w:tblPr>
      <w:tblGrid>
        <w:gridCol w:w="2554"/>
        <w:gridCol w:w="1476"/>
      </w:tblGrid>
      <w:tr w:rsidR="0060682E" w:rsidRPr="00C90EE9" w14:paraId="51D09D21" w14:textId="77777777" w:rsidTr="00C0630F">
        <w:trPr>
          <w:trHeight w:val="315"/>
          <w:jc w:val="center"/>
        </w:trPr>
        <w:tc>
          <w:tcPr>
            <w:tcW w:w="3860" w:type="dxa"/>
            <w:gridSpan w:val="2"/>
            <w:tcBorders>
              <w:top w:val="single" w:sz="8" w:space="0" w:color="auto"/>
              <w:left w:val="nil"/>
              <w:bottom w:val="single" w:sz="4" w:space="0" w:color="auto"/>
              <w:right w:val="nil"/>
            </w:tcBorders>
            <w:shd w:val="clear" w:color="auto" w:fill="auto"/>
            <w:noWrap/>
            <w:vAlign w:val="bottom"/>
            <w:hideMark/>
          </w:tcPr>
          <w:p w14:paraId="714DD426" w14:textId="77777777" w:rsidR="0060682E" w:rsidRPr="00C90EE9" w:rsidRDefault="0060682E" w:rsidP="00C0630F">
            <w:pPr>
              <w:spacing w:line="240" w:lineRule="auto"/>
              <w:jc w:val="center"/>
              <w:rPr>
                <w:rFonts w:ascii="Times New Roman" w:eastAsia="Times New Roman" w:hAnsi="Times New Roman" w:cs="Times New Roman"/>
                <w:b/>
                <w:bCs/>
                <w:i/>
                <w:iCs/>
                <w:color w:val="000000"/>
                <w:sz w:val="24"/>
                <w:szCs w:val="24"/>
                <w:lang w:val="en-US"/>
              </w:rPr>
            </w:pPr>
            <w:r w:rsidRPr="00C90EE9">
              <w:rPr>
                <w:rFonts w:ascii="Times New Roman" w:eastAsia="Times New Roman" w:hAnsi="Times New Roman" w:cs="Times New Roman"/>
                <w:b/>
                <w:bCs/>
                <w:i/>
                <w:iCs/>
                <w:color w:val="000000"/>
                <w:sz w:val="24"/>
                <w:szCs w:val="24"/>
                <w:lang w:val="en-US"/>
              </w:rPr>
              <w:t>Japan 2020 Value</w:t>
            </w:r>
          </w:p>
        </w:tc>
      </w:tr>
      <w:tr w:rsidR="0060682E" w:rsidRPr="00C90EE9" w14:paraId="4066C036"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4B28E769" w14:textId="77777777" w:rsidR="0060682E" w:rsidRPr="00C90EE9" w:rsidRDefault="0060682E" w:rsidP="00C0630F">
            <w:pPr>
              <w:spacing w:line="240" w:lineRule="auto"/>
              <w:jc w:val="center"/>
              <w:rPr>
                <w:rFonts w:ascii="Times New Roman" w:eastAsia="Times New Roman" w:hAnsi="Times New Roman" w:cs="Times New Roman"/>
                <w:b/>
                <w:bCs/>
                <w:i/>
                <w:iCs/>
                <w:color w:val="000000"/>
                <w:sz w:val="24"/>
                <w:szCs w:val="24"/>
                <w:lang w:val="en-US"/>
              </w:rPr>
            </w:pPr>
          </w:p>
        </w:tc>
        <w:tc>
          <w:tcPr>
            <w:tcW w:w="1306" w:type="dxa"/>
            <w:tcBorders>
              <w:top w:val="nil"/>
              <w:left w:val="nil"/>
              <w:bottom w:val="nil"/>
              <w:right w:val="nil"/>
            </w:tcBorders>
            <w:shd w:val="clear" w:color="auto" w:fill="auto"/>
            <w:noWrap/>
            <w:vAlign w:val="bottom"/>
            <w:hideMark/>
          </w:tcPr>
          <w:p w14:paraId="7B427A9D" w14:textId="77777777" w:rsidR="0060682E" w:rsidRPr="00C90EE9" w:rsidRDefault="0060682E" w:rsidP="00C0630F">
            <w:pPr>
              <w:spacing w:line="240" w:lineRule="auto"/>
              <w:rPr>
                <w:rFonts w:ascii="Times New Roman" w:eastAsia="Times New Roman" w:hAnsi="Times New Roman" w:cs="Times New Roman"/>
                <w:sz w:val="20"/>
                <w:szCs w:val="20"/>
                <w:lang w:val="en-US"/>
              </w:rPr>
            </w:pPr>
          </w:p>
        </w:tc>
      </w:tr>
      <w:tr w:rsidR="0060682E" w:rsidRPr="00C90EE9" w14:paraId="7BE3E7F4"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40E8B61A"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Mean</w:t>
            </w:r>
          </w:p>
        </w:tc>
        <w:tc>
          <w:tcPr>
            <w:tcW w:w="1306" w:type="dxa"/>
            <w:tcBorders>
              <w:top w:val="nil"/>
              <w:left w:val="nil"/>
              <w:bottom w:val="nil"/>
              <w:right w:val="nil"/>
            </w:tcBorders>
            <w:shd w:val="clear" w:color="auto" w:fill="auto"/>
            <w:noWrap/>
            <w:vAlign w:val="bottom"/>
            <w:hideMark/>
          </w:tcPr>
          <w:p w14:paraId="3A9EDF28"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68873.85083</w:t>
            </w:r>
          </w:p>
        </w:tc>
      </w:tr>
      <w:tr w:rsidR="0060682E" w:rsidRPr="00C90EE9" w14:paraId="326A1E56"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71468774"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Standard Error</w:t>
            </w:r>
          </w:p>
        </w:tc>
        <w:tc>
          <w:tcPr>
            <w:tcW w:w="1306" w:type="dxa"/>
            <w:tcBorders>
              <w:top w:val="nil"/>
              <w:left w:val="nil"/>
              <w:bottom w:val="nil"/>
              <w:right w:val="nil"/>
            </w:tcBorders>
            <w:shd w:val="clear" w:color="auto" w:fill="auto"/>
            <w:noWrap/>
            <w:vAlign w:val="bottom"/>
            <w:hideMark/>
          </w:tcPr>
          <w:p w14:paraId="39C76B3F"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11117.50291</w:t>
            </w:r>
          </w:p>
        </w:tc>
      </w:tr>
      <w:tr w:rsidR="0060682E" w:rsidRPr="00C90EE9" w14:paraId="69D7BD69"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2C1AA9E7"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Median</w:t>
            </w:r>
          </w:p>
        </w:tc>
        <w:tc>
          <w:tcPr>
            <w:tcW w:w="1306" w:type="dxa"/>
            <w:tcBorders>
              <w:top w:val="nil"/>
              <w:left w:val="nil"/>
              <w:bottom w:val="nil"/>
              <w:right w:val="nil"/>
            </w:tcBorders>
            <w:shd w:val="clear" w:color="auto" w:fill="auto"/>
            <w:noWrap/>
            <w:vAlign w:val="bottom"/>
            <w:hideMark/>
          </w:tcPr>
          <w:p w14:paraId="15F4C289"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28497.095</w:t>
            </w:r>
          </w:p>
        </w:tc>
      </w:tr>
      <w:tr w:rsidR="0060682E" w:rsidRPr="00C90EE9" w14:paraId="2B6823EF"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148A5577"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Mode</w:t>
            </w:r>
          </w:p>
        </w:tc>
        <w:tc>
          <w:tcPr>
            <w:tcW w:w="1306" w:type="dxa"/>
            <w:tcBorders>
              <w:top w:val="nil"/>
              <w:left w:val="nil"/>
              <w:bottom w:val="nil"/>
              <w:right w:val="nil"/>
            </w:tcBorders>
            <w:shd w:val="clear" w:color="auto" w:fill="auto"/>
            <w:noWrap/>
            <w:vAlign w:val="bottom"/>
            <w:hideMark/>
          </w:tcPr>
          <w:p w14:paraId="19FD746C" w14:textId="77777777" w:rsidR="0060682E" w:rsidRPr="00C90EE9" w:rsidRDefault="0060682E" w:rsidP="00C0630F">
            <w:pPr>
              <w:spacing w:line="240" w:lineRule="auto"/>
              <w:jc w:val="center"/>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#N/A</w:t>
            </w:r>
          </w:p>
        </w:tc>
      </w:tr>
      <w:tr w:rsidR="0060682E" w:rsidRPr="00C90EE9" w14:paraId="0AB7BC3D"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5537535A"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Standard Deviation</w:t>
            </w:r>
          </w:p>
        </w:tc>
        <w:tc>
          <w:tcPr>
            <w:tcW w:w="1306" w:type="dxa"/>
            <w:tcBorders>
              <w:top w:val="nil"/>
              <w:left w:val="nil"/>
              <w:bottom w:val="nil"/>
              <w:right w:val="nil"/>
            </w:tcBorders>
            <w:shd w:val="clear" w:color="auto" w:fill="auto"/>
            <w:noWrap/>
            <w:vAlign w:val="bottom"/>
            <w:hideMark/>
          </w:tcPr>
          <w:p w14:paraId="46858121"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86115.80725</w:t>
            </w:r>
          </w:p>
        </w:tc>
      </w:tr>
      <w:tr w:rsidR="0060682E" w:rsidRPr="00C90EE9" w14:paraId="749A4C41"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45BD1D31"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Sample Variance</w:t>
            </w:r>
          </w:p>
        </w:tc>
        <w:tc>
          <w:tcPr>
            <w:tcW w:w="1306" w:type="dxa"/>
            <w:tcBorders>
              <w:top w:val="nil"/>
              <w:left w:val="nil"/>
              <w:bottom w:val="nil"/>
              <w:right w:val="nil"/>
            </w:tcBorders>
            <w:shd w:val="clear" w:color="auto" w:fill="auto"/>
            <w:noWrap/>
            <w:vAlign w:val="bottom"/>
            <w:hideMark/>
          </w:tcPr>
          <w:p w14:paraId="0315C103"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7415932258</w:t>
            </w:r>
          </w:p>
        </w:tc>
      </w:tr>
      <w:tr w:rsidR="0060682E" w:rsidRPr="00C90EE9" w14:paraId="2086851F"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5E6C5459"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Kurtosis</w:t>
            </w:r>
          </w:p>
        </w:tc>
        <w:tc>
          <w:tcPr>
            <w:tcW w:w="1306" w:type="dxa"/>
            <w:tcBorders>
              <w:top w:val="nil"/>
              <w:left w:val="nil"/>
              <w:bottom w:val="nil"/>
              <w:right w:val="nil"/>
            </w:tcBorders>
            <w:shd w:val="clear" w:color="auto" w:fill="auto"/>
            <w:noWrap/>
            <w:vAlign w:val="bottom"/>
            <w:hideMark/>
          </w:tcPr>
          <w:p w14:paraId="7CECB91D"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1.951496055</w:t>
            </w:r>
          </w:p>
        </w:tc>
      </w:tr>
      <w:tr w:rsidR="0060682E" w:rsidRPr="00C90EE9" w14:paraId="4B08A0F9"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63ADCC34"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Skewness</w:t>
            </w:r>
          </w:p>
        </w:tc>
        <w:tc>
          <w:tcPr>
            <w:tcW w:w="1306" w:type="dxa"/>
            <w:tcBorders>
              <w:top w:val="nil"/>
              <w:left w:val="nil"/>
              <w:bottom w:val="nil"/>
              <w:right w:val="nil"/>
            </w:tcBorders>
            <w:shd w:val="clear" w:color="auto" w:fill="auto"/>
            <w:noWrap/>
            <w:vAlign w:val="bottom"/>
            <w:hideMark/>
          </w:tcPr>
          <w:p w14:paraId="1D7FCDD8"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1.697244824</w:t>
            </w:r>
          </w:p>
        </w:tc>
      </w:tr>
      <w:tr w:rsidR="0060682E" w:rsidRPr="00C90EE9" w14:paraId="20FF1DF1"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25145191"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lastRenderedPageBreak/>
              <w:t>Range</w:t>
            </w:r>
          </w:p>
        </w:tc>
        <w:tc>
          <w:tcPr>
            <w:tcW w:w="1306" w:type="dxa"/>
            <w:tcBorders>
              <w:top w:val="nil"/>
              <w:left w:val="nil"/>
              <w:bottom w:val="nil"/>
              <w:right w:val="nil"/>
            </w:tcBorders>
            <w:shd w:val="clear" w:color="auto" w:fill="auto"/>
            <w:noWrap/>
            <w:vAlign w:val="bottom"/>
            <w:hideMark/>
          </w:tcPr>
          <w:p w14:paraId="1789EABD"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350120.67</w:t>
            </w:r>
          </w:p>
        </w:tc>
      </w:tr>
      <w:tr w:rsidR="0060682E" w:rsidRPr="00C90EE9" w14:paraId="521BE74A"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762C72C0"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Minimum</w:t>
            </w:r>
          </w:p>
        </w:tc>
        <w:tc>
          <w:tcPr>
            <w:tcW w:w="1306" w:type="dxa"/>
            <w:tcBorders>
              <w:top w:val="nil"/>
              <w:left w:val="nil"/>
              <w:bottom w:val="nil"/>
              <w:right w:val="nil"/>
            </w:tcBorders>
            <w:shd w:val="clear" w:color="auto" w:fill="auto"/>
            <w:noWrap/>
            <w:vAlign w:val="bottom"/>
            <w:hideMark/>
          </w:tcPr>
          <w:p w14:paraId="223B258A"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884.71</w:t>
            </w:r>
          </w:p>
        </w:tc>
      </w:tr>
      <w:tr w:rsidR="0060682E" w:rsidRPr="00C90EE9" w14:paraId="221CB09D"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1384D8A7"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Maximum</w:t>
            </w:r>
          </w:p>
        </w:tc>
        <w:tc>
          <w:tcPr>
            <w:tcW w:w="1306" w:type="dxa"/>
            <w:tcBorders>
              <w:top w:val="nil"/>
              <w:left w:val="nil"/>
              <w:bottom w:val="nil"/>
              <w:right w:val="nil"/>
            </w:tcBorders>
            <w:shd w:val="clear" w:color="auto" w:fill="auto"/>
            <w:noWrap/>
            <w:vAlign w:val="bottom"/>
            <w:hideMark/>
          </w:tcPr>
          <w:p w14:paraId="6A783F2E"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351005.38</w:t>
            </w:r>
          </w:p>
        </w:tc>
      </w:tr>
      <w:tr w:rsidR="0060682E" w:rsidRPr="00C90EE9" w14:paraId="3914841C"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41B035E6"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Sum</w:t>
            </w:r>
          </w:p>
        </w:tc>
        <w:tc>
          <w:tcPr>
            <w:tcW w:w="1306" w:type="dxa"/>
            <w:tcBorders>
              <w:top w:val="nil"/>
              <w:left w:val="nil"/>
              <w:bottom w:val="nil"/>
              <w:right w:val="nil"/>
            </w:tcBorders>
            <w:shd w:val="clear" w:color="auto" w:fill="auto"/>
            <w:noWrap/>
            <w:vAlign w:val="bottom"/>
            <w:hideMark/>
          </w:tcPr>
          <w:p w14:paraId="2010A19B"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4132431.05</w:t>
            </w:r>
          </w:p>
        </w:tc>
      </w:tr>
      <w:tr w:rsidR="0060682E" w:rsidRPr="00C90EE9" w14:paraId="316D3E10"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631D06FA"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Count</w:t>
            </w:r>
          </w:p>
        </w:tc>
        <w:tc>
          <w:tcPr>
            <w:tcW w:w="1306" w:type="dxa"/>
            <w:tcBorders>
              <w:top w:val="nil"/>
              <w:left w:val="nil"/>
              <w:bottom w:val="nil"/>
              <w:right w:val="nil"/>
            </w:tcBorders>
            <w:shd w:val="clear" w:color="auto" w:fill="auto"/>
            <w:noWrap/>
            <w:vAlign w:val="bottom"/>
            <w:hideMark/>
          </w:tcPr>
          <w:p w14:paraId="6BA198BB"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60</w:t>
            </w:r>
          </w:p>
        </w:tc>
      </w:tr>
      <w:tr w:rsidR="0060682E" w:rsidRPr="00C90EE9" w14:paraId="59F44DDC"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46F2B6AA"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Largest(1)</w:t>
            </w:r>
          </w:p>
        </w:tc>
        <w:tc>
          <w:tcPr>
            <w:tcW w:w="1306" w:type="dxa"/>
            <w:tcBorders>
              <w:top w:val="nil"/>
              <w:left w:val="nil"/>
              <w:bottom w:val="nil"/>
              <w:right w:val="nil"/>
            </w:tcBorders>
            <w:shd w:val="clear" w:color="auto" w:fill="auto"/>
            <w:noWrap/>
            <w:vAlign w:val="bottom"/>
            <w:hideMark/>
          </w:tcPr>
          <w:p w14:paraId="68568334"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351005.38</w:t>
            </w:r>
          </w:p>
        </w:tc>
      </w:tr>
      <w:tr w:rsidR="0060682E" w:rsidRPr="00C90EE9" w14:paraId="03E14F53" w14:textId="77777777" w:rsidTr="00C0630F">
        <w:trPr>
          <w:trHeight w:val="315"/>
          <w:jc w:val="center"/>
        </w:trPr>
        <w:tc>
          <w:tcPr>
            <w:tcW w:w="2554" w:type="dxa"/>
            <w:tcBorders>
              <w:top w:val="nil"/>
              <w:left w:val="nil"/>
              <w:bottom w:val="nil"/>
              <w:right w:val="nil"/>
            </w:tcBorders>
            <w:shd w:val="clear" w:color="auto" w:fill="auto"/>
            <w:noWrap/>
            <w:vAlign w:val="bottom"/>
            <w:hideMark/>
          </w:tcPr>
          <w:p w14:paraId="0C5BE750"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Smallest(1)</w:t>
            </w:r>
          </w:p>
        </w:tc>
        <w:tc>
          <w:tcPr>
            <w:tcW w:w="1306" w:type="dxa"/>
            <w:tcBorders>
              <w:top w:val="nil"/>
              <w:left w:val="nil"/>
              <w:bottom w:val="nil"/>
              <w:right w:val="nil"/>
            </w:tcBorders>
            <w:shd w:val="clear" w:color="auto" w:fill="auto"/>
            <w:noWrap/>
            <w:vAlign w:val="bottom"/>
            <w:hideMark/>
          </w:tcPr>
          <w:p w14:paraId="3CC59B3D"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884.71</w:t>
            </w:r>
          </w:p>
        </w:tc>
      </w:tr>
      <w:tr w:rsidR="0060682E" w:rsidRPr="00C90EE9" w14:paraId="4AF972E3" w14:textId="77777777" w:rsidTr="00C0630F">
        <w:trPr>
          <w:trHeight w:val="330"/>
          <w:jc w:val="center"/>
        </w:trPr>
        <w:tc>
          <w:tcPr>
            <w:tcW w:w="2554" w:type="dxa"/>
            <w:tcBorders>
              <w:top w:val="nil"/>
              <w:left w:val="nil"/>
              <w:bottom w:val="single" w:sz="8" w:space="0" w:color="auto"/>
              <w:right w:val="nil"/>
            </w:tcBorders>
            <w:shd w:val="clear" w:color="auto" w:fill="auto"/>
            <w:noWrap/>
            <w:vAlign w:val="bottom"/>
            <w:hideMark/>
          </w:tcPr>
          <w:p w14:paraId="75ACE6A9" w14:textId="77777777" w:rsidR="0060682E" w:rsidRPr="00C90EE9" w:rsidRDefault="0060682E" w:rsidP="00C0630F">
            <w:pPr>
              <w:spacing w:line="240" w:lineRule="auto"/>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Confidence Level</w:t>
            </w:r>
            <w:r>
              <w:rPr>
                <w:rFonts w:ascii="Times New Roman" w:eastAsia="Times New Roman" w:hAnsi="Times New Roman" w:cs="Times New Roman"/>
                <w:color w:val="000000"/>
                <w:sz w:val="24"/>
                <w:szCs w:val="24"/>
                <w:lang w:val="en-US"/>
              </w:rPr>
              <w:t xml:space="preserve"> </w:t>
            </w:r>
            <w:r w:rsidRPr="00C90EE9">
              <w:rPr>
                <w:rFonts w:ascii="Times New Roman" w:eastAsia="Times New Roman" w:hAnsi="Times New Roman" w:cs="Times New Roman"/>
                <w:color w:val="000000"/>
                <w:sz w:val="24"/>
                <w:szCs w:val="24"/>
                <w:lang w:val="en-US"/>
              </w:rPr>
              <w:t>(95.0%)</w:t>
            </w:r>
          </w:p>
        </w:tc>
        <w:tc>
          <w:tcPr>
            <w:tcW w:w="1306" w:type="dxa"/>
            <w:tcBorders>
              <w:top w:val="nil"/>
              <w:left w:val="nil"/>
              <w:bottom w:val="single" w:sz="8" w:space="0" w:color="auto"/>
              <w:right w:val="nil"/>
            </w:tcBorders>
            <w:shd w:val="clear" w:color="auto" w:fill="auto"/>
            <w:noWrap/>
            <w:vAlign w:val="bottom"/>
            <w:hideMark/>
          </w:tcPr>
          <w:p w14:paraId="0519D47D" w14:textId="77777777" w:rsidR="0060682E" w:rsidRPr="00C90EE9" w:rsidRDefault="0060682E" w:rsidP="00C0630F">
            <w:pPr>
              <w:spacing w:line="240" w:lineRule="auto"/>
              <w:jc w:val="right"/>
              <w:rPr>
                <w:rFonts w:ascii="Times New Roman" w:eastAsia="Times New Roman" w:hAnsi="Times New Roman" w:cs="Times New Roman"/>
                <w:color w:val="000000"/>
                <w:sz w:val="24"/>
                <w:szCs w:val="24"/>
                <w:lang w:val="en-US"/>
              </w:rPr>
            </w:pPr>
            <w:r w:rsidRPr="00C90EE9">
              <w:rPr>
                <w:rFonts w:ascii="Times New Roman" w:eastAsia="Times New Roman" w:hAnsi="Times New Roman" w:cs="Times New Roman"/>
                <w:color w:val="000000"/>
                <w:sz w:val="24"/>
                <w:szCs w:val="24"/>
                <w:lang w:val="en-US"/>
              </w:rPr>
              <w:t>22246.07194</w:t>
            </w:r>
          </w:p>
        </w:tc>
      </w:tr>
    </w:tbl>
    <w:p w14:paraId="5EB94023" w14:textId="77777777" w:rsidR="0060682E" w:rsidRPr="00014DDC" w:rsidRDefault="0060682E" w:rsidP="0060682E">
      <w:pPr>
        <w:pStyle w:val="Heading1"/>
        <w:jc w:val="center"/>
        <w:rPr>
          <w:rFonts w:eastAsia="Times New Roman" w:cs="Times New Roman"/>
          <w:color w:val="auto"/>
          <w:sz w:val="24"/>
          <w:szCs w:val="24"/>
        </w:rPr>
      </w:pPr>
      <w:r w:rsidRPr="00014DDC">
        <w:rPr>
          <w:rFonts w:eastAsia="Times New Roman" w:cs="Times New Roman"/>
          <w:color w:val="auto"/>
          <w:sz w:val="24"/>
          <w:szCs w:val="24"/>
        </w:rPr>
        <w:t>Table 1: Sales prediction table</w:t>
      </w:r>
    </w:p>
    <w:p w14:paraId="1DF1EE92" w14:textId="03DE581C" w:rsidR="00C90EE9" w:rsidRDefault="0060682E" w:rsidP="0060682E">
      <w:pPr>
        <w:spacing w:line="360" w:lineRule="auto"/>
        <w:jc w:val="center"/>
        <w:rPr>
          <w:rFonts w:ascii="Times New Roman" w:eastAsia="Times New Roman" w:hAnsi="Times New Roman" w:cs="Times New Roman"/>
          <w:sz w:val="24"/>
          <w:szCs w:val="24"/>
        </w:rPr>
      </w:pPr>
      <w:r w:rsidRPr="00014DDC">
        <w:rPr>
          <w:rFonts w:ascii="Times New Roman" w:hAnsi="Times New Roman" w:cs="Times New Roman"/>
          <w:sz w:val="24"/>
          <w:szCs w:val="24"/>
        </w:rPr>
        <w:t>(Self-ma</w:t>
      </w:r>
      <w:bookmarkStart w:id="8" w:name="_GoBack"/>
      <w:bookmarkEnd w:id="8"/>
      <w:r w:rsidRPr="00014DDC">
        <w:rPr>
          <w:rFonts w:ascii="Times New Roman" w:hAnsi="Times New Roman" w:cs="Times New Roman"/>
          <w:sz w:val="24"/>
          <w:szCs w:val="24"/>
        </w:rPr>
        <w:t>de on MS Excel)</w:t>
      </w:r>
    </w:p>
    <w:p w14:paraId="7E040539" w14:textId="586948E4" w:rsidR="00483FE6" w:rsidRDefault="00483FE6" w:rsidP="00CA4C1B">
      <w:pPr>
        <w:pStyle w:val="Heading1"/>
      </w:pPr>
      <w:bookmarkStart w:id="9" w:name="_Toc132730122"/>
      <w:r>
        <w:t>Task 4</w:t>
      </w:r>
      <w:bookmarkEnd w:id="9"/>
    </w:p>
    <w:p w14:paraId="30508A0D" w14:textId="37136485" w:rsidR="00C865C2" w:rsidRDefault="00CA4C1B" w:rsidP="00483FE6">
      <w:pPr>
        <w:pStyle w:val="Heading2"/>
      </w:pPr>
      <w:bookmarkStart w:id="10" w:name="_Toc132730123"/>
      <w:r>
        <w:t>Data charting and commentary</w:t>
      </w:r>
      <w:bookmarkEnd w:id="10"/>
      <w:r>
        <w:t xml:space="preserve"> </w:t>
      </w:r>
    </w:p>
    <w:p w14:paraId="30508A0E" w14:textId="044971FE"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Businesses may make educated decisions that are supported by data by using data-driven decision-making. Organization is not an exception in this regard. WFTT may make judgements based on data rather than hunches and speculation by using data-driven decision-making. WFTT may use data to better understand consumer </w:t>
      </w:r>
      <w:r w:rsidR="00882A42">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spot potential areas, and increase return on investments. WFTT uses data to identify patterns, trends, and linkages in the data in order to make decisions</w:t>
      </w:r>
      <w:r w:rsidR="009C65CB">
        <w:rPr>
          <w:rFonts w:ascii="Times New Roman" w:eastAsia="Times New Roman" w:hAnsi="Times New Roman" w:cs="Times New Roman"/>
          <w:sz w:val="24"/>
          <w:szCs w:val="24"/>
        </w:rPr>
        <w:t xml:space="preserve"> (</w:t>
      </w:r>
      <w:proofErr w:type="spellStart"/>
      <w:r w:rsidR="009C65CB" w:rsidRPr="00897DF6">
        <w:rPr>
          <w:rFonts w:ascii="Times New Roman" w:hAnsi="Times New Roman" w:cs="Times New Roman"/>
          <w:color w:val="222222"/>
          <w:sz w:val="24"/>
          <w:szCs w:val="20"/>
          <w:shd w:val="clear" w:color="auto" w:fill="FFFFFF"/>
        </w:rPr>
        <w:t>Cavalcante</w:t>
      </w:r>
      <w:proofErr w:type="spellEnd"/>
      <w:r w:rsidR="009C65CB">
        <w:rPr>
          <w:rFonts w:ascii="Times New Roman" w:hAnsi="Times New Roman" w:cs="Times New Roman"/>
          <w:color w:val="222222"/>
          <w:sz w:val="24"/>
          <w:szCs w:val="20"/>
          <w:shd w:val="clear" w:color="auto" w:fill="FFFFFF"/>
        </w:rPr>
        <w:t xml:space="preserve"> </w:t>
      </w:r>
      <w:r w:rsidR="009C65CB" w:rsidRPr="009C65CB">
        <w:rPr>
          <w:rFonts w:ascii="Times New Roman" w:hAnsi="Times New Roman" w:cs="Times New Roman"/>
          <w:i/>
          <w:color w:val="222222"/>
          <w:sz w:val="24"/>
          <w:szCs w:val="20"/>
          <w:shd w:val="clear" w:color="auto" w:fill="FFFFFF"/>
        </w:rPr>
        <w:t>et al</w:t>
      </w:r>
      <w:r w:rsidR="009C65CB">
        <w:rPr>
          <w:rFonts w:ascii="Times New Roman" w:hAnsi="Times New Roman" w:cs="Times New Roman"/>
          <w:color w:val="222222"/>
          <w:sz w:val="24"/>
          <w:szCs w:val="20"/>
          <w:shd w:val="clear" w:color="auto" w:fill="FFFFFF"/>
        </w:rPr>
        <w:t xml:space="preserve"> 2019</w:t>
      </w:r>
      <w:r w:rsidR="009C6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result, organization may make judgements that are supported by data and facts rather than speculation. Data may be used by WFTT to better </w:t>
      </w:r>
      <w:r w:rsidR="00882A42">
        <w:rPr>
          <w:rFonts w:ascii="Times New Roman" w:eastAsia="Times New Roman" w:hAnsi="Times New Roman" w:cs="Times New Roman"/>
          <w:sz w:val="24"/>
          <w:szCs w:val="24"/>
        </w:rPr>
        <w:t>analyses</w:t>
      </w:r>
      <w:r>
        <w:rPr>
          <w:rFonts w:ascii="Times New Roman" w:eastAsia="Times New Roman" w:hAnsi="Times New Roman" w:cs="Times New Roman"/>
          <w:sz w:val="24"/>
          <w:szCs w:val="24"/>
        </w:rPr>
        <w:t xml:space="preserve"> consumer </w:t>
      </w:r>
      <w:r w:rsidR="00882A42">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spot potential growth areas, and increase investment returns.  A system for gathering, handling, and retaining data must be developed. This must contain a strategy for keeping track of how data changes over time and structuring it in a way that's practical sense for the enterprise. </w:t>
      </w:r>
    </w:p>
    <w:p w14:paraId="30508A0F" w14:textId="77777777" w:rsidR="00C865C2" w:rsidRDefault="00C865C2">
      <w:pPr>
        <w:spacing w:line="360" w:lineRule="auto"/>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865C2" w14:paraId="30508A14" w14:textId="77777777">
        <w:tc>
          <w:tcPr>
            <w:tcW w:w="2340" w:type="dxa"/>
            <w:shd w:val="clear" w:color="auto" w:fill="auto"/>
            <w:tcMar>
              <w:top w:w="100" w:type="dxa"/>
              <w:left w:w="100" w:type="dxa"/>
              <w:bottom w:w="100" w:type="dxa"/>
              <w:right w:w="100" w:type="dxa"/>
            </w:tcMar>
          </w:tcPr>
          <w:p w14:paraId="30508A10"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Year </w:t>
            </w:r>
          </w:p>
        </w:tc>
        <w:tc>
          <w:tcPr>
            <w:tcW w:w="2340" w:type="dxa"/>
            <w:shd w:val="clear" w:color="auto" w:fill="auto"/>
            <w:tcMar>
              <w:top w:w="100" w:type="dxa"/>
              <w:left w:w="100" w:type="dxa"/>
              <w:bottom w:w="100" w:type="dxa"/>
              <w:right w:w="100" w:type="dxa"/>
            </w:tcMar>
          </w:tcPr>
          <w:p w14:paraId="30508A11"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of Japan (in euro)</w:t>
            </w:r>
          </w:p>
        </w:tc>
        <w:tc>
          <w:tcPr>
            <w:tcW w:w="2340" w:type="dxa"/>
            <w:shd w:val="clear" w:color="auto" w:fill="auto"/>
            <w:tcMar>
              <w:top w:w="100" w:type="dxa"/>
              <w:left w:w="100" w:type="dxa"/>
              <w:bottom w:w="100" w:type="dxa"/>
              <w:right w:w="100" w:type="dxa"/>
            </w:tcMar>
          </w:tcPr>
          <w:p w14:paraId="30508A12" w14:textId="77777777" w:rsidR="00C865C2" w:rsidRDefault="00C90EE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of UK (in euro)</w:t>
            </w:r>
          </w:p>
        </w:tc>
        <w:tc>
          <w:tcPr>
            <w:tcW w:w="2340" w:type="dxa"/>
            <w:shd w:val="clear" w:color="auto" w:fill="auto"/>
            <w:tcMar>
              <w:top w:w="100" w:type="dxa"/>
              <w:left w:w="100" w:type="dxa"/>
              <w:bottom w:w="100" w:type="dxa"/>
              <w:right w:w="100" w:type="dxa"/>
            </w:tcMar>
          </w:tcPr>
          <w:p w14:paraId="30508A13" w14:textId="77777777" w:rsidR="00C865C2" w:rsidRDefault="00C90EE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of USA (in euro)</w:t>
            </w:r>
          </w:p>
        </w:tc>
      </w:tr>
      <w:tr w:rsidR="00C865C2" w14:paraId="30508A19" w14:textId="77777777">
        <w:tc>
          <w:tcPr>
            <w:tcW w:w="2340" w:type="dxa"/>
            <w:shd w:val="clear" w:color="auto" w:fill="auto"/>
            <w:tcMar>
              <w:top w:w="100" w:type="dxa"/>
              <w:left w:w="100" w:type="dxa"/>
              <w:bottom w:w="100" w:type="dxa"/>
              <w:right w:w="100" w:type="dxa"/>
            </w:tcMar>
          </w:tcPr>
          <w:p w14:paraId="30508A15"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tc>
        <w:tc>
          <w:tcPr>
            <w:tcW w:w="2340" w:type="dxa"/>
            <w:shd w:val="clear" w:color="auto" w:fill="auto"/>
            <w:tcMar>
              <w:top w:w="100" w:type="dxa"/>
              <w:left w:w="100" w:type="dxa"/>
              <w:bottom w:w="100" w:type="dxa"/>
              <w:right w:w="100" w:type="dxa"/>
            </w:tcMar>
          </w:tcPr>
          <w:p w14:paraId="30508A16"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663,920</w:t>
            </w:r>
          </w:p>
        </w:tc>
        <w:tc>
          <w:tcPr>
            <w:tcW w:w="2340" w:type="dxa"/>
            <w:shd w:val="clear" w:color="auto" w:fill="auto"/>
            <w:tcMar>
              <w:top w:w="100" w:type="dxa"/>
              <w:left w:w="100" w:type="dxa"/>
              <w:bottom w:w="100" w:type="dxa"/>
              <w:right w:w="100" w:type="dxa"/>
            </w:tcMar>
          </w:tcPr>
          <w:p w14:paraId="30508A17"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1,933,006</w:t>
            </w:r>
          </w:p>
        </w:tc>
        <w:tc>
          <w:tcPr>
            <w:tcW w:w="2340" w:type="dxa"/>
            <w:shd w:val="clear" w:color="auto" w:fill="auto"/>
            <w:tcMar>
              <w:top w:w="100" w:type="dxa"/>
              <w:left w:w="100" w:type="dxa"/>
              <w:bottom w:w="100" w:type="dxa"/>
              <w:right w:w="100" w:type="dxa"/>
            </w:tcMar>
          </w:tcPr>
          <w:p w14:paraId="30508A18"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4,419,407</w:t>
            </w:r>
          </w:p>
        </w:tc>
      </w:tr>
      <w:tr w:rsidR="00C865C2" w14:paraId="30508A1E" w14:textId="77777777">
        <w:tc>
          <w:tcPr>
            <w:tcW w:w="2340" w:type="dxa"/>
            <w:shd w:val="clear" w:color="auto" w:fill="auto"/>
            <w:tcMar>
              <w:top w:w="100" w:type="dxa"/>
              <w:left w:w="100" w:type="dxa"/>
              <w:bottom w:w="100" w:type="dxa"/>
              <w:right w:w="100" w:type="dxa"/>
            </w:tcMar>
          </w:tcPr>
          <w:p w14:paraId="30508A1A"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c>
          <w:tcPr>
            <w:tcW w:w="2340" w:type="dxa"/>
            <w:shd w:val="clear" w:color="auto" w:fill="auto"/>
            <w:tcMar>
              <w:top w:w="100" w:type="dxa"/>
              <w:left w:w="100" w:type="dxa"/>
              <w:bottom w:w="100" w:type="dxa"/>
              <w:right w:w="100" w:type="dxa"/>
            </w:tcMar>
          </w:tcPr>
          <w:p w14:paraId="30508A1B"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6002,612</w:t>
            </w:r>
          </w:p>
        </w:tc>
        <w:tc>
          <w:tcPr>
            <w:tcW w:w="2340" w:type="dxa"/>
            <w:shd w:val="clear" w:color="auto" w:fill="auto"/>
            <w:tcMar>
              <w:top w:w="100" w:type="dxa"/>
              <w:left w:w="100" w:type="dxa"/>
              <w:bottom w:w="100" w:type="dxa"/>
              <w:right w:w="100" w:type="dxa"/>
            </w:tcMar>
          </w:tcPr>
          <w:p w14:paraId="30508A1C"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1,794,417</w:t>
            </w:r>
          </w:p>
        </w:tc>
        <w:tc>
          <w:tcPr>
            <w:tcW w:w="2340" w:type="dxa"/>
            <w:shd w:val="clear" w:color="auto" w:fill="auto"/>
            <w:tcMar>
              <w:top w:w="100" w:type="dxa"/>
              <w:left w:w="100" w:type="dxa"/>
              <w:bottom w:w="100" w:type="dxa"/>
              <w:right w:w="100" w:type="dxa"/>
            </w:tcMar>
          </w:tcPr>
          <w:p w14:paraId="30508A1D"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3,992,791</w:t>
            </w:r>
          </w:p>
        </w:tc>
      </w:tr>
      <w:tr w:rsidR="00C865C2" w14:paraId="30508A23" w14:textId="77777777">
        <w:tc>
          <w:tcPr>
            <w:tcW w:w="2340" w:type="dxa"/>
            <w:shd w:val="clear" w:color="auto" w:fill="auto"/>
            <w:tcMar>
              <w:top w:w="100" w:type="dxa"/>
              <w:left w:w="100" w:type="dxa"/>
              <w:bottom w:w="100" w:type="dxa"/>
              <w:right w:w="100" w:type="dxa"/>
            </w:tcMar>
          </w:tcPr>
          <w:p w14:paraId="30508A1F"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2020</w:t>
            </w:r>
          </w:p>
        </w:tc>
        <w:tc>
          <w:tcPr>
            <w:tcW w:w="2340" w:type="dxa"/>
            <w:shd w:val="clear" w:color="auto" w:fill="auto"/>
            <w:tcMar>
              <w:top w:w="100" w:type="dxa"/>
              <w:left w:w="100" w:type="dxa"/>
              <w:bottom w:w="100" w:type="dxa"/>
              <w:right w:w="100" w:type="dxa"/>
            </w:tcMar>
          </w:tcPr>
          <w:p w14:paraId="30508A20"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4132,431</w:t>
            </w:r>
          </w:p>
        </w:tc>
        <w:tc>
          <w:tcPr>
            <w:tcW w:w="2340" w:type="dxa"/>
            <w:shd w:val="clear" w:color="auto" w:fill="auto"/>
            <w:tcMar>
              <w:top w:w="100" w:type="dxa"/>
              <w:left w:w="100" w:type="dxa"/>
              <w:bottom w:w="100" w:type="dxa"/>
              <w:right w:w="100" w:type="dxa"/>
            </w:tcMar>
          </w:tcPr>
          <w:p w14:paraId="30508A21"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2,259,426</w:t>
            </w:r>
          </w:p>
        </w:tc>
        <w:tc>
          <w:tcPr>
            <w:tcW w:w="2340" w:type="dxa"/>
            <w:shd w:val="clear" w:color="auto" w:fill="auto"/>
            <w:tcMar>
              <w:top w:w="100" w:type="dxa"/>
              <w:left w:w="100" w:type="dxa"/>
              <w:bottom w:w="100" w:type="dxa"/>
              <w:right w:w="100" w:type="dxa"/>
            </w:tcMar>
          </w:tcPr>
          <w:p w14:paraId="30508A22" w14:textId="77777777" w:rsidR="00C865C2" w:rsidRDefault="00C90EE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4,109,562</w:t>
            </w:r>
          </w:p>
        </w:tc>
      </w:tr>
    </w:tbl>
    <w:p w14:paraId="30508A24" w14:textId="507AEE2B" w:rsidR="00C865C2" w:rsidRDefault="00C865C2">
      <w:pPr>
        <w:spacing w:line="360" w:lineRule="auto"/>
        <w:jc w:val="both"/>
        <w:rPr>
          <w:rFonts w:ascii="Times New Roman" w:eastAsia="Times New Roman" w:hAnsi="Times New Roman" w:cs="Times New Roman"/>
          <w:sz w:val="24"/>
          <w:szCs w:val="24"/>
        </w:rPr>
      </w:pPr>
    </w:p>
    <w:p w14:paraId="09666128" w14:textId="77777777" w:rsidR="002D0CE7" w:rsidRDefault="002D0CE7" w:rsidP="002D0CE7">
      <w:pPr>
        <w:spacing w:line="360" w:lineRule="auto"/>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D0CE7" w14:paraId="043D6AF1" w14:textId="77777777" w:rsidTr="004E799E">
        <w:tc>
          <w:tcPr>
            <w:tcW w:w="2340" w:type="dxa"/>
            <w:shd w:val="clear" w:color="auto" w:fill="auto"/>
            <w:tcMar>
              <w:top w:w="100" w:type="dxa"/>
              <w:left w:w="100" w:type="dxa"/>
              <w:bottom w:w="100" w:type="dxa"/>
              <w:right w:w="100" w:type="dxa"/>
            </w:tcMar>
          </w:tcPr>
          <w:p w14:paraId="37AA0064" w14:textId="77777777"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Year </w:t>
            </w:r>
          </w:p>
        </w:tc>
        <w:tc>
          <w:tcPr>
            <w:tcW w:w="2340" w:type="dxa"/>
            <w:shd w:val="clear" w:color="auto" w:fill="auto"/>
            <w:tcMar>
              <w:top w:w="100" w:type="dxa"/>
              <w:left w:w="100" w:type="dxa"/>
              <w:bottom w:w="100" w:type="dxa"/>
              <w:right w:w="100" w:type="dxa"/>
            </w:tcMar>
          </w:tcPr>
          <w:p w14:paraId="0FDDD366" w14:textId="43E5A113"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Volume(quantity) of Japan </w:t>
            </w:r>
          </w:p>
        </w:tc>
        <w:tc>
          <w:tcPr>
            <w:tcW w:w="2340" w:type="dxa"/>
            <w:shd w:val="clear" w:color="auto" w:fill="auto"/>
            <w:tcMar>
              <w:top w:w="100" w:type="dxa"/>
              <w:left w:w="100" w:type="dxa"/>
              <w:bottom w:w="100" w:type="dxa"/>
              <w:right w:w="100" w:type="dxa"/>
            </w:tcMar>
          </w:tcPr>
          <w:p w14:paraId="4C03A614" w14:textId="30CF4312" w:rsidR="002D0CE7" w:rsidRDefault="002D0CE7" w:rsidP="004E799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Volume(quantity) of UK </w:t>
            </w:r>
          </w:p>
        </w:tc>
        <w:tc>
          <w:tcPr>
            <w:tcW w:w="2340" w:type="dxa"/>
            <w:shd w:val="clear" w:color="auto" w:fill="auto"/>
            <w:tcMar>
              <w:top w:w="100" w:type="dxa"/>
              <w:left w:w="100" w:type="dxa"/>
              <w:bottom w:w="100" w:type="dxa"/>
              <w:right w:w="100" w:type="dxa"/>
            </w:tcMar>
          </w:tcPr>
          <w:p w14:paraId="430725AE" w14:textId="3BFD0244" w:rsidR="002D0CE7" w:rsidRDefault="002D0CE7" w:rsidP="004E799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Volume(quantity) of USA </w:t>
            </w:r>
          </w:p>
        </w:tc>
      </w:tr>
      <w:tr w:rsidR="002D0CE7" w14:paraId="39C886F3" w14:textId="77777777" w:rsidTr="004E799E">
        <w:tc>
          <w:tcPr>
            <w:tcW w:w="2340" w:type="dxa"/>
            <w:shd w:val="clear" w:color="auto" w:fill="auto"/>
            <w:tcMar>
              <w:top w:w="100" w:type="dxa"/>
              <w:left w:w="100" w:type="dxa"/>
              <w:bottom w:w="100" w:type="dxa"/>
              <w:right w:w="100" w:type="dxa"/>
            </w:tcMar>
          </w:tcPr>
          <w:p w14:paraId="433C5427" w14:textId="77777777"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tc>
        <w:tc>
          <w:tcPr>
            <w:tcW w:w="2340" w:type="dxa"/>
            <w:shd w:val="clear" w:color="auto" w:fill="auto"/>
            <w:tcMar>
              <w:top w:w="100" w:type="dxa"/>
              <w:left w:w="100" w:type="dxa"/>
              <w:bottom w:w="100" w:type="dxa"/>
              <w:right w:w="100" w:type="dxa"/>
            </w:tcMar>
          </w:tcPr>
          <w:p w14:paraId="7C752346" w14:textId="4DAD9847"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462</w:t>
            </w:r>
          </w:p>
        </w:tc>
        <w:tc>
          <w:tcPr>
            <w:tcW w:w="2340" w:type="dxa"/>
            <w:shd w:val="clear" w:color="auto" w:fill="auto"/>
            <w:tcMar>
              <w:top w:w="100" w:type="dxa"/>
              <w:left w:w="100" w:type="dxa"/>
              <w:bottom w:w="100" w:type="dxa"/>
              <w:right w:w="100" w:type="dxa"/>
            </w:tcMar>
          </w:tcPr>
          <w:p w14:paraId="34D71CBB" w14:textId="7DDEDE0E"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2340" w:type="dxa"/>
            <w:shd w:val="clear" w:color="auto" w:fill="auto"/>
            <w:tcMar>
              <w:top w:w="100" w:type="dxa"/>
              <w:left w:w="100" w:type="dxa"/>
              <w:bottom w:w="100" w:type="dxa"/>
              <w:right w:w="100" w:type="dxa"/>
            </w:tcMar>
          </w:tcPr>
          <w:p w14:paraId="3B7605C7" w14:textId="6857BCCD"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tc>
      </w:tr>
      <w:tr w:rsidR="002D0CE7" w14:paraId="534D0239" w14:textId="77777777" w:rsidTr="004E799E">
        <w:tc>
          <w:tcPr>
            <w:tcW w:w="2340" w:type="dxa"/>
            <w:shd w:val="clear" w:color="auto" w:fill="auto"/>
            <w:tcMar>
              <w:top w:w="100" w:type="dxa"/>
              <w:left w:w="100" w:type="dxa"/>
              <w:bottom w:w="100" w:type="dxa"/>
              <w:right w:w="100" w:type="dxa"/>
            </w:tcMar>
          </w:tcPr>
          <w:p w14:paraId="5CEDE215" w14:textId="77777777"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tc>
        <w:tc>
          <w:tcPr>
            <w:tcW w:w="2340" w:type="dxa"/>
            <w:shd w:val="clear" w:color="auto" w:fill="auto"/>
            <w:tcMar>
              <w:top w:w="100" w:type="dxa"/>
              <w:left w:w="100" w:type="dxa"/>
              <w:bottom w:w="100" w:type="dxa"/>
              <w:right w:w="100" w:type="dxa"/>
            </w:tcMar>
          </w:tcPr>
          <w:p w14:paraId="2D07163F" w14:textId="431895FB"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610</w:t>
            </w:r>
          </w:p>
        </w:tc>
        <w:tc>
          <w:tcPr>
            <w:tcW w:w="2340" w:type="dxa"/>
            <w:shd w:val="clear" w:color="auto" w:fill="auto"/>
            <w:tcMar>
              <w:top w:w="100" w:type="dxa"/>
              <w:left w:w="100" w:type="dxa"/>
              <w:bottom w:w="100" w:type="dxa"/>
              <w:right w:w="100" w:type="dxa"/>
            </w:tcMar>
          </w:tcPr>
          <w:p w14:paraId="03ED47D5" w14:textId="7C824896"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2340" w:type="dxa"/>
            <w:shd w:val="clear" w:color="auto" w:fill="auto"/>
            <w:tcMar>
              <w:top w:w="100" w:type="dxa"/>
              <w:left w:w="100" w:type="dxa"/>
              <w:bottom w:w="100" w:type="dxa"/>
              <w:right w:w="100" w:type="dxa"/>
            </w:tcMar>
          </w:tcPr>
          <w:p w14:paraId="40E95ACB" w14:textId="1E88B7AD"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r>
      <w:tr w:rsidR="002D0CE7" w14:paraId="081C6F97" w14:textId="77777777" w:rsidTr="004E799E">
        <w:tc>
          <w:tcPr>
            <w:tcW w:w="2340" w:type="dxa"/>
            <w:shd w:val="clear" w:color="auto" w:fill="auto"/>
            <w:tcMar>
              <w:top w:w="100" w:type="dxa"/>
              <w:left w:w="100" w:type="dxa"/>
              <w:bottom w:w="100" w:type="dxa"/>
              <w:right w:w="100" w:type="dxa"/>
            </w:tcMar>
          </w:tcPr>
          <w:p w14:paraId="4C5B34CD" w14:textId="77777777"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tc>
        <w:tc>
          <w:tcPr>
            <w:tcW w:w="2340" w:type="dxa"/>
            <w:shd w:val="clear" w:color="auto" w:fill="auto"/>
            <w:tcMar>
              <w:top w:w="100" w:type="dxa"/>
              <w:left w:w="100" w:type="dxa"/>
              <w:bottom w:w="100" w:type="dxa"/>
              <w:right w:w="100" w:type="dxa"/>
            </w:tcMar>
          </w:tcPr>
          <w:p w14:paraId="62056C1F" w14:textId="76B64995"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w:t>
            </w:r>
          </w:p>
        </w:tc>
        <w:tc>
          <w:tcPr>
            <w:tcW w:w="2340" w:type="dxa"/>
            <w:shd w:val="clear" w:color="auto" w:fill="auto"/>
            <w:tcMar>
              <w:top w:w="100" w:type="dxa"/>
              <w:left w:w="100" w:type="dxa"/>
              <w:bottom w:w="100" w:type="dxa"/>
              <w:right w:w="100" w:type="dxa"/>
            </w:tcMar>
          </w:tcPr>
          <w:p w14:paraId="0511BE54" w14:textId="691EE328"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2340" w:type="dxa"/>
            <w:shd w:val="clear" w:color="auto" w:fill="auto"/>
            <w:tcMar>
              <w:top w:w="100" w:type="dxa"/>
              <w:left w:w="100" w:type="dxa"/>
              <w:bottom w:w="100" w:type="dxa"/>
              <w:right w:w="100" w:type="dxa"/>
            </w:tcMar>
          </w:tcPr>
          <w:p w14:paraId="14BF408F" w14:textId="7452E0C7" w:rsidR="002D0CE7" w:rsidRDefault="002D0CE7" w:rsidP="004E799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299</w:t>
            </w:r>
          </w:p>
        </w:tc>
      </w:tr>
    </w:tbl>
    <w:p w14:paraId="170FD877" w14:textId="77777777" w:rsidR="002D0CE7" w:rsidRDefault="002D0CE7">
      <w:pPr>
        <w:spacing w:line="360" w:lineRule="auto"/>
        <w:jc w:val="both"/>
        <w:rPr>
          <w:rFonts w:ascii="Times New Roman" w:eastAsia="Times New Roman" w:hAnsi="Times New Roman" w:cs="Times New Roman"/>
          <w:sz w:val="24"/>
          <w:szCs w:val="24"/>
        </w:rPr>
      </w:pPr>
    </w:p>
    <w:p w14:paraId="1513A8D7" w14:textId="5E79A1D5" w:rsidR="002D0CE7" w:rsidRDefault="002D0CE7" w:rsidP="002D0CE7">
      <w:pPr>
        <w:spacing w:line="360" w:lineRule="auto"/>
        <w:jc w:val="center"/>
        <w:rPr>
          <w:rFonts w:ascii="Times New Roman" w:eastAsia="Times New Roman" w:hAnsi="Times New Roman" w:cs="Times New Roman"/>
          <w:sz w:val="24"/>
          <w:szCs w:val="24"/>
        </w:rPr>
      </w:pPr>
      <w:r>
        <w:rPr>
          <w:noProof/>
          <w:lang w:val="en-US"/>
        </w:rPr>
        <w:drawing>
          <wp:inline distT="0" distB="0" distL="0" distR="0" wp14:anchorId="6CA300BB" wp14:editId="445FF73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4259F8" w14:textId="6D5EFD52" w:rsidR="003C4683" w:rsidRPr="003C4683" w:rsidRDefault="003C4683" w:rsidP="002D0CE7">
      <w:pPr>
        <w:spacing w:line="360" w:lineRule="auto"/>
        <w:jc w:val="center"/>
        <w:rPr>
          <w:rFonts w:ascii="Times New Roman" w:eastAsia="Times New Roman" w:hAnsi="Times New Roman" w:cs="Times New Roman"/>
          <w:b/>
          <w:sz w:val="24"/>
          <w:szCs w:val="24"/>
        </w:rPr>
      </w:pPr>
      <w:r w:rsidRPr="003C4683">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 xml:space="preserve"> 2</w:t>
      </w:r>
      <w:r w:rsidRPr="003C4683">
        <w:rPr>
          <w:rFonts w:ascii="Times New Roman" w:eastAsia="Times New Roman" w:hAnsi="Times New Roman" w:cs="Times New Roman"/>
          <w:b/>
          <w:sz w:val="24"/>
          <w:szCs w:val="24"/>
        </w:rPr>
        <w:t>: Sales Value</w:t>
      </w:r>
    </w:p>
    <w:p w14:paraId="5721B47C" w14:textId="56F414B0" w:rsidR="003C4683" w:rsidRPr="00A60930" w:rsidRDefault="003C4683" w:rsidP="002D0CE7">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(Source: Self-made in MS excel)</w:t>
      </w:r>
      <w:r w:rsidR="00A60930">
        <w:rPr>
          <w:rFonts w:ascii="Times New Roman" w:eastAsia="Times New Roman" w:hAnsi="Times New Roman" w:cs="Times New Roman"/>
          <w:b/>
          <w:i/>
          <w:sz w:val="24"/>
          <w:szCs w:val="24"/>
        </w:rPr>
        <w:t>[Refer to appendix 1]</w:t>
      </w:r>
    </w:p>
    <w:p w14:paraId="6E015E43" w14:textId="59CA2E55" w:rsidR="003C4683" w:rsidRDefault="003C4683" w:rsidP="002D0CE7">
      <w:pPr>
        <w:spacing w:line="360" w:lineRule="auto"/>
        <w:jc w:val="center"/>
        <w:rPr>
          <w:rFonts w:ascii="Times New Roman" w:eastAsia="Times New Roman" w:hAnsi="Times New Roman" w:cs="Times New Roman"/>
          <w:sz w:val="24"/>
          <w:szCs w:val="24"/>
        </w:rPr>
      </w:pPr>
      <w:r>
        <w:rPr>
          <w:noProof/>
          <w:lang w:val="en-US"/>
        </w:rPr>
        <w:lastRenderedPageBreak/>
        <w:drawing>
          <wp:inline distT="0" distB="0" distL="0" distR="0" wp14:anchorId="7CC3320F" wp14:editId="676455F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1A1216" w14:textId="7579A455" w:rsidR="003C4683" w:rsidRPr="003C4683" w:rsidRDefault="003C4683" w:rsidP="003C4683">
      <w:pPr>
        <w:spacing w:line="360" w:lineRule="auto"/>
        <w:jc w:val="center"/>
        <w:rPr>
          <w:rFonts w:ascii="Times New Roman" w:eastAsia="Times New Roman" w:hAnsi="Times New Roman" w:cs="Times New Roman"/>
          <w:b/>
          <w:sz w:val="24"/>
          <w:szCs w:val="24"/>
        </w:rPr>
      </w:pPr>
      <w:r w:rsidRPr="003C4683">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 xml:space="preserve"> 3: Volume</w:t>
      </w:r>
    </w:p>
    <w:p w14:paraId="3C605BC7" w14:textId="45209A30" w:rsidR="003C4683" w:rsidRDefault="003C4683" w:rsidP="003C46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Self-made in MS excel)</w:t>
      </w:r>
      <w:r w:rsidR="00A60930" w:rsidRPr="00A60930">
        <w:rPr>
          <w:rFonts w:ascii="Times New Roman" w:eastAsia="Times New Roman" w:hAnsi="Times New Roman" w:cs="Times New Roman"/>
          <w:b/>
          <w:i/>
          <w:sz w:val="24"/>
          <w:szCs w:val="24"/>
        </w:rPr>
        <w:t xml:space="preserve"> </w:t>
      </w:r>
      <w:r w:rsidR="00A60930">
        <w:rPr>
          <w:rFonts w:ascii="Times New Roman" w:eastAsia="Times New Roman" w:hAnsi="Times New Roman" w:cs="Times New Roman"/>
          <w:b/>
          <w:i/>
          <w:sz w:val="24"/>
          <w:szCs w:val="24"/>
        </w:rPr>
        <w:t>[Refer to appendix 2]</w:t>
      </w:r>
    </w:p>
    <w:p w14:paraId="30508A25" w14:textId="32328920"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WFTT editorial </w:t>
      </w:r>
      <w:r w:rsidR="00882A4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information Driven Decisions for </w:t>
      </w:r>
      <w:r w:rsidR="00882A42">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w:t>
      </w:r>
      <w:r w:rsidR="00882A42">
        <w:rPr>
          <w:rFonts w:ascii="Times New Roman" w:eastAsia="Times New Roman" w:hAnsi="Times New Roman" w:cs="Times New Roman"/>
          <w:sz w:val="24"/>
          <w:szCs w:val="24"/>
        </w:rPr>
        <w:t>emphasizes</w:t>
      </w:r>
      <w:r>
        <w:rPr>
          <w:rFonts w:ascii="Times New Roman" w:eastAsia="Times New Roman" w:hAnsi="Times New Roman" w:cs="Times New Roman"/>
          <w:sz w:val="24"/>
          <w:szCs w:val="24"/>
        </w:rPr>
        <w:t xml:space="preserve"> the need of making business decisions based on data. The article </w:t>
      </w:r>
      <w:r w:rsidR="00882A42">
        <w:rPr>
          <w:rFonts w:ascii="Times New Roman" w:eastAsia="Times New Roman" w:hAnsi="Times New Roman" w:cs="Times New Roman"/>
          <w:sz w:val="24"/>
          <w:szCs w:val="24"/>
        </w:rPr>
        <w:t>emphasizes</w:t>
      </w:r>
      <w:r>
        <w:rPr>
          <w:rFonts w:ascii="Times New Roman" w:eastAsia="Times New Roman" w:hAnsi="Times New Roman" w:cs="Times New Roman"/>
          <w:sz w:val="24"/>
          <w:szCs w:val="24"/>
        </w:rPr>
        <w:t xml:space="preserve"> a number of significant concepts, including the significance of data collection and analysis, the importance of using data to guide business strategy, and the utility of statistical representation in decision-making. In this data commentary, I'll elaborate on these concepts and provide more information on the issue. The relevance of data gathering and analysis for making defensible business decisions is </w:t>
      </w:r>
      <w:r w:rsidR="00882A42">
        <w:rPr>
          <w:rFonts w:ascii="Times New Roman" w:eastAsia="Times New Roman" w:hAnsi="Times New Roman" w:cs="Times New Roman"/>
          <w:sz w:val="24"/>
          <w:szCs w:val="24"/>
        </w:rPr>
        <w:t>emphasized</w:t>
      </w:r>
      <w:r>
        <w:rPr>
          <w:rFonts w:ascii="Times New Roman" w:eastAsia="Times New Roman" w:hAnsi="Times New Roman" w:cs="Times New Roman"/>
          <w:sz w:val="24"/>
          <w:szCs w:val="24"/>
        </w:rPr>
        <w:t xml:space="preserve"> in the first paragraphs of the essay. Without solid facts, it is hard to make wise judgements, therefore this is a crucial topic</w:t>
      </w:r>
      <w:r w:rsidR="009B776F">
        <w:rPr>
          <w:rFonts w:ascii="Times New Roman" w:eastAsia="Times New Roman" w:hAnsi="Times New Roman" w:cs="Times New Roman"/>
          <w:sz w:val="24"/>
          <w:szCs w:val="24"/>
        </w:rPr>
        <w:t xml:space="preserve"> (Costa </w:t>
      </w:r>
      <w:r w:rsidR="009B776F" w:rsidRPr="009B776F">
        <w:rPr>
          <w:rFonts w:ascii="Times New Roman" w:eastAsia="Times New Roman" w:hAnsi="Times New Roman" w:cs="Times New Roman"/>
          <w:i/>
          <w:sz w:val="24"/>
          <w:szCs w:val="24"/>
        </w:rPr>
        <w:t>et al</w:t>
      </w:r>
      <w:r w:rsidR="009B776F">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xml:space="preserve">. According to the article, companies should gather data from a range of sources, including market research, consumer feedback, and internal corporate data. The essay </w:t>
      </w:r>
      <w:r w:rsidR="00882A42">
        <w:rPr>
          <w:rFonts w:ascii="Times New Roman" w:eastAsia="Times New Roman" w:hAnsi="Times New Roman" w:cs="Times New Roman"/>
          <w:sz w:val="24"/>
          <w:szCs w:val="24"/>
        </w:rPr>
        <w:t>emphasizes</w:t>
      </w:r>
      <w:r>
        <w:rPr>
          <w:rFonts w:ascii="Times New Roman" w:eastAsia="Times New Roman" w:hAnsi="Times New Roman" w:cs="Times New Roman"/>
          <w:sz w:val="24"/>
          <w:szCs w:val="24"/>
        </w:rPr>
        <w:t xml:space="preserve"> the value of data analysis, pointing out that gathering data is only the first step in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it for insights that may guide decision-making.</w:t>
      </w:r>
    </w:p>
    <w:p w14:paraId="30508A26" w14:textId="4271DDD2"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of data quality is one that the essay does not completely address. Information needs to be accurate and trustworthy in order to be valuable. This means that </w:t>
      </w:r>
      <w:r w:rsidR="00882A42">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must take efforts to assure the high quality of their data, such as by </w:t>
      </w:r>
      <w:r w:rsidR="00882A42">
        <w:rPr>
          <w:rFonts w:ascii="Times New Roman" w:eastAsia="Times New Roman" w:hAnsi="Times New Roman" w:cs="Times New Roman"/>
          <w:sz w:val="24"/>
          <w:szCs w:val="24"/>
        </w:rPr>
        <w:t>standardizing</w:t>
      </w:r>
      <w:r>
        <w:rPr>
          <w:rFonts w:ascii="Times New Roman" w:eastAsia="Times New Roman" w:hAnsi="Times New Roman" w:cs="Times New Roman"/>
          <w:sz w:val="24"/>
          <w:szCs w:val="24"/>
        </w:rPr>
        <w:t xml:space="preserve"> data gathering techniques and putting in place data validation procedures.</w:t>
      </w:r>
    </w:p>
    <w:p w14:paraId="30508A27" w14:textId="38FA90DE"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article's discussion on data visualization's significance in decision-making is another important theme. Data </w:t>
      </w:r>
      <w:r w:rsidR="00882A42">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according to the paper, may aid decision-makers in comprehending large data sets and seeing patterns and trends that may not be immediately apparent </w:t>
      </w:r>
      <w:r>
        <w:rPr>
          <w:rFonts w:ascii="Times New Roman" w:eastAsia="Times New Roman" w:hAnsi="Times New Roman" w:cs="Times New Roman"/>
          <w:sz w:val="24"/>
          <w:szCs w:val="24"/>
        </w:rPr>
        <w:lastRenderedPageBreak/>
        <w:t xml:space="preserve">in raw data. According to the article, companies should spend money on dashboards and other technologies that may help them </w:t>
      </w:r>
      <w:r w:rsidR="00882A42">
        <w:rPr>
          <w:rFonts w:ascii="Times New Roman" w:eastAsia="Times New Roman" w:hAnsi="Times New Roman" w:cs="Times New Roman"/>
          <w:sz w:val="24"/>
          <w:szCs w:val="24"/>
        </w:rPr>
        <w:t>visualize</w:t>
      </w:r>
      <w:r>
        <w:rPr>
          <w:rFonts w:ascii="Times New Roman" w:eastAsia="Times New Roman" w:hAnsi="Times New Roman" w:cs="Times New Roman"/>
          <w:sz w:val="24"/>
          <w:szCs w:val="24"/>
        </w:rPr>
        <w:t xml:space="preserve"> data.</w:t>
      </w:r>
    </w:p>
    <w:p w14:paraId="30508A28" w14:textId="754C7685"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possibility for oversimplifying complicated data sets is one possible drawback of data </w:t>
      </w:r>
      <w:r w:rsidR="00882A42">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While data </w:t>
      </w:r>
      <w:r w:rsidR="00882A42">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may undoubtedly aid in increasing data accessibility, it is crucial to make sure that decision-makers are also engaging with the underlying data and not only depending on </w:t>
      </w:r>
      <w:r w:rsidR="00882A42">
        <w:rPr>
          <w:rFonts w:ascii="Times New Roman" w:eastAsia="Times New Roman" w:hAnsi="Times New Roman" w:cs="Times New Roman"/>
          <w:sz w:val="24"/>
          <w:szCs w:val="24"/>
        </w:rPr>
        <w:t>visualizations</w:t>
      </w:r>
      <w:r>
        <w:rPr>
          <w:rFonts w:ascii="Times New Roman" w:eastAsia="Times New Roman" w:hAnsi="Times New Roman" w:cs="Times New Roman"/>
          <w:sz w:val="24"/>
          <w:szCs w:val="24"/>
        </w:rPr>
        <w:t>.</w:t>
      </w:r>
    </w:p>
    <w:p w14:paraId="30508A29" w14:textId="2A04FFD0"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essay concludes by highlighting the significance of leveraging data to inform corporate strategy. This is a crucial aspect since, in the current fast-paced business world, data-driven decision-making may help </w:t>
      </w:r>
      <w:r w:rsidR="00882A42">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stay competitive. Businesses may make better judgements regarding product development, marketing tactics, and resource allocation by leveraging data to guide their strategic decisions. </w:t>
      </w:r>
    </w:p>
    <w:p w14:paraId="0E95D55F" w14:textId="2CC522C4" w:rsidR="00483FE6" w:rsidRDefault="00483FE6" w:rsidP="00CA4C1B">
      <w:pPr>
        <w:pStyle w:val="Heading1"/>
      </w:pPr>
      <w:bookmarkStart w:id="11" w:name="_Toc132730124"/>
      <w:r>
        <w:t>Task 5</w:t>
      </w:r>
      <w:bookmarkEnd w:id="11"/>
    </w:p>
    <w:p w14:paraId="30508A2A" w14:textId="0C2550B5" w:rsidR="00C865C2" w:rsidRDefault="00CA4C1B" w:rsidP="00483FE6">
      <w:pPr>
        <w:pStyle w:val="Heading2"/>
      </w:pPr>
      <w:bookmarkStart w:id="12" w:name="_Toc132730125"/>
      <w:r>
        <w:t>Conclusions</w:t>
      </w:r>
      <w:bookmarkEnd w:id="12"/>
      <w:r>
        <w:t xml:space="preserve"> </w:t>
      </w:r>
    </w:p>
    <w:p w14:paraId="30508A2B" w14:textId="1E5BBE8F"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WFTT, for instance, may </w:t>
      </w:r>
      <w:r w:rsidR="00882A42">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data to examine client involvement with the brand, buying habits, and preferences. Using this information, focused advertisements may be developed that are catered to consumer demands, ensuring the retention of high-value clients and pinpointing growth opportunities. Data also gives </w:t>
      </w:r>
      <w:r w:rsidR="00882A42">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information on how its goods and services are doing and how its clientele is reacting. WFTT can identify which goods and services are popular with customers and which ones want improvement by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data from customer surveys, customer feedback, and customer reviews. This information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w:t>
      </w:r>
      <w:r w:rsidR="00882A42">
        <w:rPr>
          <w:rFonts w:ascii="Times New Roman" w:eastAsia="Times New Roman" w:hAnsi="Times New Roman" w:cs="Times New Roman"/>
          <w:sz w:val="24"/>
          <w:szCs w:val="24"/>
        </w:rPr>
        <w:t>optimize</w:t>
      </w:r>
      <w:r>
        <w:rPr>
          <w:rFonts w:ascii="Times New Roman" w:eastAsia="Times New Roman" w:hAnsi="Times New Roman" w:cs="Times New Roman"/>
          <w:sz w:val="24"/>
          <w:szCs w:val="24"/>
        </w:rPr>
        <w:t xml:space="preserve"> pricing, enhance the client experience, and develop more </w:t>
      </w:r>
      <w:r w:rsidR="00882A42">
        <w:rPr>
          <w:rFonts w:ascii="Times New Roman" w:eastAsia="Times New Roman" w:hAnsi="Times New Roman" w:cs="Times New Roman"/>
          <w:sz w:val="24"/>
          <w:szCs w:val="24"/>
        </w:rPr>
        <w:t>specialized</w:t>
      </w:r>
      <w:r>
        <w:rPr>
          <w:rFonts w:ascii="Times New Roman" w:eastAsia="Times New Roman" w:hAnsi="Times New Roman" w:cs="Times New Roman"/>
          <w:sz w:val="24"/>
          <w:szCs w:val="24"/>
        </w:rPr>
        <w:t xml:space="preserve"> marketing efforts.WFTT can foresee and predict events more precisely thanks to data-driven judgements. In order to anticipate future trends, consumer </w:t>
      </w:r>
      <w:r w:rsidR="00882A42">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product performance, WFTT can </w:t>
      </w:r>
      <w:r w:rsidR="00882A42">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data to create predictive models. This makes it possible for WFTT to remain ahead of the curve, foresee consumer demands, and create market-specific strategies. WFTT can make well-informed judgements because of data-driven decision-making. WFTT may make judgements based on information rather than speculation by </w:t>
      </w:r>
      <w:r w:rsidR="00882A42">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data. WFTT is also able to spot opportunities, </w:t>
      </w:r>
      <w:r w:rsidR="00882A42">
        <w:rPr>
          <w:rFonts w:ascii="Times New Roman" w:eastAsia="Times New Roman" w:hAnsi="Times New Roman" w:cs="Times New Roman"/>
          <w:sz w:val="24"/>
          <w:szCs w:val="24"/>
        </w:rPr>
        <w:t>maximize</w:t>
      </w:r>
      <w:r>
        <w:rPr>
          <w:rFonts w:ascii="Times New Roman" w:eastAsia="Times New Roman" w:hAnsi="Times New Roman" w:cs="Times New Roman"/>
          <w:sz w:val="24"/>
          <w:szCs w:val="24"/>
        </w:rPr>
        <w:t xml:space="preserve"> returns on investments, and keep a step ahead of the competition thanks to data-driven decision making.  </w:t>
      </w:r>
    </w:p>
    <w:p w14:paraId="30508A2C" w14:textId="77777777" w:rsidR="00C865C2" w:rsidRDefault="00C90EE9" w:rsidP="00CA4C1B">
      <w:pPr>
        <w:pStyle w:val="Heading2"/>
      </w:pPr>
      <w:bookmarkStart w:id="13" w:name="_Toc132730126"/>
      <w:r>
        <w:lastRenderedPageBreak/>
        <w:t>Recommendations</w:t>
      </w:r>
      <w:bookmarkEnd w:id="13"/>
    </w:p>
    <w:p w14:paraId="30508A2D" w14:textId="4662C262"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business, including this organization, must make decisions using datasets, and this is no different. With the proper data and analytics, businesses may get insights into their regular activities that may help them make superior judgements and ultimately improve their bottom line. The first step in the process of this organization's data-driven decision-making is identifying the data that is most important to the company's operations. Data about consumer usage, sales, customer opinion, etc. may fall under this category. Following the identification of the data, it's critical to gather and store it in a safe database. So that WFTT can monitor changes over time, this database should be able to hold both historical data and current data points.  The next step is for WFTT to create a collection of analytics and data mining tools to examine their data. These technologies may be used to find connections among many data pieces, offering significant insights that can assist guide decision-making</w:t>
      </w:r>
      <w:r w:rsidR="009B776F">
        <w:rPr>
          <w:rFonts w:ascii="Times New Roman" w:eastAsia="Times New Roman" w:hAnsi="Times New Roman" w:cs="Times New Roman"/>
          <w:sz w:val="24"/>
          <w:szCs w:val="24"/>
        </w:rPr>
        <w:t xml:space="preserve"> (</w:t>
      </w:r>
      <w:r w:rsidR="009B776F">
        <w:rPr>
          <w:rFonts w:ascii="Times New Roman" w:hAnsi="Times New Roman" w:cs="Times New Roman"/>
          <w:color w:val="222222"/>
          <w:sz w:val="24"/>
          <w:szCs w:val="20"/>
          <w:shd w:val="clear" w:color="auto" w:fill="FFFFFF"/>
        </w:rPr>
        <w:t>Dash and Ansari,</w:t>
      </w:r>
      <w:r w:rsidR="009B776F" w:rsidRPr="00897DF6">
        <w:rPr>
          <w:rFonts w:ascii="Times New Roman" w:hAnsi="Times New Roman" w:cs="Times New Roman"/>
          <w:color w:val="222222"/>
          <w:sz w:val="24"/>
          <w:szCs w:val="20"/>
          <w:shd w:val="clear" w:color="auto" w:fill="FFFFFF"/>
        </w:rPr>
        <w:t xml:space="preserve"> 2022</w:t>
      </w:r>
      <w:r w:rsidR="009B77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instance, WFTT can identify which goods are the most and least popular by looking at consumer usage statistics. By </w:t>
      </w:r>
      <w:r w:rsidR="00882A42">
        <w:rPr>
          <w:rFonts w:ascii="Times New Roman" w:eastAsia="Times New Roman" w:hAnsi="Times New Roman" w:cs="Times New Roman"/>
          <w:sz w:val="24"/>
          <w:szCs w:val="24"/>
        </w:rPr>
        <w:t>recognizing</w:t>
      </w:r>
      <w:r>
        <w:rPr>
          <w:rFonts w:ascii="Times New Roman" w:eastAsia="Times New Roman" w:hAnsi="Times New Roman" w:cs="Times New Roman"/>
          <w:sz w:val="24"/>
          <w:szCs w:val="24"/>
        </w:rPr>
        <w:t xml:space="preserve"> patterns in consumer feedback, they can decide how to best serve their clients. The next stage is to develop practical insights using this study. For instance, WFTT may </w:t>
      </w:r>
      <w:r w:rsidR="00882A42">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their information to determine which goods work best at boosting sales and which ones need work. </w:t>
      </w:r>
    </w:p>
    <w:p w14:paraId="30508A2E" w14:textId="126B680B" w:rsidR="00C865C2"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corporate world, data-driven choices are becoming more and more crucial, and WFTT is no exception. There are a few actions that may be made to guarantee that WFTT is making the most effective data-driven judgements. Making ensuring the data being used is correct and current is the first step. This entails gathering data from dependable sources, confirming its </w:t>
      </w:r>
      <w:r w:rsidR="00882A42">
        <w:rPr>
          <w:rFonts w:ascii="Times New Roman" w:eastAsia="Times New Roman" w:hAnsi="Times New Roman" w:cs="Times New Roman"/>
          <w:sz w:val="24"/>
          <w:szCs w:val="24"/>
        </w:rPr>
        <w:t>correctness</w:t>
      </w:r>
      <w:r>
        <w:rPr>
          <w:rFonts w:ascii="Times New Roman" w:eastAsia="Times New Roman" w:hAnsi="Times New Roman" w:cs="Times New Roman"/>
          <w:sz w:val="24"/>
          <w:szCs w:val="24"/>
        </w:rPr>
        <w:t xml:space="preserve">, and double-checking every data piece. It is necessary to create a system for acquiring, processing, and storing data. This should include a strategy for tracking how data evolves time to time and </w:t>
      </w:r>
      <w:r w:rsidR="00882A42">
        <w:rPr>
          <w:rFonts w:ascii="Times New Roman" w:eastAsia="Times New Roman" w:hAnsi="Times New Roman" w:cs="Times New Roman"/>
          <w:sz w:val="24"/>
          <w:szCs w:val="24"/>
        </w:rPr>
        <w:t>organizing</w:t>
      </w:r>
      <w:r>
        <w:rPr>
          <w:rFonts w:ascii="Times New Roman" w:eastAsia="Times New Roman" w:hAnsi="Times New Roman" w:cs="Times New Roman"/>
          <w:sz w:val="24"/>
          <w:szCs w:val="24"/>
        </w:rPr>
        <w:t xml:space="preserve"> information in a way that's intuitive and makes sense to the firm. Second, this company has to create a strategy for making data-driven choices. This include formulating a method for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data, establishing goals for the study, and formulating a plan for putting the analysis' findings to use. The company should think about how data may be </w:t>
      </w:r>
      <w:r w:rsidR="00882A42">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to improve consumer experiences and operational efficiency. The firm should make sure that everyone in the </w:t>
      </w:r>
      <w:r w:rsidR="00882A42">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is informed about the data-driven choices. This entails giving frequent updates on the findings of data analysis and ensuring that everyone has an understanding of how data is used to inform decisions. </w:t>
      </w:r>
    </w:p>
    <w:p w14:paraId="30508A2F" w14:textId="5A6B78CA" w:rsidR="009B776F" w:rsidRDefault="00C90E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verify that data-driven decisions are having the desired impact, it is imperative to track and monitor all of them. Any </w:t>
      </w:r>
      <w:r w:rsidR="00882A42">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must make decisions based on data, thus WFTT has to take action to make sure their data analysis is as efficient as possible. WFTT can make sure that their data-driven decisions are having the expected effect by successfully collecting, </w:t>
      </w:r>
      <w:r w:rsidR="00882A4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and disseminating data.</w:t>
      </w:r>
    </w:p>
    <w:p w14:paraId="6805BDD0" w14:textId="77777777" w:rsidR="009B776F" w:rsidRDefault="009B77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A4E98F" w14:textId="77777777" w:rsidR="009B776F" w:rsidRPr="00897DF6" w:rsidRDefault="009B776F" w:rsidP="00CA4C1B">
      <w:pPr>
        <w:pStyle w:val="Heading1"/>
        <w:rPr>
          <w:shd w:val="clear" w:color="auto" w:fill="FFFFFF"/>
        </w:rPr>
      </w:pPr>
      <w:bookmarkStart w:id="14" w:name="_Toc132730127"/>
      <w:r w:rsidRPr="00897DF6">
        <w:rPr>
          <w:shd w:val="clear" w:color="auto" w:fill="FFFFFF"/>
        </w:rPr>
        <w:lastRenderedPageBreak/>
        <w:t>Reference List</w:t>
      </w:r>
      <w:bookmarkEnd w:id="14"/>
    </w:p>
    <w:p w14:paraId="7CA0DBB4" w14:textId="77777777" w:rsidR="009B776F" w:rsidRPr="00897DF6" w:rsidRDefault="009B776F" w:rsidP="009B776F">
      <w:pPr>
        <w:spacing w:line="360" w:lineRule="auto"/>
        <w:jc w:val="both"/>
        <w:rPr>
          <w:rFonts w:ascii="Times New Roman" w:hAnsi="Times New Roman" w:cs="Times New Roman"/>
          <w:b/>
          <w:color w:val="222222"/>
          <w:sz w:val="24"/>
          <w:szCs w:val="20"/>
          <w:shd w:val="clear" w:color="auto" w:fill="FFFFFF"/>
        </w:rPr>
      </w:pPr>
      <w:r w:rsidRPr="00897DF6">
        <w:rPr>
          <w:rFonts w:ascii="Times New Roman" w:hAnsi="Times New Roman" w:cs="Times New Roman"/>
          <w:b/>
          <w:color w:val="222222"/>
          <w:sz w:val="24"/>
          <w:szCs w:val="20"/>
          <w:shd w:val="clear" w:color="auto" w:fill="FFFFFF"/>
        </w:rPr>
        <w:t xml:space="preserve">Journal </w:t>
      </w:r>
    </w:p>
    <w:p w14:paraId="4219708B"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Abiram</w:t>
      </w:r>
      <w:proofErr w:type="spellEnd"/>
      <w:r w:rsidRPr="00897DF6">
        <w:rPr>
          <w:rFonts w:ascii="Times New Roman" w:hAnsi="Times New Roman" w:cs="Times New Roman"/>
          <w:color w:val="222222"/>
          <w:sz w:val="24"/>
          <w:szCs w:val="20"/>
          <w:shd w:val="clear" w:color="auto" w:fill="FFFFFF"/>
        </w:rPr>
        <w:t xml:space="preserve">, T., </w:t>
      </w:r>
      <w:proofErr w:type="spellStart"/>
      <w:r w:rsidRPr="00897DF6">
        <w:rPr>
          <w:rFonts w:ascii="Times New Roman" w:hAnsi="Times New Roman" w:cs="Times New Roman"/>
          <w:color w:val="222222"/>
          <w:sz w:val="24"/>
          <w:szCs w:val="20"/>
          <w:shd w:val="clear" w:color="auto" w:fill="FFFFFF"/>
        </w:rPr>
        <w:t>Anudeep</w:t>
      </w:r>
      <w:proofErr w:type="spellEnd"/>
      <w:r w:rsidRPr="00897DF6">
        <w:rPr>
          <w:rFonts w:ascii="Times New Roman" w:hAnsi="Times New Roman" w:cs="Times New Roman"/>
          <w:color w:val="222222"/>
          <w:sz w:val="24"/>
          <w:szCs w:val="20"/>
          <w:shd w:val="clear" w:color="auto" w:fill="FFFFFF"/>
        </w:rPr>
        <w:t xml:space="preserve">, P.S.S., Mahesh, S. and </w:t>
      </w:r>
      <w:proofErr w:type="spellStart"/>
      <w:r w:rsidRPr="00897DF6">
        <w:rPr>
          <w:rFonts w:ascii="Times New Roman" w:hAnsi="Times New Roman" w:cs="Times New Roman"/>
          <w:color w:val="222222"/>
          <w:sz w:val="24"/>
          <w:szCs w:val="20"/>
          <w:shd w:val="clear" w:color="auto" w:fill="FFFFFF"/>
        </w:rPr>
        <w:t>Ramanjaneyulu</w:t>
      </w:r>
      <w:proofErr w:type="spellEnd"/>
      <w:r w:rsidRPr="00897DF6">
        <w:rPr>
          <w:rFonts w:ascii="Times New Roman" w:hAnsi="Times New Roman" w:cs="Times New Roman"/>
          <w:color w:val="222222"/>
          <w:sz w:val="24"/>
          <w:szCs w:val="20"/>
          <w:shd w:val="clear" w:color="auto" w:fill="FFFFFF"/>
        </w:rPr>
        <w:t>, T., Data-Driven Business Opportunity Decision Making using Markov Chain Model.</w:t>
      </w:r>
    </w:p>
    <w:p w14:paraId="64FF4A8D"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 xml:space="preserve">Akhtar, P., </w:t>
      </w:r>
      <w:proofErr w:type="spellStart"/>
      <w:r w:rsidRPr="00897DF6">
        <w:rPr>
          <w:rFonts w:ascii="Times New Roman" w:hAnsi="Times New Roman" w:cs="Times New Roman"/>
          <w:color w:val="222222"/>
          <w:sz w:val="24"/>
          <w:szCs w:val="20"/>
          <w:shd w:val="clear" w:color="auto" w:fill="FFFFFF"/>
        </w:rPr>
        <w:t>Frynas</w:t>
      </w:r>
      <w:proofErr w:type="spellEnd"/>
      <w:r w:rsidRPr="00897DF6">
        <w:rPr>
          <w:rFonts w:ascii="Times New Roman" w:hAnsi="Times New Roman" w:cs="Times New Roman"/>
          <w:color w:val="222222"/>
          <w:sz w:val="24"/>
          <w:szCs w:val="20"/>
          <w:shd w:val="clear" w:color="auto" w:fill="FFFFFF"/>
        </w:rPr>
        <w:t xml:space="preserve">, J.G., </w:t>
      </w:r>
      <w:proofErr w:type="spellStart"/>
      <w:r w:rsidRPr="00897DF6">
        <w:rPr>
          <w:rFonts w:ascii="Times New Roman" w:hAnsi="Times New Roman" w:cs="Times New Roman"/>
          <w:color w:val="222222"/>
          <w:sz w:val="24"/>
          <w:szCs w:val="20"/>
          <w:shd w:val="clear" w:color="auto" w:fill="FFFFFF"/>
        </w:rPr>
        <w:t>Mellahi</w:t>
      </w:r>
      <w:proofErr w:type="spellEnd"/>
      <w:r w:rsidRPr="00897DF6">
        <w:rPr>
          <w:rFonts w:ascii="Times New Roman" w:hAnsi="Times New Roman" w:cs="Times New Roman"/>
          <w:color w:val="222222"/>
          <w:sz w:val="24"/>
          <w:szCs w:val="20"/>
          <w:shd w:val="clear" w:color="auto" w:fill="FFFFFF"/>
        </w:rPr>
        <w:t xml:space="preserve">, K. and </w:t>
      </w:r>
      <w:proofErr w:type="spellStart"/>
      <w:r w:rsidRPr="00897DF6">
        <w:rPr>
          <w:rFonts w:ascii="Times New Roman" w:hAnsi="Times New Roman" w:cs="Times New Roman"/>
          <w:color w:val="222222"/>
          <w:sz w:val="24"/>
          <w:szCs w:val="20"/>
          <w:shd w:val="clear" w:color="auto" w:fill="FFFFFF"/>
        </w:rPr>
        <w:t>Ullah</w:t>
      </w:r>
      <w:proofErr w:type="spellEnd"/>
      <w:r w:rsidRPr="00897DF6">
        <w:rPr>
          <w:rFonts w:ascii="Times New Roman" w:hAnsi="Times New Roman" w:cs="Times New Roman"/>
          <w:color w:val="222222"/>
          <w:sz w:val="24"/>
          <w:szCs w:val="20"/>
          <w:shd w:val="clear" w:color="auto" w:fill="FFFFFF"/>
        </w:rPr>
        <w:t>, S., 2019. Big data‐savvy teams’ skills, big data‐driven actions and business performance. </w:t>
      </w:r>
      <w:r w:rsidRPr="00897DF6">
        <w:rPr>
          <w:rFonts w:ascii="Times New Roman" w:hAnsi="Times New Roman" w:cs="Times New Roman"/>
          <w:i/>
          <w:iCs/>
          <w:color w:val="222222"/>
          <w:sz w:val="24"/>
          <w:szCs w:val="20"/>
          <w:shd w:val="clear" w:color="auto" w:fill="FFFFFF"/>
        </w:rPr>
        <w:t>British Journal of Management</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30</w:t>
      </w:r>
      <w:r w:rsidRPr="00897DF6">
        <w:rPr>
          <w:rFonts w:ascii="Times New Roman" w:hAnsi="Times New Roman" w:cs="Times New Roman"/>
          <w:color w:val="222222"/>
          <w:sz w:val="24"/>
          <w:szCs w:val="20"/>
          <w:shd w:val="clear" w:color="auto" w:fill="FFFFFF"/>
        </w:rPr>
        <w:t>(2), pp.252-271.</w:t>
      </w:r>
    </w:p>
    <w:p w14:paraId="30DBFD0F"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Aleksandrovich</w:t>
      </w:r>
      <w:proofErr w:type="spellEnd"/>
      <w:r w:rsidRPr="00897DF6">
        <w:rPr>
          <w:rFonts w:ascii="Times New Roman" w:hAnsi="Times New Roman" w:cs="Times New Roman"/>
          <w:color w:val="222222"/>
          <w:sz w:val="24"/>
          <w:szCs w:val="20"/>
          <w:shd w:val="clear" w:color="auto" w:fill="FFFFFF"/>
        </w:rPr>
        <w:t xml:space="preserve">, Z.A., </w:t>
      </w:r>
      <w:proofErr w:type="spellStart"/>
      <w:r w:rsidRPr="00897DF6">
        <w:rPr>
          <w:rFonts w:ascii="Times New Roman" w:hAnsi="Times New Roman" w:cs="Times New Roman"/>
          <w:color w:val="222222"/>
          <w:sz w:val="24"/>
          <w:szCs w:val="20"/>
          <w:shd w:val="clear" w:color="auto" w:fill="FFFFFF"/>
        </w:rPr>
        <w:t>Petrovna</w:t>
      </w:r>
      <w:proofErr w:type="spellEnd"/>
      <w:r w:rsidRPr="00897DF6">
        <w:rPr>
          <w:rFonts w:ascii="Times New Roman" w:hAnsi="Times New Roman" w:cs="Times New Roman"/>
          <w:color w:val="222222"/>
          <w:sz w:val="24"/>
          <w:szCs w:val="20"/>
          <w:shd w:val="clear" w:color="auto" w:fill="FFFFFF"/>
        </w:rPr>
        <w:t xml:space="preserve">, A.O. and </w:t>
      </w:r>
      <w:proofErr w:type="spellStart"/>
      <w:r w:rsidRPr="00897DF6">
        <w:rPr>
          <w:rFonts w:ascii="Times New Roman" w:hAnsi="Times New Roman" w:cs="Times New Roman"/>
          <w:color w:val="222222"/>
          <w:sz w:val="24"/>
          <w:szCs w:val="20"/>
          <w:shd w:val="clear" w:color="auto" w:fill="FFFFFF"/>
        </w:rPr>
        <w:t>Evgenevna</w:t>
      </w:r>
      <w:proofErr w:type="spellEnd"/>
      <w:r w:rsidRPr="00897DF6">
        <w:rPr>
          <w:rFonts w:ascii="Times New Roman" w:hAnsi="Times New Roman" w:cs="Times New Roman"/>
          <w:color w:val="222222"/>
          <w:sz w:val="24"/>
          <w:szCs w:val="20"/>
          <w:shd w:val="clear" w:color="auto" w:fill="FFFFFF"/>
        </w:rPr>
        <w:t>, Z.P., 2020, December. Development and modeling of the weighting algorithm of the passenger vehicle transportation quality. In </w:t>
      </w:r>
      <w:r w:rsidRPr="00897DF6">
        <w:rPr>
          <w:rFonts w:ascii="Times New Roman" w:hAnsi="Times New Roman" w:cs="Times New Roman"/>
          <w:i/>
          <w:iCs/>
          <w:color w:val="222222"/>
          <w:sz w:val="24"/>
          <w:szCs w:val="20"/>
          <w:shd w:val="clear" w:color="auto" w:fill="FFFFFF"/>
        </w:rPr>
        <w:t>Journal of Physics: Conference Series</w:t>
      </w:r>
      <w:r w:rsidRPr="00897DF6">
        <w:rPr>
          <w:rFonts w:ascii="Times New Roman" w:hAnsi="Times New Roman" w:cs="Times New Roman"/>
          <w:color w:val="222222"/>
          <w:sz w:val="24"/>
          <w:szCs w:val="20"/>
          <w:shd w:val="clear" w:color="auto" w:fill="FFFFFF"/>
        </w:rPr>
        <w:t> (Vol. 1694, No. 1, p. 012020). IOP Publishing.</w:t>
      </w:r>
    </w:p>
    <w:p w14:paraId="0287E944"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Andronie</w:t>
      </w:r>
      <w:proofErr w:type="spellEnd"/>
      <w:r w:rsidRPr="00897DF6">
        <w:rPr>
          <w:rFonts w:ascii="Times New Roman" w:hAnsi="Times New Roman" w:cs="Times New Roman"/>
          <w:color w:val="222222"/>
          <w:sz w:val="24"/>
          <w:szCs w:val="20"/>
          <w:shd w:val="clear" w:color="auto" w:fill="FFFFFF"/>
        </w:rPr>
        <w:t xml:space="preserve">, M., </w:t>
      </w:r>
      <w:proofErr w:type="spellStart"/>
      <w:r w:rsidRPr="00897DF6">
        <w:rPr>
          <w:rFonts w:ascii="Times New Roman" w:hAnsi="Times New Roman" w:cs="Times New Roman"/>
          <w:color w:val="222222"/>
          <w:sz w:val="24"/>
          <w:szCs w:val="20"/>
          <w:shd w:val="clear" w:color="auto" w:fill="FFFFFF"/>
        </w:rPr>
        <w:t>Lăzăroiu</w:t>
      </w:r>
      <w:proofErr w:type="spellEnd"/>
      <w:r w:rsidRPr="00897DF6">
        <w:rPr>
          <w:rFonts w:ascii="Times New Roman" w:hAnsi="Times New Roman" w:cs="Times New Roman"/>
          <w:color w:val="222222"/>
          <w:sz w:val="24"/>
          <w:szCs w:val="20"/>
          <w:shd w:val="clear" w:color="auto" w:fill="FFFFFF"/>
        </w:rPr>
        <w:t xml:space="preserve">, G., </w:t>
      </w:r>
      <w:proofErr w:type="spellStart"/>
      <w:r w:rsidRPr="00897DF6">
        <w:rPr>
          <w:rFonts w:ascii="Times New Roman" w:hAnsi="Times New Roman" w:cs="Times New Roman"/>
          <w:color w:val="222222"/>
          <w:sz w:val="24"/>
          <w:szCs w:val="20"/>
          <w:shd w:val="clear" w:color="auto" w:fill="FFFFFF"/>
        </w:rPr>
        <w:t>Iatagan</w:t>
      </w:r>
      <w:proofErr w:type="spellEnd"/>
      <w:r w:rsidRPr="00897DF6">
        <w:rPr>
          <w:rFonts w:ascii="Times New Roman" w:hAnsi="Times New Roman" w:cs="Times New Roman"/>
          <w:color w:val="222222"/>
          <w:sz w:val="24"/>
          <w:szCs w:val="20"/>
          <w:shd w:val="clear" w:color="auto" w:fill="FFFFFF"/>
        </w:rPr>
        <w:t xml:space="preserve">, M., </w:t>
      </w:r>
      <w:proofErr w:type="spellStart"/>
      <w:r w:rsidRPr="00897DF6">
        <w:rPr>
          <w:rFonts w:ascii="Times New Roman" w:hAnsi="Times New Roman" w:cs="Times New Roman"/>
          <w:color w:val="222222"/>
          <w:sz w:val="24"/>
          <w:szCs w:val="20"/>
          <w:shd w:val="clear" w:color="auto" w:fill="FFFFFF"/>
        </w:rPr>
        <w:t>Hurloiu</w:t>
      </w:r>
      <w:proofErr w:type="spellEnd"/>
      <w:r w:rsidRPr="00897DF6">
        <w:rPr>
          <w:rFonts w:ascii="Times New Roman" w:hAnsi="Times New Roman" w:cs="Times New Roman"/>
          <w:color w:val="222222"/>
          <w:sz w:val="24"/>
          <w:szCs w:val="20"/>
          <w:shd w:val="clear" w:color="auto" w:fill="FFFFFF"/>
        </w:rPr>
        <w:t xml:space="preserve">, I. and </w:t>
      </w:r>
      <w:proofErr w:type="spellStart"/>
      <w:r w:rsidRPr="00897DF6">
        <w:rPr>
          <w:rFonts w:ascii="Times New Roman" w:hAnsi="Times New Roman" w:cs="Times New Roman"/>
          <w:color w:val="222222"/>
          <w:sz w:val="24"/>
          <w:szCs w:val="20"/>
          <w:shd w:val="clear" w:color="auto" w:fill="FFFFFF"/>
        </w:rPr>
        <w:t>Dijmărescu</w:t>
      </w:r>
      <w:proofErr w:type="spellEnd"/>
      <w:r w:rsidRPr="00897DF6">
        <w:rPr>
          <w:rFonts w:ascii="Times New Roman" w:hAnsi="Times New Roman" w:cs="Times New Roman"/>
          <w:color w:val="222222"/>
          <w:sz w:val="24"/>
          <w:szCs w:val="20"/>
          <w:shd w:val="clear" w:color="auto" w:fill="FFFFFF"/>
        </w:rPr>
        <w:t>, I., 2021. Sustainable cyber-physical production systems in big data-driven smart urban economy: a systematic literature review. </w:t>
      </w:r>
      <w:r w:rsidRPr="00897DF6">
        <w:rPr>
          <w:rFonts w:ascii="Times New Roman" w:hAnsi="Times New Roman" w:cs="Times New Roman"/>
          <w:i/>
          <w:iCs/>
          <w:color w:val="222222"/>
          <w:sz w:val="24"/>
          <w:szCs w:val="20"/>
          <w:shd w:val="clear" w:color="auto" w:fill="FFFFFF"/>
        </w:rPr>
        <w:t>Sustainability</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13</w:t>
      </w:r>
      <w:r w:rsidRPr="00897DF6">
        <w:rPr>
          <w:rFonts w:ascii="Times New Roman" w:hAnsi="Times New Roman" w:cs="Times New Roman"/>
          <w:color w:val="222222"/>
          <w:sz w:val="24"/>
          <w:szCs w:val="20"/>
          <w:shd w:val="clear" w:color="auto" w:fill="FFFFFF"/>
        </w:rPr>
        <w:t>(2), p.751.</w:t>
      </w:r>
    </w:p>
    <w:p w14:paraId="330C8DC0"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BEJJANI, J., Modeling Term Structure Dynamics with a Complete Markovian Stochastic Volatility HJM Model.</w:t>
      </w:r>
    </w:p>
    <w:p w14:paraId="03A6D380"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Cavalcante</w:t>
      </w:r>
      <w:proofErr w:type="spellEnd"/>
      <w:r w:rsidRPr="00897DF6">
        <w:rPr>
          <w:rFonts w:ascii="Times New Roman" w:hAnsi="Times New Roman" w:cs="Times New Roman"/>
          <w:color w:val="222222"/>
          <w:sz w:val="24"/>
          <w:szCs w:val="20"/>
          <w:shd w:val="clear" w:color="auto" w:fill="FFFFFF"/>
        </w:rPr>
        <w:t xml:space="preserve">, I.M., </w:t>
      </w:r>
      <w:proofErr w:type="spellStart"/>
      <w:r w:rsidRPr="00897DF6">
        <w:rPr>
          <w:rFonts w:ascii="Times New Roman" w:hAnsi="Times New Roman" w:cs="Times New Roman"/>
          <w:color w:val="222222"/>
          <w:sz w:val="24"/>
          <w:szCs w:val="20"/>
          <w:shd w:val="clear" w:color="auto" w:fill="FFFFFF"/>
        </w:rPr>
        <w:t>Frazzon</w:t>
      </w:r>
      <w:proofErr w:type="spellEnd"/>
      <w:r w:rsidRPr="00897DF6">
        <w:rPr>
          <w:rFonts w:ascii="Times New Roman" w:hAnsi="Times New Roman" w:cs="Times New Roman"/>
          <w:color w:val="222222"/>
          <w:sz w:val="24"/>
          <w:szCs w:val="20"/>
          <w:shd w:val="clear" w:color="auto" w:fill="FFFFFF"/>
        </w:rPr>
        <w:t xml:space="preserve">, E.M., </w:t>
      </w:r>
      <w:proofErr w:type="spellStart"/>
      <w:r w:rsidRPr="00897DF6">
        <w:rPr>
          <w:rFonts w:ascii="Times New Roman" w:hAnsi="Times New Roman" w:cs="Times New Roman"/>
          <w:color w:val="222222"/>
          <w:sz w:val="24"/>
          <w:szCs w:val="20"/>
          <w:shd w:val="clear" w:color="auto" w:fill="FFFFFF"/>
        </w:rPr>
        <w:t>Forcellini</w:t>
      </w:r>
      <w:proofErr w:type="spellEnd"/>
      <w:r w:rsidRPr="00897DF6">
        <w:rPr>
          <w:rFonts w:ascii="Times New Roman" w:hAnsi="Times New Roman" w:cs="Times New Roman"/>
          <w:color w:val="222222"/>
          <w:sz w:val="24"/>
          <w:szCs w:val="20"/>
          <w:shd w:val="clear" w:color="auto" w:fill="FFFFFF"/>
        </w:rPr>
        <w:t>, F.A. and Ivanov, D., 2019. A supervised machine learning approach to data-driven simulation of resilient supplier selection in digital manufacturing. </w:t>
      </w:r>
      <w:r w:rsidRPr="00897DF6">
        <w:rPr>
          <w:rFonts w:ascii="Times New Roman" w:hAnsi="Times New Roman" w:cs="Times New Roman"/>
          <w:i/>
          <w:iCs/>
          <w:color w:val="222222"/>
          <w:sz w:val="24"/>
          <w:szCs w:val="20"/>
          <w:shd w:val="clear" w:color="auto" w:fill="FFFFFF"/>
        </w:rPr>
        <w:t>International Journal of Information Management</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49</w:t>
      </w:r>
      <w:r w:rsidRPr="00897DF6">
        <w:rPr>
          <w:rFonts w:ascii="Times New Roman" w:hAnsi="Times New Roman" w:cs="Times New Roman"/>
          <w:color w:val="222222"/>
          <w:sz w:val="24"/>
          <w:szCs w:val="20"/>
          <w:shd w:val="clear" w:color="auto" w:fill="FFFFFF"/>
        </w:rPr>
        <w:t>, pp.86-97.</w:t>
      </w:r>
    </w:p>
    <w:p w14:paraId="320C8A53"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 xml:space="preserve">Costa, R., Lau, J., Portugal, P., </w:t>
      </w:r>
      <w:proofErr w:type="spellStart"/>
      <w:r w:rsidRPr="00897DF6">
        <w:rPr>
          <w:rFonts w:ascii="Times New Roman" w:hAnsi="Times New Roman" w:cs="Times New Roman"/>
          <w:color w:val="222222"/>
          <w:sz w:val="24"/>
          <w:szCs w:val="20"/>
          <w:shd w:val="clear" w:color="auto" w:fill="FFFFFF"/>
        </w:rPr>
        <w:t>Vasques</w:t>
      </w:r>
      <w:proofErr w:type="spellEnd"/>
      <w:r w:rsidRPr="00897DF6">
        <w:rPr>
          <w:rFonts w:ascii="Times New Roman" w:hAnsi="Times New Roman" w:cs="Times New Roman"/>
          <w:color w:val="222222"/>
          <w:sz w:val="24"/>
          <w:szCs w:val="20"/>
          <w:shd w:val="clear" w:color="auto" w:fill="FFFFFF"/>
        </w:rPr>
        <w:t xml:space="preserve">, F. and </w:t>
      </w:r>
      <w:proofErr w:type="spellStart"/>
      <w:r w:rsidRPr="00897DF6">
        <w:rPr>
          <w:rFonts w:ascii="Times New Roman" w:hAnsi="Times New Roman" w:cs="Times New Roman"/>
          <w:color w:val="222222"/>
          <w:sz w:val="24"/>
          <w:szCs w:val="20"/>
          <w:shd w:val="clear" w:color="auto" w:fill="FFFFFF"/>
        </w:rPr>
        <w:t>Moraes</w:t>
      </w:r>
      <w:proofErr w:type="spellEnd"/>
      <w:r w:rsidRPr="00897DF6">
        <w:rPr>
          <w:rFonts w:ascii="Times New Roman" w:hAnsi="Times New Roman" w:cs="Times New Roman"/>
          <w:color w:val="222222"/>
          <w:sz w:val="24"/>
          <w:szCs w:val="20"/>
          <w:shd w:val="clear" w:color="auto" w:fill="FFFFFF"/>
        </w:rPr>
        <w:t xml:space="preserve">, R., 2019. Handling real-time communication in </w:t>
      </w:r>
      <w:proofErr w:type="spellStart"/>
      <w:r w:rsidRPr="00897DF6">
        <w:rPr>
          <w:rFonts w:ascii="Times New Roman" w:hAnsi="Times New Roman" w:cs="Times New Roman"/>
          <w:color w:val="222222"/>
          <w:sz w:val="24"/>
          <w:szCs w:val="20"/>
          <w:shd w:val="clear" w:color="auto" w:fill="FFFFFF"/>
        </w:rPr>
        <w:t>infrastructured</w:t>
      </w:r>
      <w:proofErr w:type="spellEnd"/>
      <w:r w:rsidRPr="00897DF6">
        <w:rPr>
          <w:rFonts w:ascii="Times New Roman" w:hAnsi="Times New Roman" w:cs="Times New Roman"/>
          <w:color w:val="222222"/>
          <w:sz w:val="24"/>
          <w:szCs w:val="20"/>
          <w:shd w:val="clear" w:color="auto" w:fill="FFFFFF"/>
        </w:rPr>
        <w:t xml:space="preserve"> IEEE 802.11 wireless networks: The RT-</w:t>
      </w:r>
      <w:proofErr w:type="spellStart"/>
      <w:r w:rsidRPr="00897DF6">
        <w:rPr>
          <w:rFonts w:ascii="Times New Roman" w:hAnsi="Times New Roman" w:cs="Times New Roman"/>
          <w:color w:val="222222"/>
          <w:sz w:val="24"/>
          <w:szCs w:val="20"/>
          <w:shd w:val="clear" w:color="auto" w:fill="FFFFFF"/>
        </w:rPr>
        <w:t>WiFi</w:t>
      </w:r>
      <w:proofErr w:type="spellEnd"/>
      <w:r w:rsidRPr="00897DF6">
        <w:rPr>
          <w:rFonts w:ascii="Times New Roman" w:hAnsi="Times New Roman" w:cs="Times New Roman"/>
          <w:color w:val="222222"/>
          <w:sz w:val="24"/>
          <w:szCs w:val="20"/>
          <w:shd w:val="clear" w:color="auto" w:fill="FFFFFF"/>
        </w:rPr>
        <w:t xml:space="preserve"> approach. </w:t>
      </w:r>
      <w:r w:rsidRPr="00897DF6">
        <w:rPr>
          <w:rFonts w:ascii="Times New Roman" w:hAnsi="Times New Roman" w:cs="Times New Roman"/>
          <w:i/>
          <w:iCs/>
          <w:color w:val="222222"/>
          <w:sz w:val="24"/>
          <w:szCs w:val="20"/>
          <w:shd w:val="clear" w:color="auto" w:fill="FFFFFF"/>
        </w:rPr>
        <w:t>Journal of Communications and Networks</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21</w:t>
      </w:r>
      <w:r w:rsidRPr="00897DF6">
        <w:rPr>
          <w:rFonts w:ascii="Times New Roman" w:hAnsi="Times New Roman" w:cs="Times New Roman"/>
          <w:color w:val="222222"/>
          <w:sz w:val="24"/>
          <w:szCs w:val="20"/>
          <w:shd w:val="clear" w:color="auto" w:fill="FFFFFF"/>
        </w:rPr>
        <w:t>(3), pp.319-334.</w:t>
      </w:r>
    </w:p>
    <w:p w14:paraId="26236E2B"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Dash, B. and Ansari, M.F., 2022. Self-service analytics for data-driven decision making during COVID-19 pandemic: An organization’s best defense. </w:t>
      </w:r>
      <w:r w:rsidRPr="00897DF6">
        <w:rPr>
          <w:rFonts w:ascii="Times New Roman" w:hAnsi="Times New Roman" w:cs="Times New Roman"/>
          <w:i/>
          <w:iCs/>
          <w:color w:val="222222"/>
          <w:sz w:val="24"/>
          <w:szCs w:val="20"/>
          <w:shd w:val="clear" w:color="auto" w:fill="FFFFFF"/>
        </w:rPr>
        <w:t>Academia Letters</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2</w:t>
      </w:r>
      <w:r w:rsidRPr="00897DF6">
        <w:rPr>
          <w:rFonts w:ascii="Times New Roman" w:hAnsi="Times New Roman" w:cs="Times New Roman"/>
          <w:color w:val="222222"/>
          <w:sz w:val="24"/>
          <w:szCs w:val="20"/>
          <w:shd w:val="clear" w:color="auto" w:fill="FFFFFF"/>
        </w:rPr>
        <w:t>.</w:t>
      </w:r>
    </w:p>
    <w:p w14:paraId="38461D32"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Finlay, S., 2021. </w:t>
      </w:r>
      <w:r w:rsidRPr="00897DF6">
        <w:rPr>
          <w:rFonts w:ascii="Times New Roman" w:hAnsi="Times New Roman" w:cs="Times New Roman"/>
          <w:i/>
          <w:iCs/>
          <w:color w:val="222222"/>
          <w:sz w:val="24"/>
          <w:szCs w:val="20"/>
          <w:shd w:val="clear" w:color="auto" w:fill="FFFFFF"/>
        </w:rPr>
        <w:t>Artificial intelligence and machine learning for business: A no-nonsense guide to data driven technologies</w:t>
      </w:r>
      <w:r w:rsidRPr="00897DF6">
        <w:rPr>
          <w:rFonts w:ascii="Times New Roman" w:hAnsi="Times New Roman" w:cs="Times New Roman"/>
          <w:color w:val="222222"/>
          <w:sz w:val="24"/>
          <w:szCs w:val="20"/>
          <w:shd w:val="clear" w:color="auto" w:fill="FFFFFF"/>
        </w:rPr>
        <w:t xml:space="preserve"> (No. 4th </w:t>
      </w:r>
      <w:proofErr w:type="spellStart"/>
      <w:proofErr w:type="gramStart"/>
      <w:r w:rsidRPr="00897DF6">
        <w:rPr>
          <w:rFonts w:ascii="Times New Roman" w:hAnsi="Times New Roman" w:cs="Times New Roman"/>
          <w:color w:val="222222"/>
          <w:sz w:val="24"/>
          <w:szCs w:val="20"/>
          <w:shd w:val="clear" w:color="auto" w:fill="FFFFFF"/>
        </w:rPr>
        <w:t>ed</w:t>
      </w:r>
      <w:proofErr w:type="spellEnd"/>
      <w:proofErr w:type="gramEnd"/>
      <w:r w:rsidRPr="00897DF6">
        <w:rPr>
          <w:rFonts w:ascii="Times New Roman" w:hAnsi="Times New Roman" w:cs="Times New Roman"/>
          <w:color w:val="222222"/>
          <w:sz w:val="24"/>
          <w:szCs w:val="20"/>
          <w:shd w:val="clear" w:color="auto" w:fill="FFFFFF"/>
        </w:rPr>
        <w:t>). Relativistic.</w:t>
      </w:r>
    </w:p>
    <w:p w14:paraId="74DADC21"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 xml:space="preserve">Gomes, R.D., </w:t>
      </w:r>
      <w:proofErr w:type="spellStart"/>
      <w:r w:rsidRPr="00897DF6">
        <w:rPr>
          <w:rFonts w:ascii="Times New Roman" w:hAnsi="Times New Roman" w:cs="Times New Roman"/>
          <w:color w:val="222222"/>
          <w:sz w:val="24"/>
          <w:szCs w:val="20"/>
          <w:shd w:val="clear" w:color="auto" w:fill="FFFFFF"/>
        </w:rPr>
        <w:t>Benavente-Peces</w:t>
      </w:r>
      <w:proofErr w:type="spellEnd"/>
      <w:r w:rsidRPr="00897DF6">
        <w:rPr>
          <w:rFonts w:ascii="Times New Roman" w:hAnsi="Times New Roman" w:cs="Times New Roman"/>
          <w:color w:val="222222"/>
          <w:sz w:val="24"/>
          <w:szCs w:val="20"/>
          <w:shd w:val="clear" w:color="auto" w:fill="FFFFFF"/>
        </w:rPr>
        <w:t xml:space="preserve">, C., Fonseca, I.E. and </w:t>
      </w:r>
      <w:proofErr w:type="spellStart"/>
      <w:r w:rsidRPr="00897DF6">
        <w:rPr>
          <w:rFonts w:ascii="Times New Roman" w:hAnsi="Times New Roman" w:cs="Times New Roman"/>
          <w:color w:val="222222"/>
          <w:sz w:val="24"/>
          <w:szCs w:val="20"/>
          <w:shd w:val="clear" w:color="auto" w:fill="FFFFFF"/>
        </w:rPr>
        <w:t>Alencar</w:t>
      </w:r>
      <w:proofErr w:type="spellEnd"/>
      <w:r w:rsidRPr="00897DF6">
        <w:rPr>
          <w:rFonts w:ascii="Times New Roman" w:hAnsi="Times New Roman" w:cs="Times New Roman"/>
          <w:color w:val="222222"/>
          <w:sz w:val="24"/>
          <w:szCs w:val="20"/>
          <w:shd w:val="clear" w:color="auto" w:fill="FFFFFF"/>
        </w:rPr>
        <w:t>, M.S., 2019. Adaptive and beacon-based multi-channel protocol for industrial wireless sensor networks. </w:t>
      </w:r>
      <w:r w:rsidRPr="00897DF6">
        <w:rPr>
          <w:rFonts w:ascii="Times New Roman" w:hAnsi="Times New Roman" w:cs="Times New Roman"/>
          <w:i/>
          <w:iCs/>
          <w:color w:val="222222"/>
          <w:sz w:val="24"/>
          <w:szCs w:val="20"/>
          <w:shd w:val="clear" w:color="auto" w:fill="FFFFFF"/>
        </w:rPr>
        <w:t>Journal of network and computer applications</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132</w:t>
      </w:r>
      <w:r w:rsidRPr="00897DF6">
        <w:rPr>
          <w:rFonts w:ascii="Times New Roman" w:hAnsi="Times New Roman" w:cs="Times New Roman"/>
          <w:color w:val="222222"/>
          <w:sz w:val="24"/>
          <w:szCs w:val="20"/>
          <w:shd w:val="clear" w:color="auto" w:fill="FFFFFF"/>
        </w:rPr>
        <w:t>, pp.22-39.</w:t>
      </w:r>
    </w:p>
    <w:p w14:paraId="0B3BDD72"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Karaboga</w:t>
      </w:r>
      <w:proofErr w:type="spellEnd"/>
      <w:r w:rsidRPr="00897DF6">
        <w:rPr>
          <w:rFonts w:ascii="Times New Roman" w:hAnsi="Times New Roman" w:cs="Times New Roman"/>
          <w:color w:val="222222"/>
          <w:sz w:val="24"/>
          <w:szCs w:val="20"/>
          <w:shd w:val="clear" w:color="auto" w:fill="FFFFFF"/>
        </w:rPr>
        <w:t xml:space="preserve">, T., </w:t>
      </w:r>
      <w:proofErr w:type="spellStart"/>
      <w:r w:rsidRPr="00897DF6">
        <w:rPr>
          <w:rFonts w:ascii="Times New Roman" w:hAnsi="Times New Roman" w:cs="Times New Roman"/>
          <w:color w:val="222222"/>
          <w:sz w:val="24"/>
          <w:szCs w:val="20"/>
          <w:shd w:val="clear" w:color="auto" w:fill="FFFFFF"/>
        </w:rPr>
        <w:t>Zehir</w:t>
      </w:r>
      <w:proofErr w:type="spellEnd"/>
      <w:r w:rsidRPr="00897DF6">
        <w:rPr>
          <w:rFonts w:ascii="Times New Roman" w:hAnsi="Times New Roman" w:cs="Times New Roman"/>
          <w:color w:val="222222"/>
          <w:sz w:val="24"/>
          <w:szCs w:val="20"/>
          <w:shd w:val="clear" w:color="auto" w:fill="FFFFFF"/>
        </w:rPr>
        <w:t xml:space="preserve">, C., </w:t>
      </w:r>
      <w:proofErr w:type="spellStart"/>
      <w:r w:rsidRPr="00897DF6">
        <w:rPr>
          <w:rFonts w:ascii="Times New Roman" w:hAnsi="Times New Roman" w:cs="Times New Roman"/>
          <w:color w:val="222222"/>
          <w:sz w:val="24"/>
          <w:szCs w:val="20"/>
          <w:shd w:val="clear" w:color="auto" w:fill="FFFFFF"/>
        </w:rPr>
        <w:t>Tatoglu</w:t>
      </w:r>
      <w:proofErr w:type="spellEnd"/>
      <w:r w:rsidRPr="00897DF6">
        <w:rPr>
          <w:rFonts w:ascii="Times New Roman" w:hAnsi="Times New Roman" w:cs="Times New Roman"/>
          <w:color w:val="222222"/>
          <w:sz w:val="24"/>
          <w:szCs w:val="20"/>
          <w:shd w:val="clear" w:color="auto" w:fill="FFFFFF"/>
        </w:rPr>
        <w:t xml:space="preserve">, E., </w:t>
      </w:r>
      <w:proofErr w:type="spellStart"/>
      <w:r w:rsidRPr="00897DF6">
        <w:rPr>
          <w:rFonts w:ascii="Times New Roman" w:hAnsi="Times New Roman" w:cs="Times New Roman"/>
          <w:color w:val="222222"/>
          <w:sz w:val="24"/>
          <w:szCs w:val="20"/>
          <w:shd w:val="clear" w:color="auto" w:fill="FFFFFF"/>
        </w:rPr>
        <w:t>Karaboga</w:t>
      </w:r>
      <w:proofErr w:type="spellEnd"/>
      <w:r w:rsidRPr="00897DF6">
        <w:rPr>
          <w:rFonts w:ascii="Times New Roman" w:hAnsi="Times New Roman" w:cs="Times New Roman"/>
          <w:color w:val="222222"/>
          <w:sz w:val="24"/>
          <w:szCs w:val="20"/>
          <w:shd w:val="clear" w:color="auto" w:fill="FFFFFF"/>
        </w:rPr>
        <w:t xml:space="preserve">, H.A. and </w:t>
      </w:r>
      <w:proofErr w:type="spellStart"/>
      <w:r w:rsidRPr="00897DF6">
        <w:rPr>
          <w:rFonts w:ascii="Times New Roman" w:hAnsi="Times New Roman" w:cs="Times New Roman"/>
          <w:color w:val="222222"/>
          <w:sz w:val="24"/>
          <w:szCs w:val="20"/>
          <w:shd w:val="clear" w:color="auto" w:fill="FFFFFF"/>
        </w:rPr>
        <w:t>Bouguerra</w:t>
      </w:r>
      <w:proofErr w:type="spellEnd"/>
      <w:r w:rsidRPr="00897DF6">
        <w:rPr>
          <w:rFonts w:ascii="Times New Roman" w:hAnsi="Times New Roman" w:cs="Times New Roman"/>
          <w:color w:val="222222"/>
          <w:sz w:val="24"/>
          <w:szCs w:val="20"/>
          <w:shd w:val="clear" w:color="auto" w:fill="FFFFFF"/>
        </w:rPr>
        <w:t>, A., 2022. Big data analytics management capability and firm performance: the mediating role of data-driven culture. </w:t>
      </w:r>
      <w:r w:rsidRPr="00897DF6">
        <w:rPr>
          <w:rFonts w:ascii="Times New Roman" w:hAnsi="Times New Roman" w:cs="Times New Roman"/>
          <w:i/>
          <w:iCs/>
          <w:color w:val="222222"/>
          <w:sz w:val="24"/>
          <w:szCs w:val="20"/>
          <w:shd w:val="clear" w:color="auto" w:fill="FFFFFF"/>
        </w:rPr>
        <w:t>Review of Managerial Science</w:t>
      </w:r>
      <w:r w:rsidRPr="00897DF6">
        <w:rPr>
          <w:rFonts w:ascii="Times New Roman" w:hAnsi="Times New Roman" w:cs="Times New Roman"/>
          <w:color w:val="222222"/>
          <w:sz w:val="24"/>
          <w:szCs w:val="20"/>
          <w:shd w:val="clear" w:color="auto" w:fill="FFFFFF"/>
        </w:rPr>
        <w:t>, pp.1-30.</w:t>
      </w:r>
    </w:p>
    <w:p w14:paraId="12AB10D8"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lastRenderedPageBreak/>
        <w:t>Maurer, B., 2022. </w:t>
      </w:r>
      <w:r w:rsidRPr="00897DF6">
        <w:rPr>
          <w:rFonts w:ascii="Times New Roman" w:hAnsi="Times New Roman" w:cs="Times New Roman"/>
          <w:i/>
          <w:iCs/>
          <w:color w:val="222222"/>
          <w:sz w:val="24"/>
          <w:szCs w:val="20"/>
          <w:shd w:val="clear" w:color="auto" w:fill="FFFFFF"/>
        </w:rPr>
        <w:t>INFORMING PREDICTIONS FROM ABOVE WITH DATA FROM BELOW: AN AI-DRIVEN SEISMIC GROUND-FAILURE MODEL FOR RAPID RESPONSE AND SCENARIO PLANNING</w:t>
      </w:r>
      <w:r w:rsidRPr="00897DF6">
        <w:rPr>
          <w:rFonts w:ascii="Times New Roman" w:hAnsi="Times New Roman" w:cs="Times New Roman"/>
          <w:color w:val="222222"/>
          <w:sz w:val="24"/>
          <w:szCs w:val="20"/>
          <w:shd w:val="clear" w:color="auto" w:fill="FFFFFF"/>
        </w:rPr>
        <w:t>.</w:t>
      </w:r>
    </w:p>
    <w:p w14:paraId="47B1EB4F"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Mikalef</w:t>
      </w:r>
      <w:proofErr w:type="spellEnd"/>
      <w:r w:rsidRPr="00897DF6">
        <w:rPr>
          <w:rFonts w:ascii="Times New Roman" w:hAnsi="Times New Roman" w:cs="Times New Roman"/>
          <w:color w:val="222222"/>
          <w:sz w:val="24"/>
          <w:szCs w:val="20"/>
          <w:shd w:val="clear" w:color="auto" w:fill="FFFFFF"/>
        </w:rPr>
        <w:t xml:space="preserve">, P., Pappas, I., </w:t>
      </w:r>
      <w:proofErr w:type="spellStart"/>
      <w:r w:rsidRPr="00897DF6">
        <w:rPr>
          <w:rFonts w:ascii="Times New Roman" w:hAnsi="Times New Roman" w:cs="Times New Roman"/>
          <w:color w:val="222222"/>
          <w:sz w:val="24"/>
          <w:szCs w:val="20"/>
          <w:shd w:val="clear" w:color="auto" w:fill="FFFFFF"/>
        </w:rPr>
        <w:t>Krogstie</w:t>
      </w:r>
      <w:proofErr w:type="spellEnd"/>
      <w:r w:rsidRPr="00897DF6">
        <w:rPr>
          <w:rFonts w:ascii="Times New Roman" w:hAnsi="Times New Roman" w:cs="Times New Roman"/>
          <w:color w:val="222222"/>
          <w:sz w:val="24"/>
          <w:szCs w:val="20"/>
          <w:shd w:val="clear" w:color="auto" w:fill="FFFFFF"/>
        </w:rPr>
        <w:t xml:space="preserve">, J. and </w:t>
      </w:r>
      <w:proofErr w:type="spellStart"/>
      <w:r w:rsidRPr="00897DF6">
        <w:rPr>
          <w:rFonts w:ascii="Times New Roman" w:hAnsi="Times New Roman" w:cs="Times New Roman"/>
          <w:color w:val="222222"/>
          <w:sz w:val="24"/>
          <w:szCs w:val="20"/>
          <w:shd w:val="clear" w:color="auto" w:fill="FFFFFF"/>
        </w:rPr>
        <w:t>Pavlou</w:t>
      </w:r>
      <w:proofErr w:type="spellEnd"/>
      <w:r w:rsidRPr="00897DF6">
        <w:rPr>
          <w:rFonts w:ascii="Times New Roman" w:hAnsi="Times New Roman" w:cs="Times New Roman"/>
          <w:color w:val="222222"/>
          <w:sz w:val="24"/>
          <w:szCs w:val="20"/>
          <w:shd w:val="clear" w:color="auto" w:fill="FFFFFF"/>
        </w:rPr>
        <w:t>, P., 2019. Big data and business analytics: A research agenda for realizing business value.</w:t>
      </w:r>
    </w:p>
    <w:p w14:paraId="0F9D226C"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proofErr w:type="spellStart"/>
      <w:r w:rsidRPr="00897DF6">
        <w:rPr>
          <w:rFonts w:ascii="Times New Roman" w:hAnsi="Times New Roman" w:cs="Times New Roman"/>
          <w:color w:val="222222"/>
          <w:sz w:val="24"/>
          <w:szCs w:val="20"/>
          <w:shd w:val="clear" w:color="auto" w:fill="FFFFFF"/>
        </w:rPr>
        <w:t>Nieminen</w:t>
      </w:r>
      <w:proofErr w:type="spellEnd"/>
      <w:r w:rsidRPr="00897DF6">
        <w:rPr>
          <w:rFonts w:ascii="Times New Roman" w:hAnsi="Times New Roman" w:cs="Times New Roman"/>
          <w:color w:val="222222"/>
          <w:sz w:val="24"/>
          <w:szCs w:val="20"/>
          <w:shd w:val="clear" w:color="auto" w:fill="FFFFFF"/>
        </w:rPr>
        <w:t xml:space="preserve">, A.J., 2022. Work management tool enabling </w:t>
      </w:r>
      <w:proofErr w:type="spellStart"/>
      <w:r w:rsidRPr="00897DF6">
        <w:rPr>
          <w:rFonts w:ascii="Times New Roman" w:hAnsi="Times New Roman" w:cs="Times New Roman"/>
          <w:color w:val="222222"/>
          <w:sz w:val="24"/>
          <w:szCs w:val="20"/>
          <w:shd w:val="clear" w:color="auto" w:fill="FFFFFF"/>
        </w:rPr>
        <w:t>datadriven</w:t>
      </w:r>
      <w:proofErr w:type="spellEnd"/>
      <w:r w:rsidRPr="00897DF6">
        <w:rPr>
          <w:rFonts w:ascii="Times New Roman" w:hAnsi="Times New Roman" w:cs="Times New Roman"/>
          <w:color w:val="222222"/>
          <w:sz w:val="24"/>
          <w:szCs w:val="20"/>
          <w:shd w:val="clear" w:color="auto" w:fill="FFFFFF"/>
        </w:rPr>
        <w:t xml:space="preserve"> decision-making in </w:t>
      </w:r>
      <w:proofErr w:type="gramStart"/>
      <w:r w:rsidRPr="00897DF6">
        <w:rPr>
          <w:rFonts w:ascii="Times New Roman" w:hAnsi="Times New Roman" w:cs="Times New Roman"/>
          <w:color w:val="222222"/>
          <w:sz w:val="24"/>
          <w:szCs w:val="20"/>
          <w:shd w:val="clear" w:color="auto" w:fill="FFFFFF"/>
        </w:rPr>
        <w:t>Agile</w:t>
      </w:r>
      <w:proofErr w:type="gramEnd"/>
      <w:r w:rsidRPr="00897DF6">
        <w:rPr>
          <w:rFonts w:ascii="Times New Roman" w:hAnsi="Times New Roman" w:cs="Times New Roman"/>
          <w:color w:val="222222"/>
          <w:sz w:val="24"/>
          <w:szCs w:val="20"/>
          <w:shd w:val="clear" w:color="auto" w:fill="FFFFFF"/>
        </w:rPr>
        <w:t xml:space="preserve"> organizations.</w:t>
      </w:r>
    </w:p>
    <w:p w14:paraId="1A3E5238" w14:textId="77777777" w:rsidR="009B776F" w:rsidRPr="00897DF6" w:rsidRDefault="009B776F" w:rsidP="009B776F">
      <w:pPr>
        <w:spacing w:line="360" w:lineRule="auto"/>
        <w:jc w:val="both"/>
        <w:rPr>
          <w:rFonts w:ascii="Times New Roman" w:hAnsi="Times New Roman" w:cs="Times New Roman"/>
          <w:sz w:val="28"/>
        </w:rPr>
      </w:pPr>
      <w:r w:rsidRPr="00897DF6">
        <w:rPr>
          <w:rFonts w:ascii="Times New Roman" w:hAnsi="Times New Roman" w:cs="Times New Roman"/>
          <w:color w:val="222222"/>
          <w:sz w:val="24"/>
          <w:szCs w:val="20"/>
          <w:shd w:val="clear" w:color="auto" w:fill="FFFFFF"/>
        </w:rPr>
        <w:t xml:space="preserve">Sheng, J., </w:t>
      </w:r>
      <w:proofErr w:type="spellStart"/>
      <w:r w:rsidRPr="00897DF6">
        <w:rPr>
          <w:rFonts w:ascii="Times New Roman" w:hAnsi="Times New Roman" w:cs="Times New Roman"/>
          <w:color w:val="222222"/>
          <w:sz w:val="24"/>
          <w:szCs w:val="20"/>
          <w:shd w:val="clear" w:color="auto" w:fill="FFFFFF"/>
        </w:rPr>
        <w:t>Amankwah‐Amoah</w:t>
      </w:r>
      <w:proofErr w:type="spellEnd"/>
      <w:r w:rsidRPr="00897DF6">
        <w:rPr>
          <w:rFonts w:ascii="Times New Roman" w:hAnsi="Times New Roman" w:cs="Times New Roman"/>
          <w:color w:val="222222"/>
          <w:sz w:val="24"/>
          <w:szCs w:val="20"/>
          <w:shd w:val="clear" w:color="auto" w:fill="FFFFFF"/>
        </w:rPr>
        <w:t>, J., Khan, Z. and Wang, X., 2021. COVID‐19 pandemic in the new era of big data analytics: Methodological innovations and future research directions. </w:t>
      </w:r>
      <w:r w:rsidRPr="00897DF6">
        <w:rPr>
          <w:rFonts w:ascii="Times New Roman" w:hAnsi="Times New Roman" w:cs="Times New Roman"/>
          <w:i/>
          <w:iCs/>
          <w:color w:val="222222"/>
          <w:sz w:val="24"/>
          <w:szCs w:val="20"/>
          <w:shd w:val="clear" w:color="auto" w:fill="FFFFFF"/>
        </w:rPr>
        <w:t>British Journal of Management</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32</w:t>
      </w:r>
      <w:r w:rsidRPr="00897DF6">
        <w:rPr>
          <w:rFonts w:ascii="Times New Roman" w:hAnsi="Times New Roman" w:cs="Times New Roman"/>
          <w:color w:val="222222"/>
          <w:sz w:val="24"/>
          <w:szCs w:val="20"/>
          <w:shd w:val="clear" w:color="auto" w:fill="FFFFFF"/>
        </w:rPr>
        <w:t>(4), pp.1164-1183.</w:t>
      </w:r>
    </w:p>
    <w:p w14:paraId="63E4DEAC"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 xml:space="preserve">Tian, Z., Su, S., Shi, W., Du, X., </w:t>
      </w:r>
      <w:proofErr w:type="spellStart"/>
      <w:r w:rsidRPr="00897DF6">
        <w:rPr>
          <w:rFonts w:ascii="Times New Roman" w:hAnsi="Times New Roman" w:cs="Times New Roman"/>
          <w:color w:val="222222"/>
          <w:sz w:val="24"/>
          <w:szCs w:val="20"/>
          <w:shd w:val="clear" w:color="auto" w:fill="FFFFFF"/>
        </w:rPr>
        <w:t>Guizani</w:t>
      </w:r>
      <w:proofErr w:type="spellEnd"/>
      <w:r w:rsidRPr="00897DF6">
        <w:rPr>
          <w:rFonts w:ascii="Times New Roman" w:hAnsi="Times New Roman" w:cs="Times New Roman"/>
          <w:color w:val="222222"/>
          <w:sz w:val="24"/>
          <w:szCs w:val="20"/>
          <w:shd w:val="clear" w:color="auto" w:fill="FFFFFF"/>
        </w:rPr>
        <w:t>, M. and Yu, X., 2019. A data-driven method for future Internet route decision modeling. </w:t>
      </w:r>
      <w:r w:rsidRPr="00897DF6">
        <w:rPr>
          <w:rFonts w:ascii="Times New Roman" w:hAnsi="Times New Roman" w:cs="Times New Roman"/>
          <w:i/>
          <w:iCs/>
          <w:color w:val="222222"/>
          <w:sz w:val="24"/>
          <w:szCs w:val="20"/>
          <w:shd w:val="clear" w:color="auto" w:fill="FFFFFF"/>
        </w:rPr>
        <w:t>Future Generation Computer Systems</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95</w:t>
      </w:r>
      <w:r w:rsidRPr="00897DF6">
        <w:rPr>
          <w:rFonts w:ascii="Times New Roman" w:hAnsi="Times New Roman" w:cs="Times New Roman"/>
          <w:color w:val="222222"/>
          <w:sz w:val="24"/>
          <w:szCs w:val="20"/>
          <w:shd w:val="clear" w:color="auto" w:fill="FFFFFF"/>
        </w:rPr>
        <w:t>, pp.212-220.</w:t>
      </w:r>
    </w:p>
    <w:p w14:paraId="5E3F4C64"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Tseng, M.L., Tran, T.P.T., Ha, H.M., Bui, T.D. and Lim, M.K., 2021. Sustainable industrial and operation engineering trends and challenges Toward Industry 4.0: A data driven analysis. </w:t>
      </w:r>
      <w:r w:rsidRPr="00897DF6">
        <w:rPr>
          <w:rFonts w:ascii="Times New Roman" w:hAnsi="Times New Roman" w:cs="Times New Roman"/>
          <w:i/>
          <w:iCs/>
          <w:color w:val="222222"/>
          <w:sz w:val="24"/>
          <w:szCs w:val="20"/>
          <w:shd w:val="clear" w:color="auto" w:fill="FFFFFF"/>
        </w:rPr>
        <w:t>Journal of Industrial and Production Engineering</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38</w:t>
      </w:r>
      <w:r w:rsidRPr="00897DF6">
        <w:rPr>
          <w:rFonts w:ascii="Times New Roman" w:hAnsi="Times New Roman" w:cs="Times New Roman"/>
          <w:color w:val="222222"/>
          <w:sz w:val="24"/>
          <w:szCs w:val="20"/>
          <w:shd w:val="clear" w:color="auto" w:fill="FFFFFF"/>
        </w:rPr>
        <w:t>(8), pp.581-598.</w:t>
      </w:r>
    </w:p>
    <w:p w14:paraId="3D628559"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 xml:space="preserve">Valdez </w:t>
      </w:r>
      <w:proofErr w:type="spellStart"/>
      <w:r w:rsidRPr="00897DF6">
        <w:rPr>
          <w:rFonts w:ascii="Times New Roman" w:hAnsi="Times New Roman" w:cs="Times New Roman"/>
          <w:color w:val="222222"/>
          <w:sz w:val="24"/>
          <w:szCs w:val="20"/>
          <w:shd w:val="clear" w:color="auto" w:fill="FFFFFF"/>
        </w:rPr>
        <w:t>Mendia</w:t>
      </w:r>
      <w:proofErr w:type="spellEnd"/>
      <w:r w:rsidRPr="00897DF6">
        <w:rPr>
          <w:rFonts w:ascii="Times New Roman" w:hAnsi="Times New Roman" w:cs="Times New Roman"/>
          <w:color w:val="222222"/>
          <w:sz w:val="24"/>
          <w:szCs w:val="20"/>
          <w:shd w:val="clear" w:color="auto" w:fill="FFFFFF"/>
        </w:rPr>
        <w:t>, J.M. and Flores-</w:t>
      </w:r>
      <w:proofErr w:type="spellStart"/>
      <w:r w:rsidRPr="00897DF6">
        <w:rPr>
          <w:rFonts w:ascii="Times New Roman" w:hAnsi="Times New Roman" w:cs="Times New Roman"/>
          <w:color w:val="222222"/>
          <w:sz w:val="24"/>
          <w:szCs w:val="20"/>
          <w:shd w:val="clear" w:color="auto" w:fill="FFFFFF"/>
        </w:rPr>
        <w:t>Cuautle</w:t>
      </w:r>
      <w:proofErr w:type="spellEnd"/>
      <w:r w:rsidRPr="00897DF6">
        <w:rPr>
          <w:rFonts w:ascii="Times New Roman" w:hAnsi="Times New Roman" w:cs="Times New Roman"/>
          <w:color w:val="222222"/>
          <w:sz w:val="24"/>
          <w:szCs w:val="20"/>
          <w:shd w:val="clear" w:color="auto" w:fill="FFFFFF"/>
        </w:rPr>
        <w:t>, J.D.J.A., 2022. Toward customer hyper-personalization experience—A data-driven approach. </w:t>
      </w:r>
      <w:r w:rsidRPr="00897DF6">
        <w:rPr>
          <w:rFonts w:ascii="Times New Roman" w:hAnsi="Times New Roman" w:cs="Times New Roman"/>
          <w:i/>
          <w:iCs/>
          <w:color w:val="222222"/>
          <w:sz w:val="24"/>
          <w:szCs w:val="20"/>
          <w:shd w:val="clear" w:color="auto" w:fill="FFFFFF"/>
        </w:rPr>
        <w:t>Cogent Business &amp; Management</w:t>
      </w:r>
      <w:r w:rsidRPr="00897DF6">
        <w:rPr>
          <w:rFonts w:ascii="Times New Roman" w:hAnsi="Times New Roman" w:cs="Times New Roman"/>
          <w:color w:val="222222"/>
          <w:sz w:val="24"/>
          <w:szCs w:val="20"/>
          <w:shd w:val="clear" w:color="auto" w:fill="FFFFFF"/>
        </w:rPr>
        <w:t>, </w:t>
      </w:r>
      <w:r w:rsidRPr="00897DF6">
        <w:rPr>
          <w:rFonts w:ascii="Times New Roman" w:hAnsi="Times New Roman" w:cs="Times New Roman"/>
          <w:i/>
          <w:iCs/>
          <w:color w:val="222222"/>
          <w:sz w:val="24"/>
          <w:szCs w:val="20"/>
          <w:shd w:val="clear" w:color="auto" w:fill="FFFFFF"/>
        </w:rPr>
        <w:t>9</w:t>
      </w:r>
      <w:r w:rsidRPr="00897DF6">
        <w:rPr>
          <w:rFonts w:ascii="Times New Roman" w:hAnsi="Times New Roman" w:cs="Times New Roman"/>
          <w:color w:val="222222"/>
          <w:sz w:val="24"/>
          <w:szCs w:val="20"/>
          <w:shd w:val="clear" w:color="auto" w:fill="FFFFFF"/>
        </w:rPr>
        <w:t>(1), p.2041384.</w:t>
      </w:r>
    </w:p>
    <w:p w14:paraId="07A28C30" w14:textId="77777777" w:rsidR="009B776F" w:rsidRPr="00897DF6" w:rsidRDefault="009B776F" w:rsidP="009B776F">
      <w:pPr>
        <w:spacing w:line="360" w:lineRule="auto"/>
        <w:jc w:val="both"/>
        <w:rPr>
          <w:rFonts w:ascii="Times New Roman" w:hAnsi="Times New Roman" w:cs="Times New Roman"/>
          <w:color w:val="222222"/>
          <w:sz w:val="24"/>
          <w:szCs w:val="20"/>
          <w:shd w:val="clear" w:color="auto" w:fill="FFFFFF"/>
        </w:rPr>
      </w:pPr>
      <w:r w:rsidRPr="00897DF6">
        <w:rPr>
          <w:rFonts w:ascii="Times New Roman" w:hAnsi="Times New Roman" w:cs="Times New Roman"/>
          <w:color w:val="222222"/>
          <w:sz w:val="24"/>
          <w:szCs w:val="20"/>
          <w:shd w:val="clear" w:color="auto" w:fill="FFFFFF"/>
        </w:rPr>
        <w:t>Zhang, D., 2019. </w:t>
      </w:r>
      <w:r w:rsidRPr="00897DF6">
        <w:rPr>
          <w:rFonts w:ascii="Times New Roman" w:hAnsi="Times New Roman" w:cs="Times New Roman"/>
          <w:i/>
          <w:iCs/>
          <w:color w:val="222222"/>
          <w:sz w:val="24"/>
          <w:szCs w:val="20"/>
          <w:shd w:val="clear" w:color="auto" w:fill="FFFFFF"/>
        </w:rPr>
        <w:t>Augmented network embedding in attributed graphs</w:t>
      </w:r>
      <w:r w:rsidRPr="00897DF6">
        <w:rPr>
          <w:rFonts w:ascii="Times New Roman" w:hAnsi="Times New Roman" w:cs="Times New Roman"/>
          <w:color w:val="222222"/>
          <w:sz w:val="24"/>
          <w:szCs w:val="20"/>
          <w:shd w:val="clear" w:color="auto" w:fill="FFFFFF"/>
        </w:rPr>
        <w:t> (Doctoral dissertation).</w:t>
      </w:r>
    </w:p>
    <w:p w14:paraId="5C0C4259" w14:textId="77777777" w:rsidR="009B776F" w:rsidRDefault="009B77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9F4D75" w14:textId="60061DD2" w:rsidR="00C865C2" w:rsidRDefault="009B776F" w:rsidP="00CA4C1B">
      <w:pPr>
        <w:pStyle w:val="Heading1"/>
      </w:pPr>
      <w:bookmarkStart w:id="15" w:name="_Toc132730128"/>
      <w:r>
        <w:lastRenderedPageBreak/>
        <w:t>Appendices</w:t>
      </w:r>
      <w:bookmarkEnd w:id="15"/>
    </w:p>
    <w:p w14:paraId="43772058" w14:textId="58273A2E" w:rsidR="009B776F" w:rsidRPr="009B776F" w:rsidRDefault="009B776F" w:rsidP="00CF1E85">
      <w:pPr>
        <w:spacing w:line="360" w:lineRule="auto"/>
        <w:jc w:val="both"/>
        <w:rPr>
          <w:rFonts w:ascii="Times New Roman" w:eastAsia="Times New Roman" w:hAnsi="Times New Roman" w:cs="Times New Roman"/>
          <w:b/>
          <w:sz w:val="24"/>
          <w:szCs w:val="24"/>
        </w:rPr>
      </w:pPr>
      <w:r w:rsidRPr="009B776F">
        <w:rPr>
          <w:rFonts w:ascii="Times New Roman" w:eastAsia="Times New Roman" w:hAnsi="Times New Roman" w:cs="Times New Roman"/>
          <w:b/>
          <w:sz w:val="24"/>
          <w:szCs w:val="24"/>
        </w:rPr>
        <w:t xml:space="preserve">Appendix 1: </w:t>
      </w:r>
      <w:r w:rsidR="00CF1E85" w:rsidRPr="003C4683">
        <w:rPr>
          <w:rFonts w:ascii="Times New Roman" w:eastAsia="Times New Roman" w:hAnsi="Times New Roman" w:cs="Times New Roman"/>
          <w:b/>
          <w:sz w:val="24"/>
          <w:szCs w:val="24"/>
        </w:rPr>
        <w:t>Sales Value</w:t>
      </w:r>
    </w:p>
    <w:p w14:paraId="30763A46" w14:textId="77777777" w:rsidR="00CF1E85" w:rsidRDefault="00CF1E85" w:rsidP="00CF1E85">
      <w:pPr>
        <w:spacing w:line="360" w:lineRule="auto"/>
        <w:jc w:val="center"/>
        <w:rPr>
          <w:rFonts w:ascii="Times New Roman" w:eastAsia="Times New Roman" w:hAnsi="Times New Roman" w:cs="Times New Roman"/>
          <w:sz w:val="24"/>
          <w:szCs w:val="24"/>
        </w:rPr>
      </w:pPr>
      <w:r>
        <w:rPr>
          <w:noProof/>
          <w:lang w:val="en-US"/>
        </w:rPr>
        <w:drawing>
          <wp:inline distT="0" distB="0" distL="0" distR="0" wp14:anchorId="6E57B8EC" wp14:editId="365E344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10B103" w14:textId="73EFE441" w:rsidR="009B776F" w:rsidRDefault="00CF1E85" w:rsidP="00CF1E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Self-made in MS excel)</w:t>
      </w:r>
      <w:r w:rsidR="009B776F">
        <w:rPr>
          <w:rFonts w:ascii="Times New Roman" w:eastAsia="Times New Roman" w:hAnsi="Times New Roman" w:cs="Times New Roman"/>
          <w:sz w:val="24"/>
          <w:szCs w:val="24"/>
        </w:rPr>
        <w:br w:type="page"/>
      </w:r>
    </w:p>
    <w:p w14:paraId="15C10249" w14:textId="5FEA9AD0" w:rsidR="009B776F" w:rsidRDefault="009B776F">
      <w:pPr>
        <w:spacing w:line="360" w:lineRule="auto"/>
        <w:jc w:val="both"/>
        <w:rPr>
          <w:rFonts w:ascii="Times New Roman" w:eastAsia="Times New Roman" w:hAnsi="Times New Roman" w:cs="Times New Roman"/>
          <w:b/>
          <w:sz w:val="24"/>
          <w:szCs w:val="24"/>
        </w:rPr>
      </w:pPr>
      <w:r w:rsidRPr="009B776F">
        <w:rPr>
          <w:rFonts w:ascii="Times New Roman" w:eastAsia="Times New Roman" w:hAnsi="Times New Roman" w:cs="Times New Roman"/>
          <w:b/>
          <w:sz w:val="24"/>
          <w:szCs w:val="24"/>
        </w:rPr>
        <w:lastRenderedPageBreak/>
        <w:t xml:space="preserve">Appendix 2: </w:t>
      </w:r>
      <w:r w:rsidR="00A60930">
        <w:rPr>
          <w:rFonts w:ascii="Times New Roman" w:eastAsia="Times New Roman" w:hAnsi="Times New Roman" w:cs="Times New Roman"/>
          <w:b/>
          <w:sz w:val="24"/>
          <w:szCs w:val="24"/>
        </w:rPr>
        <w:t>Volume (Quantity)</w:t>
      </w:r>
    </w:p>
    <w:p w14:paraId="027AD553" w14:textId="77F728F1" w:rsidR="00A60930" w:rsidRPr="00A60930" w:rsidRDefault="00A60930" w:rsidP="00A60930">
      <w:pPr>
        <w:spacing w:line="360" w:lineRule="auto"/>
        <w:jc w:val="center"/>
        <w:rPr>
          <w:rFonts w:ascii="Times New Roman" w:eastAsia="Times New Roman" w:hAnsi="Times New Roman" w:cs="Times New Roman"/>
          <w:sz w:val="24"/>
          <w:szCs w:val="24"/>
        </w:rPr>
      </w:pPr>
      <w:r>
        <w:rPr>
          <w:noProof/>
          <w:lang w:val="en-US"/>
        </w:rPr>
        <w:drawing>
          <wp:inline distT="0" distB="0" distL="0" distR="0" wp14:anchorId="3BD47E88" wp14:editId="62070AD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865FCF" w14:textId="3D56890D" w:rsidR="00A60930" w:rsidRPr="009B776F" w:rsidRDefault="00A60930" w:rsidP="00A6093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 Self-made in MS excel)</w:t>
      </w:r>
    </w:p>
    <w:sectPr w:rsidR="00A60930" w:rsidRPr="009B776F" w:rsidSect="00CC252C">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DC12C" w14:textId="77777777" w:rsidR="00C27254" w:rsidRDefault="00C27254" w:rsidP="00CC252C">
      <w:pPr>
        <w:spacing w:line="240" w:lineRule="auto"/>
      </w:pPr>
      <w:r>
        <w:separator/>
      </w:r>
    </w:p>
  </w:endnote>
  <w:endnote w:type="continuationSeparator" w:id="0">
    <w:p w14:paraId="639568C8" w14:textId="77777777" w:rsidR="00C27254" w:rsidRDefault="00C27254" w:rsidP="00CC2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071453"/>
      <w:docPartObj>
        <w:docPartGallery w:val="Page Numbers (Bottom of Page)"/>
        <w:docPartUnique/>
      </w:docPartObj>
    </w:sdtPr>
    <w:sdtEndPr>
      <w:rPr>
        <w:noProof/>
      </w:rPr>
    </w:sdtEndPr>
    <w:sdtContent>
      <w:p w14:paraId="50B5AEB9" w14:textId="0E0966D5" w:rsidR="00CC252C" w:rsidRDefault="00CC252C">
        <w:pPr>
          <w:pStyle w:val="Footer"/>
          <w:jc w:val="right"/>
        </w:pPr>
        <w:r>
          <w:fldChar w:fldCharType="begin"/>
        </w:r>
        <w:r>
          <w:instrText xml:space="preserve"> PAGE   \* MERGEFORMAT </w:instrText>
        </w:r>
        <w:r>
          <w:fldChar w:fldCharType="separate"/>
        </w:r>
        <w:r w:rsidR="0060682E">
          <w:rPr>
            <w:noProof/>
          </w:rPr>
          <w:t>11</w:t>
        </w:r>
        <w:r>
          <w:rPr>
            <w:noProof/>
          </w:rPr>
          <w:fldChar w:fldCharType="end"/>
        </w:r>
      </w:p>
    </w:sdtContent>
  </w:sdt>
  <w:p w14:paraId="1D7B7A8F" w14:textId="77777777" w:rsidR="00CC252C" w:rsidRDefault="00CC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82499" w14:textId="77777777" w:rsidR="00C27254" w:rsidRDefault="00C27254" w:rsidP="00CC252C">
      <w:pPr>
        <w:spacing w:line="240" w:lineRule="auto"/>
      </w:pPr>
      <w:r>
        <w:separator/>
      </w:r>
    </w:p>
  </w:footnote>
  <w:footnote w:type="continuationSeparator" w:id="0">
    <w:p w14:paraId="7D30FDCC" w14:textId="77777777" w:rsidR="00C27254" w:rsidRDefault="00C27254" w:rsidP="00CC25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C2"/>
    <w:rsid w:val="00162B01"/>
    <w:rsid w:val="002564A3"/>
    <w:rsid w:val="002D0CE7"/>
    <w:rsid w:val="003C4683"/>
    <w:rsid w:val="00483FE6"/>
    <w:rsid w:val="0060682E"/>
    <w:rsid w:val="00882A42"/>
    <w:rsid w:val="009B776F"/>
    <w:rsid w:val="009C65CB"/>
    <w:rsid w:val="00A60930"/>
    <w:rsid w:val="00C1691B"/>
    <w:rsid w:val="00C27254"/>
    <w:rsid w:val="00C865C2"/>
    <w:rsid w:val="00C90EE9"/>
    <w:rsid w:val="00CA4C1B"/>
    <w:rsid w:val="00CC252C"/>
    <w:rsid w:val="00CD2E8D"/>
    <w:rsid w:val="00CF1E85"/>
    <w:rsid w:val="00ED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89F3"/>
  <w15:docId w15:val="{FDF28071-EEC7-4F76-BB55-23F7DDB4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CA4C1B"/>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CA4C1B"/>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252C"/>
    <w:pPr>
      <w:tabs>
        <w:tab w:val="center" w:pos="4680"/>
        <w:tab w:val="right" w:pos="9360"/>
      </w:tabs>
      <w:spacing w:line="240" w:lineRule="auto"/>
    </w:pPr>
  </w:style>
  <w:style w:type="character" w:customStyle="1" w:styleId="HeaderChar">
    <w:name w:val="Header Char"/>
    <w:basedOn w:val="DefaultParagraphFont"/>
    <w:link w:val="Header"/>
    <w:uiPriority w:val="99"/>
    <w:rsid w:val="00CC252C"/>
  </w:style>
  <w:style w:type="paragraph" w:styleId="Footer">
    <w:name w:val="footer"/>
    <w:basedOn w:val="Normal"/>
    <w:link w:val="FooterChar"/>
    <w:uiPriority w:val="99"/>
    <w:unhideWhenUsed/>
    <w:rsid w:val="00CC252C"/>
    <w:pPr>
      <w:tabs>
        <w:tab w:val="center" w:pos="4680"/>
        <w:tab w:val="right" w:pos="9360"/>
      </w:tabs>
      <w:spacing w:line="240" w:lineRule="auto"/>
    </w:pPr>
  </w:style>
  <w:style w:type="character" w:customStyle="1" w:styleId="FooterChar">
    <w:name w:val="Footer Char"/>
    <w:basedOn w:val="DefaultParagraphFont"/>
    <w:link w:val="Footer"/>
    <w:uiPriority w:val="99"/>
    <w:rsid w:val="00CC252C"/>
  </w:style>
  <w:style w:type="paragraph" w:styleId="TOCHeading">
    <w:name w:val="TOC Heading"/>
    <w:basedOn w:val="Heading1"/>
    <w:next w:val="Normal"/>
    <w:uiPriority w:val="39"/>
    <w:unhideWhenUsed/>
    <w:qFormat/>
    <w:rsid w:val="00CC252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C252C"/>
    <w:pPr>
      <w:spacing w:after="100"/>
    </w:pPr>
  </w:style>
  <w:style w:type="paragraph" w:styleId="TOC2">
    <w:name w:val="toc 2"/>
    <w:basedOn w:val="Normal"/>
    <w:next w:val="Normal"/>
    <w:autoRedefine/>
    <w:uiPriority w:val="39"/>
    <w:unhideWhenUsed/>
    <w:rsid w:val="00CC252C"/>
    <w:pPr>
      <w:spacing w:after="100"/>
      <w:ind w:left="220"/>
    </w:pPr>
  </w:style>
  <w:style w:type="character" w:styleId="Hyperlink">
    <w:name w:val="Hyperlink"/>
    <w:basedOn w:val="DefaultParagraphFont"/>
    <w:uiPriority w:val="99"/>
    <w:unhideWhenUsed/>
    <w:rsid w:val="00CC2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391">
      <w:bodyDiv w:val="1"/>
      <w:marLeft w:val="0"/>
      <w:marRight w:val="0"/>
      <w:marTop w:val="0"/>
      <w:marBottom w:val="0"/>
      <w:divBdr>
        <w:top w:val="none" w:sz="0" w:space="0" w:color="auto"/>
        <w:left w:val="none" w:sz="0" w:space="0" w:color="auto"/>
        <w:bottom w:val="none" w:sz="0" w:space="0" w:color="auto"/>
        <w:right w:val="none" w:sz="0" w:space="0" w:color="auto"/>
      </w:divBdr>
    </w:div>
    <w:div w:id="46343688">
      <w:bodyDiv w:val="1"/>
      <w:marLeft w:val="0"/>
      <w:marRight w:val="0"/>
      <w:marTop w:val="0"/>
      <w:marBottom w:val="0"/>
      <w:divBdr>
        <w:top w:val="none" w:sz="0" w:space="0" w:color="auto"/>
        <w:left w:val="none" w:sz="0" w:space="0" w:color="auto"/>
        <w:bottom w:val="none" w:sz="0" w:space="0" w:color="auto"/>
        <w:right w:val="none" w:sz="0" w:space="0" w:color="auto"/>
      </w:divBdr>
    </w:div>
    <w:div w:id="76709458">
      <w:bodyDiv w:val="1"/>
      <w:marLeft w:val="0"/>
      <w:marRight w:val="0"/>
      <w:marTop w:val="0"/>
      <w:marBottom w:val="0"/>
      <w:divBdr>
        <w:top w:val="none" w:sz="0" w:space="0" w:color="auto"/>
        <w:left w:val="none" w:sz="0" w:space="0" w:color="auto"/>
        <w:bottom w:val="none" w:sz="0" w:space="0" w:color="auto"/>
        <w:right w:val="none" w:sz="0" w:space="0" w:color="auto"/>
      </w:divBdr>
    </w:div>
    <w:div w:id="202720679">
      <w:bodyDiv w:val="1"/>
      <w:marLeft w:val="0"/>
      <w:marRight w:val="0"/>
      <w:marTop w:val="0"/>
      <w:marBottom w:val="0"/>
      <w:divBdr>
        <w:top w:val="none" w:sz="0" w:space="0" w:color="auto"/>
        <w:left w:val="none" w:sz="0" w:space="0" w:color="auto"/>
        <w:bottom w:val="none" w:sz="0" w:space="0" w:color="auto"/>
        <w:right w:val="none" w:sz="0" w:space="0" w:color="auto"/>
      </w:divBdr>
    </w:div>
    <w:div w:id="409238453">
      <w:bodyDiv w:val="1"/>
      <w:marLeft w:val="0"/>
      <w:marRight w:val="0"/>
      <w:marTop w:val="0"/>
      <w:marBottom w:val="0"/>
      <w:divBdr>
        <w:top w:val="none" w:sz="0" w:space="0" w:color="auto"/>
        <w:left w:val="none" w:sz="0" w:space="0" w:color="auto"/>
        <w:bottom w:val="none" w:sz="0" w:space="0" w:color="auto"/>
        <w:right w:val="none" w:sz="0" w:space="0" w:color="auto"/>
      </w:divBdr>
    </w:div>
    <w:div w:id="441151571">
      <w:bodyDiv w:val="1"/>
      <w:marLeft w:val="0"/>
      <w:marRight w:val="0"/>
      <w:marTop w:val="0"/>
      <w:marBottom w:val="0"/>
      <w:divBdr>
        <w:top w:val="none" w:sz="0" w:space="0" w:color="auto"/>
        <w:left w:val="none" w:sz="0" w:space="0" w:color="auto"/>
        <w:bottom w:val="none" w:sz="0" w:space="0" w:color="auto"/>
        <w:right w:val="none" w:sz="0" w:space="0" w:color="auto"/>
      </w:divBdr>
    </w:div>
    <w:div w:id="609045332">
      <w:bodyDiv w:val="1"/>
      <w:marLeft w:val="0"/>
      <w:marRight w:val="0"/>
      <w:marTop w:val="0"/>
      <w:marBottom w:val="0"/>
      <w:divBdr>
        <w:top w:val="none" w:sz="0" w:space="0" w:color="auto"/>
        <w:left w:val="none" w:sz="0" w:space="0" w:color="auto"/>
        <w:bottom w:val="none" w:sz="0" w:space="0" w:color="auto"/>
        <w:right w:val="none" w:sz="0" w:space="0" w:color="auto"/>
      </w:divBdr>
    </w:div>
    <w:div w:id="780682481">
      <w:bodyDiv w:val="1"/>
      <w:marLeft w:val="0"/>
      <w:marRight w:val="0"/>
      <w:marTop w:val="0"/>
      <w:marBottom w:val="0"/>
      <w:divBdr>
        <w:top w:val="none" w:sz="0" w:space="0" w:color="auto"/>
        <w:left w:val="none" w:sz="0" w:space="0" w:color="auto"/>
        <w:bottom w:val="none" w:sz="0" w:space="0" w:color="auto"/>
        <w:right w:val="none" w:sz="0" w:space="0" w:color="auto"/>
      </w:divBdr>
    </w:div>
    <w:div w:id="818501730">
      <w:bodyDiv w:val="1"/>
      <w:marLeft w:val="0"/>
      <w:marRight w:val="0"/>
      <w:marTop w:val="0"/>
      <w:marBottom w:val="0"/>
      <w:divBdr>
        <w:top w:val="none" w:sz="0" w:space="0" w:color="auto"/>
        <w:left w:val="none" w:sz="0" w:space="0" w:color="auto"/>
        <w:bottom w:val="none" w:sz="0" w:space="0" w:color="auto"/>
        <w:right w:val="none" w:sz="0" w:space="0" w:color="auto"/>
      </w:divBdr>
    </w:div>
    <w:div w:id="870805355">
      <w:bodyDiv w:val="1"/>
      <w:marLeft w:val="0"/>
      <w:marRight w:val="0"/>
      <w:marTop w:val="0"/>
      <w:marBottom w:val="0"/>
      <w:divBdr>
        <w:top w:val="none" w:sz="0" w:space="0" w:color="auto"/>
        <w:left w:val="none" w:sz="0" w:space="0" w:color="auto"/>
        <w:bottom w:val="none" w:sz="0" w:space="0" w:color="auto"/>
        <w:right w:val="none" w:sz="0" w:space="0" w:color="auto"/>
      </w:divBdr>
    </w:div>
    <w:div w:id="1033311144">
      <w:bodyDiv w:val="1"/>
      <w:marLeft w:val="0"/>
      <w:marRight w:val="0"/>
      <w:marTop w:val="0"/>
      <w:marBottom w:val="0"/>
      <w:divBdr>
        <w:top w:val="none" w:sz="0" w:space="0" w:color="auto"/>
        <w:left w:val="none" w:sz="0" w:space="0" w:color="auto"/>
        <w:bottom w:val="none" w:sz="0" w:space="0" w:color="auto"/>
        <w:right w:val="none" w:sz="0" w:space="0" w:color="auto"/>
      </w:divBdr>
    </w:div>
    <w:div w:id="1062678572">
      <w:bodyDiv w:val="1"/>
      <w:marLeft w:val="0"/>
      <w:marRight w:val="0"/>
      <w:marTop w:val="0"/>
      <w:marBottom w:val="0"/>
      <w:divBdr>
        <w:top w:val="none" w:sz="0" w:space="0" w:color="auto"/>
        <w:left w:val="none" w:sz="0" w:space="0" w:color="auto"/>
        <w:bottom w:val="none" w:sz="0" w:space="0" w:color="auto"/>
        <w:right w:val="none" w:sz="0" w:space="0" w:color="auto"/>
      </w:divBdr>
    </w:div>
    <w:div w:id="1069502265">
      <w:bodyDiv w:val="1"/>
      <w:marLeft w:val="0"/>
      <w:marRight w:val="0"/>
      <w:marTop w:val="0"/>
      <w:marBottom w:val="0"/>
      <w:divBdr>
        <w:top w:val="none" w:sz="0" w:space="0" w:color="auto"/>
        <w:left w:val="none" w:sz="0" w:space="0" w:color="auto"/>
        <w:bottom w:val="none" w:sz="0" w:space="0" w:color="auto"/>
        <w:right w:val="none" w:sz="0" w:space="0" w:color="auto"/>
      </w:divBdr>
    </w:div>
    <w:div w:id="1257403266">
      <w:bodyDiv w:val="1"/>
      <w:marLeft w:val="0"/>
      <w:marRight w:val="0"/>
      <w:marTop w:val="0"/>
      <w:marBottom w:val="0"/>
      <w:divBdr>
        <w:top w:val="none" w:sz="0" w:space="0" w:color="auto"/>
        <w:left w:val="none" w:sz="0" w:space="0" w:color="auto"/>
        <w:bottom w:val="none" w:sz="0" w:space="0" w:color="auto"/>
        <w:right w:val="none" w:sz="0" w:space="0" w:color="auto"/>
      </w:divBdr>
    </w:div>
    <w:div w:id="1379276822">
      <w:bodyDiv w:val="1"/>
      <w:marLeft w:val="0"/>
      <w:marRight w:val="0"/>
      <w:marTop w:val="0"/>
      <w:marBottom w:val="0"/>
      <w:divBdr>
        <w:top w:val="none" w:sz="0" w:space="0" w:color="auto"/>
        <w:left w:val="none" w:sz="0" w:space="0" w:color="auto"/>
        <w:bottom w:val="none" w:sz="0" w:space="0" w:color="auto"/>
        <w:right w:val="none" w:sz="0" w:space="0" w:color="auto"/>
      </w:divBdr>
    </w:div>
    <w:div w:id="1661959689">
      <w:bodyDiv w:val="1"/>
      <w:marLeft w:val="0"/>
      <w:marRight w:val="0"/>
      <w:marTop w:val="0"/>
      <w:marBottom w:val="0"/>
      <w:divBdr>
        <w:top w:val="none" w:sz="0" w:space="0" w:color="auto"/>
        <w:left w:val="none" w:sz="0" w:space="0" w:color="auto"/>
        <w:bottom w:val="none" w:sz="0" w:space="0" w:color="auto"/>
        <w:right w:val="none" w:sz="0" w:space="0" w:color="auto"/>
      </w:divBdr>
    </w:div>
    <w:div w:id="1691374219">
      <w:bodyDiv w:val="1"/>
      <w:marLeft w:val="0"/>
      <w:marRight w:val="0"/>
      <w:marTop w:val="0"/>
      <w:marBottom w:val="0"/>
      <w:divBdr>
        <w:top w:val="none" w:sz="0" w:space="0" w:color="auto"/>
        <w:left w:val="none" w:sz="0" w:space="0" w:color="auto"/>
        <w:bottom w:val="none" w:sz="0" w:space="0" w:color="auto"/>
        <w:right w:val="none" w:sz="0" w:space="0" w:color="auto"/>
      </w:divBdr>
    </w:div>
    <w:div w:id="1909068273">
      <w:bodyDiv w:val="1"/>
      <w:marLeft w:val="0"/>
      <w:marRight w:val="0"/>
      <w:marTop w:val="0"/>
      <w:marBottom w:val="0"/>
      <w:divBdr>
        <w:top w:val="none" w:sz="0" w:space="0" w:color="auto"/>
        <w:left w:val="none" w:sz="0" w:space="0" w:color="auto"/>
        <w:bottom w:val="none" w:sz="0" w:space="0" w:color="auto"/>
        <w:right w:val="none" w:sz="0" w:space="0" w:color="auto"/>
      </w:divBdr>
    </w:div>
    <w:div w:id="1931115944">
      <w:bodyDiv w:val="1"/>
      <w:marLeft w:val="0"/>
      <w:marRight w:val="0"/>
      <w:marTop w:val="0"/>
      <w:marBottom w:val="0"/>
      <w:divBdr>
        <w:top w:val="none" w:sz="0" w:space="0" w:color="auto"/>
        <w:left w:val="none" w:sz="0" w:space="0" w:color="auto"/>
        <w:bottom w:val="none" w:sz="0" w:space="0" w:color="auto"/>
        <w:right w:val="none" w:sz="0" w:space="0" w:color="auto"/>
      </w:divBdr>
    </w:div>
    <w:div w:id="205423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bdad1a631d78a07/Desktop/Subarna%20Das/April/18th%20apr/fresh/Data%20Driven%20Decisions%20for%20Business%20%20-%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bdad1a631d78a07/Desktop/Subarna%20Das/April/18th%20apr/fresh/Data%20Driven%20Decisions%20for%20Business%20%20-%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bdad1a631d78a07/Desktop/Subarna%20Das/April/18th%20apr/fresh/Data%20Driven%20Decisions%20for%20Business%20%20-%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bdad1a631d78a07/Desktop/Subarna%20Das/April/18th%20apr/fresh/Data%20Driven%20Decisions%20for%20Business%20%20-%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Sales</a:t>
            </a:r>
            <a:r>
              <a:rPr lang="en-US" baseline="0"/>
              <a:t> value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Data.xlsx]Sheet1'!$A$2:$G$2</c:f>
              <c:numCache>
                <c:formatCode>General</c:formatCode>
                <c:ptCount val="7"/>
              </c:numCache>
            </c:numRef>
          </c:val>
          <c:extLst>
            <c:ext xmlns:c16="http://schemas.microsoft.com/office/drawing/2014/chart" uri="{C3380CC4-5D6E-409C-BE32-E72D297353CC}">
              <c16:uniqueId val="{00000000-00CA-4B97-8C59-2785FBDBD61B}"/>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Data.xlsx]Sheet1'!$A$3:$G$3</c:f>
              <c:numCache>
                <c:formatCode>General</c:formatCode>
                <c:ptCount val="7"/>
                <c:pt idx="0">
                  <c:v>2018</c:v>
                </c:pt>
                <c:pt idx="2" formatCode="#,##0">
                  <c:v>663920</c:v>
                </c:pt>
                <c:pt idx="4" formatCode="#,##0">
                  <c:v>1933006</c:v>
                </c:pt>
                <c:pt idx="6" formatCode="#,##0">
                  <c:v>4419407</c:v>
                </c:pt>
              </c:numCache>
            </c:numRef>
          </c:val>
          <c:extLst>
            <c:ext xmlns:c16="http://schemas.microsoft.com/office/drawing/2014/chart" uri="{C3380CC4-5D6E-409C-BE32-E72D297353CC}">
              <c16:uniqueId val="{00000001-00CA-4B97-8C59-2785FBDBD61B}"/>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Data.xlsx]Sheet1'!$A$4:$G$4</c:f>
              <c:numCache>
                <c:formatCode>General</c:formatCode>
                <c:ptCount val="7"/>
              </c:numCache>
            </c:numRef>
          </c:val>
          <c:extLst>
            <c:ext xmlns:c16="http://schemas.microsoft.com/office/drawing/2014/chart" uri="{C3380CC4-5D6E-409C-BE32-E72D297353CC}">
              <c16:uniqueId val="{00000002-00CA-4B97-8C59-2785FBDBD61B}"/>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Data.xlsx]Sheet1'!$A$5:$G$5</c:f>
              <c:numCache>
                <c:formatCode>General</c:formatCode>
                <c:ptCount val="7"/>
                <c:pt idx="0">
                  <c:v>2019</c:v>
                </c:pt>
                <c:pt idx="2" formatCode="#,##0">
                  <c:v>6002612</c:v>
                </c:pt>
                <c:pt idx="4" formatCode="#,##0">
                  <c:v>1794417</c:v>
                </c:pt>
                <c:pt idx="6" formatCode="#,##0">
                  <c:v>3992791</c:v>
                </c:pt>
              </c:numCache>
            </c:numRef>
          </c:val>
          <c:extLst>
            <c:ext xmlns:c16="http://schemas.microsoft.com/office/drawing/2014/chart" uri="{C3380CC4-5D6E-409C-BE32-E72D297353CC}">
              <c16:uniqueId val="{00000003-00CA-4B97-8C59-2785FBDBD61B}"/>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Data.xlsx]Sheet1'!$A$6:$G$6</c:f>
              <c:numCache>
                <c:formatCode>General</c:formatCode>
                <c:ptCount val="7"/>
              </c:numCache>
            </c:numRef>
          </c:val>
          <c:extLst>
            <c:ext xmlns:c16="http://schemas.microsoft.com/office/drawing/2014/chart" uri="{C3380CC4-5D6E-409C-BE32-E72D297353CC}">
              <c16:uniqueId val="{00000004-00CA-4B97-8C59-2785FBDBD61B}"/>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Data.xlsx]Sheet1'!$A$7:$G$7</c:f>
              <c:numCache>
                <c:formatCode>General</c:formatCode>
                <c:ptCount val="7"/>
                <c:pt idx="0">
                  <c:v>2020</c:v>
                </c:pt>
                <c:pt idx="2" formatCode="#,##0">
                  <c:v>4132431</c:v>
                </c:pt>
                <c:pt idx="4" formatCode="#,##0">
                  <c:v>2259426</c:v>
                </c:pt>
                <c:pt idx="6" formatCode="#,##0">
                  <c:v>4109562</c:v>
                </c:pt>
              </c:numCache>
            </c:numRef>
          </c:val>
          <c:extLst>
            <c:ext xmlns:c16="http://schemas.microsoft.com/office/drawing/2014/chart" uri="{C3380CC4-5D6E-409C-BE32-E72D297353CC}">
              <c16:uniqueId val="{00000005-00CA-4B97-8C59-2785FBDBD61B}"/>
            </c:ext>
          </c:extLst>
        </c:ser>
        <c:dLbls>
          <c:showLegendKey val="0"/>
          <c:showVal val="0"/>
          <c:showCatName val="0"/>
          <c:showSerName val="0"/>
          <c:showPercent val="0"/>
          <c:showBubbleSize val="0"/>
        </c:dLbls>
        <c:gapWidth val="150"/>
        <c:shape val="box"/>
        <c:axId val="1243459007"/>
        <c:axId val="1243459423"/>
        <c:axId val="0"/>
      </c:bar3DChart>
      <c:catAx>
        <c:axId val="12434590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3459423"/>
        <c:crosses val="autoZero"/>
        <c:auto val="1"/>
        <c:lblAlgn val="ctr"/>
        <c:lblOffset val="100"/>
        <c:noMultiLvlLbl val="0"/>
      </c:catAx>
      <c:valAx>
        <c:axId val="1243459423"/>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345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Volume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Data.xlsx]Sheet1'!$A$11:$G$11</c:f>
              <c:numCache>
                <c:formatCode>General</c:formatCode>
                <c:ptCount val="7"/>
              </c:numCache>
            </c:numRef>
          </c:val>
          <c:extLst>
            <c:ext xmlns:c16="http://schemas.microsoft.com/office/drawing/2014/chart" uri="{C3380CC4-5D6E-409C-BE32-E72D297353CC}">
              <c16:uniqueId val="{00000000-4096-431D-B012-3DF5D29EC15E}"/>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Data.xlsx]Sheet1'!$A$12:$G$12</c:f>
              <c:numCache>
                <c:formatCode>General</c:formatCode>
                <c:ptCount val="7"/>
                <c:pt idx="0">
                  <c:v>2018</c:v>
                </c:pt>
                <c:pt idx="2" formatCode="#,##0">
                  <c:v>462</c:v>
                </c:pt>
                <c:pt idx="4" formatCode="#,##0">
                  <c:v>121</c:v>
                </c:pt>
                <c:pt idx="6" formatCode="#,##0">
                  <c:v>175</c:v>
                </c:pt>
              </c:numCache>
            </c:numRef>
          </c:val>
          <c:extLst>
            <c:ext xmlns:c16="http://schemas.microsoft.com/office/drawing/2014/chart" uri="{C3380CC4-5D6E-409C-BE32-E72D297353CC}">
              <c16:uniqueId val="{00000001-4096-431D-B012-3DF5D29EC15E}"/>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Data.xlsx]Sheet1'!$A$13:$G$13</c:f>
              <c:numCache>
                <c:formatCode>General</c:formatCode>
                <c:ptCount val="7"/>
              </c:numCache>
            </c:numRef>
          </c:val>
          <c:extLst>
            <c:ext xmlns:c16="http://schemas.microsoft.com/office/drawing/2014/chart" uri="{C3380CC4-5D6E-409C-BE32-E72D297353CC}">
              <c16:uniqueId val="{00000002-4096-431D-B012-3DF5D29EC15E}"/>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Data.xlsx]Sheet1'!$A$14:$G$14</c:f>
              <c:numCache>
                <c:formatCode>General</c:formatCode>
                <c:ptCount val="7"/>
                <c:pt idx="0">
                  <c:v>2019</c:v>
                </c:pt>
                <c:pt idx="2" formatCode="#,##0">
                  <c:v>610</c:v>
                </c:pt>
                <c:pt idx="4" formatCode="#,##0">
                  <c:v>186</c:v>
                </c:pt>
                <c:pt idx="6" formatCode="#,##0">
                  <c:v>186</c:v>
                </c:pt>
              </c:numCache>
            </c:numRef>
          </c:val>
          <c:extLst>
            <c:ext xmlns:c16="http://schemas.microsoft.com/office/drawing/2014/chart" uri="{C3380CC4-5D6E-409C-BE32-E72D297353CC}">
              <c16:uniqueId val="{00000003-4096-431D-B012-3DF5D29EC15E}"/>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Data.xlsx]Sheet1'!$A$15:$G$15</c:f>
              <c:numCache>
                <c:formatCode>General</c:formatCode>
                <c:ptCount val="7"/>
              </c:numCache>
            </c:numRef>
          </c:val>
          <c:extLst>
            <c:ext xmlns:c16="http://schemas.microsoft.com/office/drawing/2014/chart" uri="{C3380CC4-5D6E-409C-BE32-E72D297353CC}">
              <c16:uniqueId val="{00000004-4096-431D-B012-3DF5D29EC15E}"/>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Data.xlsx]Sheet1'!$A$16:$G$16</c:f>
              <c:numCache>
                <c:formatCode>General</c:formatCode>
                <c:ptCount val="7"/>
                <c:pt idx="0">
                  <c:v>2020</c:v>
                </c:pt>
                <c:pt idx="2" formatCode="#,##0">
                  <c:v>227</c:v>
                </c:pt>
                <c:pt idx="4" formatCode="#,##0">
                  <c:v>316</c:v>
                </c:pt>
                <c:pt idx="6" formatCode="#,##0">
                  <c:v>299</c:v>
                </c:pt>
              </c:numCache>
            </c:numRef>
          </c:val>
          <c:extLst>
            <c:ext xmlns:c16="http://schemas.microsoft.com/office/drawing/2014/chart" uri="{C3380CC4-5D6E-409C-BE32-E72D297353CC}">
              <c16:uniqueId val="{00000005-4096-431D-B012-3DF5D29EC15E}"/>
            </c:ext>
          </c:extLst>
        </c:ser>
        <c:dLbls>
          <c:showLegendKey val="0"/>
          <c:showVal val="0"/>
          <c:showCatName val="0"/>
          <c:showSerName val="0"/>
          <c:showPercent val="0"/>
          <c:showBubbleSize val="0"/>
        </c:dLbls>
        <c:gapWidth val="150"/>
        <c:shape val="box"/>
        <c:axId val="1246269119"/>
        <c:axId val="1246268703"/>
        <c:axId val="0"/>
      </c:bar3DChart>
      <c:catAx>
        <c:axId val="12462691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6268703"/>
        <c:crosses val="autoZero"/>
        <c:auto val="1"/>
        <c:lblAlgn val="ctr"/>
        <c:lblOffset val="100"/>
        <c:noMultiLvlLbl val="0"/>
      </c:catAx>
      <c:valAx>
        <c:axId val="1246268703"/>
        <c:scaling>
          <c:orientation val="minMax"/>
        </c:scaling>
        <c:delete val="0"/>
        <c:axPos val="b"/>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626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Sales</a:t>
            </a:r>
            <a:r>
              <a:rPr lang="en-US" baseline="0"/>
              <a:t> value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Data.xlsx]Sheet1'!$A$2:$G$2</c:f>
              <c:numCache>
                <c:formatCode>General</c:formatCode>
                <c:ptCount val="7"/>
              </c:numCache>
            </c:numRef>
          </c:val>
          <c:extLst>
            <c:ext xmlns:c16="http://schemas.microsoft.com/office/drawing/2014/chart" uri="{C3380CC4-5D6E-409C-BE32-E72D297353CC}">
              <c16:uniqueId val="{00000000-9DEC-4CAD-B343-3BA9B11C6188}"/>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Data.xlsx]Sheet1'!$A$3:$G$3</c:f>
              <c:numCache>
                <c:formatCode>General</c:formatCode>
                <c:ptCount val="7"/>
                <c:pt idx="0">
                  <c:v>2018</c:v>
                </c:pt>
                <c:pt idx="2" formatCode="#,##0">
                  <c:v>663920</c:v>
                </c:pt>
                <c:pt idx="4" formatCode="#,##0">
                  <c:v>1933006</c:v>
                </c:pt>
                <c:pt idx="6" formatCode="#,##0">
                  <c:v>4419407</c:v>
                </c:pt>
              </c:numCache>
            </c:numRef>
          </c:val>
          <c:extLst>
            <c:ext xmlns:c16="http://schemas.microsoft.com/office/drawing/2014/chart" uri="{C3380CC4-5D6E-409C-BE32-E72D297353CC}">
              <c16:uniqueId val="{00000001-9DEC-4CAD-B343-3BA9B11C6188}"/>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Data.xlsx]Sheet1'!$A$4:$G$4</c:f>
              <c:numCache>
                <c:formatCode>General</c:formatCode>
                <c:ptCount val="7"/>
              </c:numCache>
            </c:numRef>
          </c:val>
          <c:extLst>
            <c:ext xmlns:c16="http://schemas.microsoft.com/office/drawing/2014/chart" uri="{C3380CC4-5D6E-409C-BE32-E72D297353CC}">
              <c16:uniqueId val="{00000002-9DEC-4CAD-B343-3BA9B11C6188}"/>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Data.xlsx]Sheet1'!$A$5:$G$5</c:f>
              <c:numCache>
                <c:formatCode>General</c:formatCode>
                <c:ptCount val="7"/>
                <c:pt idx="0">
                  <c:v>2019</c:v>
                </c:pt>
                <c:pt idx="2" formatCode="#,##0">
                  <c:v>6002612</c:v>
                </c:pt>
                <c:pt idx="4" formatCode="#,##0">
                  <c:v>1794417</c:v>
                </c:pt>
                <c:pt idx="6" formatCode="#,##0">
                  <c:v>3992791</c:v>
                </c:pt>
              </c:numCache>
            </c:numRef>
          </c:val>
          <c:extLst>
            <c:ext xmlns:c16="http://schemas.microsoft.com/office/drawing/2014/chart" uri="{C3380CC4-5D6E-409C-BE32-E72D297353CC}">
              <c16:uniqueId val="{00000003-9DEC-4CAD-B343-3BA9B11C6188}"/>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Data.xlsx]Sheet1'!$A$6:$G$6</c:f>
              <c:numCache>
                <c:formatCode>General</c:formatCode>
                <c:ptCount val="7"/>
              </c:numCache>
            </c:numRef>
          </c:val>
          <c:extLst>
            <c:ext xmlns:c16="http://schemas.microsoft.com/office/drawing/2014/chart" uri="{C3380CC4-5D6E-409C-BE32-E72D297353CC}">
              <c16:uniqueId val="{00000004-9DEC-4CAD-B343-3BA9B11C6188}"/>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Data.xlsx]Sheet1'!$A$1:$G$1</c:f>
              <c:strCache>
                <c:ptCount val="7"/>
                <c:pt idx="0">
                  <c:v>Year</c:v>
                </c:pt>
                <c:pt idx="2">
                  <c:v>Sales of Japan</c:v>
                </c:pt>
                <c:pt idx="4">
                  <c:v>Sales of UK</c:v>
                </c:pt>
                <c:pt idx="6">
                  <c:v>Sales of USA</c:v>
                </c:pt>
              </c:strCache>
            </c:strRef>
          </c:cat>
          <c:val>
            <c:numRef>
              <c:f>'[Data Driven Decisions for Business  - Data.xlsx]Sheet1'!$A$7:$G$7</c:f>
              <c:numCache>
                <c:formatCode>General</c:formatCode>
                <c:ptCount val="7"/>
                <c:pt idx="0">
                  <c:v>2020</c:v>
                </c:pt>
                <c:pt idx="2" formatCode="#,##0">
                  <c:v>4132431</c:v>
                </c:pt>
                <c:pt idx="4" formatCode="#,##0">
                  <c:v>2259426</c:v>
                </c:pt>
                <c:pt idx="6" formatCode="#,##0">
                  <c:v>4109562</c:v>
                </c:pt>
              </c:numCache>
            </c:numRef>
          </c:val>
          <c:extLst>
            <c:ext xmlns:c16="http://schemas.microsoft.com/office/drawing/2014/chart" uri="{C3380CC4-5D6E-409C-BE32-E72D297353CC}">
              <c16:uniqueId val="{00000005-9DEC-4CAD-B343-3BA9B11C6188}"/>
            </c:ext>
          </c:extLst>
        </c:ser>
        <c:dLbls>
          <c:showLegendKey val="0"/>
          <c:showVal val="0"/>
          <c:showCatName val="0"/>
          <c:showSerName val="0"/>
          <c:showPercent val="0"/>
          <c:showBubbleSize val="0"/>
        </c:dLbls>
        <c:gapWidth val="150"/>
        <c:shape val="box"/>
        <c:axId val="1243459007"/>
        <c:axId val="1243459423"/>
        <c:axId val="0"/>
      </c:bar3DChart>
      <c:catAx>
        <c:axId val="12434590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3459423"/>
        <c:crosses val="autoZero"/>
        <c:auto val="1"/>
        <c:lblAlgn val="ctr"/>
        <c:lblOffset val="100"/>
        <c:noMultiLvlLbl val="0"/>
      </c:catAx>
      <c:valAx>
        <c:axId val="1243459423"/>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345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Volume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Data.xlsx]Sheet1'!$A$11:$G$11</c:f>
              <c:numCache>
                <c:formatCode>General</c:formatCode>
                <c:ptCount val="7"/>
              </c:numCache>
            </c:numRef>
          </c:val>
          <c:extLst>
            <c:ext xmlns:c16="http://schemas.microsoft.com/office/drawing/2014/chart" uri="{C3380CC4-5D6E-409C-BE32-E72D297353CC}">
              <c16:uniqueId val="{00000000-4A84-41C6-BA55-BC321C27EE0D}"/>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Data.xlsx]Sheet1'!$A$12:$G$12</c:f>
              <c:numCache>
                <c:formatCode>General</c:formatCode>
                <c:ptCount val="7"/>
                <c:pt idx="0">
                  <c:v>2018</c:v>
                </c:pt>
                <c:pt idx="2" formatCode="#,##0">
                  <c:v>462</c:v>
                </c:pt>
                <c:pt idx="4" formatCode="#,##0">
                  <c:v>121</c:v>
                </c:pt>
                <c:pt idx="6" formatCode="#,##0">
                  <c:v>175</c:v>
                </c:pt>
              </c:numCache>
            </c:numRef>
          </c:val>
          <c:extLst>
            <c:ext xmlns:c16="http://schemas.microsoft.com/office/drawing/2014/chart" uri="{C3380CC4-5D6E-409C-BE32-E72D297353CC}">
              <c16:uniqueId val="{00000001-4A84-41C6-BA55-BC321C27EE0D}"/>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Data.xlsx]Sheet1'!$A$13:$G$13</c:f>
              <c:numCache>
                <c:formatCode>General</c:formatCode>
                <c:ptCount val="7"/>
              </c:numCache>
            </c:numRef>
          </c:val>
          <c:extLst>
            <c:ext xmlns:c16="http://schemas.microsoft.com/office/drawing/2014/chart" uri="{C3380CC4-5D6E-409C-BE32-E72D297353CC}">
              <c16:uniqueId val="{00000002-4A84-41C6-BA55-BC321C27EE0D}"/>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Data.xlsx]Sheet1'!$A$14:$G$14</c:f>
              <c:numCache>
                <c:formatCode>General</c:formatCode>
                <c:ptCount val="7"/>
                <c:pt idx="0">
                  <c:v>2019</c:v>
                </c:pt>
                <c:pt idx="2" formatCode="#,##0">
                  <c:v>610</c:v>
                </c:pt>
                <c:pt idx="4" formatCode="#,##0">
                  <c:v>186</c:v>
                </c:pt>
                <c:pt idx="6" formatCode="#,##0">
                  <c:v>186</c:v>
                </c:pt>
              </c:numCache>
            </c:numRef>
          </c:val>
          <c:extLst>
            <c:ext xmlns:c16="http://schemas.microsoft.com/office/drawing/2014/chart" uri="{C3380CC4-5D6E-409C-BE32-E72D297353CC}">
              <c16:uniqueId val="{00000003-4A84-41C6-BA55-BC321C27EE0D}"/>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Data.xlsx]Sheet1'!$A$15:$G$15</c:f>
              <c:numCache>
                <c:formatCode>General</c:formatCode>
                <c:ptCount val="7"/>
              </c:numCache>
            </c:numRef>
          </c:val>
          <c:extLst>
            <c:ext xmlns:c16="http://schemas.microsoft.com/office/drawing/2014/chart" uri="{C3380CC4-5D6E-409C-BE32-E72D297353CC}">
              <c16:uniqueId val="{00000004-4A84-41C6-BA55-BC321C27EE0D}"/>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'[Data Driven Decisions for Business  - Data.xlsx]Sheet1'!$A$10:$G$10</c:f>
              <c:strCache>
                <c:ptCount val="7"/>
                <c:pt idx="0">
                  <c:v>Year</c:v>
                </c:pt>
                <c:pt idx="2">
                  <c:v>Volume (Quantity)of Japan</c:v>
                </c:pt>
                <c:pt idx="4">
                  <c:v>Volume (Quantity) of UK</c:v>
                </c:pt>
                <c:pt idx="6">
                  <c:v>Volume (Quantity) of USA</c:v>
                </c:pt>
              </c:strCache>
            </c:strRef>
          </c:cat>
          <c:val>
            <c:numRef>
              <c:f>'[Data Driven Decisions for Business  - Data.xlsx]Sheet1'!$A$16:$G$16</c:f>
              <c:numCache>
                <c:formatCode>General</c:formatCode>
                <c:ptCount val="7"/>
                <c:pt idx="0">
                  <c:v>2020</c:v>
                </c:pt>
                <c:pt idx="2" formatCode="#,##0">
                  <c:v>227</c:v>
                </c:pt>
                <c:pt idx="4" formatCode="#,##0">
                  <c:v>316</c:v>
                </c:pt>
                <c:pt idx="6" formatCode="#,##0">
                  <c:v>299</c:v>
                </c:pt>
              </c:numCache>
            </c:numRef>
          </c:val>
          <c:extLst>
            <c:ext xmlns:c16="http://schemas.microsoft.com/office/drawing/2014/chart" uri="{C3380CC4-5D6E-409C-BE32-E72D297353CC}">
              <c16:uniqueId val="{00000005-4A84-41C6-BA55-BC321C27EE0D}"/>
            </c:ext>
          </c:extLst>
        </c:ser>
        <c:dLbls>
          <c:showLegendKey val="0"/>
          <c:showVal val="0"/>
          <c:showCatName val="0"/>
          <c:showSerName val="0"/>
          <c:showPercent val="0"/>
          <c:showBubbleSize val="0"/>
        </c:dLbls>
        <c:gapWidth val="150"/>
        <c:shape val="box"/>
        <c:axId val="1246269119"/>
        <c:axId val="1246268703"/>
        <c:axId val="0"/>
      </c:bar3DChart>
      <c:catAx>
        <c:axId val="12462691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6268703"/>
        <c:crosses val="autoZero"/>
        <c:auto val="1"/>
        <c:lblAlgn val="ctr"/>
        <c:lblOffset val="100"/>
        <c:noMultiLvlLbl val="0"/>
      </c:catAx>
      <c:valAx>
        <c:axId val="1246268703"/>
        <c:scaling>
          <c:orientation val="minMax"/>
        </c:scaling>
        <c:delete val="0"/>
        <c:axPos val="b"/>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626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58CB3-09C1-4986-9F44-7F080934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2023-04-18T07:51:00Z</dcterms:created>
  <dcterms:modified xsi:type="dcterms:W3CDTF">2023-04-18T11:41:00Z</dcterms:modified>
</cp:coreProperties>
</file>