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ABD" w:rsidRPr="00CD70FB" w:rsidRDefault="00122ABD">
      <w:pPr>
        <w:rPr>
          <w:rFonts w:ascii="Times New Roman" w:eastAsia="Times New Roman" w:hAnsi="Times New Roman" w:cs="Times New Roman"/>
          <w:lang w:val="en-GB"/>
        </w:rPr>
      </w:pPr>
    </w:p>
    <w:p w14:paraId="00000002" w14:textId="77777777" w:rsidR="00122ABD" w:rsidRPr="00CD70FB" w:rsidRDefault="00122ABD">
      <w:pPr>
        <w:spacing w:line="360" w:lineRule="auto"/>
        <w:jc w:val="center"/>
        <w:rPr>
          <w:rFonts w:ascii="Times New Roman" w:eastAsia="Times New Roman" w:hAnsi="Times New Roman" w:cs="Times New Roman"/>
          <w:b/>
          <w:sz w:val="32"/>
          <w:szCs w:val="32"/>
          <w:lang w:val="en-GB"/>
        </w:rPr>
      </w:pPr>
    </w:p>
    <w:p w14:paraId="00000003" w14:textId="77777777" w:rsidR="00122ABD" w:rsidRPr="00CD70FB" w:rsidRDefault="00122ABD">
      <w:pPr>
        <w:spacing w:line="360" w:lineRule="auto"/>
        <w:jc w:val="center"/>
        <w:rPr>
          <w:rFonts w:ascii="Times New Roman" w:eastAsia="Times New Roman" w:hAnsi="Times New Roman" w:cs="Times New Roman"/>
          <w:b/>
          <w:sz w:val="32"/>
          <w:szCs w:val="32"/>
          <w:lang w:val="en-GB"/>
        </w:rPr>
      </w:pPr>
    </w:p>
    <w:p w14:paraId="00000004" w14:textId="77777777" w:rsidR="00122ABD" w:rsidRPr="00CD70FB" w:rsidRDefault="00122ABD">
      <w:pPr>
        <w:spacing w:line="360" w:lineRule="auto"/>
        <w:jc w:val="center"/>
        <w:rPr>
          <w:rFonts w:ascii="Times New Roman" w:eastAsia="Times New Roman" w:hAnsi="Times New Roman" w:cs="Times New Roman"/>
          <w:b/>
          <w:sz w:val="32"/>
          <w:szCs w:val="32"/>
          <w:lang w:val="en-GB"/>
        </w:rPr>
      </w:pPr>
    </w:p>
    <w:p w14:paraId="00000005" w14:textId="77777777" w:rsidR="00122ABD" w:rsidRPr="00CD70FB" w:rsidRDefault="00122ABD">
      <w:pPr>
        <w:spacing w:line="360" w:lineRule="auto"/>
        <w:jc w:val="center"/>
        <w:rPr>
          <w:rFonts w:ascii="Times New Roman" w:eastAsia="Times New Roman" w:hAnsi="Times New Roman" w:cs="Times New Roman"/>
          <w:b/>
          <w:sz w:val="32"/>
          <w:szCs w:val="32"/>
          <w:lang w:val="en-GB"/>
        </w:rPr>
      </w:pPr>
    </w:p>
    <w:p w14:paraId="00000006" w14:textId="77777777" w:rsidR="00122ABD" w:rsidRPr="00CD70FB" w:rsidRDefault="00122ABD">
      <w:pPr>
        <w:spacing w:line="360" w:lineRule="auto"/>
        <w:jc w:val="center"/>
        <w:rPr>
          <w:rFonts w:ascii="Times New Roman" w:eastAsia="Times New Roman" w:hAnsi="Times New Roman" w:cs="Times New Roman"/>
          <w:b/>
          <w:sz w:val="32"/>
          <w:szCs w:val="32"/>
          <w:lang w:val="en-GB"/>
        </w:rPr>
      </w:pPr>
    </w:p>
    <w:p w14:paraId="00000007" w14:textId="77777777" w:rsidR="00122ABD" w:rsidRPr="00CD70FB" w:rsidRDefault="00122ABD">
      <w:pPr>
        <w:spacing w:line="360" w:lineRule="auto"/>
        <w:jc w:val="center"/>
        <w:rPr>
          <w:rFonts w:ascii="Times New Roman" w:eastAsia="Times New Roman" w:hAnsi="Times New Roman" w:cs="Times New Roman"/>
          <w:b/>
          <w:sz w:val="32"/>
          <w:szCs w:val="32"/>
          <w:lang w:val="en-GB"/>
        </w:rPr>
      </w:pPr>
    </w:p>
    <w:p w14:paraId="00000008" w14:textId="77777777" w:rsidR="00122ABD" w:rsidRPr="00CD70FB" w:rsidRDefault="00122ABD">
      <w:pPr>
        <w:spacing w:line="360" w:lineRule="auto"/>
        <w:jc w:val="center"/>
        <w:rPr>
          <w:rFonts w:ascii="Times New Roman" w:eastAsia="Times New Roman" w:hAnsi="Times New Roman" w:cs="Times New Roman"/>
          <w:b/>
          <w:sz w:val="32"/>
          <w:szCs w:val="32"/>
          <w:lang w:val="en-GB"/>
        </w:rPr>
      </w:pPr>
    </w:p>
    <w:p w14:paraId="3DEC6CC1" w14:textId="77777777" w:rsidR="00CD70FB" w:rsidRPr="00CD70FB" w:rsidRDefault="00000000">
      <w:pPr>
        <w:spacing w:line="360" w:lineRule="auto"/>
        <w:jc w:val="center"/>
        <w:rPr>
          <w:rFonts w:ascii="Times New Roman" w:eastAsia="Times New Roman" w:hAnsi="Times New Roman" w:cs="Times New Roman"/>
          <w:b/>
          <w:sz w:val="32"/>
          <w:szCs w:val="32"/>
          <w:lang w:val="en-GB"/>
        </w:rPr>
      </w:pPr>
      <w:r w:rsidRPr="00CD70FB">
        <w:rPr>
          <w:rFonts w:ascii="Times New Roman" w:eastAsia="Times New Roman" w:hAnsi="Times New Roman" w:cs="Times New Roman"/>
          <w:b/>
          <w:sz w:val="32"/>
          <w:szCs w:val="32"/>
          <w:lang w:val="en-GB"/>
        </w:rPr>
        <w:t>HEALTH AND WELL-BEING</w:t>
      </w:r>
    </w:p>
    <w:p w14:paraId="6B9F77CF" w14:textId="77777777" w:rsidR="00CD70FB" w:rsidRPr="00CD70FB" w:rsidRDefault="00CD70FB">
      <w:pPr>
        <w:rPr>
          <w:rFonts w:ascii="Times New Roman" w:eastAsia="Times New Roman" w:hAnsi="Times New Roman" w:cs="Times New Roman"/>
          <w:b/>
          <w:sz w:val="32"/>
          <w:szCs w:val="32"/>
          <w:lang w:val="en-GB"/>
        </w:rPr>
      </w:pPr>
      <w:r w:rsidRPr="00CD70FB">
        <w:rPr>
          <w:rFonts w:ascii="Times New Roman" w:eastAsia="Times New Roman" w:hAnsi="Times New Roman" w:cs="Times New Roman"/>
          <w:b/>
          <w:sz w:val="32"/>
          <w:szCs w:val="32"/>
          <w:lang w:val="en-GB"/>
        </w:rPr>
        <w:br w:type="page"/>
      </w:r>
    </w:p>
    <w:sdt>
      <w:sdtPr>
        <w:rPr>
          <w:lang w:val="en-GB"/>
        </w:rPr>
        <w:id w:val="1280141476"/>
        <w:docPartObj>
          <w:docPartGallery w:val="Table of Contents"/>
          <w:docPartUnique/>
        </w:docPartObj>
      </w:sdtPr>
      <w:sdtEndPr>
        <w:rPr>
          <w:rFonts w:ascii="Times New Roman" w:eastAsia="Arial" w:hAnsi="Times New Roman" w:cs="Times New Roman"/>
          <w:b/>
          <w:bCs/>
          <w:noProof/>
          <w:color w:val="auto"/>
          <w:sz w:val="24"/>
          <w:szCs w:val="24"/>
          <w:lang w:eastAsia="en-IN"/>
        </w:rPr>
      </w:sdtEndPr>
      <w:sdtContent>
        <w:p w14:paraId="4BC48905" w14:textId="4116E39C" w:rsidR="00CD70FB" w:rsidRPr="00CD70FB" w:rsidRDefault="00CD70FB" w:rsidP="00CD70FB">
          <w:pPr>
            <w:pStyle w:val="TOCHeading"/>
            <w:spacing w:line="360" w:lineRule="auto"/>
            <w:jc w:val="center"/>
            <w:rPr>
              <w:rFonts w:ascii="Times New Roman" w:hAnsi="Times New Roman" w:cs="Times New Roman"/>
              <w:b/>
              <w:bCs/>
              <w:color w:val="000000" w:themeColor="text1"/>
              <w:sz w:val="28"/>
              <w:szCs w:val="28"/>
              <w:lang w:val="en-GB"/>
            </w:rPr>
          </w:pPr>
          <w:r w:rsidRPr="00CD70FB">
            <w:rPr>
              <w:rFonts w:ascii="Times New Roman" w:hAnsi="Times New Roman" w:cs="Times New Roman"/>
              <w:b/>
              <w:bCs/>
              <w:color w:val="000000" w:themeColor="text1"/>
              <w:sz w:val="28"/>
              <w:szCs w:val="28"/>
              <w:lang w:val="en-GB"/>
            </w:rPr>
            <w:t>Table of Contents</w:t>
          </w:r>
        </w:p>
        <w:p w14:paraId="22BCBFDE" w14:textId="2C369B07" w:rsidR="00CD70FB" w:rsidRPr="00CD70FB" w:rsidRDefault="00CD70FB" w:rsidP="00CD70FB">
          <w:pPr>
            <w:pStyle w:val="TOC1"/>
            <w:tabs>
              <w:tab w:val="right" w:leader="dot" w:pos="9350"/>
            </w:tabs>
            <w:spacing w:before="240" w:line="360" w:lineRule="auto"/>
            <w:jc w:val="both"/>
            <w:rPr>
              <w:rFonts w:ascii="Times New Roman" w:hAnsi="Times New Roman" w:cs="Times New Roman"/>
              <w:noProof/>
              <w:sz w:val="24"/>
              <w:szCs w:val="24"/>
              <w:lang w:val="en-GB"/>
            </w:rPr>
          </w:pPr>
          <w:r w:rsidRPr="00CD70FB">
            <w:rPr>
              <w:rFonts w:ascii="Times New Roman" w:hAnsi="Times New Roman" w:cs="Times New Roman"/>
              <w:sz w:val="24"/>
              <w:szCs w:val="24"/>
              <w:lang w:val="en-GB"/>
            </w:rPr>
            <w:fldChar w:fldCharType="begin"/>
          </w:r>
          <w:r w:rsidRPr="00CD70FB">
            <w:rPr>
              <w:rFonts w:ascii="Times New Roman" w:hAnsi="Times New Roman" w:cs="Times New Roman"/>
              <w:sz w:val="24"/>
              <w:szCs w:val="24"/>
              <w:lang w:val="en-GB"/>
            </w:rPr>
            <w:instrText xml:space="preserve"> TOC \o "1-3" \h \z \u </w:instrText>
          </w:r>
          <w:r w:rsidRPr="00CD70FB">
            <w:rPr>
              <w:rFonts w:ascii="Times New Roman" w:hAnsi="Times New Roman" w:cs="Times New Roman"/>
              <w:sz w:val="24"/>
              <w:szCs w:val="24"/>
              <w:lang w:val="en-GB"/>
            </w:rPr>
            <w:fldChar w:fldCharType="separate"/>
          </w:r>
          <w:hyperlink w:anchor="_Toc132643096" w:history="1">
            <w:r w:rsidRPr="00CD70FB">
              <w:rPr>
                <w:rStyle w:val="Hyperlink"/>
                <w:rFonts w:ascii="Times New Roman" w:hAnsi="Times New Roman" w:cs="Times New Roman"/>
                <w:noProof/>
                <w:sz w:val="24"/>
                <w:szCs w:val="24"/>
                <w:lang w:val="en-GB"/>
              </w:rPr>
              <w:t>Slide 1: Introduction</w:t>
            </w:r>
            <w:r w:rsidRPr="00CD70FB">
              <w:rPr>
                <w:rFonts w:ascii="Times New Roman" w:hAnsi="Times New Roman" w:cs="Times New Roman"/>
                <w:noProof/>
                <w:webHidden/>
                <w:sz w:val="24"/>
                <w:szCs w:val="24"/>
                <w:lang w:val="en-GB"/>
              </w:rPr>
              <w:tab/>
            </w:r>
            <w:r w:rsidRPr="00CD70FB">
              <w:rPr>
                <w:rFonts w:ascii="Times New Roman" w:hAnsi="Times New Roman" w:cs="Times New Roman"/>
                <w:noProof/>
                <w:webHidden/>
                <w:sz w:val="24"/>
                <w:szCs w:val="24"/>
                <w:lang w:val="en-GB"/>
              </w:rPr>
              <w:fldChar w:fldCharType="begin"/>
            </w:r>
            <w:r w:rsidRPr="00CD70FB">
              <w:rPr>
                <w:rFonts w:ascii="Times New Roman" w:hAnsi="Times New Roman" w:cs="Times New Roman"/>
                <w:noProof/>
                <w:webHidden/>
                <w:sz w:val="24"/>
                <w:szCs w:val="24"/>
                <w:lang w:val="en-GB"/>
              </w:rPr>
              <w:instrText xml:space="preserve"> PAGEREF _Toc132643096 \h </w:instrText>
            </w:r>
            <w:r w:rsidRPr="00CD70FB">
              <w:rPr>
                <w:rFonts w:ascii="Times New Roman" w:hAnsi="Times New Roman" w:cs="Times New Roman"/>
                <w:noProof/>
                <w:webHidden/>
                <w:sz w:val="24"/>
                <w:szCs w:val="24"/>
                <w:lang w:val="en-GB"/>
              </w:rPr>
            </w:r>
            <w:r w:rsidRPr="00CD70FB">
              <w:rPr>
                <w:rFonts w:ascii="Times New Roman" w:hAnsi="Times New Roman" w:cs="Times New Roman"/>
                <w:noProof/>
                <w:webHidden/>
                <w:sz w:val="24"/>
                <w:szCs w:val="24"/>
                <w:lang w:val="en-GB"/>
              </w:rPr>
              <w:fldChar w:fldCharType="separate"/>
            </w:r>
            <w:r w:rsidRPr="00CD70FB">
              <w:rPr>
                <w:rFonts w:ascii="Times New Roman" w:hAnsi="Times New Roman" w:cs="Times New Roman"/>
                <w:noProof/>
                <w:webHidden/>
                <w:sz w:val="24"/>
                <w:szCs w:val="24"/>
                <w:lang w:val="en-GB"/>
              </w:rPr>
              <w:t>2</w:t>
            </w:r>
            <w:r w:rsidRPr="00CD70FB">
              <w:rPr>
                <w:rFonts w:ascii="Times New Roman" w:hAnsi="Times New Roman" w:cs="Times New Roman"/>
                <w:noProof/>
                <w:webHidden/>
                <w:sz w:val="24"/>
                <w:szCs w:val="24"/>
                <w:lang w:val="en-GB"/>
              </w:rPr>
              <w:fldChar w:fldCharType="end"/>
            </w:r>
          </w:hyperlink>
        </w:p>
        <w:p w14:paraId="3E196889" w14:textId="4BF2E128" w:rsidR="00CD70FB" w:rsidRPr="00CD70FB" w:rsidRDefault="00CD70FB" w:rsidP="00CD70FB">
          <w:pPr>
            <w:pStyle w:val="TOC1"/>
            <w:tabs>
              <w:tab w:val="right" w:leader="dot" w:pos="9350"/>
            </w:tabs>
            <w:spacing w:before="240" w:line="360" w:lineRule="auto"/>
            <w:jc w:val="both"/>
            <w:rPr>
              <w:rFonts w:ascii="Times New Roman" w:hAnsi="Times New Roman" w:cs="Times New Roman"/>
              <w:noProof/>
              <w:sz w:val="24"/>
              <w:szCs w:val="24"/>
              <w:lang w:val="en-GB"/>
            </w:rPr>
          </w:pPr>
          <w:hyperlink w:anchor="_Toc132643097" w:history="1">
            <w:r w:rsidRPr="00CD70FB">
              <w:rPr>
                <w:rStyle w:val="Hyperlink"/>
                <w:rFonts w:ascii="Times New Roman" w:hAnsi="Times New Roman" w:cs="Times New Roman"/>
                <w:noProof/>
                <w:sz w:val="24"/>
                <w:szCs w:val="24"/>
                <w:lang w:val="en-GB"/>
              </w:rPr>
              <w:t>Slide 2: Activities</w:t>
            </w:r>
            <w:r w:rsidRPr="00CD70FB">
              <w:rPr>
                <w:rFonts w:ascii="Times New Roman" w:hAnsi="Times New Roman" w:cs="Times New Roman"/>
                <w:noProof/>
                <w:webHidden/>
                <w:sz w:val="24"/>
                <w:szCs w:val="24"/>
                <w:lang w:val="en-GB"/>
              </w:rPr>
              <w:tab/>
            </w:r>
            <w:r w:rsidRPr="00CD70FB">
              <w:rPr>
                <w:rFonts w:ascii="Times New Roman" w:hAnsi="Times New Roman" w:cs="Times New Roman"/>
                <w:noProof/>
                <w:webHidden/>
                <w:sz w:val="24"/>
                <w:szCs w:val="24"/>
                <w:lang w:val="en-GB"/>
              </w:rPr>
              <w:fldChar w:fldCharType="begin"/>
            </w:r>
            <w:r w:rsidRPr="00CD70FB">
              <w:rPr>
                <w:rFonts w:ascii="Times New Roman" w:hAnsi="Times New Roman" w:cs="Times New Roman"/>
                <w:noProof/>
                <w:webHidden/>
                <w:sz w:val="24"/>
                <w:szCs w:val="24"/>
                <w:lang w:val="en-GB"/>
              </w:rPr>
              <w:instrText xml:space="preserve"> PAGEREF _Toc132643097 \h </w:instrText>
            </w:r>
            <w:r w:rsidRPr="00CD70FB">
              <w:rPr>
                <w:rFonts w:ascii="Times New Roman" w:hAnsi="Times New Roman" w:cs="Times New Roman"/>
                <w:noProof/>
                <w:webHidden/>
                <w:sz w:val="24"/>
                <w:szCs w:val="24"/>
                <w:lang w:val="en-GB"/>
              </w:rPr>
            </w:r>
            <w:r w:rsidRPr="00CD70FB">
              <w:rPr>
                <w:rFonts w:ascii="Times New Roman" w:hAnsi="Times New Roman" w:cs="Times New Roman"/>
                <w:noProof/>
                <w:webHidden/>
                <w:sz w:val="24"/>
                <w:szCs w:val="24"/>
                <w:lang w:val="en-GB"/>
              </w:rPr>
              <w:fldChar w:fldCharType="separate"/>
            </w:r>
            <w:r w:rsidRPr="00CD70FB">
              <w:rPr>
                <w:rFonts w:ascii="Times New Roman" w:hAnsi="Times New Roman" w:cs="Times New Roman"/>
                <w:noProof/>
                <w:webHidden/>
                <w:sz w:val="24"/>
                <w:szCs w:val="24"/>
                <w:lang w:val="en-GB"/>
              </w:rPr>
              <w:t>2</w:t>
            </w:r>
            <w:r w:rsidRPr="00CD70FB">
              <w:rPr>
                <w:rFonts w:ascii="Times New Roman" w:hAnsi="Times New Roman" w:cs="Times New Roman"/>
                <w:noProof/>
                <w:webHidden/>
                <w:sz w:val="24"/>
                <w:szCs w:val="24"/>
                <w:lang w:val="en-GB"/>
              </w:rPr>
              <w:fldChar w:fldCharType="end"/>
            </w:r>
          </w:hyperlink>
        </w:p>
        <w:p w14:paraId="6FCC3525" w14:textId="32FEBC22" w:rsidR="00CD70FB" w:rsidRPr="00CD70FB" w:rsidRDefault="00CD70FB" w:rsidP="00CD70FB">
          <w:pPr>
            <w:pStyle w:val="TOC1"/>
            <w:tabs>
              <w:tab w:val="right" w:leader="dot" w:pos="9350"/>
            </w:tabs>
            <w:spacing w:before="240" w:line="360" w:lineRule="auto"/>
            <w:jc w:val="both"/>
            <w:rPr>
              <w:rFonts w:ascii="Times New Roman" w:hAnsi="Times New Roman" w:cs="Times New Roman"/>
              <w:noProof/>
              <w:sz w:val="24"/>
              <w:szCs w:val="24"/>
              <w:lang w:val="en-GB"/>
            </w:rPr>
          </w:pPr>
          <w:hyperlink w:anchor="_Toc132643098" w:history="1">
            <w:r w:rsidRPr="00CD70FB">
              <w:rPr>
                <w:rStyle w:val="Hyperlink"/>
                <w:rFonts w:ascii="Times New Roman" w:hAnsi="Times New Roman" w:cs="Times New Roman"/>
                <w:noProof/>
                <w:sz w:val="24"/>
                <w:szCs w:val="24"/>
                <w:lang w:val="en-GB"/>
              </w:rPr>
              <w:t>Slide 3: Short-term and long term consequences</w:t>
            </w:r>
            <w:r w:rsidRPr="00CD70FB">
              <w:rPr>
                <w:rFonts w:ascii="Times New Roman" w:hAnsi="Times New Roman" w:cs="Times New Roman"/>
                <w:noProof/>
                <w:webHidden/>
                <w:sz w:val="24"/>
                <w:szCs w:val="24"/>
                <w:lang w:val="en-GB"/>
              </w:rPr>
              <w:tab/>
            </w:r>
            <w:r w:rsidRPr="00CD70FB">
              <w:rPr>
                <w:rFonts w:ascii="Times New Roman" w:hAnsi="Times New Roman" w:cs="Times New Roman"/>
                <w:noProof/>
                <w:webHidden/>
                <w:sz w:val="24"/>
                <w:szCs w:val="24"/>
                <w:lang w:val="en-GB"/>
              </w:rPr>
              <w:fldChar w:fldCharType="begin"/>
            </w:r>
            <w:r w:rsidRPr="00CD70FB">
              <w:rPr>
                <w:rFonts w:ascii="Times New Roman" w:hAnsi="Times New Roman" w:cs="Times New Roman"/>
                <w:noProof/>
                <w:webHidden/>
                <w:sz w:val="24"/>
                <w:szCs w:val="24"/>
                <w:lang w:val="en-GB"/>
              </w:rPr>
              <w:instrText xml:space="preserve"> PAGEREF _Toc132643098 \h </w:instrText>
            </w:r>
            <w:r w:rsidRPr="00CD70FB">
              <w:rPr>
                <w:rFonts w:ascii="Times New Roman" w:hAnsi="Times New Roman" w:cs="Times New Roman"/>
                <w:noProof/>
                <w:webHidden/>
                <w:sz w:val="24"/>
                <w:szCs w:val="24"/>
                <w:lang w:val="en-GB"/>
              </w:rPr>
            </w:r>
            <w:r w:rsidRPr="00CD70FB">
              <w:rPr>
                <w:rFonts w:ascii="Times New Roman" w:hAnsi="Times New Roman" w:cs="Times New Roman"/>
                <w:noProof/>
                <w:webHidden/>
                <w:sz w:val="24"/>
                <w:szCs w:val="24"/>
                <w:lang w:val="en-GB"/>
              </w:rPr>
              <w:fldChar w:fldCharType="separate"/>
            </w:r>
            <w:r w:rsidRPr="00CD70FB">
              <w:rPr>
                <w:rFonts w:ascii="Times New Roman" w:hAnsi="Times New Roman" w:cs="Times New Roman"/>
                <w:noProof/>
                <w:webHidden/>
                <w:sz w:val="24"/>
                <w:szCs w:val="24"/>
                <w:lang w:val="en-GB"/>
              </w:rPr>
              <w:t>2</w:t>
            </w:r>
            <w:r w:rsidRPr="00CD70FB">
              <w:rPr>
                <w:rFonts w:ascii="Times New Roman" w:hAnsi="Times New Roman" w:cs="Times New Roman"/>
                <w:noProof/>
                <w:webHidden/>
                <w:sz w:val="24"/>
                <w:szCs w:val="24"/>
                <w:lang w:val="en-GB"/>
              </w:rPr>
              <w:fldChar w:fldCharType="end"/>
            </w:r>
          </w:hyperlink>
        </w:p>
        <w:p w14:paraId="081FC36E" w14:textId="5A7010CF" w:rsidR="00CD70FB" w:rsidRPr="00CD70FB" w:rsidRDefault="00CD70FB" w:rsidP="00CD70FB">
          <w:pPr>
            <w:pStyle w:val="TOC1"/>
            <w:tabs>
              <w:tab w:val="right" w:leader="dot" w:pos="9350"/>
            </w:tabs>
            <w:spacing w:before="240" w:line="360" w:lineRule="auto"/>
            <w:jc w:val="both"/>
            <w:rPr>
              <w:rFonts w:ascii="Times New Roman" w:hAnsi="Times New Roman" w:cs="Times New Roman"/>
              <w:noProof/>
              <w:sz w:val="24"/>
              <w:szCs w:val="24"/>
              <w:lang w:val="en-GB"/>
            </w:rPr>
          </w:pPr>
          <w:hyperlink w:anchor="_Toc132643099" w:history="1">
            <w:r w:rsidRPr="00CD70FB">
              <w:rPr>
                <w:rStyle w:val="Hyperlink"/>
                <w:rFonts w:ascii="Times New Roman" w:hAnsi="Times New Roman" w:cs="Times New Roman"/>
                <w:noProof/>
                <w:sz w:val="24"/>
                <w:szCs w:val="24"/>
                <w:lang w:val="en-GB"/>
              </w:rPr>
              <w:t>Slide 4: Conclusion</w:t>
            </w:r>
            <w:r w:rsidRPr="00CD70FB">
              <w:rPr>
                <w:rFonts w:ascii="Times New Roman" w:hAnsi="Times New Roman" w:cs="Times New Roman"/>
                <w:noProof/>
                <w:webHidden/>
                <w:sz w:val="24"/>
                <w:szCs w:val="24"/>
                <w:lang w:val="en-GB"/>
              </w:rPr>
              <w:tab/>
            </w:r>
            <w:r w:rsidRPr="00CD70FB">
              <w:rPr>
                <w:rFonts w:ascii="Times New Roman" w:hAnsi="Times New Roman" w:cs="Times New Roman"/>
                <w:noProof/>
                <w:webHidden/>
                <w:sz w:val="24"/>
                <w:szCs w:val="24"/>
                <w:lang w:val="en-GB"/>
              </w:rPr>
              <w:fldChar w:fldCharType="begin"/>
            </w:r>
            <w:r w:rsidRPr="00CD70FB">
              <w:rPr>
                <w:rFonts w:ascii="Times New Roman" w:hAnsi="Times New Roman" w:cs="Times New Roman"/>
                <w:noProof/>
                <w:webHidden/>
                <w:sz w:val="24"/>
                <w:szCs w:val="24"/>
                <w:lang w:val="en-GB"/>
              </w:rPr>
              <w:instrText xml:space="preserve"> PAGEREF _Toc132643099 \h </w:instrText>
            </w:r>
            <w:r w:rsidRPr="00CD70FB">
              <w:rPr>
                <w:rFonts w:ascii="Times New Roman" w:hAnsi="Times New Roman" w:cs="Times New Roman"/>
                <w:noProof/>
                <w:webHidden/>
                <w:sz w:val="24"/>
                <w:szCs w:val="24"/>
                <w:lang w:val="en-GB"/>
              </w:rPr>
            </w:r>
            <w:r w:rsidRPr="00CD70FB">
              <w:rPr>
                <w:rFonts w:ascii="Times New Roman" w:hAnsi="Times New Roman" w:cs="Times New Roman"/>
                <w:noProof/>
                <w:webHidden/>
                <w:sz w:val="24"/>
                <w:szCs w:val="24"/>
                <w:lang w:val="en-GB"/>
              </w:rPr>
              <w:fldChar w:fldCharType="separate"/>
            </w:r>
            <w:r w:rsidRPr="00CD70FB">
              <w:rPr>
                <w:rFonts w:ascii="Times New Roman" w:hAnsi="Times New Roman" w:cs="Times New Roman"/>
                <w:noProof/>
                <w:webHidden/>
                <w:sz w:val="24"/>
                <w:szCs w:val="24"/>
                <w:lang w:val="en-GB"/>
              </w:rPr>
              <w:t>3</w:t>
            </w:r>
            <w:r w:rsidRPr="00CD70FB">
              <w:rPr>
                <w:rFonts w:ascii="Times New Roman" w:hAnsi="Times New Roman" w:cs="Times New Roman"/>
                <w:noProof/>
                <w:webHidden/>
                <w:sz w:val="24"/>
                <w:szCs w:val="24"/>
                <w:lang w:val="en-GB"/>
              </w:rPr>
              <w:fldChar w:fldCharType="end"/>
            </w:r>
          </w:hyperlink>
        </w:p>
        <w:p w14:paraId="45991785" w14:textId="726825CC" w:rsidR="00CD70FB" w:rsidRPr="00CD70FB" w:rsidRDefault="00CD70FB" w:rsidP="00CD70FB">
          <w:pPr>
            <w:pStyle w:val="TOC1"/>
            <w:tabs>
              <w:tab w:val="right" w:leader="dot" w:pos="9350"/>
            </w:tabs>
            <w:spacing w:before="240" w:line="360" w:lineRule="auto"/>
            <w:jc w:val="both"/>
            <w:rPr>
              <w:rFonts w:ascii="Times New Roman" w:hAnsi="Times New Roman" w:cs="Times New Roman"/>
              <w:noProof/>
              <w:sz w:val="24"/>
              <w:szCs w:val="24"/>
              <w:lang w:val="en-GB"/>
            </w:rPr>
          </w:pPr>
          <w:hyperlink w:anchor="_Toc132643100" w:history="1">
            <w:r w:rsidRPr="00CD70FB">
              <w:rPr>
                <w:rStyle w:val="Hyperlink"/>
                <w:rFonts w:ascii="Times New Roman" w:hAnsi="Times New Roman" w:cs="Times New Roman"/>
                <w:noProof/>
                <w:sz w:val="24"/>
                <w:szCs w:val="24"/>
                <w:lang w:val="en-GB"/>
              </w:rPr>
              <w:t>Reference List</w:t>
            </w:r>
            <w:r w:rsidRPr="00CD70FB">
              <w:rPr>
                <w:rFonts w:ascii="Times New Roman" w:hAnsi="Times New Roman" w:cs="Times New Roman"/>
                <w:noProof/>
                <w:webHidden/>
                <w:sz w:val="24"/>
                <w:szCs w:val="24"/>
                <w:lang w:val="en-GB"/>
              </w:rPr>
              <w:tab/>
            </w:r>
            <w:r w:rsidRPr="00CD70FB">
              <w:rPr>
                <w:rFonts w:ascii="Times New Roman" w:hAnsi="Times New Roman" w:cs="Times New Roman"/>
                <w:noProof/>
                <w:webHidden/>
                <w:sz w:val="24"/>
                <w:szCs w:val="24"/>
                <w:lang w:val="en-GB"/>
              </w:rPr>
              <w:fldChar w:fldCharType="begin"/>
            </w:r>
            <w:r w:rsidRPr="00CD70FB">
              <w:rPr>
                <w:rFonts w:ascii="Times New Roman" w:hAnsi="Times New Roman" w:cs="Times New Roman"/>
                <w:noProof/>
                <w:webHidden/>
                <w:sz w:val="24"/>
                <w:szCs w:val="24"/>
                <w:lang w:val="en-GB"/>
              </w:rPr>
              <w:instrText xml:space="preserve"> PAGEREF _Toc132643100 \h </w:instrText>
            </w:r>
            <w:r w:rsidRPr="00CD70FB">
              <w:rPr>
                <w:rFonts w:ascii="Times New Roman" w:hAnsi="Times New Roman" w:cs="Times New Roman"/>
                <w:noProof/>
                <w:webHidden/>
                <w:sz w:val="24"/>
                <w:szCs w:val="24"/>
                <w:lang w:val="en-GB"/>
              </w:rPr>
            </w:r>
            <w:r w:rsidRPr="00CD70FB">
              <w:rPr>
                <w:rFonts w:ascii="Times New Roman" w:hAnsi="Times New Roman" w:cs="Times New Roman"/>
                <w:noProof/>
                <w:webHidden/>
                <w:sz w:val="24"/>
                <w:szCs w:val="24"/>
                <w:lang w:val="en-GB"/>
              </w:rPr>
              <w:fldChar w:fldCharType="separate"/>
            </w:r>
            <w:r w:rsidRPr="00CD70FB">
              <w:rPr>
                <w:rFonts w:ascii="Times New Roman" w:hAnsi="Times New Roman" w:cs="Times New Roman"/>
                <w:noProof/>
                <w:webHidden/>
                <w:sz w:val="24"/>
                <w:szCs w:val="24"/>
                <w:lang w:val="en-GB"/>
              </w:rPr>
              <w:t>4</w:t>
            </w:r>
            <w:r w:rsidRPr="00CD70FB">
              <w:rPr>
                <w:rFonts w:ascii="Times New Roman" w:hAnsi="Times New Roman" w:cs="Times New Roman"/>
                <w:noProof/>
                <w:webHidden/>
                <w:sz w:val="24"/>
                <w:szCs w:val="24"/>
                <w:lang w:val="en-GB"/>
              </w:rPr>
              <w:fldChar w:fldCharType="end"/>
            </w:r>
          </w:hyperlink>
        </w:p>
        <w:p w14:paraId="4DC9700A" w14:textId="207EF201" w:rsidR="00CD70FB" w:rsidRPr="00CD70FB" w:rsidRDefault="00CD70FB" w:rsidP="00CD70FB">
          <w:pPr>
            <w:spacing w:before="240" w:line="360" w:lineRule="auto"/>
            <w:jc w:val="both"/>
            <w:rPr>
              <w:rFonts w:ascii="Times New Roman" w:hAnsi="Times New Roman" w:cs="Times New Roman"/>
              <w:sz w:val="24"/>
              <w:szCs w:val="24"/>
              <w:lang w:val="en-GB"/>
            </w:rPr>
          </w:pPr>
          <w:r w:rsidRPr="00CD70FB">
            <w:rPr>
              <w:rFonts w:ascii="Times New Roman" w:hAnsi="Times New Roman" w:cs="Times New Roman"/>
              <w:b/>
              <w:bCs/>
              <w:noProof/>
              <w:sz w:val="24"/>
              <w:szCs w:val="24"/>
              <w:lang w:val="en-GB"/>
            </w:rPr>
            <w:fldChar w:fldCharType="end"/>
          </w:r>
        </w:p>
      </w:sdtContent>
    </w:sdt>
    <w:p w14:paraId="00000009" w14:textId="3215064D" w:rsidR="00122ABD" w:rsidRPr="00CD70FB" w:rsidRDefault="00000000">
      <w:pPr>
        <w:spacing w:line="360" w:lineRule="auto"/>
        <w:jc w:val="center"/>
        <w:rPr>
          <w:rFonts w:ascii="Times New Roman" w:eastAsia="Times New Roman" w:hAnsi="Times New Roman" w:cs="Times New Roman"/>
          <w:b/>
          <w:sz w:val="28"/>
          <w:szCs w:val="28"/>
          <w:lang w:val="en-GB"/>
        </w:rPr>
      </w:pPr>
      <w:r w:rsidRPr="00CD70FB">
        <w:rPr>
          <w:lang w:val="en-GB"/>
        </w:rPr>
        <w:br w:type="page"/>
      </w:r>
    </w:p>
    <w:p w14:paraId="0000000A" w14:textId="77777777" w:rsidR="00122ABD" w:rsidRPr="00CD70FB" w:rsidRDefault="00000000" w:rsidP="00CD70FB">
      <w:pPr>
        <w:pStyle w:val="Heading1"/>
        <w:rPr>
          <w:lang w:val="en-GB"/>
        </w:rPr>
      </w:pPr>
      <w:r w:rsidRPr="00CD70FB">
        <w:rPr>
          <w:lang w:val="en-GB"/>
        </w:rPr>
        <w:lastRenderedPageBreak/>
        <w:br/>
      </w:r>
      <w:bookmarkStart w:id="0" w:name="_Toc132643096"/>
      <w:r w:rsidRPr="00CD70FB">
        <w:rPr>
          <w:lang w:val="en-GB"/>
        </w:rPr>
        <w:t>Slide 1: Introduction</w:t>
      </w:r>
      <w:bookmarkEnd w:id="0"/>
    </w:p>
    <w:p w14:paraId="0000000B" w14:textId="77777777" w:rsidR="00122ABD" w:rsidRPr="00CD70FB" w:rsidRDefault="00000000">
      <w:pPr>
        <w:numPr>
          <w:ilvl w:val="0"/>
          <w:numId w:val="1"/>
        </w:numPr>
        <w:spacing w:line="360" w:lineRule="auto"/>
        <w:jc w:val="both"/>
        <w:rPr>
          <w:rFonts w:ascii="Times New Roman" w:eastAsia="Times New Roman" w:hAnsi="Times New Roman" w:cs="Times New Roman"/>
          <w:sz w:val="24"/>
          <w:szCs w:val="24"/>
          <w:lang w:val="en-GB"/>
        </w:rPr>
      </w:pPr>
      <w:r w:rsidRPr="00CD70FB">
        <w:rPr>
          <w:rFonts w:ascii="Times New Roman" w:eastAsia="Times New Roman" w:hAnsi="Times New Roman" w:cs="Times New Roman"/>
          <w:color w:val="0E101A"/>
          <w:sz w:val="24"/>
          <w:szCs w:val="24"/>
          <w:lang w:val="en-GB"/>
        </w:rPr>
        <w:t>Chosen Population: Kids of age range 12-16 years (</w:t>
      </w:r>
      <w:proofErr w:type="spellStart"/>
      <w:r w:rsidRPr="00CD70FB">
        <w:rPr>
          <w:rFonts w:ascii="Times New Roman" w:eastAsia="Times New Roman" w:hAnsi="Times New Roman" w:cs="Times New Roman"/>
          <w:color w:val="0E101A"/>
          <w:sz w:val="24"/>
          <w:szCs w:val="24"/>
          <w:lang w:val="en-GB"/>
        </w:rPr>
        <w:t>Bbc</w:t>
      </w:r>
      <w:proofErr w:type="spellEnd"/>
      <w:r w:rsidRPr="00CD70FB">
        <w:rPr>
          <w:rFonts w:ascii="Times New Roman" w:eastAsia="Times New Roman" w:hAnsi="Times New Roman" w:cs="Times New Roman"/>
          <w:color w:val="0E101A"/>
          <w:sz w:val="24"/>
          <w:szCs w:val="24"/>
          <w:lang w:val="en-GB"/>
        </w:rPr>
        <w:t>, 2021)</w:t>
      </w:r>
    </w:p>
    <w:p w14:paraId="0000000C" w14:textId="77777777" w:rsidR="00122ABD" w:rsidRPr="00CD70FB" w:rsidRDefault="00000000">
      <w:pPr>
        <w:numPr>
          <w:ilvl w:val="0"/>
          <w:numId w:val="1"/>
        </w:numPr>
        <w:spacing w:line="360" w:lineRule="auto"/>
        <w:jc w:val="both"/>
        <w:rPr>
          <w:rFonts w:ascii="Times New Roman" w:eastAsia="Times New Roman" w:hAnsi="Times New Roman" w:cs="Times New Roman"/>
          <w:sz w:val="24"/>
          <w:szCs w:val="24"/>
          <w:lang w:val="en-GB"/>
        </w:rPr>
      </w:pPr>
      <w:r w:rsidRPr="00CD70FB">
        <w:rPr>
          <w:rFonts w:ascii="Times New Roman" w:eastAsia="Times New Roman" w:hAnsi="Times New Roman" w:cs="Times New Roman"/>
          <w:color w:val="0E101A"/>
          <w:sz w:val="24"/>
          <w:szCs w:val="24"/>
          <w:lang w:val="en-GB"/>
        </w:rPr>
        <w:t xml:space="preserve">Target Activities are awareness of mental health, the addition of nutrition </w:t>
      </w:r>
    </w:p>
    <w:p w14:paraId="0000000D" w14:textId="77777777" w:rsidR="00122ABD" w:rsidRPr="00CD70FB" w:rsidRDefault="00000000">
      <w:pPr>
        <w:spacing w:line="360" w:lineRule="auto"/>
        <w:jc w:val="both"/>
        <w:rPr>
          <w:rFonts w:ascii="Times New Roman" w:eastAsia="Times New Roman" w:hAnsi="Times New Roman" w:cs="Times New Roman"/>
          <w:color w:val="0E101A"/>
          <w:sz w:val="24"/>
          <w:szCs w:val="24"/>
          <w:lang w:val="en-GB"/>
        </w:rPr>
      </w:pPr>
      <w:r w:rsidRPr="00CD70FB">
        <w:rPr>
          <w:rFonts w:ascii="Times New Roman" w:eastAsia="Times New Roman" w:hAnsi="Times New Roman" w:cs="Times New Roman"/>
          <w:b/>
          <w:i/>
          <w:color w:val="0E101A"/>
          <w:sz w:val="24"/>
          <w:szCs w:val="24"/>
          <w:lang w:val="en-GB"/>
        </w:rPr>
        <w:t xml:space="preserve">Credible Messengers </w:t>
      </w:r>
      <w:r w:rsidRPr="00CD70FB">
        <w:rPr>
          <w:rFonts w:ascii="Times New Roman" w:eastAsia="Times New Roman" w:hAnsi="Times New Roman" w:cs="Times New Roman"/>
          <w:color w:val="0E101A"/>
          <w:sz w:val="24"/>
          <w:szCs w:val="24"/>
          <w:lang w:val="en-GB"/>
        </w:rPr>
        <w:t xml:space="preserve">are an online support group who provides emotional support to children in their time of need. Young children falling in the age range of 11 to 16 years are struggling with mental health. Primary-aged children are suffering significantly from mental illness. In order to improve the situation, the incorporation of different activities such as “nutrition programs” or “physical activities” can help in balancing the situation. It is important to raise awareness about health issues such as physical activities or the importance of becoming more active. </w:t>
      </w:r>
    </w:p>
    <w:p w14:paraId="0000000E" w14:textId="77777777" w:rsidR="00122ABD" w:rsidRPr="00CD70FB" w:rsidRDefault="00000000" w:rsidP="00CD70FB">
      <w:pPr>
        <w:pStyle w:val="Heading1"/>
        <w:rPr>
          <w:lang w:val="en-GB"/>
        </w:rPr>
      </w:pPr>
      <w:bookmarkStart w:id="1" w:name="_Toc132643097"/>
      <w:r w:rsidRPr="00CD70FB">
        <w:rPr>
          <w:lang w:val="en-GB"/>
        </w:rPr>
        <w:t>Slide 2: Activities</w:t>
      </w:r>
      <w:bookmarkEnd w:id="1"/>
      <w:r w:rsidRPr="00CD70FB">
        <w:rPr>
          <w:lang w:val="en-GB"/>
        </w:rPr>
        <w:t xml:space="preserve"> </w:t>
      </w:r>
    </w:p>
    <w:p w14:paraId="0000000F" w14:textId="77777777" w:rsidR="00122ABD" w:rsidRPr="00CD70FB" w:rsidRDefault="00000000">
      <w:pPr>
        <w:numPr>
          <w:ilvl w:val="0"/>
          <w:numId w:val="4"/>
        </w:numPr>
        <w:spacing w:line="360" w:lineRule="auto"/>
        <w:jc w:val="both"/>
        <w:rPr>
          <w:rFonts w:ascii="Times New Roman" w:eastAsia="Times New Roman" w:hAnsi="Times New Roman" w:cs="Times New Roman"/>
          <w:sz w:val="24"/>
          <w:szCs w:val="24"/>
          <w:lang w:val="en-GB"/>
        </w:rPr>
      </w:pPr>
      <w:r w:rsidRPr="00CD70FB">
        <w:rPr>
          <w:rFonts w:ascii="Times New Roman" w:eastAsia="Times New Roman" w:hAnsi="Times New Roman" w:cs="Times New Roman"/>
          <w:color w:val="0E101A"/>
          <w:sz w:val="24"/>
          <w:szCs w:val="24"/>
          <w:lang w:val="en-GB"/>
        </w:rPr>
        <w:t>Spreading awareness about the importance of good night sleep (</w:t>
      </w:r>
      <w:proofErr w:type="spellStart"/>
      <w:r w:rsidRPr="00CD70FB">
        <w:rPr>
          <w:rFonts w:ascii="Times New Roman" w:eastAsia="Times New Roman" w:hAnsi="Times New Roman" w:cs="Times New Roman"/>
          <w:color w:val="0E101A"/>
          <w:sz w:val="24"/>
          <w:szCs w:val="24"/>
          <w:lang w:val="en-GB"/>
        </w:rPr>
        <w:t>Thesleepcharity</w:t>
      </w:r>
      <w:proofErr w:type="spellEnd"/>
      <w:r w:rsidRPr="00CD70FB">
        <w:rPr>
          <w:rFonts w:ascii="Times New Roman" w:eastAsia="Times New Roman" w:hAnsi="Times New Roman" w:cs="Times New Roman"/>
          <w:color w:val="0E101A"/>
          <w:sz w:val="24"/>
          <w:szCs w:val="24"/>
          <w:lang w:val="en-GB"/>
        </w:rPr>
        <w:t>, 2021)</w:t>
      </w:r>
    </w:p>
    <w:p w14:paraId="00000010" w14:textId="77777777" w:rsidR="00122ABD" w:rsidRPr="00CD70FB" w:rsidRDefault="00000000">
      <w:pPr>
        <w:numPr>
          <w:ilvl w:val="0"/>
          <w:numId w:val="4"/>
        </w:numPr>
        <w:spacing w:line="360" w:lineRule="auto"/>
        <w:jc w:val="both"/>
        <w:rPr>
          <w:rFonts w:ascii="Times New Roman" w:eastAsia="Times New Roman" w:hAnsi="Times New Roman" w:cs="Times New Roman"/>
          <w:sz w:val="24"/>
          <w:szCs w:val="24"/>
          <w:lang w:val="en-GB"/>
        </w:rPr>
      </w:pPr>
      <w:r w:rsidRPr="00CD70FB">
        <w:rPr>
          <w:rFonts w:ascii="Times New Roman" w:eastAsia="Times New Roman" w:hAnsi="Times New Roman" w:cs="Times New Roman"/>
          <w:color w:val="0E101A"/>
          <w:sz w:val="24"/>
          <w:szCs w:val="24"/>
          <w:lang w:val="en-GB"/>
        </w:rPr>
        <w:t>Importance of consumption of nutrition foods (Publishing. service, 2022)</w:t>
      </w:r>
    </w:p>
    <w:p w14:paraId="00000011" w14:textId="77777777" w:rsidR="00122ABD" w:rsidRPr="00CD70FB" w:rsidRDefault="00000000">
      <w:pPr>
        <w:spacing w:line="360" w:lineRule="auto"/>
        <w:jc w:val="both"/>
        <w:rPr>
          <w:rFonts w:ascii="Times New Roman" w:eastAsia="Times New Roman" w:hAnsi="Times New Roman" w:cs="Times New Roman"/>
          <w:color w:val="0E101A"/>
          <w:sz w:val="24"/>
          <w:szCs w:val="24"/>
          <w:lang w:val="en-GB"/>
        </w:rPr>
      </w:pPr>
      <w:r w:rsidRPr="00CD70FB">
        <w:rPr>
          <w:rFonts w:ascii="Times New Roman" w:eastAsia="Times New Roman" w:hAnsi="Times New Roman" w:cs="Times New Roman"/>
          <w:color w:val="0E101A"/>
          <w:sz w:val="24"/>
          <w:szCs w:val="24"/>
          <w:lang w:val="en-GB"/>
        </w:rPr>
        <w:t xml:space="preserve">The start date of the campaign is the 27th of April. Activities are starting from attending light exercises to following a dieting week. Sleep management week is important as well. The fourth week is “mental health” week which focuses on creating awareness of paying extra care to the well-being of mental health. This campaign is focusing on the addition of different activities in order to improve conditions. Nutrition management programs help to ensure the consumption of a “balanced diet”. Ending date is 1st May. </w:t>
      </w:r>
    </w:p>
    <w:p w14:paraId="00000012" w14:textId="3E6909DA" w:rsidR="00122ABD" w:rsidRPr="00CD70FB" w:rsidRDefault="00000000" w:rsidP="00CD70FB">
      <w:pPr>
        <w:pStyle w:val="Heading1"/>
        <w:rPr>
          <w:lang w:val="en-GB"/>
        </w:rPr>
      </w:pPr>
      <w:bookmarkStart w:id="2" w:name="_Toc132643098"/>
      <w:r w:rsidRPr="00CD70FB">
        <w:rPr>
          <w:lang w:val="en-GB"/>
        </w:rPr>
        <w:t xml:space="preserve">Slide 3: Short-term and </w:t>
      </w:r>
      <w:r w:rsidR="00E92C5F" w:rsidRPr="00CD70FB">
        <w:rPr>
          <w:lang w:val="en-GB"/>
        </w:rPr>
        <w:t>long-term</w:t>
      </w:r>
      <w:r w:rsidRPr="00CD70FB">
        <w:rPr>
          <w:lang w:val="en-GB"/>
        </w:rPr>
        <w:t xml:space="preserve"> consequences</w:t>
      </w:r>
      <w:bookmarkEnd w:id="2"/>
    </w:p>
    <w:p w14:paraId="00000013" w14:textId="77777777" w:rsidR="00122ABD" w:rsidRPr="00CD70FB" w:rsidRDefault="00000000">
      <w:pPr>
        <w:numPr>
          <w:ilvl w:val="0"/>
          <w:numId w:val="2"/>
        </w:numPr>
        <w:spacing w:line="360" w:lineRule="auto"/>
        <w:jc w:val="both"/>
        <w:rPr>
          <w:rFonts w:ascii="Times New Roman" w:eastAsia="Times New Roman" w:hAnsi="Times New Roman" w:cs="Times New Roman"/>
          <w:sz w:val="24"/>
          <w:szCs w:val="24"/>
          <w:lang w:val="en-GB"/>
        </w:rPr>
      </w:pPr>
      <w:r w:rsidRPr="00CD70FB">
        <w:rPr>
          <w:rFonts w:ascii="Times New Roman" w:eastAsia="Times New Roman" w:hAnsi="Times New Roman" w:cs="Times New Roman"/>
          <w:color w:val="0E101A"/>
          <w:sz w:val="24"/>
          <w:szCs w:val="24"/>
          <w:lang w:val="en-GB"/>
        </w:rPr>
        <w:t xml:space="preserve">Short-term consequence: Change in attitude and </w:t>
      </w:r>
      <w:proofErr w:type="spellStart"/>
      <w:r w:rsidRPr="00CD70FB">
        <w:rPr>
          <w:rFonts w:ascii="Times New Roman" w:eastAsia="Times New Roman" w:hAnsi="Times New Roman" w:cs="Times New Roman"/>
          <w:color w:val="0E101A"/>
          <w:sz w:val="24"/>
          <w:szCs w:val="24"/>
          <w:lang w:val="en-GB"/>
        </w:rPr>
        <w:t>behavior</w:t>
      </w:r>
      <w:proofErr w:type="spellEnd"/>
      <w:r w:rsidRPr="00CD70FB">
        <w:rPr>
          <w:rFonts w:ascii="Times New Roman" w:eastAsia="Times New Roman" w:hAnsi="Times New Roman" w:cs="Times New Roman"/>
          <w:color w:val="0E101A"/>
          <w:sz w:val="24"/>
          <w:szCs w:val="24"/>
          <w:lang w:val="en-GB"/>
        </w:rPr>
        <w:t xml:space="preserve"> of children</w:t>
      </w:r>
    </w:p>
    <w:p w14:paraId="00000014" w14:textId="77777777" w:rsidR="00122ABD" w:rsidRPr="00CD70FB" w:rsidRDefault="00000000">
      <w:pPr>
        <w:numPr>
          <w:ilvl w:val="0"/>
          <w:numId w:val="2"/>
        </w:numPr>
        <w:spacing w:line="360" w:lineRule="auto"/>
        <w:jc w:val="both"/>
        <w:rPr>
          <w:rFonts w:ascii="Times New Roman" w:eastAsia="Times New Roman" w:hAnsi="Times New Roman" w:cs="Times New Roman"/>
          <w:sz w:val="24"/>
          <w:szCs w:val="24"/>
          <w:lang w:val="en-GB"/>
        </w:rPr>
      </w:pPr>
      <w:r w:rsidRPr="00CD70FB">
        <w:rPr>
          <w:rFonts w:ascii="Times New Roman" w:eastAsia="Times New Roman" w:hAnsi="Times New Roman" w:cs="Times New Roman"/>
          <w:color w:val="0E101A"/>
          <w:sz w:val="24"/>
          <w:szCs w:val="24"/>
          <w:lang w:val="en-GB"/>
        </w:rPr>
        <w:t>Long-term consequence: development of a better future (Mind,l2021)</w:t>
      </w:r>
    </w:p>
    <w:p w14:paraId="00000015" w14:textId="77777777" w:rsidR="00122ABD" w:rsidRPr="00CD70FB" w:rsidRDefault="00000000">
      <w:pPr>
        <w:spacing w:line="360" w:lineRule="auto"/>
        <w:jc w:val="both"/>
        <w:rPr>
          <w:rFonts w:ascii="Times New Roman" w:eastAsia="Times New Roman" w:hAnsi="Times New Roman" w:cs="Times New Roman"/>
          <w:color w:val="0E101A"/>
          <w:sz w:val="24"/>
          <w:szCs w:val="24"/>
          <w:lang w:val="en-GB"/>
        </w:rPr>
      </w:pPr>
      <w:r w:rsidRPr="00CD70FB">
        <w:rPr>
          <w:rFonts w:ascii="Times New Roman" w:eastAsia="Times New Roman" w:hAnsi="Times New Roman" w:cs="Times New Roman"/>
          <w:color w:val="0E101A"/>
          <w:sz w:val="24"/>
          <w:szCs w:val="24"/>
          <w:lang w:val="en-GB"/>
        </w:rPr>
        <w:t xml:space="preserve">One of the important consequences of these programmes is that it helps in bringing a significant change in terms of the </w:t>
      </w:r>
      <w:proofErr w:type="spellStart"/>
      <w:r w:rsidRPr="00CD70FB">
        <w:rPr>
          <w:rFonts w:ascii="Times New Roman" w:eastAsia="Times New Roman" w:hAnsi="Times New Roman" w:cs="Times New Roman"/>
          <w:color w:val="0E101A"/>
          <w:sz w:val="24"/>
          <w:szCs w:val="24"/>
          <w:lang w:val="en-GB"/>
        </w:rPr>
        <w:t>behavior</w:t>
      </w:r>
      <w:proofErr w:type="spellEnd"/>
      <w:r w:rsidRPr="00CD70FB">
        <w:rPr>
          <w:rFonts w:ascii="Times New Roman" w:eastAsia="Times New Roman" w:hAnsi="Times New Roman" w:cs="Times New Roman"/>
          <w:color w:val="0E101A"/>
          <w:sz w:val="24"/>
          <w:szCs w:val="24"/>
          <w:lang w:val="en-GB"/>
        </w:rPr>
        <w:t xml:space="preserve"> of children. Following different activities such as exercising on a regular abscess helps in improving the situation. However, the most important aspect in this regard is to have access to relevant information which can further help in improving the condition. In order to support someone, the most important aspect is to review available information and offer help or support accordingly. </w:t>
      </w:r>
    </w:p>
    <w:p w14:paraId="00000016" w14:textId="77777777" w:rsidR="00122ABD" w:rsidRPr="00CD70FB" w:rsidRDefault="00000000" w:rsidP="00CD70FB">
      <w:pPr>
        <w:pStyle w:val="Heading1"/>
        <w:rPr>
          <w:lang w:val="en-GB"/>
        </w:rPr>
      </w:pPr>
      <w:bookmarkStart w:id="3" w:name="_Toc132643099"/>
      <w:r w:rsidRPr="00CD70FB">
        <w:rPr>
          <w:lang w:val="en-GB"/>
        </w:rPr>
        <w:lastRenderedPageBreak/>
        <w:t>Slide 4: Conclusion</w:t>
      </w:r>
      <w:bookmarkEnd w:id="3"/>
    </w:p>
    <w:p w14:paraId="00000017" w14:textId="77777777" w:rsidR="00122ABD" w:rsidRPr="00CD70FB" w:rsidRDefault="00000000">
      <w:pPr>
        <w:numPr>
          <w:ilvl w:val="0"/>
          <w:numId w:val="3"/>
        </w:numPr>
        <w:spacing w:line="360" w:lineRule="auto"/>
        <w:jc w:val="both"/>
        <w:rPr>
          <w:rFonts w:ascii="Times New Roman" w:eastAsia="Times New Roman" w:hAnsi="Times New Roman" w:cs="Times New Roman"/>
          <w:sz w:val="24"/>
          <w:szCs w:val="24"/>
          <w:lang w:val="en-GB"/>
        </w:rPr>
      </w:pPr>
      <w:r w:rsidRPr="00CD70FB">
        <w:rPr>
          <w:rFonts w:ascii="Times New Roman" w:eastAsia="Times New Roman" w:hAnsi="Times New Roman" w:cs="Times New Roman"/>
          <w:color w:val="0E101A"/>
          <w:sz w:val="24"/>
          <w:szCs w:val="24"/>
          <w:lang w:val="en-GB"/>
        </w:rPr>
        <w:t>The study concludes that the inclusion of a good habits is an important approach</w:t>
      </w:r>
    </w:p>
    <w:p w14:paraId="00000018" w14:textId="3D52AC0D" w:rsidR="00122ABD" w:rsidRPr="00CD70FB" w:rsidRDefault="00000000">
      <w:pPr>
        <w:numPr>
          <w:ilvl w:val="0"/>
          <w:numId w:val="3"/>
        </w:numPr>
        <w:spacing w:line="360" w:lineRule="auto"/>
        <w:jc w:val="both"/>
        <w:rPr>
          <w:rFonts w:ascii="Times New Roman" w:eastAsia="Times New Roman" w:hAnsi="Times New Roman" w:cs="Times New Roman"/>
          <w:sz w:val="24"/>
          <w:szCs w:val="24"/>
          <w:lang w:val="en-GB"/>
        </w:rPr>
      </w:pPr>
      <w:r w:rsidRPr="00CD70FB">
        <w:rPr>
          <w:rFonts w:ascii="Times New Roman" w:eastAsia="Times New Roman" w:hAnsi="Times New Roman" w:cs="Times New Roman"/>
          <w:color w:val="0E101A"/>
          <w:sz w:val="24"/>
          <w:szCs w:val="24"/>
          <w:lang w:val="en-GB"/>
        </w:rPr>
        <w:t xml:space="preserve">Raising awareness supports change in </w:t>
      </w:r>
      <w:r w:rsidR="00E92C5F" w:rsidRPr="00CD70FB">
        <w:rPr>
          <w:rFonts w:ascii="Times New Roman" w:eastAsia="Times New Roman" w:hAnsi="Times New Roman" w:cs="Times New Roman"/>
          <w:color w:val="0E101A"/>
          <w:sz w:val="24"/>
          <w:szCs w:val="24"/>
          <w:lang w:val="en-GB"/>
        </w:rPr>
        <w:t>behaviour</w:t>
      </w:r>
    </w:p>
    <w:p w14:paraId="00000019" w14:textId="239E3D8B" w:rsidR="00122ABD" w:rsidRPr="00CD70FB" w:rsidRDefault="00000000">
      <w:pPr>
        <w:spacing w:line="360" w:lineRule="auto"/>
        <w:jc w:val="both"/>
        <w:rPr>
          <w:rFonts w:ascii="Times New Roman" w:eastAsia="Times New Roman" w:hAnsi="Times New Roman" w:cs="Times New Roman"/>
          <w:color w:val="0E101A"/>
          <w:sz w:val="24"/>
          <w:szCs w:val="24"/>
          <w:lang w:val="en-GB"/>
        </w:rPr>
      </w:pPr>
      <w:r w:rsidRPr="00CD70FB">
        <w:rPr>
          <w:rFonts w:ascii="Times New Roman" w:eastAsia="Times New Roman" w:hAnsi="Times New Roman" w:cs="Times New Roman"/>
          <w:color w:val="0E101A"/>
          <w:sz w:val="24"/>
          <w:szCs w:val="24"/>
          <w:lang w:val="en-GB"/>
        </w:rPr>
        <w:t xml:space="preserve">The study concludes that one of the most important aspects of a health campaign is the creation of awareness about different issues of mental illness. In order to provide </w:t>
      </w:r>
      <w:r w:rsidR="00E92C5F" w:rsidRPr="00CD70FB">
        <w:rPr>
          <w:rFonts w:ascii="Times New Roman" w:eastAsia="Times New Roman" w:hAnsi="Times New Roman" w:cs="Times New Roman"/>
          <w:color w:val="0E101A"/>
          <w:sz w:val="24"/>
          <w:szCs w:val="24"/>
          <w:lang w:val="en-GB"/>
        </w:rPr>
        <w:t>support,</w:t>
      </w:r>
      <w:r w:rsidRPr="00CD70FB">
        <w:rPr>
          <w:rFonts w:ascii="Times New Roman" w:eastAsia="Times New Roman" w:hAnsi="Times New Roman" w:cs="Times New Roman"/>
          <w:color w:val="0E101A"/>
          <w:sz w:val="24"/>
          <w:szCs w:val="24"/>
          <w:lang w:val="en-GB"/>
        </w:rPr>
        <w:t xml:space="preserve"> the most important strategy is to discuss with the children about different issues and highlight the importance of chosen activities as well. Observing all the steps helps in ensuring a better future in this process. </w:t>
      </w:r>
    </w:p>
    <w:p w14:paraId="0000001A" w14:textId="77777777" w:rsidR="00122ABD" w:rsidRPr="00CD70FB" w:rsidRDefault="00000000">
      <w:pPr>
        <w:spacing w:line="360" w:lineRule="auto"/>
        <w:jc w:val="both"/>
        <w:rPr>
          <w:rFonts w:ascii="Times New Roman" w:eastAsia="Times New Roman" w:hAnsi="Times New Roman" w:cs="Times New Roman"/>
          <w:b/>
          <w:sz w:val="24"/>
          <w:szCs w:val="24"/>
          <w:lang w:val="en-GB"/>
        </w:rPr>
      </w:pPr>
      <w:r w:rsidRPr="00CD70FB">
        <w:rPr>
          <w:lang w:val="en-GB"/>
        </w:rPr>
        <w:br w:type="page"/>
      </w:r>
    </w:p>
    <w:p w14:paraId="0000001B" w14:textId="77777777" w:rsidR="00122ABD" w:rsidRPr="00CD70FB" w:rsidRDefault="00122ABD">
      <w:pPr>
        <w:spacing w:line="360" w:lineRule="auto"/>
        <w:jc w:val="both"/>
        <w:rPr>
          <w:rFonts w:ascii="Times New Roman" w:eastAsia="Times New Roman" w:hAnsi="Times New Roman" w:cs="Times New Roman"/>
          <w:b/>
          <w:sz w:val="24"/>
          <w:szCs w:val="24"/>
          <w:lang w:val="en-GB"/>
        </w:rPr>
      </w:pPr>
    </w:p>
    <w:p w14:paraId="76731343" w14:textId="245AF0BA" w:rsidR="00CD70FB" w:rsidRPr="00CD70FB" w:rsidRDefault="00000000" w:rsidP="00CD70FB">
      <w:pPr>
        <w:pStyle w:val="Heading1"/>
        <w:rPr>
          <w:lang w:val="en-GB"/>
        </w:rPr>
      </w:pPr>
      <w:bookmarkStart w:id="4" w:name="_Toc132643100"/>
      <w:r w:rsidRPr="00CD70FB">
        <w:rPr>
          <w:lang w:val="en-GB"/>
        </w:rPr>
        <w:t>Reference List</w:t>
      </w:r>
      <w:bookmarkEnd w:id="4"/>
    </w:p>
    <w:p w14:paraId="37B6E70E" w14:textId="77777777" w:rsidR="00CD70FB" w:rsidRPr="00CD70FB" w:rsidRDefault="00CD70FB" w:rsidP="00CD70FB">
      <w:pPr>
        <w:spacing w:before="240" w:after="240" w:line="360" w:lineRule="auto"/>
        <w:jc w:val="both"/>
        <w:rPr>
          <w:rFonts w:ascii="Times New Roman" w:eastAsia="Times New Roman" w:hAnsi="Times New Roman" w:cs="Times New Roman"/>
          <w:sz w:val="24"/>
          <w:szCs w:val="24"/>
          <w:lang w:val="en-GB"/>
        </w:rPr>
      </w:pPr>
      <w:proofErr w:type="spellStart"/>
      <w:r w:rsidRPr="00CD70FB">
        <w:rPr>
          <w:rFonts w:ascii="Times New Roman" w:eastAsia="Times New Roman" w:hAnsi="Times New Roman" w:cs="Times New Roman"/>
          <w:sz w:val="24"/>
          <w:szCs w:val="24"/>
          <w:lang w:val="en-GB"/>
        </w:rPr>
        <w:t>Bbc</w:t>
      </w:r>
      <w:proofErr w:type="spellEnd"/>
      <w:r w:rsidRPr="00CD70FB">
        <w:rPr>
          <w:rFonts w:ascii="Times New Roman" w:eastAsia="Times New Roman" w:hAnsi="Times New Roman" w:cs="Times New Roman"/>
          <w:sz w:val="24"/>
          <w:szCs w:val="24"/>
          <w:lang w:val="en-GB"/>
        </w:rPr>
        <w:t xml:space="preserve"> (2021), </w:t>
      </w:r>
      <w:hyperlink r:id="rId8">
        <w:r w:rsidRPr="00CD70FB">
          <w:rPr>
            <w:rFonts w:ascii="Times New Roman" w:eastAsia="Times New Roman" w:hAnsi="Times New Roman" w:cs="Times New Roman"/>
            <w:color w:val="1155CC"/>
            <w:sz w:val="24"/>
            <w:szCs w:val="24"/>
            <w:u w:val="single"/>
            <w:lang w:val="en-GB"/>
          </w:rPr>
          <w:t>https://www.bbc.com/news/health-46306241</w:t>
        </w:r>
      </w:hyperlink>
      <w:r w:rsidRPr="00CD70FB">
        <w:rPr>
          <w:rFonts w:ascii="Times New Roman" w:eastAsia="Times New Roman" w:hAnsi="Times New Roman" w:cs="Times New Roman"/>
          <w:sz w:val="24"/>
          <w:szCs w:val="24"/>
          <w:lang w:val="en-GB"/>
        </w:rPr>
        <w:t xml:space="preserve"> [accessed on 17th </w:t>
      </w:r>
      <w:proofErr w:type="spellStart"/>
      <w:r w:rsidRPr="00CD70FB">
        <w:rPr>
          <w:rFonts w:ascii="Times New Roman" w:eastAsia="Times New Roman" w:hAnsi="Times New Roman" w:cs="Times New Roman"/>
          <w:sz w:val="24"/>
          <w:szCs w:val="24"/>
          <w:lang w:val="en-GB"/>
        </w:rPr>
        <w:t>april</w:t>
      </w:r>
      <w:proofErr w:type="spellEnd"/>
      <w:r w:rsidRPr="00CD70FB">
        <w:rPr>
          <w:rFonts w:ascii="Times New Roman" w:eastAsia="Times New Roman" w:hAnsi="Times New Roman" w:cs="Times New Roman"/>
          <w:sz w:val="24"/>
          <w:szCs w:val="24"/>
          <w:lang w:val="en-GB"/>
        </w:rPr>
        <w:t>, 2023]</w:t>
      </w:r>
    </w:p>
    <w:p w14:paraId="7ECAC558" w14:textId="77777777" w:rsidR="00CD70FB" w:rsidRPr="00CD70FB" w:rsidRDefault="00CD70FB" w:rsidP="00CD70FB">
      <w:pPr>
        <w:spacing w:before="240" w:after="240" w:line="360" w:lineRule="auto"/>
        <w:jc w:val="both"/>
        <w:rPr>
          <w:rFonts w:ascii="Times New Roman" w:eastAsia="Times New Roman" w:hAnsi="Times New Roman" w:cs="Times New Roman"/>
          <w:sz w:val="24"/>
          <w:szCs w:val="24"/>
          <w:lang w:val="en-GB"/>
        </w:rPr>
      </w:pPr>
      <w:r w:rsidRPr="00CD70FB">
        <w:rPr>
          <w:rFonts w:ascii="Times New Roman" w:eastAsia="Times New Roman" w:hAnsi="Times New Roman" w:cs="Times New Roman"/>
          <w:sz w:val="24"/>
          <w:szCs w:val="24"/>
          <w:lang w:val="en-GB"/>
        </w:rPr>
        <w:t xml:space="preserve">Mind (2021), </w:t>
      </w:r>
      <w:hyperlink r:id="rId9">
        <w:r w:rsidRPr="00CD70FB">
          <w:rPr>
            <w:rFonts w:ascii="Times New Roman" w:eastAsia="Times New Roman" w:hAnsi="Times New Roman" w:cs="Times New Roman"/>
            <w:color w:val="1155CC"/>
            <w:sz w:val="24"/>
            <w:szCs w:val="24"/>
            <w:u w:val="single"/>
            <w:lang w:val="en-GB"/>
          </w:rPr>
          <w:t>https://www.mind.org.uk/</w:t>
        </w:r>
      </w:hyperlink>
      <w:r w:rsidRPr="00CD70FB">
        <w:rPr>
          <w:rFonts w:ascii="Times New Roman" w:eastAsia="Times New Roman" w:hAnsi="Times New Roman" w:cs="Times New Roman"/>
          <w:sz w:val="24"/>
          <w:szCs w:val="24"/>
          <w:lang w:val="en-GB"/>
        </w:rPr>
        <w:t xml:space="preserve"> [accessed on 17th </w:t>
      </w:r>
      <w:proofErr w:type="spellStart"/>
      <w:r w:rsidRPr="00CD70FB">
        <w:rPr>
          <w:rFonts w:ascii="Times New Roman" w:eastAsia="Times New Roman" w:hAnsi="Times New Roman" w:cs="Times New Roman"/>
          <w:sz w:val="24"/>
          <w:szCs w:val="24"/>
          <w:lang w:val="en-GB"/>
        </w:rPr>
        <w:t>april</w:t>
      </w:r>
      <w:proofErr w:type="spellEnd"/>
      <w:r w:rsidRPr="00CD70FB">
        <w:rPr>
          <w:rFonts w:ascii="Times New Roman" w:eastAsia="Times New Roman" w:hAnsi="Times New Roman" w:cs="Times New Roman"/>
          <w:sz w:val="24"/>
          <w:szCs w:val="24"/>
          <w:lang w:val="en-GB"/>
        </w:rPr>
        <w:t>, 2023]</w:t>
      </w:r>
    </w:p>
    <w:p w14:paraId="4401C930" w14:textId="77777777" w:rsidR="00CD70FB" w:rsidRPr="00CD70FB" w:rsidRDefault="00CD70FB" w:rsidP="00CD70FB">
      <w:pPr>
        <w:spacing w:before="240" w:after="240" w:line="360" w:lineRule="auto"/>
        <w:jc w:val="both"/>
        <w:rPr>
          <w:rFonts w:ascii="Times New Roman" w:eastAsia="Times New Roman" w:hAnsi="Times New Roman" w:cs="Times New Roman"/>
          <w:sz w:val="24"/>
          <w:szCs w:val="24"/>
          <w:lang w:val="en-GB"/>
        </w:rPr>
      </w:pPr>
      <w:proofErr w:type="spellStart"/>
      <w:r w:rsidRPr="00CD70FB">
        <w:rPr>
          <w:rFonts w:ascii="Times New Roman" w:eastAsia="Times New Roman" w:hAnsi="Times New Roman" w:cs="Times New Roman"/>
          <w:sz w:val="24"/>
          <w:szCs w:val="24"/>
          <w:lang w:val="en-GB"/>
        </w:rPr>
        <w:t>Publishing.service</w:t>
      </w:r>
      <w:proofErr w:type="spellEnd"/>
      <w:r w:rsidRPr="00CD70FB">
        <w:rPr>
          <w:rFonts w:ascii="Times New Roman" w:eastAsia="Times New Roman" w:hAnsi="Times New Roman" w:cs="Times New Roman"/>
          <w:sz w:val="24"/>
          <w:szCs w:val="24"/>
          <w:lang w:val="en-GB"/>
        </w:rPr>
        <w:t xml:space="preserve"> (2022), </w:t>
      </w:r>
      <w:hyperlink r:id="rId10">
        <w:r w:rsidRPr="00CD70FB">
          <w:rPr>
            <w:rFonts w:ascii="Times New Roman" w:eastAsia="Times New Roman" w:hAnsi="Times New Roman" w:cs="Times New Roman"/>
            <w:color w:val="1155CC"/>
            <w:sz w:val="24"/>
            <w:szCs w:val="24"/>
            <w:u w:val="single"/>
            <w:lang w:val="en-GB"/>
          </w:rPr>
          <w:t>https://assets.publishing.service.gov.uk/government/uploads/system/uploads/attachment_data/file/774106/Change4Life_Evidence_review_26062015.pdf</w:t>
        </w:r>
      </w:hyperlink>
      <w:r w:rsidRPr="00CD70FB">
        <w:rPr>
          <w:rFonts w:ascii="Times New Roman" w:eastAsia="Times New Roman" w:hAnsi="Times New Roman" w:cs="Times New Roman"/>
          <w:sz w:val="24"/>
          <w:szCs w:val="24"/>
          <w:lang w:val="en-GB"/>
        </w:rPr>
        <w:t xml:space="preserve"> [accessed on 17th </w:t>
      </w:r>
      <w:proofErr w:type="spellStart"/>
      <w:r w:rsidRPr="00CD70FB">
        <w:rPr>
          <w:rFonts w:ascii="Times New Roman" w:eastAsia="Times New Roman" w:hAnsi="Times New Roman" w:cs="Times New Roman"/>
          <w:sz w:val="24"/>
          <w:szCs w:val="24"/>
          <w:lang w:val="en-GB"/>
        </w:rPr>
        <w:t>april</w:t>
      </w:r>
      <w:proofErr w:type="spellEnd"/>
      <w:r w:rsidRPr="00CD70FB">
        <w:rPr>
          <w:rFonts w:ascii="Times New Roman" w:eastAsia="Times New Roman" w:hAnsi="Times New Roman" w:cs="Times New Roman"/>
          <w:sz w:val="24"/>
          <w:szCs w:val="24"/>
          <w:lang w:val="en-GB"/>
        </w:rPr>
        <w:t>, 2023]</w:t>
      </w:r>
    </w:p>
    <w:p w14:paraId="139018F9" w14:textId="77777777" w:rsidR="00CD70FB" w:rsidRPr="00CD70FB" w:rsidRDefault="00CD70FB" w:rsidP="00CD70FB">
      <w:pPr>
        <w:spacing w:before="240" w:after="240" w:line="360" w:lineRule="auto"/>
        <w:jc w:val="both"/>
        <w:rPr>
          <w:rFonts w:ascii="Times New Roman" w:eastAsia="Times New Roman" w:hAnsi="Times New Roman" w:cs="Times New Roman"/>
          <w:sz w:val="24"/>
          <w:szCs w:val="24"/>
          <w:lang w:val="en-GB"/>
        </w:rPr>
      </w:pPr>
      <w:proofErr w:type="spellStart"/>
      <w:r w:rsidRPr="00CD70FB">
        <w:rPr>
          <w:rFonts w:ascii="Times New Roman" w:eastAsia="Times New Roman" w:hAnsi="Times New Roman" w:cs="Times New Roman"/>
          <w:sz w:val="24"/>
          <w:szCs w:val="24"/>
          <w:lang w:val="en-GB"/>
        </w:rPr>
        <w:t>Thesleepcharity</w:t>
      </w:r>
      <w:proofErr w:type="spellEnd"/>
      <w:r w:rsidRPr="00CD70FB">
        <w:rPr>
          <w:rFonts w:ascii="Times New Roman" w:eastAsia="Times New Roman" w:hAnsi="Times New Roman" w:cs="Times New Roman"/>
          <w:sz w:val="24"/>
          <w:szCs w:val="24"/>
          <w:lang w:val="en-GB"/>
        </w:rPr>
        <w:t xml:space="preserve"> (2021) https://thesleepcharity.org.uk/about-us/what-we-do/[accessed on 17th </w:t>
      </w:r>
      <w:proofErr w:type="spellStart"/>
      <w:r w:rsidRPr="00CD70FB">
        <w:rPr>
          <w:rFonts w:ascii="Times New Roman" w:eastAsia="Times New Roman" w:hAnsi="Times New Roman" w:cs="Times New Roman"/>
          <w:sz w:val="24"/>
          <w:szCs w:val="24"/>
          <w:lang w:val="en-GB"/>
        </w:rPr>
        <w:t>april</w:t>
      </w:r>
      <w:proofErr w:type="spellEnd"/>
      <w:r w:rsidRPr="00CD70FB">
        <w:rPr>
          <w:rFonts w:ascii="Times New Roman" w:eastAsia="Times New Roman" w:hAnsi="Times New Roman" w:cs="Times New Roman"/>
          <w:sz w:val="24"/>
          <w:szCs w:val="24"/>
          <w:lang w:val="en-GB"/>
        </w:rPr>
        <w:t>, 2023]</w:t>
      </w:r>
    </w:p>
    <w:sectPr w:rsidR="00CD70FB" w:rsidRPr="00CD70FB" w:rsidSect="00CD70FB">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F92C" w14:textId="77777777" w:rsidR="001F0A5B" w:rsidRDefault="001F0A5B" w:rsidP="00CD70FB">
      <w:pPr>
        <w:spacing w:line="240" w:lineRule="auto"/>
      </w:pPr>
      <w:r>
        <w:separator/>
      </w:r>
    </w:p>
  </w:endnote>
  <w:endnote w:type="continuationSeparator" w:id="0">
    <w:p w14:paraId="2C2798B5" w14:textId="77777777" w:rsidR="001F0A5B" w:rsidRDefault="001F0A5B" w:rsidP="00CD7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339422649"/>
      <w:docPartObj>
        <w:docPartGallery w:val="Page Numbers (Bottom of Page)"/>
        <w:docPartUnique/>
      </w:docPartObj>
    </w:sdtPr>
    <w:sdtContent>
      <w:sdt>
        <w:sdtPr>
          <w:rPr>
            <w:rFonts w:ascii="Times New Roman" w:hAnsi="Times New Roman" w:cs="Times New Roman"/>
            <w:sz w:val="20"/>
            <w:szCs w:val="20"/>
          </w:rPr>
          <w:id w:val="-1769616900"/>
          <w:docPartObj>
            <w:docPartGallery w:val="Page Numbers (Top of Page)"/>
            <w:docPartUnique/>
          </w:docPartObj>
        </w:sdtPr>
        <w:sdtContent>
          <w:p w14:paraId="46D01A3B" w14:textId="25AC7294" w:rsidR="00CD70FB" w:rsidRPr="00CD70FB" w:rsidRDefault="00CD70FB" w:rsidP="00CD70FB">
            <w:pPr>
              <w:pStyle w:val="Footer"/>
              <w:spacing w:line="360" w:lineRule="auto"/>
              <w:jc w:val="right"/>
              <w:rPr>
                <w:rFonts w:ascii="Times New Roman" w:hAnsi="Times New Roman" w:cs="Times New Roman"/>
                <w:sz w:val="20"/>
                <w:szCs w:val="20"/>
              </w:rPr>
            </w:pPr>
            <w:r w:rsidRPr="00CD70FB">
              <w:rPr>
                <w:rFonts w:ascii="Times New Roman" w:hAnsi="Times New Roman" w:cs="Times New Roman"/>
                <w:sz w:val="20"/>
                <w:szCs w:val="20"/>
              </w:rPr>
              <w:t xml:space="preserve">Page </w:t>
            </w:r>
            <w:r w:rsidRPr="00CD70FB">
              <w:rPr>
                <w:rFonts w:ascii="Times New Roman" w:hAnsi="Times New Roman" w:cs="Times New Roman"/>
                <w:b/>
                <w:bCs/>
                <w:sz w:val="20"/>
                <w:szCs w:val="20"/>
              </w:rPr>
              <w:fldChar w:fldCharType="begin"/>
            </w:r>
            <w:r w:rsidRPr="00CD70FB">
              <w:rPr>
                <w:rFonts w:ascii="Times New Roman" w:hAnsi="Times New Roman" w:cs="Times New Roman"/>
                <w:b/>
                <w:bCs/>
                <w:sz w:val="20"/>
                <w:szCs w:val="20"/>
              </w:rPr>
              <w:instrText xml:space="preserve"> PAGE </w:instrText>
            </w:r>
            <w:r w:rsidRPr="00CD70FB">
              <w:rPr>
                <w:rFonts w:ascii="Times New Roman" w:hAnsi="Times New Roman" w:cs="Times New Roman"/>
                <w:b/>
                <w:bCs/>
                <w:sz w:val="20"/>
                <w:szCs w:val="20"/>
              </w:rPr>
              <w:fldChar w:fldCharType="separate"/>
            </w:r>
            <w:r w:rsidRPr="00CD70FB">
              <w:rPr>
                <w:rFonts w:ascii="Times New Roman" w:hAnsi="Times New Roman" w:cs="Times New Roman"/>
                <w:b/>
                <w:bCs/>
                <w:noProof/>
                <w:sz w:val="20"/>
                <w:szCs w:val="20"/>
              </w:rPr>
              <w:t>2</w:t>
            </w:r>
            <w:r w:rsidRPr="00CD70FB">
              <w:rPr>
                <w:rFonts w:ascii="Times New Roman" w:hAnsi="Times New Roman" w:cs="Times New Roman"/>
                <w:b/>
                <w:bCs/>
                <w:sz w:val="20"/>
                <w:szCs w:val="20"/>
              </w:rPr>
              <w:fldChar w:fldCharType="end"/>
            </w:r>
            <w:r w:rsidRPr="00CD70FB">
              <w:rPr>
                <w:rFonts w:ascii="Times New Roman" w:hAnsi="Times New Roman" w:cs="Times New Roman"/>
                <w:sz w:val="20"/>
                <w:szCs w:val="20"/>
              </w:rPr>
              <w:t xml:space="preserve"> of </w:t>
            </w:r>
            <w:r w:rsidRPr="00CD70FB">
              <w:rPr>
                <w:rFonts w:ascii="Times New Roman" w:hAnsi="Times New Roman" w:cs="Times New Roman"/>
                <w:b/>
                <w:bCs/>
                <w:sz w:val="20"/>
                <w:szCs w:val="20"/>
              </w:rPr>
              <w:fldChar w:fldCharType="begin"/>
            </w:r>
            <w:r w:rsidRPr="00CD70FB">
              <w:rPr>
                <w:rFonts w:ascii="Times New Roman" w:hAnsi="Times New Roman" w:cs="Times New Roman"/>
                <w:b/>
                <w:bCs/>
                <w:sz w:val="20"/>
                <w:szCs w:val="20"/>
              </w:rPr>
              <w:instrText xml:space="preserve"> NUMPAGES  </w:instrText>
            </w:r>
            <w:r w:rsidRPr="00CD70FB">
              <w:rPr>
                <w:rFonts w:ascii="Times New Roman" w:hAnsi="Times New Roman" w:cs="Times New Roman"/>
                <w:b/>
                <w:bCs/>
                <w:sz w:val="20"/>
                <w:szCs w:val="20"/>
              </w:rPr>
              <w:fldChar w:fldCharType="separate"/>
            </w:r>
            <w:r w:rsidRPr="00CD70FB">
              <w:rPr>
                <w:rFonts w:ascii="Times New Roman" w:hAnsi="Times New Roman" w:cs="Times New Roman"/>
                <w:b/>
                <w:bCs/>
                <w:noProof/>
                <w:sz w:val="20"/>
                <w:szCs w:val="20"/>
              </w:rPr>
              <w:t>2</w:t>
            </w:r>
            <w:r w:rsidRPr="00CD70FB">
              <w:rPr>
                <w:rFonts w:ascii="Times New Roman" w:hAnsi="Times New Roman" w:cs="Times New Roman"/>
                <w:b/>
                <w:bCs/>
                <w:sz w:val="20"/>
                <w:szCs w:val="20"/>
              </w:rPr>
              <w:fldChar w:fldCharType="end"/>
            </w:r>
          </w:p>
        </w:sdtContent>
      </w:sdt>
    </w:sdtContent>
  </w:sdt>
  <w:p w14:paraId="3DDA9700" w14:textId="77777777" w:rsidR="00CD70FB" w:rsidRDefault="00CD7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9BD2F" w14:textId="77777777" w:rsidR="001F0A5B" w:rsidRDefault="001F0A5B" w:rsidP="00CD70FB">
      <w:pPr>
        <w:spacing w:line="240" w:lineRule="auto"/>
      </w:pPr>
      <w:r>
        <w:separator/>
      </w:r>
    </w:p>
  </w:footnote>
  <w:footnote w:type="continuationSeparator" w:id="0">
    <w:p w14:paraId="35A62C4A" w14:textId="77777777" w:rsidR="001F0A5B" w:rsidRDefault="001F0A5B" w:rsidP="00CD70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7FB5"/>
    <w:multiLevelType w:val="multilevel"/>
    <w:tmpl w:val="355C8E3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594E11"/>
    <w:multiLevelType w:val="multilevel"/>
    <w:tmpl w:val="36EA2F3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A64401"/>
    <w:multiLevelType w:val="multilevel"/>
    <w:tmpl w:val="18CCCC5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981CC6"/>
    <w:multiLevelType w:val="multilevel"/>
    <w:tmpl w:val="1FF42D0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0279664">
    <w:abstractNumId w:val="1"/>
  </w:num>
  <w:num w:numId="2" w16cid:durableId="997148811">
    <w:abstractNumId w:val="3"/>
  </w:num>
  <w:num w:numId="3" w16cid:durableId="757794903">
    <w:abstractNumId w:val="0"/>
  </w:num>
  <w:num w:numId="4" w16cid:durableId="290091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BD"/>
    <w:rsid w:val="00122ABD"/>
    <w:rsid w:val="001F0A5B"/>
    <w:rsid w:val="00CD70FB"/>
    <w:rsid w:val="00E92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D1C9"/>
  <w15:docId w15:val="{B86FF3FC-13DB-474E-8330-3BC17663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D70FB"/>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70FB"/>
    <w:pPr>
      <w:tabs>
        <w:tab w:val="center" w:pos="4513"/>
        <w:tab w:val="right" w:pos="9026"/>
      </w:tabs>
      <w:spacing w:line="240" w:lineRule="auto"/>
    </w:pPr>
  </w:style>
  <w:style w:type="character" w:customStyle="1" w:styleId="HeaderChar">
    <w:name w:val="Header Char"/>
    <w:basedOn w:val="DefaultParagraphFont"/>
    <w:link w:val="Header"/>
    <w:uiPriority w:val="99"/>
    <w:rsid w:val="00CD70FB"/>
  </w:style>
  <w:style w:type="paragraph" w:styleId="Footer">
    <w:name w:val="footer"/>
    <w:basedOn w:val="Normal"/>
    <w:link w:val="FooterChar"/>
    <w:uiPriority w:val="99"/>
    <w:unhideWhenUsed/>
    <w:rsid w:val="00CD70FB"/>
    <w:pPr>
      <w:tabs>
        <w:tab w:val="center" w:pos="4513"/>
        <w:tab w:val="right" w:pos="9026"/>
      </w:tabs>
      <w:spacing w:line="240" w:lineRule="auto"/>
    </w:pPr>
  </w:style>
  <w:style w:type="character" w:customStyle="1" w:styleId="FooterChar">
    <w:name w:val="Footer Char"/>
    <w:basedOn w:val="DefaultParagraphFont"/>
    <w:link w:val="Footer"/>
    <w:uiPriority w:val="99"/>
    <w:rsid w:val="00CD70FB"/>
  </w:style>
  <w:style w:type="paragraph" w:styleId="TOCHeading">
    <w:name w:val="TOC Heading"/>
    <w:basedOn w:val="Heading1"/>
    <w:next w:val="Normal"/>
    <w:uiPriority w:val="39"/>
    <w:unhideWhenUsed/>
    <w:qFormat/>
    <w:rsid w:val="00CD70F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D70FB"/>
    <w:pPr>
      <w:spacing w:after="100"/>
    </w:pPr>
  </w:style>
  <w:style w:type="character" w:styleId="Hyperlink">
    <w:name w:val="Hyperlink"/>
    <w:basedOn w:val="DefaultParagraphFont"/>
    <w:uiPriority w:val="99"/>
    <w:unhideWhenUsed/>
    <w:rsid w:val="00CD70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bc.com/news/health-4630624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ssets.publishing.service.gov.uk/government/uploads/system/uploads/attachment_data/file/774106/Change4Life_Evidence_review_26062015.pdf" TargetMode="External"/><Relationship Id="rId4" Type="http://schemas.openxmlformats.org/officeDocument/2006/relationships/settings" Target="settings.xml"/><Relationship Id="rId9" Type="http://schemas.openxmlformats.org/officeDocument/2006/relationships/hyperlink" Target="https://www.mind.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55A6F-1B94-4B85-A74D-3DA1C71F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m.chakraborty29@outlook.com</cp:lastModifiedBy>
  <cp:revision>3</cp:revision>
  <dcterms:created xsi:type="dcterms:W3CDTF">2023-04-17T11:26:00Z</dcterms:created>
  <dcterms:modified xsi:type="dcterms:W3CDTF">2023-04-17T11:28:00Z</dcterms:modified>
</cp:coreProperties>
</file>