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D15B12" w:rsidRPr="005006A4" w:rsidRDefault="00D15B12" w:rsidP="00D15B12">
      <w:pPr>
        <w:pStyle w:val="normal0"/>
        <w:spacing w:line="360" w:lineRule="auto"/>
        <w:jc w:val="center"/>
        <w:rPr>
          <w:b/>
          <w:sz w:val="32"/>
          <w:szCs w:val="32"/>
          <w:lang w:val="en-GB"/>
        </w:rPr>
      </w:pPr>
    </w:p>
    <w:p w:rsidR="00B03FC5" w:rsidRPr="005006A4" w:rsidRDefault="00FD2DFF" w:rsidP="00D15B12">
      <w:pPr>
        <w:pStyle w:val="normal0"/>
        <w:spacing w:line="360" w:lineRule="auto"/>
        <w:jc w:val="center"/>
        <w:rPr>
          <w:b/>
          <w:sz w:val="32"/>
          <w:szCs w:val="32"/>
          <w:lang w:val="en-GB"/>
        </w:rPr>
      </w:pPr>
      <w:r w:rsidRPr="005006A4">
        <w:rPr>
          <w:b/>
          <w:sz w:val="32"/>
          <w:szCs w:val="32"/>
          <w:lang w:val="en-GB"/>
        </w:rPr>
        <w:t xml:space="preserve">ASSESSMENT: EMPLOYABILITY AND PROFESSIONAL DEVELOPMENT  </w:t>
      </w:r>
    </w:p>
    <w:p w:rsidR="00B03FC5" w:rsidRPr="005006A4" w:rsidRDefault="00B03FC5">
      <w:pPr>
        <w:rPr>
          <w:b/>
          <w:sz w:val="32"/>
          <w:szCs w:val="32"/>
          <w:lang w:val="en-GB"/>
        </w:rPr>
      </w:pPr>
      <w:r w:rsidRPr="005006A4">
        <w:rPr>
          <w:b/>
          <w:sz w:val="32"/>
          <w:szCs w:val="32"/>
          <w:lang w:val="en-GB"/>
        </w:rPr>
        <w:br w:type="page"/>
      </w:r>
    </w:p>
    <w:sdt>
      <w:sdtPr>
        <w:rPr>
          <w:rFonts w:ascii="Arial" w:eastAsia="Arial" w:hAnsi="Arial" w:cs="Arial"/>
          <w:b w:val="0"/>
          <w:bCs w:val="0"/>
          <w:color w:val="auto"/>
          <w:sz w:val="22"/>
          <w:szCs w:val="22"/>
          <w:lang w:val="en-GB"/>
        </w:rPr>
        <w:id w:val="30736532"/>
        <w:docPartObj>
          <w:docPartGallery w:val="Table of Contents"/>
          <w:docPartUnique/>
        </w:docPartObj>
      </w:sdtPr>
      <w:sdtContent>
        <w:p w:rsidR="00B03FC5" w:rsidRPr="005006A4" w:rsidRDefault="00B03FC5" w:rsidP="00B03FC5">
          <w:pPr>
            <w:pStyle w:val="TOCHeading"/>
            <w:jc w:val="center"/>
            <w:rPr>
              <w:lang w:val="en-GB"/>
            </w:rPr>
          </w:pPr>
          <w:r w:rsidRPr="005006A4">
            <w:rPr>
              <w:rFonts w:ascii="Arial" w:hAnsi="Arial" w:cs="Arial"/>
              <w:color w:val="auto"/>
              <w:lang w:val="en-GB"/>
            </w:rPr>
            <w:t>Table of Contents</w:t>
          </w:r>
        </w:p>
        <w:p w:rsidR="00B03FC5" w:rsidRPr="005006A4" w:rsidRDefault="005F491E" w:rsidP="00B03FC5">
          <w:pPr>
            <w:pStyle w:val="TOC1"/>
            <w:tabs>
              <w:tab w:val="right" w:leader="dot" w:pos="9350"/>
            </w:tabs>
            <w:spacing w:line="360" w:lineRule="auto"/>
            <w:jc w:val="both"/>
            <w:rPr>
              <w:noProof/>
              <w:sz w:val="24"/>
              <w:szCs w:val="24"/>
              <w:lang w:val="en-GB"/>
            </w:rPr>
          </w:pPr>
          <w:r w:rsidRPr="005006A4">
            <w:rPr>
              <w:lang w:val="en-GB"/>
            </w:rPr>
            <w:fldChar w:fldCharType="begin"/>
          </w:r>
          <w:r w:rsidR="00B03FC5" w:rsidRPr="005006A4">
            <w:rPr>
              <w:lang w:val="en-GB"/>
            </w:rPr>
            <w:instrText xml:space="preserve"> TOC \o "1-3" \h \z \u </w:instrText>
          </w:r>
          <w:r w:rsidRPr="005006A4">
            <w:rPr>
              <w:lang w:val="en-GB"/>
            </w:rPr>
            <w:fldChar w:fldCharType="separate"/>
          </w:r>
          <w:hyperlink w:anchor="_Toc133085367" w:history="1">
            <w:r w:rsidR="00B03FC5" w:rsidRPr="005006A4">
              <w:rPr>
                <w:rStyle w:val="Hyperlink"/>
                <w:noProof/>
                <w:sz w:val="24"/>
                <w:szCs w:val="24"/>
                <w:lang w:val="en-GB"/>
              </w:rPr>
              <w:t>Introduction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_Toc133085367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3</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68" w:history="1">
            <w:r w:rsidR="00B03FC5" w:rsidRPr="005006A4">
              <w:rPr>
                <w:rStyle w:val="Hyperlink"/>
                <w:noProof/>
                <w:sz w:val="24"/>
                <w:szCs w:val="24"/>
                <w:lang w:val="en-GB"/>
              </w:rPr>
              <w:t>Identifying work-related goals and strategies</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_Toc133085368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3</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69" w:history="1">
            <w:r w:rsidR="007B790D">
              <w:rPr>
                <w:rStyle w:val="Hyperlink"/>
                <w:noProof/>
                <w:sz w:val="24"/>
                <w:szCs w:val="24"/>
                <w:lang w:val="en-GB"/>
              </w:rPr>
              <w:t>Description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_Toc133085369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3</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70" w:history="1">
            <w:r w:rsidR="00B03FC5" w:rsidRPr="005006A4">
              <w:rPr>
                <w:rStyle w:val="Hyperlink"/>
                <w:noProof/>
                <w:sz w:val="24"/>
                <w:szCs w:val="24"/>
                <w:lang w:val="en-GB"/>
              </w:rPr>
              <w:t>Feelings</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_Toc133085370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3</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71" w:history="1">
            <w:r w:rsidR="00B03FC5" w:rsidRPr="005006A4">
              <w:rPr>
                <w:rStyle w:val="Hyperlink"/>
                <w:noProof/>
                <w:sz w:val="24"/>
                <w:szCs w:val="24"/>
                <w:lang w:val="en-GB"/>
              </w:rPr>
              <w:t>Evaluation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_Toc133085371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4</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72" w:history="1">
            <w:r w:rsidR="00B03FC5" w:rsidRPr="005006A4">
              <w:rPr>
                <w:rStyle w:val="Hyperlink"/>
                <w:noProof/>
                <w:sz w:val="24"/>
                <w:szCs w:val="24"/>
                <w:lang w:val="en-GB"/>
              </w:rPr>
              <w:t>Analysis</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_Toc133085372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4</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73" w:history="1">
            <w:r w:rsidR="00B03FC5" w:rsidRPr="005006A4">
              <w:rPr>
                <w:rStyle w:val="Hyperlink"/>
                <w:noProof/>
                <w:sz w:val="24"/>
                <w:szCs w:val="24"/>
                <w:lang w:val="en-GB"/>
              </w:rPr>
              <w:t>Conclusion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_Toc133085373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5</w:t>
            </w:r>
            <w:r w:rsidRPr="005006A4">
              <w:rPr>
                <w:noProof/>
                <w:webHidden/>
                <w:sz w:val="24"/>
                <w:szCs w:val="24"/>
                <w:lang w:val="en-GB"/>
              </w:rPr>
              <w:fldChar w:fldCharType="end"/>
            </w:r>
          </w:hyperlink>
        </w:p>
        <w:p w:rsidR="00B03FC5" w:rsidRPr="005006A4" w:rsidRDefault="005F491E" w:rsidP="00B03FC5">
          <w:pPr>
            <w:pStyle w:val="TOC2"/>
            <w:tabs>
              <w:tab w:val="right" w:leader="dot" w:pos="9350"/>
            </w:tabs>
            <w:spacing w:line="360" w:lineRule="auto"/>
            <w:jc w:val="both"/>
            <w:rPr>
              <w:noProof/>
              <w:sz w:val="24"/>
              <w:szCs w:val="24"/>
              <w:lang w:val="en-GB"/>
            </w:rPr>
          </w:pPr>
          <w:hyperlink w:anchor="_Toc133085374" w:history="1">
            <w:r w:rsidR="00B03FC5" w:rsidRPr="005006A4">
              <w:rPr>
                <w:rStyle w:val="Hyperlink"/>
                <w:noProof/>
                <w:sz w:val="24"/>
                <w:szCs w:val="24"/>
                <w:lang w:val="en-GB"/>
              </w:rPr>
              <w:t>Action plan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_Toc133085374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5</w:t>
            </w:r>
            <w:r w:rsidRPr="005006A4">
              <w:rPr>
                <w:noProof/>
                <w:webHidden/>
                <w:sz w:val="24"/>
                <w:szCs w:val="24"/>
                <w:lang w:val="en-GB"/>
              </w:rPr>
              <w:fldChar w:fldCharType="end"/>
            </w:r>
          </w:hyperlink>
        </w:p>
        <w:p w:rsidR="00B03FC5" w:rsidRPr="005006A4" w:rsidRDefault="005F491E" w:rsidP="00B03FC5">
          <w:pPr>
            <w:pStyle w:val="TOC1"/>
            <w:tabs>
              <w:tab w:val="right" w:leader="dot" w:pos="9350"/>
            </w:tabs>
            <w:spacing w:line="360" w:lineRule="auto"/>
            <w:jc w:val="both"/>
            <w:rPr>
              <w:noProof/>
              <w:sz w:val="24"/>
              <w:szCs w:val="24"/>
              <w:lang w:val="en-GB"/>
            </w:rPr>
          </w:pPr>
          <w:hyperlink w:anchor="_Toc133085375" w:history="1">
            <w:r w:rsidR="00B03FC5" w:rsidRPr="005006A4">
              <w:rPr>
                <w:rStyle w:val="Hyperlink"/>
                <w:noProof/>
                <w:sz w:val="24"/>
                <w:szCs w:val="24"/>
                <w:lang w:val="en-GB"/>
              </w:rPr>
              <w:t>Conclusion</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_Toc133085375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5</w:t>
            </w:r>
            <w:r w:rsidRPr="005006A4">
              <w:rPr>
                <w:noProof/>
                <w:webHidden/>
                <w:sz w:val="24"/>
                <w:szCs w:val="24"/>
                <w:lang w:val="en-GB"/>
              </w:rPr>
              <w:fldChar w:fldCharType="end"/>
            </w:r>
          </w:hyperlink>
        </w:p>
        <w:p w:rsidR="00B03FC5" w:rsidRPr="005006A4" w:rsidRDefault="005F491E" w:rsidP="00B03FC5">
          <w:pPr>
            <w:pStyle w:val="TOC1"/>
            <w:tabs>
              <w:tab w:val="right" w:leader="dot" w:pos="9350"/>
            </w:tabs>
            <w:spacing w:line="360" w:lineRule="auto"/>
            <w:jc w:val="both"/>
            <w:rPr>
              <w:noProof/>
              <w:sz w:val="24"/>
              <w:szCs w:val="24"/>
              <w:lang w:val="en-GB"/>
            </w:rPr>
          </w:pPr>
          <w:hyperlink w:anchor="_Toc133085376" w:history="1">
            <w:r w:rsidR="00B03FC5" w:rsidRPr="005006A4">
              <w:rPr>
                <w:rStyle w:val="Hyperlink"/>
                <w:noProof/>
                <w:sz w:val="24"/>
                <w:szCs w:val="24"/>
                <w:lang w:val="en-GB"/>
              </w:rPr>
              <w:t>References</w:t>
            </w:r>
            <w:r w:rsidR="00B03FC5" w:rsidRPr="005006A4">
              <w:rPr>
                <w:noProof/>
                <w:webHidden/>
                <w:sz w:val="24"/>
                <w:szCs w:val="24"/>
                <w:lang w:val="en-GB"/>
              </w:rPr>
              <w:tab/>
            </w:r>
            <w:r w:rsidRPr="005006A4">
              <w:rPr>
                <w:noProof/>
                <w:webHidden/>
                <w:sz w:val="24"/>
                <w:szCs w:val="24"/>
                <w:lang w:val="en-GB"/>
              </w:rPr>
              <w:fldChar w:fldCharType="begin"/>
            </w:r>
            <w:r w:rsidR="00B03FC5" w:rsidRPr="005006A4">
              <w:rPr>
                <w:noProof/>
                <w:webHidden/>
                <w:sz w:val="24"/>
                <w:szCs w:val="24"/>
                <w:lang w:val="en-GB"/>
              </w:rPr>
              <w:instrText xml:space="preserve"> PAGEREF _Toc133085376 \h </w:instrText>
            </w:r>
            <w:r w:rsidRPr="005006A4">
              <w:rPr>
                <w:noProof/>
                <w:webHidden/>
                <w:sz w:val="24"/>
                <w:szCs w:val="24"/>
                <w:lang w:val="en-GB"/>
              </w:rPr>
            </w:r>
            <w:r w:rsidRPr="005006A4">
              <w:rPr>
                <w:noProof/>
                <w:webHidden/>
                <w:sz w:val="24"/>
                <w:szCs w:val="24"/>
                <w:lang w:val="en-GB"/>
              </w:rPr>
              <w:fldChar w:fldCharType="separate"/>
            </w:r>
            <w:r w:rsidR="00B03FC5" w:rsidRPr="005006A4">
              <w:rPr>
                <w:noProof/>
                <w:webHidden/>
                <w:sz w:val="24"/>
                <w:szCs w:val="24"/>
                <w:lang w:val="en-GB"/>
              </w:rPr>
              <w:t>6</w:t>
            </w:r>
            <w:r w:rsidRPr="005006A4">
              <w:rPr>
                <w:noProof/>
                <w:webHidden/>
                <w:sz w:val="24"/>
                <w:szCs w:val="24"/>
                <w:lang w:val="en-GB"/>
              </w:rPr>
              <w:fldChar w:fldCharType="end"/>
            </w:r>
          </w:hyperlink>
        </w:p>
        <w:p w:rsidR="00B03FC5" w:rsidRPr="005006A4" w:rsidRDefault="005F491E">
          <w:pPr>
            <w:rPr>
              <w:lang w:val="en-GB"/>
            </w:rPr>
          </w:pPr>
          <w:r w:rsidRPr="005006A4">
            <w:rPr>
              <w:lang w:val="en-GB"/>
            </w:rPr>
            <w:fldChar w:fldCharType="end"/>
          </w:r>
        </w:p>
      </w:sdtContent>
    </w:sdt>
    <w:p w:rsidR="00C616EA" w:rsidRPr="005006A4" w:rsidRDefault="00FD2DFF" w:rsidP="00D15B12">
      <w:pPr>
        <w:pStyle w:val="normal0"/>
        <w:spacing w:line="360" w:lineRule="auto"/>
        <w:jc w:val="center"/>
        <w:rPr>
          <w:b/>
          <w:sz w:val="32"/>
          <w:szCs w:val="32"/>
          <w:lang w:val="en-GB"/>
        </w:rPr>
      </w:pPr>
      <w:r w:rsidRPr="005006A4">
        <w:rPr>
          <w:lang w:val="en-GB"/>
        </w:rPr>
        <w:br w:type="page"/>
      </w:r>
    </w:p>
    <w:p w:rsidR="00C616EA" w:rsidRPr="005006A4" w:rsidRDefault="00FD2DFF" w:rsidP="00B03FC5">
      <w:pPr>
        <w:pStyle w:val="Heading1"/>
        <w:rPr>
          <w:lang w:val="en-GB"/>
        </w:rPr>
      </w:pPr>
      <w:bookmarkStart w:id="0" w:name="_Toc133085367"/>
      <w:r w:rsidRPr="005006A4">
        <w:rPr>
          <w:lang w:val="en-GB"/>
        </w:rPr>
        <w:lastRenderedPageBreak/>
        <w:t>Introduction</w:t>
      </w:r>
      <w:bookmarkEnd w:id="0"/>
      <w:r w:rsidRPr="005006A4">
        <w:rPr>
          <w:lang w:val="en-GB"/>
        </w:rPr>
        <w:t xml:space="preserve"> </w:t>
      </w:r>
    </w:p>
    <w:p w:rsidR="00C616EA" w:rsidRPr="005006A4" w:rsidRDefault="00FD2DFF">
      <w:pPr>
        <w:pStyle w:val="normal0"/>
        <w:spacing w:line="360" w:lineRule="auto"/>
        <w:jc w:val="both"/>
        <w:rPr>
          <w:sz w:val="24"/>
          <w:szCs w:val="24"/>
          <w:lang w:val="en-GB"/>
        </w:rPr>
      </w:pPr>
      <w:r w:rsidRPr="005006A4">
        <w:rPr>
          <w:sz w:val="24"/>
          <w:szCs w:val="24"/>
          <w:lang w:val="en-GB"/>
        </w:rPr>
        <w:t xml:space="preserve">The present study has focused on the goals planning techniques for achieving them efficiently and by identifying the strength and weaknesses it may become easier. It can help in career growth and achieve a higher position.  </w:t>
      </w:r>
    </w:p>
    <w:p w:rsidR="00C616EA" w:rsidRPr="005006A4" w:rsidRDefault="00FD2DFF" w:rsidP="00B03FC5">
      <w:pPr>
        <w:pStyle w:val="Heading2"/>
        <w:rPr>
          <w:lang w:val="en-GB"/>
        </w:rPr>
      </w:pPr>
      <w:bookmarkStart w:id="1" w:name="_Toc133085368"/>
      <w:r w:rsidRPr="005006A4">
        <w:rPr>
          <w:lang w:val="en-GB"/>
        </w:rPr>
        <w:t>Identifying work-related goals and strategies</w:t>
      </w:r>
      <w:bookmarkEnd w:id="1"/>
      <w:r w:rsidRPr="005006A4">
        <w:rPr>
          <w:lang w:val="en-GB"/>
        </w:rPr>
        <w:t xml:space="preserve"> </w:t>
      </w:r>
    </w:p>
    <w:p w:rsidR="00C616EA" w:rsidRPr="005006A4" w:rsidRDefault="00FD2DFF">
      <w:pPr>
        <w:pStyle w:val="normal0"/>
        <w:spacing w:line="360" w:lineRule="auto"/>
        <w:jc w:val="both"/>
        <w:rPr>
          <w:sz w:val="24"/>
          <w:szCs w:val="24"/>
          <w:lang w:val="en-GB"/>
        </w:rPr>
      </w:pPr>
      <w:r w:rsidRPr="005006A4">
        <w:rPr>
          <w:sz w:val="24"/>
          <w:szCs w:val="24"/>
          <w:lang w:val="en-GB"/>
        </w:rPr>
        <w:t xml:space="preserve">Encouraging individuals to think critically about transferable skills and develop the work process smoother will highly make impact their career growth. I have observed that setting goals and making effective strategies may increase my success rate and it will become easy for me to achieve my goals. </w:t>
      </w:r>
    </w:p>
    <w:p w:rsidR="00C616EA" w:rsidRPr="005006A4" w:rsidRDefault="00FD2DFF" w:rsidP="00B03FC5">
      <w:pPr>
        <w:pStyle w:val="Heading2"/>
        <w:rPr>
          <w:lang w:val="en-GB"/>
        </w:rPr>
      </w:pPr>
      <w:bookmarkStart w:id="2" w:name="_Toc133085369"/>
      <w:r w:rsidRPr="005006A4">
        <w:rPr>
          <w:lang w:val="en-GB"/>
        </w:rPr>
        <w:t>Description</w:t>
      </w:r>
      <w:bookmarkEnd w:id="2"/>
    </w:p>
    <w:p w:rsidR="00C616EA" w:rsidRPr="005006A4" w:rsidRDefault="00FD2DFF">
      <w:pPr>
        <w:pStyle w:val="normal0"/>
        <w:spacing w:line="360" w:lineRule="auto"/>
        <w:jc w:val="both"/>
        <w:rPr>
          <w:sz w:val="24"/>
          <w:szCs w:val="24"/>
          <w:lang w:val="en-GB"/>
        </w:rPr>
      </w:pPr>
      <w:r w:rsidRPr="005006A4">
        <w:rPr>
          <w:sz w:val="24"/>
          <w:szCs w:val="24"/>
          <w:lang w:val="en-GB"/>
        </w:rPr>
        <w:t xml:space="preserve">In the beginning step, I have come to know about the different skill sets, knowledge and personal attributes that help in making a student more employable. I realized </w:t>
      </w:r>
      <w:r w:rsidRPr="00D95854">
        <w:rPr>
          <w:b/>
          <w:i/>
          <w:sz w:val="24"/>
          <w:szCs w:val="24"/>
          <w:lang w:val="en-GB"/>
        </w:rPr>
        <w:t>cri</w:t>
      </w:r>
      <w:r w:rsidRPr="005006A4">
        <w:rPr>
          <w:b/>
          <w:i/>
          <w:sz w:val="24"/>
          <w:szCs w:val="24"/>
          <w:lang w:val="en-GB"/>
        </w:rPr>
        <w:t>tical thinking, teamwork, collaboration, leadership and maintaining professionalism</w:t>
      </w:r>
      <w:r w:rsidRPr="005006A4">
        <w:rPr>
          <w:sz w:val="24"/>
          <w:szCs w:val="24"/>
          <w:lang w:val="en-GB"/>
        </w:rPr>
        <w:t xml:space="preserve"> are the major skills.    </w:t>
      </w:r>
    </w:p>
    <w:p w:rsidR="00C616EA" w:rsidRPr="005006A4" w:rsidRDefault="00FD2DFF" w:rsidP="00B03FC5">
      <w:pPr>
        <w:pStyle w:val="Heading2"/>
        <w:rPr>
          <w:lang w:val="en-GB"/>
        </w:rPr>
      </w:pPr>
      <w:bookmarkStart w:id="3" w:name="_Toc133085370"/>
      <w:r w:rsidRPr="005006A4">
        <w:rPr>
          <w:lang w:val="en-GB"/>
        </w:rPr>
        <w:t>Feelings</w:t>
      </w:r>
      <w:bookmarkEnd w:id="3"/>
      <w:r w:rsidRPr="005006A4">
        <w:rPr>
          <w:lang w:val="en-GB"/>
        </w:rPr>
        <w:t xml:space="preserve"> </w:t>
      </w:r>
    </w:p>
    <w:p w:rsidR="00C616EA" w:rsidRPr="005006A4" w:rsidRDefault="00FD2DFF">
      <w:pPr>
        <w:pStyle w:val="normal0"/>
        <w:spacing w:line="360" w:lineRule="auto"/>
        <w:jc w:val="both"/>
        <w:rPr>
          <w:sz w:val="24"/>
          <w:szCs w:val="24"/>
          <w:lang w:val="en-GB"/>
        </w:rPr>
      </w:pPr>
      <w:r w:rsidRPr="005006A4">
        <w:rPr>
          <w:sz w:val="24"/>
          <w:szCs w:val="24"/>
          <w:lang w:val="en-GB"/>
        </w:rPr>
        <w:t>During this time</w:t>
      </w:r>
      <w:r w:rsidR="00D95854">
        <w:rPr>
          <w:sz w:val="24"/>
          <w:szCs w:val="24"/>
          <w:lang w:val="en-GB"/>
        </w:rPr>
        <w:t>,</w:t>
      </w:r>
      <w:r w:rsidRPr="005006A4">
        <w:rPr>
          <w:sz w:val="24"/>
          <w:szCs w:val="24"/>
          <w:lang w:val="en-GB"/>
        </w:rPr>
        <w:t xml:space="preserve"> I have experienced the essential skills, personal qualities and values that have helped me in enabling thrive in the organization. Employability has helped me to </w:t>
      </w:r>
      <w:r w:rsidRPr="005006A4">
        <w:rPr>
          <w:b/>
          <w:i/>
          <w:sz w:val="24"/>
          <w:szCs w:val="24"/>
          <w:lang w:val="en-GB"/>
        </w:rPr>
        <w:t>identify the barriers</w:t>
      </w:r>
      <w:r w:rsidRPr="005006A4">
        <w:rPr>
          <w:sz w:val="24"/>
          <w:szCs w:val="24"/>
          <w:lang w:val="en-GB"/>
        </w:rPr>
        <w:t xml:space="preserve"> in the success path as well as overcoming through developing effective strategies and skills. Through employability, I have realised my </w:t>
      </w:r>
      <w:r w:rsidRPr="005006A4">
        <w:rPr>
          <w:b/>
          <w:i/>
          <w:sz w:val="24"/>
          <w:szCs w:val="24"/>
          <w:lang w:val="en-GB"/>
        </w:rPr>
        <w:t>strengths</w:t>
      </w:r>
      <w:r w:rsidRPr="005006A4">
        <w:rPr>
          <w:sz w:val="24"/>
          <w:szCs w:val="24"/>
          <w:lang w:val="en-GB"/>
        </w:rPr>
        <w:t xml:space="preserve"> as </w:t>
      </w:r>
      <w:r w:rsidRPr="005006A4">
        <w:rPr>
          <w:b/>
          <w:i/>
          <w:sz w:val="24"/>
          <w:szCs w:val="24"/>
          <w:lang w:val="en-GB"/>
        </w:rPr>
        <w:t>adaptability, honesty and integrity</w:t>
      </w:r>
      <w:r w:rsidRPr="005006A4">
        <w:rPr>
          <w:sz w:val="24"/>
          <w:szCs w:val="24"/>
          <w:lang w:val="en-GB"/>
        </w:rPr>
        <w:t xml:space="preserve"> which can help me to become a dedicated employee. Also, I have identified my </w:t>
      </w:r>
      <w:r w:rsidRPr="005006A4">
        <w:rPr>
          <w:b/>
          <w:i/>
          <w:sz w:val="24"/>
          <w:szCs w:val="24"/>
          <w:lang w:val="en-GB"/>
        </w:rPr>
        <w:t>weakness</w:t>
      </w:r>
      <w:r w:rsidRPr="005006A4">
        <w:rPr>
          <w:sz w:val="24"/>
          <w:szCs w:val="24"/>
          <w:lang w:val="en-GB"/>
        </w:rPr>
        <w:t xml:space="preserve"> as </w:t>
      </w:r>
      <w:r w:rsidRPr="005006A4">
        <w:rPr>
          <w:b/>
          <w:i/>
          <w:sz w:val="24"/>
          <w:szCs w:val="24"/>
          <w:lang w:val="en-GB"/>
        </w:rPr>
        <w:t>solving a problem</w:t>
      </w:r>
      <w:r w:rsidRPr="005006A4">
        <w:rPr>
          <w:sz w:val="24"/>
          <w:szCs w:val="24"/>
          <w:lang w:val="en-GB"/>
        </w:rPr>
        <w:t xml:space="preserve"> effectively. I should focus on this particular matter and improve myself.          </w:t>
      </w:r>
    </w:p>
    <w:p w:rsidR="00C616EA" w:rsidRPr="005006A4" w:rsidRDefault="00C616EA">
      <w:pPr>
        <w:pStyle w:val="normal0"/>
        <w:spacing w:line="360" w:lineRule="auto"/>
        <w:jc w:val="both"/>
        <w:rPr>
          <w:b/>
          <w:sz w:val="24"/>
          <w:szCs w:val="24"/>
          <w:lang w:val="en-GB"/>
        </w:rPr>
      </w:pPr>
    </w:p>
    <w:p w:rsidR="00C616EA" w:rsidRPr="005006A4" w:rsidRDefault="00FD2DFF">
      <w:pPr>
        <w:pStyle w:val="normal0"/>
        <w:spacing w:line="360" w:lineRule="auto"/>
        <w:jc w:val="center"/>
        <w:rPr>
          <w:b/>
          <w:sz w:val="24"/>
          <w:szCs w:val="24"/>
          <w:lang w:val="en-GB"/>
        </w:rPr>
      </w:pPr>
      <w:r w:rsidRPr="005006A4">
        <w:rPr>
          <w:b/>
          <w:noProof/>
          <w:sz w:val="24"/>
          <w:szCs w:val="24"/>
        </w:rPr>
        <w:lastRenderedPageBreak/>
        <w:drawing>
          <wp:inline distT="114300" distB="114300" distL="114300" distR="114300">
            <wp:extent cx="4124325" cy="363236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tretch>
                      <a:fillRect/>
                    </a:stretch>
                  </pic:blipFill>
                  <pic:spPr>
                    <a:xfrm>
                      <a:off x="0" y="0"/>
                      <a:ext cx="4124325" cy="3632361"/>
                    </a:xfrm>
                    <a:prstGeom prst="rect">
                      <a:avLst/>
                    </a:prstGeom>
                  </pic:spPr>
                </pic:pic>
              </a:graphicData>
            </a:graphic>
          </wp:inline>
        </w:drawing>
      </w:r>
    </w:p>
    <w:p w:rsidR="00C616EA" w:rsidRPr="005006A4" w:rsidRDefault="00FD2DFF">
      <w:pPr>
        <w:pStyle w:val="normal0"/>
        <w:spacing w:line="360" w:lineRule="auto"/>
        <w:jc w:val="center"/>
        <w:rPr>
          <w:b/>
          <w:sz w:val="24"/>
          <w:szCs w:val="24"/>
          <w:lang w:val="en-GB"/>
        </w:rPr>
      </w:pPr>
      <w:r w:rsidRPr="005006A4">
        <w:rPr>
          <w:b/>
          <w:sz w:val="24"/>
          <w:szCs w:val="24"/>
          <w:lang w:val="en-GB"/>
        </w:rPr>
        <w:t>Figure 1: Gibb’s Reflective Cycle</w:t>
      </w:r>
    </w:p>
    <w:p w:rsidR="00C616EA" w:rsidRPr="005006A4" w:rsidRDefault="00FD2DFF">
      <w:pPr>
        <w:pStyle w:val="normal0"/>
        <w:spacing w:line="360" w:lineRule="auto"/>
        <w:jc w:val="center"/>
        <w:rPr>
          <w:sz w:val="24"/>
          <w:szCs w:val="24"/>
          <w:lang w:val="en-GB"/>
        </w:rPr>
      </w:pPr>
      <w:r w:rsidRPr="005006A4">
        <w:rPr>
          <w:sz w:val="24"/>
          <w:szCs w:val="24"/>
          <w:lang w:val="en-GB"/>
        </w:rPr>
        <w:t xml:space="preserve">(Source: </w:t>
      </w:r>
      <w:r w:rsidRPr="005006A4">
        <w:rPr>
          <w:color w:val="222222"/>
          <w:sz w:val="24"/>
          <w:szCs w:val="24"/>
          <w:highlight w:val="white"/>
          <w:lang w:val="en-GB"/>
        </w:rPr>
        <w:t>Hwang and Chang, 2022</w:t>
      </w:r>
      <w:r w:rsidRPr="005006A4">
        <w:rPr>
          <w:sz w:val="24"/>
          <w:szCs w:val="24"/>
          <w:lang w:val="en-GB"/>
        </w:rPr>
        <w:t>)</w:t>
      </w:r>
    </w:p>
    <w:p w:rsidR="00C616EA" w:rsidRPr="005006A4" w:rsidRDefault="00FD2DFF" w:rsidP="00B03FC5">
      <w:pPr>
        <w:pStyle w:val="Heading2"/>
        <w:rPr>
          <w:lang w:val="en-GB"/>
        </w:rPr>
      </w:pPr>
      <w:bookmarkStart w:id="4" w:name="_Toc133085371"/>
      <w:r w:rsidRPr="005006A4">
        <w:rPr>
          <w:lang w:val="en-GB"/>
        </w:rPr>
        <w:t>Evaluation</w:t>
      </w:r>
      <w:bookmarkEnd w:id="4"/>
    </w:p>
    <w:p w:rsidR="00C616EA" w:rsidRPr="005006A4" w:rsidRDefault="00FD2DFF">
      <w:pPr>
        <w:pStyle w:val="normal0"/>
        <w:spacing w:line="360" w:lineRule="auto"/>
        <w:jc w:val="both"/>
        <w:rPr>
          <w:sz w:val="24"/>
          <w:szCs w:val="24"/>
          <w:lang w:val="en-GB"/>
        </w:rPr>
      </w:pPr>
      <w:r w:rsidRPr="005006A4">
        <w:rPr>
          <w:sz w:val="24"/>
          <w:szCs w:val="24"/>
          <w:lang w:val="en-GB"/>
        </w:rPr>
        <w:t xml:space="preserve">I have obtained being a dedicated employee I must improve my weaknesses and be </w:t>
      </w:r>
      <w:r w:rsidRPr="00D95854">
        <w:rPr>
          <w:b/>
          <w:i/>
          <w:sz w:val="24"/>
          <w:szCs w:val="24"/>
          <w:lang w:val="en-GB"/>
        </w:rPr>
        <w:t>more productive</w:t>
      </w:r>
      <w:r w:rsidRPr="005006A4">
        <w:rPr>
          <w:sz w:val="24"/>
          <w:szCs w:val="24"/>
          <w:lang w:val="en-GB"/>
        </w:rPr>
        <w:t xml:space="preserve"> in order to achieve my certain goals. Identifying the possible obstacle in the field of professionalism</w:t>
      </w:r>
      <w:r w:rsidR="00E749F4">
        <w:rPr>
          <w:sz w:val="24"/>
          <w:szCs w:val="24"/>
          <w:lang w:val="en-GB"/>
        </w:rPr>
        <w:t>,</w:t>
      </w:r>
      <w:r w:rsidRPr="005006A4">
        <w:rPr>
          <w:sz w:val="24"/>
          <w:szCs w:val="24"/>
          <w:lang w:val="en-GB"/>
        </w:rPr>
        <w:t xml:space="preserve"> I should focus on the planning procedure and set my goals properly. </w:t>
      </w:r>
      <w:r w:rsidRPr="005006A4">
        <w:rPr>
          <w:b/>
          <w:i/>
          <w:sz w:val="24"/>
          <w:szCs w:val="24"/>
          <w:lang w:val="en-GB"/>
        </w:rPr>
        <w:t>Using SMART goals</w:t>
      </w:r>
      <w:r w:rsidRPr="005006A4">
        <w:rPr>
          <w:sz w:val="24"/>
          <w:szCs w:val="24"/>
          <w:lang w:val="en-GB"/>
        </w:rPr>
        <w:t xml:space="preserve"> and </w:t>
      </w:r>
      <w:r w:rsidRPr="005006A4">
        <w:rPr>
          <w:b/>
          <w:i/>
          <w:sz w:val="24"/>
          <w:szCs w:val="24"/>
          <w:lang w:val="en-GB"/>
        </w:rPr>
        <w:t>visualizing my success</w:t>
      </w:r>
      <w:r w:rsidRPr="005006A4">
        <w:rPr>
          <w:sz w:val="24"/>
          <w:szCs w:val="24"/>
          <w:lang w:val="en-GB"/>
        </w:rPr>
        <w:t xml:space="preserve"> can help in reaching the targets efficiently (</w:t>
      </w:r>
      <w:r w:rsidRPr="005006A4">
        <w:rPr>
          <w:color w:val="222222"/>
          <w:sz w:val="24"/>
          <w:szCs w:val="24"/>
          <w:highlight w:val="white"/>
          <w:lang w:val="en-GB"/>
        </w:rPr>
        <w:t>Carvalho and Mourão, 2022</w:t>
      </w:r>
      <w:r w:rsidRPr="005006A4">
        <w:rPr>
          <w:sz w:val="24"/>
          <w:szCs w:val="24"/>
          <w:lang w:val="en-GB"/>
        </w:rPr>
        <w:t xml:space="preserve">).   </w:t>
      </w:r>
    </w:p>
    <w:p w:rsidR="00C616EA" w:rsidRPr="005006A4" w:rsidRDefault="00FD2DFF" w:rsidP="00B03FC5">
      <w:pPr>
        <w:pStyle w:val="Heading2"/>
        <w:rPr>
          <w:lang w:val="en-GB"/>
        </w:rPr>
      </w:pPr>
      <w:bookmarkStart w:id="5" w:name="_Toc133085372"/>
      <w:r w:rsidRPr="005006A4">
        <w:rPr>
          <w:lang w:val="en-GB"/>
        </w:rPr>
        <w:t>Analysis</w:t>
      </w:r>
      <w:bookmarkEnd w:id="5"/>
    </w:p>
    <w:p w:rsidR="00C616EA" w:rsidRPr="005006A4" w:rsidRDefault="00FD2DFF">
      <w:pPr>
        <w:pStyle w:val="normal0"/>
        <w:spacing w:line="360" w:lineRule="auto"/>
        <w:jc w:val="both"/>
        <w:rPr>
          <w:sz w:val="24"/>
          <w:szCs w:val="24"/>
          <w:lang w:val="en-GB"/>
        </w:rPr>
      </w:pPr>
      <w:r w:rsidRPr="005006A4">
        <w:rPr>
          <w:sz w:val="24"/>
          <w:szCs w:val="24"/>
          <w:lang w:val="en-GB"/>
        </w:rPr>
        <w:t xml:space="preserve">The Situation I experienced has included both good and bad experiences. I have observed there was an issue in the </w:t>
      </w:r>
      <w:r w:rsidRPr="005006A4">
        <w:rPr>
          <w:b/>
          <w:i/>
          <w:sz w:val="24"/>
          <w:szCs w:val="24"/>
          <w:lang w:val="en-GB"/>
        </w:rPr>
        <w:t>communication process</w:t>
      </w:r>
      <w:r w:rsidRPr="005006A4">
        <w:rPr>
          <w:sz w:val="24"/>
          <w:szCs w:val="24"/>
          <w:lang w:val="en-GB"/>
        </w:rPr>
        <w:t xml:space="preserve"> with my teammates. I should work on it as well as on my problem-solving skill and improve them.   </w:t>
      </w:r>
    </w:p>
    <w:p w:rsidR="00C616EA" w:rsidRPr="005006A4" w:rsidRDefault="00FD2DFF" w:rsidP="00B03FC5">
      <w:pPr>
        <w:pStyle w:val="Heading2"/>
        <w:rPr>
          <w:lang w:val="en-GB"/>
        </w:rPr>
      </w:pPr>
      <w:bookmarkStart w:id="6" w:name="_Toc133085373"/>
      <w:r w:rsidRPr="005006A4">
        <w:rPr>
          <w:lang w:val="en-GB"/>
        </w:rPr>
        <w:lastRenderedPageBreak/>
        <w:t>Conclusion</w:t>
      </w:r>
      <w:bookmarkEnd w:id="6"/>
    </w:p>
    <w:p w:rsidR="00C616EA" w:rsidRPr="005006A4" w:rsidRDefault="00FD2DFF">
      <w:pPr>
        <w:pStyle w:val="normal0"/>
        <w:spacing w:line="360" w:lineRule="auto"/>
        <w:jc w:val="both"/>
        <w:rPr>
          <w:sz w:val="24"/>
          <w:szCs w:val="24"/>
          <w:lang w:val="en-GB"/>
        </w:rPr>
      </w:pPr>
      <w:r w:rsidRPr="005006A4">
        <w:rPr>
          <w:sz w:val="24"/>
          <w:szCs w:val="24"/>
          <w:lang w:val="en-GB"/>
        </w:rPr>
        <w:t xml:space="preserve">I lead many things related to </w:t>
      </w:r>
      <w:r w:rsidRPr="005006A4">
        <w:rPr>
          <w:b/>
          <w:i/>
          <w:sz w:val="24"/>
          <w:szCs w:val="24"/>
          <w:lang w:val="en-GB"/>
        </w:rPr>
        <w:t>critical thinking, leadership skills, adaptability</w:t>
      </w:r>
      <w:r w:rsidRPr="005006A4">
        <w:rPr>
          <w:sz w:val="24"/>
          <w:szCs w:val="24"/>
          <w:lang w:val="en-GB"/>
        </w:rPr>
        <w:t xml:space="preserve"> and </w:t>
      </w:r>
      <w:r w:rsidRPr="005006A4">
        <w:rPr>
          <w:b/>
          <w:i/>
          <w:sz w:val="24"/>
          <w:szCs w:val="24"/>
          <w:lang w:val="en-GB"/>
        </w:rPr>
        <w:t>problem-solving skills</w:t>
      </w:r>
      <w:r w:rsidRPr="005006A4">
        <w:rPr>
          <w:sz w:val="24"/>
          <w:szCs w:val="24"/>
          <w:lang w:val="en-GB"/>
        </w:rPr>
        <w:t xml:space="preserve"> which are </w:t>
      </w:r>
      <w:r w:rsidR="00E749F4" w:rsidRPr="005006A4">
        <w:rPr>
          <w:sz w:val="24"/>
          <w:szCs w:val="24"/>
          <w:lang w:val="en-GB"/>
        </w:rPr>
        <w:t>necessary</w:t>
      </w:r>
      <w:r w:rsidRPr="005006A4">
        <w:rPr>
          <w:sz w:val="24"/>
          <w:szCs w:val="24"/>
          <w:lang w:val="en-GB"/>
        </w:rPr>
        <w:t xml:space="preserve"> for being a dedicated employee and performing effectively. Improving these skills in my professional life will lead to a positive result and help me to achieve a higher position.   </w:t>
      </w:r>
    </w:p>
    <w:p w:rsidR="00C616EA" w:rsidRPr="005006A4" w:rsidRDefault="00FD2DFF" w:rsidP="00B03FC5">
      <w:pPr>
        <w:pStyle w:val="Heading2"/>
        <w:rPr>
          <w:lang w:val="en-GB"/>
        </w:rPr>
      </w:pPr>
      <w:r w:rsidRPr="005006A4">
        <w:rPr>
          <w:lang w:val="en-GB"/>
        </w:rPr>
        <w:t xml:space="preserve"> </w:t>
      </w:r>
      <w:bookmarkStart w:id="7" w:name="_Toc133085374"/>
      <w:r w:rsidRPr="005006A4">
        <w:rPr>
          <w:lang w:val="en-GB"/>
        </w:rPr>
        <w:t>Action plan</w:t>
      </w:r>
      <w:bookmarkEnd w:id="7"/>
    </w:p>
    <w:p w:rsidR="00C616EA" w:rsidRPr="005006A4" w:rsidRDefault="00FD2DFF">
      <w:pPr>
        <w:pStyle w:val="normal0"/>
        <w:spacing w:line="360" w:lineRule="auto"/>
        <w:jc w:val="both"/>
        <w:rPr>
          <w:sz w:val="24"/>
          <w:szCs w:val="24"/>
          <w:lang w:val="en-GB"/>
        </w:rPr>
      </w:pPr>
      <w:r w:rsidRPr="005006A4">
        <w:rPr>
          <w:sz w:val="24"/>
          <w:szCs w:val="24"/>
          <w:lang w:val="en-GB"/>
        </w:rPr>
        <w:t xml:space="preserve">For the purpose of being a dedicated employee, I must </w:t>
      </w:r>
      <w:r w:rsidRPr="005006A4">
        <w:rPr>
          <w:b/>
          <w:i/>
          <w:sz w:val="24"/>
          <w:szCs w:val="24"/>
          <w:lang w:val="en-GB"/>
        </w:rPr>
        <w:t>develop a planning strategy</w:t>
      </w:r>
      <w:r w:rsidRPr="005006A4">
        <w:rPr>
          <w:sz w:val="24"/>
          <w:szCs w:val="24"/>
          <w:lang w:val="en-GB"/>
        </w:rPr>
        <w:t xml:space="preserve"> that will help me to focus on my </w:t>
      </w:r>
      <w:r w:rsidRPr="005006A4">
        <w:rPr>
          <w:b/>
          <w:i/>
          <w:sz w:val="24"/>
          <w:szCs w:val="24"/>
          <w:lang w:val="en-GB"/>
        </w:rPr>
        <w:t>career goals</w:t>
      </w:r>
      <w:r w:rsidRPr="005006A4">
        <w:rPr>
          <w:sz w:val="24"/>
          <w:szCs w:val="24"/>
          <w:lang w:val="en-GB"/>
        </w:rPr>
        <w:t xml:space="preserve">. Also, </w:t>
      </w:r>
      <w:r w:rsidRPr="00D95854">
        <w:rPr>
          <w:b/>
          <w:i/>
          <w:sz w:val="24"/>
          <w:szCs w:val="24"/>
          <w:lang w:val="en-GB"/>
        </w:rPr>
        <w:t>time management</w:t>
      </w:r>
      <w:r w:rsidRPr="005006A4">
        <w:rPr>
          <w:sz w:val="24"/>
          <w:szCs w:val="24"/>
          <w:lang w:val="en-GB"/>
        </w:rPr>
        <w:t xml:space="preserve"> is necessary to reach the objectives efficiently within the time scale.  </w:t>
      </w:r>
    </w:p>
    <w:p w:rsidR="00C616EA" w:rsidRPr="005006A4" w:rsidRDefault="00FD2DFF" w:rsidP="00B03FC5">
      <w:pPr>
        <w:pStyle w:val="Heading1"/>
        <w:rPr>
          <w:lang w:val="en-GB"/>
        </w:rPr>
      </w:pPr>
      <w:bookmarkStart w:id="8" w:name="_Toc133085375"/>
      <w:r w:rsidRPr="005006A4">
        <w:rPr>
          <w:lang w:val="en-GB"/>
        </w:rPr>
        <w:t>Conclusion</w:t>
      </w:r>
      <w:bookmarkEnd w:id="8"/>
      <w:r w:rsidRPr="005006A4">
        <w:rPr>
          <w:lang w:val="en-GB"/>
        </w:rPr>
        <w:t xml:space="preserve"> </w:t>
      </w:r>
    </w:p>
    <w:p w:rsidR="00C616EA" w:rsidRPr="005006A4" w:rsidRDefault="00FD2DFF">
      <w:pPr>
        <w:pStyle w:val="normal0"/>
        <w:spacing w:line="360" w:lineRule="auto"/>
        <w:jc w:val="both"/>
        <w:rPr>
          <w:b/>
          <w:sz w:val="24"/>
          <w:szCs w:val="24"/>
          <w:lang w:val="en-GB"/>
        </w:rPr>
      </w:pPr>
      <w:r w:rsidRPr="005006A4">
        <w:rPr>
          <w:sz w:val="24"/>
          <w:szCs w:val="24"/>
          <w:lang w:val="en-GB"/>
        </w:rPr>
        <w:t xml:space="preserve">From the above study, it can be seen that the skills involved in employability are essential for an individual to identify their strength and weaknesses and make the planning of their career goals more effective. It improves skills and makes a person ready for their professional life.  </w:t>
      </w:r>
      <w:r w:rsidRPr="005006A4">
        <w:rPr>
          <w:b/>
          <w:sz w:val="24"/>
          <w:szCs w:val="24"/>
          <w:lang w:val="en-GB"/>
        </w:rPr>
        <w:t xml:space="preserve"> </w:t>
      </w:r>
      <w:r w:rsidRPr="005006A4">
        <w:rPr>
          <w:lang w:val="en-GB"/>
        </w:rPr>
        <w:br w:type="page"/>
      </w:r>
    </w:p>
    <w:p w:rsidR="00C616EA" w:rsidRPr="005006A4" w:rsidRDefault="00FD2DFF" w:rsidP="00B03FC5">
      <w:pPr>
        <w:pStyle w:val="Heading1"/>
        <w:rPr>
          <w:lang w:val="en-GB"/>
        </w:rPr>
      </w:pPr>
      <w:bookmarkStart w:id="9" w:name="_Toc133085376"/>
      <w:r w:rsidRPr="005006A4">
        <w:rPr>
          <w:lang w:val="en-GB"/>
        </w:rPr>
        <w:lastRenderedPageBreak/>
        <w:t>References</w:t>
      </w:r>
      <w:bookmarkEnd w:id="9"/>
      <w:r w:rsidRPr="005006A4">
        <w:rPr>
          <w:lang w:val="en-GB"/>
        </w:rPr>
        <w:t xml:space="preserve"> </w:t>
      </w:r>
    </w:p>
    <w:p w:rsidR="00B03FC5" w:rsidRPr="005006A4" w:rsidRDefault="00B03FC5" w:rsidP="00B03FC5">
      <w:pPr>
        <w:pStyle w:val="normal0"/>
        <w:spacing w:line="360" w:lineRule="auto"/>
        <w:jc w:val="both"/>
        <w:rPr>
          <w:color w:val="222222"/>
          <w:sz w:val="24"/>
          <w:szCs w:val="24"/>
          <w:highlight w:val="white"/>
          <w:lang w:val="en-GB"/>
        </w:rPr>
      </w:pPr>
      <w:r w:rsidRPr="005006A4">
        <w:rPr>
          <w:color w:val="222222"/>
          <w:sz w:val="24"/>
          <w:szCs w:val="24"/>
          <w:highlight w:val="white"/>
          <w:lang w:val="en-GB"/>
        </w:rPr>
        <w:t xml:space="preserve">Carvalho, L. and Mourão, L., 2022. Career adaptability, perceptions of professional development and employability: a mediation analysis. </w:t>
      </w:r>
      <w:r w:rsidRPr="005006A4">
        <w:rPr>
          <w:i/>
          <w:color w:val="222222"/>
          <w:sz w:val="24"/>
          <w:szCs w:val="24"/>
          <w:highlight w:val="white"/>
          <w:lang w:val="en-GB"/>
        </w:rPr>
        <w:t>Psico-USF</w:t>
      </w:r>
      <w:r w:rsidRPr="005006A4">
        <w:rPr>
          <w:color w:val="222222"/>
          <w:sz w:val="24"/>
          <w:szCs w:val="24"/>
          <w:highlight w:val="white"/>
          <w:lang w:val="en-GB"/>
        </w:rPr>
        <w:t xml:space="preserve">, </w:t>
      </w:r>
      <w:r w:rsidRPr="005006A4">
        <w:rPr>
          <w:i/>
          <w:color w:val="222222"/>
          <w:sz w:val="24"/>
          <w:szCs w:val="24"/>
          <w:highlight w:val="white"/>
          <w:lang w:val="en-GB"/>
        </w:rPr>
        <w:t>26</w:t>
      </w:r>
      <w:r w:rsidRPr="005006A4">
        <w:rPr>
          <w:color w:val="222222"/>
          <w:sz w:val="24"/>
          <w:szCs w:val="24"/>
          <w:highlight w:val="white"/>
          <w:lang w:val="en-GB"/>
        </w:rPr>
        <w:t>, pp.697-705.</w:t>
      </w:r>
    </w:p>
    <w:p w:rsidR="00B03FC5" w:rsidRPr="005006A4" w:rsidRDefault="00B03FC5" w:rsidP="00B03FC5">
      <w:pPr>
        <w:pStyle w:val="normal0"/>
        <w:spacing w:line="360" w:lineRule="auto"/>
        <w:jc w:val="both"/>
        <w:rPr>
          <w:color w:val="222222"/>
          <w:sz w:val="24"/>
          <w:szCs w:val="24"/>
          <w:highlight w:val="white"/>
          <w:lang w:val="en-GB"/>
        </w:rPr>
      </w:pPr>
      <w:r w:rsidRPr="005006A4">
        <w:rPr>
          <w:color w:val="222222"/>
          <w:sz w:val="24"/>
          <w:szCs w:val="24"/>
          <w:highlight w:val="white"/>
          <w:lang w:val="en-GB"/>
        </w:rPr>
        <w:t xml:space="preserve">Hwang, G.J. and Chang, C.Y., 2022. A reflective cycle-based virtual reality approach to promoting students’ learning achievement, sense of presence, and higher-order thinking in professional training. </w:t>
      </w:r>
      <w:r w:rsidRPr="005006A4">
        <w:rPr>
          <w:i/>
          <w:color w:val="222222"/>
          <w:sz w:val="24"/>
          <w:szCs w:val="24"/>
          <w:highlight w:val="white"/>
          <w:lang w:val="en-GB"/>
        </w:rPr>
        <w:t>Interactive Learning Environments</w:t>
      </w:r>
      <w:r w:rsidRPr="005006A4">
        <w:rPr>
          <w:color w:val="222222"/>
          <w:sz w:val="24"/>
          <w:szCs w:val="24"/>
          <w:highlight w:val="white"/>
          <w:lang w:val="en-GB"/>
        </w:rPr>
        <w:t>, pp.1-16.</w:t>
      </w:r>
    </w:p>
    <w:p w:rsidR="00C616EA" w:rsidRPr="005006A4" w:rsidRDefault="00C616EA">
      <w:pPr>
        <w:pStyle w:val="normal0"/>
        <w:spacing w:line="360" w:lineRule="auto"/>
        <w:jc w:val="both"/>
        <w:rPr>
          <w:b/>
          <w:sz w:val="24"/>
          <w:szCs w:val="24"/>
          <w:lang w:val="en-GB"/>
        </w:rPr>
      </w:pPr>
    </w:p>
    <w:sectPr w:rsidR="00C616EA" w:rsidRPr="005006A4" w:rsidSect="005006A4">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182" w:rsidRDefault="007C2182" w:rsidP="005006A4">
      <w:pPr>
        <w:spacing w:line="240" w:lineRule="auto"/>
      </w:pPr>
      <w:r>
        <w:separator/>
      </w:r>
    </w:p>
  </w:endnote>
  <w:endnote w:type="continuationSeparator" w:id="1">
    <w:p w:rsidR="007C2182" w:rsidRDefault="007C2182" w:rsidP="005006A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36540"/>
      <w:docPartObj>
        <w:docPartGallery w:val="Page Numbers (Bottom of Page)"/>
        <w:docPartUnique/>
      </w:docPartObj>
    </w:sdtPr>
    <w:sdtContent>
      <w:sdt>
        <w:sdtPr>
          <w:id w:val="565050523"/>
          <w:docPartObj>
            <w:docPartGallery w:val="Page Numbers (Top of Page)"/>
            <w:docPartUnique/>
          </w:docPartObj>
        </w:sdtPr>
        <w:sdtContent>
          <w:p w:rsidR="005006A4" w:rsidRDefault="005006A4">
            <w:pPr>
              <w:pStyle w:val="Footer"/>
              <w:jc w:val="right"/>
            </w:pPr>
            <w:r w:rsidRPr="005006A4">
              <w:t xml:space="preserve">Page </w:t>
            </w:r>
            <w:r w:rsidR="005F491E" w:rsidRPr="005006A4">
              <w:rPr>
                <w:b/>
              </w:rPr>
              <w:fldChar w:fldCharType="begin"/>
            </w:r>
            <w:r w:rsidRPr="005006A4">
              <w:rPr>
                <w:b/>
              </w:rPr>
              <w:instrText xml:space="preserve"> PAGE </w:instrText>
            </w:r>
            <w:r w:rsidR="005F491E" w:rsidRPr="005006A4">
              <w:rPr>
                <w:b/>
              </w:rPr>
              <w:fldChar w:fldCharType="separate"/>
            </w:r>
            <w:r w:rsidR="00E749F4">
              <w:rPr>
                <w:b/>
                <w:noProof/>
              </w:rPr>
              <w:t>4</w:t>
            </w:r>
            <w:r w:rsidR="005F491E" w:rsidRPr="005006A4">
              <w:rPr>
                <w:b/>
              </w:rPr>
              <w:fldChar w:fldCharType="end"/>
            </w:r>
            <w:r w:rsidRPr="005006A4">
              <w:t xml:space="preserve"> of </w:t>
            </w:r>
            <w:r w:rsidR="005F491E">
              <w:rPr>
                <w:b/>
                <w:sz w:val="24"/>
                <w:szCs w:val="24"/>
              </w:rPr>
              <w:fldChar w:fldCharType="begin"/>
            </w:r>
            <w:r>
              <w:rPr>
                <w:b/>
              </w:rPr>
              <w:instrText xml:space="preserve"> NUMPAGES  </w:instrText>
            </w:r>
            <w:r w:rsidR="005F491E">
              <w:rPr>
                <w:b/>
                <w:sz w:val="24"/>
                <w:szCs w:val="24"/>
              </w:rPr>
              <w:fldChar w:fldCharType="separate"/>
            </w:r>
            <w:r w:rsidR="00E749F4">
              <w:rPr>
                <w:b/>
                <w:noProof/>
              </w:rPr>
              <w:t>6</w:t>
            </w:r>
            <w:r w:rsidR="005F491E">
              <w:rPr>
                <w:b/>
                <w:sz w:val="24"/>
                <w:szCs w:val="24"/>
              </w:rPr>
              <w:fldChar w:fldCharType="end"/>
            </w:r>
          </w:p>
        </w:sdtContent>
      </w:sdt>
    </w:sdtContent>
  </w:sdt>
  <w:p w:rsidR="005006A4" w:rsidRDefault="005006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182" w:rsidRDefault="007C2182" w:rsidP="005006A4">
      <w:pPr>
        <w:spacing w:line="240" w:lineRule="auto"/>
      </w:pPr>
      <w:r>
        <w:separator/>
      </w:r>
    </w:p>
  </w:footnote>
  <w:footnote w:type="continuationSeparator" w:id="1">
    <w:p w:rsidR="007C2182" w:rsidRDefault="007C2182" w:rsidP="005006A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23E83"/>
    <w:multiLevelType w:val="multilevel"/>
    <w:tmpl w:val="DE5A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AC72D6F"/>
    <w:multiLevelType w:val="multilevel"/>
    <w:tmpl w:val="86D2A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616EA"/>
    <w:rsid w:val="00271832"/>
    <w:rsid w:val="002E6659"/>
    <w:rsid w:val="005006A4"/>
    <w:rsid w:val="005F491E"/>
    <w:rsid w:val="007B790D"/>
    <w:rsid w:val="007C2182"/>
    <w:rsid w:val="00851089"/>
    <w:rsid w:val="00B03FC5"/>
    <w:rsid w:val="00C616EA"/>
    <w:rsid w:val="00D15B12"/>
    <w:rsid w:val="00D95854"/>
    <w:rsid w:val="00E749F4"/>
    <w:rsid w:val="00F03C59"/>
    <w:rsid w:val="00FD2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659"/>
  </w:style>
  <w:style w:type="paragraph" w:styleId="Heading1">
    <w:name w:val="heading 1"/>
    <w:basedOn w:val="normal0"/>
    <w:next w:val="normal0"/>
    <w:rsid w:val="00B03FC5"/>
    <w:pPr>
      <w:keepNext/>
      <w:keepLines/>
      <w:spacing w:before="400" w:after="120" w:line="360" w:lineRule="auto"/>
      <w:jc w:val="both"/>
      <w:outlineLvl w:val="0"/>
    </w:pPr>
    <w:rPr>
      <w:b/>
      <w:sz w:val="28"/>
      <w:szCs w:val="40"/>
    </w:rPr>
  </w:style>
  <w:style w:type="paragraph" w:styleId="Heading2">
    <w:name w:val="heading 2"/>
    <w:basedOn w:val="normal0"/>
    <w:next w:val="normal0"/>
    <w:rsid w:val="00B03FC5"/>
    <w:pPr>
      <w:keepNext/>
      <w:keepLines/>
      <w:spacing w:before="360" w:after="120" w:line="360" w:lineRule="auto"/>
      <w:jc w:val="both"/>
      <w:outlineLvl w:val="1"/>
    </w:pPr>
    <w:rPr>
      <w:b/>
      <w:sz w:val="24"/>
      <w:szCs w:val="32"/>
    </w:rPr>
  </w:style>
  <w:style w:type="paragraph" w:styleId="Heading3">
    <w:name w:val="heading 3"/>
    <w:basedOn w:val="normal0"/>
    <w:next w:val="normal0"/>
    <w:rsid w:val="00C616EA"/>
    <w:pPr>
      <w:keepNext/>
      <w:keepLines/>
      <w:spacing w:before="320" w:after="80"/>
      <w:outlineLvl w:val="2"/>
    </w:pPr>
    <w:rPr>
      <w:color w:val="434343"/>
      <w:sz w:val="28"/>
      <w:szCs w:val="28"/>
    </w:rPr>
  </w:style>
  <w:style w:type="paragraph" w:styleId="Heading4">
    <w:name w:val="heading 4"/>
    <w:basedOn w:val="normal0"/>
    <w:next w:val="normal0"/>
    <w:rsid w:val="00C616EA"/>
    <w:pPr>
      <w:keepNext/>
      <w:keepLines/>
      <w:spacing w:before="280" w:after="80"/>
      <w:outlineLvl w:val="3"/>
    </w:pPr>
    <w:rPr>
      <w:color w:val="666666"/>
      <w:sz w:val="24"/>
      <w:szCs w:val="24"/>
    </w:rPr>
  </w:style>
  <w:style w:type="paragraph" w:styleId="Heading5">
    <w:name w:val="heading 5"/>
    <w:basedOn w:val="normal0"/>
    <w:next w:val="normal0"/>
    <w:rsid w:val="00C616EA"/>
    <w:pPr>
      <w:keepNext/>
      <w:keepLines/>
      <w:spacing w:before="240" w:after="80"/>
      <w:outlineLvl w:val="4"/>
    </w:pPr>
    <w:rPr>
      <w:color w:val="666666"/>
    </w:rPr>
  </w:style>
  <w:style w:type="paragraph" w:styleId="Heading6">
    <w:name w:val="heading 6"/>
    <w:basedOn w:val="normal0"/>
    <w:next w:val="normal0"/>
    <w:rsid w:val="00C616E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616EA"/>
  </w:style>
  <w:style w:type="paragraph" w:styleId="Title">
    <w:name w:val="Title"/>
    <w:basedOn w:val="normal0"/>
    <w:next w:val="normal0"/>
    <w:rsid w:val="00C616EA"/>
    <w:pPr>
      <w:keepNext/>
      <w:keepLines/>
      <w:spacing w:after="60"/>
    </w:pPr>
    <w:rPr>
      <w:sz w:val="52"/>
      <w:szCs w:val="52"/>
    </w:rPr>
  </w:style>
  <w:style w:type="paragraph" w:styleId="Subtitle">
    <w:name w:val="Subtitle"/>
    <w:basedOn w:val="normal0"/>
    <w:next w:val="normal0"/>
    <w:rsid w:val="00C616EA"/>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03FC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FC5"/>
    <w:rPr>
      <w:rFonts w:ascii="Tahoma" w:hAnsi="Tahoma" w:cs="Tahoma"/>
      <w:sz w:val="16"/>
      <w:szCs w:val="16"/>
    </w:rPr>
  </w:style>
  <w:style w:type="paragraph" w:styleId="TOCHeading">
    <w:name w:val="TOC Heading"/>
    <w:basedOn w:val="Heading1"/>
    <w:next w:val="Normal"/>
    <w:uiPriority w:val="39"/>
    <w:semiHidden/>
    <w:unhideWhenUsed/>
    <w:qFormat/>
    <w:rsid w:val="00B03FC5"/>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B03FC5"/>
    <w:pPr>
      <w:spacing w:after="100"/>
    </w:pPr>
  </w:style>
  <w:style w:type="paragraph" w:styleId="TOC2">
    <w:name w:val="toc 2"/>
    <w:basedOn w:val="Normal"/>
    <w:next w:val="Normal"/>
    <w:autoRedefine/>
    <w:uiPriority w:val="39"/>
    <w:unhideWhenUsed/>
    <w:rsid w:val="00B03FC5"/>
    <w:pPr>
      <w:spacing w:after="100"/>
      <w:ind w:left="220"/>
    </w:pPr>
  </w:style>
  <w:style w:type="character" w:styleId="Hyperlink">
    <w:name w:val="Hyperlink"/>
    <w:basedOn w:val="DefaultParagraphFont"/>
    <w:uiPriority w:val="99"/>
    <w:unhideWhenUsed/>
    <w:rsid w:val="00B03FC5"/>
    <w:rPr>
      <w:color w:val="0000FF" w:themeColor="hyperlink"/>
      <w:u w:val="single"/>
    </w:rPr>
  </w:style>
  <w:style w:type="paragraph" w:styleId="Header">
    <w:name w:val="header"/>
    <w:basedOn w:val="Normal"/>
    <w:link w:val="HeaderChar"/>
    <w:uiPriority w:val="99"/>
    <w:semiHidden/>
    <w:unhideWhenUsed/>
    <w:rsid w:val="005006A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006A4"/>
  </w:style>
  <w:style w:type="paragraph" w:styleId="Footer">
    <w:name w:val="footer"/>
    <w:basedOn w:val="Normal"/>
    <w:link w:val="FooterChar"/>
    <w:uiPriority w:val="99"/>
    <w:unhideWhenUsed/>
    <w:rsid w:val="005006A4"/>
    <w:pPr>
      <w:tabs>
        <w:tab w:val="center" w:pos="4680"/>
        <w:tab w:val="right" w:pos="9360"/>
      </w:tabs>
      <w:spacing w:line="240" w:lineRule="auto"/>
    </w:pPr>
  </w:style>
  <w:style w:type="character" w:customStyle="1" w:styleId="FooterChar">
    <w:name w:val="Footer Char"/>
    <w:basedOn w:val="DefaultParagraphFont"/>
    <w:link w:val="Footer"/>
    <w:uiPriority w:val="99"/>
    <w:rsid w:val="005006A4"/>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B0EE5-13AF-4346-8B8D-715C1EE8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2023-04-22T14:38:00Z</dcterms:created>
  <dcterms:modified xsi:type="dcterms:W3CDTF">2023-04-22T14:38:00Z</dcterms:modified>
</cp:coreProperties>
</file>