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CF32" w14:textId="77777777" w:rsidR="005C0815" w:rsidRDefault="005C0815">
      <w:pPr>
        <w:pStyle w:val="Title"/>
        <w:spacing w:before="6"/>
        <w:rPr>
          <w:sz w:val="14"/>
        </w:rPr>
      </w:pPr>
    </w:p>
    <w:p w14:paraId="0B866492" w14:textId="23BD749D" w:rsidR="005C0815" w:rsidRDefault="005C0815">
      <w:pPr>
        <w:pStyle w:val="Title"/>
        <w:ind w:left="7234"/>
        <w:rPr>
          <w:sz w:val="20"/>
        </w:rPr>
      </w:pPr>
    </w:p>
    <w:p w14:paraId="3DCCD961" w14:textId="77777777" w:rsidR="005C0815" w:rsidRDefault="005C0815">
      <w:pPr>
        <w:pStyle w:val="Title"/>
        <w:rPr>
          <w:sz w:val="20"/>
        </w:rPr>
      </w:pPr>
    </w:p>
    <w:p w14:paraId="76BC3BBF" w14:textId="77777777" w:rsidR="005C0815" w:rsidRDefault="005C0815">
      <w:pPr>
        <w:pStyle w:val="Title"/>
        <w:rPr>
          <w:sz w:val="20"/>
        </w:rPr>
      </w:pPr>
    </w:p>
    <w:p w14:paraId="2E4D029A" w14:textId="77777777" w:rsidR="005C0815" w:rsidRDefault="005C0815">
      <w:pPr>
        <w:pStyle w:val="Title"/>
        <w:rPr>
          <w:sz w:val="20"/>
        </w:rPr>
      </w:pPr>
    </w:p>
    <w:p w14:paraId="5B699D4B" w14:textId="77777777" w:rsidR="005C0815" w:rsidRDefault="005C0815">
      <w:pPr>
        <w:pStyle w:val="Title"/>
        <w:spacing w:before="9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180"/>
      </w:tblGrid>
      <w:tr w:rsidR="005C0815" w14:paraId="1341AE37" w14:textId="77777777">
        <w:trPr>
          <w:trHeight w:val="270"/>
        </w:trPr>
        <w:tc>
          <w:tcPr>
            <w:tcW w:w="1838" w:type="dxa"/>
          </w:tcPr>
          <w:p w14:paraId="7DC42DCB" w14:textId="77777777" w:rsidR="005C081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Module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Code</w:t>
            </w:r>
          </w:p>
        </w:tc>
        <w:tc>
          <w:tcPr>
            <w:tcW w:w="7180" w:type="dxa"/>
          </w:tcPr>
          <w:p w14:paraId="6A1DC5FF" w14:textId="77777777" w:rsidR="005C0815" w:rsidRDefault="00000000">
            <w:pPr>
              <w:pStyle w:val="TableParagraph"/>
              <w:spacing w:before="1" w:line="249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LAWS5990</w:t>
            </w:r>
          </w:p>
        </w:tc>
      </w:tr>
      <w:tr w:rsidR="005C0815" w14:paraId="7CD7F573" w14:textId="77777777">
        <w:trPr>
          <w:trHeight w:val="268"/>
        </w:trPr>
        <w:tc>
          <w:tcPr>
            <w:tcW w:w="1838" w:type="dxa"/>
            <w:shd w:val="clear" w:color="auto" w:fill="F1F1F1"/>
          </w:tcPr>
          <w:p w14:paraId="59C54101" w14:textId="77777777" w:rsidR="005C0815" w:rsidRDefault="00000000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Module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Title</w:t>
            </w:r>
          </w:p>
        </w:tc>
        <w:tc>
          <w:tcPr>
            <w:tcW w:w="7180" w:type="dxa"/>
            <w:shd w:val="clear" w:color="auto" w:fill="F1F1F1"/>
          </w:tcPr>
          <w:p w14:paraId="7F5BB912" w14:textId="77777777" w:rsidR="005C0815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Land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Law</w:t>
            </w:r>
          </w:p>
        </w:tc>
      </w:tr>
      <w:tr w:rsidR="005C0815" w14:paraId="3E0D342A" w14:textId="77777777">
        <w:trPr>
          <w:trHeight w:val="8559"/>
        </w:trPr>
        <w:tc>
          <w:tcPr>
            <w:tcW w:w="1838" w:type="dxa"/>
          </w:tcPr>
          <w:p w14:paraId="6600D588" w14:textId="77777777" w:rsidR="005C0815" w:rsidRDefault="00000000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Details</w:t>
            </w:r>
          </w:p>
        </w:tc>
        <w:tc>
          <w:tcPr>
            <w:tcW w:w="7180" w:type="dxa"/>
          </w:tcPr>
          <w:p w14:paraId="490CB845" w14:textId="77777777" w:rsidR="005C0815" w:rsidRDefault="00000000">
            <w:pPr>
              <w:pStyle w:val="TableParagraph"/>
              <w:spacing w:line="268" w:lineRule="exact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t>50%</w:t>
            </w:r>
            <w:r>
              <w:rPr>
                <w:rFonts w:ascii="Calibri"/>
                <w:b/>
                <w:spacing w:val="-3"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-</w:t>
            </w:r>
            <w:r>
              <w:rPr>
                <w:rFonts w:ascii="Calibri"/>
                <w:b/>
                <w:spacing w:val="-3"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Problem</w:t>
            </w:r>
            <w:r>
              <w:rPr>
                <w:rFonts w:ascii="Calibri"/>
                <w:b/>
                <w:spacing w:val="-2"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Question</w:t>
            </w:r>
            <w:r>
              <w:rPr>
                <w:rFonts w:ascii="Calibri"/>
                <w:b/>
                <w:spacing w:val="-3"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(2,000</w:t>
            </w:r>
            <w:r>
              <w:rPr>
                <w:rFonts w:ascii="Calibri"/>
                <w:b/>
                <w:spacing w:val="-4"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words)</w:t>
            </w:r>
          </w:p>
          <w:p w14:paraId="0805FE32" w14:textId="77777777" w:rsidR="005C0815" w:rsidRDefault="005C0815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68F57072" w14:textId="77777777" w:rsidR="005C0815" w:rsidRDefault="00000000">
            <w:pPr>
              <w:pStyle w:val="TableParagraph"/>
              <w:spacing w:line="360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Jimmy,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unicorn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farmer,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grazes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herd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 xml:space="preserve">he owns known as Grape Juice Meadows. His </w:t>
            </w:r>
            <w:proofErr w:type="spellStart"/>
            <w:r>
              <w:rPr>
                <w:sz w:val="24"/>
              </w:rPr>
              <w:t>neighbour</w:t>
            </w:r>
            <w:proofErr w:type="spellEnd"/>
            <w:r>
              <w:rPr>
                <w:sz w:val="24"/>
              </w:rPr>
              <w:t xml:space="preserve"> Art Vulpine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adjoining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parcel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Dragon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Acre.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June 2011, Art Vulpine grants Jimmy a </w:t>
            </w:r>
            <w:proofErr w:type="spellStart"/>
            <w:r>
              <w:rPr>
                <w:sz w:val="24"/>
              </w:rPr>
              <w:t>licence</w:t>
            </w:r>
            <w:proofErr w:type="spellEnd"/>
            <w:r>
              <w:rPr>
                <w:sz w:val="24"/>
              </w:rPr>
              <w:t xml:space="preserve"> to graze his herd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entirety of Dragon Acre for a term of one year. After the </w:t>
            </w:r>
            <w:proofErr w:type="spellStart"/>
            <w:r>
              <w:rPr>
                <w:sz w:val="24"/>
              </w:rPr>
              <w:t>licence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expires,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Vulpine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found.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Assuming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Vulpine would have told him if he had any issues with his continued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grazing, Jimmy continues to graze his herd on Dragon Acre, using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granted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licence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January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Jimmy constructs a structure known as Kitsune Tower on Dragon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Acre so as to better keep watch over his herd. In May 2023, with Art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Vulpine still absent, Jimmy wonders what kind of formal interest 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possess in Dragon Acre.</w:t>
            </w:r>
          </w:p>
          <w:p w14:paraId="2AE7ACAB" w14:textId="77777777" w:rsidR="005C0815" w:rsidRDefault="005C0815">
            <w:pPr>
              <w:pStyle w:val="TableParagraph"/>
              <w:spacing w:before="9"/>
              <w:ind w:left="0"/>
              <w:rPr>
                <w:rFonts w:ascii="Times New Roman"/>
                <w:sz w:val="36"/>
              </w:rPr>
            </w:pPr>
          </w:p>
          <w:p w14:paraId="14D7DB24" w14:textId="77777777" w:rsidR="005C0815" w:rsidRDefault="00000000">
            <w:pPr>
              <w:pStyle w:val="TableParagraph"/>
              <w:spacing w:line="360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2018,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Jimmy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expresses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 buying a property known as the Duelist Kingdom. While he is still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recovering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Kitsune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tTwer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Dragon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Acre,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generous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friend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Windsong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Hillcrest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37FE9E57" w14:textId="77777777" w:rsidR="005C0815" w:rsidRDefault="00000000"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deposit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Duelist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Kingdom.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Graciously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accepting</w:t>
            </w:r>
          </w:p>
        </w:tc>
      </w:tr>
    </w:tbl>
    <w:p w14:paraId="1B9710D1" w14:textId="77777777" w:rsidR="005C0815" w:rsidRDefault="005C0815">
      <w:pPr>
        <w:jc w:val="both"/>
        <w:rPr>
          <w:sz w:val="24"/>
        </w:rPr>
        <w:sectPr w:rsidR="005C0815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180"/>
      </w:tblGrid>
      <w:tr w:rsidR="005C0815" w14:paraId="35C60A53" w14:textId="77777777">
        <w:trPr>
          <w:trHeight w:val="13509"/>
        </w:trPr>
        <w:tc>
          <w:tcPr>
            <w:tcW w:w="1838" w:type="dxa"/>
          </w:tcPr>
          <w:p w14:paraId="0D6CE870" w14:textId="77777777" w:rsidR="005C0815" w:rsidRDefault="005C081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80" w:type="dxa"/>
          </w:tcPr>
          <w:p w14:paraId="261DC13E" w14:textId="77777777" w:rsidR="005C0815" w:rsidRDefault="00000000">
            <w:pPr>
              <w:pStyle w:val="TableParagraph"/>
              <w:spacing w:line="360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this deposit money, while the Duelist Kingdom is registered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Jimmy as the sole proprietor and no express declaration of trust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made, he offers Windsong Hillcrest the opportunity to stay with him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for as long as she likes. Taking Jimmy up on his offer, she promptly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moves in. Jimmy is solely responsible for the mortgage payments 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Duelist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Kingdom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September 2021.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Windsong Hillcrest continues living with him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14:paraId="5E8B35F9" w14:textId="77777777" w:rsidR="005C0815" w:rsidRDefault="005C0815">
            <w:pPr>
              <w:pStyle w:val="TableParagraph"/>
              <w:spacing w:before="9"/>
              <w:ind w:left="0"/>
              <w:rPr>
                <w:rFonts w:ascii="Times New Roman"/>
                <w:sz w:val="36"/>
              </w:rPr>
            </w:pPr>
          </w:p>
          <w:p w14:paraId="1DA2721E" w14:textId="77777777" w:rsidR="005C0815" w:rsidRDefault="00000000">
            <w:pPr>
              <w:pStyle w:val="TableParagraph"/>
              <w:spacing w:line="360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However, in March 2023, Jimmy takes out a new mortgage from Vex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Bank with the goal of building a moat around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Kitsune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Tower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Dragon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Acre.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quickly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falls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arrears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Vex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seeks repossession. A representative from Vex stops by the Duelist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Kingdom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drop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notification,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Jimmy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Windsong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Hillcrest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amusement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park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Knobels</w:t>
            </w:r>
            <w:proofErr w:type="spellEnd"/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Grove. The representative from Vex has a clear view of the 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windows and notices two separate bedrooms on opposite sides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house that are clearly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inhabited.</w:t>
            </w:r>
          </w:p>
          <w:p w14:paraId="7C00A882" w14:textId="77777777" w:rsidR="005C0815" w:rsidRDefault="005C0815">
            <w:pPr>
              <w:pStyle w:val="TableParagraph"/>
              <w:spacing w:before="7"/>
              <w:ind w:left="0"/>
              <w:rPr>
                <w:rFonts w:ascii="Times New Roman"/>
                <w:sz w:val="36"/>
              </w:rPr>
            </w:pPr>
          </w:p>
          <w:p w14:paraId="404D8B99" w14:textId="77777777" w:rsidR="005C0815" w:rsidRDefault="00000000">
            <w:pPr>
              <w:pStyle w:val="TableParagraph"/>
              <w:spacing w:line="360" w:lineRule="auto"/>
              <w:ind w:right="92" w:firstLine="52"/>
              <w:jc w:val="both"/>
              <w:rPr>
                <w:sz w:val="24"/>
              </w:rPr>
            </w:pPr>
            <w:r>
              <w:rPr>
                <w:sz w:val="24"/>
              </w:rPr>
              <w:t>In December 2020, for the sake of convenience, Jimmy decides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studio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known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located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town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landlord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Pufflehuff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covenant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agreement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‘in light of increases in the cost of living, the landlord reserves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 to double the service charge for electricity every other month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a compound basis.’ While Jimmy is aware of this, he believes that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 xml:space="preserve">the enforcement of such a provision would make </w:t>
            </w:r>
            <w:proofErr w:type="spellStart"/>
            <w:r>
              <w:rPr>
                <w:sz w:val="24"/>
              </w:rPr>
              <w:t>Pufflehuff</w:t>
            </w:r>
            <w:proofErr w:type="spellEnd"/>
            <w:r>
              <w:rPr>
                <w:sz w:val="24"/>
              </w:rPr>
              <w:t xml:space="preserve"> look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unreasonable so he signs it anyway. In May 2023, </w:t>
            </w:r>
            <w:proofErr w:type="spellStart"/>
            <w:r>
              <w:rPr>
                <w:sz w:val="24"/>
              </w:rPr>
              <w:t>Pufflehuff</w:t>
            </w:r>
            <w:proofErr w:type="spellEnd"/>
            <w:r>
              <w:rPr>
                <w:sz w:val="24"/>
              </w:rPr>
              <w:t xml:space="preserve"> informs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Jimmy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owes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him 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ballooned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9F13688" w14:textId="77777777" w:rsidR="005C0815" w:rsidRDefault="00000000">
            <w:pPr>
              <w:pStyle w:val="TableParagraph"/>
              <w:spacing w:before="2" w:line="36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£4,000 even though the market value for the electricity used 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charge would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worth £350.</w:t>
            </w:r>
          </w:p>
        </w:tc>
      </w:tr>
    </w:tbl>
    <w:p w14:paraId="0986E301" w14:textId="77777777" w:rsidR="005C0815" w:rsidRDefault="005C0815">
      <w:pPr>
        <w:spacing w:line="360" w:lineRule="auto"/>
        <w:jc w:val="both"/>
        <w:rPr>
          <w:sz w:val="24"/>
        </w:rPr>
        <w:sectPr w:rsidR="005C0815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180"/>
      </w:tblGrid>
      <w:tr w:rsidR="005C0815" w14:paraId="18B5286C" w14:textId="77777777">
        <w:trPr>
          <w:trHeight w:val="9627"/>
        </w:trPr>
        <w:tc>
          <w:tcPr>
            <w:tcW w:w="1838" w:type="dxa"/>
          </w:tcPr>
          <w:p w14:paraId="16BF5078" w14:textId="77777777" w:rsidR="005C0815" w:rsidRDefault="005C081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0" w:type="dxa"/>
          </w:tcPr>
          <w:p w14:paraId="447EBA6D" w14:textId="77777777" w:rsidR="005C0815" w:rsidRDefault="0000000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Jimmy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Windsong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Hillcrest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seeking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opinion.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14:paraId="4CC2AF3B" w14:textId="77777777" w:rsidR="005C0815" w:rsidRDefault="005C0815">
            <w:pPr>
              <w:pStyle w:val="TableParagraph"/>
              <w:spacing w:before="9"/>
              <w:ind w:left="0"/>
              <w:rPr>
                <w:rFonts w:ascii="Times New Roman"/>
                <w:sz w:val="36"/>
              </w:rPr>
            </w:pPr>
          </w:p>
          <w:p w14:paraId="63C936C9" w14:textId="77777777" w:rsidR="005C081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360" w:lineRule="auto"/>
              <w:ind w:right="98" w:firstLine="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Jimmy’s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Dragon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take?</w:t>
            </w:r>
          </w:p>
          <w:p w14:paraId="39479A62" w14:textId="77777777" w:rsidR="005C0815" w:rsidRDefault="005C0815">
            <w:pPr>
              <w:pStyle w:val="TableParagraph"/>
              <w:spacing w:before="7"/>
              <w:ind w:left="0"/>
              <w:rPr>
                <w:rFonts w:ascii="Times New Roman"/>
                <w:sz w:val="36"/>
              </w:rPr>
            </w:pPr>
          </w:p>
          <w:p w14:paraId="0AFA6185" w14:textId="77777777" w:rsidR="005C081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8"/>
              </w:tabs>
              <w:ind w:left="427" w:hanging="32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Jimmy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Windsong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Hillcrest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raise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427BDC78" w14:textId="77777777" w:rsidR="005C0815" w:rsidRDefault="0000000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relation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Bank?</w:t>
            </w:r>
          </w:p>
          <w:p w14:paraId="24C5C76E" w14:textId="77777777" w:rsidR="005C0815" w:rsidRDefault="005C081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528086A6" w14:textId="77777777" w:rsidR="005C081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5"/>
              </w:tabs>
              <w:spacing w:before="242"/>
              <w:ind w:left="384" w:hanging="277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Jimmy’s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Pufflehuff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charge?</w:t>
            </w:r>
          </w:p>
          <w:p w14:paraId="27BA7748" w14:textId="77777777" w:rsidR="005C0815" w:rsidRDefault="005C081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377ECAFE" w14:textId="77777777" w:rsidR="005C0815" w:rsidRDefault="005C0815">
            <w:pPr>
              <w:pStyle w:val="TableParagraph"/>
              <w:spacing w:before="8"/>
              <w:ind w:left="0"/>
              <w:rPr>
                <w:rFonts w:ascii="Times New Roman"/>
                <w:sz w:val="30"/>
              </w:rPr>
            </w:pPr>
          </w:p>
          <w:p w14:paraId="163E30D7" w14:textId="2987F83C" w:rsidR="005C0815" w:rsidRDefault="00000000">
            <w:pPr>
              <w:pStyle w:val="TableParagraph"/>
              <w:ind w:right="526"/>
              <w:rPr>
                <w:rFonts w:ascii="Calibri"/>
              </w:rPr>
            </w:pPr>
            <w:r>
              <w:rPr>
                <w:rFonts w:ascii="Calibri"/>
              </w:rPr>
              <w:t>Please submit your assessment to the submission box under the relevant</w:t>
            </w:r>
            <w:r>
              <w:rPr>
                <w:rFonts w:ascii="Calibri"/>
                <w:spacing w:val="-47"/>
              </w:rPr>
              <w:t xml:space="preserve"> </w:t>
            </w:r>
          </w:p>
          <w:p w14:paraId="6AE47548" w14:textId="77777777" w:rsidR="005C0815" w:rsidRDefault="005C0815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5647B9F1" w14:textId="670AEF37" w:rsidR="005C0815" w:rsidRDefault="005C0815">
            <w:pPr>
              <w:pStyle w:val="TableParagraph"/>
              <w:ind w:right="115"/>
              <w:rPr>
                <w:rFonts w:ascii="Calibri"/>
              </w:rPr>
            </w:pPr>
          </w:p>
        </w:tc>
      </w:tr>
    </w:tbl>
    <w:p w14:paraId="3A6A32E6" w14:textId="77777777" w:rsidR="0082549C" w:rsidRDefault="0082549C"/>
    <w:sectPr w:rsidR="0082549C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30A29"/>
    <w:multiLevelType w:val="hybridMultilevel"/>
    <w:tmpl w:val="E62A5926"/>
    <w:lvl w:ilvl="0" w:tplc="5A8E4FF0">
      <w:start w:val="1"/>
      <w:numFmt w:val="decimal"/>
      <w:lvlText w:val="%1)"/>
      <w:lvlJc w:val="left"/>
      <w:pPr>
        <w:ind w:left="108" w:hanging="28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18AE52AC">
      <w:numFmt w:val="bullet"/>
      <w:lvlText w:val="•"/>
      <w:lvlJc w:val="left"/>
      <w:pPr>
        <w:ind w:left="807" w:hanging="281"/>
      </w:pPr>
      <w:rPr>
        <w:rFonts w:hint="default"/>
        <w:lang w:val="en-US" w:eastAsia="en-US" w:bidi="ar-SA"/>
      </w:rPr>
    </w:lvl>
    <w:lvl w:ilvl="2" w:tplc="2A32080E">
      <w:numFmt w:val="bullet"/>
      <w:lvlText w:val="•"/>
      <w:lvlJc w:val="left"/>
      <w:pPr>
        <w:ind w:left="1514" w:hanging="281"/>
      </w:pPr>
      <w:rPr>
        <w:rFonts w:hint="default"/>
        <w:lang w:val="en-US" w:eastAsia="en-US" w:bidi="ar-SA"/>
      </w:rPr>
    </w:lvl>
    <w:lvl w:ilvl="3" w:tplc="4C142BA0">
      <w:numFmt w:val="bullet"/>
      <w:lvlText w:val="•"/>
      <w:lvlJc w:val="left"/>
      <w:pPr>
        <w:ind w:left="2221" w:hanging="281"/>
      </w:pPr>
      <w:rPr>
        <w:rFonts w:hint="default"/>
        <w:lang w:val="en-US" w:eastAsia="en-US" w:bidi="ar-SA"/>
      </w:rPr>
    </w:lvl>
    <w:lvl w:ilvl="4" w:tplc="F7307BE8">
      <w:numFmt w:val="bullet"/>
      <w:lvlText w:val="•"/>
      <w:lvlJc w:val="left"/>
      <w:pPr>
        <w:ind w:left="2928" w:hanging="281"/>
      </w:pPr>
      <w:rPr>
        <w:rFonts w:hint="default"/>
        <w:lang w:val="en-US" w:eastAsia="en-US" w:bidi="ar-SA"/>
      </w:rPr>
    </w:lvl>
    <w:lvl w:ilvl="5" w:tplc="0090F9BA">
      <w:numFmt w:val="bullet"/>
      <w:lvlText w:val="•"/>
      <w:lvlJc w:val="left"/>
      <w:pPr>
        <w:ind w:left="3635" w:hanging="281"/>
      </w:pPr>
      <w:rPr>
        <w:rFonts w:hint="default"/>
        <w:lang w:val="en-US" w:eastAsia="en-US" w:bidi="ar-SA"/>
      </w:rPr>
    </w:lvl>
    <w:lvl w:ilvl="6" w:tplc="0A8A982A">
      <w:numFmt w:val="bullet"/>
      <w:lvlText w:val="•"/>
      <w:lvlJc w:val="left"/>
      <w:pPr>
        <w:ind w:left="4342" w:hanging="281"/>
      </w:pPr>
      <w:rPr>
        <w:rFonts w:hint="default"/>
        <w:lang w:val="en-US" w:eastAsia="en-US" w:bidi="ar-SA"/>
      </w:rPr>
    </w:lvl>
    <w:lvl w:ilvl="7" w:tplc="11A2BAA8">
      <w:numFmt w:val="bullet"/>
      <w:lvlText w:val="•"/>
      <w:lvlJc w:val="left"/>
      <w:pPr>
        <w:ind w:left="5049" w:hanging="281"/>
      </w:pPr>
      <w:rPr>
        <w:rFonts w:hint="default"/>
        <w:lang w:val="en-US" w:eastAsia="en-US" w:bidi="ar-SA"/>
      </w:rPr>
    </w:lvl>
    <w:lvl w:ilvl="8" w:tplc="6F2EC90C">
      <w:numFmt w:val="bullet"/>
      <w:lvlText w:val="•"/>
      <w:lvlJc w:val="left"/>
      <w:pPr>
        <w:ind w:left="57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72D06076"/>
    <w:multiLevelType w:val="hybridMultilevel"/>
    <w:tmpl w:val="95289CC0"/>
    <w:lvl w:ilvl="0" w:tplc="F1F62D4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CA8D20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A5A8CC88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3" w:tplc="1010AC80">
      <w:numFmt w:val="bullet"/>
      <w:lvlText w:val="•"/>
      <w:lvlJc w:val="left"/>
      <w:pPr>
        <w:ind w:left="2725" w:hanging="361"/>
      </w:pPr>
      <w:rPr>
        <w:rFonts w:hint="default"/>
        <w:lang w:val="en-US" w:eastAsia="en-US" w:bidi="ar-SA"/>
      </w:rPr>
    </w:lvl>
    <w:lvl w:ilvl="4" w:tplc="30A6A3DA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5" w:tplc="5D865924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6" w:tplc="50B0ED68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7" w:tplc="6DFCEDA8">
      <w:numFmt w:val="bullet"/>
      <w:lvlText w:val="•"/>
      <w:lvlJc w:val="left"/>
      <w:pPr>
        <w:ind w:left="5265" w:hanging="361"/>
      </w:pPr>
      <w:rPr>
        <w:rFonts w:hint="default"/>
        <w:lang w:val="en-US" w:eastAsia="en-US" w:bidi="ar-SA"/>
      </w:rPr>
    </w:lvl>
    <w:lvl w:ilvl="8" w:tplc="0810B19A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</w:abstractNum>
  <w:num w:numId="1" w16cid:durableId="1988044678">
    <w:abstractNumId w:val="0"/>
  </w:num>
  <w:num w:numId="2" w16cid:durableId="103562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815"/>
    <w:rsid w:val="003C69A4"/>
    <w:rsid w:val="005C0815"/>
    <w:rsid w:val="0082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2CE7"/>
  <w15:docId w15:val="{976C032E-E3AB-4414-A7F1-073241C6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Jayne Hornsby</dc:creator>
  <cp:lastModifiedBy>Mahipal Rathore</cp:lastModifiedBy>
  <cp:revision>3</cp:revision>
  <dcterms:created xsi:type="dcterms:W3CDTF">2023-07-31T19:20:00Z</dcterms:created>
  <dcterms:modified xsi:type="dcterms:W3CDTF">2023-07-31T19:21:00Z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2023-07-31T00:00:00Z</vt:filetime>
  </property>
</Properties>
</file>