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CAF" w:rsidRDefault="00C31CAF">
      <w:pPr>
        <w:pStyle w:val="Normal1"/>
        <w:spacing w:line="360" w:lineRule="auto"/>
        <w:jc w:val="center"/>
        <w:rPr>
          <w:rFonts w:ascii="Times New Roman" w:eastAsia="Times New Roman" w:hAnsi="Times New Roman" w:cs="Times New Roman"/>
          <w:b/>
          <w:sz w:val="32"/>
          <w:szCs w:val="32"/>
        </w:rPr>
      </w:pPr>
    </w:p>
    <w:p w:rsidR="00C31CAF" w:rsidRDefault="00C31CAF">
      <w:pPr>
        <w:pStyle w:val="Normal1"/>
        <w:spacing w:line="360" w:lineRule="auto"/>
        <w:jc w:val="center"/>
        <w:rPr>
          <w:rFonts w:ascii="Times New Roman" w:eastAsia="Times New Roman" w:hAnsi="Times New Roman" w:cs="Times New Roman"/>
          <w:b/>
          <w:sz w:val="32"/>
          <w:szCs w:val="32"/>
        </w:rPr>
      </w:pPr>
    </w:p>
    <w:p w:rsidR="00C31CAF" w:rsidRDefault="00C31CAF">
      <w:pPr>
        <w:pStyle w:val="Normal1"/>
        <w:spacing w:line="360" w:lineRule="auto"/>
        <w:jc w:val="center"/>
        <w:rPr>
          <w:rFonts w:ascii="Times New Roman" w:eastAsia="Times New Roman" w:hAnsi="Times New Roman" w:cs="Times New Roman"/>
          <w:b/>
          <w:sz w:val="32"/>
          <w:szCs w:val="32"/>
        </w:rPr>
      </w:pPr>
    </w:p>
    <w:p w:rsidR="00C31CAF" w:rsidRDefault="00C31CAF">
      <w:pPr>
        <w:pStyle w:val="Normal1"/>
        <w:spacing w:line="360" w:lineRule="auto"/>
        <w:jc w:val="center"/>
        <w:rPr>
          <w:rFonts w:ascii="Times New Roman" w:eastAsia="Times New Roman" w:hAnsi="Times New Roman" w:cs="Times New Roman"/>
          <w:b/>
          <w:sz w:val="32"/>
          <w:szCs w:val="32"/>
        </w:rPr>
      </w:pPr>
    </w:p>
    <w:p w:rsidR="00C31CAF" w:rsidRDefault="00C31CAF">
      <w:pPr>
        <w:pStyle w:val="Normal1"/>
        <w:spacing w:line="360" w:lineRule="auto"/>
        <w:jc w:val="center"/>
        <w:rPr>
          <w:rFonts w:ascii="Times New Roman" w:eastAsia="Times New Roman" w:hAnsi="Times New Roman" w:cs="Times New Roman"/>
          <w:b/>
          <w:sz w:val="32"/>
          <w:szCs w:val="32"/>
        </w:rPr>
      </w:pPr>
    </w:p>
    <w:p w:rsidR="00C31CAF" w:rsidRDefault="00C31CAF">
      <w:pPr>
        <w:pStyle w:val="Normal1"/>
        <w:spacing w:line="360" w:lineRule="auto"/>
        <w:jc w:val="center"/>
        <w:rPr>
          <w:rFonts w:ascii="Times New Roman" w:eastAsia="Times New Roman" w:hAnsi="Times New Roman" w:cs="Times New Roman"/>
          <w:b/>
          <w:sz w:val="32"/>
          <w:szCs w:val="32"/>
        </w:rPr>
      </w:pPr>
    </w:p>
    <w:p w:rsidR="00C31CAF" w:rsidRDefault="00C31CAF">
      <w:pPr>
        <w:pStyle w:val="Normal1"/>
        <w:spacing w:line="360" w:lineRule="auto"/>
        <w:jc w:val="center"/>
        <w:rPr>
          <w:rFonts w:ascii="Times New Roman" w:eastAsia="Times New Roman" w:hAnsi="Times New Roman" w:cs="Times New Roman"/>
          <w:b/>
          <w:sz w:val="32"/>
          <w:szCs w:val="32"/>
        </w:rPr>
      </w:pPr>
    </w:p>
    <w:p w:rsidR="00C31CAF" w:rsidRDefault="00C31CAF">
      <w:pPr>
        <w:pStyle w:val="Normal1"/>
        <w:spacing w:line="360" w:lineRule="auto"/>
        <w:jc w:val="center"/>
        <w:rPr>
          <w:rFonts w:ascii="Times New Roman" w:eastAsia="Times New Roman" w:hAnsi="Times New Roman" w:cs="Times New Roman"/>
          <w:b/>
          <w:sz w:val="32"/>
          <w:szCs w:val="32"/>
        </w:rPr>
      </w:pPr>
    </w:p>
    <w:p w:rsidR="00D10867" w:rsidRDefault="00D10867">
      <w:pPr>
        <w:pStyle w:val="Normal1"/>
        <w:spacing w:line="360" w:lineRule="auto"/>
        <w:jc w:val="center"/>
        <w:rPr>
          <w:rFonts w:ascii="Times New Roman" w:eastAsia="Times New Roman" w:hAnsi="Times New Roman" w:cs="Times New Roman"/>
          <w:b/>
          <w:sz w:val="32"/>
          <w:szCs w:val="32"/>
        </w:rPr>
      </w:pPr>
    </w:p>
    <w:p w:rsidR="00D10867" w:rsidRDefault="00D10867">
      <w:pPr>
        <w:pStyle w:val="Normal1"/>
        <w:spacing w:line="360" w:lineRule="auto"/>
        <w:jc w:val="center"/>
        <w:rPr>
          <w:rFonts w:ascii="Times New Roman" w:eastAsia="Times New Roman" w:hAnsi="Times New Roman" w:cs="Times New Roman"/>
          <w:b/>
          <w:sz w:val="32"/>
          <w:szCs w:val="32"/>
        </w:rPr>
      </w:pPr>
    </w:p>
    <w:p w:rsidR="00D10867" w:rsidRDefault="00D10867">
      <w:pPr>
        <w:pStyle w:val="Normal1"/>
        <w:spacing w:line="360" w:lineRule="auto"/>
        <w:jc w:val="center"/>
        <w:rPr>
          <w:rFonts w:ascii="Times New Roman" w:eastAsia="Times New Roman" w:hAnsi="Times New Roman" w:cs="Times New Roman"/>
          <w:b/>
          <w:sz w:val="32"/>
          <w:szCs w:val="32"/>
        </w:rPr>
      </w:pPr>
    </w:p>
    <w:p w:rsidR="00D10867" w:rsidRDefault="00D10867">
      <w:pPr>
        <w:pStyle w:val="Normal1"/>
        <w:spacing w:line="360" w:lineRule="auto"/>
        <w:jc w:val="center"/>
        <w:rPr>
          <w:rFonts w:ascii="Times New Roman" w:eastAsia="Times New Roman" w:hAnsi="Times New Roman" w:cs="Times New Roman"/>
          <w:b/>
          <w:sz w:val="32"/>
          <w:szCs w:val="32"/>
        </w:rPr>
      </w:pPr>
    </w:p>
    <w:p w:rsidR="00D10867" w:rsidRDefault="00D10867">
      <w:pPr>
        <w:pStyle w:val="Normal1"/>
        <w:spacing w:line="360" w:lineRule="auto"/>
        <w:jc w:val="center"/>
        <w:rPr>
          <w:rFonts w:ascii="Times New Roman" w:eastAsia="Times New Roman" w:hAnsi="Times New Roman" w:cs="Times New Roman"/>
          <w:b/>
          <w:sz w:val="32"/>
          <w:szCs w:val="32"/>
        </w:rPr>
      </w:pPr>
    </w:p>
    <w:p w:rsidR="00475CEC" w:rsidRDefault="00D10867">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PLANNING AND MANAGING A RESEARCH PROJECT </w:t>
      </w:r>
      <w:r>
        <w:br w:type="page"/>
      </w:r>
    </w:p>
    <w:p w:rsidR="00475CEC" w:rsidRDefault="002271D8">
      <w:pPr>
        <w:pStyle w:val="Normal1"/>
        <w:spacing w:line="360" w:lineRule="auto"/>
        <w:jc w:val="center"/>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sz w:val="24"/>
          <w:szCs w:val="24"/>
        </w:rPr>
        <w:lastRenderedPageBreak/>
        <w:t xml:space="preserve">Executive Summary </w:t>
      </w:r>
    </w:p>
    <w:bookmarkEnd w:id="0"/>
    <w:p w:rsidR="00475CEC" w:rsidRDefault="00710DE5">
      <w:pPr>
        <w:pStyle w:val="Normal1"/>
        <w:spacing w:line="360" w:lineRule="auto"/>
        <w:jc w:val="both"/>
        <w:rPr>
          <w:rFonts w:ascii="Times New Roman" w:eastAsia="Times New Roman" w:hAnsi="Times New Roman" w:cs="Times New Roman"/>
          <w:b/>
          <w:sz w:val="24"/>
          <w:szCs w:val="24"/>
        </w:rPr>
      </w:pPr>
      <w:r w:rsidRPr="00710DE5">
        <w:rPr>
          <w:rFonts w:ascii="Times New Roman" w:eastAsia="Times New Roman" w:hAnsi="Times New Roman" w:cs="Times New Roman"/>
          <w:sz w:val="24"/>
          <w:szCs w:val="24"/>
        </w:rPr>
        <w:t>This study reflects the effectiveness of conducting interviews in conducting data. The study further highlights the inefficiency of interviews in conducting data that is effective in taking managerial decisions.  The study discloses critical evaluation of data accommodation through interviews. Additionally, this study stated the ways through which the outcomes can be predicted concerning the given data. The study also focuses on the relationship between the data of data ranking as well as Covid ranking. Moreover, the study made a critical evaluation of how availability of given data can reflect on the outcome of events. Furthermore, the study also showcased the processing of data collection on account of events.</w:t>
      </w:r>
    </w:p>
    <w:p w:rsidR="00475CEC" w:rsidRPr="0032497B" w:rsidRDefault="00295504" w:rsidP="00514822">
      <w:pPr>
        <w:pStyle w:val="Normal1"/>
        <w:spacing w:line="360" w:lineRule="auto"/>
        <w:jc w:val="both"/>
        <w:rPr>
          <w:rFonts w:ascii="Times New Roman" w:eastAsia="Times New Roman" w:hAnsi="Times New Roman" w:cs="Times New Roman"/>
          <w:b/>
          <w:color w:val="000000" w:themeColor="text1"/>
          <w:sz w:val="24"/>
          <w:szCs w:val="24"/>
        </w:rPr>
      </w:pPr>
      <w:r w:rsidRPr="0032497B">
        <w:rPr>
          <w:rFonts w:ascii="Times New Roman" w:hAnsi="Times New Roman" w:cs="Times New Roman"/>
          <w:color w:val="000000" w:themeColor="text1"/>
        </w:rPr>
        <w:br w:type="page"/>
      </w:r>
    </w:p>
    <w:sdt>
      <w:sdtPr>
        <w:rPr>
          <w:rFonts w:ascii="Times New Roman" w:eastAsia="Arial" w:hAnsi="Times New Roman" w:cs="Times New Roman"/>
          <w:color w:val="000000" w:themeColor="text1"/>
          <w:sz w:val="22"/>
          <w:szCs w:val="22"/>
        </w:rPr>
        <w:id w:val="13605188"/>
        <w:docPartObj>
          <w:docPartGallery w:val="Table of Contents"/>
          <w:docPartUnique/>
        </w:docPartObj>
      </w:sdtPr>
      <w:sdtEndPr>
        <w:rPr>
          <w:rFonts w:ascii="Arial" w:hAnsi="Arial" w:cs="Arial"/>
          <w:b w:val="0"/>
          <w:bCs w:val="0"/>
          <w:color w:val="auto"/>
        </w:rPr>
      </w:sdtEndPr>
      <w:sdtContent>
        <w:p w:rsidR="00A13123" w:rsidRPr="00792C0B" w:rsidRDefault="00A13123" w:rsidP="00792C0B">
          <w:pPr>
            <w:pStyle w:val="TOCHeading"/>
            <w:jc w:val="center"/>
            <w:rPr>
              <w:rFonts w:ascii="Times New Roman" w:hAnsi="Times New Roman" w:cs="Times New Roman"/>
              <w:color w:val="000000" w:themeColor="text1"/>
              <w:sz w:val="24"/>
              <w:szCs w:val="24"/>
            </w:rPr>
          </w:pPr>
          <w:r w:rsidRPr="00792C0B">
            <w:rPr>
              <w:rFonts w:ascii="Times New Roman" w:hAnsi="Times New Roman" w:cs="Times New Roman"/>
              <w:color w:val="000000" w:themeColor="text1"/>
              <w:sz w:val="24"/>
              <w:szCs w:val="24"/>
            </w:rPr>
            <w:t>Table of Contents</w:t>
          </w:r>
        </w:p>
        <w:p w:rsidR="0032497B" w:rsidRPr="0032497B" w:rsidRDefault="00A13123"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r w:rsidRPr="0032497B">
            <w:rPr>
              <w:rFonts w:ascii="Times New Roman" w:hAnsi="Times New Roman" w:cs="Times New Roman"/>
              <w:color w:val="000000" w:themeColor="text1"/>
            </w:rPr>
            <w:fldChar w:fldCharType="begin"/>
          </w:r>
          <w:r w:rsidRPr="0032497B">
            <w:rPr>
              <w:rFonts w:ascii="Times New Roman" w:hAnsi="Times New Roman" w:cs="Times New Roman"/>
              <w:color w:val="000000" w:themeColor="text1"/>
            </w:rPr>
            <w:instrText xml:space="preserve"> TOC \o "1-3" \h \z \u </w:instrText>
          </w:r>
          <w:r w:rsidRPr="0032497B">
            <w:rPr>
              <w:rFonts w:ascii="Times New Roman" w:hAnsi="Times New Roman" w:cs="Times New Roman"/>
              <w:color w:val="000000" w:themeColor="text1"/>
            </w:rPr>
            <w:fldChar w:fldCharType="separate"/>
          </w:r>
          <w:hyperlink w:anchor="_Toc132833988" w:history="1">
            <w:r w:rsidR="0032497B" w:rsidRPr="0032497B">
              <w:rPr>
                <w:rStyle w:val="Hyperlink"/>
                <w:rFonts w:ascii="Times New Roman" w:hAnsi="Times New Roman" w:cs="Times New Roman"/>
                <w:noProof/>
                <w:color w:val="000000" w:themeColor="text1"/>
              </w:rPr>
              <w:t>Assessment 3: Collection, analysis, and reporting of data</w:t>
            </w:r>
            <w:r w:rsidR="0032497B" w:rsidRPr="0032497B">
              <w:rPr>
                <w:rFonts w:ascii="Times New Roman" w:hAnsi="Times New Roman" w:cs="Times New Roman"/>
                <w:noProof/>
                <w:webHidden/>
                <w:color w:val="000000" w:themeColor="text1"/>
              </w:rPr>
              <w:tab/>
            </w:r>
            <w:r w:rsidR="0032497B" w:rsidRPr="0032497B">
              <w:rPr>
                <w:rFonts w:ascii="Times New Roman" w:hAnsi="Times New Roman" w:cs="Times New Roman"/>
                <w:noProof/>
                <w:webHidden/>
                <w:color w:val="000000" w:themeColor="text1"/>
              </w:rPr>
              <w:fldChar w:fldCharType="begin"/>
            </w:r>
            <w:r w:rsidR="0032497B" w:rsidRPr="0032497B">
              <w:rPr>
                <w:rFonts w:ascii="Times New Roman" w:hAnsi="Times New Roman" w:cs="Times New Roman"/>
                <w:noProof/>
                <w:webHidden/>
                <w:color w:val="000000" w:themeColor="text1"/>
              </w:rPr>
              <w:instrText xml:space="preserve"> PAGEREF _Toc132833988 \h </w:instrText>
            </w:r>
            <w:r w:rsidR="0032497B" w:rsidRPr="0032497B">
              <w:rPr>
                <w:rFonts w:ascii="Times New Roman" w:hAnsi="Times New Roman" w:cs="Times New Roman"/>
                <w:noProof/>
                <w:webHidden/>
                <w:color w:val="000000" w:themeColor="text1"/>
              </w:rPr>
            </w:r>
            <w:r w:rsidR="0032497B" w:rsidRPr="0032497B">
              <w:rPr>
                <w:rFonts w:ascii="Times New Roman" w:hAnsi="Times New Roman" w:cs="Times New Roman"/>
                <w:noProof/>
                <w:webHidden/>
                <w:color w:val="000000" w:themeColor="text1"/>
              </w:rPr>
              <w:fldChar w:fldCharType="separate"/>
            </w:r>
            <w:r w:rsidR="0032497B" w:rsidRPr="0032497B">
              <w:rPr>
                <w:rFonts w:ascii="Times New Roman" w:hAnsi="Times New Roman" w:cs="Times New Roman"/>
                <w:noProof/>
                <w:webHidden/>
                <w:color w:val="000000" w:themeColor="text1"/>
              </w:rPr>
              <w:t>4</w:t>
            </w:r>
            <w:r w:rsidR="0032497B"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3989" w:history="1">
            <w:r w:rsidRPr="0032497B">
              <w:rPr>
                <w:rStyle w:val="Hyperlink"/>
                <w:rFonts w:ascii="Times New Roman" w:hAnsi="Times New Roman" w:cs="Times New Roman"/>
                <w:noProof/>
                <w:color w:val="000000" w:themeColor="text1"/>
              </w:rPr>
              <w:t>Question 1</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_Toc132833989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4</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3990" w:history="1">
            <w:r w:rsidRPr="0032497B">
              <w:rPr>
                <w:rStyle w:val="Hyperlink"/>
                <w:rFonts w:ascii="Times New Roman" w:hAnsi="Times New Roman" w:cs="Times New Roman"/>
                <w:noProof/>
                <w:color w:val="000000" w:themeColor="text1"/>
              </w:rPr>
              <w:t>A. Explanation for the suitability of the adopted method</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_Toc132833990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4</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3991" w:history="1">
            <w:r w:rsidRPr="0032497B">
              <w:rPr>
                <w:rStyle w:val="Hyperlink"/>
                <w:rFonts w:ascii="Times New Roman" w:hAnsi="Times New Roman" w:cs="Times New Roman"/>
                <w:noProof/>
                <w:color w:val="000000" w:themeColor="text1"/>
              </w:rPr>
              <w:t>Limitation of the utilized tool for data collection</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_Toc132833991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4</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3992" w:history="1">
            <w:r w:rsidRPr="0032497B">
              <w:rPr>
                <w:rStyle w:val="Hyperlink"/>
                <w:rFonts w:ascii="Times New Roman" w:hAnsi="Times New Roman" w:cs="Times New Roman"/>
                <w:noProof/>
                <w:color w:val="000000" w:themeColor="text1"/>
              </w:rPr>
              <w:t>B. Considering follow-up study</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_Toc132833992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5</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3993" w:history="1">
            <w:r w:rsidRPr="0032497B">
              <w:rPr>
                <w:rStyle w:val="Hyperlink"/>
                <w:rFonts w:ascii="Times New Roman" w:hAnsi="Times New Roman" w:cs="Times New Roman"/>
                <w:noProof/>
                <w:color w:val="000000" w:themeColor="text1"/>
              </w:rPr>
              <w:t>Research design to be followed and staging reason</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_Toc132833993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5</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3994" w:history="1">
            <w:r w:rsidRPr="0032497B">
              <w:rPr>
                <w:rStyle w:val="Hyperlink"/>
                <w:rFonts w:ascii="Times New Roman" w:hAnsi="Times New Roman" w:cs="Times New Roman"/>
                <w:noProof/>
                <w:color w:val="000000" w:themeColor="text1"/>
              </w:rPr>
              <w:t>Processing of setting data collection and reason</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_Toc132833994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5</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3995" w:history="1">
            <w:r w:rsidRPr="0032497B">
              <w:rPr>
                <w:rStyle w:val="Hyperlink"/>
                <w:rFonts w:ascii="Times New Roman" w:hAnsi="Times New Roman" w:cs="Times New Roman"/>
                <w:noProof/>
                <w:color w:val="000000" w:themeColor="text1"/>
              </w:rPr>
              <w:t>Method of analyzing data</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_Toc132833995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6</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3996" w:history="1">
            <w:r w:rsidRPr="0032497B">
              <w:rPr>
                <w:rStyle w:val="Hyperlink"/>
                <w:rFonts w:ascii="Times New Roman" w:hAnsi="Times New Roman" w:cs="Times New Roman"/>
                <w:noProof/>
                <w:color w:val="000000" w:themeColor="text1"/>
              </w:rPr>
              <w:t>Question 2</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_Toc132833996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6</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3997" w:history="1">
            <w:r w:rsidRPr="0032497B">
              <w:rPr>
                <w:rStyle w:val="Hyperlink"/>
                <w:rFonts w:ascii="Times New Roman" w:hAnsi="Times New Roman" w:cs="Times New Roman"/>
                <w:noProof/>
                <w:color w:val="000000" w:themeColor="text1"/>
              </w:rPr>
              <w:t>A. Type of research design used in the study and considering it advantages, as well as disadvantages</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_Toc132833997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6</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3998" w:history="1">
            <w:r w:rsidRPr="0032497B">
              <w:rPr>
                <w:rStyle w:val="Hyperlink"/>
                <w:rFonts w:ascii="Times New Roman" w:hAnsi="Times New Roman" w:cs="Times New Roman"/>
                <w:noProof/>
                <w:color w:val="000000" w:themeColor="text1"/>
              </w:rPr>
              <w:t>B. Whether it is possible to claim based on provided graph</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_Toc132833998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7</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3999" w:history="1">
            <w:r w:rsidRPr="0032497B">
              <w:rPr>
                <w:rStyle w:val="Hyperlink"/>
                <w:rFonts w:ascii="Times New Roman" w:hAnsi="Times New Roman" w:cs="Times New Roman"/>
                <w:noProof/>
                <w:color w:val="000000" w:themeColor="text1"/>
              </w:rPr>
              <w:t>C. Connection between international football matches and COVID cases numbers</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_Toc132833999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8</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4000" w:history="1">
            <w:r w:rsidRPr="0032497B">
              <w:rPr>
                <w:rStyle w:val="Hyperlink"/>
                <w:rFonts w:ascii="Times New Roman" w:hAnsi="Times New Roman" w:cs="Times New Roman"/>
                <w:noProof/>
                <w:color w:val="000000" w:themeColor="text1"/>
              </w:rPr>
              <w:t>D. Disadvantage of proposed research design</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_Toc132834000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8</w:t>
            </w:r>
            <w:r w:rsidRPr="0032497B">
              <w:rPr>
                <w:rFonts w:ascii="Times New Roman" w:hAnsi="Times New Roman" w:cs="Times New Roman"/>
                <w:noProof/>
                <w:webHidden/>
                <w:color w:val="000000" w:themeColor="text1"/>
              </w:rPr>
              <w:fldChar w:fldCharType="end"/>
            </w:r>
          </w:hyperlink>
        </w:p>
        <w:p w:rsidR="0032497B" w:rsidRPr="0032497B" w:rsidRDefault="0032497B" w:rsidP="00514822">
          <w:pPr>
            <w:pStyle w:val="TOC1"/>
            <w:tabs>
              <w:tab w:val="right" w:leader="dot" w:pos="9019"/>
            </w:tabs>
            <w:spacing w:line="360" w:lineRule="auto"/>
            <w:jc w:val="both"/>
            <w:rPr>
              <w:rFonts w:ascii="Times New Roman" w:eastAsiaTheme="minorEastAsia" w:hAnsi="Times New Roman" w:cs="Times New Roman"/>
              <w:noProof/>
              <w:color w:val="000000" w:themeColor="text1"/>
              <w:lang w:val="en-IN" w:eastAsia="en-IN"/>
            </w:rPr>
          </w:pPr>
          <w:hyperlink w:anchor="_Toc132834001" w:history="1">
            <w:r w:rsidRPr="0032497B">
              <w:rPr>
                <w:rStyle w:val="Hyperlink"/>
                <w:rFonts w:ascii="Times New Roman" w:hAnsi="Times New Roman" w:cs="Times New Roman"/>
                <w:noProof/>
                <w:color w:val="000000" w:themeColor="text1"/>
              </w:rPr>
              <w:t>References</w:t>
            </w:r>
            <w:r w:rsidRPr="0032497B">
              <w:rPr>
                <w:rFonts w:ascii="Times New Roman" w:hAnsi="Times New Roman" w:cs="Times New Roman"/>
                <w:noProof/>
                <w:webHidden/>
                <w:color w:val="000000" w:themeColor="text1"/>
              </w:rPr>
              <w:tab/>
            </w:r>
            <w:r w:rsidRPr="0032497B">
              <w:rPr>
                <w:rFonts w:ascii="Times New Roman" w:hAnsi="Times New Roman" w:cs="Times New Roman"/>
                <w:noProof/>
                <w:webHidden/>
                <w:color w:val="000000" w:themeColor="text1"/>
              </w:rPr>
              <w:fldChar w:fldCharType="begin"/>
            </w:r>
            <w:r w:rsidRPr="0032497B">
              <w:rPr>
                <w:rFonts w:ascii="Times New Roman" w:hAnsi="Times New Roman" w:cs="Times New Roman"/>
                <w:noProof/>
                <w:webHidden/>
                <w:color w:val="000000" w:themeColor="text1"/>
              </w:rPr>
              <w:instrText xml:space="preserve"> PAGEREF _Toc132834001 \h </w:instrText>
            </w:r>
            <w:r w:rsidRPr="0032497B">
              <w:rPr>
                <w:rFonts w:ascii="Times New Roman" w:hAnsi="Times New Roman" w:cs="Times New Roman"/>
                <w:noProof/>
                <w:webHidden/>
                <w:color w:val="000000" w:themeColor="text1"/>
              </w:rPr>
            </w:r>
            <w:r w:rsidRPr="0032497B">
              <w:rPr>
                <w:rFonts w:ascii="Times New Roman" w:hAnsi="Times New Roman" w:cs="Times New Roman"/>
                <w:noProof/>
                <w:webHidden/>
                <w:color w:val="000000" w:themeColor="text1"/>
              </w:rPr>
              <w:fldChar w:fldCharType="separate"/>
            </w:r>
            <w:r w:rsidRPr="0032497B">
              <w:rPr>
                <w:rFonts w:ascii="Times New Roman" w:hAnsi="Times New Roman" w:cs="Times New Roman"/>
                <w:noProof/>
                <w:webHidden/>
                <w:color w:val="000000" w:themeColor="text1"/>
              </w:rPr>
              <w:t>9</w:t>
            </w:r>
            <w:r w:rsidRPr="0032497B">
              <w:rPr>
                <w:rFonts w:ascii="Times New Roman" w:hAnsi="Times New Roman" w:cs="Times New Roman"/>
                <w:noProof/>
                <w:webHidden/>
                <w:color w:val="000000" w:themeColor="text1"/>
              </w:rPr>
              <w:fldChar w:fldCharType="end"/>
            </w:r>
          </w:hyperlink>
        </w:p>
        <w:p w:rsidR="00A13123" w:rsidRDefault="00A13123" w:rsidP="00514822">
          <w:pPr>
            <w:spacing w:line="360" w:lineRule="auto"/>
            <w:jc w:val="both"/>
          </w:pPr>
          <w:r w:rsidRPr="0032497B">
            <w:rPr>
              <w:rFonts w:ascii="Times New Roman" w:hAnsi="Times New Roman" w:cs="Times New Roman"/>
              <w:color w:val="000000" w:themeColor="text1"/>
            </w:rPr>
            <w:fldChar w:fldCharType="end"/>
          </w:r>
        </w:p>
      </w:sdtContent>
    </w:sdt>
    <w:p w:rsidR="00A13123" w:rsidRDefault="00A131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75CEC" w:rsidRDefault="00295504" w:rsidP="00177FF8">
      <w:pPr>
        <w:pStyle w:val="Heading1"/>
      </w:pPr>
      <w:bookmarkStart w:id="1" w:name="_Toc132833988"/>
      <w:r>
        <w:lastRenderedPageBreak/>
        <w:t>Assessment 3: Collection, analysis, and reporting of data</w:t>
      </w:r>
      <w:bookmarkEnd w:id="1"/>
    </w:p>
    <w:p w:rsidR="00475CEC" w:rsidRDefault="00295504" w:rsidP="00177FF8">
      <w:pPr>
        <w:pStyle w:val="Heading1"/>
      </w:pPr>
      <w:bookmarkStart w:id="2" w:name="_Toc132833989"/>
      <w:r w:rsidRPr="00A13123">
        <w:t>Question</w:t>
      </w:r>
      <w:r>
        <w:t xml:space="preserve"> 1</w:t>
      </w:r>
      <w:bookmarkEnd w:id="2"/>
      <w:r>
        <w:t xml:space="preserve"> </w:t>
      </w:r>
    </w:p>
    <w:p w:rsidR="00475CEC" w:rsidRDefault="003A2209" w:rsidP="00177FF8">
      <w:pPr>
        <w:pStyle w:val="Heading1"/>
      </w:pPr>
      <w:bookmarkStart w:id="3" w:name="_Toc132833990"/>
      <w:r>
        <w:t>A</w:t>
      </w:r>
      <w:r w:rsidR="00295504">
        <w:t>. Explanation for the suitability of the adopted method</w:t>
      </w:r>
      <w:bookmarkEnd w:id="3"/>
      <w:r w:rsidR="00295504">
        <w:t xml:space="preserve"> </w:t>
      </w:r>
    </w:p>
    <w:p w:rsidR="00D928FE" w:rsidRPr="00D928FE" w:rsidRDefault="00D928FE" w:rsidP="00D928FE">
      <w:pPr>
        <w:pStyle w:val="Normal1"/>
        <w:spacing w:line="360" w:lineRule="auto"/>
        <w:jc w:val="both"/>
        <w:rPr>
          <w:rFonts w:ascii="Times New Roman" w:eastAsia="Times New Roman" w:hAnsi="Times New Roman" w:cs="Times New Roman"/>
        </w:rPr>
      </w:pPr>
      <w:r w:rsidRPr="00D928FE">
        <w:rPr>
          <w:rFonts w:ascii="Times New Roman" w:eastAsia="Times New Roman" w:hAnsi="Times New Roman" w:cs="Times New Roman"/>
        </w:rPr>
        <w:t>Interviews can be an effective medium for collecting data that can be beneficial to develop management strategies in a business organization. Accumulating data from the interview has provided researchers with an opportunity to identify various enablers, as well as barriers in this context. For instan</w:t>
      </w:r>
      <w:r w:rsidR="00CC27DB">
        <w:rPr>
          <w:rFonts w:ascii="Times New Roman" w:eastAsia="Times New Roman" w:hAnsi="Times New Roman" w:cs="Times New Roman"/>
        </w:rPr>
        <w:t>ce, enablers include</w:t>
      </w:r>
      <w:r w:rsidRPr="00D928FE">
        <w:rPr>
          <w:rFonts w:ascii="Times New Roman" w:eastAsia="Times New Roman" w:hAnsi="Times New Roman" w:cs="Times New Roman"/>
        </w:rPr>
        <w:t xml:space="preserve"> sharing purposes, and understanding, gain complimentary skills with an open mind. The enablers also included introducing new funding schemes which can contribute to the sustainability of business organizations. After conducting interviews, the barriers identified were power awareness of working individuals, variation in time scales, conflicting aims as well as burdens in administrative policies. Interviews reflecting the ways to collaborate effectively among the team members had certain advantages. As per the views of Graham, (2019, p.150</w:t>
      </w:r>
      <w:r w:rsidR="00684F5C" w:rsidRPr="00D928FE">
        <w:rPr>
          <w:rFonts w:ascii="Times New Roman" w:eastAsia="Times New Roman" w:hAnsi="Times New Roman" w:cs="Times New Roman"/>
        </w:rPr>
        <w:t>), face</w:t>
      </w:r>
      <w:r w:rsidRPr="00D928FE">
        <w:rPr>
          <w:rFonts w:ascii="Times New Roman" w:eastAsia="Times New Roman" w:hAnsi="Times New Roman" w:cs="Times New Roman"/>
        </w:rPr>
        <w:t xml:space="preserve">-to-face interviews can help to put a keen eye on observing data along with adequate accuracy. Hence, this has helped to identify the demographic transition in an organization which reflects the working pattern of individuals. </w:t>
      </w:r>
    </w:p>
    <w:p w:rsidR="00D928FE" w:rsidRPr="00D928FE" w:rsidRDefault="00D928FE" w:rsidP="00D928FE">
      <w:pPr>
        <w:pStyle w:val="Normal1"/>
        <w:spacing w:line="360" w:lineRule="auto"/>
        <w:jc w:val="both"/>
        <w:rPr>
          <w:rFonts w:ascii="Times New Roman" w:eastAsia="Times New Roman" w:hAnsi="Times New Roman" w:cs="Times New Roman"/>
        </w:rPr>
      </w:pPr>
      <w:r w:rsidRPr="00D928FE">
        <w:rPr>
          <w:rFonts w:ascii="Times New Roman" w:eastAsia="Times New Roman" w:hAnsi="Times New Roman" w:cs="Times New Roman"/>
        </w:rPr>
        <w:t xml:space="preserve">Better strategies can be designed for the business organization while considering the style of working individuals. Influenced by the ideas of Mirick et al. (2019, p. 3066), interviews help in figuring out verbal as well as non-verbal questions, which involve body language disclosing the comfortability of the working individuals. This has helped to find communication gaps in a business enterprise. Additionally, this can also help to point out the level of enthusiasm, while discussing different topics during an interview. Therefore, interviews can help to find out the strengths as well as weaknesses of working individuals. According to Donaghy et al. (2019, p. 590), management officials can make effective decisions regarding the division of work processes within the working individuals. Management officials can identify talented working individuals and those individuals who lack certain skills. Hence, training programmers have to be conducted for those individuals with the aim to increase the </w:t>
      </w:r>
      <w:r w:rsidR="00CA3003" w:rsidRPr="00D928FE">
        <w:rPr>
          <w:rFonts w:ascii="Times New Roman" w:eastAsia="Times New Roman" w:hAnsi="Times New Roman" w:cs="Times New Roman"/>
        </w:rPr>
        <w:t>labor</w:t>
      </w:r>
      <w:r w:rsidRPr="00D928FE">
        <w:rPr>
          <w:rFonts w:ascii="Times New Roman" w:eastAsia="Times New Roman" w:hAnsi="Times New Roman" w:cs="Times New Roman"/>
        </w:rPr>
        <w:t xml:space="preserve"> efficiency of the business organization. During a face-to-face interview, the interviewer enjoys complete control over the interviewee, which implies that there are relatively lesser chances of error in data accumulation, </w:t>
      </w:r>
    </w:p>
    <w:p w:rsidR="00D928FE" w:rsidRPr="00D928FE" w:rsidRDefault="00D928FE" w:rsidP="00177FF8">
      <w:pPr>
        <w:pStyle w:val="Heading1"/>
      </w:pPr>
      <w:bookmarkStart w:id="4" w:name="_Toc132833991"/>
      <w:r w:rsidRPr="00D928FE">
        <w:t xml:space="preserve">Limitation of the </w:t>
      </w:r>
      <w:r w:rsidRPr="00A13123">
        <w:t>utilized</w:t>
      </w:r>
      <w:r w:rsidRPr="00D928FE">
        <w:t xml:space="preserve"> tool for data collection</w:t>
      </w:r>
      <w:bookmarkEnd w:id="4"/>
      <w:r w:rsidRPr="00D928FE">
        <w:t xml:space="preserve"> </w:t>
      </w:r>
    </w:p>
    <w:p w:rsidR="00CA3003" w:rsidRDefault="00D928FE" w:rsidP="00D928FE">
      <w:pPr>
        <w:pStyle w:val="Normal1"/>
        <w:spacing w:line="360" w:lineRule="auto"/>
        <w:jc w:val="both"/>
        <w:rPr>
          <w:rFonts w:ascii="Times New Roman" w:eastAsia="Times New Roman" w:hAnsi="Times New Roman" w:cs="Times New Roman"/>
        </w:rPr>
      </w:pPr>
      <w:r w:rsidRPr="00D928FE">
        <w:rPr>
          <w:rFonts w:ascii="Times New Roman" w:eastAsia="Times New Roman" w:hAnsi="Times New Roman" w:cs="Times New Roman"/>
        </w:rPr>
        <w:t xml:space="preserve">On the contrary, this interview with the help of thematic coding also involved certain limitations while gathering accurate data associated with effective collaboration. As per the views of Bergen, and Labonté, (2020, p. 785), there might be chances of acquiring false information from the interviewed individuals regarding screening questions like age, race or gender. The acquired data could have been accurate, if it can be gathered from secondary sources like authentic websites, journals, surveys, reports and many others. Hence, disclosing an effective opinion regarding effective collaboration will still include certain errors. Influenced by the ideas of Hoffmann, (2019 p. 906), collecting data from </w:t>
      </w:r>
      <w:r w:rsidRPr="00D928FE">
        <w:rPr>
          <w:rFonts w:ascii="Times New Roman" w:eastAsia="Times New Roman" w:hAnsi="Times New Roman" w:cs="Times New Roman"/>
        </w:rPr>
        <w:lastRenderedPageBreak/>
        <w:t xml:space="preserve">secondary sources ensured that those data also reflected the viewpoints of both majority individuals as well as minority individuals. Additionally, the limitation also includes a collection of biased data, which can have a significant negative impact while reaching an individual opinion. Individuals might deliver biased opinions on account of peer pressure during the interview regarding effective collaboration. Moreover, the data accumulation process with the help of an interview also involved a limited sample size which can be seen as a major limitation. </w:t>
      </w:r>
    </w:p>
    <w:p w:rsidR="00475CEC" w:rsidRDefault="003A2209" w:rsidP="00177FF8">
      <w:pPr>
        <w:pStyle w:val="Heading1"/>
      </w:pPr>
      <w:bookmarkStart w:id="5" w:name="_Toc132833992"/>
      <w:r>
        <w:t>B</w:t>
      </w:r>
      <w:r w:rsidR="00295504">
        <w:t>.</w:t>
      </w:r>
      <w:r>
        <w:t xml:space="preserve"> </w:t>
      </w:r>
      <w:r w:rsidR="00295504">
        <w:t xml:space="preserve">Considering </w:t>
      </w:r>
      <w:r w:rsidR="00295504" w:rsidRPr="00A13123">
        <w:t>follow</w:t>
      </w:r>
      <w:r w:rsidR="00295504">
        <w:t>-up study</w:t>
      </w:r>
      <w:bookmarkEnd w:id="5"/>
      <w:r w:rsidR="00295504">
        <w:t xml:space="preserve"> </w:t>
      </w:r>
    </w:p>
    <w:p w:rsidR="00475CEC" w:rsidRDefault="00295504" w:rsidP="00177FF8">
      <w:pPr>
        <w:pStyle w:val="Heading1"/>
      </w:pPr>
      <w:bookmarkStart w:id="6" w:name="_Toc132833993"/>
      <w:r>
        <w:t xml:space="preserve">Research design to be </w:t>
      </w:r>
      <w:r w:rsidRPr="00A13123">
        <w:t>followed</w:t>
      </w:r>
      <w:r>
        <w:t xml:space="preserve"> and staging reason</w:t>
      </w:r>
      <w:bookmarkEnd w:id="6"/>
      <w:r>
        <w:t xml:space="preserve"> </w:t>
      </w:r>
    </w:p>
    <w:p w:rsidR="00CA3003" w:rsidRPr="00CA3003" w:rsidRDefault="00CA3003" w:rsidP="00CA3003">
      <w:pPr>
        <w:pStyle w:val="Normal1"/>
        <w:spacing w:line="360" w:lineRule="auto"/>
        <w:jc w:val="both"/>
        <w:rPr>
          <w:rFonts w:ascii="Times New Roman" w:eastAsia="Times New Roman" w:hAnsi="Times New Roman" w:cs="Times New Roman"/>
          <w:sz w:val="24"/>
          <w:szCs w:val="24"/>
        </w:rPr>
      </w:pPr>
      <w:r w:rsidRPr="00CA3003">
        <w:rPr>
          <w:rFonts w:ascii="Times New Roman" w:eastAsia="Times New Roman" w:hAnsi="Times New Roman" w:cs="Times New Roman"/>
          <w:sz w:val="24"/>
          <w:szCs w:val="24"/>
        </w:rPr>
        <w:t xml:space="preserve">Research design to be followed and staging reason </w:t>
      </w:r>
    </w:p>
    <w:p w:rsidR="00CA3003" w:rsidRPr="00CA3003" w:rsidRDefault="00CA3003" w:rsidP="00CA3003">
      <w:pPr>
        <w:pStyle w:val="Normal1"/>
        <w:spacing w:line="360" w:lineRule="auto"/>
        <w:jc w:val="both"/>
        <w:rPr>
          <w:rFonts w:ascii="Times New Roman" w:eastAsia="Times New Roman" w:hAnsi="Times New Roman" w:cs="Times New Roman"/>
          <w:sz w:val="24"/>
          <w:szCs w:val="24"/>
        </w:rPr>
      </w:pPr>
      <w:r w:rsidRPr="00CA3003">
        <w:rPr>
          <w:rFonts w:ascii="Times New Roman" w:eastAsia="Times New Roman" w:hAnsi="Times New Roman" w:cs="Times New Roman"/>
          <w:sz w:val="24"/>
          <w:szCs w:val="24"/>
        </w:rPr>
        <w:t xml:space="preserve">Quantitative research designs can be followed which involve both true experiments as well as Quasi experiments. As per the views of Bell et al. (2020 p. 5460), a true experiment is defined as an experiment, where an effort is made to put control over various other variable concepts except the one i.e. currently undergoing through experiment. The true experiment has four key elements control, random selection, random assignment and manipulation which helps to enjoy complete control over the outcome. Undertaking True experiments for effective collaboration could have delivered appropriate data to make effective management strategies. Hence, errors on account of data accommodation can be managed with the help of a true experiment. Quasi experiment is aimed at evaluating the obstructions in accumulating data to eradicate casualty for a better outcome. Quasi experiment would have helped to ascertain the major outcomes of the participants as well as non-participants to find out the diversion in accuracy. Hence, this also could have helped in acquiring accurate data. Non- experimental research designs can also be followed which involve conducting surveys, descriptive surveys, analyzing surveys, analyzing content, correlation studies and stimulating computers. Descriptive surveys included case studies, observational studies and collecting data which can be either qualitative or quantitative. Conducting descriptive surveys could also be an effective medium in terms of data accommodation. </w:t>
      </w:r>
    </w:p>
    <w:p w:rsidR="00CA3003" w:rsidRPr="00CA3003" w:rsidRDefault="00CA3003" w:rsidP="00177FF8">
      <w:pPr>
        <w:pStyle w:val="Heading1"/>
      </w:pPr>
      <w:bookmarkStart w:id="7" w:name="_Toc132833994"/>
      <w:r w:rsidRPr="00CA3003">
        <w:t xml:space="preserve">Processing of </w:t>
      </w:r>
      <w:r w:rsidRPr="00A13123">
        <w:t>setting</w:t>
      </w:r>
      <w:r w:rsidRPr="00CA3003">
        <w:t xml:space="preserve"> data collection and reason</w:t>
      </w:r>
      <w:bookmarkEnd w:id="7"/>
      <w:r w:rsidRPr="00CA3003">
        <w:t xml:space="preserve"> </w:t>
      </w:r>
    </w:p>
    <w:p w:rsidR="00CA3003" w:rsidRPr="00CA3003" w:rsidRDefault="00CA3003" w:rsidP="00CA3003">
      <w:pPr>
        <w:pStyle w:val="Normal1"/>
        <w:spacing w:line="360" w:lineRule="auto"/>
        <w:jc w:val="both"/>
        <w:rPr>
          <w:rFonts w:ascii="Times New Roman" w:eastAsia="Times New Roman" w:hAnsi="Times New Roman" w:cs="Times New Roman"/>
          <w:sz w:val="24"/>
          <w:szCs w:val="24"/>
        </w:rPr>
      </w:pPr>
      <w:r w:rsidRPr="00CA3003">
        <w:rPr>
          <w:rFonts w:ascii="Times New Roman" w:eastAsia="Times New Roman" w:hAnsi="Times New Roman" w:cs="Times New Roman"/>
          <w:sz w:val="24"/>
          <w:szCs w:val="24"/>
        </w:rPr>
        <w:t xml:space="preserve">The primary quantitative mode of data collection can be considered to conduct surveys with close-ended questions. Hence, various surveys need to be conducted for the individuals, which can contribute effective data considering the point of view of both majorities as well as minority groups. As per the views of Roh et al. (2019 p. 1330), adding closed-ended questions in the survey will improve the response of the individuals to acquire effective data. Additionally, from the perspective of collecting secondary data, a simple random sampling </w:t>
      </w:r>
      <w:r w:rsidRPr="00CA3003">
        <w:rPr>
          <w:rFonts w:ascii="Times New Roman" w:eastAsia="Times New Roman" w:hAnsi="Times New Roman" w:cs="Times New Roman"/>
          <w:sz w:val="24"/>
          <w:szCs w:val="24"/>
        </w:rPr>
        <w:lastRenderedPageBreak/>
        <w:t xml:space="preserve">process can also be undertaken. Simple random sampling (SRS) involves collecting data from Google Scholar, authoritative websites and official websites. </w:t>
      </w:r>
    </w:p>
    <w:p w:rsidR="00CA3003" w:rsidRPr="00CA3003" w:rsidRDefault="00CA3003" w:rsidP="00177FF8">
      <w:pPr>
        <w:pStyle w:val="Heading1"/>
      </w:pPr>
      <w:bookmarkStart w:id="8" w:name="_Toc132833995"/>
      <w:r w:rsidRPr="00CA3003">
        <w:t xml:space="preserve">Method of </w:t>
      </w:r>
      <w:r w:rsidRPr="00A13123">
        <w:t>analyzing</w:t>
      </w:r>
      <w:r w:rsidRPr="00CA3003">
        <w:t xml:space="preserve"> data</w:t>
      </w:r>
      <w:bookmarkEnd w:id="8"/>
      <w:r w:rsidRPr="00CA3003">
        <w:t xml:space="preserve"> </w:t>
      </w:r>
    </w:p>
    <w:p w:rsidR="00CF4E65" w:rsidRDefault="00CA3003" w:rsidP="00CA3003">
      <w:pPr>
        <w:pStyle w:val="Normal1"/>
        <w:spacing w:line="360" w:lineRule="auto"/>
        <w:jc w:val="both"/>
        <w:rPr>
          <w:rFonts w:ascii="Times New Roman" w:eastAsia="Times New Roman" w:hAnsi="Times New Roman" w:cs="Times New Roman"/>
          <w:sz w:val="24"/>
          <w:szCs w:val="24"/>
        </w:rPr>
      </w:pPr>
      <w:r w:rsidRPr="00CA3003">
        <w:rPr>
          <w:rFonts w:ascii="Times New Roman" w:eastAsia="Times New Roman" w:hAnsi="Times New Roman" w:cs="Times New Roman"/>
          <w:sz w:val="24"/>
          <w:szCs w:val="24"/>
        </w:rPr>
        <w:t xml:space="preserve">"Statistical Package </w:t>
      </w:r>
      <w:r w:rsidR="000E3F4B" w:rsidRPr="00CA3003">
        <w:rPr>
          <w:rFonts w:ascii="Times New Roman" w:eastAsia="Times New Roman" w:hAnsi="Times New Roman" w:cs="Times New Roman"/>
          <w:sz w:val="24"/>
          <w:szCs w:val="24"/>
        </w:rPr>
        <w:t>for</w:t>
      </w:r>
      <w:r w:rsidRPr="00CA3003">
        <w:rPr>
          <w:rFonts w:ascii="Times New Roman" w:eastAsia="Times New Roman" w:hAnsi="Times New Roman" w:cs="Times New Roman"/>
          <w:sz w:val="24"/>
          <w:szCs w:val="24"/>
        </w:rPr>
        <w:t xml:space="preserve"> Social Sciences" (SPSS), helps in visualizing the environmental model effectively, which ranges from simple to complex environmental models. Thematic analysis survey (TAS) is referred to as the procedure to analyze qualitative data, which involves reading through a set of data and looking for the patterns for innovation and ideation of strategies. Influenced by the ideas of Douma et al. (2019 p.1420), TAS can be considered as a research approach that can help to find opinions, and gather knowledge and experience of the current circumstances to reform a quantitative set of data. The metadata dictionary delivers a centralized repository of information intending to visualize the data regarding the meaning, the correlation concerning other data, the origin of data, </w:t>
      </w:r>
      <w:r w:rsidR="000E3F4B" w:rsidRPr="00CA3003">
        <w:rPr>
          <w:rFonts w:ascii="Times New Roman" w:eastAsia="Times New Roman" w:hAnsi="Times New Roman" w:cs="Times New Roman"/>
          <w:sz w:val="24"/>
          <w:szCs w:val="24"/>
        </w:rPr>
        <w:t>and the</w:t>
      </w:r>
      <w:r w:rsidRPr="00CA3003">
        <w:rPr>
          <w:rFonts w:ascii="Times New Roman" w:eastAsia="Times New Roman" w:hAnsi="Times New Roman" w:cs="Times New Roman"/>
          <w:sz w:val="24"/>
          <w:szCs w:val="24"/>
        </w:rPr>
        <w:t xml:space="preserve"> format of data and usage of data. Descriptive statistics includes methodologies offering frequencies, descriptive ration statistics and cross-tabulation. Bivariate statistics involves methodologies like correlation, non-parametric tests and analysis of variance (ANOVA). Numerical outcome prediction offers linear regression.</w:t>
      </w:r>
    </w:p>
    <w:p w:rsidR="00475CEC" w:rsidRDefault="00CA3003" w:rsidP="00177FF8">
      <w:pPr>
        <w:pStyle w:val="Heading1"/>
      </w:pPr>
      <w:r w:rsidRPr="00CA3003">
        <w:t xml:space="preserve"> </w:t>
      </w:r>
      <w:bookmarkStart w:id="9" w:name="_Toc132833996"/>
      <w:r w:rsidR="00295504" w:rsidRPr="00177FF8">
        <w:t>Question</w:t>
      </w:r>
      <w:r w:rsidR="00295504">
        <w:t xml:space="preserve"> 2</w:t>
      </w:r>
      <w:bookmarkEnd w:id="9"/>
      <w:r w:rsidR="00295504">
        <w:t xml:space="preserve"> </w:t>
      </w:r>
    </w:p>
    <w:p w:rsidR="00475CEC" w:rsidRDefault="003A2209" w:rsidP="00177FF8">
      <w:pPr>
        <w:pStyle w:val="Heading1"/>
      </w:pPr>
      <w:bookmarkStart w:id="10" w:name="_Toc132833997"/>
      <w:r>
        <w:t>A</w:t>
      </w:r>
      <w:r w:rsidR="00295504">
        <w:t>. Type of research design used in the study and considering it advantages, as well as disadvantages</w:t>
      </w:r>
      <w:bookmarkEnd w:id="10"/>
      <w:r w:rsidR="00295504">
        <w:t xml:space="preserve"> </w:t>
      </w:r>
    </w:p>
    <w:p w:rsidR="00475CEC" w:rsidRDefault="0029550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w:t>
      </w:r>
      <w:r w:rsidR="003A2209">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 xml:space="preserve"> (RA) can be used as a quantitative research methodology. RA can be referred to as a statistical method disclosing relationships between two varied variables. Normally RA is expressed in graphs, stating either direct relationship or in direct relationship between two of the variables. Influenced by the ideas of Ray (2019 p. 37), the given graph discloses the indirect relationship between FIFA ranking and Covid ranking. RA helps in identifying the impact of variables with respect to the topic </w:t>
      </w:r>
      <w:r w:rsidR="000E3F4B">
        <w:rPr>
          <w:rFonts w:ascii="Times New Roman" w:eastAsia="Times New Roman" w:hAnsi="Times New Roman" w:cs="Times New Roman"/>
          <w:sz w:val="24"/>
          <w:szCs w:val="24"/>
        </w:rPr>
        <w:t>of interest</w:t>
      </w:r>
      <w:r>
        <w:rPr>
          <w:rFonts w:ascii="Times New Roman" w:eastAsia="Times New Roman" w:hAnsi="Times New Roman" w:cs="Times New Roman"/>
          <w:sz w:val="24"/>
          <w:szCs w:val="24"/>
        </w:rPr>
        <w:t>. It helps to understand whether the statistical data showcases correlation among the assigned variables. The regression model helps to understand the correlation of data with respect to statistical principles. Based on the ideas of Cui</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(2020 p. 3355), the outcome of regression models is represented in the form of an Algebraic equation, which makes it relatively easier to predict the outcome. Additionally, the advantage of the regression model is ascertained in terms of correlation coefficients and various other statistical parameters. As per the views of Cui</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 xml:space="preserve">(2020 p. 3355), predictive capability of regression models might be effective as compared to various other competitive models. RA includes all the variables that are required in the appropriate representation of the model. Additionally, RA models are pervasive. Majority of </w:t>
      </w:r>
      <w:r>
        <w:rPr>
          <w:rFonts w:ascii="Times New Roman" w:eastAsia="Times New Roman" w:hAnsi="Times New Roman" w:cs="Times New Roman"/>
          <w:sz w:val="24"/>
          <w:szCs w:val="24"/>
        </w:rPr>
        <w:lastRenderedPageBreak/>
        <w:t xml:space="preserve">data mining packages involve the statistical packages along with various other </w:t>
      </w:r>
      <w:r w:rsidR="003A2209">
        <w:rPr>
          <w:rFonts w:ascii="Times New Roman" w:eastAsia="Times New Roman" w:hAnsi="Times New Roman" w:cs="Times New Roman"/>
          <w:sz w:val="24"/>
          <w:szCs w:val="24"/>
        </w:rPr>
        <w:t>regression</w:t>
      </w:r>
      <w:r>
        <w:rPr>
          <w:rFonts w:ascii="Times New Roman" w:eastAsia="Times New Roman" w:hAnsi="Times New Roman" w:cs="Times New Roman"/>
          <w:sz w:val="24"/>
          <w:szCs w:val="24"/>
        </w:rPr>
        <w:t xml:space="preserve"> tools. MS Excel spreadsheets can deliver the capabilities of simple regression models. </w:t>
      </w:r>
    </w:p>
    <w:p w:rsidR="00475CEC" w:rsidRDefault="0029550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contrary, RA models also have certain disadvantages. As opined by Yang</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 xml:space="preserve">(2020 p. 5755), RA models cannot work effectively if the allocated data involves errors. Additionally, if the pre-processed data cannot work perfectly in order remove the missing values or imbalanced data of distribution. As per the views of Fryer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p. 280), Regression Analysis Models (RAM) can help in building strong linear correlation among the independent variables. The independent variables will interfere in each other's predictive power and the regression coefficients will lose the rigidness, whenever both the independent variables are strongly correlated to each other. Increase in variables implies that there is a significant decrease in the reliability of RAM. RAM generally works effectively whenever a smaller number of variables are included. Furthermore, RAM does not consider non-linearity among the variables automatically. Hence the user needs to identify the variety of additional terms that needs to be included in RAM for further improvement. RAM effectively works with datasets that contain numerical </w:t>
      </w:r>
      <w:r w:rsidR="003A2209">
        <w:rPr>
          <w:rFonts w:ascii="Times New Roman" w:eastAsia="Times New Roman" w:hAnsi="Times New Roman" w:cs="Times New Roman"/>
          <w:sz w:val="24"/>
          <w:szCs w:val="24"/>
        </w:rPr>
        <w:t>values;</w:t>
      </w:r>
      <w:r>
        <w:rPr>
          <w:rFonts w:ascii="Times New Roman" w:eastAsia="Times New Roman" w:hAnsi="Times New Roman" w:cs="Times New Roman"/>
          <w:sz w:val="24"/>
          <w:szCs w:val="24"/>
        </w:rPr>
        <w:t xml:space="preserve"> </w:t>
      </w:r>
      <w:r w:rsidR="000C3E96">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it does not contain categorical values. Therefore, there are certain ways to treat categorical values on account of creating various models of new variables. </w:t>
      </w:r>
    </w:p>
    <w:p w:rsidR="00475CEC" w:rsidRDefault="003A2209" w:rsidP="00177FF8">
      <w:pPr>
        <w:pStyle w:val="Heading1"/>
      </w:pPr>
      <w:bookmarkStart w:id="11" w:name="_Toc132833998"/>
      <w:r>
        <w:t>B</w:t>
      </w:r>
      <w:r w:rsidR="00295504">
        <w:t>.</w:t>
      </w:r>
      <w:r>
        <w:t xml:space="preserve"> W</w:t>
      </w:r>
      <w:r w:rsidR="00295504">
        <w:t xml:space="preserve">hether it is possible to </w:t>
      </w:r>
      <w:r w:rsidR="00295504" w:rsidRPr="00177FF8">
        <w:t>claim</w:t>
      </w:r>
      <w:r w:rsidR="00295504">
        <w:t xml:space="preserve"> based on provided graph</w:t>
      </w:r>
      <w:bookmarkEnd w:id="11"/>
      <w:r w:rsidR="00295504">
        <w:t xml:space="preserve"> </w:t>
      </w:r>
    </w:p>
    <w:p w:rsidR="00475CEC" w:rsidRDefault="0029550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showcases an indirect relationship between two variables FIFA ranking and Covid ranking. As per the views of Battineni</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xml:space="preserve"> (2020 p.21), the graph also showcases that both CI as well as PI is 95 %. However, there are </w:t>
      </w:r>
      <w:r w:rsidR="003A2209">
        <w:rPr>
          <w:rFonts w:ascii="Times New Roman" w:eastAsia="Times New Roman" w:hAnsi="Times New Roman" w:cs="Times New Roman"/>
          <w:sz w:val="24"/>
          <w:szCs w:val="24"/>
        </w:rPr>
        <w:t>certain factors</w:t>
      </w:r>
      <w:r>
        <w:rPr>
          <w:rFonts w:ascii="Times New Roman" w:eastAsia="Times New Roman" w:hAnsi="Times New Roman" w:cs="Times New Roman"/>
          <w:sz w:val="24"/>
          <w:szCs w:val="24"/>
        </w:rPr>
        <w:t xml:space="preserve"> that need to be addressed for effective representation of data in the form of graphs. The graph still needs improvement and needs to be assessed again in order to predict the outcome accurately while ascertaining the given </w:t>
      </w:r>
      <w:r w:rsidR="003A2209">
        <w:rPr>
          <w:rFonts w:ascii="Times New Roman" w:eastAsia="Times New Roman" w:hAnsi="Times New Roman" w:cs="Times New Roman"/>
          <w:sz w:val="24"/>
          <w:szCs w:val="24"/>
        </w:rPr>
        <w:t>data. Hence</w:t>
      </w:r>
      <w:r>
        <w:rPr>
          <w:rFonts w:ascii="Times New Roman" w:eastAsia="Times New Roman" w:hAnsi="Times New Roman" w:cs="Times New Roman"/>
          <w:sz w:val="24"/>
          <w:szCs w:val="24"/>
        </w:rPr>
        <w:t xml:space="preserve">, it is relatively hard to predict the outcome after </w:t>
      </w:r>
      <w:r w:rsidR="003A2209">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graphical representation of data. RA can be further </w:t>
      </w:r>
      <w:r w:rsidR="003A2209">
        <w:rPr>
          <w:rFonts w:ascii="Times New Roman" w:eastAsia="Times New Roman" w:hAnsi="Times New Roman" w:cs="Times New Roman"/>
          <w:sz w:val="24"/>
          <w:szCs w:val="24"/>
        </w:rPr>
        <w:t>categorized</w:t>
      </w:r>
      <w:r>
        <w:rPr>
          <w:rFonts w:ascii="Times New Roman" w:eastAsia="Times New Roman" w:hAnsi="Times New Roman" w:cs="Times New Roman"/>
          <w:sz w:val="24"/>
          <w:szCs w:val="24"/>
        </w:rPr>
        <w:t xml:space="preserve"> into three distinct types of intervals “Confidence intervals” (CI), “Tolerance intervals” (TI) and “Prediction </w:t>
      </w:r>
      <w:r w:rsidR="000C3E96">
        <w:rPr>
          <w:rFonts w:ascii="Times New Roman" w:eastAsia="Times New Roman" w:hAnsi="Times New Roman" w:cs="Times New Roman"/>
          <w:sz w:val="24"/>
          <w:szCs w:val="24"/>
        </w:rPr>
        <w:t>intervals” (</w:t>
      </w:r>
      <w:r>
        <w:rPr>
          <w:rFonts w:ascii="Times New Roman" w:eastAsia="Times New Roman" w:hAnsi="Times New Roman" w:cs="Times New Roman"/>
          <w:sz w:val="24"/>
          <w:szCs w:val="24"/>
        </w:rPr>
        <w:t>PI). As per the views of Bayle</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 xml:space="preserve">(2020 p. 163341), intervals </w:t>
      </w:r>
      <w:r w:rsidR="000C3E9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to those ascertaining methods in statistics, where the sample data discloses ranges in the values. CI refers to the estimation of sample data that produces a range of values containing population, CI can help in figuring various aspects of data in the form of visual representation. Based on the views of Sultana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p. 1690), PI tends to predict the values of independent values with respect to independent variables while considering a particular setting, CI of the prediction is much more likely to contain average value of dependent variable. PI is a range that generally contains a dependent variable denoting new observations with respect to assigned values of </w:t>
      </w:r>
      <w:r>
        <w:rPr>
          <w:rFonts w:ascii="Times New Roman" w:eastAsia="Times New Roman" w:hAnsi="Times New Roman" w:cs="Times New Roman"/>
          <w:sz w:val="24"/>
          <w:szCs w:val="24"/>
        </w:rPr>
        <w:lastRenderedPageBreak/>
        <w:t xml:space="preserve">the independent variable. Additionally, there is a greater chance to inaccurately predict the individual value of PI in comparison to the mean value. Hence, a PI is always wider than CI of prediction. </w:t>
      </w:r>
    </w:p>
    <w:p w:rsidR="00475CEC" w:rsidRDefault="003A2209" w:rsidP="00177FF8">
      <w:pPr>
        <w:pStyle w:val="Heading1"/>
      </w:pPr>
      <w:bookmarkStart w:id="12" w:name="_Toc132833999"/>
      <w:r>
        <w:t>C</w:t>
      </w:r>
      <w:r w:rsidR="00295504">
        <w:t>.</w:t>
      </w:r>
      <w:r>
        <w:t xml:space="preserve"> C</w:t>
      </w:r>
      <w:r w:rsidR="00295504">
        <w:t xml:space="preserve">onnection </w:t>
      </w:r>
      <w:r w:rsidR="00295504" w:rsidRPr="00177FF8">
        <w:t>between</w:t>
      </w:r>
      <w:r w:rsidR="00295504">
        <w:t xml:space="preserve"> international football matches and COVID cases numbers</w:t>
      </w:r>
      <w:bookmarkEnd w:id="12"/>
      <w:r w:rsidR="00295504">
        <w:t xml:space="preserve"> </w:t>
      </w:r>
    </w:p>
    <w:p w:rsidR="00475CEC" w:rsidRDefault="00295504" w:rsidP="004A191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connection between in </w:t>
      </w:r>
      <w:r w:rsidR="003A2209">
        <w:rPr>
          <w:rFonts w:ascii="Times New Roman" w:eastAsia="Times New Roman" w:hAnsi="Times New Roman" w:cs="Times New Roman"/>
          <w:sz w:val="24"/>
          <w:szCs w:val="24"/>
        </w:rPr>
        <w:t>Covid ranks</w:t>
      </w:r>
      <w:r>
        <w:rPr>
          <w:rFonts w:ascii="Times New Roman" w:eastAsia="Times New Roman" w:hAnsi="Times New Roman" w:cs="Times New Roman"/>
          <w:sz w:val="24"/>
          <w:szCs w:val="24"/>
        </w:rPr>
        <w:t xml:space="preserve"> and FIFA ranking showcases regression analysis of data. Additionally, the graphical representation of data also indicates inverse correlation between </w:t>
      </w:r>
      <w:r w:rsidR="00B10BEF">
        <w:rPr>
          <w:rFonts w:ascii="Times New Roman" w:eastAsia="Times New Roman" w:hAnsi="Times New Roman" w:cs="Times New Roman"/>
          <w:sz w:val="24"/>
          <w:szCs w:val="24"/>
        </w:rPr>
        <w:t xml:space="preserve">FIFA </w:t>
      </w:r>
      <w:r w:rsidR="004A1911">
        <w:rPr>
          <w:rFonts w:ascii="Times New Roman" w:eastAsia="Times New Roman" w:hAnsi="Times New Roman" w:cs="Times New Roman"/>
          <w:sz w:val="24"/>
          <w:szCs w:val="24"/>
        </w:rPr>
        <w:t xml:space="preserve">ranking and Covid ranking. </w:t>
      </w:r>
      <w:r w:rsidR="004A1911" w:rsidRPr="00CA3003">
        <w:rPr>
          <w:rFonts w:ascii="Times New Roman" w:eastAsia="Times New Roman" w:hAnsi="Times New Roman" w:cs="Times New Roman"/>
          <w:sz w:val="24"/>
          <w:szCs w:val="24"/>
        </w:rPr>
        <w:t>Using the TAS approach can help to add flexibility to the research pattern</w:t>
      </w:r>
      <w:r w:rsidR="00DC62EC">
        <w:rPr>
          <w:rFonts w:ascii="Times New Roman" w:eastAsia="Times New Roman" w:hAnsi="Times New Roman" w:cs="Times New Roman"/>
          <w:sz w:val="24"/>
          <w:szCs w:val="24"/>
        </w:rPr>
        <w:t xml:space="preserve"> (</w:t>
      </w:r>
      <w:r w:rsidR="00DC62EC">
        <w:rPr>
          <w:rFonts w:ascii="Times New Roman" w:eastAsia="Times New Roman" w:hAnsi="Times New Roman" w:cs="Times New Roman"/>
          <w:sz w:val="24"/>
          <w:szCs w:val="24"/>
        </w:rPr>
        <w:t xml:space="preserve">Lin </w:t>
      </w:r>
      <w:r w:rsidR="00DC62EC">
        <w:rPr>
          <w:rFonts w:ascii="Times New Roman" w:eastAsia="Times New Roman" w:hAnsi="Times New Roman" w:cs="Times New Roman"/>
          <w:i/>
          <w:sz w:val="24"/>
          <w:szCs w:val="24"/>
        </w:rPr>
        <w:t>et al.</w:t>
      </w:r>
      <w:r w:rsidR="00DC62EC">
        <w:rPr>
          <w:rFonts w:ascii="Times New Roman" w:eastAsia="Times New Roman" w:hAnsi="Times New Roman" w:cs="Times New Roman"/>
          <w:sz w:val="24"/>
          <w:szCs w:val="24"/>
        </w:rPr>
        <w:t xml:space="preserve"> </w:t>
      </w:r>
      <w:r w:rsidR="00DC62EC">
        <w:rPr>
          <w:rFonts w:ascii="Times New Roman" w:eastAsia="Times New Roman" w:hAnsi="Times New Roman" w:cs="Times New Roman"/>
          <w:sz w:val="24"/>
          <w:szCs w:val="24"/>
        </w:rPr>
        <w:t>2021 p. 8380)</w:t>
      </w:r>
      <w:r w:rsidR="004A1911" w:rsidRPr="00CA3003">
        <w:rPr>
          <w:rFonts w:ascii="Times New Roman" w:eastAsia="Times New Roman" w:hAnsi="Times New Roman" w:cs="Times New Roman"/>
          <w:sz w:val="24"/>
          <w:szCs w:val="24"/>
        </w:rPr>
        <w:t xml:space="preserve">. Hence, it will be relatively easy to avoid errors in data representation. Moreover, SPSS delivers data documentation which assists the researchers in storing the Metadata </w:t>
      </w:r>
      <w:r w:rsidR="00B5252F" w:rsidRPr="00CA3003">
        <w:rPr>
          <w:rFonts w:ascii="Times New Roman" w:eastAsia="Times New Roman" w:hAnsi="Times New Roman" w:cs="Times New Roman"/>
          <w:sz w:val="24"/>
          <w:szCs w:val="24"/>
        </w:rPr>
        <w:t>dictionary.</w:t>
      </w:r>
      <w:r w:rsidR="00B5252F">
        <w:rPr>
          <w:rFonts w:ascii="Times New Roman" w:eastAsia="Times New Roman" w:hAnsi="Times New Roman" w:cs="Times New Roman"/>
          <w:sz w:val="24"/>
          <w:szCs w:val="24"/>
        </w:rPr>
        <w:t xml:space="preserve"> It is evident from the graph that the places which contains higher number of COVID cases have not been capable of holding the top-most FIFA ranking. </w:t>
      </w:r>
      <w:r w:rsidR="009C0FE3">
        <w:rPr>
          <w:rFonts w:ascii="Times New Roman" w:eastAsia="Times New Roman" w:hAnsi="Times New Roman" w:cs="Times New Roman"/>
          <w:sz w:val="24"/>
          <w:szCs w:val="24"/>
        </w:rPr>
        <w:t xml:space="preserve">It is crucial for the authority to ensure that they reduce number of cases in this regard to accelerate their overall development in the field of football in this regard. </w:t>
      </w:r>
    </w:p>
    <w:p w:rsidR="00475CEC" w:rsidRDefault="003A2209" w:rsidP="00177FF8">
      <w:pPr>
        <w:pStyle w:val="Heading1"/>
      </w:pPr>
      <w:bookmarkStart w:id="13" w:name="_Toc132834000"/>
      <w:r>
        <w:t>D</w:t>
      </w:r>
      <w:r w:rsidR="00295504">
        <w:t>.</w:t>
      </w:r>
      <w:r>
        <w:t xml:space="preserve"> D</w:t>
      </w:r>
      <w:r w:rsidR="00295504">
        <w:t>isadvantage of proposed research design</w:t>
      </w:r>
      <w:bookmarkEnd w:id="13"/>
      <w:r w:rsidR="00295504">
        <w:t xml:space="preserve"> </w:t>
      </w:r>
    </w:p>
    <w:p w:rsidR="00475CEC" w:rsidRDefault="00295504">
      <w:pPr>
        <w:pStyle w:val="Normal1"/>
        <w:spacing w:line="360" w:lineRule="auto"/>
        <w:jc w:val="both"/>
      </w:pPr>
      <w:r>
        <w:rPr>
          <w:rFonts w:ascii="Times New Roman" w:eastAsia="Times New Roman" w:hAnsi="Times New Roman" w:cs="Times New Roman"/>
          <w:sz w:val="24"/>
          <w:szCs w:val="24"/>
        </w:rPr>
        <w:t xml:space="preserve">SPSS can be an expensive alternative for calculating data. SPSS showcases limited functionality and also showcases functions similar to excel. Based on the views of Shree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p. 210), additionally, the approach also involves additional training to exploit the features available. </w:t>
      </w:r>
      <w:r w:rsidR="001A5EF6" w:rsidRPr="00CA3003">
        <w:rPr>
          <w:rFonts w:ascii="Times New Roman" w:eastAsia="Times New Roman" w:hAnsi="Times New Roman" w:cs="Times New Roman"/>
          <w:sz w:val="24"/>
          <w:szCs w:val="24"/>
        </w:rPr>
        <w:t>The SPSS enables the user with various statistical functions which include frequencies, bivariate statistics as well as cross-tabulation. The SPSS enables researchers to validate predictive models which use advanced versions of statistical procedures.</w:t>
      </w:r>
      <w:r w:rsidR="001A5EF6">
        <w:t xml:space="preserve"> </w:t>
      </w:r>
      <w:r>
        <w:rPr>
          <w:rFonts w:ascii="Times New Roman" w:eastAsia="Times New Roman" w:hAnsi="Times New Roman" w:cs="Times New Roman"/>
          <w:sz w:val="24"/>
          <w:szCs w:val="24"/>
        </w:rPr>
        <w:t xml:space="preserve">SPSS also delivers limited support in terms of newer data along with limited applicability in the research studies, SPSS does not offer in-built reporting capabilities, which indicates that the researchers have to export data and take help of other software in order to generate reports. Based on the views of Lin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p. 8380), SPSS cannot be </w:t>
      </w:r>
      <w:r w:rsidR="003A2209">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w:t>
      </w:r>
      <w:r w:rsidR="003A2209">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large sets of data, which can be </w:t>
      </w:r>
      <w:r w:rsidR="003A2209">
        <w:rPr>
          <w:rFonts w:ascii="Times New Roman" w:eastAsia="Times New Roman" w:hAnsi="Times New Roman" w:cs="Times New Roman"/>
          <w:sz w:val="24"/>
          <w:szCs w:val="24"/>
        </w:rPr>
        <w:t>recognized</w:t>
      </w:r>
      <w:r>
        <w:rPr>
          <w:rFonts w:ascii="Times New Roman" w:eastAsia="Times New Roman" w:hAnsi="Times New Roman" w:cs="Times New Roman"/>
          <w:sz w:val="24"/>
          <w:szCs w:val="24"/>
        </w:rPr>
        <w:t xml:space="preserve"> as a major limitation of SPSS. SPSS can showcase effective </w:t>
      </w:r>
      <w:r w:rsidR="003A2209">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in </w:t>
      </w:r>
      <w:r w:rsidR="003A2209">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the environmental models, still SPSS has certain limitations which can affect while </w:t>
      </w:r>
      <w:r w:rsidR="003A2209">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data. </w:t>
      </w:r>
    </w:p>
    <w:p w:rsidR="00D10867" w:rsidRDefault="00D10867">
      <w:pPr>
        <w:rPr>
          <w:rFonts w:ascii="Times New Roman" w:eastAsia="Times New Roman" w:hAnsi="Times New Roman" w:cs="Times New Roman"/>
          <w:b/>
          <w:sz w:val="24"/>
          <w:szCs w:val="24"/>
        </w:rPr>
      </w:pPr>
      <w:r>
        <w:br w:type="page"/>
      </w:r>
    </w:p>
    <w:p w:rsidR="00811283" w:rsidRDefault="00295504" w:rsidP="00177FF8">
      <w:pPr>
        <w:pStyle w:val="Heading1"/>
      </w:pPr>
      <w:bookmarkStart w:id="14" w:name="_Toc132834001"/>
      <w:r w:rsidRPr="00A13123">
        <w:lastRenderedPageBreak/>
        <w:t>References</w:t>
      </w:r>
      <w:bookmarkEnd w:id="14"/>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Battineni, G., Sagaro, G.G., Chinatalapudi, N. and Amenta, F., (2020). </w:t>
      </w:r>
      <w:r w:rsidR="008545D2">
        <w:rPr>
          <w:rFonts w:ascii="Times New Roman" w:eastAsia="Times New Roman" w:hAnsi="Times New Roman" w:cs="Times New Roman"/>
          <w:sz w:val="24"/>
          <w:szCs w:val="24"/>
        </w:rPr>
        <w:t>‘</w:t>
      </w:r>
      <w:r>
        <w:rPr>
          <w:rFonts w:ascii="Times New Roman" w:eastAsia="Times New Roman" w:hAnsi="Times New Roman" w:cs="Times New Roman"/>
          <w:sz w:val="24"/>
          <w:szCs w:val="24"/>
        </w:rPr>
        <w:t>Applications of machine learning predictive models in the chronic disease diagnosis</w:t>
      </w:r>
      <w:r w:rsidR="008545D2">
        <w:rPr>
          <w:rFonts w:ascii="Times New Roman" w:eastAsia="Times New Roman" w:hAnsi="Times New Roman" w:cs="Times New Roman"/>
          <w:sz w:val="24"/>
          <w:szCs w:val="24"/>
        </w:rPr>
        <w:t>’</w:t>
      </w:r>
      <w:r>
        <w:rPr>
          <w:rFonts w:ascii="Times New Roman" w:eastAsia="Times New Roman" w:hAnsi="Times New Roman" w:cs="Times New Roman"/>
          <w:sz w:val="24"/>
          <w:szCs w:val="24"/>
        </w:rPr>
        <w:t>. Journal of personalized medicine, 10(2), p.21.</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Bayle, P., Bayle, A., Janson, L. and Mackey, L., </w:t>
      </w:r>
      <w:r w:rsidR="002418BC">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r w:rsidR="00241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25C8">
        <w:rPr>
          <w:rFonts w:ascii="Times New Roman" w:eastAsia="Times New Roman" w:hAnsi="Times New Roman" w:cs="Times New Roman"/>
          <w:sz w:val="24"/>
          <w:szCs w:val="24"/>
        </w:rPr>
        <w:t>‘</w:t>
      </w:r>
      <w:r>
        <w:rPr>
          <w:rFonts w:ascii="Times New Roman" w:eastAsia="Times New Roman" w:hAnsi="Times New Roman" w:cs="Times New Roman"/>
          <w:sz w:val="24"/>
          <w:szCs w:val="24"/>
        </w:rPr>
        <w:t>Cross-validation confidence intervals for test error</w:t>
      </w:r>
      <w:r w:rsidR="00D425C8">
        <w:rPr>
          <w:rFonts w:ascii="Times New Roman" w:eastAsia="Times New Roman" w:hAnsi="Times New Roman" w:cs="Times New Roman"/>
          <w:sz w:val="24"/>
          <w:szCs w:val="24"/>
        </w:rPr>
        <w:t>’</w:t>
      </w:r>
      <w:r>
        <w:rPr>
          <w:rFonts w:ascii="Times New Roman" w:eastAsia="Times New Roman" w:hAnsi="Times New Roman" w:cs="Times New Roman"/>
          <w:sz w:val="24"/>
          <w:szCs w:val="24"/>
        </w:rPr>
        <w:t>. Advances in Neural Information Processing Systems, 33, pp.16339-16350.</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 S.E., Charron, G., Cortés, E., Kneipp, J., de la Chapelle, M.L., Langer, J., Procházka, M., Tran, V. and Schlücker, S., </w:t>
      </w:r>
      <w:r w:rsidR="002418BC">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r w:rsidR="00241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D632F">
        <w:rPr>
          <w:rFonts w:ascii="Times New Roman" w:eastAsia="Times New Roman" w:hAnsi="Times New Roman" w:cs="Times New Roman"/>
          <w:sz w:val="24"/>
          <w:szCs w:val="24"/>
        </w:rPr>
        <w:t>‘</w:t>
      </w:r>
      <w:r>
        <w:rPr>
          <w:rFonts w:ascii="Times New Roman" w:eastAsia="Times New Roman" w:hAnsi="Times New Roman" w:cs="Times New Roman"/>
          <w:sz w:val="24"/>
          <w:szCs w:val="24"/>
        </w:rPr>
        <w:t>Towards reliable and quantitative surface‐enhanced Raman scattering (SERS): From key parameters to good analytical practice</w:t>
      </w:r>
      <w:r w:rsidR="008D632F">
        <w:rPr>
          <w:rFonts w:ascii="Times New Roman" w:eastAsia="Times New Roman" w:hAnsi="Times New Roman" w:cs="Times New Roman"/>
          <w:sz w:val="24"/>
          <w:szCs w:val="24"/>
        </w:rPr>
        <w:t>’</w:t>
      </w:r>
      <w:r>
        <w:rPr>
          <w:rFonts w:ascii="Times New Roman" w:eastAsia="Times New Roman" w:hAnsi="Times New Roman" w:cs="Times New Roman"/>
          <w:sz w:val="24"/>
          <w:szCs w:val="24"/>
        </w:rPr>
        <w:t>. Angewandte Chemie International Edition, 59(14), pp.5454-5462.</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Bergen, N. and Labonté, R., </w:t>
      </w:r>
      <w:r w:rsidR="006B2DCD">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r w:rsidR="006B2D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35DDE">
        <w:rPr>
          <w:rFonts w:ascii="Times New Roman" w:eastAsia="Times New Roman" w:hAnsi="Times New Roman" w:cs="Times New Roman"/>
          <w:sz w:val="24"/>
          <w:szCs w:val="24"/>
        </w:rPr>
        <w:t>‘</w:t>
      </w:r>
      <w:r>
        <w:rPr>
          <w:rFonts w:ascii="Times New Roman" w:eastAsia="Times New Roman" w:hAnsi="Times New Roman" w:cs="Times New Roman"/>
          <w:sz w:val="24"/>
          <w:szCs w:val="24"/>
        </w:rPr>
        <w:t>“Everything is perfect, and we have no problems”: detecting and limiting social desirability bias in qualitative research</w:t>
      </w:r>
      <w:r w:rsidR="00F35DDE">
        <w:rPr>
          <w:rFonts w:ascii="Times New Roman" w:eastAsia="Times New Roman" w:hAnsi="Times New Roman" w:cs="Times New Roman"/>
          <w:sz w:val="24"/>
          <w:szCs w:val="24"/>
        </w:rPr>
        <w:t>’</w:t>
      </w:r>
      <w:r>
        <w:rPr>
          <w:rFonts w:ascii="Times New Roman" w:eastAsia="Times New Roman" w:hAnsi="Times New Roman" w:cs="Times New Roman"/>
          <w:sz w:val="24"/>
          <w:szCs w:val="24"/>
        </w:rPr>
        <w:t>. Qualitative health research, 30(5), pp.783-792.</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Cui, F., Yue, Y., Zhang, Y., Zhang, Z. and Zhou, H.S., </w:t>
      </w:r>
      <w:r w:rsidR="00C72821">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r w:rsidR="00C728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35DDE">
        <w:rPr>
          <w:rFonts w:ascii="Times New Roman" w:eastAsia="Times New Roman" w:hAnsi="Times New Roman" w:cs="Times New Roman"/>
          <w:sz w:val="24"/>
          <w:szCs w:val="24"/>
        </w:rPr>
        <w:t>‘</w:t>
      </w:r>
      <w:r>
        <w:rPr>
          <w:rFonts w:ascii="Times New Roman" w:eastAsia="Times New Roman" w:hAnsi="Times New Roman" w:cs="Times New Roman"/>
          <w:sz w:val="24"/>
          <w:szCs w:val="24"/>
        </w:rPr>
        <w:t>Advancing biosensors with machine learning. ACS sensors</w:t>
      </w:r>
      <w:r w:rsidR="00F35DDE">
        <w:rPr>
          <w:rFonts w:ascii="Times New Roman" w:eastAsia="Times New Roman" w:hAnsi="Times New Roman" w:cs="Times New Roman"/>
          <w:sz w:val="24"/>
          <w:szCs w:val="24"/>
        </w:rPr>
        <w:t>’</w:t>
      </w:r>
      <w:r>
        <w:rPr>
          <w:rFonts w:ascii="Times New Roman" w:eastAsia="Times New Roman" w:hAnsi="Times New Roman" w:cs="Times New Roman"/>
          <w:sz w:val="24"/>
          <w:szCs w:val="24"/>
        </w:rPr>
        <w:t>, 5(11), pp.3346-3364.</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Donaghy, E., Atherton, H., Hammersley, V., McNeilly, H., Bikker, A., Robbins, L., Campbell, J. and McKinstry, B., </w:t>
      </w:r>
      <w:r w:rsidR="00C72821">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r w:rsidR="00C728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91F94">
        <w:rPr>
          <w:rFonts w:ascii="Times New Roman" w:eastAsia="Times New Roman" w:hAnsi="Times New Roman" w:cs="Times New Roman"/>
          <w:sz w:val="24"/>
          <w:szCs w:val="24"/>
        </w:rPr>
        <w:t>‘</w:t>
      </w:r>
      <w:r>
        <w:rPr>
          <w:rFonts w:ascii="Times New Roman" w:eastAsia="Times New Roman" w:hAnsi="Times New Roman" w:cs="Times New Roman"/>
          <w:sz w:val="24"/>
          <w:szCs w:val="24"/>
        </w:rPr>
        <w:t>Acceptability, benefits, and challenges of video consulting: a qualitative study in primary care</w:t>
      </w:r>
      <w:r w:rsidR="00291F94">
        <w:rPr>
          <w:rFonts w:ascii="Times New Roman" w:eastAsia="Times New Roman" w:hAnsi="Times New Roman" w:cs="Times New Roman"/>
          <w:sz w:val="24"/>
          <w:szCs w:val="24"/>
        </w:rPr>
        <w:t>’</w:t>
      </w:r>
      <w:r>
        <w:rPr>
          <w:rFonts w:ascii="Times New Roman" w:eastAsia="Times New Roman" w:hAnsi="Times New Roman" w:cs="Times New Roman"/>
          <w:sz w:val="24"/>
          <w:szCs w:val="24"/>
        </w:rPr>
        <w:t>. British Journal of General Practice, 69(686), pp.e586-e594.</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Douma, J.C. and Weedon, J.T., </w:t>
      </w:r>
      <w:r w:rsidR="00263FB3">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r w:rsidR="00263F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C3697">
        <w:rPr>
          <w:rFonts w:ascii="Times New Roman" w:eastAsia="Times New Roman" w:hAnsi="Times New Roman" w:cs="Times New Roman"/>
          <w:sz w:val="24"/>
          <w:szCs w:val="24"/>
        </w:rPr>
        <w:t>‘</w:t>
      </w:r>
      <w:r>
        <w:rPr>
          <w:rFonts w:ascii="Times New Roman" w:eastAsia="Times New Roman" w:hAnsi="Times New Roman" w:cs="Times New Roman"/>
          <w:sz w:val="24"/>
          <w:szCs w:val="24"/>
        </w:rPr>
        <w:t>Analysing continuous proportions in ecology and evolution: A practical introduction to beta and Dirichlet regression</w:t>
      </w:r>
      <w:r w:rsidR="00EC3697">
        <w:rPr>
          <w:rFonts w:ascii="Times New Roman" w:eastAsia="Times New Roman" w:hAnsi="Times New Roman" w:cs="Times New Roman"/>
          <w:sz w:val="24"/>
          <w:szCs w:val="24"/>
        </w:rPr>
        <w:t>’</w:t>
      </w:r>
      <w:r>
        <w:rPr>
          <w:rFonts w:ascii="Times New Roman" w:eastAsia="Times New Roman" w:hAnsi="Times New Roman" w:cs="Times New Roman"/>
          <w:sz w:val="24"/>
          <w:szCs w:val="24"/>
        </w:rPr>
        <w:t>. Methods in Ecology and Evolution, 10(9), pp.1412-1430.</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Fryer, L.K., Nakao, K. and Thompson, A., </w:t>
      </w:r>
      <w:r w:rsidR="00263FB3">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r w:rsidR="00263F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C3697">
        <w:rPr>
          <w:rFonts w:ascii="Times New Roman" w:eastAsia="Times New Roman" w:hAnsi="Times New Roman" w:cs="Times New Roman"/>
          <w:sz w:val="24"/>
          <w:szCs w:val="24"/>
        </w:rPr>
        <w:t>‘</w:t>
      </w:r>
      <w:r>
        <w:rPr>
          <w:rFonts w:ascii="Times New Roman" w:eastAsia="Times New Roman" w:hAnsi="Times New Roman" w:cs="Times New Roman"/>
          <w:sz w:val="24"/>
          <w:szCs w:val="24"/>
        </w:rPr>
        <w:t>Chatbot learning partners: Connecting learning experiences, interest and competence</w:t>
      </w:r>
      <w:r w:rsidR="00EC3697">
        <w:rPr>
          <w:rFonts w:ascii="Times New Roman" w:eastAsia="Times New Roman" w:hAnsi="Times New Roman" w:cs="Times New Roman"/>
          <w:sz w:val="24"/>
          <w:szCs w:val="24"/>
        </w:rPr>
        <w:t>’</w:t>
      </w:r>
      <w:r>
        <w:rPr>
          <w:rFonts w:ascii="Times New Roman" w:eastAsia="Times New Roman" w:hAnsi="Times New Roman" w:cs="Times New Roman"/>
          <w:sz w:val="24"/>
          <w:szCs w:val="24"/>
        </w:rPr>
        <w:t>. Computers in human Behavior, 93, pp.279-289.</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Graham, A., </w:t>
      </w:r>
      <w:r w:rsidR="00263FB3">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r w:rsidR="00263F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7C9A">
        <w:rPr>
          <w:rFonts w:ascii="Times New Roman" w:eastAsia="Times New Roman" w:hAnsi="Times New Roman" w:cs="Times New Roman"/>
          <w:sz w:val="24"/>
          <w:szCs w:val="24"/>
        </w:rPr>
        <w:t>‘</w:t>
      </w:r>
      <w:r>
        <w:rPr>
          <w:rFonts w:ascii="Times New Roman" w:eastAsia="Times New Roman" w:hAnsi="Times New Roman" w:cs="Times New Roman"/>
          <w:sz w:val="24"/>
          <w:szCs w:val="24"/>
        </w:rPr>
        <w:t>Benefits of online teaching for face-to-face teaching at historically black colleges and universities</w:t>
      </w:r>
      <w:r w:rsidR="00677C9A">
        <w:rPr>
          <w:rFonts w:ascii="Times New Roman" w:eastAsia="Times New Roman" w:hAnsi="Times New Roman" w:cs="Times New Roman"/>
          <w:sz w:val="24"/>
          <w:szCs w:val="24"/>
        </w:rPr>
        <w:t>’</w:t>
      </w:r>
      <w:r>
        <w:rPr>
          <w:rFonts w:ascii="Times New Roman" w:eastAsia="Times New Roman" w:hAnsi="Times New Roman" w:cs="Times New Roman"/>
          <w:sz w:val="24"/>
          <w:szCs w:val="24"/>
        </w:rPr>
        <w:t>. Online learning, 23(1), pp.144-163.</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Hoffmann, A.L., </w:t>
      </w:r>
      <w:r w:rsidR="00263FB3">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r w:rsidR="00263F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7C9A">
        <w:rPr>
          <w:rFonts w:ascii="Times New Roman" w:eastAsia="Times New Roman" w:hAnsi="Times New Roman" w:cs="Times New Roman"/>
          <w:sz w:val="24"/>
          <w:szCs w:val="24"/>
        </w:rPr>
        <w:t>‘</w:t>
      </w:r>
      <w:r>
        <w:rPr>
          <w:rFonts w:ascii="Times New Roman" w:eastAsia="Times New Roman" w:hAnsi="Times New Roman" w:cs="Times New Roman"/>
          <w:sz w:val="24"/>
          <w:szCs w:val="24"/>
        </w:rPr>
        <w:t>Where fairness fails: data, algorithms, and the limits of antidiscrimination discourse</w:t>
      </w:r>
      <w:r w:rsidR="00677C9A">
        <w:rPr>
          <w:rFonts w:ascii="Times New Roman" w:eastAsia="Times New Roman" w:hAnsi="Times New Roman" w:cs="Times New Roman"/>
          <w:sz w:val="24"/>
          <w:szCs w:val="24"/>
        </w:rPr>
        <w:t>’</w:t>
      </w:r>
      <w:r>
        <w:rPr>
          <w:rFonts w:ascii="Times New Roman" w:eastAsia="Times New Roman" w:hAnsi="Times New Roman" w:cs="Times New Roman"/>
          <w:sz w:val="24"/>
          <w:szCs w:val="24"/>
        </w:rPr>
        <w:t>. Information, Communication &amp; Society, 22(7), pp.900-915.</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 Z., Trivedi, S. and Sun, J., </w:t>
      </w:r>
      <w:r w:rsidR="00DA5B32">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r w:rsidR="00DA5B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41FF7">
        <w:rPr>
          <w:rFonts w:ascii="Times New Roman" w:eastAsia="Times New Roman" w:hAnsi="Times New Roman" w:cs="Times New Roman"/>
          <w:sz w:val="24"/>
          <w:szCs w:val="24"/>
        </w:rPr>
        <w:t>‘</w:t>
      </w:r>
      <w:r>
        <w:rPr>
          <w:rFonts w:ascii="Times New Roman" w:eastAsia="Times New Roman" w:hAnsi="Times New Roman" w:cs="Times New Roman"/>
          <w:sz w:val="24"/>
          <w:szCs w:val="24"/>
        </w:rPr>
        <w:t>Locally valid and discriminative prediction intervals for deep learning models</w:t>
      </w:r>
      <w:r w:rsidR="00641FF7">
        <w:rPr>
          <w:rFonts w:ascii="Times New Roman" w:eastAsia="Times New Roman" w:hAnsi="Times New Roman" w:cs="Times New Roman"/>
          <w:sz w:val="24"/>
          <w:szCs w:val="24"/>
        </w:rPr>
        <w:t>’</w:t>
      </w:r>
      <w:r>
        <w:rPr>
          <w:rFonts w:ascii="Times New Roman" w:eastAsia="Times New Roman" w:hAnsi="Times New Roman" w:cs="Times New Roman"/>
          <w:sz w:val="24"/>
          <w:szCs w:val="24"/>
        </w:rPr>
        <w:t>. Advances in Neural Information Processing Systems, 34, pp.8378-8391.</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Mirick, R.G. and Wladkowski, S.P., </w:t>
      </w:r>
      <w:r w:rsidR="00260358">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r w:rsidR="002603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41FF7">
        <w:rPr>
          <w:rFonts w:ascii="Times New Roman" w:eastAsia="Times New Roman" w:hAnsi="Times New Roman" w:cs="Times New Roman"/>
          <w:sz w:val="24"/>
          <w:szCs w:val="24"/>
        </w:rPr>
        <w:t>‘</w:t>
      </w:r>
      <w:r>
        <w:rPr>
          <w:rFonts w:ascii="Times New Roman" w:eastAsia="Times New Roman" w:hAnsi="Times New Roman" w:cs="Times New Roman"/>
          <w:sz w:val="24"/>
          <w:szCs w:val="24"/>
        </w:rPr>
        <w:t>Skype in qualitative interviews: Participant and researcher perspectives</w:t>
      </w:r>
      <w:r w:rsidR="00641FF7">
        <w:rPr>
          <w:rFonts w:ascii="Times New Roman" w:eastAsia="Times New Roman" w:hAnsi="Times New Roman" w:cs="Times New Roman"/>
          <w:sz w:val="24"/>
          <w:szCs w:val="24"/>
        </w:rPr>
        <w:t>’</w:t>
      </w:r>
      <w:r>
        <w:rPr>
          <w:rFonts w:ascii="Times New Roman" w:eastAsia="Times New Roman" w:hAnsi="Times New Roman" w:cs="Times New Roman"/>
          <w:sz w:val="24"/>
          <w:szCs w:val="24"/>
        </w:rPr>
        <w:t>. The Qualitative Report, 24(12), pp.3061-3072.</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Ray, S., </w:t>
      </w:r>
      <w:r w:rsidR="00260358">
        <w:rPr>
          <w:rFonts w:ascii="Times New Roman" w:eastAsia="Times New Roman" w:hAnsi="Times New Roman" w:cs="Times New Roman"/>
          <w:sz w:val="24"/>
          <w:szCs w:val="24"/>
        </w:rPr>
        <w:t>(</w:t>
      </w:r>
      <w:r>
        <w:rPr>
          <w:rFonts w:ascii="Times New Roman" w:eastAsia="Times New Roman" w:hAnsi="Times New Roman" w:cs="Times New Roman"/>
          <w:sz w:val="24"/>
          <w:szCs w:val="24"/>
        </w:rPr>
        <w:t>2019, February</w:t>
      </w:r>
      <w:r w:rsidR="002603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41FF7">
        <w:rPr>
          <w:rFonts w:ascii="Times New Roman" w:eastAsia="Times New Roman" w:hAnsi="Times New Roman" w:cs="Times New Roman"/>
          <w:sz w:val="24"/>
          <w:szCs w:val="24"/>
        </w:rPr>
        <w:t>‘</w:t>
      </w:r>
      <w:r>
        <w:rPr>
          <w:rFonts w:ascii="Times New Roman" w:eastAsia="Times New Roman" w:hAnsi="Times New Roman" w:cs="Times New Roman"/>
          <w:sz w:val="24"/>
          <w:szCs w:val="24"/>
        </w:rPr>
        <w:t>A quick review of machine learning algorithms. In 2019 International conference on machine learning, big data, cloud and parallel computing (COMITCon)</w:t>
      </w:r>
      <w:r w:rsidR="00641F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(pp. 35-39). IEEE.</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Roh, Y., Heo, G. and Whang, S.E., </w:t>
      </w:r>
      <w:r w:rsidR="00D843EA">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r w:rsidR="00D843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758A0">
        <w:rPr>
          <w:rFonts w:ascii="Times New Roman" w:eastAsia="Times New Roman" w:hAnsi="Times New Roman" w:cs="Times New Roman"/>
          <w:sz w:val="24"/>
          <w:szCs w:val="24"/>
        </w:rPr>
        <w:t>‘</w:t>
      </w:r>
      <w:r>
        <w:rPr>
          <w:rFonts w:ascii="Times New Roman" w:eastAsia="Times New Roman" w:hAnsi="Times New Roman" w:cs="Times New Roman"/>
          <w:sz w:val="24"/>
          <w:szCs w:val="24"/>
        </w:rPr>
        <w:t>A survey on data collection for machine learning: a big data-ai integration perspective</w:t>
      </w:r>
      <w:r w:rsidR="00D758A0">
        <w:rPr>
          <w:rFonts w:ascii="Times New Roman" w:eastAsia="Times New Roman" w:hAnsi="Times New Roman" w:cs="Times New Roman"/>
          <w:sz w:val="24"/>
          <w:szCs w:val="24"/>
        </w:rPr>
        <w:t>’</w:t>
      </w:r>
      <w:r>
        <w:rPr>
          <w:rFonts w:ascii="Times New Roman" w:eastAsia="Times New Roman" w:hAnsi="Times New Roman" w:cs="Times New Roman"/>
          <w:sz w:val="24"/>
          <w:szCs w:val="24"/>
        </w:rPr>
        <w:t>. IEEE Transactions on Knowledge and Data Engineering, 33(4), pp.1328-1347.</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Shree, T., Juneja, K., Srivastava, S. and Mahajan, H., </w:t>
      </w:r>
      <w:r w:rsidR="00D843EA">
        <w:rPr>
          <w:rFonts w:ascii="Times New Roman" w:eastAsia="Times New Roman" w:hAnsi="Times New Roman" w:cs="Times New Roman"/>
          <w:sz w:val="24"/>
          <w:szCs w:val="24"/>
        </w:rPr>
        <w:t>(</w:t>
      </w:r>
      <w:r>
        <w:rPr>
          <w:rFonts w:ascii="Times New Roman" w:eastAsia="Times New Roman" w:hAnsi="Times New Roman" w:cs="Times New Roman"/>
          <w:sz w:val="24"/>
          <w:szCs w:val="24"/>
        </w:rPr>
        <w:t>2022</w:t>
      </w:r>
      <w:r w:rsidR="00D843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01B0D">
        <w:rPr>
          <w:rFonts w:ascii="Times New Roman" w:eastAsia="Times New Roman" w:hAnsi="Times New Roman" w:cs="Times New Roman"/>
          <w:sz w:val="24"/>
          <w:szCs w:val="24"/>
        </w:rPr>
        <w:t>;</w:t>
      </w:r>
      <w:r w:rsidR="00F005CB">
        <w:rPr>
          <w:rFonts w:ascii="Times New Roman" w:eastAsia="Times New Roman" w:hAnsi="Times New Roman" w:cs="Times New Roman"/>
          <w:sz w:val="24"/>
          <w:szCs w:val="24"/>
        </w:rPr>
        <w:t>’</w:t>
      </w:r>
      <w:r>
        <w:rPr>
          <w:rFonts w:ascii="Times New Roman" w:eastAsia="Times New Roman" w:hAnsi="Times New Roman" w:cs="Times New Roman"/>
          <w:sz w:val="24"/>
          <w:szCs w:val="24"/>
        </w:rPr>
        <w:t>Perceptions of Undergraduate Medical Students towards Online Learning in a Medical College in the National Capital Region (NCR), India</w:t>
      </w:r>
      <w:r w:rsidR="00201B0D">
        <w:rPr>
          <w:rFonts w:ascii="Times New Roman" w:eastAsia="Times New Roman" w:hAnsi="Times New Roman" w:cs="Times New Roman"/>
          <w:sz w:val="24"/>
          <w:szCs w:val="24"/>
        </w:rPr>
        <w:t>’</w:t>
      </w:r>
      <w:r>
        <w:rPr>
          <w:rFonts w:ascii="Times New Roman" w:eastAsia="Times New Roman" w:hAnsi="Times New Roman" w:cs="Times New Roman"/>
          <w:sz w:val="24"/>
          <w:szCs w:val="24"/>
        </w:rPr>
        <w:t>. Indian Journal of Community Health, 34(2), pp.207-212.</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Sultana, R.N., Sabag, A., Keating, S.E. and Johnson, N.A., </w:t>
      </w:r>
      <w:r w:rsidR="00D843EA">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r w:rsidR="00D843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005CB">
        <w:rPr>
          <w:rFonts w:ascii="Times New Roman" w:eastAsia="Times New Roman" w:hAnsi="Times New Roman" w:cs="Times New Roman"/>
          <w:sz w:val="24"/>
          <w:szCs w:val="24"/>
        </w:rPr>
        <w:t>‘</w:t>
      </w:r>
      <w:r>
        <w:rPr>
          <w:rFonts w:ascii="Times New Roman" w:eastAsia="Times New Roman" w:hAnsi="Times New Roman" w:cs="Times New Roman"/>
          <w:sz w:val="24"/>
          <w:szCs w:val="24"/>
        </w:rPr>
        <w:t>The effect of low-volume high-intensity interval training on body composition and cardiorespiratory fitness: a systematic review and meta-analysis</w:t>
      </w:r>
      <w:r w:rsidR="00F005CB">
        <w:rPr>
          <w:rFonts w:ascii="Times New Roman" w:eastAsia="Times New Roman" w:hAnsi="Times New Roman" w:cs="Times New Roman"/>
          <w:sz w:val="24"/>
          <w:szCs w:val="24"/>
        </w:rPr>
        <w:t>’</w:t>
      </w:r>
      <w:r>
        <w:rPr>
          <w:rFonts w:ascii="Times New Roman" w:eastAsia="Times New Roman" w:hAnsi="Times New Roman" w:cs="Times New Roman"/>
          <w:sz w:val="24"/>
          <w:szCs w:val="24"/>
        </w:rPr>
        <w:t>. Sports Medicine, 49, pp.1687-1721.</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Ullah, H., </w:t>
      </w:r>
      <w:r w:rsidR="00D843EA">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r w:rsidR="00D843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Muhammad, &amp; Bakhsh, HP (2020). </w:t>
      </w:r>
      <w:r w:rsidR="00F005CB">
        <w:rPr>
          <w:rFonts w:ascii="Times New Roman" w:eastAsia="Times New Roman" w:hAnsi="Times New Roman" w:cs="Times New Roman"/>
          <w:sz w:val="24"/>
          <w:szCs w:val="24"/>
        </w:rPr>
        <w:t>‘</w:t>
      </w:r>
      <w:r>
        <w:rPr>
          <w:rFonts w:ascii="Times New Roman" w:eastAsia="Times New Roman" w:hAnsi="Times New Roman" w:cs="Times New Roman"/>
          <w:sz w:val="24"/>
          <w:szCs w:val="24"/>
        </w:rPr>
        <w:t>Online Oriented Classes: Merits and Demerits of the Point of View of Ghazians at Ghazi University Dera Ghazi Khan</w:t>
      </w:r>
      <w:r w:rsidR="00F005CB">
        <w:rPr>
          <w:rFonts w:ascii="Times New Roman" w:eastAsia="Times New Roman" w:hAnsi="Times New Roman" w:cs="Times New Roman"/>
          <w:sz w:val="24"/>
          <w:szCs w:val="24"/>
        </w:rPr>
        <w:t>’</w:t>
      </w:r>
      <w:r>
        <w:rPr>
          <w:rFonts w:ascii="Times New Roman" w:eastAsia="Times New Roman" w:hAnsi="Times New Roman" w:cs="Times New Roman"/>
          <w:sz w:val="24"/>
          <w:szCs w:val="24"/>
        </w:rPr>
        <w:t>. Global Educational Studies Review, 3, pp.175-190.</w:t>
      </w:r>
    </w:p>
    <w:p w:rsidR="00811283" w:rsidRDefault="00811283" w:rsidP="0081128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J., Li, S., Wang, Z., Dong, H., Wang, J. and Tang, S., </w:t>
      </w:r>
      <w:r w:rsidR="00D843EA">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r w:rsidR="00D843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545F6">
        <w:rPr>
          <w:rFonts w:ascii="Times New Roman" w:eastAsia="Times New Roman" w:hAnsi="Times New Roman" w:cs="Times New Roman"/>
          <w:sz w:val="24"/>
          <w:szCs w:val="24"/>
        </w:rPr>
        <w:t>‘</w:t>
      </w:r>
      <w:r>
        <w:rPr>
          <w:rFonts w:ascii="Times New Roman" w:eastAsia="Times New Roman" w:hAnsi="Times New Roman" w:cs="Times New Roman"/>
          <w:sz w:val="24"/>
          <w:szCs w:val="24"/>
        </w:rPr>
        <w:t>Using deep learning to detect defects in manufacturing: a comprehensive survey and current challenges</w:t>
      </w:r>
      <w:r w:rsidR="008545F6">
        <w:rPr>
          <w:rFonts w:ascii="Times New Roman" w:eastAsia="Times New Roman" w:hAnsi="Times New Roman" w:cs="Times New Roman"/>
          <w:sz w:val="24"/>
          <w:szCs w:val="24"/>
        </w:rPr>
        <w:t>’</w:t>
      </w:r>
      <w:r>
        <w:rPr>
          <w:rFonts w:ascii="Times New Roman" w:eastAsia="Times New Roman" w:hAnsi="Times New Roman" w:cs="Times New Roman"/>
          <w:sz w:val="24"/>
          <w:szCs w:val="24"/>
        </w:rPr>
        <w:t>. Materials, 13(24), p.5755.</w:t>
      </w:r>
    </w:p>
    <w:p w:rsidR="00475CEC" w:rsidRDefault="00475CEC">
      <w:pPr>
        <w:pStyle w:val="Normal1"/>
        <w:spacing w:line="360" w:lineRule="auto"/>
        <w:jc w:val="both"/>
        <w:rPr>
          <w:rFonts w:ascii="Times New Roman" w:eastAsia="Times New Roman" w:hAnsi="Times New Roman" w:cs="Times New Roman"/>
          <w:b/>
          <w:sz w:val="24"/>
          <w:szCs w:val="24"/>
        </w:rPr>
      </w:pPr>
    </w:p>
    <w:p w:rsidR="00475CEC" w:rsidRDefault="00475CEC">
      <w:pPr>
        <w:pStyle w:val="Normal1"/>
        <w:spacing w:line="360" w:lineRule="auto"/>
        <w:jc w:val="both"/>
        <w:rPr>
          <w:rFonts w:ascii="Times New Roman" w:eastAsia="Times New Roman" w:hAnsi="Times New Roman" w:cs="Times New Roman"/>
          <w:b/>
          <w:sz w:val="24"/>
          <w:szCs w:val="24"/>
        </w:rPr>
      </w:pPr>
    </w:p>
    <w:p w:rsidR="00475CEC" w:rsidRDefault="00475CEC">
      <w:pPr>
        <w:pStyle w:val="Normal1"/>
        <w:spacing w:line="360" w:lineRule="auto"/>
        <w:jc w:val="both"/>
        <w:rPr>
          <w:rFonts w:ascii="Times New Roman" w:eastAsia="Times New Roman" w:hAnsi="Times New Roman" w:cs="Times New Roman"/>
          <w:b/>
          <w:sz w:val="24"/>
          <w:szCs w:val="24"/>
        </w:rPr>
      </w:pPr>
    </w:p>
    <w:p w:rsidR="00475CEC" w:rsidRDefault="00475CEC">
      <w:pPr>
        <w:pStyle w:val="Normal1"/>
        <w:spacing w:line="360" w:lineRule="auto"/>
        <w:jc w:val="both"/>
        <w:rPr>
          <w:rFonts w:ascii="Times New Roman" w:eastAsia="Times New Roman" w:hAnsi="Times New Roman" w:cs="Times New Roman"/>
          <w:b/>
          <w:sz w:val="24"/>
          <w:szCs w:val="24"/>
        </w:rPr>
      </w:pPr>
    </w:p>
    <w:sectPr w:rsidR="00475CEC" w:rsidSect="00475CEC">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7ED" w:rsidRDefault="003D57ED" w:rsidP="00A13123">
      <w:pPr>
        <w:spacing w:line="240" w:lineRule="auto"/>
      </w:pPr>
      <w:r>
        <w:separator/>
      </w:r>
    </w:p>
  </w:endnote>
  <w:endnote w:type="continuationSeparator" w:id="0">
    <w:p w:rsidR="003D57ED" w:rsidRDefault="003D57ED" w:rsidP="00A13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17419"/>
      <w:docPartObj>
        <w:docPartGallery w:val="Page Numbers (Bottom of Page)"/>
        <w:docPartUnique/>
      </w:docPartObj>
    </w:sdtPr>
    <w:sdtEndPr>
      <w:rPr>
        <w:noProof/>
      </w:rPr>
    </w:sdtEndPr>
    <w:sdtContent>
      <w:p w:rsidR="000C22C7" w:rsidRDefault="000C22C7">
        <w:pPr>
          <w:pStyle w:val="Footer"/>
          <w:jc w:val="right"/>
        </w:pPr>
        <w:r>
          <w:fldChar w:fldCharType="begin"/>
        </w:r>
        <w:r>
          <w:instrText xml:space="preserve"> PAGE   \* MERGEFORMAT </w:instrText>
        </w:r>
        <w:r>
          <w:fldChar w:fldCharType="separate"/>
        </w:r>
        <w:r w:rsidR="002271D8">
          <w:rPr>
            <w:noProof/>
          </w:rPr>
          <w:t>2</w:t>
        </w:r>
        <w:r>
          <w:rPr>
            <w:noProof/>
          </w:rPr>
          <w:fldChar w:fldCharType="end"/>
        </w:r>
      </w:p>
    </w:sdtContent>
  </w:sdt>
  <w:p w:rsidR="00A13123" w:rsidRDefault="00A131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7ED" w:rsidRDefault="003D57ED" w:rsidP="00A13123">
      <w:pPr>
        <w:spacing w:line="240" w:lineRule="auto"/>
      </w:pPr>
      <w:r>
        <w:separator/>
      </w:r>
    </w:p>
  </w:footnote>
  <w:footnote w:type="continuationSeparator" w:id="0">
    <w:p w:rsidR="003D57ED" w:rsidRDefault="003D57ED" w:rsidP="00A1312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75CEC"/>
    <w:rsid w:val="000343B5"/>
    <w:rsid w:val="000C22C7"/>
    <w:rsid w:val="000C3E96"/>
    <w:rsid w:val="000E3F4B"/>
    <w:rsid w:val="000F64F7"/>
    <w:rsid w:val="001071F2"/>
    <w:rsid w:val="001245B7"/>
    <w:rsid w:val="00151198"/>
    <w:rsid w:val="00177FF8"/>
    <w:rsid w:val="001A5EF6"/>
    <w:rsid w:val="00201408"/>
    <w:rsid w:val="00201B0D"/>
    <w:rsid w:val="002271D8"/>
    <w:rsid w:val="002418BC"/>
    <w:rsid w:val="00260358"/>
    <w:rsid w:val="00263FB3"/>
    <w:rsid w:val="00291F94"/>
    <w:rsid w:val="00295504"/>
    <w:rsid w:val="0032497B"/>
    <w:rsid w:val="00343BB9"/>
    <w:rsid w:val="003A2209"/>
    <w:rsid w:val="003C0060"/>
    <w:rsid w:val="003D57ED"/>
    <w:rsid w:val="0045053D"/>
    <w:rsid w:val="00475CEC"/>
    <w:rsid w:val="0049345E"/>
    <w:rsid w:val="004A1911"/>
    <w:rsid w:val="00514822"/>
    <w:rsid w:val="00542084"/>
    <w:rsid w:val="005A2EA6"/>
    <w:rsid w:val="00641FF7"/>
    <w:rsid w:val="00662CF4"/>
    <w:rsid w:val="00677C9A"/>
    <w:rsid w:val="00684F5C"/>
    <w:rsid w:val="006B2DCD"/>
    <w:rsid w:val="00710DE5"/>
    <w:rsid w:val="00792C0B"/>
    <w:rsid w:val="007C322A"/>
    <w:rsid w:val="00811283"/>
    <w:rsid w:val="008472B3"/>
    <w:rsid w:val="0084794E"/>
    <w:rsid w:val="008545D2"/>
    <w:rsid w:val="008545F6"/>
    <w:rsid w:val="008D632F"/>
    <w:rsid w:val="00967B68"/>
    <w:rsid w:val="009C0FE3"/>
    <w:rsid w:val="00A13123"/>
    <w:rsid w:val="00A26730"/>
    <w:rsid w:val="00A3334E"/>
    <w:rsid w:val="00AC15A3"/>
    <w:rsid w:val="00B10BEF"/>
    <w:rsid w:val="00B5252F"/>
    <w:rsid w:val="00BC1CFD"/>
    <w:rsid w:val="00C31CAF"/>
    <w:rsid w:val="00C5173D"/>
    <w:rsid w:val="00C72821"/>
    <w:rsid w:val="00CA3003"/>
    <w:rsid w:val="00CC27DB"/>
    <w:rsid w:val="00CC4DD7"/>
    <w:rsid w:val="00CE770F"/>
    <w:rsid w:val="00CF05EA"/>
    <w:rsid w:val="00CF4E65"/>
    <w:rsid w:val="00CF7258"/>
    <w:rsid w:val="00D10867"/>
    <w:rsid w:val="00D3334F"/>
    <w:rsid w:val="00D36159"/>
    <w:rsid w:val="00D425C8"/>
    <w:rsid w:val="00D758A0"/>
    <w:rsid w:val="00D843EA"/>
    <w:rsid w:val="00D928FE"/>
    <w:rsid w:val="00DA5B32"/>
    <w:rsid w:val="00DC62EC"/>
    <w:rsid w:val="00EC3697"/>
    <w:rsid w:val="00F005CB"/>
    <w:rsid w:val="00F16E49"/>
    <w:rsid w:val="00F35DDE"/>
    <w:rsid w:val="00F35FC6"/>
    <w:rsid w:val="00FB1709"/>
    <w:rsid w:val="00FE1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B04C"/>
  <w15:docId w15:val="{9473206B-1CB7-4003-8D4A-39CBEA47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177FF8"/>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1"/>
    <w:next w:val="Normal1"/>
    <w:rsid w:val="00475CEC"/>
    <w:pPr>
      <w:keepNext/>
      <w:keepLines/>
      <w:spacing w:before="360" w:after="120"/>
      <w:outlineLvl w:val="1"/>
    </w:pPr>
    <w:rPr>
      <w:sz w:val="32"/>
      <w:szCs w:val="32"/>
    </w:rPr>
  </w:style>
  <w:style w:type="paragraph" w:styleId="Heading3">
    <w:name w:val="heading 3"/>
    <w:basedOn w:val="Normal1"/>
    <w:next w:val="Normal1"/>
    <w:rsid w:val="00475CEC"/>
    <w:pPr>
      <w:keepNext/>
      <w:keepLines/>
      <w:spacing w:before="320" w:after="80"/>
      <w:outlineLvl w:val="2"/>
    </w:pPr>
    <w:rPr>
      <w:color w:val="434343"/>
      <w:sz w:val="28"/>
      <w:szCs w:val="28"/>
    </w:rPr>
  </w:style>
  <w:style w:type="paragraph" w:styleId="Heading4">
    <w:name w:val="heading 4"/>
    <w:basedOn w:val="Normal1"/>
    <w:next w:val="Normal1"/>
    <w:rsid w:val="00475CEC"/>
    <w:pPr>
      <w:keepNext/>
      <w:keepLines/>
      <w:spacing w:before="280" w:after="80"/>
      <w:outlineLvl w:val="3"/>
    </w:pPr>
    <w:rPr>
      <w:color w:val="666666"/>
      <w:sz w:val="24"/>
      <w:szCs w:val="24"/>
    </w:rPr>
  </w:style>
  <w:style w:type="paragraph" w:styleId="Heading5">
    <w:name w:val="heading 5"/>
    <w:basedOn w:val="Normal1"/>
    <w:next w:val="Normal1"/>
    <w:rsid w:val="00475CEC"/>
    <w:pPr>
      <w:keepNext/>
      <w:keepLines/>
      <w:spacing w:before="240" w:after="80"/>
      <w:outlineLvl w:val="4"/>
    </w:pPr>
    <w:rPr>
      <w:color w:val="666666"/>
    </w:rPr>
  </w:style>
  <w:style w:type="paragraph" w:styleId="Heading6">
    <w:name w:val="heading 6"/>
    <w:basedOn w:val="Normal1"/>
    <w:next w:val="Normal1"/>
    <w:rsid w:val="00475CE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75CEC"/>
  </w:style>
  <w:style w:type="paragraph" w:styleId="Title">
    <w:name w:val="Title"/>
    <w:basedOn w:val="Normal1"/>
    <w:next w:val="Normal1"/>
    <w:rsid w:val="00475CEC"/>
    <w:pPr>
      <w:keepNext/>
      <w:keepLines/>
      <w:spacing w:after="60"/>
    </w:pPr>
    <w:rPr>
      <w:sz w:val="52"/>
      <w:szCs w:val="52"/>
    </w:rPr>
  </w:style>
  <w:style w:type="paragraph" w:styleId="Subtitle">
    <w:name w:val="Subtitle"/>
    <w:basedOn w:val="Normal1"/>
    <w:next w:val="Normal1"/>
    <w:rsid w:val="00475CEC"/>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475CEC"/>
    <w:pPr>
      <w:spacing w:line="240" w:lineRule="auto"/>
    </w:pPr>
    <w:rPr>
      <w:sz w:val="20"/>
      <w:szCs w:val="20"/>
    </w:rPr>
  </w:style>
  <w:style w:type="character" w:customStyle="1" w:styleId="CommentTextChar">
    <w:name w:val="Comment Text Char"/>
    <w:basedOn w:val="DefaultParagraphFont"/>
    <w:link w:val="CommentText"/>
    <w:uiPriority w:val="99"/>
    <w:semiHidden/>
    <w:rsid w:val="00475CEC"/>
    <w:rPr>
      <w:sz w:val="20"/>
      <w:szCs w:val="20"/>
    </w:rPr>
  </w:style>
  <w:style w:type="character" w:styleId="CommentReference">
    <w:name w:val="annotation reference"/>
    <w:basedOn w:val="DefaultParagraphFont"/>
    <w:uiPriority w:val="99"/>
    <w:semiHidden/>
    <w:unhideWhenUsed/>
    <w:rsid w:val="00475CEC"/>
    <w:rPr>
      <w:sz w:val="16"/>
      <w:szCs w:val="16"/>
    </w:rPr>
  </w:style>
  <w:style w:type="paragraph" w:styleId="BalloonText">
    <w:name w:val="Balloon Text"/>
    <w:basedOn w:val="Normal"/>
    <w:link w:val="BalloonTextChar"/>
    <w:uiPriority w:val="99"/>
    <w:semiHidden/>
    <w:unhideWhenUsed/>
    <w:rsid w:val="00C31C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CAF"/>
    <w:rPr>
      <w:rFonts w:ascii="Tahoma" w:hAnsi="Tahoma" w:cs="Tahoma"/>
      <w:sz w:val="16"/>
      <w:szCs w:val="16"/>
    </w:rPr>
  </w:style>
  <w:style w:type="paragraph" w:styleId="TOCHeading">
    <w:name w:val="TOC Heading"/>
    <w:basedOn w:val="Heading1"/>
    <w:next w:val="Normal"/>
    <w:uiPriority w:val="39"/>
    <w:unhideWhenUsed/>
    <w:qFormat/>
    <w:rsid w:val="00A13123"/>
    <w:pPr>
      <w:keepNext/>
      <w:keepLines/>
      <w:spacing w:before="48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A13123"/>
    <w:pPr>
      <w:spacing w:after="100"/>
    </w:pPr>
  </w:style>
  <w:style w:type="character" w:styleId="Hyperlink">
    <w:name w:val="Hyperlink"/>
    <w:basedOn w:val="DefaultParagraphFont"/>
    <w:uiPriority w:val="99"/>
    <w:unhideWhenUsed/>
    <w:rsid w:val="00A13123"/>
    <w:rPr>
      <w:color w:val="0000FF" w:themeColor="hyperlink"/>
      <w:u w:val="single"/>
    </w:rPr>
  </w:style>
  <w:style w:type="paragraph" w:styleId="Header">
    <w:name w:val="header"/>
    <w:basedOn w:val="Normal"/>
    <w:link w:val="HeaderChar"/>
    <w:uiPriority w:val="99"/>
    <w:unhideWhenUsed/>
    <w:rsid w:val="00A13123"/>
    <w:pPr>
      <w:tabs>
        <w:tab w:val="center" w:pos="4680"/>
        <w:tab w:val="right" w:pos="9360"/>
      </w:tabs>
      <w:spacing w:line="240" w:lineRule="auto"/>
    </w:pPr>
  </w:style>
  <w:style w:type="character" w:customStyle="1" w:styleId="HeaderChar">
    <w:name w:val="Header Char"/>
    <w:basedOn w:val="DefaultParagraphFont"/>
    <w:link w:val="Header"/>
    <w:uiPriority w:val="99"/>
    <w:rsid w:val="00A13123"/>
  </w:style>
  <w:style w:type="paragraph" w:styleId="Footer">
    <w:name w:val="footer"/>
    <w:basedOn w:val="Normal"/>
    <w:link w:val="FooterChar"/>
    <w:uiPriority w:val="99"/>
    <w:unhideWhenUsed/>
    <w:rsid w:val="00A13123"/>
    <w:pPr>
      <w:tabs>
        <w:tab w:val="center" w:pos="4680"/>
        <w:tab w:val="right" w:pos="9360"/>
      </w:tabs>
      <w:spacing w:line="240" w:lineRule="auto"/>
    </w:pPr>
  </w:style>
  <w:style w:type="character" w:customStyle="1" w:styleId="FooterChar">
    <w:name w:val="Footer Char"/>
    <w:basedOn w:val="DefaultParagraphFont"/>
    <w:link w:val="Footer"/>
    <w:uiPriority w:val="99"/>
    <w:rsid w:val="00A1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6D53C-9202-4FF9-9B71-4596046C7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3034</Words>
  <Characters>17297</Characters>
  <Application>Microsoft Office Word</Application>
  <DocSecurity>0</DocSecurity>
  <Lines>144</Lines>
  <Paragraphs>40</Paragraphs>
  <ScaleCrop>false</ScaleCrop>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153</cp:revision>
  <dcterms:created xsi:type="dcterms:W3CDTF">2023-04-19T15:47:00Z</dcterms:created>
  <dcterms:modified xsi:type="dcterms:W3CDTF">2023-04-19T16:32:00Z</dcterms:modified>
</cp:coreProperties>
</file>