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1F" w:rsidRPr="00716B53" w:rsidRDefault="00ED6D1F" w:rsidP="0096496C">
      <w:pPr>
        <w:pStyle w:val="normal0"/>
        <w:spacing w:line="360" w:lineRule="auto"/>
        <w:jc w:val="center"/>
        <w:rPr>
          <w:rFonts w:ascii="Times New Roman" w:eastAsia="Times New Roman" w:hAnsi="Times New Roman" w:cs="Times New Roman"/>
          <w:b/>
          <w:sz w:val="32"/>
          <w:szCs w:val="32"/>
          <w:lang w:val="en-GB"/>
        </w:rPr>
      </w:pPr>
    </w:p>
    <w:p w:rsidR="00ED6D1F" w:rsidRPr="00716B53" w:rsidRDefault="00ED6D1F" w:rsidP="0096496C">
      <w:pPr>
        <w:pStyle w:val="normal0"/>
        <w:spacing w:line="360" w:lineRule="auto"/>
        <w:jc w:val="center"/>
        <w:rPr>
          <w:rFonts w:ascii="Times New Roman" w:eastAsia="Times New Roman" w:hAnsi="Times New Roman" w:cs="Times New Roman"/>
          <w:b/>
          <w:sz w:val="32"/>
          <w:szCs w:val="32"/>
          <w:lang w:val="en-GB"/>
        </w:rPr>
      </w:pPr>
    </w:p>
    <w:p w:rsidR="00ED6D1F" w:rsidRPr="00716B53" w:rsidRDefault="00ED6D1F" w:rsidP="0096496C">
      <w:pPr>
        <w:pStyle w:val="normal0"/>
        <w:spacing w:line="360" w:lineRule="auto"/>
        <w:jc w:val="center"/>
        <w:rPr>
          <w:rFonts w:ascii="Times New Roman" w:eastAsia="Times New Roman" w:hAnsi="Times New Roman" w:cs="Times New Roman"/>
          <w:b/>
          <w:sz w:val="32"/>
          <w:szCs w:val="32"/>
          <w:lang w:val="en-GB"/>
        </w:rPr>
      </w:pPr>
    </w:p>
    <w:p w:rsidR="00716B53" w:rsidRPr="00716B53" w:rsidRDefault="00716B53" w:rsidP="0096496C">
      <w:pPr>
        <w:pStyle w:val="normal0"/>
        <w:spacing w:line="360" w:lineRule="auto"/>
        <w:jc w:val="center"/>
        <w:rPr>
          <w:rFonts w:ascii="Times New Roman" w:eastAsia="Times New Roman" w:hAnsi="Times New Roman" w:cs="Times New Roman"/>
          <w:b/>
          <w:sz w:val="32"/>
          <w:szCs w:val="32"/>
          <w:lang w:val="en-GB"/>
        </w:rPr>
      </w:pPr>
    </w:p>
    <w:p w:rsidR="00716B53" w:rsidRPr="00716B53" w:rsidRDefault="00716B53" w:rsidP="0096496C">
      <w:pPr>
        <w:pStyle w:val="normal0"/>
        <w:spacing w:line="360" w:lineRule="auto"/>
        <w:jc w:val="center"/>
        <w:rPr>
          <w:rFonts w:ascii="Times New Roman" w:eastAsia="Times New Roman" w:hAnsi="Times New Roman" w:cs="Times New Roman"/>
          <w:b/>
          <w:sz w:val="32"/>
          <w:szCs w:val="32"/>
          <w:lang w:val="en-GB"/>
        </w:rPr>
      </w:pPr>
    </w:p>
    <w:p w:rsidR="00073C21" w:rsidRDefault="004A4574" w:rsidP="0096496C">
      <w:pPr>
        <w:pStyle w:val="normal0"/>
        <w:spacing w:line="360" w:lineRule="auto"/>
        <w:jc w:val="center"/>
        <w:rPr>
          <w:rFonts w:ascii="Times New Roman" w:eastAsia="Times New Roman" w:hAnsi="Times New Roman" w:cs="Times New Roman"/>
          <w:b/>
          <w:sz w:val="32"/>
          <w:szCs w:val="32"/>
          <w:lang w:val="en-GB"/>
        </w:rPr>
      </w:pPr>
      <w:r w:rsidRPr="00716B53">
        <w:rPr>
          <w:rFonts w:ascii="Times New Roman" w:eastAsia="Times New Roman" w:hAnsi="Times New Roman" w:cs="Times New Roman"/>
          <w:b/>
          <w:sz w:val="32"/>
          <w:szCs w:val="32"/>
          <w:lang w:val="en-GB"/>
        </w:rPr>
        <w:t>CRITICALLY EVALUATING THE COUNSELLING, AS WELL AS THERAPY SERVICES TO REDUCE THE IMPACT OF POOR MENTAL HEALTH ON THE IMMUNE SYSTEM OF PREGNANT WOMEN: A CASE STUDY OF NHS</w:t>
      </w:r>
    </w:p>
    <w:p w:rsidR="00073C21" w:rsidRDefault="00073C21">
      <w:pPr>
        <w:spacing w:line="276" w:lineRule="auto"/>
        <w:jc w:val="left"/>
        <w:rPr>
          <w:rFonts w:eastAsia="Times New Roman" w:cs="Times New Roman"/>
          <w:b/>
          <w:sz w:val="32"/>
          <w:szCs w:val="32"/>
          <w:lang w:val="en-GB"/>
        </w:rPr>
      </w:pPr>
      <w:r>
        <w:rPr>
          <w:rFonts w:eastAsia="Times New Roman" w:cs="Times New Roman"/>
          <w:b/>
          <w:sz w:val="32"/>
          <w:szCs w:val="32"/>
          <w:lang w:val="en-GB"/>
        </w:rPr>
        <w:br w:type="page"/>
      </w:r>
    </w:p>
    <w:p w:rsidR="00A36D72" w:rsidRDefault="00073C21" w:rsidP="0096496C">
      <w:pPr>
        <w:pStyle w:val="normal0"/>
        <w:spacing w:line="360" w:lineRule="auto"/>
        <w:jc w:val="center"/>
        <w:rPr>
          <w:rFonts w:ascii="Times New Roman" w:eastAsia="Times New Roman" w:hAnsi="Times New Roman" w:cs="Times New Roman"/>
          <w:b/>
          <w:sz w:val="24"/>
          <w:szCs w:val="32"/>
          <w:lang w:val="en-GB"/>
        </w:rPr>
      </w:pPr>
      <w:r>
        <w:rPr>
          <w:rFonts w:ascii="Times New Roman" w:eastAsia="Times New Roman" w:hAnsi="Times New Roman" w:cs="Times New Roman"/>
          <w:b/>
          <w:sz w:val="24"/>
          <w:szCs w:val="32"/>
          <w:lang w:val="en-GB"/>
        </w:rPr>
        <w:lastRenderedPageBreak/>
        <w:t>Abstract</w:t>
      </w:r>
    </w:p>
    <w:p w:rsidR="00073C21" w:rsidRPr="00073C21" w:rsidRDefault="00073C21" w:rsidP="00073C21">
      <w:pPr>
        <w:pStyle w:val="normal0"/>
        <w:spacing w:line="360" w:lineRule="auto"/>
        <w:jc w:val="both"/>
        <w:rPr>
          <w:rFonts w:ascii="Times New Roman" w:eastAsia="Times New Roman" w:hAnsi="Times New Roman" w:cs="Times New Roman"/>
          <w:sz w:val="24"/>
          <w:szCs w:val="32"/>
          <w:lang w:val="en-GB"/>
        </w:rPr>
      </w:pPr>
      <w:r>
        <w:rPr>
          <w:rFonts w:ascii="Times New Roman" w:eastAsia="Times New Roman" w:hAnsi="Times New Roman" w:cs="Times New Roman"/>
          <w:sz w:val="24"/>
          <w:szCs w:val="32"/>
          <w:lang w:val="en-GB"/>
        </w:rPr>
        <w:t xml:space="preserve">The study has mainly focused </w:t>
      </w:r>
      <w:r w:rsidR="009E2ADE">
        <w:rPr>
          <w:rFonts w:ascii="Times New Roman" w:eastAsia="Times New Roman" w:hAnsi="Times New Roman" w:cs="Times New Roman"/>
          <w:sz w:val="24"/>
          <w:szCs w:val="32"/>
          <w:lang w:val="en-GB"/>
        </w:rPr>
        <w:t xml:space="preserve">on </w:t>
      </w:r>
      <w:r w:rsidR="00641C6F">
        <w:rPr>
          <w:rFonts w:ascii="Times New Roman" w:eastAsia="Times New Roman" w:hAnsi="Times New Roman" w:cs="Times New Roman"/>
          <w:sz w:val="24"/>
          <w:szCs w:val="32"/>
          <w:lang w:val="en-GB"/>
        </w:rPr>
        <w:t xml:space="preserve">the services of NHS to decrease </w:t>
      </w:r>
      <w:r w:rsidR="009E2ADE">
        <w:rPr>
          <w:rFonts w:ascii="Times New Roman" w:eastAsia="Times New Roman" w:hAnsi="Times New Roman" w:cs="Times New Roman"/>
          <w:sz w:val="24"/>
          <w:szCs w:val="32"/>
          <w:lang w:val="en-GB"/>
        </w:rPr>
        <w:t xml:space="preserve">the </w:t>
      </w:r>
      <w:r w:rsidR="0000353C">
        <w:rPr>
          <w:rFonts w:ascii="Times New Roman" w:eastAsia="Times New Roman" w:hAnsi="Times New Roman" w:cs="Times New Roman"/>
          <w:sz w:val="24"/>
          <w:szCs w:val="32"/>
          <w:lang w:val="en-GB"/>
        </w:rPr>
        <w:t xml:space="preserve">poor mental health issues </w:t>
      </w:r>
      <w:r w:rsidR="008C0BAC">
        <w:rPr>
          <w:rFonts w:ascii="Times New Roman" w:eastAsia="Times New Roman" w:hAnsi="Times New Roman" w:cs="Times New Roman"/>
          <w:sz w:val="24"/>
          <w:szCs w:val="32"/>
          <w:lang w:val="en-GB"/>
        </w:rPr>
        <w:t>and its impact on the pregnant women</w:t>
      </w:r>
      <w:r w:rsidR="00A3003E">
        <w:rPr>
          <w:rFonts w:ascii="Times New Roman" w:eastAsia="Times New Roman" w:hAnsi="Times New Roman" w:cs="Times New Roman"/>
          <w:sz w:val="24"/>
          <w:szCs w:val="32"/>
          <w:lang w:val="en-GB"/>
        </w:rPr>
        <w:t xml:space="preserve">. </w:t>
      </w:r>
      <w:r w:rsidR="00016296">
        <w:rPr>
          <w:rFonts w:ascii="Times New Roman" w:eastAsia="Times New Roman" w:hAnsi="Times New Roman" w:cs="Times New Roman"/>
          <w:sz w:val="24"/>
          <w:szCs w:val="32"/>
          <w:lang w:val="en-GB"/>
        </w:rPr>
        <w:t xml:space="preserve">This proposal has delivered </w:t>
      </w:r>
      <w:r w:rsidR="007D6529">
        <w:rPr>
          <w:rFonts w:ascii="Times New Roman" w:eastAsia="Times New Roman" w:hAnsi="Times New Roman" w:cs="Times New Roman"/>
          <w:sz w:val="24"/>
          <w:szCs w:val="32"/>
          <w:lang w:val="en-GB"/>
        </w:rPr>
        <w:t xml:space="preserve">a brief methodological </w:t>
      </w:r>
      <w:r w:rsidR="00B93893">
        <w:rPr>
          <w:rFonts w:ascii="Times New Roman" w:eastAsia="Times New Roman" w:hAnsi="Times New Roman" w:cs="Times New Roman"/>
          <w:sz w:val="24"/>
          <w:szCs w:val="32"/>
          <w:lang w:val="en-GB"/>
        </w:rPr>
        <w:t>description to</w:t>
      </w:r>
      <w:r w:rsidR="001C7C87">
        <w:rPr>
          <w:rFonts w:ascii="Times New Roman" w:eastAsia="Times New Roman" w:hAnsi="Times New Roman" w:cs="Times New Roman"/>
          <w:sz w:val="24"/>
          <w:szCs w:val="32"/>
          <w:lang w:val="en-GB"/>
        </w:rPr>
        <w:t xml:space="preserve"> provide a clear idea about the research process. </w:t>
      </w:r>
      <w:r w:rsidR="00C142A9">
        <w:rPr>
          <w:rFonts w:ascii="Times New Roman" w:eastAsia="Times New Roman" w:hAnsi="Times New Roman" w:cs="Times New Roman"/>
          <w:sz w:val="24"/>
          <w:szCs w:val="32"/>
          <w:lang w:val="en-GB"/>
        </w:rPr>
        <w:t>A timeline has also been attached to deliver an idea of overall time bound of the research.</w:t>
      </w:r>
      <w:r w:rsidR="003B4EC4" w:rsidRPr="003B4EC4">
        <w:t xml:space="preserve"> </w:t>
      </w:r>
      <w:r w:rsidR="003B4EC4" w:rsidRPr="003B4EC4">
        <w:rPr>
          <w:rFonts w:ascii="Times New Roman" w:eastAsia="Times New Roman" w:hAnsi="Times New Roman" w:cs="Times New Roman"/>
          <w:sz w:val="24"/>
          <w:szCs w:val="32"/>
          <w:lang w:val="en-GB"/>
        </w:rPr>
        <w:t>NHS has been focused on mental health developmental activities for pregnant women so that they can avoid anxiety and mental disorder issues. In that case, HBM and SCT theories have been incorporated in terms of managing therapy and counselling practices for those care seekers.</w:t>
      </w:r>
    </w:p>
    <w:p w:rsidR="00A36D72" w:rsidRDefault="00A36D72" w:rsidP="0096496C">
      <w:pPr>
        <w:rPr>
          <w:rFonts w:eastAsia="Times New Roman" w:cs="Times New Roman"/>
          <w:b/>
          <w:sz w:val="32"/>
          <w:szCs w:val="32"/>
          <w:lang w:val="en-GB"/>
        </w:rPr>
      </w:pPr>
      <w:r>
        <w:rPr>
          <w:rFonts w:eastAsia="Times New Roman" w:cs="Times New Roman"/>
          <w:b/>
          <w:sz w:val="32"/>
          <w:szCs w:val="32"/>
          <w:lang w:val="en-GB"/>
        </w:rPr>
        <w:br w:type="page"/>
      </w:r>
    </w:p>
    <w:sdt>
      <w:sdtPr>
        <w:rPr>
          <w:rFonts w:ascii="Arial" w:eastAsia="Arial" w:hAnsi="Arial" w:cs="Arial"/>
          <w:b w:val="0"/>
          <w:bCs w:val="0"/>
          <w:color w:val="auto"/>
          <w:sz w:val="22"/>
          <w:szCs w:val="22"/>
        </w:rPr>
        <w:id w:val="5603279"/>
        <w:docPartObj>
          <w:docPartGallery w:val="Table of Contents"/>
          <w:docPartUnique/>
        </w:docPartObj>
      </w:sdtPr>
      <w:sdtEndPr>
        <w:rPr>
          <w:rFonts w:ascii="Times New Roman" w:hAnsi="Times New Roman" w:cs="Times New Roman"/>
          <w:sz w:val="24"/>
        </w:rPr>
      </w:sdtEndPr>
      <w:sdtContent>
        <w:p w:rsidR="00A36D72" w:rsidRDefault="00A36D72" w:rsidP="0096496C">
          <w:pPr>
            <w:pStyle w:val="TOCHeading"/>
            <w:spacing w:line="360" w:lineRule="auto"/>
            <w:jc w:val="center"/>
          </w:pPr>
          <w:r w:rsidRPr="0096496C">
            <w:rPr>
              <w:rFonts w:ascii="Times New Roman" w:hAnsi="Times New Roman" w:cs="Times New Roman"/>
              <w:color w:val="000000" w:themeColor="text1"/>
              <w:sz w:val="24"/>
            </w:rPr>
            <w:t>Table of Contents</w:t>
          </w:r>
        </w:p>
        <w:p w:rsidR="003D6D12" w:rsidRDefault="008B14C6">
          <w:pPr>
            <w:pStyle w:val="TOC1"/>
            <w:tabs>
              <w:tab w:val="right" w:leader="dot" w:pos="9019"/>
            </w:tabs>
            <w:rPr>
              <w:rFonts w:asciiTheme="minorHAnsi" w:eastAsiaTheme="minorEastAsia" w:hAnsiTheme="minorHAnsi" w:cstheme="minorBidi"/>
              <w:noProof/>
              <w:sz w:val="22"/>
            </w:rPr>
          </w:pPr>
          <w:r w:rsidRPr="0096496C">
            <w:rPr>
              <w:rFonts w:cs="Times New Roman"/>
            </w:rPr>
            <w:fldChar w:fldCharType="begin"/>
          </w:r>
          <w:r w:rsidR="00A36D72" w:rsidRPr="0096496C">
            <w:rPr>
              <w:rFonts w:cs="Times New Roman"/>
            </w:rPr>
            <w:instrText xml:space="preserve"> TOC \o "1-3" \h \z \u </w:instrText>
          </w:r>
          <w:r w:rsidRPr="0096496C">
            <w:rPr>
              <w:rFonts w:cs="Times New Roman"/>
            </w:rPr>
            <w:fldChar w:fldCharType="separate"/>
          </w:r>
          <w:hyperlink w:anchor="_Toc132742564" w:history="1">
            <w:r w:rsidR="003D6D12" w:rsidRPr="00687AD0">
              <w:rPr>
                <w:rStyle w:val="Hyperlink"/>
                <w:noProof/>
              </w:rPr>
              <w:t>Introduction</w:t>
            </w:r>
            <w:r w:rsidR="003D6D12">
              <w:rPr>
                <w:noProof/>
                <w:webHidden/>
              </w:rPr>
              <w:tab/>
            </w:r>
            <w:r>
              <w:rPr>
                <w:noProof/>
                <w:webHidden/>
              </w:rPr>
              <w:fldChar w:fldCharType="begin"/>
            </w:r>
            <w:r w:rsidR="003D6D12">
              <w:rPr>
                <w:noProof/>
                <w:webHidden/>
              </w:rPr>
              <w:instrText xml:space="preserve"> PAGEREF _Toc132742564 \h </w:instrText>
            </w:r>
            <w:r>
              <w:rPr>
                <w:noProof/>
                <w:webHidden/>
              </w:rPr>
            </w:r>
            <w:r>
              <w:rPr>
                <w:noProof/>
                <w:webHidden/>
              </w:rPr>
              <w:fldChar w:fldCharType="separate"/>
            </w:r>
            <w:r w:rsidR="003D6D12">
              <w:rPr>
                <w:noProof/>
                <w:webHidden/>
              </w:rPr>
              <w:t>4</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65" w:history="1">
            <w:r w:rsidR="003D6D12" w:rsidRPr="00687AD0">
              <w:rPr>
                <w:rStyle w:val="Hyperlink"/>
                <w:noProof/>
              </w:rPr>
              <w:t>The main section of Proposal</w:t>
            </w:r>
            <w:r w:rsidR="003D6D12">
              <w:rPr>
                <w:noProof/>
                <w:webHidden/>
              </w:rPr>
              <w:tab/>
            </w:r>
            <w:r>
              <w:rPr>
                <w:noProof/>
                <w:webHidden/>
              </w:rPr>
              <w:fldChar w:fldCharType="begin"/>
            </w:r>
            <w:r w:rsidR="003D6D12">
              <w:rPr>
                <w:noProof/>
                <w:webHidden/>
              </w:rPr>
              <w:instrText xml:space="preserve"> PAGEREF _Toc132742565 \h </w:instrText>
            </w:r>
            <w:r>
              <w:rPr>
                <w:noProof/>
                <w:webHidden/>
              </w:rPr>
            </w:r>
            <w:r>
              <w:rPr>
                <w:noProof/>
                <w:webHidden/>
              </w:rPr>
              <w:fldChar w:fldCharType="separate"/>
            </w:r>
            <w:r w:rsidR="003D6D12">
              <w:rPr>
                <w:noProof/>
                <w:webHidden/>
              </w:rPr>
              <w:t>4</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66" w:history="1">
            <w:r w:rsidR="003D6D12" w:rsidRPr="00687AD0">
              <w:rPr>
                <w:rStyle w:val="Hyperlink"/>
                <w:noProof/>
              </w:rPr>
              <w:t>Summary of problem</w:t>
            </w:r>
            <w:r w:rsidR="003D6D12">
              <w:rPr>
                <w:noProof/>
                <w:webHidden/>
              </w:rPr>
              <w:tab/>
            </w:r>
            <w:r>
              <w:rPr>
                <w:noProof/>
                <w:webHidden/>
              </w:rPr>
              <w:fldChar w:fldCharType="begin"/>
            </w:r>
            <w:r w:rsidR="003D6D12">
              <w:rPr>
                <w:noProof/>
                <w:webHidden/>
              </w:rPr>
              <w:instrText xml:space="preserve"> PAGEREF _Toc132742566 \h </w:instrText>
            </w:r>
            <w:r>
              <w:rPr>
                <w:noProof/>
                <w:webHidden/>
              </w:rPr>
            </w:r>
            <w:r>
              <w:rPr>
                <w:noProof/>
                <w:webHidden/>
              </w:rPr>
              <w:fldChar w:fldCharType="separate"/>
            </w:r>
            <w:r w:rsidR="003D6D12">
              <w:rPr>
                <w:noProof/>
                <w:webHidden/>
              </w:rPr>
              <w:t>4</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67" w:history="1">
            <w:r w:rsidR="003D6D12" w:rsidRPr="00687AD0">
              <w:rPr>
                <w:rStyle w:val="Hyperlink"/>
                <w:noProof/>
              </w:rPr>
              <w:t>The uniqueness of the research or research significance</w:t>
            </w:r>
            <w:r w:rsidR="003D6D12">
              <w:rPr>
                <w:noProof/>
                <w:webHidden/>
              </w:rPr>
              <w:tab/>
            </w:r>
            <w:r>
              <w:rPr>
                <w:noProof/>
                <w:webHidden/>
              </w:rPr>
              <w:fldChar w:fldCharType="begin"/>
            </w:r>
            <w:r w:rsidR="003D6D12">
              <w:rPr>
                <w:noProof/>
                <w:webHidden/>
              </w:rPr>
              <w:instrText xml:space="preserve"> PAGEREF _Toc132742567 \h </w:instrText>
            </w:r>
            <w:r>
              <w:rPr>
                <w:noProof/>
                <w:webHidden/>
              </w:rPr>
            </w:r>
            <w:r>
              <w:rPr>
                <w:noProof/>
                <w:webHidden/>
              </w:rPr>
              <w:fldChar w:fldCharType="separate"/>
            </w:r>
            <w:r w:rsidR="003D6D12">
              <w:rPr>
                <w:noProof/>
                <w:webHidden/>
              </w:rPr>
              <w:t>4</w:t>
            </w:r>
            <w:r>
              <w:rPr>
                <w:noProof/>
                <w:webHidden/>
              </w:rPr>
              <w:fldChar w:fldCharType="end"/>
            </w:r>
          </w:hyperlink>
        </w:p>
        <w:p w:rsidR="003D6D12" w:rsidRDefault="008B14C6">
          <w:pPr>
            <w:pStyle w:val="TOC1"/>
            <w:tabs>
              <w:tab w:val="right" w:leader="dot" w:pos="9019"/>
            </w:tabs>
            <w:rPr>
              <w:rFonts w:asciiTheme="minorHAnsi" w:eastAsiaTheme="minorEastAsia" w:hAnsiTheme="minorHAnsi" w:cstheme="minorBidi"/>
              <w:noProof/>
              <w:sz w:val="22"/>
            </w:rPr>
          </w:pPr>
          <w:hyperlink w:anchor="_Toc132742568" w:history="1">
            <w:r w:rsidR="003D6D12" w:rsidRPr="00687AD0">
              <w:rPr>
                <w:rStyle w:val="Hyperlink"/>
                <w:noProof/>
              </w:rPr>
              <w:t>Literature review</w:t>
            </w:r>
            <w:r w:rsidR="003D6D12">
              <w:rPr>
                <w:noProof/>
                <w:webHidden/>
              </w:rPr>
              <w:tab/>
            </w:r>
            <w:r>
              <w:rPr>
                <w:noProof/>
                <w:webHidden/>
              </w:rPr>
              <w:fldChar w:fldCharType="begin"/>
            </w:r>
            <w:r w:rsidR="003D6D12">
              <w:rPr>
                <w:noProof/>
                <w:webHidden/>
              </w:rPr>
              <w:instrText xml:space="preserve"> PAGEREF _Toc132742568 \h </w:instrText>
            </w:r>
            <w:r>
              <w:rPr>
                <w:noProof/>
                <w:webHidden/>
              </w:rPr>
            </w:r>
            <w:r>
              <w:rPr>
                <w:noProof/>
                <w:webHidden/>
              </w:rPr>
              <w:fldChar w:fldCharType="separate"/>
            </w:r>
            <w:r w:rsidR="003D6D12">
              <w:rPr>
                <w:noProof/>
                <w:webHidden/>
              </w:rPr>
              <w:t>5</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69" w:history="1">
            <w:r w:rsidR="003D6D12" w:rsidRPr="00687AD0">
              <w:rPr>
                <w:rStyle w:val="Hyperlink"/>
                <w:noProof/>
              </w:rPr>
              <w:t>A concept related to counselling to deal with the adverse impact of poor mental health on the immune system during pregnancy</w:t>
            </w:r>
            <w:r w:rsidR="003D6D12">
              <w:rPr>
                <w:noProof/>
                <w:webHidden/>
              </w:rPr>
              <w:tab/>
            </w:r>
            <w:r>
              <w:rPr>
                <w:noProof/>
                <w:webHidden/>
              </w:rPr>
              <w:fldChar w:fldCharType="begin"/>
            </w:r>
            <w:r w:rsidR="003D6D12">
              <w:rPr>
                <w:noProof/>
                <w:webHidden/>
              </w:rPr>
              <w:instrText xml:space="preserve"> PAGEREF _Toc132742569 \h </w:instrText>
            </w:r>
            <w:r>
              <w:rPr>
                <w:noProof/>
                <w:webHidden/>
              </w:rPr>
            </w:r>
            <w:r>
              <w:rPr>
                <w:noProof/>
                <w:webHidden/>
              </w:rPr>
              <w:fldChar w:fldCharType="separate"/>
            </w:r>
            <w:r w:rsidR="003D6D12">
              <w:rPr>
                <w:noProof/>
                <w:webHidden/>
              </w:rPr>
              <w:t>5</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0" w:history="1">
            <w:r w:rsidR="003D6D12" w:rsidRPr="00687AD0">
              <w:rPr>
                <w:rStyle w:val="Hyperlink"/>
                <w:noProof/>
              </w:rPr>
              <w:t>Analysis of the effectiveness of therapy and counselling services of NHS to develop mental health issues</w:t>
            </w:r>
            <w:r w:rsidR="003D6D12">
              <w:rPr>
                <w:noProof/>
                <w:webHidden/>
              </w:rPr>
              <w:tab/>
            </w:r>
            <w:r>
              <w:rPr>
                <w:noProof/>
                <w:webHidden/>
              </w:rPr>
              <w:fldChar w:fldCharType="begin"/>
            </w:r>
            <w:r w:rsidR="003D6D12">
              <w:rPr>
                <w:noProof/>
                <w:webHidden/>
              </w:rPr>
              <w:instrText xml:space="preserve"> PAGEREF _Toc132742570 \h </w:instrText>
            </w:r>
            <w:r>
              <w:rPr>
                <w:noProof/>
                <w:webHidden/>
              </w:rPr>
            </w:r>
            <w:r>
              <w:rPr>
                <w:noProof/>
                <w:webHidden/>
              </w:rPr>
              <w:fldChar w:fldCharType="separate"/>
            </w:r>
            <w:r w:rsidR="003D6D12">
              <w:rPr>
                <w:noProof/>
                <w:webHidden/>
              </w:rPr>
              <w:t>5</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1" w:history="1">
            <w:r w:rsidR="003D6D12" w:rsidRPr="00687AD0">
              <w:rPr>
                <w:rStyle w:val="Hyperlink"/>
                <w:noProof/>
              </w:rPr>
              <w:t>Identification of relevant challenges that are faced by NHS to deliver therapy services to pregnant women to reduce mental health</w:t>
            </w:r>
            <w:r w:rsidR="003D6D12">
              <w:rPr>
                <w:noProof/>
                <w:webHidden/>
              </w:rPr>
              <w:tab/>
            </w:r>
            <w:r>
              <w:rPr>
                <w:noProof/>
                <w:webHidden/>
              </w:rPr>
              <w:fldChar w:fldCharType="begin"/>
            </w:r>
            <w:r w:rsidR="003D6D12">
              <w:rPr>
                <w:noProof/>
                <w:webHidden/>
              </w:rPr>
              <w:instrText xml:space="preserve"> PAGEREF _Toc132742571 \h </w:instrText>
            </w:r>
            <w:r>
              <w:rPr>
                <w:noProof/>
                <w:webHidden/>
              </w:rPr>
            </w:r>
            <w:r>
              <w:rPr>
                <w:noProof/>
                <w:webHidden/>
              </w:rPr>
              <w:fldChar w:fldCharType="separate"/>
            </w:r>
            <w:r w:rsidR="003D6D12">
              <w:rPr>
                <w:noProof/>
                <w:webHidden/>
              </w:rPr>
              <w:t>5</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2" w:history="1">
            <w:r w:rsidR="003D6D12" w:rsidRPr="00687AD0">
              <w:rPr>
                <w:rStyle w:val="Hyperlink"/>
                <w:noProof/>
              </w:rPr>
              <w:t>Evaluation of strategic solutions to NHS to decelerate challenges in counselling and therapy services</w:t>
            </w:r>
            <w:r w:rsidR="003D6D12">
              <w:rPr>
                <w:noProof/>
                <w:webHidden/>
              </w:rPr>
              <w:tab/>
            </w:r>
            <w:r>
              <w:rPr>
                <w:noProof/>
                <w:webHidden/>
              </w:rPr>
              <w:fldChar w:fldCharType="begin"/>
            </w:r>
            <w:r w:rsidR="003D6D12">
              <w:rPr>
                <w:noProof/>
                <w:webHidden/>
              </w:rPr>
              <w:instrText xml:space="preserve"> PAGEREF _Toc132742572 \h </w:instrText>
            </w:r>
            <w:r>
              <w:rPr>
                <w:noProof/>
                <w:webHidden/>
              </w:rPr>
            </w:r>
            <w:r>
              <w:rPr>
                <w:noProof/>
                <w:webHidden/>
              </w:rPr>
              <w:fldChar w:fldCharType="separate"/>
            </w:r>
            <w:r w:rsidR="003D6D12">
              <w:rPr>
                <w:noProof/>
                <w:webHidden/>
              </w:rPr>
              <w:t>6</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3" w:history="1">
            <w:r w:rsidR="003D6D12" w:rsidRPr="00687AD0">
              <w:rPr>
                <w:rStyle w:val="Hyperlink"/>
                <w:noProof/>
              </w:rPr>
              <w:t>Theoretical analysis</w:t>
            </w:r>
            <w:r w:rsidR="003D6D12">
              <w:rPr>
                <w:noProof/>
                <w:webHidden/>
              </w:rPr>
              <w:tab/>
            </w:r>
            <w:r>
              <w:rPr>
                <w:noProof/>
                <w:webHidden/>
              </w:rPr>
              <w:fldChar w:fldCharType="begin"/>
            </w:r>
            <w:r w:rsidR="003D6D12">
              <w:rPr>
                <w:noProof/>
                <w:webHidden/>
              </w:rPr>
              <w:instrText xml:space="preserve"> PAGEREF _Toc132742573 \h </w:instrText>
            </w:r>
            <w:r>
              <w:rPr>
                <w:noProof/>
                <w:webHidden/>
              </w:rPr>
            </w:r>
            <w:r>
              <w:rPr>
                <w:noProof/>
                <w:webHidden/>
              </w:rPr>
              <w:fldChar w:fldCharType="separate"/>
            </w:r>
            <w:r w:rsidR="003D6D12">
              <w:rPr>
                <w:noProof/>
                <w:webHidden/>
              </w:rPr>
              <w:t>6</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4" w:history="1">
            <w:r w:rsidR="003D6D12" w:rsidRPr="00687AD0">
              <w:rPr>
                <w:rStyle w:val="Hyperlink"/>
                <w:noProof/>
              </w:rPr>
              <w:t>Literature gap</w:t>
            </w:r>
            <w:r w:rsidR="003D6D12">
              <w:rPr>
                <w:noProof/>
                <w:webHidden/>
              </w:rPr>
              <w:tab/>
            </w:r>
            <w:r>
              <w:rPr>
                <w:noProof/>
                <w:webHidden/>
              </w:rPr>
              <w:fldChar w:fldCharType="begin"/>
            </w:r>
            <w:r w:rsidR="003D6D12">
              <w:rPr>
                <w:noProof/>
                <w:webHidden/>
              </w:rPr>
              <w:instrText xml:space="preserve"> PAGEREF _Toc132742574 \h </w:instrText>
            </w:r>
            <w:r>
              <w:rPr>
                <w:noProof/>
                <w:webHidden/>
              </w:rPr>
            </w:r>
            <w:r>
              <w:rPr>
                <w:noProof/>
                <w:webHidden/>
              </w:rPr>
              <w:fldChar w:fldCharType="separate"/>
            </w:r>
            <w:r w:rsidR="003D6D12">
              <w:rPr>
                <w:noProof/>
                <w:webHidden/>
              </w:rPr>
              <w:t>6</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5" w:history="1">
            <w:r w:rsidR="003D6D12" w:rsidRPr="00687AD0">
              <w:rPr>
                <w:rStyle w:val="Hyperlink"/>
                <w:noProof/>
              </w:rPr>
              <w:t>Conceptual framework</w:t>
            </w:r>
            <w:r w:rsidR="003D6D12">
              <w:rPr>
                <w:noProof/>
                <w:webHidden/>
              </w:rPr>
              <w:tab/>
            </w:r>
            <w:r>
              <w:rPr>
                <w:noProof/>
                <w:webHidden/>
              </w:rPr>
              <w:fldChar w:fldCharType="begin"/>
            </w:r>
            <w:r w:rsidR="003D6D12">
              <w:rPr>
                <w:noProof/>
                <w:webHidden/>
              </w:rPr>
              <w:instrText xml:space="preserve"> PAGEREF _Toc132742575 \h </w:instrText>
            </w:r>
            <w:r>
              <w:rPr>
                <w:noProof/>
                <w:webHidden/>
              </w:rPr>
            </w:r>
            <w:r>
              <w:rPr>
                <w:noProof/>
                <w:webHidden/>
              </w:rPr>
              <w:fldChar w:fldCharType="separate"/>
            </w:r>
            <w:r w:rsidR="003D6D12">
              <w:rPr>
                <w:noProof/>
                <w:webHidden/>
              </w:rPr>
              <w:t>7</w:t>
            </w:r>
            <w:r>
              <w:rPr>
                <w:noProof/>
                <w:webHidden/>
              </w:rPr>
              <w:fldChar w:fldCharType="end"/>
            </w:r>
          </w:hyperlink>
        </w:p>
        <w:p w:rsidR="003D6D12" w:rsidRDefault="008B14C6">
          <w:pPr>
            <w:pStyle w:val="TOC1"/>
            <w:tabs>
              <w:tab w:val="right" w:leader="dot" w:pos="9019"/>
            </w:tabs>
            <w:rPr>
              <w:rFonts w:asciiTheme="minorHAnsi" w:eastAsiaTheme="minorEastAsia" w:hAnsiTheme="minorHAnsi" w:cstheme="minorBidi"/>
              <w:noProof/>
              <w:sz w:val="22"/>
            </w:rPr>
          </w:pPr>
          <w:hyperlink w:anchor="_Toc132742576" w:history="1">
            <w:r w:rsidR="003D6D12" w:rsidRPr="00687AD0">
              <w:rPr>
                <w:rStyle w:val="Hyperlink"/>
                <w:noProof/>
              </w:rPr>
              <w:t>Methodology</w:t>
            </w:r>
            <w:r w:rsidR="003D6D12">
              <w:rPr>
                <w:noProof/>
                <w:webHidden/>
              </w:rPr>
              <w:tab/>
            </w:r>
            <w:r>
              <w:rPr>
                <w:noProof/>
                <w:webHidden/>
              </w:rPr>
              <w:fldChar w:fldCharType="begin"/>
            </w:r>
            <w:r w:rsidR="003D6D12">
              <w:rPr>
                <w:noProof/>
                <w:webHidden/>
              </w:rPr>
              <w:instrText xml:space="preserve"> PAGEREF _Toc132742576 \h </w:instrText>
            </w:r>
            <w:r>
              <w:rPr>
                <w:noProof/>
                <w:webHidden/>
              </w:rPr>
            </w:r>
            <w:r>
              <w:rPr>
                <w:noProof/>
                <w:webHidden/>
              </w:rPr>
              <w:fldChar w:fldCharType="separate"/>
            </w:r>
            <w:r w:rsidR="003D6D12">
              <w:rPr>
                <w:noProof/>
                <w:webHidden/>
              </w:rPr>
              <w:t>8</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7" w:history="1">
            <w:r w:rsidR="003D6D12" w:rsidRPr="00687AD0">
              <w:rPr>
                <w:rStyle w:val="Hyperlink"/>
                <w:noProof/>
              </w:rPr>
              <w:t>Aim and Objectives</w:t>
            </w:r>
            <w:r w:rsidR="003D6D12">
              <w:rPr>
                <w:noProof/>
                <w:webHidden/>
              </w:rPr>
              <w:tab/>
            </w:r>
            <w:r>
              <w:rPr>
                <w:noProof/>
                <w:webHidden/>
              </w:rPr>
              <w:fldChar w:fldCharType="begin"/>
            </w:r>
            <w:r w:rsidR="003D6D12">
              <w:rPr>
                <w:noProof/>
                <w:webHidden/>
              </w:rPr>
              <w:instrText xml:space="preserve"> PAGEREF _Toc132742577 \h </w:instrText>
            </w:r>
            <w:r>
              <w:rPr>
                <w:noProof/>
                <w:webHidden/>
              </w:rPr>
            </w:r>
            <w:r>
              <w:rPr>
                <w:noProof/>
                <w:webHidden/>
              </w:rPr>
              <w:fldChar w:fldCharType="separate"/>
            </w:r>
            <w:r w:rsidR="003D6D12">
              <w:rPr>
                <w:noProof/>
                <w:webHidden/>
              </w:rPr>
              <w:t>8</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78" w:history="1">
            <w:r w:rsidR="003D6D12" w:rsidRPr="00687AD0">
              <w:rPr>
                <w:rStyle w:val="Hyperlink"/>
                <w:noProof/>
              </w:rPr>
              <w:t>Detailing of the objective achievement process</w:t>
            </w:r>
            <w:r w:rsidR="003D6D12">
              <w:rPr>
                <w:noProof/>
                <w:webHidden/>
              </w:rPr>
              <w:tab/>
            </w:r>
            <w:r>
              <w:rPr>
                <w:noProof/>
                <w:webHidden/>
              </w:rPr>
              <w:fldChar w:fldCharType="begin"/>
            </w:r>
            <w:r w:rsidR="003D6D12">
              <w:rPr>
                <w:noProof/>
                <w:webHidden/>
              </w:rPr>
              <w:instrText xml:space="preserve"> PAGEREF _Toc132742578 \h </w:instrText>
            </w:r>
            <w:r>
              <w:rPr>
                <w:noProof/>
                <w:webHidden/>
              </w:rPr>
            </w:r>
            <w:r>
              <w:rPr>
                <w:noProof/>
                <w:webHidden/>
              </w:rPr>
              <w:fldChar w:fldCharType="separate"/>
            </w:r>
            <w:r w:rsidR="003D6D12">
              <w:rPr>
                <w:noProof/>
                <w:webHidden/>
              </w:rPr>
              <w:t>8</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79" w:history="1">
            <w:r w:rsidR="003D6D12" w:rsidRPr="00687AD0">
              <w:rPr>
                <w:rStyle w:val="Hyperlink"/>
                <w:noProof/>
              </w:rPr>
              <w:t>Data collection</w:t>
            </w:r>
            <w:r w:rsidR="003D6D12">
              <w:rPr>
                <w:noProof/>
                <w:webHidden/>
              </w:rPr>
              <w:tab/>
            </w:r>
            <w:r>
              <w:rPr>
                <w:noProof/>
                <w:webHidden/>
              </w:rPr>
              <w:fldChar w:fldCharType="begin"/>
            </w:r>
            <w:r w:rsidR="003D6D12">
              <w:rPr>
                <w:noProof/>
                <w:webHidden/>
              </w:rPr>
              <w:instrText xml:space="preserve"> PAGEREF _Toc132742579 \h </w:instrText>
            </w:r>
            <w:r>
              <w:rPr>
                <w:noProof/>
                <w:webHidden/>
              </w:rPr>
            </w:r>
            <w:r>
              <w:rPr>
                <w:noProof/>
                <w:webHidden/>
              </w:rPr>
              <w:fldChar w:fldCharType="separate"/>
            </w:r>
            <w:r w:rsidR="003D6D12">
              <w:rPr>
                <w:noProof/>
                <w:webHidden/>
              </w:rPr>
              <w:t>8</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0" w:history="1">
            <w:r w:rsidR="003D6D12" w:rsidRPr="00687AD0">
              <w:rPr>
                <w:rStyle w:val="Hyperlink"/>
                <w:noProof/>
              </w:rPr>
              <w:t>Analysis</w:t>
            </w:r>
            <w:r w:rsidR="003D6D12">
              <w:rPr>
                <w:noProof/>
                <w:webHidden/>
              </w:rPr>
              <w:tab/>
            </w:r>
            <w:r>
              <w:rPr>
                <w:noProof/>
                <w:webHidden/>
              </w:rPr>
              <w:fldChar w:fldCharType="begin"/>
            </w:r>
            <w:r w:rsidR="003D6D12">
              <w:rPr>
                <w:noProof/>
                <w:webHidden/>
              </w:rPr>
              <w:instrText xml:space="preserve"> PAGEREF _Toc132742580 \h </w:instrText>
            </w:r>
            <w:r>
              <w:rPr>
                <w:noProof/>
                <w:webHidden/>
              </w:rPr>
            </w:r>
            <w:r>
              <w:rPr>
                <w:noProof/>
                <w:webHidden/>
              </w:rPr>
              <w:fldChar w:fldCharType="separate"/>
            </w:r>
            <w:r w:rsidR="003D6D12">
              <w:rPr>
                <w:noProof/>
                <w:webHidden/>
              </w:rPr>
              <w:t>8</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1" w:history="1">
            <w:r w:rsidR="003D6D12" w:rsidRPr="00687AD0">
              <w:rPr>
                <w:rStyle w:val="Hyperlink"/>
                <w:noProof/>
              </w:rPr>
              <w:t>Experiment design</w:t>
            </w:r>
            <w:r w:rsidR="003D6D12">
              <w:rPr>
                <w:noProof/>
                <w:webHidden/>
              </w:rPr>
              <w:tab/>
            </w:r>
            <w:r>
              <w:rPr>
                <w:noProof/>
                <w:webHidden/>
              </w:rPr>
              <w:fldChar w:fldCharType="begin"/>
            </w:r>
            <w:r w:rsidR="003D6D12">
              <w:rPr>
                <w:noProof/>
                <w:webHidden/>
              </w:rPr>
              <w:instrText xml:space="preserve"> PAGEREF _Toc132742581 \h </w:instrText>
            </w:r>
            <w:r>
              <w:rPr>
                <w:noProof/>
                <w:webHidden/>
              </w:rPr>
            </w:r>
            <w:r>
              <w:rPr>
                <w:noProof/>
                <w:webHidden/>
              </w:rPr>
              <w:fldChar w:fldCharType="separate"/>
            </w:r>
            <w:r w:rsidR="003D6D12">
              <w:rPr>
                <w:noProof/>
                <w:webHidden/>
              </w:rPr>
              <w:t>9</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82" w:history="1">
            <w:r w:rsidR="003D6D12" w:rsidRPr="00687AD0">
              <w:rPr>
                <w:rStyle w:val="Hyperlink"/>
                <w:noProof/>
              </w:rPr>
              <w:t>Discussing the research methodology</w:t>
            </w:r>
            <w:r w:rsidR="003D6D12">
              <w:rPr>
                <w:noProof/>
                <w:webHidden/>
              </w:rPr>
              <w:tab/>
            </w:r>
            <w:r>
              <w:rPr>
                <w:noProof/>
                <w:webHidden/>
              </w:rPr>
              <w:fldChar w:fldCharType="begin"/>
            </w:r>
            <w:r w:rsidR="003D6D12">
              <w:rPr>
                <w:noProof/>
                <w:webHidden/>
              </w:rPr>
              <w:instrText xml:space="preserve"> PAGEREF _Toc132742582 \h </w:instrText>
            </w:r>
            <w:r>
              <w:rPr>
                <w:noProof/>
                <w:webHidden/>
              </w:rPr>
            </w:r>
            <w:r>
              <w:rPr>
                <w:noProof/>
                <w:webHidden/>
              </w:rPr>
              <w:fldChar w:fldCharType="separate"/>
            </w:r>
            <w:r w:rsidR="003D6D12">
              <w:rPr>
                <w:noProof/>
                <w:webHidden/>
              </w:rPr>
              <w:t>9</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3" w:history="1">
            <w:r w:rsidR="003D6D12" w:rsidRPr="00687AD0">
              <w:rPr>
                <w:rStyle w:val="Hyperlink"/>
                <w:noProof/>
              </w:rPr>
              <w:t>Research approach</w:t>
            </w:r>
            <w:r w:rsidR="003D6D12">
              <w:rPr>
                <w:noProof/>
                <w:webHidden/>
              </w:rPr>
              <w:tab/>
            </w:r>
            <w:r>
              <w:rPr>
                <w:noProof/>
                <w:webHidden/>
              </w:rPr>
              <w:fldChar w:fldCharType="begin"/>
            </w:r>
            <w:r w:rsidR="003D6D12">
              <w:rPr>
                <w:noProof/>
                <w:webHidden/>
              </w:rPr>
              <w:instrText xml:space="preserve"> PAGEREF _Toc132742583 \h </w:instrText>
            </w:r>
            <w:r>
              <w:rPr>
                <w:noProof/>
                <w:webHidden/>
              </w:rPr>
            </w:r>
            <w:r>
              <w:rPr>
                <w:noProof/>
                <w:webHidden/>
              </w:rPr>
              <w:fldChar w:fldCharType="separate"/>
            </w:r>
            <w:r w:rsidR="003D6D12">
              <w:rPr>
                <w:noProof/>
                <w:webHidden/>
              </w:rPr>
              <w:t>9</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4" w:history="1">
            <w:r w:rsidR="003D6D12" w:rsidRPr="00687AD0">
              <w:rPr>
                <w:rStyle w:val="Hyperlink"/>
                <w:noProof/>
              </w:rPr>
              <w:t>Research strategy</w:t>
            </w:r>
            <w:r w:rsidR="003D6D12">
              <w:rPr>
                <w:noProof/>
                <w:webHidden/>
              </w:rPr>
              <w:tab/>
            </w:r>
            <w:r>
              <w:rPr>
                <w:noProof/>
                <w:webHidden/>
              </w:rPr>
              <w:fldChar w:fldCharType="begin"/>
            </w:r>
            <w:r w:rsidR="003D6D12">
              <w:rPr>
                <w:noProof/>
                <w:webHidden/>
              </w:rPr>
              <w:instrText xml:space="preserve"> PAGEREF _Toc132742584 \h </w:instrText>
            </w:r>
            <w:r>
              <w:rPr>
                <w:noProof/>
                <w:webHidden/>
              </w:rPr>
            </w:r>
            <w:r>
              <w:rPr>
                <w:noProof/>
                <w:webHidden/>
              </w:rPr>
              <w:fldChar w:fldCharType="separate"/>
            </w:r>
            <w:r w:rsidR="003D6D12">
              <w:rPr>
                <w:noProof/>
                <w:webHidden/>
              </w:rPr>
              <w:t>9</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5" w:history="1">
            <w:r w:rsidR="003D6D12" w:rsidRPr="00687AD0">
              <w:rPr>
                <w:rStyle w:val="Hyperlink"/>
                <w:noProof/>
              </w:rPr>
              <w:t>Resources</w:t>
            </w:r>
            <w:r w:rsidR="003D6D12">
              <w:rPr>
                <w:noProof/>
                <w:webHidden/>
              </w:rPr>
              <w:tab/>
            </w:r>
            <w:r>
              <w:rPr>
                <w:noProof/>
                <w:webHidden/>
              </w:rPr>
              <w:fldChar w:fldCharType="begin"/>
            </w:r>
            <w:r w:rsidR="003D6D12">
              <w:rPr>
                <w:noProof/>
                <w:webHidden/>
              </w:rPr>
              <w:instrText xml:space="preserve"> PAGEREF _Toc132742585 \h </w:instrText>
            </w:r>
            <w:r>
              <w:rPr>
                <w:noProof/>
                <w:webHidden/>
              </w:rPr>
            </w:r>
            <w:r>
              <w:rPr>
                <w:noProof/>
                <w:webHidden/>
              </w:rPr>
              <w:fldChar w:fldCharType="separate"/>
            </w:r>
            <w:r w:rsidR="003D6D12">
              <w:rPr>
                <w:noProof/>
                <w:webHidden/>
              </w:rPr>
              <w:t>10</w:t>
            </w:r>
            <w:r>
              <w:rPr>
                <w:noProof/>
                <w:webHidden/>
              </w:rPr>
              <w:fldChar w:fldCharType="end"/>
            </w:r>
          </w:hyperlink>
        </w:p>
        <w:p w:rsidR="003D6D12" w:rsidRDefault="008B14C6">
          <w:pPr>
            <w:pStyle w:val="TOC3"/>
            <w:tabs>
              <w:tab w:val="right" w:leader="dot" w:pos="9019"/>
            </w:tabs>
            <w:rPr>
              <w:rFonts w:asciiTheme="minorHAnsi" w:eastAsiaTheme="minorEastAsia" w:hAnsiTheme="minorHAnsi" w:cstheme="minorBidi"/>
              <w:noProof/>
              <w:sz w:val="22"/>
            </w:rPr>
          </w:pPr>
          <w:hyperlink w:anchor="_Toc132742586" w:history="1">
            <w:r w:rsidR="003D6D12" w:rsidRPr="00687AD0">
              <w:rPr>
                <w:rStyle w:val="Hyperlink"/>
                <w:noProof/>
              </w:rPr>
              <w:t>Cost</w:t>
            </w:r>
            <w:r w:rsidR="003D6D12">
              <w:rPr>
                <w:noProof/>
                <w:webHidden/>
              </w:rPr>
              <w:tab/>
            </w:r>
            <w:r>
              <w:rPr>
                <w:noProof/>
                <w:webHidden/>
              </w:rPr>
              <w:fldChar w:fldCharType="begin"/>
            </w:r>
            <w:r w:rsidR="003D6D12">
              <w:rPr>
                <w:noProof/>
                <w:webHidden/>
              </w:rPr>
              <w:instrText xml:space="preserve"> PAGEREF _Toc132742586 \h </w:instrText>
            </w:r>
            <w:r>
              <w:rPr>
                <w:noProof/>
                <w:webHidden/>
              </w:rPr>
            </w:r>
            <w:r>
              <w:rPr>
                <w:noProof/>
                <w:webHidden/>
              </w:rPr>
              <w:fldChar w:fldCharType="separate"/>
            </w:r>
            <w:r w:rsidR="003D6D12">
              <w:rPr>
                <w:noProof/>
                <w:webHidden/>
              </w:rPr>
              <w:t>10</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87" w:history="1">
            <w:r w:rsidR="003D6D12" w:rsidRPr="00687AD0">
              <w:rPr>
                <w:rStyle w:val="Hyperlink"/>
                <w:noProof/>
              </w:rPr>
              <w:t>Risks and ethical considerations</w:t>
            </w:r>
            <w:r w:rsidR="003D6D12">
              <w:rPr>
                <w:noProof/>
                <w:webHidden/>
              </w:rPr>
              <w:tab/>
            </w:r>
            <w:r>
              <w:rPr>
                <w:noProof/>
                <w:webHidden/>
              </w:rPr>
              <w:fldChar w:fldCharType="begin"/>
            </w:r>
            <w:r w:rsidR="003D6D12">
              <w:rPr>
                <w:noProof/>
                <w:webHidden/>
              </w:rPr>
              <w:instrText xml:space="preserve"> PAGEREF _Toc132742587 \h </w:instrText>
            </w:r>
            <w:r>
              <w:rPr>
                <w:noProof/>
                <w:webHidden/>
              </w:rPr>
            </w:r>
            <w:r>
              <w:rPr>
                <w:noProof/>
                <w:webHidden/>
              </w:rPr>
              <w:fldChar w:fldCharType="separate"/>
            </w:r>
            <w:r w:rsidR="003D6D12">
              <w:rPr>
                <w:noProof/>
                <w:webHidden/>
              </w:rPr>
              <w:t>10</w:t>
            </w:r>
            <w:r>
              <w:rPr>
                <w:noProof/>
                <w:webHidden/>
              </w:rPr>
              <w:fldChar w:fldCharType="end"/>
            </w:r>
          </w:hyperlink>
        </w:p>
        <w:p w:rsidR="003D6D12" w:rsidRDefault="008B14C6">
          <w:pPr>
            <w:pStyle w:val="TOC2"/>
            <w:tabs>
              <w:tab w:val="right" w:leader="dot" w:pos="9019"/>
            </w:tabs>
            <w:rPr>
              <w:rFonts w:asciiTheme="minorHAnsi" w:eastAsiaTheme="minorEastAsia" w:hAnsiTheme="minorHAnsi" w:cstheme="minorBidi"/>
              <w:noProof/>
              <w:sz w:val="22"/>
            </w:rPr>
          </w:pPr>
          <w:hyperlink w:anchor="_Toc132742588" w:history="1">
            <w:r w:rsidR="003D6D12" w:rsidRPr="00687AD0">
              <w:rPr>
                <w:rStyle w:val="Hyperlink"/>
                <w:noProof/>
              </w:rPr>
              <w:t>Expected outcome</w:t>
            </w:r>
            <w:r w:rsidR="003D6D12">
              <w:rPr>
                <w:noProof/>
                <w:webHidden/>
              </w:rPr>
              <w:tab/>
            </w:r>
            <w:r>
              <w:rPr>
                <w:noProof/>
                <w:webHidden/>
              </w:rPr>
              <w:fldChar w:fldCharType="begin"/>
            </w:r>
            <w:r w:rsidR="003D6D12">
              <w:rPr>
                <w:noProof/>
                <w:webHidden/>
              </w:rPr>
              <w:instrText xml:space="preserve"> PAGEREF _Toc132742588 \h </w:instrText>
            </w:r>
            <w:r>
              <w:rPr>
                <w:noProof/>
                <w:webHidden/>
              </w:rPr>
            </w:r>
            <w:r>
              <w:rPr>
                <w:noProof/>
                <w:webHidden/>
              </w:rPr>
              <w:fldChar w:fldCharType="separate"/>
            </w:r>
            <w:r w:rsidR="003D6D12">
              <w:rPr>
                <w:noProof/>
                <w:webHidden/>
              </w:rPr>
              <w:t>11</w:t>
            </w:r>
            <w:r>
              <w:rPr>
                <w:noProof/>
                <w:webHidden/>
              </w:rPr>
              <w:fldChar w:fldCharType="end"/>
            </w:r>
          </w:hyperlink>
        </w:p>
        <w:p w:rsidR="003D6D12" w:rsidRDefault="008B14C6">
          <w:pPr>
            <w:pStyle w:val="TOC1"/>
            <w:tabs>
              <w:tab w:val="right" w:leader="dot" w:pos="9019"/>
            </w:tabs>
            <w:rPr>
              <w:rFonts w:asciiTheme="minorHAnsi" w:eastAsiaTheme="minorEastAsia" w:hAnsiTheme="minorHAnsi" w:cstheme="minorBidi"/>
              <w:noProof/>
              <w:sz w:val="22"/>
            </w:rPr>
          </w:pPr>
          <w:hyperlink w:anchor="_Toc132742589" w:history="1">
            <w:r w:rsidR="003D6D12" w:rsidRPr="00687AD0">
              <w:rPr>
                <w:rStyle w:val="Hyperlink"/>
                <w:noProof/>
              </w:rPr>
              <w:t>Conclusion</w:t>
            </w:r>
            <w:r w:rsidR="003D6D12">
              <w:rPr>
                <w:noProof/>
                <w:webHidden/>
              </w:rPr>
              <w:tab/>
            </w:r>
            <w:r>
              <w:rPr>
                <w:noProof/>
                <w:webHidden/>
              </w:rPr>
              <w:fldChar w:fldCharType="begin"/>
            </w:r>
            <w:r w:rsidR="003D6D12">
              <w:rPr>
                <w:noProof/>
                <w:webHidden/>
              </w:rPr>
              <w:instrText xml:space="preserve"> PAGEREF _Toc132742589 \h </w:instrText>
            </w:r>
            <w:r>
              <w:rPr>
                <w:noProof/>
                <w:webHidden/>
              </w:rPr>
            </w:r>
            <w:r>
              <w:rPr>
                <w:noProof/>
                <w:webHidden/>
              </w:rPr>
              <w:fldChar w:fldCharType="separate"/>
            </w:r>
            <w:r w:rsidR="003D6D12">
              <w:rPr>
                <w:noProof/>
                <w:webHidden/>
              </w:rPr>
              <w:t>11</w:t>
            </w:r>
            <w:r>
              <w:rPr>
                <w:noProof/>
                <w:webHidden/>
              </w:rPr>
              <w:fldChar w:fldCharType="end"/>
            </w:r>
          </w:hyperlink>
        </w:p>
        <w:p w:rsidR="003D6D12" w:rsidRDefault="008B14C6">
          <w:pPr>
            <w:pStyle w:val="TOC1"/>
            <w:tabs>
              <w:tab w:val="right" w:leader="dot" w:pos="9019"/>
            </w:tabs>
            <w:rPr>
              <w:rFonts w:asciiTheme="minorHAnsi" w:eastAsiaTheme="minorEastAsia" w:hAnsiTheme="minorHAnsi" w:cstheme="minorBidi"/>
              <w:noProof/>
              <w:sz w:val="22"/>
            </w:rPr>
          </w:pPr>
          <w:hyperlink w:anchor="_Toc132742590" w:history="1">
            <w:r w:rsidR="003D6D12" w:rsidRPr="00687AD0">
              <w:rPr>
                <w:rStyle w:val="Hyperlink"/>
                <w:noProof/>
              </w:rPr>
              <w:t>Reference list</w:t>
            </w:r>
            <w:r w:rsidR="003D6D12">
              <w:rPr>
                <w:noProof/>
                <w:webHidden/>
              </w:rPr>
              <w:tab/>
            </w:r>
            <w:r>
              <w:rPr>
                <w:noProof/>
                <w:webHidden/>
              </w:rPr>
              <w:fldChar w:fldCharType="begin"/>
            </w:r>
            <w:r w:rsidR="003D6D12">
              <w:rPr>
                <w:noProof/>
                <w:webHidden/>
              </w:rPr>
              <w:instrText xml:space="preserve"> PAGEREF _Toc132742590 \h </w:instrText>
            </w:r>
            <w:r>
              <w:rPr>
                <w:noProof/>
                <w:webHidden/>
              </w:rPr>
            </w:r>
            <w:r>
              <w:rPr>
                <w:noProof/>
                <w:webHidden/>
              </w:rPr>
              <w:fldChar w:fldCharType="separate"/>
            </w:r>
            <w:r w:rsidR="003D6D12">
              <w:rPr>
                <w:noProof/>
                <w:webHidden/>
              </w:rPr>
              <w:t>12</w:t>
            </w:r>
            <w:r>
              <w:rPr>
                <w:noProof/>
                <w:webHidden/>
              </w:rPr>
              <w:fldChar w:fldCharType="end"/>
            </w:r>
          </w:hyperlink>
        </w:p>
        <w:p w:rsidR="003D6D12" w:rsidRDefault="008B14C6">
          <w:pPr>
            <w:pStyle w:val="TOC1"/>
            <w:tabs>
              <w:tab w:val="right" w:leader="dot" w:pos="9019"/>
            </w:tabs>
            <w:rPr>
              <w:rFonts w:asciiTheme="minorHAnsi" w:eastAsiaTheme="minorEastAsia" w:hAnsiTheme="minorHAnsi" w:cstheme="minorBidi"/>
              <w:noProof/>
              <w:sz w:val="22"/>
            </w:rPr>
          </w:pPr>
          <w:hyperlink w:anchor="_Toc132742591" w:history="1">
            <w:r w:rsidR="003D6D12" w:rsidRPr="00687AD0">
              <w:rPr>
                <w:rStyle w:val="Hyperlink"/>
                <w:noProof/>
              </w:rPr>
              <w:t>Appendix: Time line</w:t>
            </w:r>
            <w:r w:rsidR="003D6D12">
              <w:rPr>
                <w:noProof/>
                <w:webHidden/>
              </w:rPr>
              <w:tab/>
            </w:r>
            <w:r>
              <w:rPr>
                <w:noProof/>
                <w:webHidden/>
              </w:rPr>
              <w:fldChar w:fldCharType="begin"/>
            </w:r>
            <w:r w:rsidR="003D6D12">
              <w:rPr>
                <w:noProof/>
                <w:webHidden/>
              </w:rPr>
              <w:instrText xml:space="preserve"> PAGEREF _Toc132742591 \h </w:instrText>
            </w:r>
            <w:r>
              <w:rPr>
                <w:noProof/>
                <w:webHidden/>
              </w:rPr>
            </w:r>
            <w:r>
              <w:rPr>
                <w:noProof/>
                <w:webHidden/>
              </w:rPr>
              <w:fldChar w:fldCharType="separate"/>
            </w:r>
            <w:r w:rsidR="003D6D12">
              <w:rPr>
                <w:noProof/>
                <w:webHidden/>
              </w:rPr>
              <w:t>15</w:t>
            </w:r>
            <w:r>
              <w:rPr>
                <w:noProof/>
                <w:webHidden/>
              </w:rPr>
              <w:fldChar w:fldCharType="end"/>
            </w:r>
          </w:hyperlink>
        </w:p>
        <w:p w:rsidR="00A36D72" w:rsidRPr="0096496C" w:rsidRDefault="008B14C6" w:rsidP="0096496C">
          <w:pPr>
            <w:rPr>
              <w:rFonts w:cs="Times New Roman"/>
            </w:rPr>
          </w:pPr>
          <w:r w:rsidRPr="0096496C">
            <w:rPr>
              <w:rFonts w:cs="Times New Roman"/>
            </w:rPr>
            <w:fldChar w:fldCharType="end"/>
          </w:r>
        </w:p>
      </w:sdtContent>
    </w:sdt>
    <w:p w:rsidR="0053241E" w:rsidRPr="00716B53" w:rsidRDefault="004A4574" w:rsidP="0096496C">
      <w:pPr>
        <w:pStyle w:val="normal0"/>
        <w:spacing w:line="360" w:lineRule="auto"/>
        <w:jc w:val="center"/>
        <w:rPr>
          <w:rFonts w:ascii="Times New Roman" w:eastAsia="Times New Roman" w:hAnsi="Times New Roman" w:cs="Times New Roman"/>
          <w:b/>
          <w:sz w:val="32"/>
          <w:szCs w:val="32"/>
          <w:lang w:val="en-GB"/>
        </w:rPr>
      </w:pPr>
      <w:r w:rsidRPr="00716B53">
        <w:rPr>
          <w:lang w:val="en-GB"/>
        </w:rPr>
        <w:br w:type="page"/>
      </w:r>
    </w:p>
    <w:p w:rsidR="0053241E" w:rsidRPr="00716B53" w:rsidRDefault="004A4574" w:rsidP="0096496C">
      <w:pPr>
        <w:pStyle w:val="Heading1"/>
      </w:pPr>
      <w:bookmarkStart w:id="0" w:name="_Toc132742564"/>
      <w:r w:rsidRPr="007D7971">
        <w:lastRenderedPageBreak/>
        <w:t>Introduction</w:t>
      </w:r>
      <w:bookmarkEnd w:id="0"/>
      <w:r w:rsidRPr="00716B53">
        <w:t xml:space="preserve">   </w:t>
      </w:r>
    </w:p>
    <w:p w:rsidR="0053241E" w:rsidRPr="00716B53" w:rsidRDefault="004A4574" w:rsidP="0096496C">
      <w:pPr>
        <w:pStyle w:val="Heading2"/>
      </w:pPr>
      <w:bookmarkStart w:id="1" w:name="_Toc132742565"/>
      <w:r w:rsidRPr="00716B53">
        <w:t xml:space="preserve">The main </w:t>
      </w:r>
      <w:r w:rsidRPr="007D7971">
        <w:t>section</w:t>
      </w:r>
      <w:r w:rsidRPr="00716B53">
        <w:t xml:space="preserve"> of Proposal</w:t>
      </w:r>
      <w:bookmarkEnd w:id="1"/>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Pregnant women have faced some issues of poor mental health as physical conditions were also affected. This research proposal has identified the impact of regular counselling and therapy to minimise poor mental health issues of pregnant women in the UK. NHS has taken initiative to minimise poor mental health issues among pregnant women. Depression and anxiety are the most common mental health issues faced by pregnant women. NHS has tried to mitigate the issue by conducting </w:t>
      </w:r>
      <w:r w:rsidRPr="00716B53">
        <w:rPr>
          <w:rFonts w:ascii="Times New Roman" w:eastAsia="Times New Roman" w:hAnsi="Times New Roman" w:cs="Times New Roman"/>
          <w:b/>
          <w:i/>
          <w:sz w:val="24"/>
          <w:szCs w:val="24"/>
          <w:lang w:val="en-GB"/>
        </w:rPr>
        <w:t xml:space="preserve">PATH (Perinatal Mental Health) </w:t>
      </w:r>
      <w:r w:rsidRPr="00716B53">
        <w:rPr>
          <w:rFonts w:ascii="Times New Roman" w:eastAsia="Times New Roman" w:hAnsi="Times New Roman" w:cs="Times New Roman"/>
          <w:sz w:val="24"/>
          <w:szCs w:val="24"/>
          <w:lang w:val="en-GB"/>
        </w:rPr>
        <w:t>(Ncbi.nlm.nih.gov, 2023)</w:t>
      </w:r>
      <w:r w:rsidRPr="00716B53">
        <w:rPr>
          <w:rFonts w:ascii="Times New Roman" w:eastAsia="Times New Roman" w:hAnsi="Times New Roman" w:cs="Times New Roman"/>
          <w:b/>
          <w:i/>
          <w:sz w:val="24"/>
          <w:szCs w:val="24"/>
          <w:lang w:val="en-GB"/>
        </w:rPr>
        <w:t xml:space="preserve">. </w:t>
      </w:r>
      <w:r w:rsidRPr="00716B53">
        <w:rPr>
          <w:rFonts w:ascii="Times New Roman" w:eastAsia="Times New Roman" w:hAnsi="Times New Roman" w:cs="Times New Roman"/>
          <w:sz w:val="24"/>
          <w:szCs w:val="24"/>
          <w:lang w:val="en-GB"/>
        </w:rPr>
        <w:t xml:space="preserve">Using this strategy, the organisation has tried to provide a good quality of life to the patients and their families. Pregnant women have faced the issue most during this global pandemic situation for lack of mind-refreshing activities. </w:t>
      </w:r>
    </w:p>
    <w:p w:rsidR="0053241E" w:rsidRPr="00716B53" w:rsidRDefault="004A4574" w:rsidP="0096496C">
      <w:pPr>
        <w:pStyle w:val="Heading2"/>
      </w:pPr>
      <w:bookmarkStart w:id="2" w:name="_Toc132742566"/>
      <w:r w:rsidRPr="007D7971">
        <w:t>Summary</w:t>
      </w:r>
      <w:r w:rsidRPr="00716B53">
        <w:t xml:space="preserve"> of problem</w:t>
      </w:r>
      <w:bookmarkEnd w:id="2"/>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problem of poor mental health of pregnant women can affect the future generation. The public health sector of the UK, NHS has taken the important initiative to provide a depression-free life to pregnant women. Based on the opinion of Filippetti, Clarke &amp; Rigato (2022), in the covid-19 pandemic situation, the anxiety rate among women has increased and 40% of women have the symptoms of depression. Focusing on the present vulnerable situation of mental health issues of the UK pregnant women, NHS has tried to mitigate the issue with effective processes. The issues of mental health can be rectified by delivering mental support to the patient. Focusing on pregnant women, have already faced some physical problems during pregnancy. Family issues and excessive work pressure are other reasons to increase mental health issues. NHS has faced some issues to deliver counselling and relevant therapies to </w:t>
      </w:r>
      <w:r w:rsidR="007D7971" w:rsidRPr="00716B53">
        <w:rPr>
          <w:rFonts w:ascii="Times New Roman" w:eastAsia="Times New Roman" w:hAnsi="Times New Roman" w:cs="Times New Roman"/>
          <w:sz w:val="24"/>
          <w:szCs w:val="24"/>
          <w:lang w:val="en-GB"/>
        </w:rPr>
        <w:t>patients;</w:t>
      </w:r>
      <w:r w:rsidRPr="00716B53">
        <w:rPr>
          <w:rFonts w:ascii="Times New Roman" w:eastAsia="Times New Roman" w:hAnsi="Times New Roman" w:cs="Times New Roman"/>
          <w:sz w:val="24"/>
          <w:szCs w:val="24"/>
          <w:lang w:val="en-GB"/>
        </w:rPr>
        <w:t xml:space="preserve"> those have also been managed by analysing risks and suggesting some mitigation strategies. </w:t>
      </w:r>
    </w:p>
    <w:p w:rsidR="0053241E" w:rsidRPr="00716B53" w:rsidRDefault="004A4574" w:rsidP="0096496C">
      <w:pPr>
        <w:pStyle w:val="Heading2"/>
      </w:pPr>
      <w:bookmarkStart w:id="3" w:name="_Toc132742567"/>
      <w:r w:rsidRPr="00716B53">
        <w:t xml:space="preserve">The uniqueness of </w:t>
      </w:r>
      <w:r w:rsidRPr="007D7971">
        <w:t>the</w:t>
      </w:r>
      <w:r w:rsidRPr="00716B53">
        <w:t xml:space="preserve"> research or research significance</w:t>
      </w:r>
      <w:bookmarkEnd w:id="3"/>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 about poor mental health problems of pregnant women has continued focusing on the urban area as rural individuals have faced fewer mental health issues than the urban population. The actual issue of this study is to increase the poor mental health rate among pregnant women. According to the words of Ahmad &amp; Vismara (2021), pregnant women have faced </w:t>
      </w:r>
      <w:r w:rsidR="007D7971" w:rsidRPr="00716B53">
        <w:rPr>
          <w:rFonts w:ascii="Times New Roman" w:eastAsia="Times New Roman" w:hAnsi="Times New Roman" w:cs="Times New Roman"/>
          <w:sz w:val="24"/>
          <w:szCs w:val="24"/>
          <w:lang w:val="en-GB"/>
        </w:rPr>
        <w:t>both physical and mental issues, which have</w:t>
      </w:r>
      <w:r w:rsidRPr="00716B53">
        <w:rPr>
          <w:rFonts w:ascii="Times New Roman" w:eastAsia="Times New Roman" w:hAnsi="Times New Roman" w:cs="Times New Roman"/>
          <w:sz w:val="24"/>
          <w:szCs w:val="24"/>
          <w:lang w:val="en-GB"/>
        </w:rPr>
        <w:t xml:space="preserve"> increased their depression and anxiety level. It is a big issue </w:t>
      </w:r>
      <w:r w:rsidR="00E93E04" w:rsidRPr="00716B53">
        <w:rPr>
          <w:rFonts w:ascii="Times New Roman" w:eastAsia="Times New Roman" w:hAnsi="Times New Roman" w:cs="Times New Roman"/>
          <w:sz w:val="24"/>
          <w:szCs w:val="24"/>
          <w:lang w:val="en-GB"/>
        </w:rPr>
        <w:t>as the</w:t>
      </w:r>
      <w:r w:rsidRPr="00716B53">
        <w:rPr>
          <w:rFonts w:ascii="Times New Roman" w:eastAsia="Times New Roman" w:hAnsi="Times New Roman" w:cs="Times New Roman"/>
          <w:sz w:val="24"/>
          <w:szCs w:val="24"/>
          <w:lang w:val="en-GB"/>
        </w:rPr>
        <w:t xml:space="preserve"> poor mental health of a pregnant woman has put an impact on the future generation. </w:t>
      </w:r>
    </w:p>
    <w:p w:rsidR="0053241E"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lastRenderedPageBreak/>
        <w:t xml:space="preserve">At present, NHS has taken the initiative of the PATH (Perinatal Mental Health) program to conduct therapy for poor mental health problems. The depression and anxiety issues of pregnant women can be minimised by conducting more effective solutions, such as different types of mental health programs and providing mental support to the victims. In the views of Nath et al. (2019), a significant psychological change has been found among all pregnant women. Mainly the urban population are affected by this issue mostly as excessive stress from family issues and work pressure is the main reason for depression. Minimising the challenge, the study has recommended some strategic solutions to the NHS to deliver more efficient counselling to patients. </w:t>
      </w:r>
    </w:p>
    <w:p w:rsidR="002D4525" w:rsidRPr="002D4525" w:rsidRDefault="002D4525" w:rsidP="002D4525">
      <w:pPr>
        <w:pStyle w:val="Heading1"/>
      </w:pPr>
      <w:bookmarkStart w:id="4" w:name="_a9kmt14oyhvd" w:colFirst="0" w:colLast="0"/>
      <w:bookmarkStart w:id="5" w:name="_Toc132742568"/>
      <w:bookmarkEnd w:id="4"/>
      <w:r w:rsidRPr="002D4525">
        <w:t>Literature review</w:t>
      </w:r>
      <w:bookmarkEnd w:id="5"/>
      <w:r w:rsidRPr="002D4525">
        <w:t xml:space="preserve">  </w:t>
      </w:r>
    </w:p>
    <w:p w:rsidR="002D4525" w:rsidRPr="002D4525" w:rsidRDefault="002D4525" w:rsidP="002D4525">
      <w:pPr>
        <w:pStyle w:val="Heading2"/>
      </w:pPr>
      <w:bookmarkStart w:id="6" w:name="_otrwvcknklg1" w:colFirst="0" w:colLast="0"/>
      <w:bookmarkStart w:id="7" w:name="_Toc132742569"/>
      <w:bookmarkEnd w:id="6"/>
      <w:r w:rsidRPr="002D4525">
        <w:t>A concept related to counselling to deal with the adverse impact of poor mental health on the immune system during pregnancy</w:t>
      </w:r>
      <w:bookmarkEnd w:id="7"/>
    </w:p>
    <w:p w:rsidR="002D4525" w:rsidRPr="002D4525" w:rsidRDefault="002D4525" w:rsidP="002D4525">
      <w:pPr>
        <w:pStyle w:val="normal0"/>
        <w:spacing w:line="360" w:lineRule="auto"/>
        <w:jc w:val="both"/>
        <w:rPr>
          <w:rFonts w:ascii="Times New Roman" w:hAnsi="Times New Roman" w:cs="Times New Roman"/>
          <w:sz w:val="24"/>
          <w:szCs w:val="24"/>
          <w:lang w:val="en-GB"/>
        </w:rPr>
      </w:pPr>
      <w:r w:rsidRPr="002D4525">
        <w:rPr>
          <w:rFonts w:ascii="Times New Roman" w:hAnsi="Times New Roman" w:cs="Times New Roman"/>
          <w:sz w:val="24"/>
          <w:szCs w:val="24"/>
          <w:lang w:val="en-GB"/>
        </w:rPr>
        <w:t xml:space="preserve">Many pregnant women face mental health issues during pregnancy, such as anxiety, distress, and many other issues. Many pregnant women try to commit suicide due to their mental health issues which cause family problems. According to Sapkota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 xml:space="preserve">(2022), psychotic mood swings, mental disorders, and suicidal aspects can be found among pregnant women. These stressful activities negatively impact their immune system due to having a lack of healthy food consumption and medication insufficiency. On the contrary, Howard &amp; Khalifeh (2020) argued that stressful situations affect pregnant women and they become hopeless and lose self-efficacy during pregnancy. In that case, the NHS is effectively providing counselling and therapy services so that they can get rid of the mental health issues to avoid mental health issues. </w:t>
      </w:r>
    </w:p>
    <w:p w:rsidR="002D4525" w:rsidRPr="002D4525" w:rsidRDefault="002D4525" w:rsidP="002D4525">
      <w:pPr>
        <w:pStyle w:val="Heading2"/>
      </w:pPr>
      <w:bookmarkStart w:id="8" w:name="_ejvq1lwajgv" w:colFirst="0" w:colLast="0"/>
      <w:bookmarkStart w:id="9" w:name="_Toc132742570"/>
      <w:bookmarkEnd w:id="8"/>
      <w:r w:rsidRPr="002D4525">
        <w:t>Analysis of the effectiveness of therapy and counselling services of NHS to develop mental health issues</w:t>
      </w:r>
      <w:bookmarkEnd w:id="9"/>
      <w:r w:rsidRPr="002D4525">
        <w:t xml:space="preserve"> </w:t>
      </w:r>
    </w:p>
    <w:p w:rsidR="002D4525" w:rsidRPr="002D4525" w:rsidRDefault="002D4525" w:rsidP="002D4525">
      <w:pPr>
        <w:pStyle w:val="normal0"/>
        <w:spacing w:line="360" w:lineRule="auto"/>
        <w:jc w:val="both"/>
        <w:rPr>
          <w:rFonts w:ascii="Times New Roman" w:hAnsi="Times New Roman" w:cs="Times New Roman"/>
          <w:sz w:val="24"/>
          <w:szCs w:val="24"/>
          <w:lang w:val="en-GB"/>
        </w:rPr>
      </w:pPr>
      <w:r w:rsidRPr="002D4525">
        <w:rPr>
          <w:rFonts w:ascii="Times New Roman" w:hAnsi="Times New Roman" w:cs="Times New Roman"/>
          <w:sz w:val="24"/>
          <w:szCs w:val="24"/>
          <w:lang w:val="en-GB"/>
        </w:rPr>
        <w:t xml:space="preserve">NHS provides mental health developmental facilities to all care seekers. However, they targeted pregnant women because this gestation period is not always helping to control the minds of all women. Contextually, Canfield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 xml:space="preserve">(2021) stated that the NHS provides therapeutic services to pregnant women so that they can establish a good relationship with these care seekers. This therapy service helps them to change negative attitudes, and build strong mindsets. In contrast, Bridle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(2022) argued that the NHS proposed a “</w:t>
      </w:r>
      <w:r w:rsidRPr="002D4525">
        <w:rPr>
          <w:rFonts w:ascii="Times New Roman" w:hAnsi="Times New Roman" w:cs="Times New Roman"/>
          <w:i/>
          <w:sz w:val="24"/>
          <w:szCs w:val="24"/>
          <w:lang w:val="en-GB"/>
        </w:rPr>
        <w:t>perinatal psychologist</w:t>
      </w:r>
      <w:r w:rsidRPr="002D4525">
        <w:rPr>
          <w:rFonts w:ascii="Times New Roman" w:hAnsi="Times New Roman" w:cs="Times New Roman"/>
          <w:sz w:val="24"/>
          <w:szCs w:val="24"/>
          <w:lang w:val="en-GB"/>
        </w:rPr>
        <w:t xml:space="preserve">” in terms of managing mental developmental activities and counselling activities so that pregnant women feel free to share their personal issues to address anxiety, distress and </w:t>
      </w:r>
      <w:r w:rsidRPr="002D4525">
        <w:rPr>
          <w:rFonts w:ascii="Times New Roman" w:hAnsi="Times New Roman" w:cs="Times New Roman"/>
          <w:sz w:val="24"/>
          <w:szCs w:val="24"/>
          <w:lang w:val="en-GB"/>
        </w:rPr>
        <w:lastRenderedPageBreak/>
        <w:t xml:space="preserve">other relevant issues. However, the impact of this therapy influences all pregnant women which resolves their mental health with good relationship establishment.   </w:t>
      </w:r>
    </w:p>
    <w:p w:rsidR="002D4525" w:rsidRPr="002D4525" w:rsidRDefault="002D4525" w:rsidP="002D4525">
      <w:pPr>
        <w:pStyle w:val="Heading2"/>
      </w:pPr>
      <w:bookmarkStart w:id="10" w:name="_nf09w1qwoal9" w:colFirst="0" w:colLast="0"/>
      <w:bookmarkStart w:id="11" w:name="_Toc132742571"/>
      <w:bookmarkEnd w:id="10"/>
      <w:r w:rsidRPr="002D4525">
        <w:t>Identification of relevant challenges that are faced by NHS to deliver therapy services to pregnant women to reduce mental health</w:t>
      </w:r>
      <w:bookmarkEnd w:id="11"/>
      <w:r w:rsidRPr="002D4525">
        <w:t xml:space="preserve"> </w:t>
      </w:r>
    </w:p>
    <w:p w:rsidR="002D4525" w:rsidRPr="002D4525" w:rsidRDefault="002D4525" w:rsidP="002D4525">
      <w:pPr>
        <w:pStyle w:val="normal0"/>
        <w:spacing w:line="360" w:lineRule="auto"/>
        <w:jc w:val="both"/>
        <w:rPr>
          <w:rFonts w:ascii="Times New Roman" w:hAnsi="Times New Roman" w:cs="Times New Roman"/>
          <w:sz w:val="24"/>
          <w:szCs w:val="24"/>
          <w:lang w:val="en-GB"/>
        </w:rPr>
      </w:pPr>
      <w:r w:rsidRPr="002D4525">
        <w:rPr>
          <w:rFonts w:ascii="Times New Roman" w:hAnsi="Times New Roman" w:cs="Times New Roman"/>
          <w:sz w:val="24"/>
          <w:szCs w:val="24"/>
          <w:lang w:val="en-GB"/>
        </w:rPr>
        <w:t xml:space="preserve">Currently, a lack of awareness can be found in the mental health service organisation so they failed to provide services to care seekers. According to Camm-Crosbie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 xml:space="preserve">(2019), inappropriate mental health treatment increases stressful situations among care seekers. However, the NHS needs to focus on this challenge because a lack of interaction among pregnant women can cause communication issues. As a result, they can feel awkward sharing their problems. On the contrary, Zhou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 xml:space="preserve">(2020) contended that a lack of implementation of telehealth services for mental health care seekers can increase communication issues among mental health experts and care seekers. In that case, the NHS has to adapt telehealth services for counselling purposes. In that case, pregnant women can easily interact with health experts who cannot visit healthcare organisations. </w:t>
      </w:r>
    </w:p>
    <w:p w:rsidR="002D4525" w:rsidRPr="002D4525" w:rsidRDefault="002D4525" w:rsidP="002D4525">
      <w:pPr>
        <w:pStyle w:val="Heading2"/>
      </w:pPr>
      <w:bookmarkStart w:id="12" w:name="_3nex2prmmknw" w:colFirst="0" w:colLast="0"/>
      <w:bookmarkStart w:id="13" w:name="_Toc132742572"/>
      <w:bookmarkEnd w:id="12"/>
      <w:r w:rsidRPr="002D4525">
        <w:t>Evaluation of strategic solutions to NHS to decelerate challenges in counselling and therapy services</w:t>
      </w:r>
      <w:bookmarkEnd w:id="13"/>
    </w:p>
    <w:p w:rsidR="002D4525" w:rsidRPr="002D4525" w:rsidRDefault="002D4525" w:rsidP="005747BD">
      <w:bookmarkStart w:id="14" w:name="_isok38jkl936" w:colFirst="0" w:colLast="0"/>
      <w:bookmarkEnd w:id="14"/>
      <w:r w:rsidRPr="002D4525">
        <w:t xml:space="preserve">The implementation of ICT technology can enhance the interaction process with all pregnant women. According to Courtenay &amp; Perera (2020), the use of the online communication process can help to interact with care seekers so that they can share their confidential information to reduce mental health. In that case, Intellectual property needs to be incorporated to keep all data private. On the contrary, Riffel &amp; Chen (2020) disputed behavioural aspects are needed to be managed in terms of knowing the mental condition of care seekers. Psychotherapy practices are needed to be strong in the NHS organisation so that they can improve awareness of mental health issues for pregnant women.    </w:t>
      </w:r>
    </w:p>
    <w:p w:rsidR="002D4525" w:rsidRPr="002D4525" w:rsidRDefault="002D4525" w:rsidP="002D4525">
      <w:pPr>
        <w:pStyle w:val="Heading2"/>
      </w:pPr>
      <w:bookmarkStart w:id="15" w:name="_gvt5a56icrmb" w:colFirst="0" w:colLast="0"/>
      <w:bookmarkStart w:id="16" w:name="_Toc132742573"/>
      <w:bookmarkEnd w:id="15"/>
      <w:r w:rsidRPr="002D4525">
        <w:t>Theoretical analysis</w:t>
      </w:r>
      <w:bookmarkEnd w:id="16"/>
    </w:p>
    <w:p w:rsidR="002D4525" w:rsidRPr="002D4525" w:rsidRDefault="002D4525" w:rsidP="002D4525">
      <w:pPr>
        <w:pStyle w:val="normal0"/>
        <w:spacing w:line="360" w:lineRule="auto"/>
        <w:jc w:val="both"/>
        <w:rPr>
          <w:rFonts w:ascii="Times New Roman" w:hAnsi="Times New Roman" w:cs="Times New Roman"/>
          <w:sz w:val="24"/>
          <w:szCs w:val="24"/>
          <w:lang w:val="en-GB"/>
        </w:rPr>
      </w:pPr>
      <w:r w:rsidRPr="002D4525">
        <w:rPr>
          <w:rFonts w:ascii="Times New Roman" w:hAnsi="Times New Roman" w:cs="Times New Roman"/>
          <w:sz w:val="24"/>
          <w:szCs w:val="24"/>
          <w:lang w:val="en-GB"/>
        </w:rPr>
        <w:t xml:space="preserve">Health workers need to spread awareness of mental and physical health conditions in terms of managing all care seekers. In context, Anuar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(2020) stated that the “</w:t>
      </w:r>
      <w:r w:rsidRPr="002D4525">
        <w:rPr>
          <w:rFonts w:ascii="Times New Roman" w:hAnsi="Times New Roman" w:cs="Times New Roman"/>
          <w:b/>
          <w:i/>
          <w:sz w:val="24"/>
          <w:szCs w:val="24"/>
          <w:lang w:val="en-GB"/>
        </w:rPr>
        <w:t>Health Belief Model (HBM)</w:t>
      </w:r>
      <w:r w:rsidRPr="002D4525">
        <w:rPr>
          <w:rFonts w:ascii="Times New Roman" w:hAnsi="Times New Roman" w:cs="Times New Roman"/>
          <w:sz w:val="24"/>
          <w:szCs w:val="24"/>
          <w:lang w:val="en-GB"/>
        </w:rPr>
        <w:t xml:space="preserve">” helps to enhance the behavioural aspects of health workers so that they can easily communicate with care seekers to provide effective health services and spread awareness among care seekers. In contrast, Beauchamp </w:t>
      </w:r>
      <w:r w:rsidRPr="002D4525">
        <w:rPr>
          <w:rFonts w:ascii="Times New Roman" w:hAnsi="Times New Roman" w:cs="Times New Roman"/>
          <w:i/>
          <w:sz w:val="24"/>
          <w:szCs w:val="24"/>
          <w:lang w:val="en-GB"/>
        </w:rPr>
        <w:t xml:space="preserve">et al. </w:t>
      </w:r>
      <w:r w:rsidRPr="002D4525">
        <w:rPr>
          <w:rFonts w:ascii="Times New Roman" w:hAnsi="Times New Roman" w:cs="Times New Roman"/>
          <w:sz w:val="24"/>
          <w:szCs w:val="24"/>
          <w:lang w:val="en-GB"/>
        </w:rPr>
        <w:t>(2019) critiqued that “</w:t>
      </w:r>
      <w:r w:rsidRPr="002D4525">
        <w:rPr>
          <w:rFonts w:ascii="Times New Roman" w:hAnsi="Times New Roman" w:cs="Times New Roman"/>
          <w:b/>
          <w:i/>
          <w:sz w:val="24"/>
          <w:szCs w:val="24"/>
          <w:lang w:val="en-GB"/>
        </w:rPr>
        <w:t>Social Cognitive Theory</w:t>
      </w:r>
      <w:r w:rsidRPr="002D4525">
        <w:rPr>
          <w:rFonts w:ascii="Times New Roman" w:hAnsi="Times New Roman" w:cs="Times New Roman"/>
          <w:sz w:val="24"/>
          <w:szCs w:val="24"/>
          <w:lang w:val="en-GB"/>
        </w:rPr>
        <w:t xml:space="preserve"> '' helps to manage the healthcare systems in terms of providing services for care seekers. Additionally, it determines and motivates to improve physical and mental health </w:t>
      </w:r>
      <w:r w:rsidRPr="002D4525">
        <w:rPr>
          <w:rFonts w:ascii="Times New Roman" w:hAnsi="Times New Roman" w:cs="Times New Roman"/>
          <w:sz w:val="24"/>
          <w:szCs w:val="24"/>
          <w:lang w:val="en-GB"/>
        </w:rPr>
        <w:lastRenderedPageBreak/>
        <w:t xml:space="preserve">conditions by using suitable healthcare management frameworks to support social awareness. These theories can be implemented in the NHS organisation in terms of developing counselling and therapy services for pregnant women to improve their mental; health and immune systems.  </w:t>
      </w:r>
    </w:p>
    <w:p w:rsidR="002D4525" w:rsidRPr="002D4525" w:rsidRDefault="002D4525" w:rsidP="002D4525">
      <w:pPr>
        <w:pStyle w:val="Heading2"/>
      </w:pPr>
      <w:bookmarkStart w:id="17" w:name="_vgl84i14eddi" w:colFirst="0" w:colLast="0"/>
      <w:bookmarkStart w:id="18" w:name="_Toc132742574"/>
      <w:bookmarkEnd w:id="17"/>
      <w:r w:rsidRPr="002D4525">
        <w:t>Literature gap</w:t>
      </w:r>
      <w:bookmarkEnd w:id="18"/>
      <w:r w:rsidRPr="002D4525">
        <w:t xml:space="preserve"> </w:t>
      </w:r>
    </w:p>
    <w:p w:rsidR="002D4525" w:rsidRPr="002D4525" w:rsidRDefault="002D4525" w:rsidP="002D4525">
      <w:pPr>
        <w:pStyle w:val="normal0"/>
        <w:spacing w:line="360" w:lineRule="auto"/>
        <w:jc w:val="both"/>
        <w:rPr>
          <w:rFonts w:ascii="Times New Roman" w:hAnsi="Times New Roman" w:cs="Times New Roman"/>
          <w:sz w:val="24"/>
          <w:szCs w:val="24"/>
          <w:lang w:val="en-GB"/>
        </w:rPr>
      </w:pPr>
      <w:r w:rsidRPr="002D4525">
        <w:rPr>
          <w:rFonts w:ascii="Times New Roman" w:hAnsi="Times New Roman" w:cs="Times New Roman"/>
          <w:sz w:val="24"/>
          <w:szCs w:val="24"/>
          <w:lang w:val="en-GB"/>
        </w:rPr>
        <w:t xml:space="preserve">This study has focused on pregnant women’s mental health conditions and their immune systems. However, many children and adults are also facing mental health problems; however, this study has not focused on adults' and children’s mental health conditions. This is a major gap in this research. </w:t>
      </w:r>
    </w:p>
    <w:p w:rsidR="002D4525" w:rsidRPr="002D4525" w:rsidRDefault="002D4525" w:rsidP="002D4525">
      <w:pPr>
        <w:pStyle w:val="Heading2"/>
      </w:pPr>
      <w:bookmarkStart w:id="19" w:name="_dtkn0mxhv7s8" w:colFirst="0" w:colLast="0"/>
      <w:bookmarkStart w:id="20" w:name="_Toc132742575"/>
      <w:bookmarkEnd w:id="19"/>
      <w:r w:rsidRPr="002D4525">
        <w:t>Conceptual framework</w:t>
      </w:r>
      <w:bookmarkEnd w:id="20"/>
      <w:r w:rsidRPr="002D4525">
        <w:t xml:space="preserve"> </w:t>
      </w:r>
    </w:p>
    <w:p w:rsidR="001A7252" w:rsidRDefault="001A7252" w:rsidP="001A7252"/>
    <w:p w:rsidR="001A7252" w:rsidRDefault="008B14C6">
      <w:pPr>
        <w:rPr>
          <w:rFonts w:eastAsia="Times New Roman" w:cs="Times New Roman"/>
          <w:b/>
          <w:szCs w:val="24"/>
          <w:lang w:val="en-GB"/>
        </w:rPr>
      </w:pPr>
      <w:r w:rsidRPr="008B14C6">
        <w:rPr>
          <w:noProof/>
        </w:rPr>
        <w:pict>
          <v:group id="_x0000_s1026" style="position:absolute;left:0;text-align:left;margin-left:19.25pt;margin-top:9.45pt;width:414.4pt;height:469.45pt;z-index:251660288" coordorigin="1088,3081" coordsize="10198,12541">
            <v:shapetype id="_x0000_t32" coordsize="21600,21600" o:spt="32" o:oned="t" path="m,l21600,21600e" filled="f">
              <v:path arrowok="t" fillok="f" o:connecttype="none"/>
              <o:lock v:ext="edit" shapetype="t"/>
            </v:shapetype>
            <v:shape id="_x0000_s1027" type="#_x0000_t32" style="position:absolute;left:3868;top:4923;width:770;height:937;flip:y" o:connectortype="straight">
              <v:stroke endarrow="block"/>
            </v:shape>
            <v:rect id="_x0000_s1028" style="position:absolute;left:1088;top:5860;width:2780;height:5392" fillcolor="white [3201]" strokecolor="#b2a1c7 [1943]" strokeweight="1pt">
              <v:fill color2="#ccc0d9 [1303]" focusposition="1" focussize="" focus="100%" type="gradient"/>
              <v:shadow on="t" type="perspective" color="#3f3151 [1607]" opacity=".5" offset="1pt" offset2="-3pt"/>
              <v:textbox style="mso-next-textbox:#_x0000_s1028">
                <w:txbxContent>
                  <w:p w:rsidR="001A7252" w:rsidRPr="001A7252" w:rsidRDefault="001A7252" w:rsidP="001A7252">
                    <w:pPr>
                      <w:jc w:val="center"/>
                      <w:rPr>
                        <w:rFonts w:cs="Times New Roman"/>
                        <w:b/>
                        <w:bCs/>
                        <w:color w:val="000000"/>
                        <w:szCs w:val="32"/>
                      </w:rPr>
                    </w:pPr>
                  </w:p>
                  <w:p w:rsidR="001A7252" w:rsidRPr="001A7252" w:rsidRDefault="001A7252" w:rsidP="001A7252">
                    <w:pPr>
                      <w:jc w:val="center"/>
                      <w:rPr>
                        <w:rFonts w:cs="Times New Roman"/>
                        <w:b/>
                        <w:bCs/>
                        <w:color w:val="000000"/>
                        <w:szCs w:val="32"/>
                      </w:rPr>
                    </w:pPr>
                  </w:p>
                  <w:p w:rsidR="001A7252" w:rsidRPr="001A7252" w:rsidRDefault="001A7252" w:rsidP="001A7252">
                    <w:pPr>
                      <w:jc w:val="center"/>
                      <w:rPr>
                        <w:rFonts w:cs="Times New Roman"/>
                        <w:b/>
                        <w:bCs/>
                        <w:color w:val="000000"/>
                        <w:szCs w:val="32"/>
                      </w:rPr>
                    </w:pPr>
                  </w:p>
                  <w:p w:rsidR="001A7252" w:rsidRPr="001A7252" w:rsidRDefault="001A7252" w:rsidP="001A7252">
                    <w:pPr>
                      <w:jc w:val="center"/>
                      <w:rPr>
                        <w:rFonts w:cs="Times New Roman"/>
                        <w:sz w:val="18"/>
                        <w:szCs w:val="36"/>
                      </w:rPr>
                    </w:pPr>
                    <w:r w:rsidRPr="001A7252">
                      <w:rPr>
                        <w:rFonts w:cs="Times New Roman"/>
                        <w:b/>
                        <w:bCs/>
                        <w:color w:val="000000"/>
                        <w:szCs w:val="32"/>
                      </w:rPr>
                      <w:t>The Impact Of Poor Mental Health On The Immune System Of Pregnant Women</w:t>
                    </w:r>
                  </w:p>
                </w:txbxContent>
              </v:textbox>
            </v:rect>
            <v:rect id="_x0000_s1029" style="position:absolute;left:8372;top:5676;width:2914;height:5492" fillcolor="white [3201]" strokecolor="#92cddc [1944]" strokeweight="1pt">
              <v:fill color2="#b6dde8 [1304]" focusposition="1" focussize="" focus="100%" type="gradient"/>
              <v:shadow on="t" type="perspective" color="#205867 [1608]" opacity=".5" offset="1pt" offset2="-3pt"/>
              <v:textbox style="mso-next-textbox:#_x0000_s1029">
                <w:txbxContent>
                  <w:p w:rsidR="001A7252" w:rsidRPr="001A7252" w:rsidRDefault="001A7252" w:rsidP="001A7252">
                    <w:pPr>
                      <w:jc w:val="center"/>
                      <w:rPr>
                        <w:rFonts w:cs="Times New Roman"/>
                        <w:b/>
                        <w:bCs/>
                        <w:color w:val="000000"/>
                        <w:szCs w:val="32"/>
                      </w:rPr>
                    </w:pPr>
                  </w:p>
                  <w:p w:rsidR="001A7252" w:rsidRPr="001A7252" w:rsidRDefault="001A7252" w:rsidP="001A7252">
                    <w:pPr>
                      <w:jc w:val="center"/>
                      <w:rPr>
                        <w:rFonts w:cs="Times New Roman"/>
                        <w:b/>
                        <w:bCs/>
                        <w:color w:val="000000"/>
                        <w:szCs w:val="32"/>
                      </w:rPr>
                    </w:pPr>
                  </w:p>
                  <w:p w:rsidR="001A7252" w:rsidRPr="001A7252" w:rsidRDefault="001A7252" w:rsidP="001A7252">
                    <w:pPr>
                      <w:jc w:val="center"/>
                      <w:rPr>
                        <w:rFonts w:cs="Times New Roman"/>
                        <w:sz w:val="18"/>
                        <w:szCs w:val="40"/>
                      </w:rPr>
                    </w:pPr>
                    <w:r w:rsidRPr="001A7252">
                      <w:rPr>
                        <w:rFonts w:cs="Times New Roman"/>
                        <w:b/>
                        <w:bCs/>
                        <w:color w:val="000000"/>
                        <w:szCs w:val="32"/>
                      </w:rPr>
                      <w:t xml:space="preserve">The Counselling as Well as Therapy Services To Reduce The Impact Of Poor Mental Health of pregnant women </w:t>
                    </w:r>
                  </w:p>
                </w:txbxContent>
              </v:textbox>
            </v:rect>
            <v:roundrect id="_x0000_s1030" style="position:absolute;left:4806;top:3081;width:2695;height:2126" arcsize="10923f" fillcolor="white [3201]" strokecolor="#9bbb59 [3206]" strokeweight="5pt">
              <v:stroke linestyle="thickThin"/>
              <v:shadow color="#868686"/>
              <v:textbox style="mso-next-textbox:#_x0000_s1030">
                <w:txbxContent>
                  <w:p w:rsidR="001A7252" w:rsidRPr="00DC5FDD" w:rsidRDefault="001A7252" w:rsidP="00DC5FDD">
                    <w:pPr>
                      <w:spacing w:line="240" w:lineRule="auto"/>
                      <w:jc w:val="center"/>
                      <w:rPr>
                        <w:sz w:val="16"/>
                      </w:rPr>
                    </w:pPr>
                    <w:r w:rsidRPr="00DC5FDD">
                      <w:rPr>
                        <w:sz w:val="16"/>
                      </w:rPr>
                      <w:t>A concept related to counselling to deal with the adverse impact of poor mental health on the immune system during pregnancy</w:t>
                    </w:r>
                  </w:p>
                  <w:p w:rsidR="001A7252" w:rsidRPr="00DC5FDD" w:rsidRDefault="001A7252" w:rsidP="00DC5FDD">
                    <w:pPr>
                      <w:spacing w:line="240" w:lineRule="auto"/>
                      <w:jc w:val="center"/>
                      <w:rPr>
                        <w:sz w:val="8"/>
                        <w:szCs w:val="40"/>
                      </w:rPr>
                    </w:pPr>
                  </w:p>
                </w:txbxContent>
              </v:textbox>
            </v:roundrect>
            <v:roundrect id="_x0000_s1031" style="position:absolute;left:4806;top:5397;width:2695;height:2201" arcsize="10923f" fillcolor="white [3201]" strokecolor="#8064a2 [3207]" strokeweight="5pt">
              <v:stroke linestyle="thickThin"/>
              <v:shadow color="#868686"/>
              <v:textbox style="mso-next-textbox:#_x0000_s1031">
                <w:txbxContent>
                  <w:p w:rsidR="001A7252" w:rsidRPr="00DC5FDD" w:rsidRDefault="001A7252" w:rsidP="002770C4">
                    <w:pPr>
                      <w:spacing w:line="240" w:lineRule="auto"/>
                      <w:jc w:val="center"/>
                      <w:rPr>
                        <w:sz w:val="18"/>
                        <w:szCs w:val="36"/>
                      </w:rPr>
                    </w:pPr>
                    <w:r w:rsidRPr="00DC5FDD">
                      <w:rPr>
                        <w:sz w:val="16"/>
                      </w:rPr>
                      <w:t>Analysis of the effectiveness of therapy and counselling services of NHS to develop mental health issues</w:t>
                    </w:r>
                  </w:p>
                  <w:p w:rsidR="001A7252" w:rsidRPr="00DC5FDD" w:rsidRDefault="001A7252" w:rsidP="002770C4">
                    <w:pPr>
                      <w:spacing w:line="240" w:lineRule="auto"/>
                      <w:jc w:val="center"/>
                      <w:rPr>
                        <w:sz w:val="10"/>
                        <w:szCs w:val="32"/>
                      </w:rPr>
                    </w:pPr>
                  </w:p>
                </w:txbxContent>
              </v:textbox>
            </v:roundrect>
            <v:roundrect id="_x0000_s1032" style="position:absolute;left:4895;top:7753;width:2813;height:2171" arcsize="10923f" fillcolor="white [3201]" strokecolor="#c0504d [3205]" strokeweight="5pt">
              <v:stroke linestyle="thickThin"/>
              <v:shadow color="#868686"/>
              <v:textbox style="mso-next-textbox:#_x0000_s1032">
                <w:txbxContent>
                  <w:p w:rsidR="001A7252" w:rsidRPr="009356D2" w:rsidRDefault="001A7252" w:rsidP="009356D2">
                    <w:pPr>
                      <w:spacing w:line="240" w:lineRule="auto"/>
                      <w:jc w:val="center"/>
                      <w:rPr>
                        <w:sz w:val="16"/>
                        <w:szCs w:val="36"/>
                      </w:rPr>
                    </w:pPr>
                    <w:r w:rsidRPr="009356D2">
                      <w:rPr>
                        <w:sz w:val="18"/>
                      </w:rPr>
                      <w:t>Identification of relevant challenges that are faced by NHS to deliver therapy services to pregnant women to reduce mental health</w:t>
                    </w:r>
                  </w:p>
                  <w:p w:rsidR="001A7252" w:rsidRPr="009356D2" w:rsidRDefault="001A7252" w:rsidP="009356D2">
                    <w:pPr>
                      <w:spacing w:line="240" w:lineRule="auto"/>
                      <w:jc w:val="center"/>
                      <w:rPr>
                        <w:sz w:val="8"/>
                        <w:szCs w:val="32"/>
                      </w:rPr>
                    </w:pPr>
                  </w:p>
                </w:txbxContent>
              </v:textbox>
            </v:roundrect>
            <v:roundrect id="_x0000_s1033" style="position:absolute;left:4895;top:10164;width:2813;height:3280" arcsize="10923f" fillcolor="#f79646 [3209]" strokecolor="#f79646 [3209]" strokeweight="10pt">
              <v:stroke linestyle="thinThin"/>
              <v:shadow color="#868686"/>
              <v:textbox style="mso-next-textbox:#_x0000_s1033">
                <w:txbxContent>
                  <w:p w:rsidR="001A7252" w:rsidRPr="0030213C" w:rsidRDefault="001A7252" w:rsidP="0030213C">
                    <w:pPr>
                      <w:spacing w:line="240" w:lineRule="auto"/>
                      <w:jc w:val="center"/>
                      <w:rPr>
                        <w:sz w:val="16"/>
                        <w:szCs w:val="36"/>
                      </w:rPr>
                    </w:pPr>
                    <w:r w:rsidRPr="0030213C">
                      <w:rPr>
                        <w:sz w:val="18"/>
                      </w:rPr>
                      <w:t>Evaluation of strategic solutions to NHS to decelerate challenges in counselling and therapy services</w:t>
                    </w:r>
                  </w:p>
                  <w:p w:rsidR="001A7252" w:rsidRPr="0030213C" w:rsidRDefault="001A7252" w:rsidP="0030213C">
                    <w:pPr>
                      <w:spacing w:line="240" w:lineRule="auto"/>
                      <w:jc w:val="center"/>
                      <w:rPr>
                        <w:sz w:val="8"/>
                      </w:rPr>
                    </w:pPr>
                  </w:p>
                </w:txbxContent>
              </v:textbox>
            </v:roundrect>
            <v:shape id="_x0000_s1034" type="#_x0000_t32" style="position:absolute;left:3868;top:6614;width:938;height:17;flip:y" o:connectortype="straight">
              <v:stroke endarrow="block"/>
            </v:shape>
            <v:shape id="_x0000_s1035" type="#_x0000_t32" style="position:absolute;left:3868;top:9310;width:938;height:0" o:connectortype="straight">
              <v:stroke endarrow="block"/>
            </v:shape>
            <v:roundrect id="_x0000_s1036" style="position:absolute;left:5007;top:13680;width:2494;height:1942" arcsize="10923f" fillcolor="#9bbb59 [3206]" strokecolor="#9bbb59 [3206]" strokeweight="10pt">
              <v:stroke linestyle="thinThin"/>
              <v:shadow color="#868686"/>
              <v:textbox style="mso-next-textbox:#_x0000_s1036">
                <w:txbxContent>
                  <w:p w:rsidR="001A7252" w:rsidRPr="00F91697" w:rsidRDefault="001A7252" w:rsidP="00F91697">
                    <w:pPr>
                      <w:spacing w:line="240" w:lineRule="auto"/>
                      <w:rPr>
                        <w:sz w:val="14"/>
                      </w:rPr>
                    </w:pPr>
                    <w:r w:rsidRPr="00F91697">
                      <w:rPr>
                        <w:sz w:val="14"/>
                      </w:rPr>
                      <w:t>Theories</w:t>
                    </w:r>
                  </w:p>
                  <w:p w:rsidR="001A7252" w:rsidRPr="00F91697" w:rsidRDefault="001A7252" w:rsidP="00F91697">
                    <w:pPr>
                      <w:spacing w:line="240" w:lineRule="auto"/>
                      <w:rPr>
                        <w:sz w:val="14"/>
                      </w:rPr>
                    </w:pPr>
                  </w:p>
                  <w:p w:rsidR="001A7252" w:rsidRPr="00F91697" w:rsidRDefault="001A7252" w:rsidP="00F91697">
                    <w:pPr>
                      <w:spacing w:line="240" w:lineRule="auto"/>
                      <w:rPr>
                        <w:sz w:val="14"/>
                      </w:rPr>
                    </w:pPr>
                    <w:r w:rsidRPr="00F91697">
                      <w:rPr>
                        <w:iCs/>
                        <w:sz w:val="14"/>
                      </w:rPr>
                      <w:t>Health Belief Model (HBM)</w:t>
                    </w:r>
                  </w:p>
                  <w:p w:rsidR="001A7252" w:rsidRPr="00F91697" w:rsidRDefault="001A7252" w:rsidP="00F91697">
                    <w:pPr>
                      <w:spacing w:line="240" w:lineRule="auto"/>
                      <w:rPr>
                        <w:sz w:val="14"/>
                      </w:rPr>
                    </w:pPr>
                    <w:r w:rsidRPr="00F91697">
                      <w:rPr>
                        <w:iCs/>
                        <w:sz w:val="14"/>
                      </w:rPr>
                      <w:t>Social Cognitive Theory</w:t>
                    </w:r>
                  </w:p>
                  <w:p w:rsidR="001A7252" w:rsidRPr="00F91697" w:rsidRDefault="001A7252" w:rsidP="00F91697">
                    <w:pPr>
                      <w:spacing w:line="240" w:lineRule="auto"/>
                      <w:rPr>
                        <w:sz w:val="14"/>
                      </w:rPr>
                    </w:pPr>
                  </w:p>
                  <w:p w:rsidR="001A7252" w:rsidRPr="00F91697" w:rsidRDefault="001A7252" w:rsidP="00F91697">
                    <w:pPr>
                      <w:spacing w:line="240" w:lineRule="auto"/>
                      <w:rPr>
                        <w:sz w:val="14"/>
                      </w:rPr>
                    </w:pPr>
                  </w:p>
                </w:txbxContent>
              </v:textbox>
            </v:roundrect>
            <v:shape id="_x0000_s1037" type="#_x0000_t32" style="position:absolute;left:3868;top:10582;width:1027;height:436" o:connectortype="straight">
              <v:stroke endarrow="block"/>
            </v:shape>
            <v:shape id="_x0000_s1038" type="#_x0000_t32" style="position:absolute;left:3433;top:11252;width:1574;height:2780" o:connectortype="straight">
              <v:stroke endarrow="block"/>
            </v:shape>
            <v:shape id="_x0000_s1039" type="#_x0000_t32" style="position:absolute;left:7708;top:4739;width:664;height:937;flip:x y" o:connectortype="straight">
              <v:stroke endarrow="block"/>
            </v:shape>
            <v:shape id="_x0000_s1040" type="#_x0000_t32" style="position:absolute;left:7501;top:6614;width:871;height:0;flip:x" o:connectortype="straight">
              <v:stroke endarrow="block"/>
            </v:shape>
            <v:shape id="_x0000_s1041" type="#_x0000_t32" style="position:absolute;left:7708;top:9193;width:664;height:16;flip:x" o:connectortype="straight">
              <v:stroke endarrow="block"/>
            </v:shape>
            <v:shape id="_x0000_s1042" type="#_x0000_t32" style="position:absolute;left:7708;top:10432;width:664;height:586;flip:x" o:connectortype="straight">
              <v:stroke endarrow="block"/>
            </v:shape>
            <v:shape id="_x0000_s1043" type="#_x0000_t32" style="position:absolute;left:7501;top:11168;width:1591;height:2864;flip:x" o:connectortype="straight">
              <v:stroke endarrow="block"/>
            </v:shape>
          </v:group>
        </w:pict>
      </w:r>
      <w:r w:rsidR="001A7252">
        <w:rPr>
          <w:rFonts w:eastAsia="Times New Roman" w:cs="Times New Roman"/>
          <w:b/>
          <w:szCs w:val="24"/>
          <w:lang w:val="en-GB"/>
        </w:rPr>
        <w:br w:type="page"/>
      </w:r>
    </w:p>
    <w:p w:rsidR="002D4525" w:rsidRPr="001A7252" w:rsidRDefault="001A7252" w:rsidP="001A7252">
      <w:pPr>
        <w:pStyle w:val="normal0"/>
        <w:spacing w:line="360" w:lineRule="auto"/>
        <w:jc w:val="center"/>
        <w:rPr>
          <w:rFonts w:ascii="Times New Roman" w:eastAsia="Times New Roman" w:hAnsi="Times New Roman" w:cs="Times New Roman"/>
          <w:b/>
          <w:sz w:val="24"/>
          <w:szCs w:val="24"/>
          <w:lang w:val="en-GB"/>
        </w:rPr>
      </w:pPr>
      <w:r w:rsidRPr="001A7252">
        <w:rPr>
          <w:rFonts w:ascii="Times New Roman" w:eastAsia="Times New Roman" w:hAnsi="Times New Roman" w:cs="Times New Roman"/>
          <w:b/>
          <w:sz w:val="24"/>
          <w:szCs w:val="24"/>
          <w:lang w:val="en-GB"/>
        </w:rPr>
        <w:lastRenderedPageBreak/>
        <w:t>Figure 1: Conceptual framework</w:t>
      </w:r>
    </w:p>
    <w:p w:rsidR="001A7252" w:rsidRPr="001A7252" w:rsidRDefault="001A7252" w:rsidP="001A7252">
      <w:pPr>
        <w:pStyle w:val="normal0"/>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(Source: Created by Author)</w:t>
      </w:r>
    </w:p>
    <w:p w:rsidR="0053241E" w:rsidRPr="00716B53" w:rsidRDefault="004A4574" w:rsidP="0096496C">
      <w:pPr>
        <w:pStyle w:val="Heading1"/>
      </w:pPr>
      <w:bookmarkStart w:id="21" w:name="_Toc132742576"/>
      <w:r w:rsidRPr="002F44CD">
        <w:t>Methodology</w:t>
      </w:r>
      <w:bookmarkEnd w:id="21"/>
      <w:r w:rsidRPr="00716B53">
        <w:t xml:space="preserve"> </w:t>
      </w:r>
    </w:p>
    <w:p w:rsidR="0053241E" w:rsidRPr="00716B53" w:rsidRDefault="004A4574" w:rsidP="0096496C">
      <w:pPr>
        <w:pStyle w:val="Heading2"/>
      </w:pPr>
      <w:bookmarkStart w:id="22" w:name="_Toc132742577"/>
      <w:r w:rsidRPr="00716B53">
        <w:t xml:space="preserve">Aim and </w:t>
      </w:r>
      <w:r w:rsidRPr="002F44CD">
        <w:t>Objectives</w:t>
      </w:r>
      <w:bookmarkEnd w:id="22"/>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b/>
          <w:i/>
          <w:sz w:val="24"/>
          <w:szCs w:val="24"/>
          <w:lang w:val="en-GB"/>
        </w:rPr>
      </w:pPr>
      <w:r w:rsidRPr="00716B53">
        <w:rPr>
          <w:rFonts w:ascii="Times New Roman" w:eastAsia="Times New Roman" w:hAnsi="Times New Roman" w:cs="Times New Roman"/>
          <w:b/>
          <w:i/>
          <w:sz w:val="24"/>
          <w:szCs w:val="24"/>
          <w:lang w:val="en-GB"/>
        </w:rPr>
        <w:t>Aim</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aim of this study is to evaluate the impact of counselling and therapy services to reduce the impact of poor mental health on the immune system of pregnant women focusing on the case study of the National Health Service (NHS). </w:t>
      </w:r>
    </w:p>
    <w:p w:rsidR="0053241E" w:rsidRPr="00716B53" w:rsidRDefault="004A4574" w:rsidP="0096496C">
      <w:pPr>
        <w:pStyle w:val="normal0"/>
        <w:spacing w:line="360" w:lineRule="auto"/>
        <w:jc w:val="both"/>
        <w:rPr>
          <w:rFonts w:ascii="Times New Roman" w:eastAsia="Times New Roman" w:hAnsi="Times New Roman" w:cs="Times New Roman"/>
          <w:b/>
          <w:i/>
          <w:sz w:val="24"/>
          <w:szCs w:val="24"/>
          <w:lang w:val="en-GB"/>
        </w:rPr>
      </w:pPr>
      <w:r w:rsidRPr="00716B53">
        <w:rPr>
          <w:rFonts w:ascii="Times New Roman" w:eastAsia="Times New Roman" w:hAnsi="Times New Roman" w:cs="Times New Roman"/>
          <w:b/>
          <w:i/>
          <w:sz w:val="24"/>
          <w:szCs w:val="24"/>
          <w:lang w:val="en-GB"/>
        </w:rPr>
        <w:t xml:space="preserve">Objectives </w:t>
      </w:r>
    </w:p>
    <w:p w:rsidR="0053241E" w:rsidRPr="00716B53" w:rsidRDefault="004A4574" w:rsidP="0096496C">
      <w:pPr>
        <w:pStyle w:val="normal0"/>
        <w:numPr>
          <w:ilvl w:val="0"/>
          <w:numId w:val="1"/>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To discuss the concept to deal with the adverse impact of poor mental health on the immune system during pregnancy </w:t>
      </w:r>
    </w:p>
    <w:p w:rsidR="0053241E" w:rsidRPr="00716B53" w:rsidRDefault="004A4574" w:rsidP="0096496C">
      <w:pPr>
        <w:pStyle w:val="normal0"/>
        <w:numPr>
          <w:ilvl w:val="0"/>
          <w:numId w:val="1"/>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analyse the effectiveness of counselling, as well as therapy services of NHS in developing poor mental health of pregnant women</w:t>
      </w:r>
    </w:p>
    <w:p w:rsidR="0053241E" w:rsidRPr="00716B53" w:rsidRDefault="004A4574" w:rsidP="0096496C">
      <w:pPr>
        <w:pStyle w:val="normal0"/>
        <w:numPr>
          <w:ilvl w:val="0"/>
          <w:numId w:val="1"/>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identify the main issues faced by NHS to deliver therapy services to pregnant women for reducing mental health issues</w:t>
      </w:r>
    </w:p>
    <w:p w:rsidR="0053241E" w:rsidRPr="00716B53" w:rsidRDefault="004A4574" w:rsidP="0096496C">
      <w:pPr>
        <w:pStyle w:val="normal0"/>
        <w:numPr>
          <w:ilvl w:val="0"/>
          <w:numId w:val="1"/>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evaluate some effective solutions to NHS to minimise challenges in the counselling process</w:t>
      </w:r>
    </w:p>
    <w:p w:rsidR="0053241E" w:rsidRPr="00716B53" w:rsidRDefault="004A4574" w:rsidP="0096496C">
      <w:pPr>
        <w:pStyle w:val="Heading2"/>
      </w:pPr>
      <w:bookmarkStart w:id="23" w:name="_Toc132742578"/>
      <w:r w:rsidRPr="00716B53">
        <w:t>Detailing of the objective achievement process</w:t>
      </w:r>
      <w:bookmarkEnd w:id="23"/>
      <w:r w:rsidRPr="00716B53">
        <w:t xml:space="preserve"> </w:t>
      </w:r>
    </w:p>
    <w:p w:rsidR="0053241E" w:rsidRPr="00716B53" w:rsidRDefault="004A4574" w:rsidP="0096496C">
      <w:pPr>
        <w:pStyle w:val="Heading3"/>
      </w:pPr>
      <w:bookmarkStart w:id="24" w:name="_Toc132742579"/>
      <w:r w:rsidRPr="00716B53">
        <w:t xml:space="preserve">Data </w:t>
      </w:r>
      <w:r w:rsidRPr="00CC7047">
        <w:t>collection</w:t>
      </w:r>
      <w:bookmarkEnd w:id="24"/>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The study will follow the</w:t>
      </w:r>
      <w:r w:rsidRPr="00716B53">
        <w:rPr>
          <w:rFonts w:ascii="Times New Roman" w:eastAsia="Times New Roman" w:hAnsi="Times New Roman" w:cs="Times New Roman"/>
          <w:b/>
          <w:i/>
          <w:sz w:val="24"/>
          <w:szCs w:val="24"/>
          <w:lang w:val="en-GB"/>
        </w:rPr>
        <w:t xml:space="preserve"> primary data collection process</w:t>
      </w:r>
      <w:r w:rsidRPr="00716B53">
        <w:rPr>
          <w:rFonts w:ascii="Times New Roman" w:eastAsia="Times New Roman" w:hAnsi="Times New Roman" w:cs="Times New Roman"/>
          <w:sz w:val="24"/>
          <w:szCs w:val="24"/>
          <w:lang w:val="en-GB"/>
        </w:rPr>
        <w:t xml:space="preserve"> by conducting an interview with 3 medical practitioners to collect relevant data about the topic. In the opinion of Agung &amp; Darma (2019), primary data collection has assisted to collect recent data from relevant sources by conducting surveys or interviews. The researcher of this study has made a questionnaire with 3 questions to interview 3 medical practitioners of the NHS. Present issues of therapy services of NHS have been collected by conducting a survey on the medical practitioners of this medical institute. In addition, a </w:t>
      </w:r>
      <w:r w:rsidRPr="00716B53">
        <w:rPr>
          <w:rFonts w:ascii="Times New Roman" w:eastAsia="Times New Roman" w:hAnsi="Times New Roman" w:cs="Times New Roman"/>
          <w:b/>
          <w:i/>
          <w:sz w:val="24"/>
          <w:szCs w:val="24"/>
          <w:lang w:val="en-GB"/>
        </w:rPr>
        <w:t xml:space="preserve">secondary qualitative data collection </w:t>
      </w:r>
      <w:r w:rsidRPr="00716B53">
        <w:rPr>
          <w:rFonts w:ascii="Times New Roman" w:eastAsia="Times New Roman" w:hAnsi="Times New Roman" w:cs="Times New Roman"/>
          <w:sz w:val="24"/>
          <w:szCs w:val="24"/>
          <w:lang w:val="en-GB"/>
        </w:rPr>
        <w:t xml:space="preserve">process has also been followed by this study to collect relevant data from the previous era. </w:t>
      </w:r>
    </w:p>
    <w:p w:rsidR="0053241E" w:rsidRPr="00716B53" w:rsidRDefault="004A4574" w:rsidP="0096496C">
      <w:pPr>
        <w:pStyle w:val="Heading3"/>
      </w:pPr>
      <w:bookmarkStart w:id="25" w:name="_Toc132742580"/>
      <w:r w:rsidRPr="00CC7047">
        <w:t>Analysis</w:t>
      </w:r>
      <w:bookmarkEnd w:id="25"/>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data analysis section will consist of primary qualitative data analysis and secondary qualitative data analysis processes. The researcher of this study will analyse the interview results by following </w:t>
      </w:r>
      <w:r w:rsidRPr="00716B53">
        <w:rPr>
          <w:rFonts w:ascii="Times New Roman" w:eastAsia="Times New Roman" w:hAnsi="Times New Roman" w:cs="Times New Roman"/>
          <w:b/>
          <w:i/>
          <w:sz w:val="24"/>
          <w:szCs w:val="24"/>
          <w:lang w:val="en-GB"/>
        </w:rPr>
        <w:t>narrative analysis</w:t>
      </w:r>
      <w:r w:rsidRPr="00716B53">
        <w:rPr>
          <w:rFonts w:ascii="Times New Roman" w:eastAsia="Times New Roman" w:hAnsi="Times New Roman" w:cs="Times New Roman"/>
          <w:sz w:val="24"/>
          <w:szCs w:val="24"/>
          <w:lang w:val="en-GB"/>
        </w:rPr>
        <w:t xml:space="preserve"> to analyse collected primary data. However, the </w:t>
      </w:r>
      <w:r w:rsidRPr="00716B53">
        <w:rPr>
          <w:rFonts w:ascii="Times New Roman" w:eastAsia="Times New Roman" w:hAnsi="Times New Roman" w:cs="Times New Roman"/>
          <w:b/>
          <w:i/>
          <w:sz w:val="24"/>
          <w:szCs w:val="24"/>
          <w:lang w:val="en-GB"/>
        </w:rPr>
        <w:t>thematic analysis</w:t>
      </w:r>
      <w:r w:rsidRPr="00716B53">
        <w:rPr>
          <w:rFonts w:ascii="Times New Roman" w:eastAsia="Times New Roman" w:hAnsi="Times New Roman" w:cs="Times New Roman"/>
          <w:sz w:val="24"/>
          <w:szCs w:val="24"/>
          <w:lang w:val="en-GB"/>
        </w:rPr>
        <w:t xml:space="preserve"> will be done by the researcher to analyse selected articles. Based on the </w:t>
      </w:r>
      <w:r w:rsidRPr="00716B53">
        <w:rPr>
          <w:rFonts w:ascii="Times New Roman" w:eastAsia="Times New Roman" w:hAnsi="Times New Roman" w:cs="Times New Roman"/>
          <w:sz w:val="24"/>
          <w:szCs w:val="24"/>
          <w:lang w:val="en-GB"/>
        </w:rPr>
        <w:lastRenderedPageBreak/>
        <w:t xml:space="preserve">opinion of Lemon &amp; Hayes (2020), primary data analysis assists in identifying the results of recent data and secondary data analysis helps to measure previous situations. Focusing on these two factors, the researcher will follow a brief interview analysis by describing three different opinions of three medical practitioners of the NHS. </w:t>
      </w:r>
    </w:p>
    <w:p w:rsidR="0053241E" w:rsidRPr="00716B53" w:rsidRDefault="004A4574" w:rsidP="0096496C">
      <w:pPr>
        <w:pStyle w:val="Heading3"/>
      </w:pPr>
      <w:bookmarkStart w:id="26" w:name="_Toc132742581"/>
      <w:r w:rsidRPr="00CC7047">
        <w:t>Experiment</w:t>
      </w:r>
      <w:r w:rsidRPr="00716B53">
        <w:t xml:space="preserve"> design</w:t>
      </w:r>
      <w:bookmarkEnd w:id="26"/>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There are two experiments, which will be done by the researcher to conduct the research successfully. The researcher will make a </w:t>
      </w:r>
      <w:r w:rsidRPr="00716B53">
        <w:rPr>
          <w:rFonts w:ascii="Times New Roman" w:eastAsia="Times New Roman" w:hAnsi="Times New Roman" w:cs="Times New Roman"/>
          <w:b/>
          <w:i/>
          <w:sz w:val="24"/>
          <w:szCs w:val="24"/>
          <w:lang w:val="en-GB"/>
        </w:rPr>
        <w:t>questionnaire consisting</w:t>
      </w:r>
      <w:r w:rsidRPr="00716B53">
        <w:rPr>
          <w:rFonts w:ascii="Times New Roman" w:eastAsia="Times New Roman" w:hAnsi="Times New Roman" w:cs="Times New Roman"/>
          <w:sz w:val="24"/>
          <w:szCs w:val="24"/>
          <w:lang w:val="en-GB"/>
        </w:rPr>
        <w:t xml:space="preserve"> of </w:t>
      </w:r>
      <w:r w:rsidRPr="00716B53">
        <w:rPr>
          <w:rFonts w:ascii="Times New Roman" w:eastAsia="Times New Roman" w:hAnsi="Times New Roman" w:cs="Times New Roman"/>
          <w:b/>
          <w:i/>
          <w:sz w:val="24"/>
          <w:szCs w:val="24"/>
          <w:lang w:val="en-GB"/>
        </w:rPr>
        <w:t>3 questions</w:t>
      </w:r>
      <w:r w:rsidRPr="00716B53">
        <w:rPr>
          <w:rFonts w:ascii="Times New Roman" w:eastAsia="Times New Roman" w:hAnsi="Times New Roman" w:cs="Times New Roman"/>
          <w:sz w:val="24"/>
          <w:szCs w:val="24"/>
          <w:lang w:val="en-GB"/>
        </w:rPr>
        <w:t xml:space="preserve"> related to the poor mental health issues of pregnant women. In the case of identifying vulnerable participants, the researcher will manage the issues by changing the participants. The potential participants of this study are efficient medical practitioners with sufficient knowledge about the counselling process to reduce mental health issues. </w:t>
      </w:r>
    </w:p>
    <w:p w:rsidR="0053241E" w:rsidRPr="00716B53" w:rsidRDefault="004A4574" w:rsidP="0096496C">
      <w:pPr>
        <w:pStyle w:val="Heading2"/>
      </w:pPr>
      <w:bookmarkStart w:id="27" w:name="_Toc132742582"/>
      <w:r w:rsidRPr="00716B53">
        <w:t xml:space="preserve">Discussing the </w:t>
      </w:r>
      <w:r w:rsidRPr="00CC7047">
        <w:t>research</w:t>
      </w:r>
      <w:r w:rsidRPr="00716B53">
        <w:t xml:space="preserve"> methodology</w:t>
      </w:r>
      <w:bookmarkEnd w:id="27"/>
      <w:r w:rsidRPr="00716B53">
        <w:t xml:space="preserve"> </w:t>
      </w:r>
    </w:p>
    <w:p w:rsidR="0053241E" w:rsidRPr="00716B53" w:rsidRDefault="004A4574" w:rsidP="0096496C">
      <w:pPr>
        <w:pStyle w:val="Heading3"/>
      </w:pPr>
      <w:bookmarkStart w:id="28" w:name="_Toc132742583"/>
      <w:r w:rsidRPr="00CC7047">
        <w:t>Research</w:t>
      </w:r>
      <w:r w:rsidRPr="00716B53">
        <w:t xml:space="preserve"> approach</w:t>
      </w:r>
      <w:bookmarkEnd w:id="28"/>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 approach will guide the researcher to complete the process in a structural method. The researcher of this study will follow a </w:t>
      </w:r>
      <w:r w:rsidRPr="00716B53">
        <w:rPr>
          <w:rFonts w:ascii="Times New Roman" w:eastAsia="Times New Roman" w:hAnsi="Times New Roman" w:cs="Times New Roman"/>
          <w:b/>
          <w:i/>
          <w:sz w:val="24"/>
          <w:szCs w:val="24"/>
          <w:lang w:val="en-GB"/>
        </w:rPr>
        <w:t xml:space="preserve">deductive research approach </w:t>
      </w:r>
      <w:r w:rsidRPr="00716B53">
        <w:rPr>
          <w:rFonts w:ascii="Times New Roman" w:eastAsia="Times New Roman" w:hAnsi="Times New Roman" w:cs="Times New Roman"/>
          <w:sz w:val="24"/>
          <w:szCs w:val="24"/>
          <w:lang w:val="en-GB"/>
        </w:rPr>
        <w:t xml:space="preserve">to apply theory to identify results. According to the words of Pearse (2019), the deductive research approach has suggested confirming or rejecting the research hypothesis by conducting an analysis using the existing theories. The researcher of this study will follow the research approach to analyse the impact and issues of counselling faced by NHS to deliver services for reducing mental health issues during pregnancy time. This research approach will guide the researcher to analyse relevant theories relating to the topic, by which the overall quality of the study will be developed. This study will not create a theory, for which the inductive research approach will not be followed in this study. </w:t>
      </w:r>
    </w:p>
    <w:p w:rsidR="0053241E" w:rsidRPr="00716B53" w:rsidRDefault="004A4574" w:rsidP="0096496C">
      <w:pPr>
        <w:pStyle w:val="Heading3"/>
      </w:pPr>
      <w:bookmarkStart w:id="29" w:name="_Toc132742584"/>
      <w:r w:rsidRPr="00716B53">
        <w:t xml:space="preserve">Research </w:t>
      </w:r>
      <w:r w:rsidRPr="00CC7047">
        <w:t>strategy</w:t>
      </w:r>
      <w:bookmarkEnd w:id="29"/>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researcher will select the </w:t>
      </w:r>
      <w:r w:rsidRPr="00716B53">
        <w:rPr>
          <w:rFonts w:ascii="Times New Roman" w:eastAsia="Times New Roman" w:hAnsi="Times New Roman" w:cs="Times New Roman"/>
          <w:b/>
          <w:i/>
          <w:sz w:val="24"/>
          <w:szCs w:val="24"/>
          <w:lang w:val="en-GB"/>
        </w:rPr>
        <w:t>qualitative research</w:t>
      </w:r>
      <w:r w:rsidRPr="00716B53">
        <w:rPr>
          <w:rFonts w:ascii="Times New Roman" w:eastAsia="Times New Roman" w:hAnsi="Times New Roman" w:cs="Times New Roman"/>
          <w:sz w:val="24"/>
          <w:szCs w:val="24"/>
          <w:lang w:val="en-GB"/>
        </w:rPr>
        <w:t xml:space="preserve"> strategy to conduct primary and secondary qualitative data collection and data analysis processes. According to the words of Malmqvist et al. (2019), the research strategy is </w:t>
      </w:r>
      <w:r w:rsidR="00564E06" w:rsidRPr="00716B53">
        <w:rPr>
          <w:rFonts w:ascii="Times New Roman" w:eastAsia="Times New Roman" w:hAnsi="Times New Roman" w:cs="Times New Roman"/>
          <w:sz w:val="24"/>
          <w:szCs w:val="24"/>
          <w:lang w:val="en-GB"/>
        </w:rPr>
        <w:t>an important factor in conducting research, by which, the researcher can designs</w:t>
      </w:r>
      <w:r w:rsidRPr="00716B53">
        <w:rPr>
          <w:rFonts w:ascii="Times New Roman" w:eastAsia="Times New Roman" w:hAnsi="Times New Roman" w:cs="Times New Roman"/>
          <w:sz w:val="24"/>
          <w:szCs w:val="24"/>
          <w:lang w:val="en-GB"/>
        </w:rPr>
        <w:t xml:space="preserve"> the data collection and analysis process. Quantitative research design has not been followed by the researcher as the descriptive opinion of the medical practitioners is needed to complete the research. Applying qualitative research in this study, the researcher can conduct a brief analysis of the collected data.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lastRenderedPageBreak/>
        <w:t xml:space="preserve">The study will follow both primary and secondary research processes to conduct interview analysis and thematic analysis. As per the opinion of Newman &amp; Gough (2020), the Primary research process has been conducted to collect recent data about the topic and secondary research has assisted to collect other information related to the topic. The study will follow the strategy to select both types of research to make the study more valuable. The researcher will conduct primary data collection and data analysis process by following the primary research process. In addition, a secondary research process has been followed to select relevant journals and analyse those with thematic analysis. </w:t>
      </w:r>
    </w:p>
    <w:p w:rsidR="0053241E" w:rsidRPr="00716B53" w:rsidRDefault="004A4574" w:rsidP="0096496C">
      <w:pPr>
        <w:pStyle w:val="Heading3"/>
      </w:pPr>
      <w:bookmarkStart w:id="30" w:name="_Toc132742585"/>
      <w:r w:rsidRPr="00CC7047">
        <w:t>Resources</w:t>
      </w:r>
      <w:bookmarkEnd w:id="30"/>
      <w:r w:rsidRPr="00716B53">
        <w:t xml:space="preserve">  </w:t>
      </w: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researcher will use an “interview questionnaire” to conduct the interview, which is one of the most important resources of this study. In addition, continuing the secondary data collection method, the researcher will select some relevant articles, which are measured as another resource of this study. In addition, the research needs a recorder to record the interviews of the medical practitioners. Interview browsing is an important factor for this study, for which, the researcher has to arrange the internet facility. </w:t>
      </w:r>
    </w:p>
    <w:p w:rsidR="0053241E" w:rsidRPr="00716B53" w:rsidRDefault="004A4574" w:rsidP="0096496C">
      <w:pPr>
        <w:pStyle w:val="Heading3"/>
      </w:pPr>
      <w:bookmarkStart w:id="31" w:name="_Toc132742586"/>
      <w:r w:rsidRPr="00CC7047">
        <w:t>Cost</w:t>
      </w:r>
      <w:bookmarkEnd w:id="31"/>
      <w:r w:rsidRPr="00716B53">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Section </w:t>
            </w: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Cost </w:t>
            </w:r>
          </w:p>
        </w:tc>
      </w:tr>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Questionnaire formation</w:t>
            </w: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£21</w:t>
            </w:r>
          </w:p>
        </w:tc>
      </w:tr>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Recording cost </w:t>
            </w: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£65</w:t>
            </w:r>
          </w:p>
        </w:tc>
      </w:tr>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Internet cost </w:t>
            </w: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£47</w:t>
            </w:r>
          </w:p>
        </w:tc>
      </w:tr>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Others </w:t>
            </w: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£20</w:t>
            </w:r>
          </w:p>
        </w:tc>
      </w:tr>
      <w:tr w:rsidR="0053241E" w:rsidRPr="00716B53">
        <w:trPr>
          <w:cantSplit/>
          <w:tblHeader/>
        </w:trPr>
        <w:tc>
          <w:tcPr>
            <w:tcW w:w="4514" w:type="dxa"/>
            <w:shd w:val="clear" w:color="auto" w:fill="auto"/>
            <w:tcMar>
              <w:top w:w="100" w:type="dxa"/>
              <w:left w:w="100" w:type="dxa"/>
              <w:bottom w:w="100" w:type="dxa"/>
              <w:right w:w="100" w:type="dxa"/>
            </w:tcMar>
          </w:tcPr>
          <w:p w:rsidR="0053241E" w:rsidRPr="00716B53" w:rsidRDefault="0053241E" w:rsidP="0096496C">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p>
        </w:tc>
        <w:tc>
          <w:tcPr>
            <w:tcW w:w="4514" w:type="dxa"/>
            <w:shd w:val="clear" w:color="auto" w:fill="auto"/>
            <w:tcMar>
              <w:top w:w="100" w:type="dxa"/>
              <w:left w:w="100" w:type="dxa"/>
              <w:bottom w:w="100" w:type="dxa"/>
              <w:right w:w="100" w:type="dxa"/>
            </w:tcMar>
          </w:tcPr>
          <w:p w:rsidR="0053241E" w:rsidRPr="00716B53" w:rsidRDefault="004A4574" w:rsidP="0096496C">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£153</w:t>
            </w:r>
          </w:p>
        </w:tc>
      </w:tr>
    </w:tbl>
    <w:p w:rsidR="0053241E" w:rsidRPr="00716B53" w:rsidRDefault="004A4574" w:rsidP="0096496C">
      <w:pPr>
        <w:pStyle w:val="normal0"/>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Table 1: Cost of the research</w:t>
      </w:r>
    </w:p>
    <w:p w:rsidR="0053241E" w:rsidRPr="00716B53" w:rsidRDefault="004A4574" w:rsidP="0096496C">
      <w:pPr>
        <w:pStyle w:val="normal0"/>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(Source: Created by author)</w:t>
      </w:r>
    </w:p>
    <w:p w:rsidR="0053241E" w:rsidRPr="00716B53" w:rsidRDefault="004A4574" w:rsidP="0096496C">
      <w:pPr>
        <w:pStyle w:val="Heading2"/>
      </w:pPr>
      <w:bookmarkStart w:id="32" w:name="_Toc132742587"/>
      <w:r w:rsidRPr="00716B53">
        <w:t xml:space="preserve">Risks and </w:t>
      </w:r>
      <w:r w:rsidRPr="00CC7047">
        <w:t>ethical</w:t>
      </w:r>
      <w:r w:rsidRPr="00716B53">
        <w:t xml:space="preserve"> considerations</w:t>
      </w:r>
      <w:bookmarkEnd w:id="32"/>
      <w:r w:rsidRPr="00716B53">
        <w:t xml:space="preserve">  </w:t>
      </w:r>
    </w:p>
    <w:p w:rsidR="0048505B"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researcher will maintain research ethics to complete the research by maintaining its authenticity. All the participants will be provided with relevant information about the research and participants will be asked to fill up the consent form. Their personal data will not be disclosed under any circumstances. The researcher will not disclose the interview </w:t>
      </w:r>
      <w:r w:rsidRPr="00716B53">
        <w:rPr>
          <w:rFonts w:ascii="Times New Roman" w:eastAsia="Times New Roman" w:hAnsi="Times New Roman" w:cs="Times New Roman"/>
          <w:sz w:val="24"/>
          <w:szCs w:val="24"/>
          <w:lang w:val="en-GB"/>
        </w:rPr>
        <w:lastRenderedPageBreak/>
        <w:t xml:space="preserve">recording to maintain the confidentiality of the study. In addition, the opinions of the medical practitioners will not be manipulated in this study. In the views of Nguyen &amp; Dellaportas (2020), maintaining ethics in the research development process will make the research more valuable and increase its future acceptance. In the secondary data analysis process, the researcher will put </w:t>
      </w:r>
      <w:r w:rsidRPr="00716B53">
        <w:rPr>
          <w:rFonts w:ascii="Times New Roman" w:eastAsia="Times New Roman" w:hAnsi="Times New Roman" w:cs="Times New Roman"/>
          <w:b/>
          <w:i/>
          <w:sz w:val="24"/>
          <w:szCs w:val="24"/>
          <w:lang w:val="en-GB"/>
        </w:rPr>
        <w:t>authentic referencing</w:t>
      </w:r>
      <w:r w:rsidRPr="00716B53">
        <w:rPr>
          <w:rFonts w:ascii="Times New Roman" w:eastAsia="Times New Roman" w:hAnsi="Times New Roman" w:cs="Times New Roman"/>
          <w:sz w:val="24"/>
          <w:szCs w:val="24"/>
          <w:lang w:val="en-GB"/>
        </w:rPr>
        <w:t xml:space="preserve"> in case of using actual data of the selected articles. The study will maintain authenticity in both primary and secondary research processes, which will increase its value. </w:t>
      </w:r>
    </w:p>
    <w:p w:rsidR="0048505B" w:rsidRPr="003C40FA" w:rsidRDefault="0048505B" w:rsidP="0048505B">
      <w:pPr>
        <w:pStyle w:val="Heading2"/>
      </w:pPr>
      <w:bookmarkStart w:id="33" w:name="_Toc132742588"/>
      <w:r w:rsidRPr="003C40FA">
        <w:t>Expected outcome</w:t>
      </w:r>
      <w:bookmarkEnd w:id="33"/>
    </w:p>
    <w:p w:rsidR="0048505B" w:rsidRPr="003C40FA" w:rsidRDefault="0048505B" w:rsidP="0048505B">
      <w:pPr>
        <w:rPr>
          <w:lang w:val="en-GB"/>
        </w:rPr>
      </w:pPr>
      <w:r w:rsidRPr="003C40FA">
        <w:rPr>
          <w:lang w:val="en-GB"/>
        </w:rPr>
        <w:t xml:space="preserve">The expected outcome can be positive to know the perception of the therapy and counselling activities that are provided by NHS organisations for pregnant women. Proper analysis has been done in the entire research by which mental health conditions of women can be understood through the interview session. Along with that, the NHS's therapy process will get to know the way they implement counselling procedures for mental health development activities. Two theories have been considered such as HBM and social cognitive theory. These theories help to improve the healthcare operations of all care seekers. This study has included primary and secondary data collection methods by which all data can be gathered from three participants. With the help of the interview session, current data can be obtained based on the mental health issues of pregnant women.  </w:t>
      </w:r>
    </w:p>
    <w:p w:rsidR="009C09E5" w:rsidRDefault="0048505B" w:rsidP="00B13F91">
      <w:pPr>
        <w:rPr>
          <w:lang w:val="en-GB"/>
        </w:rPr>
      </w:pPr>
      <w:r w:rsidRPr="003C40FA">
        <w:rPr>
          <w:lang w:val="en-GB"/>
        </w:rPr>
        <w:t xml:space="preserve">Two methodologies have been considered where the </w:t>
      </w:r>
      <w:r w:rsidRPr="00B13F91">
        <w:t>secondary</w:t>
      </w:r>
      <w:r w:rsidRPr="003C40FA">
        <w:rPr>
          <w:lang w:val="en-GB"/>
        </w:rPr>
        <w:t xml:space="preserve"> method indicates online articles and websites to collect previous data. On the other hand, the primary method allows current data from 3 medical practitioners of the NHS so that the implication of therapy and counselling services can get to know based on mental health development.</w:t>
      </w:r>
    </w:p>
    <w:p w:rsidR="009C09E5" w:rsidRPr="003C40FA" w:rsidRDefault="009C09E5" w:rsidP="009C09E5">
      <w:pPr>
        <w:pStyle w:val="Heading1"/>
      </w:pPr>
      <w:bookmarkStart w:id="34" w:name="_Toc132742589"/>
      <w:r w:rsidRPr="003C40FA">
        <w:t>Conclusion</w:t>
      </w:r>
      <w:bookmarkEnd w:id="34"/>
      <w:r w:rsidRPr="003C40FA">
        <w:t xml:space="preserve">   </w:t>
      </w:r>
    </w:p>
    <w:p w:rsidR="009C09E5" w:rsidRPr="003C40FA" w:rsidRDefault="009C09E5" w:rsidP="009C09E5">
      <w:pPr>
        <w:rPr>
          <w:lang w:val="en-GB"/>
        </w:rPr>
      </w:pPr>
      <w:r w:rsidRPr="003C40FA">
        <w:rPr>
          <w:lang w:val="en-GB"/>
        </w:rPr>
        <w:t xml:space="preserve">It can be concluded that the NHS provides better mental health care services for all pregnant women so that they can overcome anxiety, stress, and other relevant issues. In that case, the NHS needs to focus on telehealth and communication procedures in terms of supporting mental health developmental practices through counselling sessions. Many pregnant women committed suicide due to having mental health issues. This study has accepted secondary and primary qualitative data collection methods in order to manage the mental health conditions of all pregnant women. </w:t>
      </w:r>
    </w:p>
    <w:p w:rsidR="0053241E" w:rsidRPr="00716B53" w:rsidRDefault="004A4574" w:rsidP="00B13F91">
      <w:pPr>
        <w:rPr>
          <w:rFonts w:eastAsia="Times New Roman" w:cs="Times New Roman"/>
          <w:szCs w:val="24"/>
          <w:lang w:val="en-GB"/>
        </w:rPr>
      </w:pPr>
      <w:r w:rsidRPr="00716B53">
        <w:rPr>
          <w:lang w:val="en-GB"/>
        </w:rPr>
        <w:br w:type="page"/>
      </w:r>
    </w:p>
    <w:p w:rsidR="003B67FF" w:rsidRPr="00340F79" w:rsidRDefault="004A4574" w:rsidP="00340F79">
      <w:pPr>
        <w:pStyle w:val="Heading1"/>
      </w:pPr>
      <w:bookmarkStart w:id="35" w:name="_Toc132742590"/>
      <w:r w:rsidRPr="00D25E49">
        <w:lastRenderedPageBreak/>
        <w:t>Reference</w:t>
      </w:r>
      <w:r w:rsidRPr="00716B53">
        <w:t xml:space="preserve"> list</w:t>
      </w:r>
      <w:bookmarkEnd w:id="35"/>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Agung, N. F. A., &amp; Darma, G. S. (2019). Opportunities and challenges of Instagram algorithm in improving competitive advantage. </w:t>
      </w:r>
      <w:r w:rsidRPr="003B67FF">
        <w:rPr>
          <w:rFonts w:cs="Times New Roman"/>
          <w:i/>
          <w:iCs/>
          <w:color w:val="222222"/>
          <w:szCs w:val="24"/>
          <w:shd w:val="clear" w:color="auto" w:fill="FFFFFF"/>
        </w:rPr>
        <w:t>International Journal of Innovative Science and Research Technology</w:t>
      </w:r>
      <w:r w:rsidRPr="003B67FF">
        <w:rPr>
          <w:rFonts w:cs="Times New Roman"/>
          <w:color w:val="222222"/>
          <w:szCs w:val="24"/>
          <w:shd w:val="clear" w:color="auto" w:fill="FFFFFF"/>
        </w:rPr>
        <w:t>, </w:t>
      </w:r>
      <w:r w:rsidRPr="003B67FF">
        <w:rPr>
          <w:rFonts w:cs="Times New Roman"/>
          <w:i/>
          <w:iCs/>
          <w:color w:val="222222"/>
          <w:szCs w:val="24"/>
          <w:shd w:val="clear" w:color="auto" w:fill="FFFFFF"/>
        </w:rPr>
        <w:t>4</w:t>
      </w:r>
      <w:r w:rsidRPr="003B67FF">
        <w:rPr>
          <w:rFonts w:cs="Times New Roman"/>
          <w:color w:val="222222"/>
          <w:szCs w:val="24"/>
          <w:shd w:val="clear" w:color="auto" w:fill="FFFFFF"/>
        </w:rPr>
        <w:t xml:space="preserve">(1), 743-747. </w:t>
      </w:r>
      <w:hyperlink r:id="rId8" w:history="1">
        <w:r w:rsidRPr="003B67FF">
          <w:rPr>
            <w:rStyle w:val="Hyperlink"/>
            <w:rFonts w:cs="Times New Roman"/>
            <w:szCs w:val="24"/>
            <w:shd w:val="clear" w:color="auto" w:fill="FFFFFF"/>
          </w:rPr>
          <w:t>https://ijisrt.com/wp-content/uploads/2019/03/IJISRT19JA125.pdf</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Ahmad, M., &amp; Vismara, L. (2021). The psychological impact of COVID-19 pandemic on women’s mental health during pregnancy: A rapid evidence review. </w:t>
      </w:r>
      <w:r w:rsidRPr="003B67FF">
        <w:rPr>
          <w:rFonts w:cs="Times New Roman"/>
          <w:i/>
          <w:iCs/>
          <w:color w:val="222222"/>
          <w:szCs w:val="24"/>
          <w:shd w:val="clear" w:color="auto" w:fill="FFFFFF"/>
        </w:rPr>
        <w:t>International Journal of Environmental Research and Public Health</w:t>
      </w:r>
      <w:r w:rsidRPr="003B67FF">
        <w:rPr>
          <w:rFonts w:cs="Times New Roman"/>
          <w:color w:val="222222"/>
          <w:szCs w:val="24"/>
          <w:shd w:val="clear" w:color="auto" w:fill="FFFFFF"/>
        </w:rPr>
        <w:t>, </w:t>
      </w:r>
      <w:r w:rsidRPr="003B67FF">
        <w:rPr>
          <w:rFonts w:cs="Times New Roman"/>
          <w:i/>
          <w:iCs/>
          <w:color w:val="222222"/>
          <w:szCs w:val="24"/>
          <w:shd w:val="clear" w:color="auto" w:fill="FFFFFF"/>
        </w:rPr>
        <w:t>18</w:t>
      </w:r>
      <w:r w:rsidRPr="003B67FF">
        <w:rPr>
          <w:rFonts w:cs="Times New Roman"/>
          <w:color w:val="222222"/>
          <w:szCs w:val="24"/>
          <w:shd w:val="clear" w:color="auto" w:fill="FFFFFF"/>
        </w:rPr>
        <w:t xml:space="preserve">(13), 7112. </w:t>
      </w:r>
      <w:hyperlink r:id="rId9" w:history="1">
        <w:r w:rsidRPr="003B67FF">
          <w:rPr>
            <w:rStyle w:val="Hyperlink"/>
            <w:rFonts w:cs="Times New Roman"/>
            <w:szCs w:val="24"/>
            <w:shd w:val="clear" w:color="auto" w:fill="FFFFFF"/>
          </w:rPr>
          <w:t>https://www.mdpi.com/1660-4601/18/13/7112/pdf</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Anuar, H., Shah, S. A., Gafor, H., Mahmood, M. I., &amp; Ghazi, H. F. (2020). Usage of Health Belief Model (HBM) in health behavior: A systematic review. </w:t>
      </w:r>
      <w:r w:rsidRPr="003B67FF">
        <w:rPr>
          <w:rFonts w:ascii="Times New Roman" w:hAnsi="Times New Roman" w:cs="Times New Roman"/>
          <w:i/>
          <w:color w:val="222222"/>
          <w:sz w:val="24"/>
          <w:szCs w:val="24"/>
          <w:highlight w:val="white"/>
          <w:lang w:val="en-GB"/>
        </w:rPr>
        <w:t>Malaysian Journal of Medicine and Health Sciences</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16</w:t>
      </w:r>
      <w:r w:rsidRPr="003B67FF">
        <w:rPr>
          <w:rFonts w:ascii="Times New Roman" w:hAnsi="Times New Roman" w:cs="Times New Roman"/>
          <w:color w:val="222222"/>
          <w:sz w:val="24"/>
          <w:szCs w:val="24"/>
          <w:highlight w:val="white"/>
          <w:lang w:val="en-GB"/>
        </w:rPr>
        <w:t xml:space="preserve">(11), 201-209. </w:t>
      </w:r>
      <w:hyperlink r:id="rId10">
        <w:r w:rsidRPr="003B67FF">
          <w:rPr>
            <w:rFonts w:ascii="Times New Roman" w:hAnsi="Times New Roman" w:cs="Times New Roman"/>
            <w:color w:val="1155CC"/>
            <w:sz w:val="24"/>
            <w:szCs w:val="24"/>
            <w:highlight w:val="white"/>
            <w:u w:val="single"/>
            <w:lang w:val="en-GB"/>
          </w:rPr>
          <w:t>http://medic.upm.edu.my/upload/dokumen/2021010809001826_2020_0366_.pdf</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Beauchamp, M. R., Crawford, K. L., &amp; Jackson, B. (2019). Social cognitive theory and physical activity: Mechanisms of behavior change, critique, and legacy. </w:t>
      </w:r>
      <w:r w:rsidRPr="003B67FF">
        <w:rPr>
          <w:rFonts w:ascii="Times New Roman" w:hAnsi="Times New Roman" w:cs="Times New Roman"/>
          <w:i/>
          <w:color w:val="222222"/>
          <w:sz w:val="24"/>
          <w:szCs w:val="24"/>
          <w:highlight w:val="white"/>
          <w:lang w:val="en-GB"/>
        </w:rPr>
        <w:t>Psychology of Sport and Exercise</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42</w:t>
      </w:r>
      <w:r w:rsidRPr="003B67FF">
        <w:rPr>
          <w:rFonts w:ascii="Times New Roman" w:hAnsi="Times New Roman" w:cs="Times New Roman"/>
          <w:color w:val="222222"/>
          <w:sz w:val="24"/>
          <w:szCs w:val="24"/>
          <w:highlight w:val="white"/>
          <w:lang w:val="en-GB"/>
        </w:rPr>
        <w:t xml:space="preserve">, 110-117. </w:t>
      </w:r>
      <w:hyperlink r:id="rId11">
        <w:r w:rsidRPr="003B67FF">
          <w:rPr>
            <w:rFonts w:ascii="Times New Roman" w:hAnsi="Times New Roman" w:cs="Times New Roman"/>
            <w:color w:val="1155CC"/>
            <w:sz w:val="24"/>
            <w:szCs w:val="24"/>
            <w:highlight w:val="white"/>
            <w:u w:val="single"/>
            <w:lang w:val="en-GB"/>
          </w:rPr>
          <w:t>https://www.researchgate.net/profile/Mark-Beauchamp/publication/328983759_Social_cognitive_theory_and_physical_activity_Mechanisms_of_behavior_change_critique_and_legacy/links/5bf384f6299bf1124fdf75a2/Social-cognitive-theory-and-physical-activity-Mechanisms-of-behavior-change-critique-and-legacy.pdf</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Bridle, L., Walton, L., van der Vord, T., Adebayo, O., Hall, S., Finlayson, E., ... &amp; Silverio, S. A. (2022). Supporting perinatal mental health and wellbeing during COVID-19. </w:t>
      </w:r>
      <w:r w:rsidRPr="003B67FF">
        <w:rPr>
          <w:rFonts w:ascii="Times New Roman" w:hAnsi="Times New Roman" w:cs="Times New Roman"/>
          <w:i/>
          <w:color w:val="222222"/>
          <w:sz w:val="24"/>
          <w:szCs w:val="24"/>
          <w:highlight w:val="white"/>
          <w:lang w:val="en-GB"/>
        </w:rPr>
        <w:t>International journal of environmental research and public health</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19</w:t>
      </w:r>
      <w:r w:rsidRPr="003B67FF">
        <w:rPr>
          <w:rFonts w:ascii="Times New Roman" w:hAnsi="Times New Roman" w:cs="Times New Roman"/>
          <w:color w:val="222222"/>
          <w:sz w:val="24"/>
          <w:szCs w:val="24"/>
          <w:highlight w:val="white"/>
          <w:lang w:val="en-GB"/>
        </w:rPr>
        <w:t xml:space="preserve">(3), 1777. </w:t>
      </w:r>
      <w:hyperlink r:id="rId12">
        <w:r w:rsidRPr="003B67FF">
          <w:rPr>
            <w:rFonts w:ascii="Times New Roman" w:hAnsi="Times New Roman" w:cs="Times New Roman"/>
            <w:color w:val="1155CC"/>
            <w:sz w:val="24"/>
            <w:szCs w:val="24"/>
            <w:highlight w:val="white"/>
            <w:u w:val="single"/>
            <w:lang w:val="en-GB"/>
          </w:rPr>
          <w:t>https://doi.org/10.3390/ijerph19031777</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 Camm-Crosbie, L., Bradley, L., Shaw, R., Baron-Cohen, S., &amp; Cassidy, S. (2019). ‘People like me don’t get support’: Autistic adults’ experiences of support and treatment for mental health difficulties, self-injury and suicidality. </w:t>
      </w:r>
      <w:r w:rsidRPr="003B67FF">
        <w:rPr>
          <w:rFonts w:ascii="Times New Roman" w:hAnsi="Times New Roman" w:cs="Times New Roman"/>
          <w:i/>
          <w:color w:val="222222"/>
          <w:sz w:val="24"/>
          <w:szCs w:val="24"/>
          <w:highlight w:val="white"/>
          <w:lang w:val="en-GB"/>
        </w:rPr>
        <w:t>Autism</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23</w:t>
      </w:r>
      <w:r w:rsidRPr="003B67FF">
        <w:rPr>
          <w:rFonts w:ascii="Times New Roman" w:hAnsi="Times New Roman" w:cs="Times New Roman"/>
          <w:color w:val="222222"/>
          <w:sz w:val="24"/>
          <w:szCs w:val="24"/>
          <w:highlight w:val="white"/>
          <w:lang w:val="en-GB"/>
        </w:rPr>
        <w:t xml:space="preserve">(6), 1431-1441. </w:t>
      </w:r>
      <w:hyperlink r:id="rId13">
        <w:r w:rsidRPr="003B67FF">
          <w:rPr>
            <w:rFonts w:ascii="Times New Roman" w:hAnsi="Times New Roman" w:cs="Times New Roman"/>
            <w:color w:val="1155CC"/>
            <w:sz w:val="24"/>
            <w:szCs w:val="24"/>
            <w:highlight w:val="white"/>
            <w:u w:val="single"/>
            <w:lang w:val="en-GB"/>
          </w:rPr>
          <w:t>https://journals.sagepub.com/doi/pdf/10.1177/1362361318816053</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Canfield, M., Norton, S., Downs, J., &amp; Gilchrist, G. (2021). Parental status and characteristics of women in substance use treatment services: Analysis of electronic patient records. </w:t>
      </w:r>
      <w:r w:rsidRPr="003B67FF">
        <w:rPr>
          <w:rFonts w:ascii="Times New Roman" w:hAnsi="Times New Roman" w:cs="Times New Roman"/>
          <w:i/>
          <w:color w:val="222222"/>
          <w:sz w:val="24"/>
          <w:szCs w:val="24"/>
          <w:highlight w:val="white"/>
          <w:lang w:val="en-GB"/>
        </w:rPr>
        <w:t>Journal of Substance Abuse Treatment</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127</w:t>
      </w:r>
      <w:r w:rsidRPr="003B67FF">
        <w:rPr>
          <w:rFonts w:ascii="Times New Roman" w:hAnsi="Times New Roman" w:cs="Times New Roman"/>
          <w:color w:val="222222"/>
          <w:sz w:val="24"/>
          <w:szCs w:val="24"/>
          <w:highlight w:val="white"/>
          <w:lang w:val="en-GB"/>
        </w:rPr>
        <w:t xml:space="preserve">, 108365. </w:t>
      </w:r>
      <w:hyperlink r:id="rId14">
        <w:r w:rsidRPr="003B67FF">
          <w:rPr>
            <w:rFonts w:ascii="Times New Roman" w:hAnsi="Times New Roman" w:cs="Times New Roman"/>
            <w:color w:val="1155CC"/>
            <w:sz w:val="24"/>
            <w:szCs w:val="24"/>
            <w:highlight w:val="white"/>
            <w:u w:val="single"/>
            <w:lang w:val="en-GB"/>
          </w:rPr>
          <w:t>https://doi.org/10.1016/j.jsat.2021.108365</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lastRenderedPageBreak/>
        <w:t xml:space="preserve">Courtenay, K., &amp; Perera, B. (2020). COVID-19 and people with intellectual disability: impacts of a pandemic. </w:t>
      </w:r>
      <w:r w:rsidRPr="003B67FF">
        <w:rPr>
          <w:rFonts w:ascii="Times New Roman" w:hAnsi="Times New Roman" w:cs="Times New Roman"/>
          <w:i/>
          <w:color w:val="222222"/>
          <w:sz w:val="24"/>
          <w:szCs w:val="24"/>
          <w:highlight w:val="white"/>
          <w:lang w:val="en-GB"/>
        </w:rPr>
        <w:t>Irish Journal of Psychological Medicine</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37</w:t>
      </w:r>
      <w:r w:rsidRPr="003B67FF">
        <w:rPr>
          <w:rFonts w:ascii="Times New Roman" w:hAnsi="Times New Roman" w:cs="Times New Roman"/>
          <w:color w:val="222222"/>
          <w:sz w:val="24"/>
          <w:szCs w:val="24"/>
          <w:highlight w:val="white"/>
          <w:lang w:val="en-GB"/>
        </w:rPr>
        <w:t xml:space="preserve">(3), 231-236. </w:t>
      </w:r>
      <w:hyperlink r:id="rId15">
        <w:r w:rsidRPr="003B67FF">
          <w:rPr>
            <w:rFonts w:ascii="Times New Roman" w:hAnsi="Times New Roman" w:cs="Times New Roman"/>
            <w:color w:val="1155CC"/>
            <w:sz w:val="24"/>
            <w:szCs w:val="24"/>
            <w:highlight w:val="white"/>
            <w:u w:val="single"/>
            <w:lang w:val="en-GB"/>
          </w:rPr>
          <w:t>https://www.cambridge.org/core/services/aop-cambridge-core/content/view/EE2156045429D885B49CBBBEBA5A96C5/S0790966720000452a.pdf/div-class-title-covid-19-and-people-with-intellectual-disability-impacts-of-a-pandemic-div.pdf</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Filippetti, M. L., Clarke, A. D., &amp; Rigato, S. (2022). The mental health crisis of expectant women in the UK: effects of the COVID-19 pandemic on prenatal mental health, antenatal attachment and social support. </w:t>
      </w:r>
      <w:r w:rsidRPr="003B67FF">
        <w:rPr>
          <w:rFonts w:cs="Times New Roman"/>
          <w:i/>
          <w:iCs/>
          <w:color w:val="222222"/>
          <w:szCs w:val="24"/>
          <w:shd w:val="clear" w:color="auto" w:fill="FFFFFF"/>
        </w:rPr>
        <w:t>BMC pregnancy and childbirth</w:t>
      </w:r>
      <w:r w:rsidRPr="003B67FF">
        <w:rPr>
          <w:rFonts w:cs="Times New Roman"/>
          <w:color w:val="222222"/>
          <w:szCs w:val="24"/>
          <w:shd w:val="clear" w:color="auto" w:fill="FFFFFF"/>
        </w:rPr>
        <w:t>, </w:t>
      </w:r>
      <w:r w:rsidRPr="003B67FF">
        <w:rPr>
          <w:rFonts w:cs="Times New Roman"/>
          <w:i/>
          <w:iCs/>
          <w:color w:val="222222"/>
          <w:szCs w:val="24"/>
          <w:shd w:val="clear" w:color="auto" w:fill="FFFFFF"/>
        </w:rPr>
        <w:t>22</w:t>
      </w:r>
      <w:r w:rsidRPr="003B67FF">
        <w:rPr>
          <w:rFonts w:cs="Times New Roman"/>
          <w:color w:val="222222"/>
          <w:szCs w:val="24"/>
          <w:shd w:val="clear" w:color="auto" w:fill="FFFFFF"/>
        </w:rPr>
        <w:t xml:space="preserve">(1), 1-10. </w:t>
      </w:r>
      <w:hyperlink r:id="rId16" w:history="1">
        <w:r w:rsidRPr="003B67FF">
          <w:rPr>
            <w:rStyle w:val="Hyperlink"/>
            <w:rFonts w:cs="Times New Roman"/>
            <w:szCs w:val="24"/>
            <w:shd w:val="clear" w:color="auto" w:fill="FFFFFF"/>
          </w:rPr>
          <w:t>https://bmcpregnancychildbirth.biomedcentral.com/articles/10.1186/s12884-022-04387-7</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Howard, L. M., &amp; Khalifeh, H. (2020). Perinatal mental health: a review of progress and challenges. </w:t>
      </w:r>
      <w:r w:rsidRPr="003B67FF">
        <w:rPr>
          <w:rFonts w:ascii="Times New Roman" w:hAnsi="Times New Roman" w:cs="Times New Roman"/>
          <w:i/>
          <w:color w:val="222222"/>
          <w:sz w:val="24"/>
          <w:szCs w:val="24"/>
          <w:highlight w:val="white"/>
          <w:lang w:val="en-GB"/>
        </w:rPr>
        <w:t>World Psychiatry</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19</w:t>
      </w:r>
      <w:r w:rsidRPr="003B67FF">
        <w:rPr>
          <w:rFonts w:ascii="Times New Roman" w:hAnsi="Times New Roman" w:cs="Times New Roman"/>
          <w:color w:val="222222"/>
          <w:sz w:val="24"/>
          <w:szCs w:val="24"/>
          <w:highlight w:val="white"/>
          <w:lang w:val="en-GB"/>
        </w:rPr>
        <w:t xml:space="preserve">(3), 313-327. </w:t>
      </w:r>
      <w:hyperlink r:id="rId17">
        <w:r w:rsidRPr="003B67FF">
          <w:rPr>
            <w:rFonts w:ascii="Times New Roman" w:hAnsi="Times New Roman" w:cs="Times New Roman"/>
            <w:color w:val="1155CC"/>
            <w:sz w:val="24"/>
            <w:szCs w:val="24"/>
            <w:highlight w:val="white"/>
            <w:u w:val="single"/>
            <w:lang w:val="en-GB"/>
          </w:rPr>
          <w:t>https://onlinelibrary.wiley.com/doi/pdf/10.1111/nhs.12943</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Lemon, L. L., &amp; Hayes, J. (2020). Enhancing trustworthiness of qualitative findings: Using Leximancer for qualitative data analysis triangulation. </w:t>
      </w:r>
      <w:r w:rsidRPr="003B67FF">
        <w:rPr>
          <w:rFonts w:cs="Times New Roman"/>
          <w:i/>
          <w:iCs/>
          <w:color w:val="222222"/>
          <w:szCs w:val="24"/>
          <w:shd w:val="clear" w:color="auto" w:fill="FFFFFF"/>
        </w:rPr>
        <w:t>The Qualitative Report</w:t>
      </w:r>
      <w:r w:rsidRPr="003B67FF">
        <w:rPr>
          <w:rFonts w:cs="Times New Roman"/>
          <w:color w:val="222222"/>
          <w:szCs w:val="24"/>
          <w:shd w:val="clear" w:color="auto" w:fill="FFFFFF"/>
        </w:rPr>
        <w:t>, </w:t>
      </w:r>
      <w:r w:rsidRPr="003B67FF">
        <w:rPr>
          <w:rFonts w:cs="Times New Roman"/>
          <w:i/>
          <w:iCs/>
          <w:color w:val="222222"/>
          <w:szCs w:val="24"/>
          <w:shd w:val="clear" w:color="auto" w:fill="FFFFFF"/>
        </w:rPr>
        <w:t>25</w:t>
      </w:r>
      <w:r w:rsidRPr="003B67FF">
        <w:rPr>
          <w:rFonts w:cs="Times New Roman"/>
          <w:color w:val="222222"/>
          <w:szCs w:val="24"/>
          <w:shd w:val="clear" w:color="auto" w:fill="FFFFFF"/>
        </w:rPr>
        <w:t xml:space="preserve">(3), 604-614. </w:t>
      </w:r>
      <w:hyperlink r:id="rId18" w:history="1">
        <w:r w:rsidRPr="003B67FF">
          <w:rPr>
            <w:rStyle w:val="Hyperlink"/>
            <w:rFonts w:cs="Times New Roman"/>
            <w:szCs w:val="24"/>
            <w:shd w:val="clear" w:color="auto" w:fill="FFFFFF"/>
          </w:rPr>
          <w:t>https://core.ac.uk/download/pdf/288159890.pdf</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Malmqvist, J., Hellberg, K., Möllås, G., Rose, R., &amp; Shevlin, M. (2019). Conducting the pilot study: A neglected part of the research process? Methodological findings supporting the importance of piloting in qualitative research studies. </w:t>
      </w:r>
      <w:r w:rsidRPr="003B67FF">
        <w:rPr>
          <w:rFonts w:cs="Times New Roman"/>
          <w:i/>
          <w:iCs/>
          <w:color w:val="222222"/>
          <w:szCs w:val="24"/>
          <w:shd w:val="clear" w:color="auto" w:fill="FFFFFF"/>
        </w:rPr>
        <w:t>International Journal of Qualitative Methods</w:t>
      </w:r>
      <w:r w:rsidRPr="003B67FF">
        <w:rPr>
          <w:rFonts w:cs="Times New Roman"/>
          <w:color w:val="222222"/>
          <w:szCs w:val="24"/>
          <w:shd w:val="clear" w:color="auto" w:fill="FFFFFF"/>
        </w:rPr>
        <w:t>, </w:t>
      </w:r>
      <w:r w:rsidRPr="003B67FF">
        <w:rPr>
          <w:rFonts w:cs="Times New Roman"/>
          <w:i/>
          <w:iCs/>
          <w:color w:val="222222"/>
          <w:szCs w:val="24"/>
          <w:shd w:val="clear" w:color="auto" w:fill="FFFFFF"/>
        </w:rPr>
        <w:t>18</w:t>
      </w:r>
      <w:r w:rsidRPr="003B67FF">
        <w:rPr>
          <w:rFonts w:cs="Times New Roman"/>
          <w:color w:val="222222"/>
          <w:szCs w:val="24"/>
          <w:shd w:val="clear" w:color="auto" w:fill="FFFFFF"/>
        </w:rPr>
        <w:t xml:space="preserve">, 1609406919878341. </w:t>
      </w:r>
      <w:hyperlink r:id="rId19" w:history="1">
        <w:r w:rsidRPr="003B67FF">
          <w:rPr>
            <w:rStyle w:val="Hyperlink"/>
            <w:rFonts w:cs="Times New Roman"/>
            <w:szCs w:val="24"/>
            <w:shd w:val="clear" w:color="auto" w:fill="FFFFFF"/>
          </w:rPr>
          <w:t>https://journals.sagepub.com/doi/pdf/10.1177/1609406919878341</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Nath, A., Venkatesh, S., Balan, S., Metgud, C. S., Krishna, M., &amp; Murthy, G. V. S. (2019). The prevalence and determinants of pregnancy-related anxiety amongst pregnant women at less than 24 weeks of pregnancy in Bangalore, Southern India. </w:t>
      </w:r>
      <w:r w:rsidRPr="003B67FF">
        <w:rPr>
          <w:rFonts w:cs="Times New Roman"/>
          <w:i/>
          <w:iCs/>
          <w:color w:val="222222"/>
          <w:szCs w:val="24"/>
          <w:shd w:val="clear" w:color="auto" w:fill="FFFFFF"/>
        </w:rPr>
        <w:t>International journal of women's health</w:t>
      </w:r>
      <w:r w:rsidRPr="003B67FF">
        <w:rPr>
          <w:rFonts w:cs="Times New Roman"/>
          <w:color w:val="222222"/>
          <w:szCs w:val="24"/>
          <w:shd w:val="clear" w:color="auto" w:fill="FFFFFF"/>
        </w:rPr>
        <w:t xml:space="preserve">, 241-248. </w:t>
      </w:r>
      <w:hyperlink r:id="rId20" w:history="1">
        <w:r w:rsidRPr="003B67FF">
          <w:rPr>
            <w:rStyle w:val="Hyperlink"/>
            <w:rFonts w:cs="Times New Roman"/>
            <w:szCs w:val="24"/>
            <w:shd w:val="clear" w:color="auto" w:fill="FFFFFF"/>
          </w:rPr>
          <w:t>https://www.tandfonline.com/doi/pdf/10.2147/IJWH.S193306</w:t>
        </w:r>
      </w:hyperlink>
    </w:p>
    <w:p w:rsidR="003B67FF" w:rsidRPr="003B67FF" w:rsidRDefault="003B67FF" w:rsidP="003B67FF">
      <w:pPr>
        <w:ind w:left="720" w:hanging="720"/>
        <w:rPr>
          <w:rFonts w:cs="Times New Roman"/>
          <w:i/>
          <w:color w:val="222222"/>
          <w:szCs w:val="24"/>
          <w:shd w:val="clear" w:color="auto" w:fill="FFFFFF"/>
        </w:rPr>
      </w:pPr>
      <w:r w:rsidRPr="003B67FF">
        <w:rPr>
          <w:rFonts w:cs="Times New Roman"/>
          <w:color w:val="222222"/>
          <w:szCs w:val="24"/>
          <w:shd w:val="clear" w:color="auto" w:fill="FFFFFF"/>
        </w:rPr>
        <w:t xml:space="preserve">Ncbi.nlm.nih.gov, 2023. </w:t>
      </w:r>
      <w:r w:rsidRPr="003B67FF">
        <w:rPr>
          <w:rFonts w:cs="Times New Roman"/>
          <w:i/>
          <w:color w:val="222222"/>
          <w:szCs w:val="24"/>
          <w:shd w:val="clear" w:color="auto" w:fill="FFFFFF"/>
        </w:rPr>
        <w:t xml:space="preserve">Prevalence and predictors of poor mental health among pregnant women in Wales using a cross-sectional survey, </w:t>
      </w:r>
      <w:hyperlink r:id="rId21" w:history="1">
        <w:r w:rsidRPr="003B67FF">
          <w:rPr>
            <w:rStyle w:val="Hyperlink"/>
            <w:rFonts w:cs="Times New Roman"/>
            <w:szCs w:val="24"/>
            <w:shd w:val="clear" w:color="auto" w:fill="FFFFFF"/>
          </w:rPr>
          <w:t>https://pubmed.ncbi.nlm.nih.gov/34392103/</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Newman, M., &amp; Gough, D. (2020). Systematic reviews in educational research: Methodology, perspectives and application. </w:t>
      </w:r>
      <w:r w:rsidRPr="003B67FF">
        <w:rPr>
          <w:rFonts w:cs="Times New Roman"/>
          <w:i/>
          <w:iCs/>
          <w:color w:val="222222"/>
          <w:szCs w:val="24"/>
          <w:shd w:val="clear" w:color="auto" w:fill="FFFFFF"/>
        </w:rPr>
        <w:t xml:space="preserve">Systematic reviews in educational </w:t>
      </w:r>
      <w:r w:rsidRPr="003B67FF">
        <w:rPr>
          <w:rFonts w:cs="Times New Roman"/>
          <w:i/>
          <w:iCs/>
          <w:color w:val="222222"/>
          <w:szCs w:val="24"/>
          <w:shd w:val="clear" w:color="auto" w:fill="FFFFFF"/>
        </w:rPr>
        <w:lastRenderedPageBreak/>
        <w:t>research: Methodology, perspectives and application</w:t>
      </w:r>
      <w:r w:rsidRPr="003B67FF">
        <w:rPr>
          <w:rFonts w:cs="Times New Roman"/>
          <w:color w:val="222222"/>
          <w:szCs w:val="24"/>
          <w:shd w:val="clear" w:color="auto" w:fill="FFFFFF"/>
        </w:rPr>
        <w:t xml:space="preserve">, 3-22. </w:t>
      </w:r>
      <w:hyperlink r:id="rId22" w:anchor="page=22" w:history="1">
        <w:r w:rsidRPr="003B67FF">
          <w:rPr>
            <w:rStyle w:val="Hyperlink"/>
            <w:rFonts w:cs="Times New Roman"/>
            <w:szCs w:val="24"/>
            <w:shd w:val="clear" w:color="auto" w:fill="FFFFFF"/>
          </w:rPr>
          <w:t>https://library.oapen.org/bitstream/handle/20.500.12657/23142/1007012.pdf#page=22</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Nguyen, L. A., &amp; Dellaportas, S. (2020). Accounting ethics education research: A historical review of the literature. </w:t>
      </w:r>
      <w:r w:rsidRPr="003B67FF">
        <w:rPr>
          <w:rFonts w:cs="Times New Roman"/>
          <w:i/>
          <w:iCs/>
          <w:color w:val="222222"/>
          <w:szCs w:val="24"/>
          <w:shd w:val="clear" w:color="auto" w:fill="FFFFFF"/>
        </w:rPr>
        <w:t>Accounting ethics education</w:t>
      </w:r>
      <w:r w:rsidRPr="003B67FF">
        <w:rPr>
          <w:rFonts w:cs="Times New Roman"/>
          <w:color w:val="222222"/>
          <w:szCs w:val="24"/>
          <w:shd w:val="clear" w:color="auto" w:fill="FFFFFF"/>
        </w:rPr>
        <w:t xml:space="preserve">, 44-80. </w:t>
      </w:r>
      <w:hyperlink r:id="rId23" w:history="1">
        <w:r w:rsidRPr="003B67FF">
          <w:rPr>
            <w:rStyle w:val="Hyperlink"/>
            <w:rFonts w:cs="Times New Roman"/>
            <w:szCs w:val="24"/>
            <w:shd w:val="clear" w:color="auto" w:fill="FFFFFF"/>
          </w:rPr>
          <w:t>https://research.nottingham.edu.cn/ws/files/31272754/173_121013394746MergePDF.pdf</w:t>
        </w:r>
      </w:hyperlink>
    </w:p>
    <w:p w:rsidR="003B67FF" w:rsidRPr="003B67FF" w:rsidRDefault="003B67FF" w:rsidP="003B67FF">
      <w:pPr>
        <w:ind w:left="720" w:hanging="720"/>
        <w:rPr>
          <w:rFonts w:cs="Times New Roman"/>
          <w:color w:val="222222"/>
          <w:szCs w:val="24"/>
          <w:shd w:val="clear" w:color="auto" w:fill="FFFFFF"/>
        </w:rPr>
      </w:pPr>
      <w:r w:rsidRPr="003B67FF">
        <w:rPr>
          <w:rFonts w:cs="Times New Roman"/>
          <w:color w:val="222222"/>
          <w:szCs w:val="24"/>
          <w:shd w:val="clear" w:color="auto" w:fill="FFFFFF"/>
        </w:rPr>
        <w:t>Pearse, N. (2019). An illustration of a deductive pattern matching procedure in qualitative leadership research. </w:t>
      </w:r>
      <w:r w:rsidRPr="003B67FF">
        <w:rPr>
          <w:rFonts w:cs="Times New Roman"/>
          <w:i/>
          <w:iCs/>
          <w:color w:val="222222"/>
          <w:szCs w:val="24"/>
          <w:shd w:val="clear" w:color="auto" w:fill="FFFFFF"/>
        </w:rPr>
        <w:t>Electronic Journal of Business Research Methods</w:t>
      </w:r>
      <w:r w:rsidRPr="003B67FF">
        <w:rPr>
          <w:rFonts w:cs="Times New Roman"/>
          <w:color w:val="222222"/>
          <w:szCs w:val="24"/>
          <w:shd w:val="clear" w:color="auto" w:fill="FFFFFF"/>
        </w:rPr>
        <w:t>, </w:t>
      </w:r>
      <w:r w:rsidRPr="003B67FF">
        <w:rPr>
          <w:rFonts w:cs="Times New Roman"/>
          <w:i/>
          <w:iCs/>
          <w:color w:val="222222"/>
          <w:szCs w:val="24"/>
          <w:shd w:val="clear" w:color="auto" w:fill="FFFFFF"/>
        </w:rPr>
        <w:t>17</w:t>
      </w:r>
      <w:r w:rsidRPr="003B67FF">
        <w:rPr>
          <w:rFonts w:cs="Times New Roman"/>
          <w:color w:val="222222"/>
          <w:szCs w:val="24"/>
          <w:shd w:val="clear" w:color="auto" w:fill="FFFFFF"/>
        </w:rPr>
        <w:t xml:space="preserve">(3), pp143-154. </w:t>
      </w:r>
      <w:hyperlink r:id="rId24" w:history="1">
        <w:r w:rsidRPr="003B67FF">
          <w:rPr>
            <w:rStyle w:val="Hyperlink"/>
            <w:rFonts w:cs="Times New Roman"/>
            <w:szCs w:val="24"/>
            <w:shd w:val="clear" w:color="auto" w:fill="FFFFFF"/>
          </w:rPr>
          <w:t>https://academic-publishing.org/index.php/ejbrm/article/download/1398/1361</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Riffel, T., &amp; Chen, S. P. (2020). Stigma in healthcare? Exploring the knowledge, attitudes, and behavioural responses of healthcare professionals and students toward individuals with mental illnesses. </w:t>
      </w:r>
      <w:r w:rsidRPr="003B67FF">
        <w:rPr>
          <w:rFonts w:ascii="Times New Roman" w:hAnsi="Times New Roman" w:cs="Times New Roman"/>
          <w:i/>
          <w:color w:val="222222"/>
          <w:sz w:val="24"/>
          <w:szCs w:val="24"/>
          <w:highlight w:val="white"/>
          <w:lang w:val="en-GB"/>
        </w:rPr>
        <w:t>Psychiatric Quarterly</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91</w:t>
      </w:r>
      <w:r w:rsidRPr="003B67FF">
        <w:rPr>
          <w:rFonts w:ascii="Times New Roman" w:hAnsi="Times New Roman" w:cs="Times New Roman"/>
          <w:color w:val="222222"/>
          <w:sz w:val="24"/>
          <w:szCs w:val="24"/>
          <w:highlight w:val="white"/>
          <w:lang w:val="en-GB"/>
        </w:rPr>
        <w:t xml:space="preserve">(4), 1103-1119. </w:t>
      </w:r>
      <w:hyperlink r:id="rId25">
        <w:r w:rsidRPr="003B67FF">
          <w:rPr>
            <w:rFonts w:ascii="Times New Roman" w:hAnsi="Times New Roman" w:cs="Times New Roman"/>
            <w:color w:val="1155CC"/>
            <w:sz w:val="24"/>
            <w:szCs w:val="24"/>
            <w:highlight w:val="white"/>
            <w:u w:val="single"/>
            <w:lang w:val="en-GB"/>
          </w:rPr>
          <w:t>https://www.researchgate.net/profile/Shu-Ping-Chen-2/publication/343638494_Stigma_in_Healthcare_Exploring_the_Knowledge_Attitudes_and_Behavioural_Responses_of_Healthcare_Professionals_and_Students_toward_Individuals_with_Mental_Illnesses/links/5f386e77458515b7292461f7/Stigma-in-Healthcare-Exploring-the-Knowledge-Attitudes-and-Behavioural-Responses-of-Healthcare-Professionals-and-Students-toward-Individuals-with-Mental-Illnesses.pdf</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Sapkota, D., Baird, K., Anderson, D., Saito, A., &amp; Seib, C. (2022). Self</w:t>
      </w:r>
      <w:r w:rsidRPr="003B67FF">
        <w:rPr>
          <w:rFonts w:ascii="Cambria Math" w:hAnsi="Cambria Math" w:cs="Times New Roman"/>
          <w:color w:val="222222"/>
          <w:sz w:val="24"/>
          <w:szCs w:val="24"/>
          <w:highlight w:val="white"/>
          <w:lang w:val="en-GB"/>
        </w:rPr>
        <w:t>‐</w:t>
      </w:r>
      <w:r w:rsidRPr="003B67FF">
        <w:rPr>
          <w:rFonts w:ascii="Times New Roman" w:hAnsi="Times New Roman" w:cs="Times New Roman"/>
          <w:color w:val="222222"/>
          <w:sz w:val="24"/>
          <w:szCs w:val="24"/>
          <w:highlight w:val="white"/>
          <w:lang w:val="en-GB"/>
        </w:rPr>
        <w:t xml:space="preserve">efficacy and social support as mediators of mental health among abused women. </w:t>
      </w:r>
      <w:r w:rsidRPr="003B67FF">
        <w:rPr>
          <w:rFonts w:ascii="Times New Roman" w:hAnsi="Times New Roman" w:cs="Times New Roman"/>
          <w:i/>
          <w:color w:val="222222"/>
          <w:sz w:val="24"/>
          <w:szCs w:val="24"/>
          <w:highlight w:val="white"/>
          <w:lang w:val="en-GB"/>
        </w:rPr>
        <w:t>Nursing &amp; Health Sciences</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24</w:t>
      </w:r>
      <w:r w:rsidRPr="003B67FF">
        <w:rPr>
          <w:rFonts w:ascii="Times New Roman" w:hAnsi="Times New Roman" w:cs="Times New Roman"/>
          <w:color w:val="222222"/>
          <w:sz w:val="24"/>
          <w:szCs w:val="24"/>
          <w:highlight w:val="white"/>
          <w:lang w:val="en-GB"/>
        </w:rPr>
        <w:t xml:space="preserve">(2), 458-468. </w:t>
      </w:r>
      <w:hyperlink r:id="rId26">
        <w:r w:rsidRPr="003B67FF">
          <w:rPr>
            <w:rFonts w:ascii="Times New Roman" w:hAnsi="Times New Roman" w:cs="Times New Roman"/>
            <w:color w:val="1155CC"/>
            <w:sz w:val="24"/>
            <w:szCs w:val="24"/>
            <w:highlight w:val="white"/>
            <w:u w:val="single"/>
            <w:lang w:val="en-GB"/>
          </w:rPr>
          <w:t>https://onlinelibrary.wiley.com/doi/pdf/10.1111/nhs.12943</w:t>
        </w:r>
      </w:hyperlink>
    </w:p>
    <w:p w:rsidR="003B67FF" w:rsidRPr="003B67FF" w:rsidRDefault="003B67FF" w:rsidP="003B67FF">
      <w:pPr>
        <w:pStyle w:val="normal0"/>
        <w:spacing w:line="360" w:lineRule="auto"/>
        <w:ind w:left="720" w:hanging="720"/>
        <w:jc w:val="both"/>
        <w:rPr>
          <w:rFonts w:ascii="Times New Roman" w:hAnsi="Times New Roman" w:cs="Times New Roman"/>
          <w:color w:val="222222"/>
          <w:sz w:val="24"/>
          <w:szCs w:val="24"/>
          <w:highlight w:val="white"/>
          <w:lang w:val="en-GB"/>
        </w:rPr>
      </w:pPr>
      <w:r w:rsidRPr="003B67FF">
        <w:rPr>
          <w:rFonts w:ascii="Times New Roman" w:hAnsi="Times New Roman" w:cs="Times New Roman"/>
          <w:color w:val="222222"/>
          <w:sz w:val="24"/>
          <w:szCs w:val="24"/>
          <w:highlight w:val="white"/>
          <w:lang w:val="en-GB"/>
        </w:rPr>
        <w:t xml:space="preserve">Zhou, X., Snoswell, C. L., Harding, L. E., Bambling, M., Edirippulige, S., Bai, X., &amp; Smith, A. C. (2020). The role of telehealth in reducing the mental health burden from COVID-19. </w:t>
      </w:r>
      <w:r w:rsidRPr="003B67FF">
        <w:rPr>
          <w:rFonts w:ascii="Times New Roman" w:hAnsi="Times New Roman" w:cs="Times New Roman"/>
          <w:i/>
          <w:color w:val="222222"/>
          <w:sz w:val="24"/>
          <w:szCs w:val="24"/>
          <w:highlight w:val="white"/>
          <w:lang w:val="en-GB"/>
        </w:rPr>
        <w:t>Telemedicine and e-Health</w:t>
      </w:r>
      <w:r w:rsidRPr="003B67FF">
        <w:rPr>
          <w:rFonts w:ascii="Times New Roman" w:hAnsi="Times New Roman" w:cs="Times New Roman"/>
          <w:color w:val="222222"/>
          <w:sz w:val="24"/>
          <w:szCs w:val="24"/>
          <w:highlight w:val="white"/>
          <w:lang w:val="en-GB"/>
        </w:rPr>
        <w:t xml:space="preserve">, </w:t>
      </w:r>
      <w:r w:rsidRPr="003B67FF">
        <w:rPr>
          <w:rFonts w:ascii="Times New Roman" w:hAnsi="Times New Roman" w:cs="Times New Roman"/>
          <w:i/>
          <w:color w:val="222222"/>
          <w:sz w:val="24"/>
          <w:szCs w:val="24"/>
          <w:highlight w:val="white"/>
          <w:lang w:val="en-GB"/>
        </w:rPr>
        <w:t>26</w:t>
      </w:r>
      <w:r w:rsidRPr="003B67FF">
        <w:rPr>
          <w:rFonts w:ascii="Times New Roman" w:hAnsi="Times New Roman" w:cs="Times New Roman"/>
          <w:color w:val="222222"/>
          <w:sz w:val="24"/>
          <w:szCs w:val="24"/>
          <w:highlight w:val="white"/>
          <w:lang w:val="en-GB"/>
        </w:rPr>
        <w:t xml:space="preserve">(4), 377-379. </w:t>
      </w:r>
      <w:hyperlink r:id="rId27">
        <w:r w:rsidRPr="003B67FF">
          <w:rPr>
            <w:rFonts w:ascii="Times New Roman" w:hAnsi="Times New Roman" w:cs="Times New Roman"/>
            <w:color w:val="1155CC"/>
            <w:sz w:val="24"/>
            <w:szCs w:val="24"/>
            <w:highlight w:val="white"/>
            <w:u w:val="single"/>
            <w:lang w:val="en-GB"/>
          </w:rPr>
          <w:t>https://www.sitelemed.it/wp-content/uploads/2021/02/The-Role-of-Telehealth-in-Reducing-the-Mental-Health-Burden-from-COVID-19.pdf</w:t>
        </w:r>
      </w:hyperlink>
    </w:p>
    <w:p w:rsidR="003B67FF" w:rsidRPr="003C40FA" w:rsidRDefault="003B67FF" w:rsidP="003B67FF">
      <w:pPr>
        <w:pStyle w:val="normal0"/>
        <w:ind w:left="720" w:hanging="720"/>
        <w:rPr>
          <w:lang w:val="en-GB"/>
        </w:rPr>
      </w:pPr>
    </w:p>
    <w:p w:rsidR="0053241E" w:rsidRPr="00716B53" w:rsidRDefault="004A4574" w:rsidP="0096496C">
      <w:pPr>
        <w:pStyle w:val="normal0"/>
        <w:spacing w:line="360" w:lineRule="auto"/>
        <w:jc w:val="both"/>
        <w:rPr>
          <w:rFonts w:ascii="Times New Roman" w:eastAsia="Times New Roman" w:hAnsi="Times New Roman" w:cs="Times New Roman"/>
          <w:sz w:val="24"/>
          <w:szCs w:val="24"/>
          <w:lang w:val="en-GB"/>
        </w:rPr>
      </w:pPr>
      <w:r w:rsidRPr="00716B53">
        <w:rPr>
          <w:lang w:val="en-GB"/>
        </w:rPr>
        <w:br w:type="page"/>
      </w:r>
    </w:p>
    <w:p w:rsidR="0053241E" w:rsidRPr="00716B53" w:rsidRDefault="004A4574" w:rsidP="0096496C">
      <w:pPr>
        <w:pStyle w:val="Heading1"/>
      </w:pPr>
      <w:bookmarkStart w:id="36" w:name="_Toc132742591"/>
      <w:r w:rsidRPr="00D25E49">
        <w:lastRenderedPageBreak/>
        <w:t>Appendix</w:t>
      </w:r>
      <w:r w:rsidRPr="00716B53">
        <w:t>: Time line</w:t>
      </w:r>
      <w:bookmarkEnd w:id="36"/>
    </w:p>
    <w:p w:rsidR="0053241E" w:rsidRPr="00716B53" w:rsidRDefault="0053241E" w:rsidP="0096496C">
      <w:pPr>
        <w:pStyle w:val="normal0"/>
        <w:spacing w:line="360" w:lineRule="auto"/>
        <w:jc w:val="both"/>
        <w:rPr>
          <w:rFonts w:ascii="Times New Roman" w:eastAsia="Times New Roman" w:hAnsi="Times New Roman" w:cs="Times New Roman"/>
          <w:b/>
          <w:sz w:val="24"/>
          <w:szCs w:val="24"/>
          <w:lang w:val="en-GB"/>
        </w:rPr>
      </w:pPr>
    </w:p>
    <w:tbl>
      <w:tblPr>
        <w:tblStyle w:val="a0"/>
        <w:tblW w:w="9025" w:type="dxa"/>
        <w:tblBorders>
          <w:top w:val="nil"/>
          <w:left w:val="nil"/>
          <w:bottom w:val="nil"/>
          <w:right w:val="nil"/>
          <w:insideH w:val="nil"/>
          <w:insideV w:val="nil"/>
        </w:tblBorders>
        <w:tblLayout w:type="fixed"/>
        <w:tblLook w:val="0600"/>
      </w:tblPr>
      <w:tblGrid>
        <w:gridCol w:w="2102"/>
        <w:gridCol w:w="866"/>
        <w:gridCol w:w="866"/>
        <w:gridCol w:w="866"/>
        <w:gridCol w:w="865"/>
        <w:gridCol w:w="865"/>
        <w:gridCol w:w="865"/>
        <w:gridCol w:w="865"/>
        <w:gridCol w:w="865"/>
      </w:tblGrid>
      <w:tr w:rsidR="0053241E" w:rsidRPr="00716B53">
        <w:trPr>
          <w:cantSplit/>
          <w:trHeight w:val="1175"/>
          <w:tblHeader/>
        </w:trPr>
        <w:tc>
          <w:tcPr>
            <w:tcW w:w="2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Tasks</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1</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2</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3</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4</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5</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6</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7</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8</w:t>
            </w:r>
          </w:p>
        </w:tc>
      </w:tr>
      <w:tr w:rsidR="0053241E" w:rsidRPr="00716B53">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Establishing aims and objectives for the research</w:t>
            </w:r>
          </w:p>
        </w:tc>
        <w:tc>
          <w:tcPr>
            <w:tcW w:w="865" w:type="dxa"/>
            <w:tcBorders>
              <w:top w:val="nil"/>
              <w:left w:val="nil"/>
              <w:bottom w:val="single" w:sz="6" w:space="0" w:color="000000"/>
              <w:right w:val="single" w:sz="6" w:space="0" w:color="000000"/>
            </w:tcBorders>
            <w:shd w:val="clear" w:color="auto" w:fill="548DD4"/>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225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Selecting appropriate design, approach and strategy  for the research</w:t>
            </w:r>
          </w:p>
        </w:tc>
        <w:tc>
          <w:tcPr>
            <w:tcW w:w="865" w:type="dxa"/>
            <w:tcBorders>
              <w:top w:val="nil"/>
              <w:left w:val="nil"/>
              <w:bottom w:val="single" w:sz="6" w:space="0" w:color="000000"/>
              <w:right w:val="single" w:sz="6" w:space="0" w:color="000000"/>
            </w:tcBorders>
            <w:shd w:val="clear" w:color="auto" w:fill="00B0F0"/>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Designing questions for the interview</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B2A1C7"/>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Conducting interview</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7F7F7F"/>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7F7F7F"/>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Collecting secondary data</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2DBDB"/>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81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Data analysis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8DB3E2"/>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8DB3E2"/>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Deducting conclusions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943634"/>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943634"/>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lastRenderedPageBreak/>
              <w:t>Documenting the results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79646"/>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53241E" w:rsidRPr="00716B53">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Prepare and submit the final research project</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C00000"/>
            <w:tcMar>
              <w:top w:w="100" w:type="dxa"/>
              <w:left w:w="100" w:type="dxa"/>
              <w:bottom w:w="100" w:type="dxa"/>
              <w:right w:w="100" w:type="dxa"/>
            </w:tcMar>
          </w:tcPr>
          <w:p w:rsidR="0053241E" w:rsidRPr="00716B53" w:rsidRDefault="004A4574" w:rsidP="0096496C">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bl>
    <w:p w:rsidR="0053241E" w:rsidRPr="00716B53" w:rsidRDefault="004A4574" w:rsidP="0096496C">
      <w:pPr>
        <w:pStyle w:val="normal0"/>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(Source: Created by author)</w:t>
      </w:r>
    </w:p>
    <w:p w:rsidR="0053241E" w:rsidRPr="00716B53" w:rsidRDefault="0053241E" w:rsidP="0096496C">
      <w:pPr>
        <w:pStyle w:val="normal0"/>
        <w:spacing w:line="360" w:lineRule="auto"/>
        <w:rPr>
          <w:rFonts w:ascii="Times New Roman" w:eastAsia="Times New Roman" w:hAnsi="Times New Roman" w:cs="Times New Roman"/>
          <w:sz w:val="24"/>
          <w:szCs w:val="24"/>
          <w:lang w:val="en-GB"/>
        </w:rPr>
      </w:pPr>
    </w:p>
    <w:sectPr w:rsidR="0053241E" w:rsidRPr="00716B53" w:rsidSect="002A72FC">
      <w:headerReference w:type="default" r:id="rId28"/>
      <w:headerReference w:type="first" r:id="rId29"/>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01D" w:rsidRDefault="0079101D" w:rsidP="002A72FC">
      <w:pPr>
        <w:spacing w:line="240" w:lineRule="auto"/>
      </w:pPr>
      <w:r>
        <w:separator/>
      </w:r>
    </w:p>
  </w:endnote>
  <w:endnote w:type="continuationSeparator" w:id="1">
    <w:p w:rsidR="0079101D" w:rsidRDefault="0079101D" w:rsidP="002A72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01D" w:rsidRDefault="0079101D" w:rsidP="002A72FC">
      <w:pPr>
        <w:spacing w:line="240" w:lineRule="auto"/>
      </w:pPr>
      <w:r>
        <w:separator/>
      </w:r>
    </w:p>
  </w:footnote>
  <w:footnote w:type="continuationSeparator" w:id="1">
    <w:p w:rsidR="0079101D" w:rsidRDefault="0079101D" w:rsidP="002A72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44551"/>
      <w:docPartObj>
        <w:docPartGallery w:val="Page Numbers (Top of Page)"/>
        <w:docPartUnique/>
      </w:docPartObj>
    </w:sdtPr>
    <w:sdtContent>
      <w:p w:rsidR="00810A5D" w:rsidRDefault="00810A5D">
        <w:pPr>
          <w:pStyle w:val="Header"/>
          <w:jc w:val="right"/>
        </w:pPr>
        <w:fldSimple w:instr=" PAGE   \* MERGEFORMAT ">
          <w:r w:rsidR="005155FF">
            <w:rPr>
              <w:noProof/>
            </w:rPr>
            <w:t>2</w:t>
          </w:r>
        </w:fldSimple>
      </w:p>
    </w:sdtContent>
  </w:sdt>
  <w:p w:rsidR="005155FF" w:rsidRPr="00131EEE" w:rsidRDefault="005155FF" w:rsidP="005155FF">
    <w:pPr>
      <w:pStyle w:val="normal0"/>
      <w:spacing w:line="360" w:lineRule="auto"/>
      <w:jc w:val="both"/>
      <w:rPr>
        <w:rFonts w:ascii="Times New Roman" w:eastAsia="Times New Roman" w:hAnsi="Times New Roman" w:cs="Times New Roman"/>
        <w:sz w:val="20"/>
        <w:szCs w:val="20"/>
        <w:lang w:val="en-GB"/>
      </w:rPr>
    </w:pPr>
    <w:r w:rsidRPr="00131EEE">
      <w:rPr>
        <w:rFonts w:ascii="Times New Roman" w:eastAsia="Times New Roman" w:hAnsi="Times New Roman" w:cs="Times New Roman"/>
        <w:sz w:val="20"/>
        <w:szCs w:val="20"/>
        <w:lang w:val="en-GB"/>
      </w:rPr>
      <w:t>Critically Evaluating The Counselling, As Well As Therapy Services To Reduce The Impact Of Poor Mental Health On The Immune System Of Pre</w:t>
    </w:r>
    <w:r>
      <w:rPr>
        <w:rFonts w:ascii="Times New Roman" w:eastAsia="Times New Roman" w:hAnsi="Times New Roman" w:cs="Times New Roman"/>
        <w:sz w:val="20"/>
        <w:szCs w:val="20"/>
        <w:lang w:val="en-GB"/>
      </w:rPr>
      <w:t>gnant Women: A Case Study Of NHS</w:t>
    </w:r>
  </w:p>
  <w:p w:rsidR="002A72FC" w:rsidRPr="007B1545" w:rsidRDefault="002A72FC">
    <w:pPr>
      <w:pStyle w:val="Header"/>
      <w:rPr>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44552"/>
      <w:docPartObj>
        <w:docPartGallery w:val="Page Numbers (Top of Page)"/>
        <w:docPartUnique/>
      </w:docPartObj>
    </w:sdtPr>
    <w:sdtEndPr>
      <w:rPr>
        <w:rFonts w:ascii="Times New Roman" w:hAnsi="Times New Roman"/>
        <w:sz w:val="24"/>
      </w:rPr>
    </w:sdtEndPr>
    <w:sdtContent>
      <w:p w:rsidR="00131EEE" w:rsidRPr="00131EEE" w:rsidRDefault="00131EEE" w:rsidP="00131EEE">
        <w:pPr>
          <w:pStyle w:val="normal0"/>
          <w:spacing w:line="360" w:lineRule="auto"/>
          <w:jc w:val="both"/>
          <w:rPr>
            <w:rFonts w:ascii="Times New Roman" w:eastAsia="Times New Roman" w:hAnsi="Times New Roman" w:cs="Times New Roman"/>
            <w:sz w:val="20"/>
            <w:szCs w:val="20"/>
            <w:lang w:val="en-GB"/>
          </w:rPr>
        </w:pPr>
        <w:r w:rsidRPr="00131EEE">
          <w:rPr>
            <w:rFonts w:ascii="Times New Roman" w:hAnsi="Times New Roman" w:cs="Times New Roman"/>
            <w:sz w:val="20"/>
            <w:szCs w:val="20"/>
          </w:rPr>
          <w:t xml:space="preserve">Running Head: </w:t>
        </w:r>
        <w:r w:rsidRPr="00131EEE">
          <w:rPr>
            <w:rFonts w:ascii="Times New Roman" w:eastAsia="Times New Roman" w:hAnsi="Times New Roman" w:cs="Times New Roman"/>
            <w:sz w:val="20"/>
            <w:szCs w:val="20"/>
            <w:lang w:val="en-GB"/>
          </w:rPr>
          <w:t>Critically Evaluating The Counselling, As Well As Therapy Services To Reduce The Impact Of Poor Mental Health On The Immune System Of Pre</w:t>
        </w:r>
        <w:r w:rsidR="0082409C">
          <w:rPr>
            <w:rFonts w:ascii="Times New Roman" w:eastAsia="Times New Roman" w:hAnsi="Times New Roman" w:cs="Times New Roman"/>
            <w:sz w:val="20"/>
            <w:szCs w:val="20"/>
            <w:lang w:val="en-GB"/>
          </w:rPr>
          <w:t>gnant Women: A Case Study Of NHS</w:t>
        </w:r>
      </w:p>
      <w:p w:rsidR="00131EEE" w:rsidRDefault="00131EEE">
        <w:pPr>
          <w:pStyle w:val="Header"/>
          <w:jc w:val="right"/>
        </w:pPr>
        <w:fldSimple w:instr=" PAGE   \* MERGEFORMAT ">
          <w:r w:rsidR="005155FF">
            <w:rPr>
              <w:noProof/>
            </w:rPr>
            <w:t>1</w:t>
          </w:r>
        </w:fldSimple>
      </w:p>
    </w:sdtContent>
  </w:sdt>
  <w:p w:rsidR="00131EEE" w:rsidRDefault="00131E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B31BD"/>
    <w:multiLevelType w:val="multilevel"/>
    <w:tmpl w:val="DC96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241E"/>
    <w:rsid w:val="0000353C"/>
    <w:rsid w:val="00016296"/>
    <w:rsid w:val="00024D86"/>
    <w:rsid w:val="00073C21"/>
    <w:rsid w:val="0007547D"/>
    <w:rsid w:val="000A1C68"/>
    <w:rsid w:val="00131EEE"/>
    <w:rsid w:val="001A7252"/>
    <w:rsid w:val="001C7C87"/>
    <w:rsid w:val="002443BE"/>
    <w:rsid w:val="00253A8E"/>
    <w:rsid w:val="002676D3"/>
    <w:rsid w:val="002770C4"/>
    <w:rsid w:val="002A72FC"/>
    <w:rsid w:val="002D4525"/>
    <w:rsid w:val="002F44CD"/>
    <w:rsid w:val="0030213C"/>
    <w:rsid w:val="0033753B"/>
    <w:rsid w:val="00340F79"/>
    <w:rsid w:val="003B4EC4"/>
    <w:rsid w:val="003B67FF"/>
    <w:rsid w:val="003D6D12"/>
    <w:rsid w:val="00421D98"/>
    <w:rsid w:val="0048505B"/>
    <w:rsid w:val="004A4574"/>
    <w:rsid w:val="004B6DAF"/>
    <w:rsid w:val="005111DC"/>
    <w:rsid w:val="005155FF"/>
    <w:rsid w:val="0053241E"/>
    <w:rsid w:val="00564E06"/>
    <w:rsid w:val="005747BD"/>
    <w:rsid w:val="00594C58"/>
    <w:rsid w:val="00641C6F"/>
    <w:rsid w:val="00716B53"/>
    <w:rsid w:val="0079101D"/>
    <w:rsid w:val="007B1545"/>
    <w:rsid w:val="007D6529"/>
    <w:rsid w:val="007D7971"/>
    <w:rsid w:val="007F18A1"/>
    <w:rsid w:val="00810A5D"/>
    <w:rsid w:val="0082409C"/>
    <w:rsid w:val="00825FB3"/>
    <w:rsid w:val="008B14C6"/>
    <w:rsid w:val="008C0BAC"/>
    <w:rsid w:val="00932642"/>
    <w:rsid w:val="00934E99"/>
    <w:rsid w:val="009356D2"/>
    <w:rsid w:val="0096496C"/>
    <w:rsid w:val="009A54B6"/>
    <w:rsid w:val="009C09E5"/>
    <w:rsid w:val="009E2ADE"/>
    <w:rsid w:val="00A07FA2"/>
    <w:rsid w:val="00A3003E"/>
    <w:rsid w:val="00A36D72"/>
    <w:rsid w:val="00AB6966"/>
    <w:rsid w:val="00AE127D"/>
    <w:rsid w:val="00B13F91"/>
    <w:rsid w:val="00B41315"/>
    <w:rsid w:val="00B6509D"/>
    <w:rsid w:val="00B93893"/>
    <w:rsid w:val="00BF5CF6"/>
    <w:rsid w:val="00C142A9"/>
    <w:rsid w:val="00C87636"/>
    <w:rsid w:val="00CC7047"/>
    <w:rsid w:val="00D25E49"/>
    <w:rsid w:val="00D448BB"/>
    <w:rsid w:val="00D62D77"/>
    <w:rsid w:val="00DC405D"/>
    <w:rsid w:val="00DC5FDD"/>
    <w:rsid w:val="00E21A54"/>
    <w:rsid w:val="00E93E04"/>
    <w:rsid w:val="00ED6D1F"/>
    <w:rsid w:val="00EE209A"/>
    <w:rsid w:val="00F076BD"/>
    <w:rsid w:val="00F91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_x0000_s1037"/>
        <o:r id="V:Rule12" type="connector" idref="#_x0000_s1038"/>
        <o:r id="V:Rule13" type="connector" idref="#_x0000_s1040"/>
        <o:r id="V:Rule14" type="connector" idref="#_x0000_s1042"/>
        <o:r id="V:Rule15" type="connector" idref="#_x0000_s1043"/>
        <o:r id="V:Rule16" type="connector" idref="#_x0000_s1041"/>
        <o:r id="V:Rule17" type="connector" idref="#_x0000_s1034"/>
        <o:r id="V:Rule18" type="connector" idref="#_x0000_s1035"/>
        <o:r id="V:Rule19" type="connector" idref="#_x0000_s1039"/>
        <o:r id="V:Rule20"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5B"/>
    <w:pPr>
      <w:spacing w:line="360" w:lineRule="auto"/>
      <w:jc w:val="both"/>
    </w:pPr>
    <w:rPr>
      <w:rFonts w:ascii="Times New Roman" w:hAnsi="Times New Roman"/>
      <w:sz w:val="24"/>
    </w:rPr>
  </w:style>
  <w:style w:type="paragraph" w:styleId="Heading1">
    <w:name w:val="heading 1"/>
    <w:basedOn w:val="normal0"/>
    <w:next w:val="normal0"/>
    <w:rsid w:val="00D25E49"/>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CC7047"/>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0"/>
    <w:next w:val="normal0"/>
    <w:rsid w:val="00CC7047"/>
    <w:pPr>
      <w:spacing w:line="360" w:lineRule="auto"/>
      <w:jc w:val="both"/>
      <w:outlineLvl w:val="2"/>
    </w:pPr>
    <w:rPr>
      <w:rFonts w:ascii="Times New Roman" w:eastAsia="Times New Roman" w:hAnsi="Times New Roman" w:cs="Times New Roman"/>
      <w:b/>
      <w:sz w:val="24"/>
      <w:szCs w:val="24"/>
      <w:lang w:val="en-GB"/>
    </w:rPr>
  </w:style>
  <w:style w:type="paragraph" w:styleId="Heading4">
    <w:name w:val="heading 4"/>
    <w:basedOn w:val="normal0"/>
    <w:next w:val="normal0"/>
    <w:rsid w:val="0053241E"/>
    <w:pPr>
      <w:keepNext/>
      <w:keepLines/>
      <w:spacing w:before="280" w:after="80"/>
      <w:outlineLvl w:val="3"/>
    </w:pPr>
    <w:rPr>
      <w:color w:val="666666"/>
      <w:sz w:val="24"/>
      <w:szCs w:val="24"/>
    </w:rPr>
  </w:style>
  <w:style w:type="paragraph" w:styleId="Heading5">
    <w:name w:val="heading 5"/>
    <w:basedOn w:val="normal0"/>
    <w:next w:val="normal0"/>
    <w:rsid w:val="0053241E"/>
    <w:pPr>
      <w:keepNext/>
      <w:keepLines/>
      <w:spacing w:before="240" w:after="80"/>
      <w:outlineLvl w:val="4"/>
    </w:pPr>
    <w:rPr>
      <w:color w:val="666666"/>
    </w:rPr>
  </w:style>
  <w:style w:type="paragraph" w:styleId="Heading6">
    <w:name w:val="heading 6"/>
    <w:basedOn w:val="normal0"/>
    <w:next w:val="normal0"/>
    <w:rsid w:val="005324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241E"/>
  </w:style>
  <w:style w:type="paragraph" w:styleId="Title">
    <w:name w:val="Title"/>
    <w:basedOn w:val="normal0"/>
    <w:next w:val="normal0"/>
    <w:rsid w:val="0053241E"/>
    <w:pPr>
      <w:keepNext/>
      <w:keepLines/>
      <w:spacing w:after="60"/>
    </w:pPr>
    <w:rPr>
      <w:sz w:val="52"/>
      <w:szCs w:val="52"/>
    </w:rPr>
  </w:style>
  <w:style w:type="paragraph" w:styleId="Subtitle">
    <w:name w:val="Subtitle"/>
    <w:basedOn w:val="normal0"/>
    <w:next w:val="normal0"/>
    <w:rsid w:val="0053241E"/>
    <w:pPr>
      <w:keepNext/>
      <w:keepLines/>
      <w:spacing w:after="320"/>
    </w:pPr>
    <w:rPr>
      <w:color w:val="666666"/>
      <w:sz w:val="30"/>
      <w:szCs w:val="30"/>
    </w:rPr>
  </w:style>
  <w:style w:type="table" w:customStyle="1" w:styleId="a">
    <w:basedOn w:val="TableNormal"/>
    <w:rsid w:val="0053241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241E"/>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3241E"/>
    <w:pPr>
      <w:spacing w:line="240" w:lineRule="auto"/>
    </w:pPr>
    <w:rPr>
      <w:sz w:val="20"/>
      <w:szCs w:val="20"/>
    </w:rPr>
  </w:style>
  <w:style w:type="character" w:customStyle="1" w:styleId="CommentTextChar">
    <w:name w:val="Comment Text Char"/>
    <w:basedOn w:val="DefaultParagraphFont"/>
    <w:link w:val="CommentText"/>
    <w:uiPriority w:val="99"/>
    <w:semiHidden/>
    <w:rsid w:val="0053241E"/>
    <w:rPr>
      <w:sz w:val="20"/>
      <w:szCs w:val="20"/>
    </w:rPr>
  </w:style>
  <w:style w:type="character" w:styleId="CommentReference">
    <w:name w:val="annotation reference"/>
    <w:basedOn w:val="DefaultParagraphFont"/>
    <w:uiPriority w:val="99"/>
    <w:semiHidden/>
    <w:unhideWhenUsed/>
    <w:rsid w:val="0053241E"/>
    <w:rPr>
      <w:sz w:val="16"/>
      <w:szCs w:val="16"/>
    </w:rPr>
  </w:style>
  <w:style w:type="paragraph" w:styleId="BalloonText">
    <w:name w:val="Balloon Text"/>
    <w:basedOn w:val="Normal"/>
    <w:link w:val="BalloonTextChar"/>
    <w:uiPriority w:val="99"/>
    <w:semiHidden/>
    <w:unhideWhenUsed/>
    <w:rsid w:val="00ED6D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1F"/>
    <w:rPr>
      <w:rFonts w:ascii="Tahoma" w:hAnsi="Tahoma" w:cs="Tahoma"/>
      <w:sz w:val="16"/>
      <w:szCs w:val="16"/>
    </w:rPr>
  </w:style>
  <w:style w:type="paragraph" w:styleId="TOCHeading">
    <w:name w:val="TOC Heading"/>
    <w:basedOn w:val="Heading1"/>
    <w:next w:val="Normal"/>
    <w:uiPriority w:val="39"/>
    <w:unhideWhenUsed/>
    <w:qFormat/>
    <w:rsid w:val="00A36D7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A36D72"/>
    <w:pPr>
      <w:spacing w:after="100"/>
    </w:pPr>
  </w:style>
  <w:style w:type="paragraph" w:styleId="TOC2">
    <w:name w:val="toc 2"/>
    <w:basedOn w:val="Normal"/>
    <w:next w:val="Normal"/>
    <w:autoRedefine/>
    <w:uiPriority w:val="39"/>
    <w:unhideWhenUsed/>
    <w:rsid w:val="00A36D72"/>
    <w:pPr>
      <w:spacing w:after="100"/>
      <w:ind w:left="220"/>
    </w:pPr>
  </w:style>
  <w:style w:type="paragraph" w:styleId="TOC3">
    <w:name w:val="toc 3"/>
    <w:basedOn w:val="Normal"/>
    <w:next w:val="Normal"/>
    <w:autoRedefine/>
    <w:uiPriority w:val="39"/>
    <w:unhideWhenUsed/>
    <w:rsid w:val="00A36D72"/>
    <w:pPr>
      <w:spacing w:after="100"/>
      <w:ind w:left="440"/>
    </w:pPr>
  </w:style>
  <w:style w:type="character" w:styleId="Hyperlink">
    <w:name w:val="Hyperlink"/>
    <w:basedOn w:val="DefaultParagraphFont"/>
    <w:uiPriority w:val="99"/>
    <w:unhideWhenUsed/>
    <w:rsid w:val="00A36D72"/>
    <w:rPr>
      <w:color w:val="0000FF" w:themeColor="hyperlink"/>
      <w:u w:val="single"/>
    </w:rPr>
  </w:style>
  <w:style w:type="paragraph" w:styleId="Header">
    <w:name w:val="header"/>
    <w:basedOn w:val="Normal"/>
    <w:link w:val="HeaderChar"/>
    <w:uiPriority w:val="99"/>
    <w:unhideWhenUsed/>
    <w:rsid w:val="002A72FC"/>
    <w:pPr>
      <w:tabs>
        <w:tab w:val="center" w:pos="4680"/>
        <w:tab w:val="right" w:pos="9360"/>
      </w:tabs>
      <w:spacing w:line="240" w:lineRule="auto"/>
    </w:pPr>
  </w:style>
  <w:style w:type="character" w:customStyle="1" w:styleId="HeaderChar">
    <w:name w:val="Header Char"/>
    <w:basedOn w:val="DefaultParagraphFont"/>
    <w:link w:val="Header"/>
    <w:uiPriority w:val="99"/>
    <w:rsid w:val="002A72FC"/>
  </w:style>
  <w:style w:type="paragraph" w:styleId="Footer">
    <w:name w:val="footer"/>
    <w:basedOn w:val="Normal"/>
    <w:link w:val="FooterChar"/>
    <w:uiPriority w:val="99"/>
    <w:semiHidden/>
    <w:unhideWhenUsed/>
    <w:rsid w:val="002A72F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A72F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jisrt.com/wp-content/uploads/2019/03/IJISRT19JA125.pdf" TargetMode="External"/><Relationship Id="rId13" Type="http://schemas.openxmlformats.org/officeDocument/2006/relationships/hyperlink" Target="https://journals.sagepub.com/doi/pdf/10.1177/1362361318816053" TargetMode="External"/><Relationship Id="rId18" Type="http://schemas.openxmlformats.org/officeDocument/2006/relationships/hyperlink" Target="https://core.ac.uk/download/pdf/288159890.pdf" TargetMode="External"/><Relationship Id="rId26" Type="http://schemas.openxmlformats.org/officeDocument/2006/relationships/hyperlink" Target="https://onlinelibrary.wiley.com/doi/pdf/10.1111/nhs.12943" TargetMode="External"/><Relationship Id="rId3" Type="http://schemas.openxmlformats.org/officeDocument/2006/relationships/styles" Target="styles.xml"/><Relationship Id="rId21" Type="http://schemas.openxmlformats.org/officeDocument/2006/relationships/hyperlink" Target="https://pubmed.ncbi.nlm.nih.gov/34392103/" TargetMode="External"/><Relationship Id="rId7" Type="http://schemas.openxmlformats.org/officeDocument/2006/relationships/endnotes" Target="endnotes.xml"/><Relationship Id="rId12" Type="http://schemas.openxmlformats.org/officeDocument/2006/relationships/hyperlink" Target="https://doi.org/10.3390/ijerph19031777" TargetMode="External"/><Relationship Id="rId17" Type="http://schemas.openxmlformats.org/officeDocument/2006/relationships/hyperlink" Target="https://onlinelibrary.wiley.com/doi/pdf/10.1111/nhs.12943" TargetMode="External"/><Relationship Id="rId25" Type="http://schemas.openxmlformats.org/officeDocument/2006/relationships/hyperlink" Target="https://www.researchgate.net/profile/Shu-Ping-Chen-2/publication/343638494_Stigma_in_Healthcare_Exploring_the_Knowledge_Attitudes_and_Behavioural_Responses_of_Healthcare_Professionals_and_Students_toward_Individuals_with_Mental_Illnesses/links/5f386e77458515b7292461f7/Stigma-in-Healthcare-Exploring-the-Knowledge-Attitudes-and-Behavioural-Responses-of-Healthcare-Professionals-and-Students-toward-Individuals-with-Mental-Illnesses.pdf" TargetMode="External"/><Relationship Id="rId2" Type="http://schemas.openxmlformats.org/officeDocument/2006/relationships/numbering" Target="numbering.xml"/><Relationship Id="rId16" Type="http://schemas.openxmlformats.org/officeDocument/2006/relationships/hyperlink" Target="https://bmcpregnancychildbirth.biomedcentral.com/articles/10.1186/s12884-022-04387-7" TargetMode="External"/><Relationship Id="rId20" Type="http://schemas.openxmlformats.org/officeDocument/2006/relationships/hyperlink" Target="https://www.tandfonline.com/doi/pdf/10.2147/IJWH.S193306"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Mark-Beauchamp/publication/328983759_Social_cognitive_theory_and_physical_activity_Mechanisms_of_behavior_change_critique_and_legacy/links/5bf384f6299bf1124fdf75a2/Social-cognitive-theory-and-physical-activity-Mechanisms-of-behavior-change-critique-and-legacy.pdf" TargetMode="External"/><Relationship Id="rId24" Type="http://schemas.openxmlformats.org/officeDocument/2006/relationships/hyperlink" Target="https://academic-publishing.org/index.php/ejbrm/article/download/1398/1361" TargetMode="External"/><Relationship Id="rId5" Type="http://schemas.openxmlformats.org/officeDocument/2006/relationships/webSettings" Target="webSettings.xml"/><Relationship Id="rId15" Type="http://schemas.openxmlformats.org/officeDocument/2006/relationships/hyperlink" Target="https://www.cambridge.org/core/services/aop-cambridge-core/content/view/EE2156045429D885B49CBBBEBA5A96C5/S0790966720000452a.pdf/div-class-title-covid-19-and-people-with-intellectual-disability-impacts-of-a-pandemic-div.pdf" TargetMode="External"/><Relationship Id="rId23" Type="http://schemas.openxmlformats.org/officeDocument/2006/relationships/hyperlink" Target="https://research.nottingham.edu.cn/ws/files/31272754/173_121013394746MergePDF.pdf" TargetMode="External"/><Relationship Id="rId28" Type="http://schemas.openxmlformats.org/officeDocument/2006/relationships/header" Target="header1.xml"/><Relationship Id="rId10" Type="http://schemas.openxmlformats.org/officeDocument/2006/relationships/hyperlink" Target="http://medic.upm.edu.my/upload/dokumen/2021010809001826_2020_0366_.pdf" TargetMode="External"/><Relationship Id="rId19" Type="http://schemas.openxmlformats.org/officeDocument/2006/relationships/hyperlink" Target="https://journals.sagepub.com/doi/pdf/10.1177/160940691987834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dpi.com/1660-4601/18/13/7112/pdf" TargetMode="External"/><Relationship Id="rId14" Type="http://schemas.openxmlformats.org/officeDocument/2006/relationships/hyperlink" Target="https://doi.org/10.1016/j.jsat.2021.108365" TargetMode="External"/><Relationship Id="rId22" Type="http://schemas.openxmlformats.org/officeDocument/2006/relationships/hyperlink" Target="https://library.oapen.org/bitstream/handle/20.500.12657/23142/1007012.pdf" TargetMode="External"/><Relationship Id="rId27" Type="http://schemas.openxmlformats.org/officeDocument/2006/relationships/hyperlink" Target="https://www.sitelemed.it/wp-content/uploads/2021/02/The-Role-of-Telehealth-in-Reducing-the-Mental-Health-Burden-from-COVID-19.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5D48-2783-47D6-9A92-88045C97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4439</Words>
  <Characters>25303</Characters>
  <Application>Microsoft Office Word</Application>
  <DocSecurity>0</DocSecurity>
  <Lines>210</Lines>
  <Paragraphs>59</Paragraphs>
  <ScaleCrop>false</ScaleCrop>
  <Company/>
  <LinksUpToDate>false</LinksUpToDate>
  <CharactersWithSpaces>29683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Saheli</dc:creator>
  <cp:lastModifiedBy>Saheli</cp:lastModifiedBy>
  <cp:revision>37</cp:revision>
  <dcterms:created xsi:type="dcterms:W3CDTF">2023-04-18T15:07:00Z</dcterms:created>
  <dcterms:modified xsi:type="dcterms:W3CDTF">2023-04-18T15:18:00Z</dcterms:modified>
</cp:coreProperties>
</file>