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A1E86" w:rsidRDefault="001A1E86">
      <w:pPr>
        <w:spacing w:line="360" w:lineRule="auto"/>
        <w:jc w:val="center"/>
        <w:rPr>
          <w:rFonts w:ascii="Times New Roman" w:eastAsia="Times New Roman" w:hAnsi="Times New Roman" w:cs="Times New Roman"/>
          <w:b/>
          <w:sz w:val="32"/>
          <w:szCs w:val="32"/>
        </w:rPr>
      </w:pPr>
    </w:p>
    <w:p w14:paraId="00000002" w14:textId="77777777" w:rsidR="001A1E86" w:rsidRDefault="001A1E86">
      <w:pPr>
        <w:spacing w:line="360" w:lineRule="auto"/>
        <w:jc w:val="center"/>
        <w:rPr>
          <w:rFonts w:ascii="Times New Roman" w:eastAsia="Times New Roman" w:hAnsi="Times New Roman" w:cs="Times New Roman"/>
          <w:b/>
          <w:sz w:val="32"/>
          <w:szCs w:val="32"/>
        </w:rPr>
      </w:pPr>
    </w:p>
    <w:p w14:paraId="00000003" w14:textId="77777777" w:rsidR="001A1E86" w:rsidRDefault="001A1E86">
      <w:pPr>
        <w:spacing w:line="360" w:lineRule="auto"/>
        <w:jc w:val="center"/>
        <w:rPr>
          <w:rFonts w:ascii="Times New Roman" w:eastAsia="Times New Roman" w:hAnsi="Times New Roman" w:cs="Times New Roman"/>
          <w:b/>
          <w:sz w:val="32"/>
          <w:szCs w:val="32"/>
        </w:rPr>
      </w:pPr>
    </w:p>
    <w:p w14:paraId="00000004" w14:textId="77777777" w:rsidR="001A1E86" w:rsidRDefault="001A1E86">
      <w:pPr>
        <w:spacing w:line="360" w:lineRule="auto"/>
        <w:jc w:val="center"/>
        <w:rPr>
          <w:rFonts w:ascii="Times New Roman" w:eastAsia="Times New Roman" w:hAnsi="Times New Roman" w:cs="Times New Roman"/>
          <w:b/>
          <w:sz w:val="32"/>
          <w:szCs w:val="32"/>
        </w:rPr>
      </w:pPr>
    </w:p>
    <w:p w14:paraId="00000005" w14:textId="77777777" w:rsidR="001A1E86" w:rsidRDefault="001A1E86">
      <w:pPr>
        <w:spacing w:line="360" w:lineRule="auto"/>
        <w:jc w:val="center"/>
        <w:rPr>
          <w:rFonts w:ascii="Times New Roman" w:eastAsia="Times New Roman" w:hAnsi="Times New Roman" w:cs="Times New Roman"/>
          <w:b/>
          <w:sz w:val="32"/>
          <w:szCs w:val="32"/>
        </w:rPr>
      </w:pPr>
    </w:p>
    <w:p w14:paraId="00000006" w14:textId="77777777" w:rsidR="001A1E86" w:rsidRDefault="001A1E86">
      <w:pPr>
        <w:spacing w:line="360" w:lineRule="auto"/>
        <w:jc w:val="center"/>
        <w:rPr>
          <w:rFonts w:ascii="Times New Roman" w:eastAsia="Times New Roman" w:hAnsi="Times New Roman" w:cs="Times New Roman"/>
          <w:b/>
          <w:sz w:val="32"/>
          <w:szCs w:val="32"/>
        </w:rPr>
      </w:pPr>
    </w:p>
    <w:p w14:paraId="00000007" w14:textId="77777777" w:rsidR="001A1E86" w:rsidRDefault="001A1E86">
      <w:pPr>
        <w:spacing w:line="360" w:lineRule="auto"/>
        <w:jc w:val="center"/>
        <w:rPr>
          <w:rFonts w:ascii="Times New Roman" w:eastAsia="Times New Roman" w:hAnsi="Times New Roman" w:cs="Times New Roman"/>
          <w:b/>
          <w:sz w:val="32"/>
          <w:szCs w:val="32"/>
        </w:rPr>
      </w:pPr>
    </w:p>
    <w:p w14:paraId="00000008" w14:textId="77777777" w:rsidR="001A1E86" w:rsidRDefault="001A1E86">
      <w:pPr>
        <w:spacing w:line="360" w:lineRule="auto"/>
        <w:jc w:val="center"/>
        <w:rPr>
          <w:rFonts w:ascii="Times New Roman" w:eastAsia="Times New Roman" w:hAnsi="Times New Roman" w:cs="Times New Roman"/>
          <w:b/>
          <w:sz w:val="32"/>
          <w:szCs w:val="32"/>
        </w:rPr>
      </w:pPr>
    </w:p>
    <w:p w14:paraId="60405929" w14:textId="77777777" w:rsidR="00220D69" w:rsidRDefault="00220D69">
      <w:pPr>
        <w:spacing w:line="360" w:lineRule="auto"/>
        <w:jc w:val="center"/>
        <w:rPr>
          <w:rFonts w:ascii="Times New Roman" w:eastAsia="Times New Roman" w:hAnsi="Times New Roman" w:cs="Times New Roman"/>
          <w:b/>
          <w:sz w:val="32"/>
          <w:szCs w:val="32"/>
        </w:rPr>
      </w:pPr>
    </w:p>
    <w:p w14:paraId="3DAAC8B8" w14:textId="77777777" w:rsidR="00220D69" w:rsidRDefault="00220D69">
      <w:pPr>
        <w:spacing w:line="360" w:lineRule="auto"/>
        <w:jc w:val="center"/>
        <w:rPr>
          <w:rFonts w:ascii="Times New Roman" w:eastAsia="Times New Roman" w:hAnsi="Times New Roman" w:cs="Times New Roman"/>
          <w:b/>
          <w:sz w:val="32"/>
          <w:szCs w:val="32"/>
        </w:rPr>
      </w:pPr>
    </w:p>
    <w:p w14:paraId="3235A865" w14:textId="77777777" w:rsidR="00220D69" w:rsidRDefault="00220D69">
      <w:pPr>
        <w:spacing w:line="360" w:lineRule="auto"/>
        <w:jc w:val="center"/>
        <w:rPr>
          <w:rFonts w:ascii="Times New Roman" w:eastAsia="Times New Roman" w:hAnsi="Times New Roman" w:cs="Times New Roman"/>
          <w:b/>
          <w:sz w:val="32"/>
          <w:szCs w:val="32"/>
        </w:rPr>
      </w:pPr>
    </w:p>
    <w:p w14:paraId="00000009" w14:textId="5BE318A7" w:rsidR="001A1E86" w:rsidRDefault="00C4203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PROCESSING FOR IOT </w:t>
      </w:r>
    </w:p>
    <w:p w14:paraId="021903DB" w14:textId="77777777" w:rsidR="00A642E7" w:rsidRDefault="00A642E7">
      <w:r>
        <w:br w:type="page"/>
      </w:r>
    </w:p>
    <w:sdt>
      <w:sdtPr>
        <w:id w:val="1200736091"/>
        <w:docPartObj>
          <w:docPartGallery w:val="Table of Contents"/>
          <w:docPartUnique/>
        </w:docPartObj>
      </w:sdtPr>
      <w:sdtEndPr>
        <w:rPr>
          <w:rFonts w:ascii="Arial" w:eastAsia="Arial" w:hAnsi="Arial" w:cs="Arial"/>
          <w:b/>
          <w:bCs/>
          <w:noProof/>
          <w:color w:val="auto"/>
          <w:sz w:val="22"/>
          <w:szCs w:val="22"/>
          <w:lang w:val="en"/>
        </w:rPr>
      </w:sdtEndPr>
      <w:sdtContent>
        <w:p w14:paraId="7DEBAD39" w14:textId="3A1CA620" w:rsidR="00A642E7" w:rsidRPr="005A69D0" w:rsidRDefault="005A69D0" w:rsidP="005A69D0">
          <w:pPr>
            <w:pStyle w:val="TOCHeading"/>
            <w:spacing w:line="360" w:lineRule="auto"/>
            <w:jc w:val="center"/>
            <w:rPr>
              <w:rFonts w:ascii="Times New Roman" w:hAnsi="Times New Roman" w:cs="Times New Roman"/>
              <w:b/>
              <w:color w:val="auto"/>
              <w:sz w:val="28"/>
              <w:szCs w:val="28"/>
            </w:rPr>
          </w:pPr>
          <w:r w:rsidRPr="005A69D0">
            <w:rPr>
              <w:rFonts w:ascii="Times New Roman" w:hAnsi="Times New Roman" w:cs="Times New Roman"/>
              <w:b/>
              <w:color w:val="auto"/>
              <w:sz w:val="28"/>
              <w:szCs w:val="28"/>
            </w:rPr>
            <w:t>TABLE OF CONTENTS</w:t>
          </w:r>
        </w:p>
        <w:p w14:paraId="07A1D659" w14:textId="61113994" w:rsidR="00A642E7" w:rsidRPr="00A642E7" w:rsidRDefault="00A642E7" w:rsidP="00A642E7">
          <w:pPr>
            <w:pStyle w:val="TOC1"/>
            <w:tabs>
              <w:tab w:val="right" w:leader="dot" w:pos="9350"/>
            </w:tabs>
            <w:spacing w:line="360" w:lineRule="auto"/>
            <w:jc w:val="both"/>
            <w:rPr>
              <w:rFonts w:ascii="Times New Roman" w:hAnsi="Times New Roman" w:cs="Times New Roman"/>
              <w:noProof/>
              <w:sz w:val="24"/>
              <w:szCs w:val="24"/>
            </w:rPr>
          </w:pPr>
          <w:r w:rsidRPr="00A642E7">
            <w:rPr>
              <w:rFonts w:ascii="Times New Roman" w:hAnsi="Times New Roman" w:cs="Times New Roman"/>
              <w:sz w:val="24"/>
              <w:szCs w:val="24"/>
            </w:rPr>
            <w:fldChar w:fldCharType="begin"/>
          </w:r>
          <w:r w:rsidRPr="00A642E7">
            <w:rPr>
              <w:rFonts w:ascii="Times New Roman" w:hAnsi="Times New Roman" w:cs="Times New Roman"/>
              <w:sz w:val="24"/>
              <w:szCs w:val="24"/>
            </w:rPr>
            <w:instrText xml:space="preserve"> TOC \o "1-3" \h \z \u </w:instrText>
          </w:r>
          <w:r w:rsidRPr="00A642E7">
            <w:rPr>
              <w:rFonts w:ascii="Times New Roman" w:hAnsi="Times New Roman" w:cs="Times New Roman"/>
              <w:sz w:val="24"/>
              <w:szCs w:val="24"/>
            </w:rPr>
            <w:fldChar w:fldCharType="separate"/>
          </w:r>
          <w:hyperlink w:anchor="_Toc131432008" w:history="1">
            <w:r w:rsidRPr="00A642E7">
              <w:rPr>
                <w:rStyle w:val="Hyperlink"/>
                <w:rFonts w:ascii="Times New Roman" w:hAnsi="Times New Roman" w:cs="Times New Roman"/>
                <w:noProof/>
                <w:color w:val="auto"/>
                <w:sz w:val="24"/>
                <w:szCs w:val="24"/>
              </w:rPr>
              <w:t>Introduction</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_Toc131432008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3</w:t>
            </w:r>
            <w:r w:rsidRPr="00A642E7">
              <w:rPr>
                <w:rFonts w:ascii="Times New Roman" w:hAnsi="Times New Roman" w:cs="Times New Roman"/>
                <w:noProof/>
                <w:webHidden/>
                <w:sz w:val="24"/>
                <w:szCs w:val="24"/>
              </w:rPr>
              <w:fldChar w:fldCharType="end"/>
            </w:r>
          </w:hyperlink>
        </w:p>
        <w:p w14:paraId="66A8D465" w14:textId="15CC9B77" w:rsidR="00A642E7" w:rsidRPr="00A642E7" w:rsidRDefault="00A642E7" w:rsidP="00A642E7">
          <w:pPr>
            <w:pStyle w:val="TOC1"/>
            <w:tabs>
              <w:tab w:val="right" w:leader="dot" w:pos="9350"/>
            </w:tabs>
            <w:spacing w:line="360" w:lineRule="auto"/>
            <w:jc w:val="both"/>
            <w:rPr>
              <w:rFonts w:ascii="Times New Roman" w:hAnsi="Times New Roman" w:cs="Times New Roman"/>
              <w:noProof/>
              <w:sz w:val="24"/>
              <w:szCs w:val="24"/>
            </w:rPr>
          </w:pPr>
          <w:hyperlink w:anchor="_Toc131432009" w:history="1">
            <w:r w:rsidRPr="00A642E7">
              <w:rPr>
                <w:rStyle w:val="Hyperlink"/>
                <w:rFonts w:ascii="Times New Roman" w:hAnsi="Times New Roman" w:cs="Times New Roman"/>
                <w:noProof/>
                <w:color w:val="auto"/>
                <w:sz w:val="24"/>
                <w:szCs w:val="24"/>
              </w:rPr>
              <w:t>Discussion</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_Toc131432009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3</w:t>
            </w:r>
            <w:r w:rsidRPr="00A642E7">
              <w:rPr>
                <w:rFonts w:ascii="Times New Roman" w:hAnsi="Times New Roman" w:cs="Times New Roman"/>
                <w:noProof/>
                <w:webHidden/>
                <w:sz w:val="24"/>
                <w:szCs w:val="24"/>
              </w:rPr>
              <w:fldChar w:fldCharType="end"/>
            </w:r>
          </w:hyperlink>
        </w:p>
        <w:p w14:paraId="75E90C24" w14:textId="7A39CACC"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0" w:history="1">
            <w:r w:rsidRPr="00A642E7">
              <w:rPr>
                <w:rStyle w:val="Hyperlink"/>
                <w:rFonts w:ascii="Times New Roman" w:hAnsi="Times New Roman" w:cs="Times New Roman"/>
                <w:noProof/>
                <w:color w:val="auto"/>
                <w:sz w:val="24"/>
                <w:szCs w:val="24"/>
                <w:highlight w:val="white"/>
              </w:rPr>
              <w:t>Advantages for Using IoT in a factory assembling car from components</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_Toc131432010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3</w:t>
            </w:r>
            <w:r w:rsidRPr="00A642E7">
              <w:rPr>
                <w:rFonts w:ascii="Times New Roman" w:hAnsi="Times New Roman" w:cs="Times New Roman"/>
                <w:noProof/>
                <w:webHidden/>
                <w:sz w:val="24"/>
                <w:szCs w:val="24"/>
              </w:rPr>
              <w:fldChar w:fldCharType="end"/>
            </w:r>
          </w:hyperlink>
        </w:p>
        <w:p w14:paraId="0883BF09" w14:textId="64691DC5"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1" w:history="1">
            <w:r w:rsidRPr="00A642E7">
              <w:rPr>
                <w:rStyle w:val="Hyperlink"/>
                <w:rFonts w:ascii="Times New Roman" w:hAnsi="Times New Roman" w:cs="Times New Roman"/>
                <w:noProof/>
                <w:color w:val="auto"/>
                <w:sz w:val="24"/>
                <w:szCs w:val="24"/>
                <w:highlight w:val="white"/>
              </w:rPr>
              <w:t>Disadvantages for Using IoT in a factory assembling car from components</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_Toc131432011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6</w:t>
            </w:r>
            <w:r w:rsidRPr="00A642E7">
              <w:rPr>
                <w:rFonts w:ascii="Times New Roman" w:hAnsi="Times New Roman" w:cs="Times New Roman"/>
                <w:noProof/>
                <w:webHidden/>
                <w:sz w:val="24"/>
                <w:szCs w:val="24"/>
              </w:rPr>
              <w:fldChar w:fldCharType="end"/>
            </w:r>
          </w:hyperlink>
        </w:p>
        <w:p w14:paraId="41447CC8" w14:textId="0CDD2DE1"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2" w:history="1">
            <w:r w:rsidRPr="00A642E7">
              <w:rPr>
                <w:rStyle w:val="Hyperlink"/>
                <w:rFonts w:ascii="Times New Roman" w:hAnsi="Times New Roman" w:cs="Times New Roman"/>
                <w:noProof/>
                <w:color w:val="auto"/>
                <w:sz w:val="24"/>
                <w:szCs w:val="24"/>
                <w:highlight w:val="white"/>
              </w:rPr>
              <w:t>Applying machine learning and parallel data processing for attack detection in IoT</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_Toc131432012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6</w:t>
            </w:r>
            <w:r w:rsidRPr="00A642E7">
              <w:rPr>
                <w:rFonts w:ascii="Times New Roman" w:hAnsi="Times New Roman" w:cs="Times New Roman"/>
                <w:noProof/>
                <w:webHidden/>
                <w:sz w:val="24"/>
                <w:szCs w:val="24"/>
              </w:rPr>
              <w:fldChar w:fldCharType="end"/>
            </w:r>
          </w:hyperlink>
        </w:p>
        <w:p w14:paraId="7B73ED8D" w14:textId="6ED6985F"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3" w:history="1">
            <w:r w:rsidRPr="00A642E7">
              <w:rPr>
                <w:rStyle w:val="Hyperlink"/>
                <w:rFonts w:ascii="Times New Roman" w:hAnsi="Times New Roman" w:cs="Times New Roman"/>
                <w:noProof/>
                <w:color w:val="auto"/>
                <w:sz w:val="24"/>
                <w:szCs w:val="24"/>
                <w:highlight w:val="white"/>
              </w:rPr>
              <w:t>Applications of IoT</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_Toc131432013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7</w:t>
            </w:r>
            <w:r w:rsidRPr="00A642E7">
              <w:rPr>
                <w:rFonts w:ascii="Times New Roman" w:hAnsi="Times New Roman" w:cs="Times New Roman"/>
                <w:noProof/>
                <w:webHidden/>
                <w:sz w:val="24"/>
                <w:szCs w:val="24"/>
              </w:rPr>
              <w:fldChar w:fldCharType="end"/>
            </w:r>
          </w:hyperlink>
        </w:p>
        <w:p w14:paraId="296D45D1" w14:textId="3A5223D9"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4" w:history="1">
            <w:r w:rsidRPr="00A642E7">
              <w:rPr>
                <w:rStyle w:val="Hyperlink"/>
                <w:rFonts w:ascii="Times New Roman" w:hAnsi="Times New Roman" w:cs="Times New Roman"/>
                <w:noProof/>
                <w:color w:val="auto"/>
                <w:sz w:val="24"/>
                <w:szCs w:val="24"/>
                <w:highlight w:val="white"/>
              </w:rPr>
              <w:t>Operation procedure for applying the framework IoT in a factory assembling car from components</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_Toc131432014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10</w:t>
            </w:r>
            <w:r w:rsidRPr="00A642E7">
              <w:rPr>
                <w:rFonts w:ascii="Times New Roman" w:hAnsi="Times New Roman" w:cs="Times New Roman"/>
                <w:noProof/>
                <w:webHidden/>
                <w:sz w:val="24"/>
                <w:szCs w:val="24"/>
              </w:rPr>
              <w:fldChar w:fldCharType="end"/>
            </w:r>
          </w:hyperlink>
        </w:p>
        <w:p w14:paraId="601C25AF" w14:textId="283D8A84"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5" w:history="1">
            <w:r w:rsidRPr="00A642E7">
              <w:rPr>
                <w:rStyle w:val="Hyperlink"/>
                <w:rFonts w:ascii="Times New Roman" w:hAnsi="Times New Roman" w:cs="Times New Roman"/>
                <w:noProof/>
                <w:color w:val="auto"/>
                <w:sz w:val="24"/>
                <w:szCs w:val="24"/>
                <w:highlight w:val="white"/>
              </w:rPr>
              <w:t>Problems statement</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_Toc131432015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11</w:t>
            </w:r>
            <w:r w:rsidRPr="00A642E7">
              <w:rPr>
                <w:rFonts w:ascii="Times New Roman" w:hAnsi="Times New Roman" w:cs="Times New Roman"/>
                <w:noProof/>
                <w:webHidden/>
                <w:sz w:val="24"/>
                <w:szCs w:val="24"/>
              </w:rPr>
              <w:fldChar w:fldCharType="end"/>
            </w:r>
          </w:hyperlink>
        </w:p>
        <w:p w14:paraId="32DEA4B5" w14:textId="3DFA99DE" w:rsidR="00A642E7" w:rsidRPr="00A642E7" w:rsidRDefault="00A642E7" w:rsidP="00A642E7">
          <w:pPr>
            <w:pStyle w:val="TOC2"/>
            <w:tabs>
              <w:tab w:val="right" w:leader="dot" w:pos="9350"/>
            </w:tabs>
            <w:spacing w:line="360" w:lineRule="auto"/>
            <w:jc w:val="both"/>
            <w:rPr>
              <w:rFonts w:ascii="Times New Roman" w:hAnsi="Times New Roman" w:cs="Times New Roman"/>
              <w:noProof/>
              <w:sz w:val="24"/>
              <w:szCs w:val="24"/>
            </w:rPr>
          </w:pPr>
          <w:hyperlink w:anchor="_Toc131432016" w:history="1">
            <w:r w:rsidRPr="00A642E7">
              <w:rPr>
                <w:rStyle w:val="Hyperlink"/>
                <w:rFonts w:ascii="Times New Roman" w:hAnsi="Times New Roman" w:cs="Times New Roman"/>
                <w:noProof/>
                <w:color w:val="auto"/>
                <w:sz w:val="24"/>
                <w:szCs w:val="24"/>
                <w:highlight w:val="white"/>
              </w:rPr>
              <w:t>Solution</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_Toc131432016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12</w:t>
            </w:r>
            <w:r w:rsidRPr="00A642E7">
              <w:rPr>
                <w:rFonts w:ascii="Times New Roman" w:hAnsi="Times New Roman" w:cs="Times New Roman"/>
                <w:noProof/>
                <w:webHidden/>
                <w:sz w:val="24"/>
                <w:szCs w:val="24"/>
              </w:rPr>
              <w:fldChar w:fldCharType="end"/>
            </w:r>
          </w:hyperlink>
        </w:p>
        <w:p w14:paraId="22619071" w14:textId="57B467CC" w:rsidR="00A642E7" w:rsidRPr="00A642E7" w:rsidRDefault="00A642E7" w:rsidP="00A642E7">
          <w:pPr>
            <w:pStyle w:val="TOC1"/>
            <w:tabs>
              <w:tab w:val="right" w:leader="dot" w:pos="9350"/>
            </w:tabs>
            <w:spacing w:line="360" w:lineRule="auto"/>
            <w:jc w:val="both"/>
            <w:rPr>
              <w:rFonts w:ascii="Times New Roman" w:hAnsi="Times New Roman" w:cs="Times New Roman"/>
              <w:noProof/>
              <w:sz w:val="24"/>
              <w:szCs w:val="24"/>
            </w:rPr>
          </w:pPr>
          <w:hyperlink w:anchor="_Toc131432017" w:history="1">
            <w:r w:rsidRPr="00A642E7">
              <w:rPr>
                <w:rStyle w:val="Hyperlink"/>
                <w:rFonts w:ascii="Times New Roman" w:hAnsi="Times New Roman" w:cs="Times New Roman"/>
                <w:noProof/>
                <w:color w:val="auto"/>
                <w:sz w:val="24"/>
                <w:szCs w:val="24"/>
              </w:rPr>
              <w:t>Conclusion</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_Toc131432017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12</w:t>
            </w:r>
            <w:r w:rsidRPr="00A642E7">
              <w:rPr>
                <w:rFonts w:ascii="Times New Roman" w:hAnsi="Times New Roman" w:cs="Times New Roman"/>
                <w:noProof/>
                <w:webHidden/>
                <w:sz w:val="24"/>
                <w:szCs w:val="24"/>
              </w:rPr>
              <w:fldChar w:fldCharType="end"/>
            </w:r>
          </w:hyperlink>
        </w:p>
        <w:p w14:paraId="13EF0CFB" w14:textId="5C01CCE8" w:rsidR="00A642E7" w:rsidRPr="00A642E7" w:rsidRDefault="00A642E7" w:rsidP="00A642E7">
          <w:pPr>
            <w:pStyle w:val="TOC1"/>
            <w:tabs>
              <w:tab w:val="right" w:leader="dot" w:pos="9350"/>
            </w:tabs>
            <w:spacing w:line="360" w:lineRule="auto"/>
            <w:jc w:val="both"/>
            <w:rPr>
              <w:rFonts w:ascii="Times New Roman" w:hAnsi="Times New Roman" w:cs="Times New Roman"/>
              <w:noProof/>
              <w:sz w:val="24"/>
              <w:szCs w:val="24"/>
            </w:rPr>
          </w:pPr>
          <w:hyperlink w:anchor="_Toc131432018" w:history="1">
            <w:r w:rsidRPr="00A642E7">
              <w:rPr>
                <w:rStyle w:val="Hyperlink"/>
                <w:rFonts w:ascii="Times New Roman" w:hAnsi="Times New Roman" w:cs="Times New Roman"/>
                <w:noProof/>
                <w:color w:val="auto"/>
                <w:sz w:val="24"/>
                <w:szCs w:val="24"/>
              </w:rPr>
              <w:t>Reference list</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_Toc131432018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14</w:t>
            </w:r>
            <w:r w:rsidRPr="00A642E7">
              <w:rPr>
                <w:rFonts w:ascii="Times New Roman" w:hAnsi="Times New Roman" w:cs="Times New Roman"/>
                <w:noProof/>
                <w:webHidden/>
                <w:sz w:val="24"/>
                <w:szCs w:val="24"/>
              </w:rPr>
              <w:fldChar w:fldCharType="end"/>
            </w:r>
          </w:hyperlink>
        </w:p>
        <w:p w14:paraId="54D1A910" w14:textId="2E8935A4" w:rsidR="00A642E7" w:rsidRPr="00A642E7" w:rsidRDefault="00A642E7" w:rsidP="00A642E7">
          <w:pPr>
            <w:pStyle w:val="TOC1"/>
            <w:tabs>
              <w:tab w:val="right" w:leader="dot" w:pos="9350"/>
            </w:tabs>
            <w:spacing w:line="360" w:lineRule="auto"/>
            <w:jc w:val="both"/>
            <w:rPr>
              <w:rFonts w:ascii="Times New Roman" w:hAnsi="Times New Roman" w:cs="Times New Roman"/>
              <w:noProof/>
              <w:sz w:val="24"/>
              <w:szCs w:val="24"/>
            </w:rPr>
          </w:pPr>
          <w:hyperlink w:anchor="_Toc131432019" w:history="1">
            <w:r w:rsidRPr="00A642E7">
              <w:rPr>
                <w:rStyle w:val="Hyperlink"/>
                <w:rFonts w:ascii="Times New Roman" w:hAnsi="Times New Roman" w:cs="Times New Roman"/>
                <w:noProof/>
                <w:color w:val="auto"/>
                <w:sz w:val="24"/>
                <w:szCs w:val="24"/>
              </w:rPr>
              <w:t>Appendices</w:t>
            </w:r>
            <w:r w:rsidRPr="00A642E7">
              <w:rPr>
                <w:rFonts w:ascii="Times New Roman" w:hAnsi="Times New Roman" w:cs="Times New Roman"/>
                <w:noProof/>
                <w:webHidden/>
                <w:sz w:val="24"/>
                <w:szCs w:val="24"/>
              </w:rPr>
              <w:tab/>
            </w:r>
            <w:r w:rsidRPr="00A642E7">
              <w:rPr>
                <w:rFonts w:ascii="Times New Roman" w:hAnsi="Times New Roman" w:cs="Times New Roman"/>
                <w:noProof/>
                <w:webHidden/>
                <w:sz w:val="24"/>
                <w:szCs w:val="24"/>
              </w:rPr>
              <w:fldChar w:fldCharType="begin"/>
            </w:r>
            <w:r w:rsidRPr="00A642E7">
              <w:rPr>
                <w:rFonts w:ascii="Times New Roman" w:hAnsi="Times New Roman" w:cs="Times New Roman"/>
                <w:noProof/>
                <w:webHidden/>
                <w:sz w:val="24"/>
                <w:szCs w:val="24"/>
              </w:rPr>
              <w:instrText xml:space="preserve"> PAGEREF _Toc131432019 \h </w:instrText>
            </w:r>
            <w:r w:rsidRPr="00A642E7">
              <w:rPr>
                <w:rFonts w:ascii="Times New Roman" w:hAnsi="Times New Roman" w:cs="Times New Roman"/>
                <w:noProof/>
                <w:webHidden/>
                <w:sz w:val="24"/>
                <w:szCs w:val="24"/>
              </w:rPr>
            </w:r>
            <w:r w:rsidRPr="00A642E7">
              <w:rPr>
                <w:rFonts w:ascii="Times New Roman" w:hAnsi="Times New Roman" w:cs="Times New Roman"/>
                <w:noProof/>
                <w:webHidden/>
                <w:sz w:val="24"/>
                <w:szCs w:val="24"/>
              </w:rPr>
              <w:fldChar w:fldCharType="separate"/>
            </w:r>
            <w:r w:rsidRPr="00A642E7">
              <w:rPr>
                <w:rFonts w:ascii="Times New Roman" w:hAnsi="Times New Roman" w:cs="Times New Roman"/>
                <w:noProof/>
                <w:webHidden/>
                <w:sz w:val="24"/>
                <w:szCs w:val="24"/>
              </w:rPr>
              <w:t>17</w:t>
            </w:r>
            <w:r w:rsidRPr="00A642E7">
              <w:rPr>
                <w:rFonts w:ascii="Times New Roman" w:hAnsi="Times New Roman" w:cs="Times New Roman"/>
                <w:noProof/>
                <w:webHidden/>
                <w:sz w:val="24"/>
                <w:szCs w:val="24"/>
              </w:rPr>
              <w:fldChar w:fldCharType="end"/>
            </w:r>
          </w:hyperlink>
        </w:p>
        <w:p w14:paraId="55614E8E" w14:textId="60DBA44D" w:rsidR="00A642E7" w:rsidRDefault="00A642E7" w:rsidP="00A642E7">
          <w:pPr>
            <w:spacing w:line="360" w:lineRule="auto"/>
            <w:jc w:val="both"/>
          </w:pPr>
          <w:r w:rsidRPr="00A642E7">
            <w:rPr>
              <w:rFonts w:ascii="Times New Roman" w:hAnsi="Times New Roman" w:cs="Times New Roman"/>
              <w:b/>
              <w:bCs/>
              <w:noProof/>
              <w:sz w:val="24"/>
              <w:szCs w:val="24"/>
            </w:rPr>
            <w:fldChar w:fldCharType="end"/>
          </w:r>
        </w:p>
      </w:sdtContent>
    </w:sdt>
    <w:p w14:paraId="0000000A" w14:textId="68403408" w:rsidR="001A1E86" w:rsidRDefault="00C42032" w:rsidP="00A642E7">
      <w:pPr>
        <w:spacing w:line="360" w:lineRule="auto"/>
        <w:jc w:val="both"/>
        <w:rPr>
          <w:rFonts w:ascii="Times New Roman" w:eastAsia="Times New Roman" w:hAnsi="Times New Roman" w:cs="Times New Roman"/>
          <w:b/>
          <w:sz w:val="32"/>
          <w:szCs w:val="32"/>
        </w:rPr>
      </w:pPr>
      <w:r>
        <w:br w:type="page"/>
      </w:r>
    </w:p>
    <w:p w14:paraId="0000000B" w14:textId="77777777" w:rsidR="001A1E86" w:rsidRDefault="00C42032" w:rsidP="00823999">
      <w:pPr>
        <w:pStyle w:val="Heading1"/>
      </w:pPr>
      <w:bookmarkStart w:id="0" w:name="_Toc131432008"/>
      <w:r>
        <w:lastRenderedPageBreak/>
        <w:t>Introduction</w:t>
      </w:r>
      <w:bookmarkEnd w:id="0"/>
    </w:p>
    <w:p w14:paraId="0000000C" w14:textId="5FB1ADAF" w:rsidR="001A1E86" w:rsidRDefault="00C4203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In this research the internet of things will become most popular to manage and process the data of multimedia in the different types of application and also for ensuring the efficient and the multimedia for the management will be very effective and the fra</w:t>
      </w:r>
      <w:r>
        <w:rPr>
          <w:rFonts w:ascii="Times New Roman" w:eastAsia="Times New Roman" w:hAnsi="Times New Roman" w:cs="Times New Roman"/>
          <w:sz w:val="24"/>
          <w:szCs w:val="24"/>
        </w:rPr>
        <w:t xml:space="preserve">mework of hybrid had been developed the variant types of techniques such as computing of mobile, cloud computing and edge computing. </w:t>
      </w:r>
      <w:r>
        <w:rPr>
          <w:rFonts w:ascii="Times New Roman" w:eastAsia="Times New Roman" w:hAnsi="Times New Roman" w:cs="Times New Roman"/>
          <w:sz w:val="24"/>
          <w:szCs w:val="24"/>
          <w:highlight w:val="white"/>
        </w:rPr>
        <w:t xml:space="preserve">To leverage the strengths of these technologies, the hybrid framework is able to provide a comprehensive solution that can </w:t>
      </w:r>
      <w:r>
        <w:rPr>
          <w:rFonts w:ascii="Times New Roman" w:eastAsia="Times New Roman" w:hAnsi="Times New Roman" w:cs="Times New Roman"/>
          <w:sz w:val="24"/>
          <w:szCs w:val="24"/>
          <w:highlight w:val="white"/>
        </w:rPr>
        <w:t xml:space="preserve">manage and process multimedia data effectively. The hybrid framework enables multimedia data to be stored, managed, and processed in a distributed manner and it will </w:t>
      </w:r>
      <w:r w:rsidR="00B62CE4">
        <w:rPr>
          <w:rFonts w:ascii="Times New Roman" w:eastAsia="Times New Roman" w:hAnsi="Times New Roman" w:cs="Times New Roman"/>
          <w:sz w:val="24"/>
          <w:szCs w:val="24"/>
          <w:highlight w:val="white"/>
        </w:rPr>
        <w:t>also allow</w:t>
      </w:r>
      <w:r>
        <w:rPr>
          <w:rFonts w:ascii="Times New Roman" w:eastAsia="Times New Roman" w:hAnsi="Times New Roman" w:cs="Times New Roman"/>
          <w:sz w:val="24"/>
          <w:szCs w:val="24"/>
          <w:highlight w:val="white"/>
        </w:rPr>
        <w:t xml:space="preserve"> for a more efficient use of resources as the data can be distributed across mu</w:t>
      </w:r>
      <w:r>
        <w:rPr>
          <w:rFonts w:ascii="Times New Roman" w:eastAsia="Times New Roman" w:hAnsi="Times New Roman" w:cs="Times New Roman"/>
          <w:sz w:val="24"/>
          <w:szCs w:val="24"/>
          <w:highlight w:val="white"/>
        </w:rPr>
        <w:t xml:space="preserve">ltiple devices. </w:t>
      </w:r>
    </w:p>
    <w:p w14:paraId="0000000D" w14:textId="77777777" w:rsidR="001A1E86" w:rsidRDefault="00C42032" w:rsidP="00823999">
      <w:pPr>
        <w:pStyle w:val="Heading1"/>
      </w:pPr>
      <w:bookmarkStart w:id="1" w:name="_Toc131432009"/>
      <w:r>
        <w:t>Discussion</w:t>
      </w:r>
      <w:bookmarkEnd w:id="1"/>
    </w:p>
    <w:p w14:paraId="0000000E" w14:textId="7E992778" w:rsidR="001A1E86" w:rsidRDefault="00C4203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this research the IoT </w:t>
      </w:r>
      <w:r>
        <w:rPr>
          <w:rFonts w:ascii="Times New Roman" w:eastAsia="Times New Roman" w:hAnsi="Times New Roman" w:cs="Times New Roman"/>
          <w:sz w:val="24"/>
          <w:szCs w:val="24"/>
          <w:highlight w:val="white"/>
        </w:rPr>
        <w:t>will transform the way businesses and consumers interact with each other and the network of IoT is physical objects embedded with sensors, networks, and other technologies to monitor, collect, and exchan</w:t>
      </w:r>
      <w:r>
        <w:rPr>
          <w:rFonts w:ascii="Times New Roman" w:eastAsia="Times New Roman" w:hAnsi="Times New Roman" w:cs="Times New Roman"/>
          <w:sz w:val="24"/>
          <w:szCs w:val="24"/>
          <w:highlight w:val="white"/>
        </w:rPr>
        <w:t xml:space="preserve">ge data. In this study the IoT will continue for gaining popularity, so there will </w:t>
      </w:r>
      <w:r w:rsidR="00B62CE4">
        <w:rPr>
          <w:rFonts w:ascii="Times New Roman" w:eastAsia="Times New Roman" w:hAnsi="Times New Roman" w:cs="Times New Roman"/>
          <w:sz w:val="24"/>
          <w:szCs w:val="24"/>
          <w:highlight w:val="white"/>
        </w:rPr>
        <w:t>be a</w:t>
      </w:r>
      <w:r>
        <w:rPr>
          <w:rFonts w:ascii="Times New Roman" w:eastAsia="Times New Roman" w:hAnsi="Times New Roman" w:cs="Times New Roman"/>
          <w:sz w:val="24"/>
          <w:szCs w:val="24"/>
          <w:highlight w:val="white"/>
        </w:rPr>
        <w:t xml:space="preserve"> need for a robust consent management platform for personal data processing in IoT (</w:t>
      </w:r>
      <w:r>
        <w:rPr>
          <w:rFonts w:ascii="Times New Roman" w:eastAsia="Times New Roman" w:hAnsi="Times New Roman" w:cs="Times New Roman"/>
          <w:color w:val="222222"/>
          <w:sz w:val="24"/>
          <w:szCs w:val="24"/>
          <w:highlight w:val="white"/>
        </w:rPr>
        <w:t xml:space="preserve">Rathee,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The platform of consent management for personal data processin</w:t>
      </w:r>
      <w:r>
        <w:rPr>
          <w:rFonts w:ascii="Times New Roman" w:eastAsia="Times New Roman" w:hAnsi="Times New Roman" w:cs="Times New Roman"/>
          <w:sz w:val="24"/>
          <w:szCs w:val="24"/>
          <w:highlight w:val="white"/>
        </w:rPr>
        <w:t xml:space="preserve">g in IoT must be capable of managing user consent, processing personal data, and providing transparent communication between the user and the service provider. This type </w:t>
      </w:r>
      <w:r w:rsidR="00B62CE4">
        <w:rPr>
          <w:rFonts w:ascii="Times New Roman" w:eastAsia="Times New Roman" w:hAnsi="Times New Roman" w:cs="Times New Roman"/>
          <w:sz w:val="24"/>
          <w:szCs w:val="24"/>
          <w:highlight w:val="white"/>
        </w:rPr>
        <w:t>of platform</w:t>
      </w:r>
      <w:r>
        <w:rPr>
          <w:rFonts w:ascii="Times New Roman" w:eastAsia="Times New Roman" w:hAnsi="Times New Roman" w:cs="Times New Roman"/>
          <w:sz w:val="24"/>
          <w:szCs w:val="24"/>
          <w:highlight w:val="white"/>
        </w:rPr>
        <w:t xml:space="preserve"> will be designed for ensuring that user data is processed in accordance w</w:t>
      </w:r>
      <w:r>
        <w:rPr>
          <w:rFonts w:ascii="Times New Roman" w:eastAsia="Times New Roman" w:hAnsi="Times New Roman" w:cs="Times New Roman"/>
          <w:sz w:val="24"/>
          <w:szCs w:val="24"/>
          <w:highlight w:val="white"/>
        </w:rPr>
        <w:t xml:space="preserve">ith the user's wishes, and that the user is aware of how their data is being used. The platform will provide the user with the ability for modifying or revoking their consent at any time and this type </w:t>
      </w:r>
      <w:r w:rsidR="00B62CE4">
        <w:rPr>
          <w:rFonts w:ascii="Times New Roman" w:eastAsia="Times New Roman" w:hAnsi="Times New Roman" w:cs="Times New Roman"/>
          <w:sz w:val="24"/>
          <w:szCs w:val="24"/>
          <w:highlight w:val="white"/>
        </w:rPr>
        <w:t>of platform</w:t>
      </w:r>
      <w:r>
        <w:rPr>
          <w:rFonts w:ascii="Times New Roman" w:eastAsia="Times New Roman" w:hAnsi="Times New Roman" w:cs="Times New Roman"/>
          <w:sz w:val="24"/>
          <w:szCs w:val="24"/>
          <w:highlight w:val="white"/>
        </w:rPr>
        <w:t xml:space="preserve"> will be designed to be secure and reliable</w:t>
      </w:r>
      <w:r>
        <w:rPr>
          <w:rFonts w:ascii="Times New Roman" w:eastAsia="Times New Roman" w:hAnsi="Times New Roman" w:cs="Times New Roman"/>
          <w:sz w:val="24"/>
          <w:szCs w:val="24"/>
          <w:highlight w:val="white"/>
        </w:rPr>
        <w:t>, with encryption and authentication protocols to ensure the safety of the user's data. It should also have a comprehensive policy for data retention, ensuring that all collected data is securely stored and properly handled and this platform will ensure th</w:t>
      </w:r>
      <w:r>
        <w:rPr>
          <w:rFonts w:ascii="Times New Roman" w:eastAsia="Times New Roman" w:hAnsi="Times New Roman" w:cs="Times New Roman"/>
          <w:sz w:val="24"/>
          <w:szCs w:val="24"/>
          <w:highlight w:val="white"/>
        </w:rPr>
        <w:t>at the users are provided with clear and accessible information about how their data is being used and give them the ability to control the use of their data.</w:t>
      </w:r>
    </w:p>
    <w:p w14:paraId="0000000F" w14:textId="77777777" w:rsidR="001A1E86" w:rsidRDefault="00C42032" w:rsidP="00823999">
      <w:pPr>
        <w:pStyle w:val="Heading2"/>
        <w:rPr>
          <w:highlight w:val="white"/>
        </w:rPr>
      </w:pPr>
      <w:bookmarkStart w:id="2" w:name="_Toc131432010"/>
      <w:r>
        <w:rPr>
          <w:highlight w:val="white"/>
        </w:rPr>
        <w:t>Advantages for Using IoT in a factory assembling car from components</w:t>
      </w:r>
      <w:bookmarkEnd w:id="2"/>
    </w:p>
    <w:p w14:paraId="00000010" w14:textId="0A16D25C"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research the way of </w:t>
      </w:r>
      <w:r>
        <w:rPr>
          <w:rFonts w:ascii="Times New Roman" w:eastAsia="Times New Roman" w:hAnsi="Times New Roman" w:cs="Times New Roman"/>
          <w:sz w:val="24"/>
          <w:szCs w:val="24"/>
          <w:highlight w:val="white"/>
        </w:rPr>
        <w:t xml:space="preserve">revolution </w:t>
      </w:r>
      <w:r w:rsidR="00B62CE4">
        <w:rPr>
          <w:rFonts w:ascii="Times New Roman" w:eastAsia="Times New Roman" w:hAnsi="Times New Roman" w:cs="Times New Roman"/>
          <w:sz w:val="24"/>
          <w:szCs w:val="24"/>
          <w:highlight w:val="white"/>
        </w:rPr>
        <w:t>for IoT</w:t>
      </w:r>
      <w:r>
        <w:rPr>
          <w:rFonts w:ascii="Times New Roman" w:eastAsia="Times New Roman" w:hAnsi="Times New Roman" w:cs="Times New Roman"/>
          <w:sz w:val="24"/>
          <w:szCs w:val="24"/>
          <w:highlight w:val="white"/>
        </w:rPr>
        <w:t xml:space="preserve"> will interact with the world and the way industries operate and in the industry of manufacturing IoT is providing many advantages to factories that </w:t>
      </w:r>
      <w:r>
        <w:rPr>
          <w:rFonts w:ascii="Times New Roman" w:eastAsia="Times New Roman" w:hAnsi="Times New Roman" w:cs="Times New Roman"/>
          <w:sz w:val="24"/>
          <w:szCs w:val="24"/>
          <w:highlight w:val="white"/>
        </w:rPr>
        <w:lastRenderedPageBreak/>
        <w:t>assemble cars from components. IoT will allow for monitoring remotely for the factory op</w:t>
      </w:r>
      <w:r>
        <w:rPr>
          <w:rFonts w:ascii="Times New Roman" w:eastAsia="Times New Roman" w:hAnsi="Times New Roman" w:cs="Times New Roman"/>
          <w:sz w:val="24"/>
          <w:szCs w:val="24"/>
          <w:highlight w:val="white"/>
        </w:rPr>
        <w:t xml:space="preserve">eration and the sensors can be placed throughout the factory to allow the managers of the factory to monitor the performance of the machines, the rate of production for the </w:t>
      </w:r>
      <w:r w:rsidR="007F33E2">
        <w:rPr>
          <w:rFonts w:ascii="Times New Roman" w:eastAsia="Times New Roman" w:hAnsi="Times New Roman" w:cs="Times New Roman"/>
          <w:sz w:val="24"/>
          <w:szCs w:val="24"/>
          <w:highlight w:val="white"/>
        </w:rPr>
        <w:t>components and</w:t>
      </w:r>
      <w:r>
        <w:rPr>
          <w:rFonts w:ascii="Times New Roman" w:eastAsia="Times New Roman" w:hAnsi="Times New Roman" w:cs="Times New Roman"/>
          <w:sz w:val="24"/>
          <w:szCs w:val="24"/>
          <w:highlight w:val="white"/>
        </w:rPr>
        <w:t xml:space="preserve"> the performance of workers (</w:t>
      </w:r>
      <w:r>
        <w:rPr>
          <w:rFonts w:ascii="Times New Roman" w:eastAsia="Times New Roman" w:hAnsi="Times New Roman" w:cs="Times New Roman"/>
          <w:color w:val="222222"/>
          <w:sz w:val="24"/>
          <w:szCs w:val="24"/>
          <w:highlight w:val="white"/>
        </w:rPr>
        <w:t xml:space="preserve">Wan,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This will be very useful for identifying the areas of weakness, such as slow production rates, and can provide early warnings about potential problems. This will improve monitoring and can be helpful for ensuring that the production process runs smoothly</w:t>
      </w:r>
      <w:r>
        <w:rPr>
          <w:rFonts w:ascii="Times New Roman" w:eastAsia="Times New Roman" w:hAnsi="Times New Roman" w:cs="Times New Roman"/>
          <w:sz w:val="24"/>
          <w:szCs w:val="24"/>
          <w:highlight w:val="white"/>
        </w:rPr>
        <w:t xml:space="preserve"> and efficiently. In this research the IoT can also be </w:t>
      </w:r>
      <w:r w:rsidR="007F33E2">
        <w:rPr>
          <w:rFonts w:ascii="Times New Roman" w:eastAsia="Times New Roman" w:hAnsi="Times New Roman" w:cs="Times New Roman"/>
          <w:sz w:val="24"/>
          <w:szCs w:val="24"/>
          <w:highlight w:val="white"/>
        </w:rPr>
        <w:t>helpful for</w:t>
      </w:r>
      <w:r>
        <w:rPr>
          <w:rFonts w:ascii="Times New Roman" w:eastAsia="Times New Roman" w:hAnsi="Times New Roman" w:cs="Times New Roman"/>
          <w:sz w:val="24"/>
          <w:szCs w:val="24"/>
          <w:highlight w:val="white"/>
        </w:rPr>
        <w:t xml:space="preserve"> improving the quality of the products produced in the factory and the sensors will be used for detecting </w:t>
      </w:r>
      <w:r w:rsidR="007F33E2">
        <w:rPr>
          <w:rFonts w:ascii="Times New Roman" w:eastAsia="Times New Roman" w:hAnsi="Times New Roman" w:cs="Times New Roman"/>
          <w:sz w:val="24"/>
          <w:szCs w:val="24"/>
          <w:highlight w:val="white"/>
        </w:rPr>
        <w:t>the potential</w:t>
      </w:r>
      <w:r>
        <w:rPr>
          <w:rFonts w:ascii="Times New Roman" w:eastAsia="Times New Roman" w:hAnsi="Times New Roman" w:cs="Times New Roman"/>
          <w:sz w:val="24"/>
          <w:szCs w:val="24"/>
          <w:highlight w:val="white"/>
        </w:rPr>
        <w:t xml:space="preserve"> defects in components, allowing them to be fixed or replaced before </w:t>
      </w:r>
      <w:r>
        <w:rPr>
          <w:rFonts w:ascii="Times New Roman" w:eastAsia="Times New Roman" w:hAnsi="Times New Roman" w:cs="Times New Roman"/>
          <w:sz w:val="24"/>
          <w:szCs w:val="24"/>
          <w:highlight w:val="white"/>
        </w:rPr>
        <w:t>they are used in the assembly process (</w:t>
      </w:r>
      <w:r>
        <w:rPr>
          <w:rFonts w:ascii="Times New Roman" w:eastAsia="Times New Roman" w:hAnsi="Times New Roman" w:cs="Times New Roman"/>
          <w:color w:val="222222"/>
          <w:sz w:val="24"/>
          <w:szCs w:val="24"/>
          <w:highlight w:val="white"/>
        </w:rPr>
        <w:t>Wu, 2020)</w:t>
      </w:r>
      <w:r>
        <w:rPr>
          <w:rFonts w:ascii="Times New Roman" w:eastAsia="Times New Roman" w:hAnsi="Times New Roman" w:cs="Times New Roman"/>
          <w:sz w:val="24"/>
          <w:szCs w:val="24"/>
          <w:highlight w:val="white"/>
        </w:rPr>
        <w:t xml:space="preserve">. This will be also very useful for </w:t>
      </w:r>
      <w:r w:rsidR="007F33E2">
        <w:rPr>
          <w:rFonts w:ascii="Times New Roman" w:eastAsia="Times New Roman" w:hAnsi="Times New Roman" w:cs="Times New Roman"/>
          <w:sz w:val="24"/>
          <w:szCs w:val="24"/>
          <w:highlight w:val="white"/>
        </w:rPr>
        <w:t>reducing the</w:t>
      </w:r>
      <w:r>
        <w:rPr>
          <w:rFonts w:ascii="Times New Roman" w:eastAsia="Times New Roman" w:hAnsi="Times New Roman" w:cs="Times New Roman"/>
          <w:sz w:val="24"/>
          <w:szCs w:val="24"/>
          <w:highlight w:val="white"/>
        </w:rPr>
        <w:t xml:space="preserve"> number of faulty products that are produced, while also improving the reputation of the factory. IoT can also be helpful for improving the safety in the facto</w:t>
      </w:r>
      <w:r>
        <w:rPr>
          <w:rFonts w:ascii="Times New Roman" w:eastAsia="Times New Roman" w:hAnsi="Times New Roman" w:cs="Times New Roman"/>
          <w:sz w:val="24"/>
          <w:szCs w:val="24"/>
          <w:highlight w:val="white"/>
        </w:rPr>
        <w:t xml:space="preserve">ry and in this research the sensors will be very helpful for monitoring the environment of the factory, such as temperature and humidity levels, as well as the presence for the materials of </w:t>
      </w:r>
      <w:r w:rsidR="007F33E2">
        <w:rPr>
          <w:rFonts w:ascii="Times New Roman" w:eastAsia="Times New Roman" w:hAnsi="Times New Roman" w:cs="Times New Roman"/>
          <w:sz w:val="24"/>
          <w:szCs w:val="24"/>
          <w:highlight w:val="white"/>
        </w:rPr>
        <w:t xml:space="preserve">hazardous. </w:t>
      </w:r>
    </w:p>
    <w:p w14:paraId="00000011" w14:textId="77777777" w:rsidR="001A1E86" w:rsidRDefault="00C42032">
      <w:pPr>
        <w:shd w:val="clear" w:color="auto" w:fill="FFFFFF"/>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Improved productivity because of better monitoring</w:t>
      </w:r>
    </w:p>
    <w:p w14:paraId="00000012" w14:textId="5673A7D3"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research it was found  that in recent years the Internet of Things (IoT) is an emerging technology that has been gaining a lot of attention and also it is the network of physical objects embedded with sensors, software, and network connectivity th</w:t>
      </w:r>
      <w:r>
        <w:rPr>
          <w:rFonts w:ascii="Times New Roman" w:eastAsia="Times New Roman" w:hAnsi="Times New Roman" w:cs="Times New Roman"/>
          <w:sz w:val="24"/>
          <w:szCs w:val="24"/>
          <w:highlight w:val="white"/>
        </w:rPr>
        <w:t>at enable them to collect and exchange data (</w:t>
      </w:r>
      <w:proofErr w:type="spellStart"/>
      <w:r>
        <w:rPr>
          <w:rFonts w:ascii="Times New Roman" w:eastAsia="Times New Roman" w:hAnsi="Times New Roman" w:cs="Times New Roman"/>
          <w:color w:val="222222"/>
          <w:sz w:val="24"/>
          <w:szCs w:val="24"/>
          <w:highlight w:val="white"/>
        </w:rPr>
        <w:t>Babiuch</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Pr>
          <w:rFonts w:ascii="Times New Roman" w:eastAsia="Times New Roman" w:hAnsi="Times New Roman" w:cs="Times New Roman"/>
          <w:sz w:val="24"/>
          <w:szCs w:val="24"/>
          <w:highlight w:val="white"/>
        </w:rPr>
        <w:t>. IoT has the potential to revolutionize the way we work and live. The main way IoT is being used for improving productivity is through better monitoring. IoT devices can be used to track a</w:t>
      </w:r>
      <w:r>
        <w:rPr>
          <w:rFonts w:ascii="Times New Roman" w:eastAsia="Times New Roman" w:hAnsi="Times New Roman" w:cs="Times New Roman"/>
          <w:sz w:val="24"/>
          <w:szCs w:val="24"/>
          <w:highlight w:val="white"/>
        </w:rPr>
        <w:t xml:space="preserve">nd monitor a wide range of parameters, from temperature to humidity to motion. This data can then be used to make more informed decisions and optimize processes. In manufacturing, sensors can be used to monitor the production process and detect anomalies, </w:t>
      </w:r>
      <w:r>
        <w:rPr>
          <w:rFonts w:ascii="Times New Roman" w:eastAsia="Times New Roman" w:hAnsi="Times New Roman" w:cs="Times New Roman"/>
          <w:sz w:val="24"/>
          <w:szCs w:val="24"/>
          <w:highlight w:val="white"/>
        </w:rPr>
        <w:t xml:space="preserve">leading to more efficient production and fewer delays. In the healthcare industry, IoT can be used to monitor patient health and alert healthcare professionals when there is a change in a patient’s condition and the IoT will also be very </w:t>
      </w:r>
      <w:r w:rsidR="0062648D">
        <w:rPr>
          <w:rFonts w:ascii="Times New Roman" w:eastAsia="Times New Roman" w:hAnsi="Times New Roman" w:cs="Times New Roman"/>
          <w:sz w:val="24"/>
          <w:szCs w:val="24"/>
          <w:highlight w:val="white"/>
        </w:rPr>
        <w:t>useful for</w:t>
      </w:r>
      <w:r>
        <w:rPr>
          <w:rFonts w:ascii="Times New Roman" w:eastAsia="Times New Roman" w:hAnsi="Times New Roman" w:cs="Times New Roman"/>
          <w:sz w:val="24"/>
          <w:szCs w:val="24"/>
          <w:highlight w:val="white"/>
        </w:rPr>
        <w:t xml:space="preserve"> automa</w:t>
      </w:r>
      <w:r>
        <w:rPr>
          <w:rFonts w:ascii="Times New Roman" w:eastAsia="Times New Roman" w:hAnsi="Times New Roman" w:cs="Times New Roman"/>
          <w:sz w:val="24"/>
          <w:szCs w:val="24"/>
          <w:highlight w:val="white"/>
        </w:rPr>
        <w:t>ting the processes, leading to increased efficiency (</w:t>
      </w:r>
      <w:proofErr w:type="spellStart"/>
      <w:r>
        <w:rPr>
          <w:rFonts w:ascii="Times New Roman" w:eastAsia="Times New Roman" w:hAnsi="Times New Roman" w:cs="Times New Roman"/>
          <w:color w:val="222222"/>
          <w:sz w:val="24"/>
          <w:szCs w:val="24"/>
          <w:highlight w:val="white"/>
        </w:rPr>
        <w:t>Durga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In manufacturing the robots can be used to automate the production process, resulting in faster and more efficient production and the IoT will also be used to automate the delivery o</w:t>
      </w:r>
      <w:r>
        <w:rPr>
          <w:rFonts w:ascii="Times New Roman" w:eastAsia="Times New Roman" w:hAnsi="Times New Roman" w:cs="Times New Roman"/>
          <w:sz w:val="24"/>
          <w:szCs w:val="24"/>
          <w:highlight w:val="white"/>
        </w:rPr>
        <w:t xml:space="preserve">f goods, which can save time and money. </w:t>
      </w:r>
    </w:p>
    <w:p w14:paraId="00000013" w14:textId="77777777" w:rsidR="001A1E86" w:rsidRDefault="00C42032">
      <w:pPr>
        <w:shd w:val="clear" w:color="auto" w:fill="FFFFFF"/>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2. Improved efficiency as devices </w:t>
      </w:r>
    </w:p>
    <w:p w14:paraId="3229502A" w14:textId="08944BB0" w:rsidR="00016CB0"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In this research the main advantages of IoT </w:t>
      </w:r>
      <w:r w:rsidR="0062648D">
        <w:rPr>
          <w:rFonts w:ascii="Times New Roman" w:eastAsia="Times New Roman" w:hAnsi="Times New Roman" w:cs="Times New Roman"/>
          <w:sz w:val="24"/>
          <w:szCs w:val="24"/>
          <w:highlight w:val="white"/>
        </w:rPr>
        <w:t>is the</w:t>
      </w:r>
      <w:r>
        <w:rPr>
          <w:rFonts w:ascii="Times New Roman" w:eastAsia="Times New Roman" w:hAnsi="Times New Roman" w:cs="Times New Roman"/>
          <w:sz w:val="24"/>
          <w:szCs w:val="24"/>
          <w:highlight w:val="white"/>
        </w:rPr>
        <w:t xml:space="preserve"> type of physical objects network such as electronic devices, vehicles and machines which are connected to the internet. The revo</w:t>
      </w:r>
      <w:r>
        <w:rPr>
          <w:rFonts w:ascii="Times New Roman" w:eastAsia="Times New Roman" w:hAnsi="Times New Roman" w:cs="Times New Roman"/>
          <w:sz w:val="24"/>
          <w:szCs w:val="24"/>
          <w:highlight w:val="white"/>
        </w:rPr>
        <w:t xml:space="preserve">lution of IoT has the way for </w:t>
      </w:r>
      <w:proofErr w:type="spellStart"/>
      <w:r>
        <w:rPr>
          <w:rFonts w:ascii="Times New Roman" w:eastAsia="Times New Roman" w:hAnsi="Times New Roman" w:cs="Times New Roman"/>
          <w:sz w:val="24"/>
          <w:szCs w:val="24"/>
          <w:highlight w:val="white"/>
        </w:rPr>
        <w:t>foing</w:t>
      </w:r>
      <w:proofErr w:type="spellEnd"/>
      <w:r>
        <w:rPr>
          <w:rFonts w:ascii="Times New Roman" w:eastAsia="Times New Roman" w:hAnsi="Times New Roman" w:cs="Times New Roman"/>
          <w:sz w:val="24"/>
          <w:szCs w:val="24"/>
          <w:highlight w:val="white"/>
        </w:rPr>
        <w:t xml:space="preserve"> things and makes the improvements incredible for the efficient devices. In this research the main advantages of IoT is its ability to automate processes and </w:t>
      </w:r>
      <w:r w:rsidR="0062648D">
        <w:rPr>
          <w:rFonts w:ascii="Times New Roman" w:eastAsia="Times New Roman" w:hAnsi="Times New Roman" w:cs="Times New Roman"/>
          <w:sz w:val="24"/>
          <w:szCs w:val="24"/>
          <w:highlight w:val="white"/>
        </w:rPr>
        <w:t>the devices</w:t>
      </w:r>
      <w:r>
        <w:rPr>
          <w:rFonts w:ascii="Times New Roman" w:eastAsia="Times New Roman" w:hAnsi="Times New Roman" w:cs="Times New Roman"/>
          <w:sz w:val="24"/>
          <w:szCs w:val="24"/>
          <w:highlight w:val="white"/>
        </w:rPr>
        <w:t xml:space="preserve"> of </w:t>
      </w:r>
      <w:r w:rsidR="008C4596">
        <w:rPr>
          <w:rFonts w:ascii="Times New Roman" w:eastAsia="Times New Roman" w:hAnsi="Times New Roman" w:cs="Times New Roman"/>
          <w:sz w:val="24"/>
          <w:szCs w:val="24"/>
          <w:highlight w:val="white"/>
        </w:rPr>
        <w:t>IoT are</w:t>
      </w:r>
      <w:r>
        <w:rPr>
          <w:rFonts w:ascii="Times New Roman" w:eastAsia="Times New Roman" w:hAnsi="Times New Roman" w:cs="Times New Roman"/>
          <w:sz w:val="24"/>
          <w:szCs w:val="24"/>
          <w:highlight w:val="white"/>
        </w:rPr>
        <w:t xml:space="preserve"> connected to the Internet and </w:t>
      </w:r>
      <w:r w:rsidR="008C4596">
        <w:rPr>
          <w:rFonts w:ascii="Times New Roman" w:eastAsia="Times New Roman" w:hAnsi="Times New Roman" w:cs="Times New Roman"/>
          <w:sz w:val="24"/>
          <w:szCs w:val="24"/>
          <w:highlight w:val="white"/>
        </w:rPr>
        <w:t>also allowing</w:t>
      </w:r>
      <w:r>
        <w:rPr>
          <w:rFonts w:ascii="Times New Roman" w:eastAsia="Times New Roman" w:hAnsi="Times New Roman" w:cs="Times New Roman"/>
          <w:sz w:val="24"/>
          <w:szCs w:val="24"/>
          <w:highlight w:val="white"/>
        </w:rPr>
        <w:t xml:space="preserve"> them to communicate with each other and with external systems (</w:t>
      </w:r>
      <w:r>
        <w:rPr>
          <w:rFonts w:ascii="Times New Roman" w:eastAsia="Times New Roman" w:hAnsi="Times New Roman" w:cs="Times New Roman"/>
          <w:color w:val="222222"/>
          <w:sz w:val="24"/>
          <w:szCs w:val="24"/>
          <w:highlight w:val="white"/>
        </w:rPr>
        <w:t xml:space="preserve">Mukherjee,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xml:space="preserve">. </w:t>
      </w:r>
    </w:p>
    <w:p w14:paraId="3C2858DC" w14:textId="25BFDAF2" w:rsidR="00016CB0" w:rsidRDefault="00016CB0" w:rsidP="00016CB0">
      <w:pPr>
        <w:shd w:val="clear" w:color="auto" w:fill="FFFFFF"/>
        <w:spacing w:before="120" w:line="360" w:lineRule="auto"/>
        <w:jc w:val="center"/>
        <w:rPr>
          <w:rFonts w:ascii="Times New Roman" w:eastAsia="Times New Roman" w:hAnsi="Times New Roman" w:cs="Times New Roman"/>
          <w:sz w:val="24"/>
          <w:szCs w:val="24"/>
          <w:highlight w:val="white"/>
        </w:rPr>
      </w:pPr>
      <w:r>
        <w:rPr>
          <w:noProof/>
          <w:lang w:val="en-US"/>
        </w:rPr>
        <w:drawing>
          <wp:inline distT="0" distB="0" distL="0" distR="0" wp14:anchorId="26F6052B" wp14:editId="2BC5182F">
            <wp:extent cx="4885331" cy="1621930"/>
            <wp:effectExtent l="0" t="0" r="0" b="0"/>
            <wp:docPr id="7" name="Picture 7" descr="Improving efficiency »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roving efficiency » PM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4932" cy="1628438"/>
                    </a:xfrm>
                    <a:prstGeom prst="rect">
                      <a:avLst/>
                    </a:prstGeom>
                    <a:noFill/>
                    <a:ln>
                      <a:noFill/>
                    </a:ln>
                  </pic:spPr>
                </pic:pic>
              </a:graphicData>
            </a:graphic>
          </wp:inline>
        </w:drawing>
      </w:r>
    </w:p>
    <w:p w14:paraId="30821BC3" w14:textId="48AB5AEA" w:rsidR="00016CB0" w:rsidRPr="00AD35DA" w:rsidRDefault="00016CB0" w:rsidP="00016CB0">
      <w:pPr>
        <w:shd w:val="clear" w:color="auto" w:fill="FFFFFF"/>
        <w:spacing w:before="120" w:line="360" w:lineRule="auto"/>
        <w:jc w:val="center"/>
        <w:rPr>
          <w:rFonts w:ascii="Times New Roman" w:eastAsia="Times New Roman" w:hAnsi="Times New Roman" w:cs="Times New Roman"/>
          <w:b/>
          <w:sz w:val="24"/>
          <w:szCs w:val="24"/>
          <w:highlight w:val="white"/>
        </w:rPr>
      </w:pPr>
      <w:r w:rsidRPr="00AD35DA">
        <w:rPr>
          <w:rFonts w:ascii="Times New Roman" w:eastAsia="Times New Roman" w:hAnsi="Times New Roman" w:cs="Times New Roman"/>
          <w:b/>
          <w:sz w:val="24"/>
          <w:szCs w:val="24"/>
          <w:highlight w:val="white"/>
        </w:rPr>
        <w:t>Figure</w:t>
      </w:r>
      <w:r w:rsidR="00AD35DA" w:rsidRPr="00AD35DA">
        <w:rPr>
          <w:rFonts w:ascii="Times New Roman" w:eastAsia="Times New Roman" w:hAnsi="Times New Roman" w:cs="Times New Roman"/>
          <w:b/>
          <w:sz w:val="24"/>
          <w:szCs w:val="24"/>
          <w:highlight w:val="white"/>
        </w:rPr>
        <w:t xml:space="preserve"> 1</w:t>
      </w:r>
      <w:r w:rsidRPr="00AD35DA">
        <w:rPr>
          <w:rFonts w:ascii="Times New Roman" w:eastAsia="Times New Roman" w:hAnsi="Times New Roman" w:cs="Times New Roman"/>
          <w:b/>
          <w:sz w:val="24"/>
          <w:szCs w:val="24"/>
          <w:highlight w:val="white"/>
        </w:rPr>
        <w:t>: Improving Efficiency</w:t>
      </w:r>
    </w:p>
    <w:p w14:paraId="775F4915" w14:textId="11ACE2B6" w:rsidR="00016CB0" w:rsidRDefault="00016CB0" w:rsidP="00016CB0">
      <w:pPr>
        <w:shd w:val="clear" w:color="auto" w:fill="FFFFFF"/>
        <w:spacing w:before="12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r w:rsidRPr="00016CB0">
        <w:rPr>
          <w:rFonts w:ascii="Times New Roman" w:eastAsia="Times New Roman" w:hAnsi="Times New Roman" w:cs="Times New Roman"/>
          <w:sz w:val="24"/>
          <w:szCs w:val="24"/>
        </w:rPr>
        <w:t>https://pmc.az</w:t>
      </w:r>
      <w:r>
        <w:rPr>
          <w:rFonts w:ascii="Times New Roman" w:eastAsia="Times New Roman" w:hAnsi="Times New Roman" w:cs="Times New Roman"/>
          <w:sz w:val="24"/>
          <w:szCs w:val="24"/>
        </w:rPr>
        <w:t>)</w:t>
      </w:r>
    </w:p>
    <w:p w14:paraId="00000014" w14:textId="19C83F19"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means that processes can be automated, allowing for faster, more efficient operations. In industrial settings the devices of IoT will be very useful for mon</w:t>
      </w:r>
      <w:r>
        <w:rPr>
          <w:rFonts w:ascii="Times New Roman" w:eastAsia="Times New Roman" w:hAnsi="Times New Roman" w:cs="Times New Roman"/>
          <w:sz w:val="24"/>
          <w:szCs w:val="24"/>
          <w:highlight w:val="white"/>
        </w:rPr>
        <w:t>itoring and controlling processes, allowing for faster, more efficient production and the other advantage of IoT is its ability to collect data. IoT devices can collect data from the environment and transmit it to a central system. In this study the data c</w:t>
      </w:r>
      <w:r>
        <w:rPr>
          <w:rFonts w:ascii="Times New Roman" w:eastAsia="Times New Roman" w:hAnsi="Times New Roman" w:cs="Times New Roman"/>
          <w:sz w:val="24"/>
          <w:szCs w:val="24"/>
          <w:highlight w:val="white"/>
        </w:rPr>
        <w:t>ollected from sensors can be used to adjust the temperature of a building, resulting in improved energy efficiency and also the device of IoT will allow for the remote monitoring and control.</w:t>
      </w:r>
    </w:p>
    <w:p w14:paraId="00000015" w14:textId="77777777" w:rsidR="001A1E86" w:rsidRDefault="00C42032">
      <w:pPr>
        <w:shd w:val="clear" w:color="auto" w:fill="FFFFFF"/>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Lower costs of operations with an increase in safety</w:t>
      </w:r>
    </w:p>
    <w:p w14:paraId="00000016" w14:textId="17259EEA"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w:t>
      </w:r>
      <w:r>
        <w:rPr>
          <w:rFonts w:ascii="Times New Roman" w:eastAsia="Times New Roman" w:hAnsi="Times New Roman" w:cs="Times New Roman"/>
          <w:sz w:val="24"/>
          <w:szCs w:val="24"/>
          <w:highlight w:val="white"/>
        </w:rPr>
        <w:t>study the network of IoT is connected with the devices which are able to exchange data and interact with each other and the device of IoT is being used in many Variant types of industries, such as manufacturing, healthcare, transportation, and home automat</w:t>
      </w:r>
      <w:r>
        <w:rPr>
          <w:rFonts w:ascii="Times New Roman" w:eastAsia="Times New Roman" w:hAnsi="Times New Roman" w:cs="Times New Roman"/>
          <w:sz w:val="24"/>
          <w:szCs w:val="24"/>
          <w:highlight w:val="white"/>
        </w:rPr>
        <w:t>ion. One of the main advantages of IoT is the potential to reduce costs of operations and increase safety. In this research the device of IoT will be very helpful for reducing the operational costs by providing real-time data that can be used to optimize p</w:t>
      </w:r>
      <w:r>
        <w:rPr>
          <w:rFonts w:ascii="Times New Roman" w:eastAsia="Times New Roman" w:hAnsi="Times New Roman" w:cs="Times New Roman"/>
          <w:sz w:val="24"/>
          <w:szCs w:val="24"/>
          <w:highlight w:val="white"/>
        </w:rPr>
        <w:t>rocesses (</w:t>
      </w:r>
      <w:r>
        <w:rPr>
          <w:rFonts w:ascii="Times New Roman" w:eastAsia="Times New Roman" w:hAnsi="Times New Roman" w:cs="Times New Roman"/>
          <w:color w:val="222222"/>
          <w:sz w:val="24"/>
          <w:szCs w:val="24"/>
          <w:highlight w:val="white"/>
        </w:rPr>
        <w:t xml:space="preserve">Liu,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highlight w:val="white"/>
        </w:rPr>
        <w:t xml:space="preserve">. In a manufacturing setting, sensors could be used to track the amount of energy being used in the production process and the data will </w:t>
      </w:r>
      <w:r>
        <w:rPr>
          <w:rFonts w:ascii="Times New Roman" w:eastAsia="Times New Roman" w:hAnsi="Times New Roman" w:cs="Times New Roman"/>
          <w:sz w:val="24"/>
          <w:szCs w:val="24"/>
          <w:highlight w:val="white"/>
        </w:rPr>
        <w:lastRenderedPageBreak/>
        <w:t xml:space="preserve">be </w:t>
      </w:r>
      <w:r w:rsidR="00402437">
        <w:rPr>
          <w:rFonts w:ascii="Times New Roman" w:eastAsia="Times New Roman" w:hAnsi="Times New Roman" w:cs="Times New Roman"/>
          <w:sz w:val="24"/>
          <w:szCs w:val="24"/>
          <w:highlight w:val="white"/>
        </w:rPr>
        <w:t>very</w:t>
      </w:r>
      <w:r>
        <w:rPr>
          <w:rFonts w:ascii="Times New Roman" w:eastAsia="Times New Roman" w:hAnsi="Times New Roman" w:cs="Times New Roman"/>
          <w:sz w:val="24"/>
          <w:szCs w:val="24"/>
          <w:highlight w:val="white"/>
        </w:rPr>
        <w:t xml:space="preserve"> helpful </w:t>
      </w:r>
      <w:r w:rsidR="00402437">
        <w:rPr>
          <w:rFonts w:ascii="Times New Roman" w:eastAsia="Times New Roman" w:hAnsi="Times New Roman" w:cs="Times New Roman"/>
          <w:sz w:val="24"/>
          <w:szCs w:val="24"/>
          <w:highlight w:val="white"/>
        </w:rPr>
        <w:t>for more</w:t>
      </w:r>
      <w:r>
        <w:rPr>
          <w:rFonts w:ascii="Times New Roman" w:eastAsia="Times New Roman" w:hAnsi="Times New Roman" w:cs="Times New Roman"/>
          <w:sz w:val="24"/>
          <w:szCs w:val="24"/>
          <w:highlight w:val="white"/>
        </w:rPr>
        <w:t xml:space="preserve"> efficiently managing energy usage, which can lead to cost savings.</w:t>
      </w:r>
      <w:r>
        <w:rPr>
          <w:rFonts w:ascii="Times New Roman" w:eastAsia="Times New Roman" w:hAnsi="Times New Roman" w:cs="Times New Roman"/>
          <w:sz w:val="24"/>
          <w:szCs w:val="24"/>
          <w:highlight w:val="white"/>
        </w:rPr>
        <w:t xml:space="preserve"> IoT can be used to monitor the performance of machines </w:t>
      </w:r>
      <w:r w:rsidR="00402437">
        <w:rPr>
          <w:rFonts w:ascii="Times New Roman" w:eastAsia="Times New Roman" w:hAnsi="Times New Roman" w:cs="Times New Roman"/>
          <w:sz w:val="24"/>
          <w:szCs w:val="24"/>
          <w:highlight w:val="white"/>
        </w:rPr>
        <w:t>and the</w:t>
      </w:r>
      <w:r>
        <w:rPr>
          <w:rFonts w:ascii="Times New Roman" w:eastAsia="Times New Roman" w:hAnsi="Times New Roman" w:cs="Times New Roman"/>
          <w:sz w:val="24"/>
          <w:szCs w:val="24"/>
          <w:highlight w:val="white"/>
        </w:rPr>
        <w:t xml:space="preserve"> data also can be used to more quickly and accurately identify any problems with the machines, leading to lower maintenance costs. IoT can also improve safety by providing more accurate and ti</w:t>
      </w:r>
      <w:r>
        <w:rPr>
          <w:rFonts w:ascii="Times New Roman" w:eastAsia="Times New Roman" w:hAnsi="Times New Roman" w:cs="Times New Roman"/>
          <w:sz w:val="24"/>
          <w:szCs w:val="24"/>
          <w:highlight w:val="white"/>
        </w:rPr>
        <w:t>mely data</w:t>
      </w:r>
      <w:r w:rsidR="00ED5C7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 a healthcare setting, sensors can be used to monitor vital signs and detect any abnormalities (</w:t>
      </w:r>
      <w:r>
        <w:rPr>
          <w:rFonts w:ascii="Times New Roman" w:eastAsia="Times New Roman" w:hAnsi="Times New Roman" w:cs="Times New Roman"/>
          <w:color w:val="222222"/>
          <w:sz w:val="24"/>
          <w:szCs w:val="24"/>
          <w:highlight w:val="white"/>
        </w:rPr>
        <w:t xml:space="preserve">Jan,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This data can then be used to alert medical staff if there is a problem and allow for timely intervention and the device of IoT</w:t>
      </w:r>
      <w:r>
        <w:rPr>
          <w:rFonts w:ascii="Times New Roman" w:eastAsia="Times New Roman" w:hAnsi="Times New Roman" w:cs="Times New Roman"/>
          <w:sz w:val="24"/>
          <w:szCs w:val="24"/>
          <w:highlight w:val="white"/>
        </w:rPr>
        <w:t xml:space="preserve"> can be used to detect hazardous situations in industrial settings and alert workers before an accident occurs.</w:t>
      </w:r>
    </w:p>
    <w:p w14:paraId="00000017" w14:textId="77777777" w:rsidR="001A1E86" w:rsidRDefault="00C42032" w:rsidP="007B7FC5">
      <w:pPr>
        <w:pStyle w:val="Heading2"/>
        <w:rPr>
          <w:highlight w:val="white"/>
        </w:rPr>
      </w:pPr>
      <w:bookmarkStart w:id="3" w:name="_Toc131432011"/>
      <w:r>
        <w:rPr>
          <w:highlight w:val="white"/>
        </w:rPr>
        <w:t>Disadvantages for Using IoT in a factory assembling car from components</w:t>
      </w:r>
      <w:bookmarkEnd w:id="3"/>
    </w:p>
    <w:p w14:paraId="00000018" w14:textId="5CA92319"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research the use of internet of things for the factory in assemb</w:t>
      </w:r>
      <w:r>
        <w:rPr>
          <w:rFonts w:ascii="Times New Roman" w:eastAsia="Times New Roman" w:hAnsi="Times New Roman" w:cs="Times New Roman"/>
          <w:sz w:val="24"/>
          <w:szCs w:val="24"/>
          <w:highlight w:val="white"/>
        </w:rPr>
        <w:t xml:space="preserve">ling the car from the components have some types of disadvantages in the industry. The implementing and maintaining cost for the system </w:t>
      </w:r>
      <w:r w:rsidR="001C624C">
        <w:rPr>
          <w:rFonts w:ascii="Times New Roman" w:eastAsia="Times New Roman" w:hAnsi="Times New Roman" w:cs="Times New Roman"/>
          <w:sz w:val="24"/>
          <w:szCs w:val="24"/>
          <w:highlight w:val="white"/>
        </w:rPr>
        <w:t>of IoT</w:t>
      </w:r>
      <w:r>
        <w:rPr>
          <w:rFonts w:ascii="Times New Roman" w:eastAsia="Times New Roman" w:hAnsi="Times New Roman" w:cs="Times New Roman"/>
          <w:sz w:val="24"/>
          <w:szCs w:val="24"/>
          <w:highlight w:val="white"/>
        </w:rPr>
        <w:t xml:space="preserve"> for the factory will be quite high. This is because the hardware and software required to make the system work n</w:t>
      </w:r>
      <w:r>
        <w:rPr>
          <w:rFonts w:ascii="Times New Roman" w:eastAsia="Times New Roman" w:hAnsi="Times New Roman" w:cs="Times New Roman"/>
          <w:sz w:val="24"/>
          <w:szCs w:val="24"/>
          <w:highlight w:val="white"/>
        </w:rPr>
        <w:t>eed to be purchased and installed and the system of IoT will need to be regularly updated to ensure that it is running efficiently and securely (</w:t>
      </w:r>
      <w:proofErr w:type="spellStart"/>
      <w:r>
        <w:rPr>
          <w:rFonts w:ascii="Times New Roman" w:eastAsia="Times New Roman" w:hAnsi="Times New Roman" w:cs="Times New Roman"/>
          <w:color w:val="222222"/>
          <w:sz w:val="24"/>
          <w:szCs w:val="24"/>
          <w:highlight w:val="white"/>
        </w:rPr>
        <w:t>Debauche</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highlight w:val="white"/>
        </w:rPr>
        <w:t xml:space="preserve">. In this study it was </w:t>
      </w:r>
      <w:r w:rsidR="001C624C">
        <w:rPr>
          <w:rFonts w:ascii="Times New Roman" w:eastAsia="Times New Roman" w:hAnsi="Times New Roman" w:cs="Times New Roman"/>
          <w:sz w:val="24"/>
          <w:szCs w:val="24"/>
          <w:highlight w:val="white"/>
        </w:rPr>
        <w:t>also</w:t>
      </w:r>
      <w:r>
        <w:rPr>
          <w:rFonts w:ascii="Times New Roman" w:eastAsia="Times New Roman" w:hAnsi="Times New Roman" w:cs="Times New Roman"/>
          <w:sz w:val="24"/>
          <w:szCs w:val="24"/>
          <w:highlight w:val="white"/>
        </w:rPr>
        <w:t xml:space="preserve"> found that the training cost for the staff for </w:t>
      </w:r>
      <w:r w:rsidR="001C624C">
        <w:rPr>
          <w:rFonts w:ascii="Times New Roman" w:eastAsia="Times New Roman" w:hAnsi="Times New Roman" w:cs="Times New Roman"/>
          <w:sz w:val="24"/>
          <w:szCs w:val="24"/>
          <w:highlight w:val="white"/>
        </w:rPr>
        <w:t>using the</w:t>
      </w:r>
      <w:r>
        <w:rPr>
          <w:rFonts w:ascii="Times New Roman" w:eastAsia="Times New Roman" w:hAnsi="Times New Roman" w:cs="Times New Roman"/>
          <w:sz w:val="24"/>
          <w:szCs w:val="24"/>
          <w:highlight w:val="white"/>
        </w:rPr>
        <w:t xml:space="preserve"> system may also be an issue </w:t>
      </w:r>
      <w:r w:rsidR="001C624C">
        <w:rPr>
          <w:rFonts w:ascii="Times New Roman" w:eastAsia="Times New Roman" w:hAnsi="Times New Roman" w:cs="Times New Roman"/>
          <w:sz w:val="24"/>
          <w:szCs w:val="24"/>
          <w:highlight w:val="white"/>
        </w:rPr>
        <w:t>and the</w:t>
      </w:r>
      <w:r>
        <w:rPr>
          <w:rFonts w:ascii="Times New Roman" w:eastAsia="Times New Roman" w:hAnsi="Times New Roman" w:cs="Times New Roman"/>
          <w:sz w:val="24"/>
          <w:szCs w:val="24"/>
          <w:highlight w:val="white"/>
        </w:rPr>
        <w:t xml:space="preserve"> security of the system will be a very important concern for the industry. The collected data by the IoT system must be protected from</w:t>
      </w:r>
      <w:r>
        <w:rPr>
          <w:rFonts w:ascii="Times New Roman" w:eastAsia="Times New Roman" w:hAnsi="Times New Roman" w:cs="Times New Roman"/>
          <w:sz w:val="24"/>
          <w:szCs w:val="24"/>
          <w:highlight w:val="white"/>
        </w:rPr>
        <w:t xml:space="preserve"> unauthorized access and manipulation. This will require that the system be properly configured and regularly updated to prevent hackers from gaining access to the data and this will be a costly and time-consuming process and the accuracy of the collected </w:t>
      </w:r>
      <w:r w:rsidR="001C624C">
        <w:rPr>
          <w:rFonts w:ascii="Times New Roman" w:eastAsia="Times New Roman" w:hAnsi="Times New Roman" w:cs="Times New Roman"/>
          <w:sz w:val="24"/>
          <w:szCs w:val="24"/>
          <w:highlight w:val="white"/>
        </w:rPr>
        <w:t>data by</w:t>
      </w:r>
      <w:r>
        <w:rPr>
          <w:rFonts w:ascii="Times New Roman" w:eastAsia="Times New Roman" w:hAnsi="Times New Roman" w:cs="Times New Roman"/>
          <w:sz w:val="24"/>
          <w:szCs w:val="24"/>
          <w:highlight w:val="white"/>
        </w:rPr>
        <w:t xml:space="preserve"> the system may also be a concern.</w:t>
      </w:r>
    </w:p>
    <w:p w14:paraId="00000019" w14:textId="77777777" w:rsidR="001A1E86" w:rsidRDefault="00C42032" w:rsidP="007B7FC5">
      <w:pPr>
        <w:pStyle w:val="Heading2"/>
        <w:rPr>
          <w:highlight w:val="white"/>
        </w:rPr>
      </w:pPr>
      <w:bookmarkStart w:id="4" w:name="_Toc131432012"/>
      <w:r>
        <w:rPr>
          <w:highlight w:val="white"/>
        </w:rPr>
        <w:t>Applying machine learning and parallel data processing for attack detection in IoT</w:t>
      </w:r>
      <w:bookmarkEnd w:id="4"/>
    </w:p>
    <w:p w14:paraId="0000001A" w14:textId="1BEAF96C"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increasing use of IoT devices will present the challenge to growth for the detection of attack and the machine learning and processing of parallel data has been identified as promising avenues for detecting malicious activity in IoT networks (</w:t>
      </w:r>
      <w:r>
        <w:rPr>
          <w:rFonts w:ascii="Times New Roman" w:eastAsia="Times New Roman" w:hAnsi="Times New Roman" w:cs="Times New Roman"/>
          <w:color w:val="222222"/>
          <w:sz w:val="24"/>
          <w:szCs w:val="24"/>
          <w:highlight w:val="white"/>
        </w:rPr>
        <w:t>Babar, an</w:t>
      </w:r>
      <w:r>
        <w:rPr>
          <w:rFonts w:ascii="Times New Roman" w:eastAsia="Times New Roman" w:hAnsi="Times New Roman" w:cs="Times New Roman"/>
          <w:color w:val="222222"/>
          <w:sz w:val="24"/>
          <w:szCs w:val="24"/>
          <w:highlight w:val="white"/>
        </w:rPr>
        <w:t xml:space="preserve">d </w:t>
      </w:r>
      <w:proofErr w:type="spellStart"/>
      <w:r>
        <w:rPr>
          <w:rFonts w:ascii="Times New Roman" w:eastAsia="Times New Roman" w:hAnsi="Times New Roman" w:cs="Times New Roman"/>
          <w:color w:val="222222"/>
          <w:sz w:val="24"/>
          <w:szCs w:val="24"/>
          <w:highlight w:val="white"/>
        </w:rPr>
        <w:t>Arif</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highlight w:val="white"/>
        </w:rPr>
        <w:t xml:space="preserve">. The algorithms of machine learning will be very useful for identifying the patterns in the data of IoT and also for allowing the detection of anomalies that may indicate an attack. The algorithm of supervised </w:t>
      </w:r>
      <w:r w:rsidR="00F72C1B">
        <w:rPr>
          <w:rFonts w:ascii="Times New Roman" w:eastAsia="Times New Roman" w:hAnsi="Times New Roman" w:cs="Times New Roman"/>
          <w:sz w:val="24"/>
          <w:szCs w:val="24"/>
          <w:highlight w:val="white"/>
        </w:rPr>
        <w:t>learning will</w:t>
      </w:r>
      <w:r>
        <w:rPr>
          <w:rFonts w:ascii="Times New Roman" w:eastAsia="Times New Roman" w:hAnsi="Times New Roman" w:cs="Times New Roman"/>
          <w:sz w:val="24"/>
          <w:szCs w:val="24"/>
          <w:highlight w:val="white"/>
        </w:rPr>
        <w:t xml:space="preserve"> be very useful fo</w:t>
      </w:r>
      <w:r>
        <w:rPr>
          <w:rFonts w:ascii="Times New Roman" w:eastAsia="Times New Roman" w:hAnsi="Times New Roman" w:cs="Times New Roman"/>
          <w:sz w:val="24"/>
          <w:szCs w:val="24"/>
          <w:highlight w:val="white"/>
        </w:rPr>
        <w:t>r detecting the changes in network traffic patterns that may indicate an attack. Unsupervised learning techniques, such as clustering and anomaly detection, may also be used to detect deviations from normal behavior. This can be particularly useful for ana</w:t>
      </w:r>
      <w:r>
        <w:rPr>
          <w:rFonts w:ascii="Times New Roman" w:eastAsia="Times New Roman" w:hAnsi="Times New Roman" w:cs="Times New Roman"/>
          <w:sz w:val="24"/>
          <w:szCs w:val="24"/>
          <w:highlight w:val="white"/>
        </w:rPr>
        <w:t xml:space="preserve">lyzing </w:t>
      </w:r>
      <w:r>
        <w:rPr>
          <w:rFonts w:ascii="Times New Roman" w:eastAsia="Times New Roman" w:hAnsi="Times New Roman" w:cs="Times New Roman"/>
          <w:sz w:val="24"/>
          <w:szCs w:val="24"/>
          <w:highlight w:val="white"/>
        </w:rPr>
        <w:lastRenderedPageBreak/>
        <w:t>large volumes of data from IoT devices, which may generate large amounts of data in a short period of time. In this research machine learning and processing of parallel data will be very powerful tools for detecting malicious activity in the network</w:t>
      </w:r>
      <w:r>
        <w:rPr>
          <w:rFonts w:ascii="Times New Roman" w:eastAsia="Times New Roman" w:hAnsi="Times New Roman" w:cs="Times New Roman"/>
          <w:sz w:val="24"/>
          <w:szCs w:val="24"/>
          <w:highlight w:val="white"/>
        </w:rPr>
        <w:t>s of IoT.</w:t>
      </w:r>
    </w:p>
    <w:p w14:paraId="0000001B" w14:textId="77777777" w:rsidR="001A1E86" w:rsidRDefault="00C42032" w:rsidP="007B7FC5">
      <w:pPr>
        <w:pStyle w:val="Heading2"/>
        <w:rPr>
          <w:highlight w:val="white"/>
        </w:rPr>
      </w:pPr>
      <w:bookmarkStart w:id="5" w:name="_Toc131432013"/>
      <w:r>
        <w:rPr>
          <w:highlight w:val="white"/>
        </w:rPr>
        <w:t>Applications of IoT</w:t>
      </w:r>
      <w:bookmarkEnd w:id="5"/>
      <w:r>
        <w:rPr>
          <w:highlight w:val="white"/>
        </w:rPr>
        <w:t xml:space="preserve"> </w:t>
      </w:r>
    </w:p>
    <w:p w14:paraId="0000001C" w14:textId="77777777"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research there are many different types of applications for the network of IoT and those are:</w:t>
      </w:r>
    </w:p>
    <w:p w14:paraId="0000001D" w14:textId="6D4AB2D8" w:rsidR="001A1E86" w:rsidRDefault="00C42032">
      <w:pPr>
        <w:numPr>
          <w:ilvl w:val="0"/>
          <w:numId w:val="1"/>
        </w:numPr>
        <w:shd w:val="clear" w:color="auto" w:fill="FFFFFF"/>
        <w:spacing w:before="12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Fleet and driver management: </w:t>
      </w:r>
      <w:r>
        <w:rPr>
          <w:rFonts w:ascii="Times New Roman" w:eastAsia="Times New Roman" w:hAnsi="Times New Roman" w:cs="Times New Roman"/>
          <w:sz w:val="24"/>
          <w:szCs w:val="24"/>
          <w:highlight w:val="white"/>
        </w:rPr>
        <w:t>In this research the fleet and driver management of IoT   is the most important application of</w:t>
      </w:r>
      <w:r>
        <w:rPr>
          <w:rFonts w:ascii="Times New Roman" w:eastAsia="Times New Roman" w:hAnsi="Times New Roman" w:cs="Times New Roman"/>
          <w:sz w:val="24"/>
          <w:szCs w:val="24"/>
          <w:highlight w:val="white"/>
        </w:rPr>
        <w:t xml:space="preserve"> the Internet of Things (IoT) that is revolutionizing the way businesses manage their fleets and drivers (</w:t>
      </w:r>
      <w:proofErr w:type="spellStart"/>
      <w:r>
        <w:rPr>
          <w:rFonts w:ascii="Times New Roman" w:eastAsia="Times New Roman" w:hAnsi="Times New Roman" w:cs="Times New Roman"/>
          <w:color w:val="222222"/>
          <w:sz w:val="24"/>
          <w:szCs w:val="24"/>
          <w:highlight w:val="white"/>
        </w:rPr>
        <w:t>Yassine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xml:space="preserve">. The application of IoT fleet and driver management provides businesses with real-time visibility and control over their fleets </w:t>
      </w:r>
      <w:r>
        <w:rPr>
          <w:rFonts w:ascii="Times New Roman" w:eastAsia="Times New Roman" w:hAnsi="Times New Roman" w:cs="Times New Roman"/>
          <w:sz w:val="24"/>
          <w:szCs w:val="24"/>
          <w:highlight w:val="white"/>
        </w:rPr>
        <w:t>and drivers, enabling them to make decisions quickly and efficiently. The main benefits of IoT fleet and driver management is the ability for monitoring and tracking the  driver performance and with this type of  the application of IoT, businesses can trac</w:t>
      </w:r>
      <w:r>
        <w:rPr>
          <w:rFonts w:ascii="Times New Roman" w:eastAsia="Times New Roman" w:hAnsi="Times New Roman" w:cs="Times New Roman"/>
          <w:sz w:val="24"/>
          <w:szCs w:val="24"/>
          <w:highlight w:val="white"/>
        </w:rPr>
        <w:t xml:space="preserve">k driver performance in real-time, allowing them to adjust schedules and routes to maximize efficiency and reduce costs. </w:t>
      </w:r>
      <w:r w:rsidR="00F72C1B">
        <w:rPr>
          <w:rFonts w:ascii="Times New Roman" w:eastAsia="Times New Roman" w:hAnsi="Times New Roman" w:cs="Times New Roman"/>
          <w:sz w:val="24"/>
          <w:szCs w:val="24"/>
          <w:highlight w:val="white"/>
        </w:rPr>
        <w:t>Businesses</w:t>
      </w:r>
      <w:r>
        <w:rPr>
          <w:rFonts w:ascii="Times New Roman" w:eastAsia="Times New Roman" w:hAnsi="Times New Roman" w:cs="Times New Roman"/>
          <w:sz w:val="24"/>
          <w:szCs w:val="24"/>
          <w:highlight w:val="white"/>
        </w:rPr>
        <w:t xml:space="preserve"> can also track the condition of their vehicles and drivers to ensure safety and compliance with regulations. Another benefit</w:t>
      </w:r>
      <w:r>
        <w:rPr>
          <w:rFonts w:ascii="Times New Roman" w:eastAsia="Times New Roman" w:hAnsi="Times New Roman" w:cs="Times New Roman"/>
          <w:sz w:val="24"/>
          <w:szCs w:val="24"/>
          <w:highlight w:val="white"/>
        </w:rPr>
        <w:t xml:space="preserve"> of IoT fleet and driver management is the ability to reduce fuel costs (</w:t>
      </w:r>
      <w:r>
        <w:rPr>
          <w:rFonts w:ascii="Times New Roman" w:eastAsia="Times New Roman" w:hAnsi="Times New Roman" w:cs="Times New Roman"/>
          <w:color w:val="222222"/>
          <w:sz w:val="24"/>
          <w:szCs w:val="24"/>
          <w:highlight w:val="white"/>
        </w:rPr>
        <w:t xml:space="preserve">Shah,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highlight w:val="white"/>
        </w:rPr>
        <w:t>. By monitoring and tracking vehicle performance, businesses can identify areas of improvement in their fleet and driving habits, making it easier to reduce fuel cos</w:t>
      </w:r>
      <w:r>
        <w:rPr>
          <w:rFonts w:ascii="Times New Roman" w:eastAsia="Times New Roman" w:hAnsi="Times New Roman" w:cs="Times New Roman"/>
          <w:sz w:val="24"/>
          <w:szCs w:val="24"/>
          <w:highlight w:val="white"/>
        </w:rPr>
        <w:t xml:space="preserve">ts. Businesses can set up alerts to notify them of potential issues with their vehicles, allowing them to take corrective action quickly. </w:t>
      </w:r>
    </w:p>
    <w:p w14:paraId="0000001E" w14:textId="16941182" w:rsidR="001A1E86" w:rsidRPr="00EA482C" w:rsidRDefault="00C42032">
      <w:pPr>
        <w:numPr>
          <w:ilvl w:val="0"/>
          <w:numId w:val="1"/>
        </w:numPr>
        <w:shd w:val="clear" w:color="auto" w:fill="FFFFFF"/>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Real-time vehicle telematics: </w:t>
      </w:r>
      <w:r>
        <w:rPr>
          <w:rFonts w:ascii="Times New Roman" w:eastAsia="Times New Roman" w:hAnsi="Times New Roman" w:cs="Times New Roman"/>
          <w:sz w:val="24"/>
          <w:szCs w:val="24"/>
          <w:highlight w:val="white"/>
        </w:rPr>
        <w:t>In this research the application of IoT real-time vehicle telematics is becoming increa</w:t>
      </w:r>
      <w:r>
        <w:rPr>
          <w:rFonts w:ascii="Times New Roman" w:eastAsia="Times New Roman" w:hAnsi="Times New Roman" w:cs="Times New Roman"/>
          <w:sz w:val="24"/>
          <w:szCs w:val="24"/>
          <w:highlight w:val="white"/>
        </w:rPr>
        <w:t>singly popular, as it offers a range of benefits to both businesses and individuals. In these businesses, real-time telematics can offer increased efficiency and safety for their fleet. To track the vehicles in real-time, businesses can monitor traffic con</w:t>
      </w:r>
      <w:r>
        <w:rPr>
          <w:rFonts w:ascii="Times New Roman" w:eastAsia="Times New Roman" w:hAnsi="Times New Roman" w:cs="Times New Roman"/>
          <w:sz w:val="24"/>
          <w:szCs w:val="24"/>
          <w:highlight w:val="white"/>
        </w:rPr>
        <w:t xml:space="preserve">ditions and plan routes to reduce fuel consumption and cut costs. They can also provide drivers with real-time feedback to improve their driving </w:t>
      </w:r>
      <w:r w:rsidR="00F72C1B">
        <w:rPr>
          <w:rFonts w:ascii="Times New Roman" w:eastAsia="Times New Roman" w:hAnsi="Times New Roman" w:cs="Times New Roman"/>
          <w:sz w:val="24"/>
          <w:szCs w:val="24"/>
          <w:highlight w:val="white"/>
        </w:rPr>
        <w:t>behavior</w:t>
      </w:r>
      <w:r>
        <w:rPr>
          <w:rFonts w:ascii="Times New Roman" w:eastAsia="Times New Roman" w:hAnsi="Times New Roman" w:cs="Times New Roman"/>
          <w:sz w:val="24"/>
          <w:szCs w:val="24"/>
          <w:highlight w:val="white"/>
        </w:rPr>
        <w:t xml:space="preserve"> and help them to avoid accidents (</w:t>
      </w:r>
      <w:proofErr w:type="spellStart"/>
      <w:r>
        <w:rPr>
          <w:rFonts w:ascii="Times New Roman" w:eastAsia="Times New Roman" w:hAnsi="Times New Roman" w:cs="Times New Roman"/>
          <w:color w:val="222222"/>
          <w:sz w:val="24"/>
          <w:szCs w:val="24"/>
          <w:highlight w:val="white"/>
        </w:rPr>
        <w:t>Poongodi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xml:space="preserve">. </w:t>
      </w:r>
      <w:r w:rsidR="00F72C1B">
        <w:rPr>
          <w:rFonts w:ascii="Times New Roman" w:eastAsia="Times New Roman" w:hAnsi="Times New Roman" w:cs="Times New Roman"/>
          <w:sz w:val="24"/>
          <w:szCs w:val="24"/>
          <w:highlight w:val="white"/>
        </w:rPr>
        <w:t>Telematics</w:t>
      </w:r>
      <w:r>
        <w:rPr>
          <w:rFonts w:ascii="Times New Roman" w:eastAsia="Times New Roman" w:hAnsi="Times New Roman" w:cs="Times New Roman"/>
          <w:sz w:val="24"/>
          <w:szCs w:val="24"/>
          <w:highlight w:val="white"/>
        </w:rPr>
        <w:t xml:space="preserve"> can be used to monitor vehicle m</w:t>
      </w:r>
      <w:r>
        <w:rPr>
          <w:rFonts w:ascii="Times New Roman" w:eastAsia="Times New Roman" w:hAnsi="Times New Roman" w:cs="Times New Roman"/>
          <w:sz w:val="24"/>
          <w:szCs w:val="24"/>
          <w:highlight w:val="white"/>
        </w:rPr>
        <w:t>aintenance and alert businesses when maintenance is needed, helping to reduce downtime and keep vehicles running smoothly. In this research real-time vehicle telematics can provide peace of mind and convenience. By tracking their vehicles in real-time, the</w:t>
      </w:r>
      <w:r>
        <w:rPr>
          <w:rFonts w:ascii="Times New Roman" w:eastAsia="Times New Roman" w:hAnsi="Times New Roman" w:cs="Times New Roman"/>
          <w:sz w:val="24"/>
          <w:szCs w:val="24"/>
          <w:highlight w:val="white"/>
        </w:rPr>
        <w:t xml:space="preserve">y can </w:t>
      </w:r>
      <w:r>
        <w:rPr>
          <w:rFonts w:ascii="Times New Roman" w:eastAsia="Times New Roman" w:hAnsi="Times New Roman" w:cs="Times New Roman"/>
          <w:sz w:val="24"/>
          <w:szCs w:val="24"/>
          <w:highlight w:val="white"/>
        </w:rPr>
        <w:lastRenderedPageBreak/>
        <w:t>be informed of their exact location at any time, reducing the risk of theft or tampering. It can also provide valuable data on fuel consumption, helping them to identify when they may be using more fuel than necessary and also it can provide informat</w:t>
      </w:r>
      <w:r>
        <w:rPr>
          <w:rFonts w:ascii="Times New Roman" w:eastAsia="Times New Roman" w:hAnsi="Times New Roman" w:cs="Times New Roman"/>
          <w:sz w:val="24"/>
          <w:szCs w:val="24"/>
          <w:highlight w:val="white"/>
        </w:rPr>
        <w:t xml:space="preserve">ion on things like speed, acceleration and braking, enabling them to assess their driving and improve their safety on the roads </w:t>
      </w:r>
      <w:r w:rsidR="00925A35">
        <w:rPr>
          <w:rFonts w:ascii="Times New Roman" w:eastAsia="Times New Roman" w:hAnsi="Times New Roman" w:cs="Times New Roman"/>
          <w:sz w:val="24"/>
          <w:szCs w:val="24"/>
          <w:highlight w:val="white"/>
        </w:rPr>
        <w:t>and the</w:t>
      </w:r>
      <w:r>
        <w:rPr>
          <w:rFonts w:ascii="Times New Roman" w:eastAsia="Times New Roman" w:hAnsi="Times New Roman" w:cs="Times New Roman"/>
          <w:sz w:val="24"/>
          <w:szCs w:val="24"/>
          <w:highlight w:val="white"/>
        </w:rPr>
        <w:t xml:space="preserve"> application of IoT real-time vehicle telematics offers numerous benefits to both businesses and individuals. </w:t>
      </w:r>
      <w:r w:rsidR="0021112F" w:rsidRPr="0021112F">
        <w:rPr>
          <w:rFonts w:ascii="Times New Roman" w:eastAsia="Times New Roman" w:hAnsi="Times New Roman" w:cs="Times New Roman"/>
          <w:b/>
          <w:i/>
          <w:sz w:val="24"/>
          <w:szCs w:val="24"/>
          <w:highlight w:val="white"/>
        </w:rPr>
        <w:t>[Referred to Appen</w:t>
      </w:r>
      <w:r w:rsidR="0021112F">
        <w:rPr>
          <w:rFonts w:ascii="Times New Roman" w:eastAsia="Times New Roman" w:hAnsi="Times New Roman" w:cs="Times New Roman"/>
          <w:b/>
          <w:i/>
          <w:sz w:val="24"/>
          <w:szCs w:val="24"/>
          <w:highlight w:val="white"/>
        </w:rPr>
        <w:t>dix 3</w:t>
      </w:r>
      <w:r w:rsidR="0021112F" w:rsidRPr="0021112F">
        <w:rPr>
          <w:rFonts w:ascii="Times New Roman" w:eastAsia="Times New Roman" w:hAnsi="Times New Roman" w:cs="Times New Roman"/>
          <w:b/>
          <w:i/>
          <w:sz w:val="24"/>
          <w:szCs w:val="24"/>
          <w:highlight w:val="white"/>
        </w:rPr>
        <w:t>]</w:t>
      </w:r>
    </w:p>
    <w:p w14:paraId="597175E6" w14:textId="28CB524D" w:rsidR="00EA482C" w:rsidRDefault="00EA482C" w:rsidP="00EA482C">
      <w:pPr>
        <w:shd w:val="clear" w:color="auto" w:fill="FFFFFF"/>
        <w:spacing w:line="360" w:lineRule="auto"/>
        <w:ind w:left="7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lang w:val="en-US"/>
        </w:rPr>
        <w:drawing>
          <wp:inline distT="0" distB="0" distL="0" distR="0" wp14:anchorId="1713D015" wp14:editId="30697156">
            <wp:extent cx="5486400" cy="3200400"/>
            <wp:effectExtent l="0" t="3810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212F50" w14:textId="6E66E358" w:rsidR="004942ED" w:rsidRDefault="004942ED" w:rsidP="00EA482C">
      <w:pPr>
        <w:shd w:val="clear" w:color="auto" w:fill="FFFFFF"/>
        <w:spacing w:line="360" w:lineRule="auto"/>
        <w:ind w:left="7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w:t>
      </w:r>
      <w:r w:rsidR="00582469">
        <w:rPr>
          <w:rFonts w:ascii="Times New Roman" w:eastAsia="Times New Roman" w:hAnsi="Times New Roman" w:cs="Times New Roman"/>
          <w:b/>
          <w:sz w:val="24"/>
          <w:szCs w:val="24"/>
          <w:highlight w:val="white"/>
        </w:rPr>
        <w:t xml:space="preserve"> 2</w:t>
      </w:r>
      <w:r>
        <w:rPr>
          <w:rFonts w:ascii="Times New Roman" w:eastAsia="Times New Roman" w:hAnsi="Times New Roman" w:cs="Times New Roman"/>
          <w:b/>
          <w:sz w:val="24"/>
          <w:szCs w:val="24"/>
          <w:highlight w:val="white"/>
        </w:rPr>
        <w:t xml:space="preserve">: </w:t>
      </w:r>
      <w:r w:rsidR="00262341">
        <w:rPr>
          <w:rFonts w:ascii="Times New Roman" w:eastAsia="Times New Roman" w:hAnsi="Times New Roman" w:cs="Times New Roman"/>
          <w:b/>
          <w:sz w:val="24"/>
          <w:szCs w:val="24"/>
          <w:highlight w:val="white"/>
        </w:rPr>
        <w:t>Application of IoT</w:t>
      </w:r>
    </w:p>
    <w:p w14:paraId="2284401D" w14:textId="06BB66D4" w:rsidR="00262341" w:rsidRPr="00262341" w:rsidRDefault="00262341" w:rsidP="00EA482C">
      <w:pPr>
        <w:shd w:val="clear" w:color="auto" w:fill="FFFFFF"/>
        <w:spacing w:line="360" w:lineRule="auto"/>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 in MS-Word)</w:t>
      </w:r>
    </w:p>
    <w:p w14:paraId="0000001F" w14:textId="0520775E" w:rsidR="001A1E86" w:rsidRDefault="00C42032">
      <w:pPr>
        <w:numPr>
          <w:ilvl w:val="0"/>
          <w:numId w:val="1"/>
        </w:numPr>
        <w:shd w:val="clear" w:color="auto" w:fill="FFFFFF"/>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Cellular </w:t>
      </w:r>
      <w:r>
        <w:rPr>
          <w:rFonts w:ascii="Times New Roman" w:eastAsia="Times New Roman" w:hAnsi="Times New Roman" w:cs="Times New Roman"/>
          <w:b/>
          <w:sz w:val="24"/>
          <w:szCs w:val="24"/>
          <w:highlight w:val="white"/>
        </w:rPr>
        <w:t xml:space="preserve">vehicle to everything: </w:t>
      </w:r>
      <w:r>
        <w:rPr>
          <w:rFonts w:ascii="Times New Roman" w:eastAsia="Times New Roman" w:hAnsi="Times New Roman" w:cs="Times New Roman"/>
          <w:sz w:val="24"/>
          <w:szCs w:val="24"/>
          <w:highlight w:val="white"/>
        </w:rPr>
        <w:t>In this research the application of Internet of Things (IoT) on cellular vehicles to everything (C-V2X) is a rapidly growing technology that has promising implications for the future of transportation. In this study the C-V2X is a co</w:t>
      </w:r>
      <w:r>
        <w:rPr>
          <w:rFonts w:ascii="Times New Roman" w:eastAsia="Times New Roman" w:hAnsi="Times New Roman" w:cs="Times New Roman"/>
          <w:sz w:val="24"/>
          <w:szCs w:val="24"/>
          <w:highlight w:val="white"/>
        </w:rPr>
        <w:t>mmunication technology that enables vehicles to communicate with each other and their environment, providing a variety of data ranging from traffic and road conditions to vehicle health and safety information (</w:t>
      </w:r>
      <w:r>
        <w:rPr>
          <w:rFonts w:ascii="Times New Roman" w:eastAsia="Times New Roman" w:hAnsi="Times New Roman" w:cs="Times New Roman"/>
          <w:color w:val="222222"/>
          <w:sz w:val="24"/>
          <w:szCs w:val="24"/>
          <w:highlight w:val="white"/>
        </w:rPr>
        <w:t xml:space="preserve">Azar,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This type of technology ca</w:t>
      </w:r>
      <w:r>
        <w:rPr>
          <w:rFonts w:ascii="Times New Roman" w:eastAsia="Times New Roman" w:hAnsi="Times New Roman" w:cs="Times New Roman"/>
          <w:sz w:val="24"/>
          <w:szCs w:val="24"/>
          <w:highlight w:val="white"/>
        </w:rPr>
        <w:t>n potentially revolutionize the way we travel and has the potential to drastically reduce the number of accidents on the road. C-V2X technology is being used in a variety of ways to improve safety and efficiency in the transportation sector. One of the mos</w:t>
      </w:r>
      <w:r>
        <w:rPr>
          <w:rFonts w:ascii="Times New Roman" w:eastAsia="Times New Roman" w:hAnsi="Times New Roman" w:cs="Times New Roman"/>
          <w:sz w:val="24"/>
          <w:szCs w:val="24"/>
          <w:highlight w:val="white"/>
        </w:rPr>
        <w:t xml:space="preserve">t promising applications of C-V2X is in automated vehicle systems. The technology of the C-V2X, vehicles can </w:t>
      </w:r>
      <w:r>
        <w:rPr>
          <w:rFonts w:ascii="Times New Roman" w:eastAsia="Times New Roman" w:hAnsi="Times New Roman" w:cs="Times New Roman"/>
          <w:sz w:val="24"/>
          <w:szCs w:val="24"/>
          <w:highlight w:val="white"/>
        </w:rPr>
        <w:lastRenderedPageBreak/>
        <w:t>communicate with each other to coordinate traffic and adjust speed for avoiding the collisions and this type of autonomous driving has the potentia</w:t>
      </w:r>
      <w:r>
        <w:rPr>
          <w:rFonts w:ascii="Times New Roman" w:eastAsia="Times New Roman" w:hAnsi="Times New Roman" w:cs="Times New Roman"/>
          <w:sz w:val="24"/>
          <w:szCs w:val="24"/>
          <w:highlight w:val="white"/>
        </w:rPr>
        <w:t>l to significantly reduce the number of car accidents, which can save lives and reduce economic losses due to car accidents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highlight w:val="white"/>
        </w:rPr>
        <w:t xml:space="preserve">. C-V2X can also be used for improving the traffic flow and reducing congestion by enabling vehicles to coordinate </w:t>
      </w:r>
      <w:r>
        <w:rPr>
          <w:rFonts w:ascii="Times New Roman" w:eastAsia="Times New Roman" w:hAnsi="Times New Roman" w:cs="Times New Roman"/>
          <w:sz w:val="24"/>
          <w:szCs w:val="24"/>
          <w:highlight w:val="white"/>
        </w:rPr>
        <w:t xml:space="preserve">their movements in order for reducing the delays and </w:t>
      </w:r>
      <w:r w:rsidR="00925A35">
        <w:rPr>
          <w:rFonts w:ascii="Times New Roman" w:eastAsia="Times New Roman" w:hAnsi="Times New Roman" w:cs="Times New Roman"/>
          <w:sz w:val="24"/>
          <w:szCs w:val="24"/>
          <w:highlight w:val="white"/>
        </w:rPr>
        <w:t>optimizing road</w:t>
      </w:r>
      <w:r>
        <w:rPr>
          <w:rFonts w:ascii="Times New Roman" w:eastAsia="Times New Roman" w:hAnsi="Times New Roman" w:cs="Times New Roman"/>
          <w:sz w:val="24"/>
          <w:szCs w:val="24"/>
          <w:highlight w:val="white"/>
        </w:rPr>
        <w:t xml:space="preserve"> usage and also the technology of C-</w:t>
      </w:r>
      <w:r w:rsidR="00925A35">
        <w:rPr>
          <w:rFonts w:ascii="Times New Roman" w:eastAsia="Times New Roman" w:hAnsi="Times New Roman" w:cs="Times New Roman"/>
          <w:sz w:val="24"/>
          <w:szCs w:val="24"/>
          <w:highlight w:val="white"/>
        </w:rPr>
        <w:t>V2X has</w:t>
      </w:r>
      <w:r>
        <w:rPr>
          <w:rFonts w:ascii="Times New Roman" w:eastAsia="Times New Roman" w:hAnsi="Times New Roman" w:cs="Times New Roman"/>
          <w:sz w:val="24"/>
          <w:szCs w:val="24"/>
          <w:highlight w:val="white"/>
        </w:rPr>
        <w:t xml:space="preserve"> </w:t>
      </w:r>
      <w:r w:rsidR="00925A35">
        <w:rPr>
          <w:rFonts w:ascii="Times New Roman" w:eastAsia="Times New Roman" w:hAnsi="Times New Roman" w:cs="Times New Roman"/>
          <w:sz w:val="24"/>
          <w:szCs w:val="24"/>
          <w:highlight w:val="white"/>
        </w:rPr>
        <w:t>the potential</w:t>
      </w:r>
      <w:r>
        <w:rPr>
          <w:rFonts w:ascii="Times New Roman" w:eastAsia="Times New Roman" w:hAnsi="Times New Roman" w:cs="Times New Roman"/>
          <w:sz w:val="24"/>
          <w:szCs w:val="24"/>
          <w:highlight w:val="white"/>
        </w:rPr>
        <w:t xml:space="preserve"> applications in the logistics industry.</w:t>
      </w:r>
    </w:p>
    <w:p w14:paraId="00000020" w14:textId="5E4E38C0" w:rsidR="001A1E86" w:rsidRDefault="00C42032">
      <w:pPr>
        <w:numPr>
          <w:ilvl w:val="0"/>
          <w:numId w:val="1"/>
        </w:numPr>
        <w:shd w:val="clear" w:color="auto" w:fill="FFFFFF"/>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IoT based predictive maintenance:  </w:t>
      </w:r>
      <w:r>
        <w:rPr>
          <w:rFonts w:ascii="Times New Roman" w:eastAsia="Times New Roman" w:hAnsi="Times New Roman" w:cs="Times New Roman"/>
          <w:sz w:val="24"/>
          <w:szCs w:val="24"/>
          <w:highlight w:val="white"/>
        </w:rPr>
        <w:t>In this research the component of IoT has a way of revolution and also has to think about the maintenance of predictive and the technology of IoT will be enabled for the data collection from the devices and sensors which are connected and it can be used fo</w:t>
      </w:r>
      <w:r>
        <w:rPr>
          <w:rFonts w:ascii="Times New Roman" w:eastAsia="Times New Roman" w:hAnsi="Times New Roman" w:cs="Times New Roman"/>
          <w:sz w:val="24"/>
          <w:szCs w:val="24"/>
          <w:highlight w:val="white"/>
        </w:rPr>
        <w:t>r monitoring the machines and systems operational health. This type of data will be very useful for detecting the potential problems on the system and it is also very helpful for allowing preventive action to be taken (</w:t>
      </w:r>
      <w:r>
        <w:rPr>
          <w:rFonts w:ascii="Times New Roman" w:eastAsia="Times New Roman" w:hAnsi="Times New Roman" w:cs="Times New Roman"/>
          <w:color w:val="222222"/>
          <w:sz w:val="24"/>
          <w:szCs w:val="24"/>
          <w:highlight w:val="white"/>
        </w:rPr>
        <w:t>Ghosh,</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highlight w:val="white"/>
        </w:rPr>
        <w:t>. The use of the t</w:t>
      </w:r>
      <w:r>
        <w:rPr>
          <w:rFonts w:ascii="Times New Roman" w:eastAsia="Times New Roman" w:hAnsi="Times New Roman" w:cs="Times New Roman"/>
          <w:sz w:val="24"/>
          <w:szCs w:val="24"/>
          <w:highlight w:val="white"/>
        </w:rPr>
        <w:t xml:space="preserve">echnology of IoT in the maintenance of predictive will be very helpful for minimizing the downtime and also reducing the need for costly repairs. In this technology it is also very important for monitoring the machines and systems performance and </w:t>
      </w:r>
      <w:r w:rsidR="0041379D">
        <w:rPr>
          <w:rFonts w:ascii="Times New Roman" w:eastAsia="Times New Roman" w:hAnsi="Times New Roman" w:cs="Times New Roman"/>
          <w:sz w:val="24"/>
          <w:szCs w:val="24"/>
          <w:highlight w:val="white"/>
        </w:rPr>
        <w:t>addressing the</w:t>
      </w:r>
      <w:r>
        <w:rPr>
          <w:rFonts w:ascii="Times New Roman" w:eastAsia="Times New Roman" w:hAnsi="Times New Roman" w:cs="Times New Roman"/>
          <w:sz w:val="24"/>
          <w:szCs w:val="24"/>
          <w:highlight w:val="white"/>
        </w:rPr>
        <w:t xml:space="preserve"> problems before they become more serious and also very helpful for saving both money and time. In this technology the maintenance of predictive will be very helpful for reducing the catastrophic risk for the failure of the system and this have serio</w:t>
      </w:r>
      <w:r>
        <w:rPr>
          <w:rFonts w:ascii="Times New Roman" w:eastAsia="Times New Roman" w:hAnsi="Times New Roman" w:cs="Times New Roman"/>
          <w:sz w:val="24"/>
          <w:szCs w:val="24"/>
          <w:highlight w:val="white"/>
        </w:rPr>
        <w:t>us implications for the continuity of the business. The key advantages for using the IoT-based maintenance of predictive was the ability for identifying so quickly for any type of potential issues with the system. To use the sensors for collecting the real</w:t>
      </w:r>
      <w:r>
        <w:rPr>
          <w:rFonts w:ascii="Times New Roman" w:eastAsia="Times New Roman" w:hAnsi="Times New Roman" w:cs="Times New Roman"/>
          <w:sz w:val="24"/>
          <w:szCs w:val="24"/>
          <w:highlight w:val="white"/>
        </w:rPr>
        <w:t>-time data, the operators will be detected any type of problems in the system and also take action before the issues become more serious (</w:t>
      </w:r>
      <w:proofErr w:type="spellStart"/>
      <w:r>
        <w:rPr>
          <w:rFonts w:ascii="Times New Roman" w:eastAsia="Times New Roman" w:hAnsi="Times New Roman" w:cs="Times New Roman"/>
          <w:color w:val="222222"/>
          <w:sz w:val="24"/>
          <w:szCs w:val="24"/>
          <w:highlight w:val="white"/>
        </w:rPr>
        <w:t>Firouzi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xml:space="preserve">. This will be very helpful for </w:t>
      </w:r>
      <w:r w:rsidR="0041379D">
        <w:rPr>
          <w:rFonts w:ascii="Times New Roman" w:eastAsia="Times New Roman" w:hAnsi="Times New Roman" w:cs="Times New Roman"/>
          <w:sz w:val="24"/>
          <w:szCs w:val="24"/>
          <w:highlight w:val="white"/>
        </w:rPr>
        <w:t>reducing downtime</w:t>
      </w:r>
      <w:r>
        <w:rPr>
          <w:rFonts w:ascii="Times New Roman" w:eastAsia="Times New Roman" w:hAnsi="Times New Roman" w:cs="Times New Roman"/>
          <w:sz w:val="24"/>
          <w:szCs w:val="24"/>
          <w:highlight w:val="white"/>
        </w:rPr>
        <w:t xml:space="preserve"> and increasing efficiency, resulting in cost s</w:t>
      </w:r>
      <w:r>
        <w:rPr>
          <w:rFonts w:ascii="Times New Roman" w:eastAsia="Times New Roman" w:hAnsi="Times New Roman" w:cs="Times New Roman"/>
          <w:sz w:val="24"/>
          <w:szCs w:val="24"/>
          <w:highlight w:val="white"/>
        </w:rPr>
        <w:t xml:space="preserve">avings for the business and the other benefit of using IoT-based predictive maintenance is that it can help to reduce the risk of catastrophic system failure. </w:t>
      </w:r>
      <w:r w:rsidR="0021112F" w:rsidRPr="0021112F">
        <w:rPr>
          <w:rFonts w:ascii="Times New Roman" w:eastAsia="Times New Roman" w:hAnsi="Times New Roman" w:cs="Times New Roman"/>
          <w:b/>
          <w:i/>
          <w:sz w:val="24"/>
          <w:szCs w:val="24"/>
          <w:highlight w:val="white"/>
        </w:rPr>
        <w:t>[Referred to Appen</w:t>
      </w:r>
      <w:r w:rsidR="0021112F">
        <w:rPr>
          <w:rFonts w:ascii="Times New Roman" w:eastAsia="Times New Roman" w:hAnsi="Times New Roman" w:cs="Times New Roman"/>
          <w:b/>
          <w:i/>
          <w:sz w:val="24"/>
          <w:szCs w:val="24"/>
          <w:highlight w:val="white"/>
        </w:rPr>
        <w:t>dix 2</w:t>
      </w:r>
      <w:r w:rsidR="0021112F" w:rsidRPr="0021112F">
        <w:rPr>
          <w:rFonts w:ascii="Times New Roman" w:eastAsia="Times New Roman" w:hAnsi="Times New Roman" w:cs="Times New Roman"/>
          <w:b/>
          <w:i/>
          <w:sz w:val="24"/>
          <w:szCs w:val="24"/>
          <w:highlight w:val="white"/>
        </w:rPr>
        <w:t>]</w:t>
      </w:r>
    </w:p>
    <w:p w14:paraId="00000021" w14:textId="60C7FEEF" w:rsidR="001A1E86" w:rsidRDefault="00C42032">
      <w:pPr>
        <w:numPr>
          <w:ilvl w:val="0"/>
          <w:numId w:val="1"/>
        </w:numPr>
        <w:shd w:val="clear" w:color="auto" w:fill="FFFFFF"/>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In- vehicle infotainment: </w:t>
      </w:r>
      <w:r>
        <w:rPr>
          <w:rFonts w:ascii="Times New Roman" w:eastAsia="Times New Roman" w:hAnsi="Times New Roman" w:cs="Times New Roman"/>
          <w:sz w:val="24"/>
          <w:szCs w:val="24"/>
          <w:highlight w:val="white"/>
        </w:rPr>
        <w:t xml:space="preserve">In this research the application of the Internet of Things (IoT)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ra</w:t>
      </w:r>
      <w:r>
        <w:rPr>
          <w:rFonts w:ascii="Times New Roman" w:eastAsia="Times New Roman" w:hAnsi="Times New Roman" w:cs="Times New Roman"/>
          <w:sz w:val="24"/>
          <w:szCs w:val="24"/>
          <w:highlight w:val="white"/>
        </w:rPr>
        <w:t xml:space="preserve">pidly becoming a very important component for the industry of </w:t>
      </w:r>
      <w:r w:rsidR="00AD562A">
        <w:rPr>
          <w:rFonts w:ascii="Times New Roman" w:eastAsia="Times New Roman" w:hAnsi="Times New Roman" w:cs="Times New Roman"/>
          <w:sz w:val="24"/>
          <w:szCs w:val="24"/>
          <w:highlight w:val="white"/>
        </w:rPr>
        <w:t xml:space="preserve">automotive. </w:t>
      </w:r>
      <w:r>
        <w:rPr>
          <w:rFonts w:ascii="Times New Roman" w:eastAsia="Times New Roman" w:hAnsi="Times New Roman" w:cs="Times New Roman"/>
          <w:sz w:val="24"/>
          <w:szCs w:val="24"/>
          <w:highlight w:val="white"/>
        </w:rPr>
        <w:t>In this study the system of Vehicle infotainment is one of the most visible and popular applications of IoT in vehicles, as they provide drivers and passengers with access to a wide</w:t>
      </w:r>
      <w:r>
        <w:rPr>
          <w:rFonts w:ascii="Times New Roman" w:eastAsia="Times New Roman" w:hAnsi="Times New Roman" w:cs="Times New Roman"/>
          <w:sz w:val="24"/>
          <w:szCs w:val="24"/>
          <w:highlight w:val="white"/>
        </w:rPr>
        <w:t xml:space="preserve"> range of </w:t>
      </w:r>
      <w:r>
        <w:rPr>
          <w:rFonts w:ascii="Times New Roman" w:eastAsia="Times New Roman" w:hAnsi="Times New Roman" w:cs="Times New Roman"/>
          <w:sz w:val="24"/>
          <w:szCs w:val="24"/>
          <w:highlight w:val="white"/>
        </w:rPr>
        <w:lastRenderedPageBreak/>
        <w:t>content, services, and features (</w:t>
      </w:r>
      <w:r>
        <w:rPr>
          <w:rFonts w:ascii="Times New Roman" w:eastAsia="Times New Roman" w:hAnsi="Times New Roman" w:cs="Times New Roman"/>
          <w:color w:val="222222"/>
          <w:sz w:val="24"/>
          <w:szCs w:val="24"/>
          <w:highlight w:val="white"/>
        </w:rPr>
        <w:t>Betty Jane, and Ganesh, 2020)</w:t>
      </w:r>
      <w:r>
        <w:rPr>
          <w:rFonts w:ascii="Times New Roman" w:eastAsia="Times New Roman" w:hAnsi="Times New Roman" w:cs="Times New Roman"/>
          <w:sz w:val="24"/>
          <w:szCs w:val="24"/>
          <w:highlight w:val="white"/>
        </w:rPr>
        <w:t xml:space="preserve">. With the aid of IoT, VI systems can be connected to multiple external devices, such as smartphones, tablets, and other connected devices and it will allow for a variety of services, </w:t>
      </w:r>
      <w:r>
        <w:rPr>
          <w:rFonts w:ascii="Times New Roman" w:eastAsia="Times New Roman" w:hAnsi="Times New Roman" w:cs="Times New Roman"/>
          <w:sz w:val="24"/>
          <w:szCs w:val="24"/>
          <w:highlight w:val="white"/>
        </w:rPr>
        <w:t xml:space="preserve">such as streaming media, navigation and location services, remote diagnostics, and access to vehicle data. The system of </w:t>
      </w:r>
      <w:r w:rsidR="00AD562A">
        <w:rPr>
          <w:rFonts w:ascii="Times New Roman" w:eastAsia="Times New Roman" w:hAnsi="Times New Roman" w:cs="Times New Roman"/>
          <w:sz w:val="24"/>
          <w:szCs w:val="24"/>
          <w:highlight w:val="white"/>
        </w:rPr>
        <w:t>VI can</w:t>
      </w:r>
      <w:r>
        <w:rPr>
          <w:rFonts w:ascii="Times New Roman" w:eastAsia="Times New Roman" w:hAnsi="Times New Roman" w:cs="Times New Roman"/>
          <w:sz w:val="24"/>
          <w:szCs w:val="24"/>
          <w:highlight w:val="white"/>
        </w:rPr>
        <w:t xml:space="preserve"> also be connected to the cloud and also </w:t>
      </w:r>
      <w:r w:rsidR="00AD562A">
        <w:rPr>
          <w:rFonts w:ascii="Times New Roman" w:eastAsia="Times New Roman" w:hAnsi="Times New Roman" w:cs="Times New Roman"/>
          <w:sz w:val="24"/>
          <w:szCs w:val="24"/>
          <w:highlight w:val="white"/>
        </w:rPr>
        <w:t>for allowing</w:t>
      </w:r>
      <w:r>
        <w:rPr>
          <w:rFonts w:ascii="Times New Roman" w:eastAsia="Times New Roman" w:hAnsi="Times New Roman" w:cs="Times New Roman"/>
          <w:sz w:val="24"/>
          <w:szCs w:val="24"/>
          <w:highlight w:val="white"/>
        </w:rPr>
        <w:t xml:space="preserve"> access to cloud-based services such as music streaming, online search, an</w:t>
      </w:r>
      <w:r>
        <w:rPr>
          <w:rFonts w:ascii="Times New Roman" w:eastAsia="Times New Roman" w:hAnsi="Times New Roman" w:cs="Times New Roman"/>
          <w:sz w:val="24"/>
          <w:szCs w:val="24"/>
          <w:highlight w:val="white"/>
        </w:rPr>
        <w:t>d more. IoT also allows for the integration of other sensors and devices into the vehicle, such as cameras, radar, and other sensors. This enables the vehicle to be better aware of its surroundings and to assist the driver in making better driving decision</w:t>
      </w:r>
      <w:r>
        <w:rPr>
          <w:rFonts w:ascii="Times New Roman" w:eastAsia="Times New Roman" w:hAnsi="Times New Roman" w:cs="Times New Roman"/>
          <w:sz w:val="24"/>
          <w:szCs w:val="24"/>
          <w:highlight w:val="white"/>
        </w:rPr>
        <w:t xml:space="preserve">s. In this application the integration of these sensors also allows for the development of advanced driver assistance systems (ADAS), which can be helpful for improving </w:t>
      </w:r>
      <w:r w:rsidR="00AD562A">
        <w:rPr>
          <w:rFonts w:ascii="Times New Roman" w:eastAsia="Times New Roman" w:hAnsi="Times New Roman" w:cs="Times New Roman"/>
          <w:sz w:val="24"/>
          <w:szCs w:val="24"/>
          <w:highlight w:val="white"/>
        </w:rPr>
        <w:t>the safety</w:t>
      </w:r>
      <w:r>
        <w:rPr>
          <w:rFonts w:ascii="Times New Roman" w:eastAsia="Times New Roman" w:hAnsi="Times New Roman" w:cs="Times New Roman"/>
          <w:sz w:val="24"/>
          <w:szCs w:val="24"/>
          <w:highlight w:val="white"/>
        </w:rPr>
        <w:t xml:space="preserve"> and reducing the risk of accidents. </w:t>
      </w:r>
    </w:p>
    <w:p w14:paraId="00000022" w14:textId="30812C91" w:rsidR="001A1E86" w:rsidRDefault="00C42032" w:rsidP="007B7FC5">
      <w:pPr>
        <w:pStyle w:val="Heading2"/>
        <w:rPr>
          <w:highlight w:val="white"/>
        </w:rPr>
      </w:pPr>
      <w:bookmarkStart w:id="6" w:name="_Toc131432014"/>
      <w:r>
        <w:rPr>
          <w:highlight w:val="white"/>
        </w:rPr>
        <w:t xml:space="preserve">Operation procedure for applying the </w:t>
      </w:r>
      <w:r w:rsidR="00AD562A">
        <w:rPr>
          <w:highlight w:val="white"/>
        </w:rPr>
        <w:t>framework IoT in</w:t>
      </w:r>
      <w:r>
        <w:rPr>
          <w:highlight w:val="white"/>
        </w:rPr>
        <w:t xml:space="preserve"> a factory assembling car from components</w:t>
      </w:r>
      <w:bookmarkEnd w:id="6"/>
    </w:p>
    <w:p w14:paraId="00000023" w14:textId="3A0264D8"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study to make the system of IoT is a very complex endeavor and also it will require combining both of hardware and </w:t>
      </w:r>
      <w:r w:rsidR="00AD562A">
        <w:rPr>
          <w:rFonts w:ascii="Times New Roman" w:eastAsia="Times New Roman" w:hAnsi="Times New Roman" w:cs="Times New Roman"/>
          <w:sz w:val="24"/>
          <w:szCs w:val="24"/>
          <w:highlight w:val="white"/>
        </w:rPr>
        <w:t>software</w:t>
      </w:r>
      <w:r>
        <w:rPr>
          <w:rFonts w:ascii="Times New Roman" w:eastAsia="Times New Roman" w:hAnsi="Times New Roman" w:cs="Times New Roman"/>
          <w:sz w:val="24"/>
          <w:szCs w:val="24"/>
          <w:highlight w:val="white"/>
        </w:rPr>
        <w:t xml:space="preserve"> with successfully across the different types of domains. In this p</w:t>
      </w:r>
      <w:r>
        <w:rPr>
          <w:rFonts w:ascii="Times New Roman" w:eastAsia="Times New Roman" w:hAnsi="Times New Roman" w:cs="Times New Roman"/>
          <w:sz w:val="24"/>
          <w:szCs w:val="24"/>
          <w:highlight w:val="white"/>
        </w:rPr>
        <w:t xml:space="preserve">rocess the capabilities of sensing and actuation have to be brought into the environments and by using the devices and </w:t>
      </w:r>
      <w:r w:rsidR="00AD562A">
        <w:rPr>
          <w:rFonts w:ascii="Times New Roman" w:eastAsia="Times New Roman" w:hAnsi="Times New Roman" w:cs="Times New Roman"/>
          <w:sz w:val="24"/>
          <w:szCs w:val="24"/>
          <w:highlight w:val="white"/>
        </w:rPr>
        <w:t>networks of</w:t>
      </w:r>
      <w:r>
        <w:rPr>
          <w:rFonts w:ascii="Times New Roman" w:eastAsia="Times New Roman" w:hAnsi="Times New Roman" w:cs="Times New Roman"/>
          <w:sz w:val="24"/>
          <w:szCs w:val="24"/>
          <w:highlight w:val="white"/>
        </w:rPr>
        <w:t xml:space="preserve"> IoT (</w:t>
      </w:r>
      <w:r>
        <w:rPr>
          <w:rFonts w:ascii="Times New Roman" w:eastAsia="Times New Roman" w:hAnsi="Times New Roman" w:cs="Times New Roman"/>
          <w:color w:val="222222"/>
          <w:sz w:val="24"/>
          <w:szCs w:val="24"/>
          <w:highlight w:val="white"/>
        </w:rPr>
        <w:t>Islam,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In order to apply the framework of IoT in a factory that assembles cars from components, the follo</w:t>
      </w:r>
      <w:r>
        <w:rPr>
          <w:rFonts w:ascii="Times New Roman" w:eastAsia="Times New Roman" w:hAnsi="Times New Roman" w:cs="Times New Roman"/>
          <w:sz w:val="24"/>
          <w:szCs w:val="24"/>
          <w:highlight w:val="white"/>
        </w:rPr>
        <w:t xml:space="preserve">wing steps should be taken: </w:t>
      </w:r>
      <w:r w:rsidR="0021112F" w:rsidRPr="0021112F">
        <w:rPr>
          <w:rFonts w:ascii="Times New Roman" w:eastAsia="Times New Roman" w:hAnsi="Times New Roman" w:cs="Times New Roman"/>
          <w:b/>
          <w:i/>
          <w:sz w:val="24"/>
          <w:szCs w:val="24"/>
          <w:highlight w:val="white"/>
        </w:rPr>
        <w:t>[Referred to Appendix 1]</w:t>
      </w:r>
    </w:p>
    <w:p w14:paraId="00000024" w14:textId="4B9763EB"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1. Identify the components that need to be monitored: </w:t>
      </w:r>
      <w:r>
        <w:rPr>
          <w:rFonts w:ascii="Times New Roman" w:eastAsia="Times New Roman" w:hAnsi="Times New Roman" w:cs="Times New Roman"/>
          <w:sz w:val="24"/>
          <w:szCs w:val="24"/>
          <w:highlight w:val="white"/>
        </w:rPr>
        <w:t xml:space="preserve">Before implementing the framework of IoT, it is also </w:t>
      </w:r>
      <w:r w:rsidR="00AD562A">
        <w:rPr>
          <w:rFonts w:ascii="Times New Roman" w:eastAsia="Times New Roman" w:hAnsi="Times New Roman" w:cs="Times New Roman"/>
          <w:sz w:val="24"/>
          <w:szCs w:val="24"/>
          <w:highlight w:val="white"/>
        </w:rPr>
        <w:t>very important</w:t>
      </w:r>
      <w:r>
        <w:rPr>
          <w:rFonts w:ascii="Times New Roman" w:eastAsia="Times New Roman" w:hAnsi="Times New Roman" w:cs="Times New Roman"/>
          <w:sz w:val="24"/>
          <w:szCs w:val="24"/>
          <w:highlight w:val="white"/>
        </w:rPr>
        <w:t xml:space="preserve"> for identifying the components that need to be monitored. This includes the parts of the car that are to</w:t>
      </w:r>
      <w:r>
        <w:rPr>
          <w:rFonts w:ascii="Times New Roman" w:eastAsia="Times New Roman" w:hAnsi="Times New Roman" w:cs="Times New Roman"/>
          <w:sz w:val="24"/>
          <w:szCs w:val="24"/>
          <w:highlight w:val="white"/>
        </w:rPr>
        <w:t xml:space="preserve"> be assembled, as well as the components that are used in the process of </w:t>
      </w:r>
      <w:r w:rsidR="00AD562A">
        <w:rPr>
          <w:rFonts w:ascii="Times New Roman" w:eastAsia="Times New Roman" w:hAnsi="Times New Roman" w:cs="Times New Roman"/>
          <w:sz w:val="24"/>
          <w:szCs w:val="24"/>
          <w:highlight w:val="white"/>
        </w:rPr>
        <w:t xml:space="preserve">assembly. </w:t>
      </w:r>
    </w:p>
    <w:p w14:paraId="00000025" w14:textId="0C06AC9F"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2. Develop the IoT infrastructure: </w:t>
      </w:r>
      <w:r>
        <w:rPr>
          <w:rFonts w:ascii="Times New Roman" w:eastAsia="Times New Roman" w:hAnsi="Times New Roman" w:cs="Times New Roman"/>
          <w:sz w:val="24"/>
          <w:szCs w:val="24"/>
          <w:highlight w:val="white"/>
        </w:rPr>
        <w:t xml:space="preserve">Once the components have been identified, the next step is to develop the IoT infrastructure. This will involve to create the necessary </w:t>
      </w:r>
      <w:r>
        <w:rPr>
          <w:rFonts w:ascii="Times New Roman" w:eastAsia="Times New Roman" w:hAnsi="Times New Roman" w:cs="Times New Roman"/>
          <w:sz w:val="24"/>
          <w:szCs w:val="24"/>
          <w:highlight w:val="white"/>
        </w:rPr>
        <w:t xml:space="preserve">hardware and software components, such as sensors, controllers, and communication networks. </w:t>
      </w:r>
    </w:p>
    <w:p w14:paraId="7718FDEA" w14:textId="1ED4E985" w:rsidR="00EA482C" w:rsidRDefault="00EA482C" w:rsidP="00EA482C">
      <w:pPr>
        <w:shd w:val="clear" w:color="auto" w:fill="FFFFFF"/>
        <w:spacing w:before="12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US"/>
        </w:rPr>
        <w:lastRenderedPageBreak/>
        <w:drawing>
          <wp:inline distT="0" distB="0" distL="0" distR="0" wp14:anchorId="1D9EE536" wp14:editId="50625D6F">
            <wp:extent cx="5486400" cy="3200400"/>
            <wp:effectExtent l="0" t="1905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90F5626" w14:textId="21694061" w:rsidR="00EA482C" w:rsidRPr="00EA482C" w:rsidRDefault="00EA482C" w:rsidP="00EA482C">
      <w:pPr>
        <w:shd w:val="clear" w:color="auto" w:fill="FFFFFF"/>
        <w:spacing w:before="120" w:line="360" w:lineRule="auto"/>
        <w:jc w:val="center"/>
        <w:rPr>
          <w:rFonts w:ascii="Times New Roman" w:eastAsia="Times New Roman" w:hAnsi="Times New Roman" w:cs="Times New Roman"/>
          <w:b/>
          <w:sz w:val="24"/>
          <w:szCs w:val="24"/>
          <w:highlight w:val="white"/>
        </w:rPr>
      </w:pPr>
      <w:r w:rsidRPr="00EA482C">
        <w:rPr>
          <w:rFonts w:ascii="Times New Roman" w:eastAsia="Times New Roman" w:hAnsi="Times New Roman" w:cs="Times New Roman"/>
          <w:b/>
          <w:sz w:val="24"/>
          <w:szCs w:val="24"/>
          <w:highlight w:val="white"/>
        </w:rPr>
        <w:t>Figure</w:t>
      </w:r>
      <w:r w:rsidR="00583C96">
        <w:rPr>
          <w:rFonts w:ascii="Times New Roman" w:eastAsia="Times New Roman" w:hAnsi="Times New Roman" w:cs="Times New Roman"/>
          <w:b/>
          <w:sz w:val="24"/>
          <w:szCs w:val="24"/>
          <w:highlight w:val="white"/>
        </w:rPr>
        <w:t xml:space="preserve"> 3</w:t>
      </w:r>
      <w:r w:rsidRPr="00EA482C">
        <w:rPr>
          <w:rFonts w:ascii="Times New Roman" w:eastAsia="Times New Roman" w:hAnsi="Times New Roman" w:cs="Times New Roman"/>
          <w:b/>
          <w:sz w:val="24"/>
          <w:szCs w:val="24"/>
          <w:highlight w:val="white"/>
        </w:rPr>
        <w:t>: IoT framework process</w:t>
      </w:r>
    </w:p>
    <w:p w14:paraId="483D4CE5" w14:textId="2933E7DA" w:rsidR="00EA482C" w:rsidRDefault="00EA482C" w:rsidP="00EA482C">
      <w:pPr>
        <w:shd w:val="clear" w:color="auto" w:fill="FFFFFF"/>
        <w:spacing w:before="12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 in MS-Word)</w:t>
      </w:r>
      <w:bookmarkStart w:id="7" w:name="_GoBack"/>
      <w:bookmarkEnd w:id="7"/>
    </w:p>
    <w:p w14:paraId="00000026" w14:textId="77777777"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3. Develop the data-collection process:</w:t>
      </w:r>
      <w:r>
        <w:rPr>
          <w:rFonts w:ascii="Times New Roman" w:eastAsia="Times New Roman" w:hAnsi="Times New Roman" w:cs="Times New Roman"/>
          <w:sz w:val="24"/>
          <w:szCs w:val="24"/>
          <w:highlight w:val="white"/>
        </w:rPr>
        <w:t xml:space="preserve"> In order to obtain useful data from the components, it is necessary to develop a data-collection process. This will involve</w:t>
      </w:r>
      <w:r>
        <w:rPr>
          <w:rFonts w:ascii="Times New Roman" w:eastAsia="Times New Roman" w:hAnsi="Times New Roman" w:cs="Times New Roman"/>
          <w:sz w:val="24"/>
          <w:szCs w:val="24"/>
          <w:highlight w:val="white"/>
        </w:rPr>
        <w:t xml:space="preserve"> determining the data points that need to be monitored, as well as developing the necessary algorithms for collecting and analyzing the data. </w:t>
      </w:r>
    </w:p>
    <w:p w14:paraId="00000027" w14:textId="77777777"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4. Develop the analytics process: </w:t>
      </w:r>
      <w:r>
        <w:rPr>
          <w:rFonts w:ascii="Times New Roman" w:eastAsia="Times New Roman" w:hAnsi="Times New Roman" w:cs="Times New Roman"/>
          <w:sz w:val="24"/>
          <w:szCs w:val="24"/>
          <w:highlight w:val="white"/>
        </w:rPr>
        <w:t>Once the data has been collected, it is necessary to develop the analytics proc</w:t>
      </w:r>
      <w:r>
        <w:rPr>
          <w:rFonts w:ascii="Times New Roman" w:eastAsia="Times New Roman" w:hAnsi="Times New Roman" w:cs="Times New Roman"/>
          <w:sz w:val="24"/>
          <w:szCs w:val="24"/>
          <w:highlight w:val="white"/>
        </w:rPr>
        <w:t xml:space="preserve">ess. This will involve developing algorithms for analyzing the data and extracting meaningful insights from it. </w:t>
      </w:r>
    </w:p>
    <w:p w14:paraId="00000028" w14:textId="77777777" w:rsidR="001A1E86" w:rsidRDefault="00C42032" w:rsidP="007B7FC5">
      <w:pPr>
        <w:pStyle w:val="Heading2"/>
        <w:rPr>
          <w:highlight w:val="white"/>
        </w:rPr>
      </w:pPr>
      <w:bookmarkStart w:id="8" w:name="_Toc131432015"/>
      <w:r>
        <w:rPr>
          <w:highlight w:val="white"/>
        </w:rPr>
        <w:t>Problems statement</w:t>
      </w:r>
      <w:bookmarkEnd w:id="8"/>
    </w:p>
    <w:p w14:paraId="00000029" w14:textId="3D1D9612" w:rsidR="001A1E86" w:rsidRDefault="00C42032">
      <w:pPr>
        <w:shd w:val="clear" w:color="auto" w:fill="FFFFFF"/>
        <w:spacing w:before="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application framework of the IoT in a factory assembling cars from components can be a great asset for the manufacturing</w:t>
      </w:r>
      <w:r>
        <w:rPr>
          <w:rFonts w:ascii="Times New Roman" w:eastAsia="Times New Roman" w:hAnsi="Times New Roman" w:cs="Times New Roman"/>
          <w:sz w:val="24"/>
          <w:szCs w:val="24"/>
          <w:highlight w:val="white"/>
        </w:rPr>
        <w:t xml:space="preserve"> business and the network of IoT is connected with the devices that can communicate with each other, making it an ideal platform for a factory with a large number of interconnected components. The system of IoT will be very helpful for automating the proce</w:t>
      </w:r>
      <w:r>
        <w:rPr>
          <w:rFonts w:ascii="Times New Roman" w:eastAsia="Times New Roman" w:hAnsi="Times New Roman" w:cs="Times New Roman"/>
          <w:sz w:val="24"/>
          <w:szCs w:val="24"/>
          <w:highlight w:val="white"/>
        </w:rPr>
        <w:t>ss, reducing costs, and increasing efficiency (</w:t>
      </w:r>
      <w:proofErr w:type="spellStart"/>
      <w:r>
        <w:rPr>
          <w:rFonts w:ascii="Times New Roman" w:eastAsia="Times New Roman" w:hAnsi="Times New Roman" w:cs="Times New Roman"/>
          <w:color w:val="222222"/>
          <w:sz w:val="24"/>
          <w:szCs w:val="24"/>
          <w:highlight w:val="white"/>
        </w:rPr>
        <w:t>Vij</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highlight w:val="white"/>
        </w:rPr>
        <w:t xml:space="preserve">. The implementation of IoT in a factory assembling cars from components has its own challenges. The factory must have the necessary </w:t>
      </w:r>
      <w:r>
        <w:rPr>
          <w:rFonts w:ascii="Times New Roman" w:eastAsia="Times New Roman" w:hAnsi="Times New Roman" w:cs="Times New Roman"/>
          <w:sz w:val="24"/>
          <w:szCs w:val="24"/>
          <w:highlight w:val="white"/>
        </w:rPr>
        <w:lastRenderedPageBreak/>
        <w:t>infrastructure to support IoT, such as sensors, gateways, a</w:t>
      </w:r>
      <w:r>
        <w:rPr>
          <w:rFonts w:ascii="Times New Roman" w:eastAsia="Times New Roman" w:hAnsi="Times New Roman" w:cs="Times New Roman"/>
          <w:sz w:val="24"/>
          <w:szCs w:val="24"/>
          <w:highlight w:val="white"/>
        </w:rPr>
        <w:t xml:space="preserve">nd networks. </w:t>
      </w:r>
      <w:r w:rsidR="00B02C63">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factory must also have the technical expertise to manage the devices and platform. The factory must have the necessary data and analytics to properly evaluate the performance of the components and the whole system. This data must be collec</w:t>
      </w:r>
      <w:r>
        <w:rPr>
          <w:rFonts w:ascii="Times New Roman" w:eastAsia="Times New Roman" w:hAnsi="Times New Roman" w:cs="Times New Roman"/>
          <w:sz w:val="24"/>
          <w:szCs w:val="24"/>
          <w:highlight w:val="white"/>
        </w:rPr>
        <w:t>ted and stored securely, as well as shared with the relevant personnel in a timely manner. The factory must also ensure that the components and their data are secure from external threats. This means that the factory must have the necessary security measur</w:t>
      </w:r>
      <w:r>
        <w:rPr>
          <w:rFonts w:ascii="Times New Roman" w:eastAsia="Times New Roman" w:hAnsi="Times New Roman" w:cs="Times New Roman"/>
          <w:sz w:val="24"/>
          <w:szCs w:val="24"/>
          <w:highlight w:val="white"/>
        </w:rPr>
        <w:t xml:space="preserve">es in place to prevent unauthorized access to the devices and their data. </w:t>
      </w:r>
      <w:r w:rsidR="00B02C63">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factory must also have the necessary policies and procedures in place to ensure that the devices and their data are used in a safe and responsible manner.</w:t>
      </w:r>
    </w:p>
    <w:p w14:paraId="0000002A" w14:textId="77777777" w:rsidR="001A1E86" w:rsidRDefault="00C42032" w:rsidP="007B7FC5">
      <w:pPr>
        <w:pStyle w:val="Heading2"/>
        <w:rPr>
          <w:highlight w:val="white"/>
        </w:rPr>
      </w:pPr>
      <w:bookmarkStart w:id="9" w:name="_Toc131432016"/>
      <w:r>
        <w:rPr>
          <w:highlight w:val="white"/>
        </w:rPr>
        <w:t>Solution</w:t>
      </w:r>
      <w:bookmarkEnd w:id="9"/>
    </w:p>
    <w:p w14:paraId="0000002B" w14:textId="5AC06973" w:rsidR="001A1E86" w:rsidRDefault="00C42032">
      <w:pPr>
        <w:shd w:val="clear" w:color="auto" w:fill="FFFFFF"/>
        <w:spacing w:before="120" w:line="36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4"/>
          <w:szCs w:val="24"/>
          <w:highlight w:val="white"/>
        </w:rPr>
        <w:t xml:space="preserve">The application of the framework of IoT in a factory assembling cars from components is a great way for improving the overall efficiency and the system </w:t>
      </w:r>
      <w:r w:rsidR="00B02C63">
        <w:rPr>
          <w:rFonts w:ascii="Times New Roman" w:eastAsia="Times New Roman" w:hAnsi="Times New Roman" w:cs="Times New Roman"/>
          <w:sz w:val="24"/>
          <w:szCs w:val="24"/>
          <w:highlight w:val="white"/>
        </w:rPr>
        <w:t>of IoT</w:t>
      </w:r>
      <w:r>
        <w:rPr>
          <w:rFonts w:ascii="Times New Roman" w:eastAsia="Times New Roman" w:hAnsi="Times New Roman" w:cs="Times New Roman"/>
          <w:sz w:val="24"/>
          <w:szCs w:val="24"/>
          <w:highlight w:val="white"/>
        </w:rPr>
        <w:t xml:space="preserve"> can be used for monitoring the entire production process, from start to finish, allowing for rea</w:t>
      </w:r>
      <w:r>
        <w:rPr>
          <w:rFonts w:ascii="Times New Roman" w:eastAsia="Times New Roman" w:hAnsi="Times New Roman" w:cs="Times New Roman"/>
          <w:sz w:val="24"/>
          <w:szCs w:val="24"/>
          <w:highlight w:val="white"/>
        </w:rPr>
        <w:t>l-time data analysis and tracking of the entire assembly process (</w:t>
      </w:r>
      <w:r>
        <w:rPr>
          <w:rFonts w:ascii="Times New Roman" w:eastAsia="Times New Roman" w:hAnsi="Times New Roman" w:cs="Times New Roman"/>
          <w:color w:val="222222"/>
          <w:sz w:val="24"/>
          <w:szCs w:val="24"/>
          <w:highlight w:val="white"/>
        </w:rPr>
        <w:t xml:space="preserve">Cui,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highlight w:val="white"/>
        </w:rPr>
        <w:t xml:space="preserve">. This would provide insight into the current state of the production line and allow for faster identification and correction of any issues that may arise. </w:t>
      </w:r>
      <w:r w:rsidR="000D7220">
        <w:rPr>
          <w:rFonts w:ascii="Times New Roman" w:eastAsia="Times New Roman" w:hAnsi="Times New Roman" w:cs="Times New Roman"/>
          <w:sz w:val="24"/>
          <w:szCs w:val="24"/>
          <w:highlight w:val="white"/>
        </w:rPr>
        <w:t>The sensors</w:t>
      </w:r>
      <w:r>
        <w:rPr>
          <w:rFonts w:ascii="Times New Roman" w:eastAsia="Times New Roman" w:hAnsi="Times New Roman" w:cs="Times New Roman"/>
          <w:sz w:val="24"/>
          <w:szCs w:val="24"/>
          <w:highlight w:val="white"/>
        </w:rPr>
        <w:t xml:space="preserve"> of I</w:t>
      </w:r>
      <w:r>
        <w:rPr>
          <w:rFonts w:ascii="Times New Roman" w:eastAsia="Times New Roman" w:hAnsi="Times New Roman" w:cs="Times New Roman"/>
          <w:sz w:val="24"/>
          <w:szCs w:val="24"/>
          <w:highlight w:val="white"/>
        </w:rPr>
        <w:t>oT will be very useful for monitoring the quality of the components being used in the production process, ensuring that only the best components are being used to assemble the cars. This will be very helpful for reducing the downtime due to environmental c</w:t>
      </w:r>
      <w:r>
        <w:rPr>
          <w:rFonts w:ascii="Times New Roman" w:eastAsia="Times New Roman" w:hAnsi="Times New Roman" w:cs="Times New Roman"/>
          <w:sz w:val="24"/>
          <w:szCs w:val="24"/>
          <w:highlight w:val="white"/>
        </w:rPr>
        <w:t xml:space="preserve">onditions, as well as reduce the risk of potential health issues for employees and the framework of IoT can be used </w:t>
      </w:r>
      <w:r w:rsidR="000D7220">
        <w:rPr>
          <w:rFonts w:ascii="Times New Roman" w:eastAsia="Times New Roman" w:hAnsi="Times New Roman" w:cs="Times New Roman"/>
          <w:sz w:val="24"/>
          <w:szCs w:val="24"/>
          <w:highlight w:val="white"/>
        </w:rPr>
        <w:t>for connecting</w:t>
      </w:r>
      <w:r>
        <w:rPr>
          <w:rFonts w:ascii="Times New Roman" w:eastAsia="Times New Roman" w:hAnsi="Times New Roman" w:cs="Times New Roman"/>
          <w:sz w:val="24"/>
          <w:szCs w:val="24"/>
          <w:highlight w:val="white"/>
        </w:rPr>
        <w:t xml:space="preserve"> the system of the factory to the outside world and also allowing for easy access to real-time data. This will allow the fact</w:t>
      </w:r>
      <w:r>
        <w:rPr>
          <w:rFonts w:ascii="Times New Roman" w:eastAsia="Times New Roman" w:hAnsi="Times New Roman" w:cs="Times New Roman"/>
          <w:sz w:val="24"/>
          <w:szCs w:val="24"/>
          <w:highlight w:val="white"/>
        </w:rPr>
        <w:t xml:space="preserve">ory </w:t>
      </w:r>
      <w:r w:rsidR="000D7220">
        <w:rPr>
          <w:rFonts w:ascii="Times New Roman" w:eastAsia="Times New Roman" w:hAnsi="Times New Roman" w:cs="Times New Roman"/>
          <w:sz w:val="24"/>
          <w:szCs w:val="24"/>
          <w:highlight w:val="white"/>
        </w:rPr>
        <w:t>for better</w:t>
      </w:r>
      <w:r>
        <w:rPr>
          <w:rFonts w:ascii="Times New Roman" w:eastAsia="Times New Roman" w:hAnsi="Times New Roman" w:cs="Times New Roman"/>
          <w:sz w:val="24"/>
          <w:szCs w:val="24"/>
          <w:highlight w:val="white"/>
        </w:rPr>
        <w:t xml:space="preserve"> </w:t>
      </w:r>
      <w:r w:rsidR="000D7220">
        <w:rPr>
          <w:rFonts w:ascii="Times New Roman" w:eastAsia="Times New Roman" w:hAnsi="Times New Roman" w:cs="Times New Roman"/>
          <w:sz w:val="24"/>
          <w:szCs w:val="24"/>
          <w:highlight w:val="white"/>
        </w:rPr>
        <w:t>understanding the</w:t>
      </w:r>
      <w:r>
        <w:rPr>
          <w:rFonts w:ascii="Times New Roman" w:eastAsia="Times New Roman" w:hAnsi="Times New Roman" w:cs="Times New Roman"/>
          <w:sz w:val="24"/>
          <w:szCs w:val="24"/>
          <w:highlight w:val="white"/>
        </w:rPr>
        <w:t xml:space="preserve"> current state of the production process, allowing for faster and more efficient decision-making.</w:t>
      </w:r>
    </w:p>
    <w:p w14:paraId="0000002C" w14:textId="77777777" w:rsidR="001A1E86" w:rsidRDefault="00C42032" w:rsidP="007B7FC5">
      <w:pPr>
        <w:pStyle w:val="Heading1"/>
      </w:pPr>
      <w:bookmarkStart w:id="10" w:name="_Toc131432017"/>
      <w:r>
        <w:t>Conclusion</w:t>
      </w:r>
      <w:bookmarkEnd w:id="10"/>
    </w:p>
    <w:p w14:paraId="0000002D" w14:textId="11E967F4" w:rsidR="001A1E86" w:rsidRDefault="00C420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framework is designed to be scalable, so that data can be easily moved between different devices and applicat</w:t>
      </w:r>
      <w:r>
        <w:rPr>
          <w:rFonts w:ascii="Times New Roman" w:eastAsia="Times New Roman" w:hAnsi="Times New Roman" w:cs="Times New Roman"/>
          <w:sz w:val="24"/>
          <w:szCs w:val="24"/>
          <w:highlight w:val="white"/>
        </w:rPr>
        <w:t xml:space="preserve">ions and it will be very useful for </w:t>
      </w:r>
      <w:r w:rsidR="00D45643">
        <w:rPr>
          <w:rFonts w:ascii="Times New Roman" w:eastAsia="Times New Roman" w:hAnsi="Times New Roman" w:cs="Times New Roman"/>
          <w:sz w:val="24"/>
          <w:szCs w:val="24"/>
          <w:highlight w:val="white"/>
        </w:rPr>
        <w:t>ensuring that</w:t>
      </w:r>
      <w:r>
        <w:rPr>
          <w:rFonts w:ascii="Times New Roman" w:eastAsia="Times New Roman" w:hAnsi="Times New Roman" w:cs="Times New Roman"/>
          <w:sz w:val="24"/>
          <w:szCs w:val="24"/>
          <w:highlight w:val="white"/>
        </w:rPr>
        <w:t xml:space="preserve"> the data can be processed and stored in the most efficient manner. This type </w:t>
      </w:r>
      <w:r w:rsidR="00D45643">
        <w:rPr>
          <w:rFonts w:ascii="Times New Roman" w:eastAsia="Times New Roman" w:hAnsi="Times New Roman" w:cs="Times New Roman"/>
          <w:sz w:val="24"/>
          <w:szCs w:val="24"/>
          <w:highlight w:val="white"/>
        </w:rPr>
        <w:t>of framework</w:t>
      </w:r>
      <w:r>
        <w:rPr>
          <w:rFonts w:ascii="Times New Roman" w:eastAsia="Times New Roman" w:hAnsi="Times New Roman" w:cs="Times New Roman"/>
          <w:sz w:val="24"/>
          <w:szCs w:val="24"/>
          <w:highlight w:val="white"/>
        </w:rPr>
        <w:t xml:space="preserve"> also enables multimedia data to be securely managed and processed. In this research it was achieved by using encry</w:t>
      </w:r>
      <w:r>
        <w:rPr>
          <w:rFonts w:ascii="Times New Roman" w:eastAsia="Times New Roman" w:hAnsi="Times New Roman" w:cs="Times New Roman"/>
          <w:sz w:val="24"/>
          <w:szCs w:val="24"/>
          <w:highlight w:val="white"/>
        </w:rPr>
        <w:t xml:space="preserve">ption technology and secure protocols to protect the data from unauthorized access. This type </w:t>
      </w:r>
      <w:r w:rsidR="00D45643">
        <w:rPr>
          <w:rFonts w:ascii="Times New Roman" w:eastAsia="Times New Roman" w:hAnsi="Times New Roman" w:cs="Times New Roman"/>
          <w:sz w:val="24"/>
          <w:szCs w:val="24"/>
          <w:highlight w:val="white"/>
        </w:rPr>
        <w:t>of framework</w:t>
      </w:r>
      <w:r>
        <w:rPr>
          <w:rFonts w:ascii="Times New Roman" w:eastAsia="Times New Roman" w:hAnsi="Times New Roman" w:cs="Times New Roman"/>
          <w:sz w:val="24"/>
          <w:szCs w:val="24"/>
          <w:highlight w:val="white"/>
        </w:rPr>
        <w:t xml:space="preserve"> </w:t>
      </w:r>
      <w:r w:rsidR="00D45643">
        <w:rPr>
          <w:rFonts w:ascii="Times New Roman" w:eastAsia="Times New Roman" w:hAnsi="Times New Roman" w:cs="Times New Roman"/>
          <w:sz w:val="24"/>
          <w:szCs w:val="24"/>
          <w:highlight w:val="white"/>
        </w:rPr>
        <w:t>will provide</w:t>
      </w:r>
      <w:r>
        <w:rPr>
          <w:rFonts w:ascii="Times New Roman" w:eastAsia="Times New Roman" w:hAnsi="Times New Roman" w:cs="Times New Roman"/>
          <w:sz w:val="24"/>
          <w:szCs w:val="24"/>
          <w:highlight w:val="white"/>
        </w:rPr>
        <w:t xml:space="preserve"> the support for streaming multimedia data, which allows for real-time processing and </w:t>
      </w:r>
      <w:r>
        <w:rPr>
          <w:rFonts w:ascii="Times New Roman" w:eastAsia="Times New Roman" w:hAnsi="Times New Roman" w:cs="Times New Roman"/>
          <w:sz w:val="24"/>
          <w:szCs w:val="24"/>
          <w:highlight w:val="white"/>
        </w:rPr>
        <w:lastRenderedPageBreak/>
        <w:t xml:space="preserve">analysis of the data and the framework of hybrid </w:t>
      </w:r>
      <w:r w:rsidR="00D45643">
        <w:rPr>
          <w:rFonts w:ascii="Times New Roman" w:eastAsia="Times New Roman" w:hAnsi="Times New Roman" w:cs="Times New Roman"/>
          <w:sz w:val="24"/>
          <w:szCs w:val="24"/>
          <w:highlight w:val="white"/>
        </w:rPr>
        <w:t>was</w:t>
      </w:r>
      <w:r>
        <w:rPr>
          <w:rFonts w:ascii="Times New Roman" w:eastAsia="Times New Roman" w:hAnsi="Times New Roman" w:cs="Times New Roman"/>
          <w:sz w:val="24"/>
          <w:szCs w:val="24"/>
          <w:highlight w:val="white"/>
        </w:rPr>
        <w:t xml:space="preserve"> designed to be flexible, so that it can be easily adapted to different applications and environments. </w:t>
      </w:r>
    </w:p>
    <w:p w14:paraId="0000002E" w14:textId="77777777" w:rsidR="001A1E86" w:rsidRDefault="001A1E86">
      <w:pPr>
        <w:spacing w:line="360" w:lineRule="auto"/>
        <w:jc w:val="both"/>
        <w:rPr>
          <w:color w:val="0000FF"/>
          <w:highlight w:val="white"/>
        </w:rPr>
      </w:pPr>
    </w:p>
    <w:p w14:paraId="0000002F" w14:textId="77777777" w:rsidR="001A1E86" w:rsidRPr="00065514" w:rsidRDefault="00C42032" w:rsidP="00065514">
      <w:pPr>
        <w:spacing w:line="360" w:lineRule="auto"/>
        <w:jc w:val="both"/>
        <w:rPr>
          <w:rFonts w:ascii="Times New Roman" w:eastAsia="Times New Roman" w:hAnsi="Times New Roman" w:cs="Times New Roman"/>
          <w:b/>
          <w:sz w:val="24"/>
          <w:szCs w:val="24"/>
        </w:rPr>
      </w:pPr>
      <w:r w:rsidRPr="00065514">
        <w:rPr>
          <w:sz w:val="24"/>
          <w:szCs w:val="24"/>
        </w:rPr>
        <w:br w:type="page"/>
      </w:r>
    </w:p>
    <w:p w14:paraId="00000030" w14:textId="77777777" w:rsidR="001A1E86" w:rsidRPr="00065514" w:rsidRDefault="00C42032" w:rsidP="00A642E7">
      <w:pPr>
        <w:pStyle w:val="Heading1"/>
      </w:pPr>
      <w:bookmarkStart w:id="11" w:name="_Toc131432018"/>
      <w:r w:rsidRPr="00065514">
        <w:lastRenderedPageBreak/>
        <w:t>Reference list</w:t>
      </w:r>
      <w:bookmarkEnd w:id="11"/>
    </w:p>
    <w:p w14:paraId="00000031" w14:textId="77777777" w:rsidR="001A1E86" w:rsidRPr="00065514" w:rsidRDefault="00C42032" w:rsidP="00065514">
      <w:pPr>
        <w:spacing w:before="240" w:after="240" w:line="360" w:lineRule="auto"/>
        <w:jc w:val="both"/>
        <w:rPr>
          <w:rFonts w:ascii="Times New Roman" w:eastAsia="Times New Roman" w:hAnsi="Times New Roman" w:cs="Times New Roman"/>
          <w:b/>
          <w:sz w:val="24"/>
          <w:szCs w:val="24"/>
        </w:rPr>
      </w:pPr>
      <w:r w:rsidRPr="00065514">
        <w:rPr>
          <w:rFonts w:ascii="Times New Roman" w:eastAsia="Times New Roman" w:hAnsi="Times New Roman" w:cs="Times New Roman"/>
          <w:b/>
          <w:sz w:val="24"/>
          <w:szCs w:val="24"/>
        </w:rPr>
        <w:t>Journals</w:t>
      </w:r>
    </w:p>
    <w:p w14:paraId="00000032"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Azar, J., </w:t>
      </w:r>
      <w:proofErr w:type="spellStart"/>
      <w:r w:rsidRPr="00065514">
        <w:rPr>
          <w:rFonts w:ascii="Times New Roman" w:eastAsia="Times New Roman" w:hAnsi="Times New Roman" w:cs="Times New Roman"/>
          <w:sz w:val="24"/>
          <w:szCs w:val="24"/>
          <w:highlight w:val="white"/>
        </w:rPr>
        <w:t>Makhoul</w:t>
      </w:r>
      <w:proofErr w:type="spellEnd"/>
      <w:r w:rsidRPr="00065514">
        <w:rPr>
          <w:rFonts w:ascii="Times New Roman" w:eastAsia="Times New Roman" w:hAnsi="Times New Roman" w:cs="Times New Roman"/>
          <w:sz w:val="24"/>
          <w:szCs w:val="24"/>
          <w:highlight w:val="white"/>
        </w:rPr>
        <w:t xml:space="preserve">, A., </w:t>
      </w:r>
      <w:proofErr w:type="spellStart"/>
      <w:r w:rsidRPr="00065514">
        <w:rPr>
          <w:rFonts w:ascii="Times New Roman" w:eastAsia="Times New Roman" w:hAnsi="Times New Roman" w:cs="Times New Roman"/>
          <w:sz w:val="24"/>
          <w:szCs w:val="24"/>
          <w:highlight w:val="white"/>
        </w:rPr>
        <w:t>Barhamgi</w:t>
      </w:r>
      <w:proofErr w:type="spellEnd"/>
      <w:r w:rsidRPr="00065514">
        <w:rPr>
          <w:rFonts w:ascii="Times New Roman" w:eastAsia="Times New Roman" w:hAnsi="Times New Roman" w:cs="Times New Roman"/>
          <w:sz w:val="24"/>
          <w:szCs w:val="24"/>
          <w:highlight w:val="white"/>
        </w:rPr>
        <w:t xml:space="preserve">, M. and Couturier, R., 2019. An energy efficient IoT data compression approach for edge machine learning. </w:t>
      </w:r>
      <w:r w:rsidRPr="00065514">
        <w:rPr>
          <w:rFonts w:ascii="Times New Roman" w:eastAsia="Times New Roman" w:hAnsi="Times New Roman" w:cs="Times New Roman"/>
          <w:i/>
          <w:sz w:val="24"/>
          <w:szCs w:val="24"/>
          <w:highlight w:val="white"/>
        </w:rPr>
        <w:t>Future Generation Computer Systems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96</w:t>
      </w:r>
      <w:r w:rsidRPr="00065514">
        <w:rPr>
          <w:rFonts w:ascii="Times New Roman" w:eastAsia="Times New Roman" w:hAnsi="Times New Roman" w:cs="Times New Roman"/>
          <w:sz w:val="24"/>
          <w:szCs w:val="24"/>
          <w:highlight w:val="white"/>
        </w:rPr>
        <w:t>, pp.168-175.</w:t>
      </w:r>
    </w:p>
    <w:p w14:paraId="00000033"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Babar, M. and </w:t>
      </w:r>
      <w:proofErr w:type="spellStart"/>
      <w:r w:rsidRPr="00065514">
        <w:rPr>
          <w:rFonts w:ascii="Times New Roman" w:eastAsia="Times New Roman" w:hAnsi="Times New Roman" w:cs="Times New Roman"/>
          <w:sz w:val="24"/>
          <w:szCs w:val="24"/>
          <w:highlight w:val="white"/>
        </w:rPr>
        <w:t>Arif</w:t>
      </w:r>
      <w:proofErr w:type="spellEnd"/>
      <w:r w:rsidRPr="00065514">
        <w:rPr>
          <w:rFonts w:ascii="Times New Roman" w:eastAsia="Times New Roman" w:hAnsi="Times New Roman" w:cs="Times New Roman"/>
          <w:sz w:val="24"/>
          <w:szCs w:val="24"/>
          <w:highlight w:val="white"/>
        </w:rPr>
        <w:t>, F., 2019. Real-time data processing scheme usi</w:t>
      </w:r>
      <w:r w:rsidRPr="00065514">
        <w:rPr>
          <w:rFonts w:ascii="Times New Roman" w:eastAsia="Times New Roman" w:hAnsi="Times New Roman" w:cs="Times New Roman"/>
          <w:sz w:val="24"/>
          <w:szCs w:val="24"/>
          <w:highlight w:val="white"/>
        </w:rPr>
        <w:t xml:space="preserve">ng big data analytics in internet of things based smart transportation environment. </w:t>
      </w:r>
      <w:r w:rsidRPr="00065514">
        <w:rPr>
          <w:rFonts w:ascii="Times New Roman" w:eastAsia="Times New Roman" w:hAnsi="Times New Roman" w:cs="Times New Roman"/>
          <w:i/>
          <w:sz w:val="24"/>
          <w:szCs w:val="24"/>
          <w:highlight w:val="white"/>
        </w:rPr>
        <w:t>Journal of Ambient Intelligence and Humanized Computing</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10</w:t>
      </w:r>
      <w:r w:rsidRPr="00065514">
        <w:rPr>
          <w:rFonts w:ascii="Times New Roman" w:eastAsia="Times New Roman" w:hAnsi="Times New Roman" w:cs="Times New Roman"/>
          <w:sz w:val="24"/>
          <w:szCs w:val="24"/>
          <w:highlight w:val="white"/>
        </w:rPr>
        <w:t>, pp.4167-4177.</w:t>
      </w:r>
    </w:p>
    <w:p w14:paraId="00000034"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Babiuch</w:t>
      </w:r>
      <w:proofErr w:type="spellEnd"/>
      <w:r w:rsidRPr="00065514">
        <w:rPr>
          <w:rFonts w:ascii="Times New Roman" w:eastAsia="Times New Roman" w:hAnsi="Times New Roman" w:cs="Times New Roman"/>
          <w:sz w:val="24"/>
          <w:szCs w:val="24"/>
          <w:highlight w:val="white"/>
        </w:rPr>
        <w:t xml:space="preserve">, M., </w:t>
      </w:r>
      <w:proofErr w:type="spellStart"/>
      <w:r w:rsidRPr="00065514">
        <w:rPr>
          <w:rFonts w:ascii="Times New Roman" w:eastAsia="Times New Roman" w:hAnsi="Times New Roman" w:cs="Times New Roman"/>
          <w:sz w:val="24"/>
          <w:szCs w:val="24"/>
          <w:highlight w:val="white"/>
        </w:rPr>
        <w:t>Foltýnek</w:t>
      </w:r>
      <w:proofErr w:type="spellEnd"/>
      <w:r w:rsidRPr="00065514">
        <w:rPr>
          <w:rFonts w:ascii="Times New Roman" w:eastAsia="Times New Roman" w:hAnsi="Times New Roman" w:cs="Times New Roman"/>
          <w:sz w:val="24"/>
          <w:szCs w:val="24"/>
          <w:highlight w:val="white"/>
        </w:rPr>
        <w:t xml:space="preserve">, P. and </w:t>
      </w:r>
      <w:proofErr w:type="spellStart"/>
      <w:r w:rsidRPr="00065514">
        <w:rPr>
          <w:rFonts w:ascii="Times New Roman" w:eastAsia="Times New Roman" w:hAnsi="Times New Roman" w:cs="Times New Roman"/>
          <w:sz w:val="24"/>
          <w:szCs w:val="24"/>
          <w:highlight w:val="white"/>
        </w:rPr>
        <w:t>Smutný</w:t>
      </w:r>
      <w:proofErr w:type="spellEnd"/>
      <w:r w:rsidRPr="00065514">
        <w:rPr>
          <w:rFonts w:ascii="Times New Roman" w:eastAsia="Times New Roman" w:hAnsi="Times New Roman" w:cs="Times New Roman"/>
          <w:sz w:val="24"/>
          <w:szCs w:val="24"/>
          <w:highlight w:val="white"/>
        </w:rPr>
        <w:t>, P., 2019, May. Using the ESP32 microcontroller for data pro</w:t>
      </w:r>
      <w:r w:rsidRPr="00065514">
        <w:rPr>
          <w:rFonts w:ascii="Times New Roman" w:eastAsia="Times New Roman" w:hAnsi="Times New Roman" w:cs="Times New Roman"/>
          <w:sz w:val="24"/>
          <w:szCs w:val="24"/>
          <w:highlight w:val="white"/>
        </w:rPr>
        <w:t xml:space="preserve">cessing. In </w:t>
      </w:r>
      <w:r w:rsidRPr="00065514">
        <w:rPr>
          <w:rFonts w:ascii="Times New Roman" w:eastAsia="Times New Roman" w:hAnsi="Times New Roman" w:cs="Times New Roman"/>
          <w:i/>
          <w:sz w:val="24"/>
          <w:szCs w:val="24"/>
          <w:highlight w:val="white"/>
        </w:rPr>
        <w:t>2019 20th International Carpathian Control Conference (ICCC)</w:t>
      </w:r>
      <w:r w:rsidRPr="00065514">
        <w:rPr>
          <w:rFonts w:ascii="Times New Roman" w:eastAsia="Times New Roman" w:hAnsi="Times New Roman" w:cs="Times New Roman"/>
          <w:sz w:val="24"/>
          <w:szCs w:val="24"/>
          <w:highlight w:val="white"/>
        </w:rPr>
        <w:t xml:space="preserve"> (pp. 1-6). IEEE.</w:t>
      </w:r>
    </w:p>
    <w:p w14:paraId="00000035"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Betty Jane, J. and Ganesh, E.N., 2020. Big data and internet of things for smart data analytics using machine learning techniques. In </w:t>
      </w:r>
      <w:r w:rsidRPr="00065514">
        <w:rPr>
          <w:rFonts w:ascii="Times New Roman" w:eastAsia="Times New Roman" w:hAnsi="Times New Roman" w:cs="Times New Roman"/>
          <w:i/>
          <w:sz w:val="24"/>
          <w:szCs w:val="24"/>
          <w:highlight w:val="white"/>
        </w:rPr>
        <w:t xml:space="preserve">Proceeding of the International </w:t>
      </w:r>
      <w:r w:rsidRPr="00065514">
        <w:rPr>
          <w:rFonts w:ascii="Times New Roman" w:eastAsia="Times New Roman" w:hAnsi="Times New Roman" w:cs="Times New Roman"/>
          <w:i/>
          <w:sz w:val="24"/>
          <w:szCs w:val="24"/>
          <w:highlight w:val="white"/>
        </w:rPr>
        <w:t>Conference on Computer Networks, Big Data and IoT (ICCBI-2019)</w:t>
      </w:r>
      <w:r w:rsidRPr="00065514">
        <w:rPr>
          <w:rFonts w:ascii="Times New Roman" w:eastAsia="Times New Roman" w:hAnsi="Times New Roman" w:cs="Times New Roman"/>
          <w:sz w:val="24"/>
          <w:szCs w:val="24"/>
          <w:highlight w:val="white"/>
        </w:rPr>
        <w:t xml:space="preserve"> (pp. 213-223). Springer International Publishing.</w:t>
      </w:r>
    </w:p>
    <w:p w14:paraId="00000036"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Cui, L., </w:t>
      </w:r>
      <w:proofErr w:type="gramStart"/>
      <w:r w:rsidRPr="00065514">
        <w:rPr>
          <w:rFonts w:ascii="Times New Roman" w:eastAsia="Times New Roman" w:hAnsi="Times New Roman" w:cs="Times New Roman"/>
          <w:sz w:val="24"/>
          <w:szCs w:val="24"/>
          <w:highlight w:val="white"/>
        </w:rPr>
        <w:t>Gao</w:t>
      </w:r>
      <w:proofErr w:type="gramEnd"/>
      <w:r w:rsidRPr="00065514">
        <w:rPr>
          <w:rFonts w:ascii="Times New Roman" w:eastAsia="Times New Roman" w:hAnsi="Times New Roman" w:cs="Times New Roman"/>
          <w:sz w:val="24"/>
          <w:szCs w:val="24"/>
          <w:highlight w:val="white"/>
        </w:rPr>
        <w:t xml:space="preserve">, M., Dai, J. and </w:t>
      </w:r>
      <w:proofErr w:type="spellStart"/>
      <w:r w:rsidRPr="00065514">
        <w:rPr>
          <w:rFonts w:ascii="Times New Roman" w:eastAsia="Times New Roman" w:hAnsi="Times New Roman" w:cs="Times New Roman"/>
          <w:sz w:val="24"/>
          <w:szCs w:val="24"/>
          <w:highlight w:val="white"/>
        </w:rPr>
        <w:t>Mou</w:t>
      </w:r>
      <w:proofErr w:type="spellEnd"/>
      <w:r w:rsidRPr="00065514">
        <w:rPr>
          <w:rFonts w:ascii="Times New Roman" w:eastAsia="Times New Roman" w:hAnsi="Times New Roman" w:cs="Times New Roman"/>
          <w:sz w:val="24"/>
          <w:szCs w:val="24"/>
          <w:highlight w:val="white"/>
        </w:rPr>
        <w:t>, J., 2022. Improving supply chain collaboration through operational excellence approaches: an IoT perspective</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Industrial Management &amp; Data Systems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122</w:t>
      </w:r>
      <w:r w:rsidRPr="00065514">
        <w:rPr>
          <w:rFonts w:ascii="Times New Roman" w:eastAsia="Times New Roman" w:hAnsi="Times New Roman" w:cs="Times New Roman"/>
          <w:sz w:val="24"/>
          <w:szCs w:val="24"/>
          <w:highlight w:val="white"/>
        </w:rPr>
        <w:t>(3), pp.565-591.</w:t>
      </w:r>
    </w:p>
    <w:p w14:paraId="00000037"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Debauche</w:t>
      </w:r>
      <w:proofErr w:type="spellEnd"/>
      <w:r w:rsidRPr="00065514">
        <w:rPr>
          <w:rFonts w:ascii="Times New Roman" w:eastAsia="Times New Roman" w:hAnsi="Times New Roman" w:cs="Times New Roman"/>
          <w:sz w:val="24"/>
          <w:szCs w:val="24"/>
          <w:highlight w:val="white"/>
        </w:rPr>
        <w:t xml:space="preserve">, O., </w:t>
      </w:r>
      <w:proofErr w:type="spellStart"/>
      <w:r w:rsidRPr="00065514">
        <w:rPr>
          <w:rFonts w:ascii="Times New Roman" w:eastAsia="Times New Roman" w:hAnsi="Times New Roman" w:cs="Times New Roman"/>
          <w:sz w:val="24"/>
          <w:szCs w:val="24"/>
          <w:highlight w:val="white"/>
        </w:rPr>
        <w:t>Mahmoudi</w:t>
      </w:r>
      <w:proofErr w:type="spellEnd"/>
      <w:r w:rsidRPr="00065514">
        <w:rPr>
          <w:rFonts w:ascii="Times New Roman" w:eastAsia="Times New Roman" w:hAnsi="Times New Roman" w:cs="Times New Roman"/>
          <w:sz w:val="24"/>
          <w:szCs w:val="24"/>
          <w:highlight w:val="white"/>
        </w:rPr>
        <w:t xml:space="preserve">, S. and </w:t>
      </w:r>
      <w:proofErr w:type="spellStart"/>
      <w:r w:rsidRPr="00065514">
        <w:rPr>
          <w:rFonts w:ascii="Times New Roman" w:eastAsia="Times New Roman" w:hAnsi="Times New Roman" w:cs="Times New Roman"/>
          <w:sz w:val="24"/>
          <w:szCs w:val="24"/>
          <w:highlight w:val="white"/>
        </w:rPr>
        <w:t>Guttadauria</w:t>
      </w:r>
      <w:proofErr w:type="spellEnd"/>
      <w:r w:rsidRPr="00065514">
        <w:rPr>
          <w:rFonts w:ascii="Times New Roman" w:eastAsia="Times New Roman" w:hAnsi="Times New Roman" w:cs="Times New Roman"/>
          <w:sz w:val="24"/>
          <w:szCs w:val="24"/>
          <w:highlight w:val="white"/>
        </w:rPr>
        <w:t xml:space="preserve">, A., 2022. A new edge computing architecture for IoT and multimedia data management. </w:t>
      </w:r>
      <w:r w:rsidRPr="00065514">
        <w:rPr>
          <w:rFonts w:ascii="Times New Roman" w:eastAsia="Times New Roman" w:hAnsi="Times New Roman" w:cs="Times New Roman"/>
          <w:i/>
          <w:sz w:val="24"/>
          <w:szCs w:val="24"/>
          <w:highlight w:val="white"/>
        </w:rPr>
        <w:t>Information</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13</w:t>
      </w:r>
      <w:r w:rsidRPr="00065514">
        <w:rPr>
          <w:rFonts w:ascii="Times New Roman" w:eastAsia="Times New Roman" w:hAnsi="Times New Roman" w:cs="Times New Roman"/>
          <w:sz w:val="24"/>
          <w:szCs w:val="24"/>
          <w:highlight w:val="white"/>
        </w:rPr>
        <w:t>(2), p.89.</w:t>
      </w:r>
    </w:p>
    <w:p w14:paraId="00000038"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Durga</w:t>
      </w:r>
      <w:proofErr w:type="spellEnd"/>
      <w:r w:rsidRPr="00065514">
        <w:rPr>
          <w:rFonts w:ascii="Times New Roman" w:eastAsia="Times New Roman" w:hAnsi="Times New Roman" w:cs="Times New Roman"/>
          <w:sz w:val="24"/>
          <w:szCs w:val="24"/>
          <w:highlight w:val="white"/>
        </w:rPr>
        <w:t>, S., Nag, R. and Daniel, E., 2019, M</w:t>
      </w:r>
      <w:r w:rsidRPr="00065514">
        <w:rPr>
          <w:rFonts w:ascii="Times New Roman" w:eastAsia="Times New Roman" w:hAnsi="Times New Roman" w:cs="Times New Roman"/>
          <w:sz w:val="24"/>
          <w:szCs w:val="24"/>
          <w:highlight w:val="white"/>
        </w:rPr>
        <w:t xml:space="preserve">arch. Survey on machine learning and deep learning algorithms used in internet of things (IoT) healthcare. In </w:t>
      </w:r>
      <w:r w:rsidRPr="00065514">
        <w:rPr>
          <w:rFonts w:ascii="Times New Roman" w:eastAsia="Times New Roman" w:hAnsi="Times New Roman" w:cs="Times New Roman"/>
          <w:i/>
          <w:sz w:val="24"/>
          <w:szCs w:val="24"/>
          <w:highlight w:val="white"/>
        </w:rPr>
        <w:t>2019 3rd international conference on computing methodologies and communication (ICCMC)</w:t>
      </w:r>
      <w:r w:rsidRPr="00065514">
        <w:rPr>
          <w:rFonts w:ascii="Times New Roman" w:eastAsia="Times New Roman" w:hAnsi="Times New Roman" w:cs="Times New Roman"/>
          <w:sz w:val="24"/>
          <w:szCs w:val="24"/>
          <w:highlight w:val="white"/>
        </w:rPr>
        <w:t xml:space="preserve"> (pp. 1018-1022). IEEE.</w:t>
      </w:r>
    </w:p>
    <w:p w14:paraId="00000039"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Firouzi</w:t>
      </w:r>
      <w:proofErr w:type="spellEnd"/>
      <w:r w:rsidRPr="00065514">
        <w:rPr>
          <w:rFonts w:ascii="Times New Roman" w:eastAsia="Times New Roman" w:hAnsi="Times New Roman" w:cs="Times New Roman"/>
          <w:sz w:val="24"/>
          <w:szCs w:val="24"/>
          <w:highlight w:val="white"/>
        </w:rPr>
        <w:t xml:space="preserve">, F., </w:t>
      </w:r>
      <w:proofErr w:type="spellStart"/>
      <w:r w:rsidRPr="00065514">
        <w:rPr>
          <w:rFonts w:ascii="Times New Roman" w:eastAsia="Times New Roman" w:hAnsi="Times New Roman" w:cs="Times New Roman"/>
          <w:sz w:val="24"/>
          <w:szCs w:val="24"/>
          <w:highlight w:val="white"/>
        </w:rPr>
        <w:t>Farahani</w:t>
      </w:r>
      <w:proofErr w:type="spellEnd"/>
      <w:r w:rsidRPr="00065514">
        <w:rPr>
          <w:rFonts w:ascii="Times New Roman" w:eastAsia="Times New Roman" w:hAnsi="Times New Roman" w:cs="Times New Roman"/>
          <w:sz w:val="24"/>
          <w:szCs w:val="24"/>
          <w:highlight w:val="white"/>
        </w:rPr>
        <w:t>, B., Weinberge</w:t>
      </w:r>
      <w:r w:rsidRPr="00065514">
        <w:rPr>
          <w:rFonts w:ascii="Times New Roman" w:eastAsia="Times New Roman" w:hAnsi="Times New Roman" w:cs="Times New Roman"/>
          <w:sz w:val="24"/>
          <w:szCs w:val="24"/>
          <w:highlight w:val="white"/>
        </w:rPr>
        <w:t xml:space="preserve">r, M., </w:t>
      </w:r>
      <w:proofErr w:type="spellStart"/>
      <w:r w:rsidRPr="00065514">
        <w:rPr>
          <w:rFonts w:ascii="Times New Roman" w:eastAsia="Times New Roman" w:hAnsi="Times New Roman" w:cs="Times New Roman"/>
          <w:sz w:val="24"/>
          <w:szCs w:val="24"/>
          <w:highlight w:val="white"/>
        </w:rPr>
        <w:t>DePace</w:t>
      </w:r>
      <w:proofErr w:type="spellEnd"/>
      <w:r w:rsidRPr="00065514">
        <w:rPr>
          <w:rFonts w:ascii="Times New Roman" w:eastAsia="Times New Roman" w:hAnsi="Times New Roman" w:cs="Times New Roman"/>
          <w:sz w:val="24"/>
          <w:szCs w:val="24"/>
          <w:highlight w:val="white"/>
        </w:rPr>
        <w:t xml:space="preserve">, G. and </w:t>
      </w:r>
      <w:proofErr w:type="spellStart"/>
      <w:r w:rsidRPr="00065514">
        <w:rPr>
          <w:rFonts w:ascii="Times New Roman" w:eastAsia="Times New Roman" w:hAnsi="Times New Roman" w:cs="Times New Roman"/>
          <w:sz w:val="24"/>
          <w:szCs w:val="24"/>
          <w:highlight w:val="white"/>
        </w:rPr>
        <w:t>Aliee</w:t>
      </w:r>
      <w:proofErr w:type="spellEnd"/>
      <w:r w:rsidRPr="00065514">
        <w:rPr>
          <w:rFonts w:ascii="Times New Roman" w:eastAsia="Times New Roman" w:hAnsi="Times New Roman" w:cs="Times New Roman"/>
          <w:sz w:val="24"/>
          <w:szCs w:val="24"/>
          <w:highlight w:val="white"/>
        </w:rPr>
        <w:t xml:space="preserve">, F.S., 2020. </w:t>
      </w:r>
      <w:proofErr w:type="spellStart"/>
      <w:r w:rsidRPr="00065514">
        <w:rPr>
          <w:rFonts w:ascii="Times New Roman" w:eastAsia="Times New Roman" w:hAnsi="Times New Roman" w:cs="Times New Roman"/>
          <w:sz w:val="24"/>
          <w:szCs w:val="24"/>
          <w:highlight w:val="white"/>
        </w:rPr>
        <w:t>Iot</w:t>
      </w:r>
      <w:proofErr w:type="spellEnd"/>
      <w:r w:rsidRPr="00065514">
        <w:rPr>
          <w:rFonts w:ascii="Times New Roman" w:eastAsia="Times New Roman" w:hAnsi="Times New Roman" w:cs="Times New Roman"/>
          <w:sz w:val="24"/>
          <w:szCs w:val="24"/>
          <w:highlight w:val="white"/>
        </w:rPr>
        <w:t xml:space="preserve"> fundamentals: Definitions, architectures, challenges, and promises. </w:t>
      </w:r>
      <w:r w:rsidRPr="00065514">
        <w:rPr>
          <w:rFonts w:ascii="Times New Roman" w:eastAsia="Times New Roman" w:hAnsi="Times New Roman" w:cs="Times New Roman"/>
          <w:i/>
          <w:sz w:val="24"/>
          <w:szCs w:val="24"/>
          <w:highlight w:val="white"/>
        </w:rPr>
        <w:t>Intelligent Internet of Things: From Device to Fog and Cloud</w:t>
      </w:r>
      <w:r w:rsidRPr="00065514">
        <w:rPr>
          <w:rFonts w:ascii="Times New Roman" w:eastAsia="Times New Roman" w:hAnsi="Times New Roman" w:cs="Times New Roman"/>
          <w:sz w:val="24"/>
          <w:szCs w:val="24"/>
          <w:highlight w:val="white"/>
        </w:rPr>
        <w:t>, pp.3-50.</w:t>
      </w:r>
    </w:p>
    <w:p w14:paraId="0000003A"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Ghosh, S., Ghosh, K., </w:t>
      </w:r>
      <w:proofErr w:type="spellStart"/>
      <w:r w:rsidRPr="00065514">
        <w:rPr>
          <w:rFonts w:ascii="Times New Roman" w:eastAsia="Times New Roman" w:hAnsi="Times New Roman" w:cs="Times New Roman"/>
          <w:sz w:val="24"/>
          <w:szCs w:val="24"/>
          <w:highlight w:val="white"/>
        </w:rPr>
        <w:t>Karamakar</w:t>
      </w:r>
      <w:proofErr w:type="spellEnd"/>
      <w:r w:rsidRPr="00065514">
        <w:rPr>
          <w:rFonts w:ascii="Times New Roman" w:eastAsia="Times New Roman" w:hAnsi="Times New Roman" w:cs="Times New Roman"/>
          <w:sz w:val="24"/>
          <w:szCs w:val="24"/>
          <w:highlight w:val="white"/>
        </w:rPr>
        <w:t xml:space="preserve">, S., Prasad, S., </w:t>
      </w:r>
      <w:proofErr w:type="spellStart"/>
      <w:r w:rsidRPr="00065514">
        <w:rPr>
          <w:rFonts w:ascii="Times New Roman" w:eastAsia="Times New Roman" w:hAnsi="Times New Roman" w:cs="Times New Roman"/>
          <w:sz w:val="24"/>
          <w:szCs w:val="24"/>
          <w:highlight w:val="white"/>
        </w:rPr>
        <w:t>Debabhuti</w:t>
      </w:r>
      <w:proofErr w:type="spellEnd"/>
      <w:r w:rsidRPr="00065514">
        <w:rPr>
          <w:rFonts w:ascii="Times New Roman" w:eastAsia="Times New Roman" w:hAnsi="Times New Roman" w:cs="Times New Roman"/>
          <w:sz w:val="24"/>
          <w:szCs w:val="24"/>
          <w:highlight w:val="white"/>
        </w:rPr>
        <w:t xml:space="preserve">, N., Sharma, </w:t>
      </w:r>
      <w:r w:rsidRPr="00065514">
        <w:rPr>
          <w:rFonts w:ascii="Times New Roman" w:eastAsia="Times New Roman" w:hAnsi="Times New Roman" w:cs="Times New Roman"/>
          <w:sz w:val="24"/>
          <w:szCs w:val="24"/>
          <w:highlight w:val="white"/>
        </w:rPr>
        <w:t xml:space="preserve">P., </w:t>
      </w:r>
      <w:proofErr w:type="spellStart"/>
      <w:r w:rsidRPr="00065514">
        <w:rPr>
          <w:rFonts w:ascii="Times New Roman" w:eastAsia="Times New Roman" w:hAnsi="Times New Roman" w:cs="Times New Roman"/>
          <w:sz w:val="24"/>
          <w:szCs w:val="24"/>
          <w:highlight w:val="white"/>
        </w:rPr>
        <w:t>Tudu</w:t>
      </w:r>
      <w:proofErr w:type="spellEnd"/>
      <w:r w:rsidRPr="00065514">
        <w:rPr>
          <w:rFonts w:ascii="Times New Roman" w:eastAsia="Times New Roman" w:hAnsi="Times New Roman" w:cs="Times New Roman"/>
          <w:sz w:val="24"/>
          <w:szCs w:val="24"/>
          <w:highlight w:val="white"/>
        </w:rPr>
        <w:t xml:space="preserve">, B., Bhattacharyya, N. and </w:t>
      </w:r>
      <w:proofErr w:type="spellStart"/>
      <w:r w:rsidRPr="00065514">
        <w:rPr>
          <w:rFonts w:ascii="Times New Roman" w:eastAsia="Times New Roman" w:hAnsi="Times New Roman" w:cs="Times New Roman"/>
          <w:sz w:val="24"/>
          <w:szCs w:val="24"/>
          <w:highlight w:val="white"/>
        </w:rPr>
        <w:t>Bandyopadhyay</w:t>
      </w:r>
      <w:proofErr w:type="spellEnd"/>
      <w:r w:rsidRPr="00065514">
        <w:rPr>
          <w:rFonts w:ascii="Times New Roman" w:eastAsia="Times New Roman" w:hAnsi="Times New Roman" w:cs="Times New Roman"/>
          <w:sz w:val="24"/>
          <w:szCs w:val="24"/>
          <w:highlight w:val="white"/>
        </w:rPr>
        <w:t xml:space="preserve">, R., 2019, December. Development of an IOT based robust </w:t>
      </w:r>
      <w:r w:rsidRPr="00065514">
        <w:rPr>
          <w:rFonts w:ascii="Times New Roman" w:eastAsia="Times New Roman" w:hAnsi="Times New Roman" w:cs="Times New Roman"/>
          <w:sz w:val="24"/>
          <w:szCs w:val="24"/>
          <w:highlight w:val="white"/>
        </w:rPr>
        <w:lastRenderedPageBreak/>
        <w:t xml:space="preserve">architecture for environmental monitoring using UAV. In </w:t>
      </w:r>
      <w:r w:rsidRPr="00065514">
        <w:rPr>
          <w:rFonts w:ascii="Times New Roman" w:eastAsia="Times New Roman" w:hAnsi="Times New Roman" w:cs="Times New Roman"/>
          <w:i/>
          <w:sz w:val="24"/>
          <w:szCs w:val="24"/>
          <w:highlight w:val="white"/>
        </w:rPr>
        <w:t>2019 IEEE 16th India Council International Conference (INDICON)</w:t>
      </w:r>
      <w:r w:rsidRPr="00065514">
        <w:rPr>
          <w:rFonts w:ascii="Times New Roman" w:eastAsia="Times New Roman" w:hAnsi="Times New Roman" w:cs="Times New Roman"/>
          <w:sz w:val="24"/>
          <w:szCs w:val="24"/>
          <w:highlight w:val="white"/>
        </w:rPr>
        <w:t xml:space="preserve"> (pp. 1-4). IEEE.</w:t>
      </w:r>
    </w:p>
    <w:p w14:paraId="0000003B"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Islam, M.M., </w:t>
      </w:r>
      <w:proofErr w:type="spellStart"/>
      <w:r w:rsidRPr="00065514">
        <w:rPr>
          <w:rFonts w:ascii="Times New Roman" w:eastAsia="Times New Roman" w:hAnsi="Times New Roman" w:cs="Times New Roman"/>
          <w:sz w:val="24"/>
          <w:szCs w:val="24"/>
          <w:highlight w:val="white"/>
        </w:rPr>
        <w:t>Rahaman</w:t>
      </w:r>
      <w:proofErr w:type="spellEnd"/>
      <w:r w:rsidRPr="00065514">
        <w:rPr>
          <w:rFonts w:ascii="Times New Roman" w:eastAsia="Times New Roman" w:hAnsi="Times New Roman" w:cs="Times New Roman"/>
          <w:sz w:val="24"/>
          <w:szCs w:val="24"/>
          <w:highlight w:val="white"/>
        </w:rPr>
        <w:t xml:space="preserve">, A. and Islam, M.R., 2020. Development of smart healthcare monitoring system in IoT environment. </w:t>
      </w:r>
      <w:r w:rsidRPr="00065514">
        <w:rPr>
          <w:rFonts w:ascii="Times New Roman" w:eastAsia="Times New Roman" w:hAnsi="Times New Roman" w:cs="Times New Roman"/>
          <w:i/>
          <w:sz w:val="24"/>
          <w:szCs w:val="24"/>
          <w:highlight w:val="white"/>
        </w:rPr>
        <w:t>SN computer science</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w:t>
      </w:r>
      <w:r w:rsidRPr="00065514">
        <w:rPr>
          <w:rFonts w:ascii="Times New Roman" w:eastAsia="Times New Roman" w:hAnsi="Times New Roman" w:cs="Times New Roman"/>
          <w:sz w:val="24"/>
          <w:szCs w:val="24"/>
          <w:highlight w:val="white"/>
        </w:rPr>
        <w:t>, pp.1-11.</w:t>
      </w:r>
    </w:p>
    <w:p w14:paraId="0000003C"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Jan, B., Farman, H., Khan, M., </w:t>
      </w:r>
      <w:proofErr w:type="spellStart"/>
      <w:r w:rsidRPr="00065514">
        <w:rPr>
          <w:rFonts w:ascii="Times New Roman" w:eastAsia="Times New Roman" w:hAnsi="Times New Roman" w:cs="Times New Roman"/>
          <w:sz w:val="24"/>
          <w:szCs w:val="24"/>
          <w:highlight w:val="white"/>
        </w:rPr>
        <w:t>Talha</w:t>
      </w:r>
      <w:proofErr w:type="spellEnd"/>
      <w:r w:rsidRPr="00065514">
        <w:rPr>
          <w:rFonts w:ascii="Times New Roman" w:eastAsia="Times New Roman" w:hAnsi="Times New Roman" w:cs="Times New Roman"/>
          <w:sz w:val="24"/>
          <w:szCs w:val="24"/>
          <w:highlight w:val="white"/>
        </w:rPr>
        <w:t xml:space="preserve">, M. and Din, I.U., 2019. Designing a smart transportation system: an internet of </w:t>
      </w:r>
      <w:r w:rsidRPr="00065514">
        <w:rPr>
          <w:rFonts w:ascii="Times New Roman" w:eastAsia="Times New Roman" w:hAnsi="Times New Roman" w:cs="Times New Roman"/>
          <w:sz w:val="24"/>
          <w:szCs w:val="24"/>
          <w:highlight w:val="white"/>
        </w:rPr>
        <w:t xml:space="preserve">things and big data approach. </w:t>
      </w:r>
      <w:r w:rsidRPr="00065514">
        <w:rPr>
          <w:rFonts w:ascii="Times New Roman" w:eastAsia="Times New Roman" w:hAnsi="Times New Roman" w:cs="Times New Roman"/>
          <w:i/>
          <w:sz w:val="24"/>
          <w:szCs w:val="24"/>
          <w:highlight w:val="white"/>
        </w:rPr>
        <w:t>IEEE Wireless Communications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26</w:t>
      </w:r>
      <w:r w:rsidRPr="00065514">
        <w:rPr>
          <w:rFonts w:ascii="Times New Roman" w:eastAsia="Times New Roman" w:hAnsi="Times New Roman" w:cs="Times New Roman"/>
          <w:sz w:val="24"/>
          <w:szCs w:val="24"/>
          <w:highlight w:val="white"/>
        </w:rPr>
        <w:t>(4), pp.73-79.</w:t>
      </w:r>
    </w:p>
    <w:p w14:paraId="0000003D"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Li, M., Yu, F.R., Si, P., Wu, W. and Zhang, Y., 2020. Resource optimization for delay-tolerant data in </w:t>
      </w:r>
      <w:proofErr w:type="spellStart"/>
      <w:r w:rsidRPr="00065514">
        <w:rPr>
          <w:rFonts w:ascii="Times New Roman" w:eastAsia="Times New Roman" w:hAnsi="Times New Roman" w:cs="Times New Roman"/>
          <w:sz w:val="24"/>
          <w:szCs w:val="24"/>
          <w:highlight w:val="white"/>
        </w:rPr>
        <w:t>blockchain</w:t>
      </w:r>
      <w:proofErr w:type="spellEnd"/>
      <w:r w:rsidRPr="00065514">
        <w:rPr>
          <w:rFonts w:ascii="Times New Roman" w:eastAsia="Times New Roman" w:hAnsi="Times New Roman" w:cs="Times New Roman"/>
          <w:sz w:val="24"/>
          <w:szCs w:val="24"/>
          <w:highlight w:val="white"/>
        </w:rPr>
        <w:t>-enabled IoT with edge computing: A deep reinforcement learning ap</w:t>
      </w:r>
      <w:r w:rsidRPr="00065514">
        <w:rPr>
          <w:rFonts w:ascii="Times New Roman" w:eastAsia="Times New Roman" w:hAnsi="Times New Roman" w:cs="Times New Roman"/>
          <w:sz w:val="24"/>
          <w:szCs w:val="24"/>
          <w:highlight w:val="white"/>
        </w:rPr>
        <w:t xml:space="preserve">proach. </w:t>
      </w:r>
      <w:r w:rsidRPr="00065514">
        <w:rPr>
          <w:rFonts w:ascii="Times New Roman" w:eastAsia="Times New Roman" w:hAnsi="Times New Roman" w:cs="Times New Roman"/>
          <w:i/>
          <w:sz w:val="24"/>
          <w:szCs w:val="24"/>
          <w:highlight w:val="white"/>
        </w:rPr>
        <w:t>IEEE Internet of Things Journal</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7</w:t>
      </w:r>
      <w:r w:rsidRPr="00065514">
        <w:rPr>
          <w:rFonts w:ascii="Times New Roman" w:eastAsia="Times New Roman" w:hAnsi="Times New Roman" w:cs="Times New Roman"/>
          <w:sz w:val="24"/>
          <w:szCs w:val="24"/>
          <w:highlight w:val="white"/>
        </w:rPr>
        <w:t>(10), pp.9399-9412.</w:t>
      </w:r>
    </w:p>
    <w:p w14:paraId="0000003E"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Liu, Q., Xia, T., Cheng, L., Van </w:t>
      </w:r>
      <w:proofErr w:type="spellStart"/>
      <w:r w:rsidRPr="00065514">
        <w:rPr>
          <w:rFonts w:ascii="Times New Roman" w:eastAsia="Times New Roman" w:hAnsi="Times New Roman" w:cs="Times New Roman"/>
          <w:sz w:val="24"/>
          <w:szCs w:val="24"/>
          <w:highlight w:val="white"/>
        </w:rPr>
        <w:t>Eijk</w:t>
      </w:r>
      <w:proofErr w:type="spellEnd"/>
      <w:r w:rsidRPr="00065514">
        <w:rPr>
          <w:rFonts w:ascii="Times New Roman" w:eastAsia="Times New Roman" w:hAnsi="Times New Roman" w:cs="Times New Roman"/>
          <w:sz w:val="24"/>
          <w:szCs w:val="24"/>
          <w:highlight w:val="white"/>
        </w:rPr>
        <w:t xml:space="preserve">, M., </w:t>
      </w:r>
      <w:proofErr w:type="spellStart"/>
      <w:r w:rsidRPr="00065514">
        <w:rPr>
          <w:rFonts w:ascii="Times New Roman" w:eastAsia="Times New Roman" w:hAnsi="Times New Roman" w:cs="Times New Roman"/>
          <w:sz w:val="24"/>
          <w:szCs w:val="24"/>
          <w:highlight w:val="white"/>
        </w:rPr>
        <w:t>Ozcelebi</w:t>
      </w:r>
      <w:proofErr w:type="spellEnd"/>
      <w:r w:rsidRPr="00065514">
        <w:rPr>
          <w:rFonts w:ascii="Times New Roman" w:eastAsia="Times New Roman" w:hAnsi="Times New Roman" w:cs="Times New Roman"/>
          <w:sz w:val="24"/>
          <w:szCs w:val="24"/>
          <w:highlight w:val="white"/>
        </w:rPr>
        <w:t xml:space="preserve">, T. and Mao, Y., 2021. Deep reinforcement learning for load-balancing aware network control in IoT edge systems. </w:t>
      </w:r>
      <w:r w:rsidRPr="00065514">
        <w:rPr>
          <w:rFonts w:ascii="Times New Roman" w:eastAsia="Times New Roman" w:hAnsi="Times New Roman" w:cs="Times New Roman"/>
          <w:i/>
          <w:sz w:val="24"/>
          <w:szCs w:val="24"/>
          <w:highlight w:val="white"/>
        </w:rPr>
        <w:t>IEEE Transactions on Parallel</w:t>
      </w:r>
      <w:r w:rsidRPr="00065514">
        <w:rPr>
          <w:rFonts w:ascii="Times New Roman" w:eastAsia="Times New Roman" w:hAnsi="Times New Roman" w:cs="Times New Roman"/>
          <w:i/>
          <w:sz w:val="24"/>
          <w:szCs w:val="24"/>
          <w:highlight w:val="white"/>
        </w:rPr>
        <w:t xml:space="preserve"> and Distributed Systems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33</w:t>
      </w:r>
      <w:r w:rsidRPr="00065514">
        <w:rPr>
          <w:rFonts w:ascii="Times New Roman" w:eastAsia="Times New Roman" w:hAnsi="Times New Roman" w:cs="Times New Roman"/>
          <w:sz w:val="24"/>
          <w:szCs w:val="24"/>
          <w:highlight w:val="white"/>
        </w:rPr>
        <w:t>(6), pp.1491-1502.</w:t>
      </w:r>
    </w:p>
    <w:p w14:paraId="0000003F"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Mukherjee, A., </w:t>
      </w:r>
      <w:proofErr w:type="spellStart"/>
      <w:r w:rsidRPr="00065514">
        <w:rPr>
          <w:rFonts w:ascii="Times New Roman" w:eastAsia="Times New Roman" w:hAnsi="Times New Roman" w:cs="Times New Roman"/>
          <w:sz w:val="24"/>
          <w:szCs w:val="24"/>
          <w:highlight w:val="white"/>
        </w:rPr>
        <w:t>Misra</w:t>
      </w:r>
      <w:proofErr w:type="spellEnd"/>
      <w:r w:rsidRPr="00065514">
        <w:rPr>
          <w:rFonts w:ascii="Times New Roman" w:eastAsia="Times New Roman" w:hAnsi="Times New Roman" w:cs="Times New Roman"/>
          <w:sz w:val="24"/>
          <w:szCs w:val="24"/>
          <w:highlight w:val="white"/>
        </w:rPr>
        <w:t xml:space="preserve">, S., </w:t>
      </w:r>
      <w:proofErr w:type="spellStart"/>
      <w:r w:rsidRPr="00065514">
        <w:rPr>
          <w:rFonts w:ascii="Times New Roman" w:eastAsia="Times New Roman" w:hAnsi="Times New Roman" w:cs="Times New Roman"/>
          <w:sz w:val="24"/>
          <w:szCs w:val="24"/>
          <w:highlight w:val="white"/>
        </w:rPr>
        <w:t>Sukrutha</w:t>
      </w:r>
      <w:proofErr w:type="spellEnd"/>
      <w:r w:rsidRPr="00065514">
        <w:rPr>
          <w:rFonts w:ascii="Times New Roman" w:eastAsia="Times New Roman" w:hAnsi="Times New Roman" w:cs="Times New Roman"/>
          <w:sz w:val="24"/>
          <w:szCs w:val="24"/>
          <w:highlight w:val="white"/>
        </w:rPr>
        <w:t xml:space="preserve">, A. and </w:t>
      </w:r>
      <w:proofErr w:type="spellStart"/>
      <w:r w:rsidRPr="00065514">
        <w:rPr>
          <w:rFonts w:ascii="Times New Roman" w:eastAsia="Times New Roman" w:hAnsi="Times New Roman" w:cs="Times New Roman"/>
          <w:sz w:val="24"/>
          <w:szCs w:val="24"/>
          <w:highlight w:val="white"/>
        </w:rPr>
        <w:t>Raghuwanshi</w:t>
      </w:r>
      <w:proofErr w:type="spellEnd"/>
      <w:r w:rsidRPr="00065514">
        <w:rPr>
          <w:rFonts w:ascii="Times New Roman" w:eastAsia="Times New Roman" w:hAnsi="Times New Roman" w:cs="Times New Roman"/>
          <w:sz w:val="24"/>
          <w:szCs w:val="24"/>
          <w:highlight w:val="white"/>
        </w:rPr>
        <w:t xml:space="preserve">, N.S., 2020. Distributed aerial processing for IoT-based edge UAV swarms in smart farming. </w:t>
      </w:r>
      <w:r w:rsidRPr="00065514">
        <w:rPr>
          <w:rFonts w:ascii="Times New Roman" w:eastAsia="Times New Roman" w:hAnsi="Times New Roman" w:cs="Times New Roman"/>
          <w:i/>
          <w:sz w:val="24"/>
          <w:szCs w:val="24"/>
          <w:highlight w:val="white"/>
        </w:rPr>
        <w:t>Computer Networks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167</w:t>
      </w:r>
      <w:r w:rsidRPr="00065514">
        <w:rPr>
          <w:rFonts w:ascii="Times New Roman" w:eastAsia="Times New Roman" w:hAnsi="Times New Roman" w:cs="Times New Roman"/>
          <w:sz w:val="24"/>
          <w:szCs w:val="24"/>
          <w:highlight w:val="white"/>
        </w:rPr>
        <w:t>, p.107038.</w:t>
      </w:r>
    </w:p>
    <w:p w14:paraId="00000040"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Poongodi</w:t>
      </w:r>
      <w:proofErr w:type="spellEnd"/>
      <w:r w:rsidRPr="00065514">
        <w:rPr>
          <w:rFonts w:ascii="Times New Roman" w:eastAsia="Times New Roman" w:hAnsi="Times New Roman" w:cs="Times New Roman"/>
          <w:sz w:val="24"/>
          <w:szCs w:val="24"/>
          <w:highlight w:val="white"/>
        </w:rPr>
        <w:t xml:space="preserve">, T., </w:t>
      </w:r>
      <w:proofErr w:type="spellStart"/>
      <w:r w:rsidRPr="00065514">
        <w:rPr>
          <w:rFonts w:ascii="Times New Roman" w:eastAsia="Times New Roman" w:hAnsi="Times New Roman" w:cs="Times New Roman"/>
          <w:sz w:val="24"/>
          <w:szCs w:val="24"/>
          <w:highlight w:val="white"/>
        </w:rPr>
        <w:t>Krishnamurthi</w:t>
      </w:r>
      <w:proofErr w:type="spellEnd"/>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sz w:val="24"/>
          <w:szCs w:val="24"/>
          <w:highlight w:val="white"/>
        </w:rPr>
        <w:t xml:space="preserve">R., </w:t>
      </w:r>
      <w:proofErr w:type="spellStart"/>
      <w:r w:rsidRPr="00065514">
        <w:rPr>
          <w:rFonts w:ascii="Times New Roman" w:eastAsia="Times New Roman" w:hAnsi="Times New Roman" w:cs="Times New Roman"/>
          <w:sz w:val="24"/>
          <w:szCs w:val="24"/>
          <w:highlight w:val="white"/>
        </w:rPr>
        <w:t>Indrakumari</w:t>
      </w:r>
      <w:proofErr w:type="spellEnd"/>
      <w:r w:rsidRPr="00065514">
        <w:rPr>
          <w:rFonts w:ascii="Times New Roman" w:eastAsia="Times New Roman" w:hAnsi="Times New Roman" w:cs="Times New Roman"/>
          <w:sz w:val="24"/>
          <w:szCs w:val="24"/>
          <w:highlight w:val="white"/>
        </w:rPr>
        <w:t xml:space="preserve">, R., Suresh, P. and </w:t>
      </w:r>
      <w:proofErr w:type="spellStart"/>
      <w:r w:rsidRPr="00065514">
        <w:rPr>
          <w:rFonts w:ascii="Times New Roman" w:eastAsia="Times New Roman" w:hAnsi="Times New Roman" w:cs="Times New Roman"/>
          <w:sz w:val="24"/>
          <w:szCs w:val="24"/>
          <w:highlight w:val="white"/>
        </w:rPr>
        <w:t>Balusamy</w:t>
      </w:r>
      <w:proofErr w:type="spellEnd"/>
      <w:r w:rsidRPr="00065514">
        <w:rPr>
          <w:rFonts w:ascii="Times New Roman" w:eastAsia="Times New Roman" w:hAnsi="Times New Roman" w:cs="Times New Roman"/>
          <w:sz w:val="24"/>
          <w:szCs w:val="24"/>
          <w:highlight w:val="white"/>
        </w:rPr>
        <w:t xml:space="preserve">, B., 2020. Wearable devices and IoT. </w:t>
      </w:r>
      <w:r w:rsidRPr="00065514">
        <w:rPr>
          <w:rFonts w:ascii="Times New Roman" w:eastAsia="Times New Roman" w:hAnsi="Times New Roman" w:cs="Times New Roman"/>
          <w:i/>
          <w:sz w:val="24"/>
          <w:szCs w:val="24"/>
          <w:highlight w:val="white"/>
        </w:rPr>
        <w:t>A handbook of Internet of Things in biomedical and cyber physical system</w:t>
      </w:r>
      <w:r w:rsidRPr="00065514">
        <w:rPr>
          <w:rFonts w:ascii="Times New Roman" w:eastAsia="Times New Roman" w:hAnsi="Times New Roman" w:cs="Times New Roman"/>
          <w:sz w:val="24"/>
          <w:szCs w:val="24"/>
          <w:highlight w:val="white"/>
        </w:rPr>
        <w:t>, pp.245-273.</w:t>
      </w:r>
    </w:p>
    <w:p w14:paraId="00000041"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Rathee, G., Sharma, A., Saini, H., Kumar, R. and Iqbal, R., 2020. A hybrid framework for</w:t>
      </w:r>
      <w:r w:rsidRPr="00065514">
        <w:rPr>
          <w:rFonts w:ascii="Times New Roman" w:eastAsia="Times New Roman" w:hAnsi="Times New Roman" w:cs="Times New Roman"/>
          <w:sz w:val="24"/>
          <w:szCs w:val="24"/>
          <w:highlight w:val="white"/>
        </w:rPr>
        <w:t xml:space="preserve"> multimedia data processing in IoT-healthcare using </w:t>
      </w:r>
      <w:proofErr w:type="spellStart"/>
      <w:r w:rsidRPr="00065514">
        <w:rPr>
          <w:rFonts w:ascii="Times New Roman" w:eastAsia="Times New Roman" w:hAnsi="Times New Roman" w:cs="Times New Roman"/>
          <w:sz w:val="24"/>
          <w:szCs w:val="24"/>
          <w:highlight w:val="white"/>
        </w:rPr>
        <w:t>blockchain</w:t>
      </w:r>
      <w:proofErr w:type="spellEnd"/>
      <w:r w:rsidRPr="00065514">
        <w:rPr>
          <w:rFonts w:ascii="Times New Roman" w:eastAsia="Times New Roman" w:hAnsi="Times New Roman" w:cs="Times New Roman"/>
          <w:sz w:val="24"/>
          <w:szCs w:val="24"/>
          <w:highlight w:val="white"/>
        </w:rPr>
        <w:t xml:space="preserve"> technology. </w:t>
      </w:r>
      <w:r w:rsidRPr="00065514">
        <w:rPr>
          <w:rFonts w:ascii="Times New Roman" w:eastAsia="Times New Roman" w:hAnsi="Times New Roman" w:cs="Times New Roman"/>
          <w:i/>
          <w:sz w:val="24"/>
          <w:szCs w:val="24"/>
          <w:highlight w:val="white"/>
        </w:rPr>
        <w:t>Multimedia Tools and Applications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79</w:t>
      </w:r>
      <w:r w:rsidRPr="00065514">
        <w:rPr>
          <w:rFonts w:ascii="Times New Roman" w:eastAsia="Times New Roman" w:hAnsi="Times New Roman" w:cs="Times New Roman"/>
          <w:sz w:val="24"/>
          <w:szCs w:val="24"/>
          <w:highlight w:val="white"/>
        </w:rPr>
        <w:t>(15-16), pp.9711-9733.</w:t>
      </w:r>
    </w:p>
    <w:p w14:paraId="00000042"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Shah, S.A., </w:t>
      </w:r>
      <w:proofErr w:type="spellStart"/>
      <w:r w:rsidRPr="00065514">
        <w:rPr>
          <w:rFonts w:ascii="Times New Roman" w:eastAsia="Times New Roman" w:hAnsi="Times New Roman" w:cs="Times New Roman"/>
          <w:sz w:val="24"/>
          <w:szCs w:val="24"/>
          <w:highlight w:val="white"/>
        </w:rPr>
        <w:t>Seker</w:t>
      </w:r>
      <w:proofErr w:type="spellEnd"/>
      <w:r w:rsidRPr="00065514">
        <w:rPr>
          <w:rFonts w:ascii="Times New Roman" w:eastAsia="Times New Roman" w:hAnsi="Times New Roman" w:cs="Times New Roman"/>
          <w:sz w:val="24"/>
          <w:szCs w:val="24"/>
          <w:highlight w:val="white"/>
        </w:rPr>
        <w:t xml:space="preserve">, D.Z., Hameed, S. and </w:t>
      </w:r>
      <w:proofErr w:type="spellStart"/>
      <w:r w:rsidRPr="00065514">
        <w:rPr>
          <w:rFonts w:ascii="Times New Roman" w:eastAsia="Times New Roman" w:hAnsi="Times New Roman" w:cs="Times New Roman"/>
          <w:sz w:val="24"/>
          <w:szCs w:val="24"/>
          <w:highlight w:val="white"/>
        </w:rPr>
        <w:t>Draheim</w:t>
      </w:r>
      <w:proofErr w:type="spellEnd"/>
      <w:r w:rsidRPr="00065514">
        <w:rPr>
          <w:rFonts w:ascii="Times New Roman" w:eastAsia="Times New Roman" w:hAnsi="Times New Roman" w:cs="Times New Roman"/>
          <w:sz w:val="24"/>
          <w:szCs w:val="24"/>
          <w:highlight w:val="white"/>
        </w:rPr>
        <w:t xml:space="preserve">, D., 2019. The rising role of big data analytics and IoT in disaster management: recent advances, taxonomy and prospects. </w:t>
      </w:r>
      <w:r w:rsidRPr="00065514">
        <w:rPr>
          <w:rFonts w:ascii="Times New Roman" w:eastAsia="Times New Roman" w:hAnsi="Times New Roman" w:cs="Times New Roman"/>
          <w:i/>
          <w:sz w:val="24"/>
          <w:szCs w:val="24"/>
          <w:highlight w:val="white"/>
        </w:rPr>
        <w:t>IEEE Access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7</w:t>
      </w:r>
      <w:r w:rsidRPr="00065514">
        <w:rPr>
          <w:rFonts w:ascii="Times New Roman" w:eastAsia="Times New Roman" w:hAnsi="Times New Roman" w:cs="Times New Roman"/>
          <w:sz w:val="24"/>
          <w:szCs w:val="24"/>
          <w:highlight w:val="white"/>
        </w:rPr>
        <w:t>, pp.54595-54614.</w:t>
      </w:r>
    </w:p>
    <w:p w14:paraId="00000043"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lastRenderedPageBreak/>
        <w:t>Vij</w:t>
      </w:r>
      <w:proofErr w:type="spellEnd"/>
      <w:r w:rsidRPr="00065514">
        <w:rPr>
          <w:rFonts w:ascii="Times New Roman" w:eastAsia="Times New Roman" w:hAnsi="Times New Roman" w:cs="Times New Roman"/>
          <w:sz w:val="24"/>
          <w:szCs w:val="24"/>
          <w:highlight w:val="white"/>
        </w:rPr>
        <w:t xml:space="preserve">, A., </w:t>
      </w:r>
      <w:proofErr w:type="spellStart"/>
      <w:r w:rsidRPr="00065514">
        <w:rPr>
          <w:rFonts w:ascii="Times New Roman" w:eastAsia="Times New Roman" w:hAnsi="Times New Roman" w:cs="Times New Roman"/>
          <w:sz w:val="24"/>
          <w:szCs w:val="24"/>
          <w:highlight w:val="white"/>
        </w:rPr>
        <w:t>Vijendra</w:t>
      </w:r>
      <w:proofErr w:type="spellEnd"/>
      <w:r w:rsidRPr="00065514">
        <w:rPr>
          <w:rFonts w:ascii="Times New Roman" w:eastAsia="Times New Roman" w:hAnsi="Times New Roman" w:cs="Times New Roman"/>
          <w:sz w:val="24"/>
          <w:szCs w:val="24"/>
          <w:highlight w:val="white"/>
        </w:rPr>
        <w:t xml:space="preserve">, S., Jain, A., Bajaj, S., </w:t>
      </w:r>
      <w:proofErr w:type="spellStart"/>
      <w:r w:rsidRPr="00065514">
        <w:rPr>
          <w:rFonts w:ascii="Times New Roman" w:eastAsia="Times New Roman" w:hAnsi="Times New Roman" w:cs="Times New Roman"/>
          <w:sz w:val="24"/>
          <w:szCs w:val="24"/>
          <w:highlight w:val="white"/>
        </w:rPr>
        <w:t>Bassi</w:t>
      </w:r>
      <w:proofErr w:type="spellEnd"/>
      <w:r w:rsidRPr="00065514">
        <w:rPr>
          <w:rFonts w:ascii="Times New Roman" w:eastAsia="Times New Roman" w:hAnsi="Times New Roman" w:cs="Times New Roman"/>
          <w:sz w:val="24"/>
          <w:szCs w:val="24"/>
          <w:highlight w:val="white"/>
        </w:rPr>
        <w:t xml:space="preserve">, A. </w:t>
      </w:r>
      <w:r w:rsidRPr="00065514">
        <w:rPr>
          <w:rFonts w:ascii="Times New Roman" w:eastAsia="Times New Roman" w:hAnsi="Times New Roman" w:cs="Times New Roman"/>
          <w:sz w:val="24"/>
          <w:szCs w:val="24"/>
          <w:highlight w:val="white"/>
        </w:rPr>
        <w:t xml:space="preserve">and Sharma, A., 2020. IoT and machine learning approaches for automation of farm irrigation system. </w:t>
      </w:r>
      <w:r w:rsidRPr="00065514">
        <w:rPr>
          <w:rFonts w:ascii="Times New Roman" w:eastAsia="Times New Roman" w:hAnsi="Times New Roman" w:cs="Times New Roman"/>
          <w:i/>
          <w:sz w:val="24"/>
          <w:szCs w:val="24"/>
          <w:highlight w:val="white"/>
        </w:rPr>
        <w:t>Procedia Computer Science</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167</w:t>
      </w:r>
      <w:r w:rsidRPr="00065514">
        <w:rPr>
          <w:rFonts w:ascii="Times New Roman" w:eastAsia="Times New Roman" w:hAnsi="Times New Roman" w:cs="Times New Roman"/>
          <w:sz w:val="24"/>
          <w:szCs w:val="24"/>
          <w:highlight w:val="white"/>
        </w:rPr>
        <w:t>, pp.1250-1257.</w:t>
      </w:r>
    </w:p>
    <w:p w14:paraId="00000044"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Wan, S., Lu, J., Fan, P. and </w:t>
      </w:r>
      <w:proofErr w:type="spellStart"/>
      <w:r w:rsidRPr="00065514">
        <w:rPr>
          <w:rFonts w:ascii="Times New Roman" w:eastAsia="Times New Roman" w:hAnsi="Times New Roman" w:cs="Times New Roman"/>
          <w:sz w:val="24"/>
          <w:szCs w:val="24"/>
          <w:highlight w:val="white"/>
        </w:rPr>
        <w:t>Letaief</w:t>
      </w:r>
      <w:proofErr w:type="spellEnd"/>
      <w:r w:rsidRPr="00065514">
        <w:rPr>
          <w:rFonts w:ascii="Times New Roman" w:eastAsia="Times New Roman" w:hAnsi="Times New Roman" w:cs="Times New Roman"/>
          <w:sz w:val="24"/>
          <w:szCs w:val="24"/>
          <w:highlight w:val="white"/>
        </w:rPr>
        <w:t>, K.B., 2019. Toward big data processing in IoT: Path planning and resourc</w:t>
      </w:r>
      <w:r w:rsidRPr="00065514">
        <w:rPr>
          <w:rFonts w:ascii="Times New Roman" w:eastAsia="Times New Roman" w:hAnsi="Times New Roman" w:cs="Times New Roman"/>
          <w:sz w:val="24"/>
          <w:szCs w:val="24"/>
          <w:highlight w:val="white"/>
        </w:rPr>
        <w:t xml:space="preserve">e management of UAV base stations in mobile-edge computing system. </w:t>
      </w:r>
      <w:r w:rsidRPr="00065514">
        <w:rPr>
          <w:rFonts w:ascii="Times New Roman" w:eastAsia="Times New Roman" w:hAnsi="Times New Roman" w:cs="Times New Roman"/>
          <w:i/>
          <w:sz w:val="24"/>
          <w:szCs w:val="24"/>
          <w:highlight w:val="white"/>
        </w:rPr>
        <w:t>IEEE Internet of Things Journal</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7</w:t>
      </w:r>
      <w:r w:rsidRPr="00065514">
        <w:rPr>
          <w:rFonts w:ascii="Times New Roman" w:eastAsia="Times New Roman" w:hAnsi="Times New Roman" w:cs="Times New Roman"/>
          <w:sz w:val="24"/>
          <w:szCs w:val="24"/>
          <w:highlight w:val="white"/>
        </w:rPr>
        <w:t>(7), pp.5995-6009.</w:t>
      </w:r>
    </w:p>
    <w:p w14:paraId="00000045" w14:textId="77777777" w:rsidR="001A1E86" w:rsidRPr="00065514" w:rsidRDefault="00C42032" w:rsidP="00065514">
      <w:pPr>
        <w:spacing w:before="240" w:after="240" w:line="360" w:lineRule="auto"/>
        <w:jc w:val="both"/>
        <w:rPr>
          <w:rFonts w:ascii="Times New Roman" w:eastAsia="Times New Roman" w:hAnsi="Times New Roman" w:cs="Times New Roman"/>
          <w:sz w:val="24"/>
          <w:szCs w:val="24"/>
          <w:highlight w:val="white"/>
        </w:rPr>
      </w:pPr>
      <w:r w:rsidRPr="00065514">
        <w:rPr>
          <w:rFonts w:ascii="Times New Roman" w:eastAsia="Times New Roman" w:hAnsi="Times New Roman" w:cs="Times New Roman"/>
          <w:sz w:val="24"/>
          <w:szCs w:val="24"/>
          <w:highlight w:val="white"/>
        </w:rPr>
        <w:t xml:space="preserve">Wu, Y., 2020. Cloud-edge orchestration for the Internet of Things: Architecture and AI-powered data processing. </w:t>
      </w:r>
      <w:r w:rsidRPr="00065514">
        <w:rPr>
          <w:rFonts w:ascii="Times New Roman" w:eastAsia="Times New Roman" w:hAnsi="Times New Roman" w:cs="Times New Roman"/>
          <w:i/>
          <w:sz w:val="24"/>
          <w:szCs w:val="24"/>
          <w:highlight w:val="white"/>
        </w:rPr>
        <w:t xml:space="preserve">IEEE Internet of Things </w:t>
      </w:r>
      <w:r w:rsidRPr="00065514">
        <w:rPr>
          <w:rFonts w:ascii="Times New Roman" w:eastAsia="Times New Roman" w:hAnsi="Times New Roman" w:cs="Times New Roman"/>
          <w:i/>
          <w:sz w:val="24"/>
          <w:szCs w:val="24"/>
          <w:highlight w:val="white"/>
        </w:rPr>
        <w:t>Journal</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8</w:t>
      </w:r>
      <w:r w:rsidRPr="00065514">
        <w:rPr>
          <w:rFonts w:ascii="Times New Roman" w:eastAsia="Times New Roman" w:hAnsi="Times New Roman" w:cs="Times New Roman"/>
          <w:sz w:val="24"/>
          <w:szCs w:val="24"/>
          <w:highlight w:val="white"/>
        </w:rPr>
        <w:t>(16), pp.12792-12805.</w:t>
      </w:r>
    </w:p>
    <w:p w14:paraId="00000046" w14:textId="77777777" w:rsidR="001A1E86" w:rsidRDefault="00C42032" w:rsidP="00065514">
      <w:pPr>
        <w:spacing w:before="240" w:after="240" w:line="360" w:lineRule="auto"/>
        <w:jc w:val="both"/>
        <w:rPr>
          <w:rFonts w:ascii="Times New Roman" w:eastAsia="Times New Roman" w:hAnsi="Times New Roman" w:cs="Times New Roman"/>
          <w:sz w:val="24"/>
          <w:szCs w:val="24"/>
          <w:highlight w:val="white"/>
        </w:rPr>
      </w:pPr>
      <w:proofErr w:type="spellStart"/>
      <w:r w:rsidRPr="00065514">
        <w:rPr>
          <w:rFonts w:ascii="Times New Roman" w:eastAsia="Times New Roman" w:hAnsi="Times New Roman" w:cs="Times New Roman"/>
          <w:sz w:val="24"/>
          <w:szCs w:val="24"/>
          <w:highlight w:val="white"/>
        </w:rPr>
        <w:t>Yassine</w:t>
      </w:r>
      <w:proofErr w:type="spellEnd"/>
      <w:r w:rsidRPr="00065514">
        <w:rPr>
          <w:rFonts w:ascii="Times New Roman" w:eastAsia="Times New Roman" w:hAnsi="Times New Roman" w:cs="Times New Roman"/>
          <w:sz w:val="24"/>
          <w:szCs w:val="24"/>
          <w:highlight w:val="white"/>
        </w:rPr>
        <w:t xml:space="preserve">, A., Singh, S., Hossain, M.S. and Muhammad, G., 2019. IoT big data analytics for smart homes with fog and cloud computing. </w:t>
      </w:r>
      <w:r w:rsidRPr="00065514">
        <w:rPr>
          <w:rFonts w:ascii="Times New Roman" w:eastAsia="Times New Roman" w:hAnsi="Times New Roman" w:cs="Times New Roman"/>
          <w:i/>
          <w:sz w:val="24"/>
          <w:szCs w:val="24"/>
          <w:highlight w:val="white"/>
        </w:rPr>
        <w:t>Future Generation Computer Systems</w:t>
      </w:r>
      <w:r w:rsidRPr="00065514">
        <w:rPr>
          <w:rFonts w:ascii="Times New Roman" w:eastAsia="Times New Roman" w:hAnsi="Times New Roman" w:cs="Times New Roman"/>
          <w:sz w:val="24"/>
          <w:szCs w:val="24"/>
          <w:highlight w:val="white"/>
        </w:rPr>
        <w:t xml:space="preserve">, </w:t>
      </w:r>
      <w:r w:rsidRPr="00065514">
        <w:rPr>
          <w:rFonts w:ascii="Times New Roman" w:eastAsia="Times New Roman" w:hAnsi="Times New Roman" w:cs="Times New Roman"/>
          <w:i/>
          <w:sz w:val="24"/>
          <w:szCs w:val="24"/>
          <w:highlight w:val="white"/>
        </w:rPr>
        <w:t>91</w:t>
      </w:r>
      <w:r w:rsidRPr="00065514">
        <w:rPr>
          <w:rFonts w:ascii="Times New Roman" w:eastAsia="Times New Roman" w:hAnsi="Times New Roman" w:cs="Times New Roman"/>
          <w:sz w:val="24"/>
          <w:szCs w:val="24"/>
          <w:highlight w:val="white"/>
        </w:rPr>
        <w:t>, pp.563-573</w:t>
      </w:r>
      <w:r>
        <w:rPr>
          <w:rFonts w:ascii="Times New Roman" w:eastAsia="Times New Roman" w:hAnsi="Times New Roman" w:cs="Times New Roman"/>
          <w:sz w:val="24"/>
          <w:szCs w:val="24"/>
          <w:highlight w:val="white"/>
        </w:rPr>
        <w:t>.</w:t>
      </w:r>
    </w:p>
    <w:p w14:paraId="00000047" w14:textId="77777777" w:rsidR="001A1E86" w:rsidRDefault="00C4203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9" w14:textId="683D2FF4" w:rsidR="001A1E86" w:rsidRPr="00E8536E" w:rsidRDefault="00C42032">
      <w:pPr>
        <w:spacing w:line="360" w:lineRule="auto"/>
        <w:jc w:val="both"/>
        <w:rPr>
          <w:rFonts w:ascii="Times New Roman" w:eastAsia="Times New Roman" w:hAnsi="Times New Roman" w:cs="Times New Roman"/>
          <w:sz w:val="24"/>
          <w:szCs w:val="24"/>
        </w:rPr>
      </w:pPr>
      <w:r>
        <w:br w:type="page"/>
      </w:r>
    </w:p>
    <w:p w14:paraId="0000004A" w14:textId="27100598" w:rsidR="001A1E86" w:rsidRDefault="00C42032" w:rsidP="00A642E7">
      <w:pPr>
        <w:pStyle w:val="Heading1"/>
      </w:pPr>
      <w:bookmarkStart w:id="12" w:name="_Toc131432019"/>
      <w:r>
        <w:lastRenderedPageBreak/>
        <w:t>Appendices</w:t>
      </w:r>
      <w:bookmarkEnd w:id="12"/>
    </w:p>
    <w:p w14:paraId="2CB35B48" w14:textId="613D0CFF" w:rsidR="00AE74C2" w:rsidRPr="003E3AD4" w:rsidRDefault="00AE74C2">
      <w:pPr>
        <w:spacing w:line="360" w:lineRule="auto"/>
        <w:jc w:val="both"/>
        <w:rPr>
          <w:rFonts w:ascii="Times New Roman" w:eastAsia="Times New Roman" w:hAnsi="Times New Roman" w:cs="Times New Roman"/>
          <w:b/>
          <w:sz w:val="24"/>
          <w:szCs w:val="24"/>
        </w:rPr>
      </w:pPr>
      <w:r w:rsidRPr="003E3AD4">
        <w:rPr>
          <w:rFonts w:ascii="Times New Roman" w:eastAsia="Times New Roman" w:hAnsi="Times New Roman" w:cs="Times New Roman"/>
          <w:b/>
          <w:sz w:val="24"/>
          <w:szCs w:val="24"/>
        </w:rPr>
        <w:t>Appendix 1:</w:t>
      </w:r>
      <w:r w:rsidR="003E3AD4" w:rsidRPr="003E3AD4">
        <w:rPr>
          <w:rFonts w:ascii="Times New Roman" w:eastAsia="Times New Roman" w:hAnsi="Times New Roman" w:cs="Times New Roman"/>
          <w:b/>
          <w:sz w:val="24"/>
          <w:szCs w:val="24"/>
        </w:rPr>
        <w:t xml:space="preserve"> Process of IoT</w:t>
      </w:r>
    </w:p>
    <w:p w14:paraId="5845980B" w14:textId="3FC7C3F7" w:rsidR="00AE74C2" w:rsidRDefault="00AE74C2" w:rsidP="00AE74C2">
      <w:pPr>
        <w:spacing w:line="360" w:lineRule="auto"/>
        <w:jc w:val="center"/>
        <w:rPr>
          <w:rFonts w:ascii="Times New Roman" w:eastAsia="Times New Roman" w:hAnsi="Times New Roman" w:cs="Times New Roman"/>
          <w:b/>
          <w:sz w:val="28"/>
          <w:szCs w:val="28"/>
        </w:rPr>
      </w:pPr>
      <w:r>
        <w:rPr>
          <w:noProof/>
          <w:lang w:val="en-US"/>
        </w:rPr>
        <w:drawing>
          <wp:inline distT="0" distB="0" distL="0" distR="0" wp14:anchorId="7FFF1212" wp14:editId="49846DAF">
            <wp:extent cx="4883944" cy="2790825"/>
            <wp:effectExtent l="0" t="0" r="0" b="0"/>
            <wp:docPr id="3" name="Picture 3" descr="Everything You Should Know About IoT App Development | Quantumsof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You Should Know About IoT App Development | Quantumsoftech B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278" cy="2793873"/>
                    </a:xfrm>
                    <a:prstGeom prst="rect">
                      <a:avLst/>
                    </a:prstGeom>
                    <a:noFill/>
                    <a:ln>
                      <a:noFill/>
                    </a:ln>
                  </pic:spPr>
                </pic:pic>
              </a:graphicData>
            </a:graphic>
          </wp:inline>
        </w:drawing>
      </w:r>
    </w:p>
    <w:p w14:paraId="6DB59E2A" w14:textId="3E4E72F7" w:rsidR="00AE74C2" w:rsidRPr="00AE74C2" w:rsidRDefault="00AE74C2" w:rsidP="00AE74C2">
      <w:pPr>
        <w:spacing w:line="360" w:lineRule="auto"/>
        <w:jc w:val="center"/>
        <w:rPr>
          <w:rFonts w:ascii="Times New Roman" w:eastAsia="Times New Roman" w:hAnsi="Times New Roman" w:cs="Times New Roman"/>
          <w:sz w:val="24"/>
          <w:szCs w:val="24"/>
        </w:rPr>
      </w:pPr>
      <w:r w:rsidRPr="00AE74C2">
        <w:rPr>
          <w:rFonts w:ascii="Times New Roman" w:eastAsia="Times New Roman" w:hAnsi="Times New Roman" w:cs="Times New Roman"/>
          <w:sz w:val="24"/>
          <w:szCs w:val="24"/>
        </w:rPr>
        <w:t>(Source: https://s3-eu-central-1.amazonaws.com)</w:t>
      </w:r>
    </w:p>
    <w:p w14:paraId="5A163FA2" w14:textId="794FC603" w:rsidR="00AE74C2" w:rsidRDefault="00AE74C2" w:rsidP="00AE74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46C6232" w14:textId="7FD91557" w:rsidR="00AE74C2" w:rsidRPr="00E8536E" w:rsidRDefault="00AE74C2">
      <w:pPr>
        <w:spacing w:line="360" w:lineRule="auto"/>
        <w:jc w:val="both"/>
        <w:rPr>
          <w:rFonts w:ascii="Times New Roman" w:eastAsia="Times New Roman" w:hAnsi="Times New Roman" w:cs="Times New Roman"/>
          <w:b/>
          <w:sz w:val="24"/>
          <w:szCs w:val="24"/>
        </w:rPr>
      </w:pPr>
      <w:r w:rsidRPr="00E8536E">
        <w:rPr>
          <w:rFonts w:ascii="Times New Roman" w:eastAsia="Times New Roman" w:hAnsi="Times New Roman" w:cs="Times New Roman"/>
          <w:b/>
          <w:sz w:val="24"/>
          <w:szCs w:val="24"/>
        </w:rPr>
        <w:lastRenderedPageBreak/>
        <w:t>Appendix 2:</w:t>
      </w:r>
      <w:r w:rsidR="009D0598">
        <w:rPr>
          <w:rFonts w:ascii="Times New Roman" w:eastAsia="Times New Roman" w:hAnsi="Times New Roman" w:cs="Times New Roman"/>
          <w:b/>
          <w:sz w:val="24"/>
          <w:szCs w:val="24"/>
        </w:rPr>
        <w:t xml:space="preserve"> Diagram of predictive maintenance</w:t>
      </w:r>
    </w:p>
    <w:p w14:paraId="3105BF84" w14:textId="77777777" w:rsidR="009D0598" w:rsidRDefault="009D0598" w:rsidP="009D0598">
      <w:pPr>
        <w:jc w:val="center"/>
        <w:rPr>
          <w:rFonts w:ascii="Times New Roman" w:eastAsia="Times New Roman" w:hAnsi="Times New Roman" w:cs="Times New Roman"/>
          <w:b/>
          <w:sz w:val="28"/>
          <w:szCs w:val="28"/>
        </w:rPr>
      </w:pPr>
      <w:r>
        <w:rPr>
          <w:noProof/>
          <w:lang w:val="en-US"/>
        </w:rPr>
        <w:drawing>
          <wp:inline distT="0" distB="0" distL="0" distR="0" wp14:anchorId="75637F95" wp14:editId="4C222636">
            <wp:extent cx="4815417" cy="2600325"/>
            <wp:effectExtent l="0" t="0" r="4445" b="0"/>
            <wp:docPr id="5" name="Picture 5" descr="Topology diagram of predictive maintenance of mechanical equi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ology diagram of predictive maintenance of mechanical equipmen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574" cy="2603650"/>
                    </a:xfrm>
                    <a:prstGeom prst="rect">
                      <a:avLst/>
                    </a:prstGeom>
                    <a:noFill/>
                    <a:ln>
                      <a:noFill/>
                    </a:ln>
                  </pic:spPr>
                </pic:pic>
              </a:graphicData>
            </a:graphic>
          </wp:inline>
        </w:drawing>
      </w:r>
      <w:r>
        <w:rPr>
          <w:rFonts w:ascii="Times New Roman" w:eastAsia="Times New Roman" w:hAnsi="Times New Roman" w:cs="Times New Roman"/>
          <w:b/>
          <w:sz w:val="28"/>
          <w:szCs w:val="28"/>
        </w:rPr>
        <w:t xml:space="preserve"> </w:t>
      </w:r>
    </w:p>
    <w:p w14:paraId="50A8845F" w14:textId="72A86E0C" w:rsidR="00AE74C2" w:rsidRDefault="009D0598" w:rsidP="009D0598">
      <w:pPr>
        <w:jc w:val="center"/>
        <w:rPr>
          <w:rFonts w:ascii="Times New Roman" w:eastAsia="Times New Roman" w:hAnsi="Times New Roman" w:cs="Times New Roman"/>
          <w:b/>
          <w:sz w:val="28"/>
          <w:szCs w:val="28"/>
        </w:rPr>
      </w:pPr>
      <w:r w:rsidRPr="00AE74C2">
        <w:rPr>
          <w:rFonts w:ascii="Times New Roman" w:eastAsia="Times New Roman" w:hAnsi="Times New Roman" w:cs="Times New Roman"/>
          <w:sz w:val="24"/>
          <w:szCs w:val="24"/>
        </w:rPr>
        <w:t xml:space="preserve">(Source: </w:t>
      </w:r>
      <w:r w:rsidRPr="009D0598">
        <w:rPr>
          <w:rFonts w:ascii="Times New Roman" w:eastAsia="Times New Roman" w:hAnsi="Times New Roman" w:cs="Times New Roman"/>
          <w:sz w:val="24"/>
          <w:szCs w:val="24"/>
        </w:rPr>
        <w:t>https://www.researchgate.net</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w:t>
      </w:r>
      <w:r w:rsidR="00AE74C2">
        <w:rPr>
          <w:rFonts w:ascii="Times New Roman" w:eastAsia="Times New Roman" w:hAnsi="Times New Roman" w:cs="Times New Roman"/>
          <w:b/>
          <w:sz w:val="28"/>
          <w:szCs w:val="28"/>
        </w:rPr>
        <w:br w:type="page"/>
      </w:r>
    </w:p>
    <w:p w14:paraId="5A3781A9" w14:textId="1D85558A" w:rsidR="00AE74C2" w:rsidRDefault="00AE74C2">
      <w:pPr>
        <w:spacing w:line="360" w:lineRule="auto"/>
        <w:jc w:val="both"/>
        <w:rPr>
          <w:rFonts w:ascii="Times New Roman" w:eastAsia="Times New Roman" w:hAnsi="Times New Roman" w:cs="Times New Roman"/>
          <w:b/>
          <w:sz w:val="24"/>
          <w:szCs w:val="24"/>
        </w:rPr>
      </w:pPr>
      <w:r w:rsidRPr="004B305D">
        <w:rPr>
          <w:rFonts w:ascii="Times New Roman" w:eastAsia="Times New Roman" w:hAnsi="Times New Roman" w:cs="Times New Roman"/>
          <w:b/>
          <w:sz w:val="24"/>
          <w:szCs w:val="24"/>
        </w:rPr>
        <w:lastRenderedPageBreak/>
        <w:t>Appendix 3:</w:t>
      </w:r>
      <w:r w:rsidR="00D53B46">
        <w:rPr>
          <w:rFonts w:ascii="Times New Roman" w:eastAsia="Times New Roman" w:hAnsi="Times New Roman" w:cs="Times New Roman"/>
          <w:b/>
          <w:sz w:val="24"/>
          <w:szCs w:val="24"/>
        </w:rPr>
        <w:t xml:space="preserve"> Telematics systems</w:t>
      </w:r>
    </w:p>
    <w:p w14:paraId="14606837" w14:textId="4AF2D8D5" w:rsidR="00D53B46" w:rsidRDefault="00D53B46" w:rsidP="00D53B46">
      <w:pPr>
        <w:spacing w:line="360" w:lineRule="auto"/>
        <w:jc w:val="center"/>
        <w:rPr>
          <w:rFonts w:ascii="Times New Roman" w:eastAsia="Times New Roman" w:hAnsi="Times New Roman" w:cs="Times New Roman"/>
          <w:b/>
          <w:sz w:val="24"/>
          <w:szCs w:val="24"/>
        </w:rPr>
      </w:pPr>
      <w:r>
        <w:rPr>
          <w:noProof/>
          <w:lang w:val="en-US"/>
        </w:rPr>
        <w:drawing>
          <wp:inline distT="0" distB="0" distL="0" distR="0" wp14:anchorId="1953CD66" wp14:editId="16E44064">
            <wp:extent cx="5058900" cy="2933700"/>
            <wp:effectExtent l="0" t="0" r="8890" b="0"/>
            <wp:docPr id="6" name="Picture 6" descr="Telematics Systems and Streaming Data in Transportation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ematics Systems and Streaming Data in Transportation | AltexSof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2206" cy="2935617"/>
                    </a:xfrm>
                    <a:prstGeom prst="rect">
                      <a:avLst/>
                    </a:prstGeom>
                    <a:noFill/>
                    <a:ln>
                      <a:noFill/>
                    </a:ln>
                  </pic:spPr>
                </pic:pic>
              </a:graphicData>
            </a:graphic>
          </wp:inline>
        </w:drawing>
      </w:r>
    </w:p>
    <w:p w14:paraId="61753D97" w14:textId="518A5F5C" w:rsidR="00D53B46" w:rsidRPr="004B305D" w:rsidRDefault="00D53B46" w:rsidP="00D53B46">
      <w:pPr>
        <w:spacing w:line="360" w:lineRule="auto"/>
        <w:jc w:val="center"/>
        <w:rPr>
          <w:rFonts w:ascii="Times New Roman" w:eastAsia="Times New Roman" w:hAnsi="Times New Roman" w:cs="Times New Roman"/>
          <w:b/>
          <w:sz w:val="24"/>
          <w:szCs w:val="24"/>
        </w:rPr>
      </w:pPr>
      <w:r w:rsidRPr="00AE74C2">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w:t>
      </w:r>
      <w:r w:rsidRPr="00D53B46">
        <w:rPr>
          <w:rFonts w:ascii="Times New Roman" w:eastAsia="Times New Roman" w:hAnsi="Times New Roman" w:cs="Times New Roman"/>
          <w:sz w:val="24"/>
          <w:szCs w:val="24"/>
        </w:rPr>
        <w:t>https://content.altexsoft.com</w:t>
      </w:r>
      <w:r>
        <w:rPr>
          <w:rFonts w:ascii="Times New Roman" w:eastAsia="Times New Roman" w:hAnsi="Times New Roman" w:cs="Times New Roman"/>
          <w:sz w:val="24"/>
          <w:szCs w:val="24"/>
        </w:rPr>
        <w:t>)</w:t>
      </w:r>
    </w:p>
    <w:p w14:paraId="0A459186" w14:textId="77777777" w:rsidR="00AE74C2" w:rsidRDefault="00AE74C2">
      <w:pPr>
        <w:spacing w:line="360" w:lineRule="auto"/>
        <w:jc w:val="both"/>
        <w:rPr>
          <w:rFonts w:ascii="Times New Roman" w:eastAsia="Times New Roman" w:hAnsi="Times New Roman" w:cs="Times New Roman"/>
          <w:b/>
          <w:sz w:val="28"/>
          <w:szCs w:val="28"/>
        </w:rPr>
      </w:pPr>
    </w:p>
    <w:sectPr w:rsidR="00AE74C2" w:rsidSect="00EA482C">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51CAE" w14:textId="77777777" w:rsidR="00C42032" w:rsidRDefault="00C42032" w:rsidP="00EA482C">
      <w:pPr>
        <w:spacing w:line="240" w:lineRule="auto"/>
      </w:pPr>
      <w:r>
        <w:separator/>
      </w:r>
    </w:p>
  </w:endnote>
  <w:endnote w:type="continuationSeparator" w:id="0">
    <w:p w14:paraId="0D0E6ED0" w14:textId="77777777" w:rsidR="00C42032" w:rsidRDefault="00C42032" w:rsidP="00EA4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523556"/>
      <w:docPartObj>
        <w:docPartGallery w:val="Page Numbers (Bottom of Page)"/>
        <w:docPartUnique/>
      </w:docPartObj>
    </w:sdtPr>
    <w:sdtEndPr>
      <w:rPr>
        <w:noProof/>
      </w:rPr>
    </w:sdtEndPr>
    <w:sdtContent>
      <w:p w14:paraId="1C6E7F68" w14:textId="1348BCA1" w:rsidR="00EA482C" w:rsidRDefault="00EA482C">
        <w:pPr>
          <w:pStyle w:val="Footer"/>
          <w:jc w:val="right"/>
        </w:pPr>
        <w:r>
          <w:fldChar w:fldCharType="begin"/>
        </w:r>
        <w:r>
          <w:instrText xml:space="preserve"> PAGE   \* MERGEFORMAT </w:instrText>
        </w:r>
        <w:r>
          <w:fldChar w:fldCharType="separate"/>
        </w:r>
        <w:r w:rsidR="00583C96">
          <w:rPr>
            <w:noProof/>
          </w:rPr>
          <w:t>19</w:t>
        </w:r>
        <w:r>
          <w:rPr>
            <w:noProof/>
          </w:rPr>
          <w:fldChar w:fldCharType="end"/>
        </w:r>
      </w:p>
    </w:sdtContent>
  </w:sdt>
  <w:p w14:paraId="603371EE" w14:textId="77777777" w:rsidR="00EA482C" w:rsidRDefault="00EA4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E631" w14:textId="77777777" w:rsidR="00C42032" w:rsidRDefault="00C42032" w:rsidP="00EA482C">
      <w:pPr>
        <w:spacing w:line="240" w:lineRule="auto"/>
      </w:pPr>
      <w:r>
        <w:separator/>
      </w:r>
    </w:p>
  </w:footnote>
  <w:footnote w:type="continuationSeparator" w:id="0">
    <w:p w14:paraId="7DE5735A" w14:textId="77777777" w:rsidR="00C42032" w:rsidRDefault="00C42032" w:rsidP="00EA48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82F04"/>
    <w:multiLevelType w:val="multilevel"/>
    <w:tmpl w:val="D0EED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G0NDS1NDcyMDc1NzNW0lEKTi0uzszPAykwrAUAB56qtCwAAAA="/>
  </w:docVars>
  <w:rsids>
    <w:rsidRoot w:val="001A1E86"/>
    <w:rsid w:val="00016CB0"/>
    <w:rsid w:val="00065514"/>
    <w:rsid w:val="000D7220"/>
    <w:rsid w:val="001A1E86"/>
    <w:rsid w:val="001C624C"/>
    <w:rsid w:val="001D4D76"/>
    <w:rsid w:val="0021112F"/>
    <w:rsid w:val="00220D69"/>
    <w:rsid w:val="00262341"/>
    <w:rsid w:val="003E3AD4"/>
    <w:rsid w:val="00402437"/>
    <w:rsid w:val="0041379D"/>
    <w:rsid w:val="004942ED"/>
    <w:rsid w:val="004B305D"/>
    <w:rsid w:val="00582469"/>
    <w:rsid w:val="00583C96"/>
    <w:rsid w:val="005A69D0"/>
    <w:rsid w:val="005F5221"/>
    <w:rsid w:val="0062648D"/>
    <w:rsid w:val="007B7FC5"/>
    <w:rsid w:val="007F33E2"/>
    <w:rsid w:val="00823999"/>
    <w:rsid w:val="008C4596"/>
    <w:rsid w:val="00925A35"/>
    <w:rsid w:val="009D0598"/>
    <w:rsid w:val="00A642E7"/>
    <w:rsid w:val="00AD35DA"/>
    <w:rsid w:val="00AD562A"/>
    <w:rsid w:val="00AE74C2"/>
    <w:rsid w:val="00B02C63"/>
    <w:rsid w:val="00B62CE4"/>
    <w:rsid w:val="00C42032"/>
    <w:rsid w:val="00D45643"/>
    <w:rsid w:val="00D53B46"/>
    <w:rsid w:val="00DD37C5"/>
    <w:rsid w:val="00E1736D"/>
    <w:rsid w:val="00E8536E"/>
    <w:rsid w:val="00EA482C"/>
    <w:rsid w:val="00ED5C7B"/>
    <w:rsid w:val="00F7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7AB2"/>
  <w15:docId w15:val="{7EBCCF9A-EBA4-4D69-B370-AAEBF788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823999"/>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
    <w:next w:val="Normal"/>
    <w:autoRedefine/>
    <w:rsid w:val="00823999"/>
    <w:pPr>
      <w:keepNext/>
      <w:keepLines/>
      <w:spacing w:before="360" w:after="120" w:line="24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482C"/>
    <w:pPr>
      <w:tabs>
        <w:tab w:val="center" w:pos="4680"/>
        <w:tab w:val="right" w:pos="9360"/>
      </w:tabs>
      <w:spacing w:line="240" w:lineRule="auto"/>
    </w:pPr>
  </w:style>
  <w:style w:type="character" w:customStyle="1" w:styleId="HeaderChar">
    <w:name w:val="Header Char"/>
    <w:basedOn w:val="DefaultParagraphFont"/>
    <w:link w:val="Header"/>
    <w:uiPriority w:val="99"/>
    <w:rsid w:val="00EA482C"/>
  </w:style>
  <w:style w:type="paragraph" w:styleId="Footer">
    <w:name w:val="footer"/>
    <w:basedOn w:val="Normal"/>
    <w:link w:val="FooterChar"/>
    <w:uiPriority w:val="99"/>
    <w:unhideWhenUsed/>
    <w:rsid w:val="00EA482C"/>
    <w:pPr>
      <w:tabs>
        <w:tab w:val="center" w:pos="4680"/>
        <w:tab w:val="right" w:pos="9360"/>
      </w:tabs>
      <w:spacing w:line="240" w:lineRule="auto"/>
    </w:pPr>
  </w:style>
  <w:style w:type="character" w:customStyle="1" w:styleId="FooterChar">
    <w:name w:val="Footer Char"/>
    <w:basedOn w:val="DefaultParagraphFont"/>
    <w:link w:val="Footer"/>
    <w:uiPriority w:val="99"/>
    <w:rsid w:val="00EA482C"/>
  </w:style>
  <w:style w:type="paragraph" w:styleId="TOCHeading">
    <w:name w:val="TOC Heading"/>
    <w:basedOn w:val="Heading1"/>
    <w:next w:val="Normal"/>
    <w:uiPriority w:val="39"/>
    <w:unhideWhenUsed/>
    <w:qFormat/>
    <w:rsid w:val="00A642E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642E7"/>
    <w:pPr>
      <w:spacing w:after="100"/>
    </w:pPr>
  </w:style>
  <w:style w:type="paragraph" w:styleId="TOC2">
    <w:name w:val="toc 2"/>
    <w:basedOn w:val="Normal"/>
    <w:next w:val="Normal"/>
    <w:autoRedefine/>
    <w:uiPriority w:val="39"/>
    <w:unhideWhenUsed/>
    <w:rsid w:val="00A642E7"/>
    <w:pPr>
      <w:spacing w:after="100"/>
      <w:ind w:left="220"/>
    </w:pPr>
  </w:style>
  <w:style w:type="character" w:styleId="Hyperlink">
    <w:name w:val="Hyperlink"/>
    <w:basedOn w:val="DefaultParagraphFont"/>
    <w:uiPriority w:val="99"/>
    <w:unhideWhenUsed/>
    <w:rsid w:val="00A64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53F462-182A-477D-BBAA-C73CB457F0C7}" type="doc">
      <dgm:prSet loTypeId="urn:microsoft.com/office/officeart/2005/8/layout/radial1" loCatId="cycle" qsTypeId="urn:microsoft.com/office/officeart/2005/8/quickstyle/simple5" qsCatId="simple" csTypeId="urn:microsoft.com/office/officeart/2005/8/colors/colorful4" csCatId="colorful" phldr="1"/>
      <dgm:spPr/>
      <dgm:t>
        <a:bodyPr/>
        <a:lstStyle/>
        <a:p>
          <a:endParaRPr lang="en-US"/>
        </a:p>
      </dgm:t>
    </dgm:pt>
    <dgm:pt modelId="{A5534A47-382C-4614-9C64-2E4ED89424D4}">
      <dgm:prSet phldrT="[Text]"/>
      <dgm:spPr/>
      <dgm:t>
        <a:bodyPr/>
        <a:lstStyle/>
        <a:p>
          <a:r>
            <a:rPr lang="en-US" b="1">
              <a:solidFill>
                <a:sysClr val="windowText" lastClr="000000"/>
              </a:solidFill>
            </a:rPr>
            <a:t>Applications of IoT </a:t>
          </a:r>
          <a:endParaRPr lang="en-US">
            <a:solidFill>
              <a:sysClr val="windowText" lastClr="000000"/>
            </a:solidFill>
          </a:endParaRPr>
        </a:p>
      </dgm:t>
    </dgm:pt>
    <dgm:pt modelId="{44CABFBC-88B0-45A7-BC18-4D425B7C005E}" type="parTrans" cxnId="{03B01376-A5B4-408C-8046-B8B3B8653F2A}">
      <dgm:prSet/>
      <dgm:spPr/>
      <dgm:t>
        <a:bodyPr/>
        <a:lstStyle/>
        <a:p>
          <a:endParaRPr lang="en-US"/>
        </a:p>
      </dgm:t>
    </dgm:pt>
    <dgm:pt modelId="{317D3D47-57FB-4CC7-91F7-160EA441821B}" type="sibTrans" cxnId="{03B01376-A5B4-408C-8046-B8B3B8653F2A}">
      <dgm:prSet/>
      <dgm:spPr/>
      <dgm:t>
        <a:bodyPr/>
        <a:lstStyle/>
        <a:p>
          <a:endParaRPr lang="en-US"/>
        </a:p>
      </dgm:t>
    </dgm:pt>
    <dgm:pt modelId="{D4A541C6-7EF1-4FB0-965F-DA7B24B1733F}">
      <dgm:prSet phldrT="[Text]"/>
      <dgm:spPr/>
      <dgm:t>
        <a:bodyPr/>
        <a:lstStyle/>
        <a:p>
          <a:r>
            <a:rPr lang="en-US" b="1">
              <a:solidFill>
                <a:sysClr val="windowText" lastClr="000000"/>
              </a:solidFill>
            </a:rPr>
            <a:t>Fleet and driver management</a:t>
          </a:r>
          <a:endParaRPr lang="en-US">
            <a:solidFill>
              <a:sysClr val="windowText" lastClr="000000"/>
            </a:solidFill>
          </a:endParaRPr>
        </a:p>
      </dgm:t>
    </dgm:pt>
    <dgm:pt modelId="{0C607595-590A-4565-8359-62464962D9D3}" type="parTrans" cxnId="{3740D967-2060-4C99-A036-B91A847479F7}">
      <dgm:prSet/>
      <dgm:spPr/>
      <dgm:t>
        <a:bodyPr/>
        <a:lstStyle/>
        <a:p>
          <a:endParaRPr lang="en-US"/>
        </a:p>
      </dgm:t>
    </dgm:pt>
    <dgm:pt modelId="{7C19F8EF-E846-4F49-A908-D9F0EF84728F}" type="sibTrans" cxnId="{3740D967-2060-4C99-A036-B91A847479F7}">
      <dgm:prSet/>
      <dgm:spPr/>
      <dgm:t>
        <a:bodyPr/>
        <a:lstStyle/>
        <a:p>
          <a:endParaRPr lang="en-US"/>
        </a:p>
      </dgm:t>
    </dgm:pt>
    <dgm:pt modelId="{4E52933C-8A0D-4FF6-9118-DECF7C4DAD53}">
      <dgm:prSet phldrT="[Text]"/>
      <dgm:spPr/>
      <dgm:t>
        <a:bodyPr/>
        <a:lstStyle/>
        <a:p>
          <a:r>
            <a:rPr lang="en-US" b="1">
              <a:solidFill>
                <a:sysClr val="windowText" lastClr="000000"/>
              </a:solidFill>
            </a:rPr>
            <a:t>IoT based predictive maintenance</a:t>
          </a:r>
          <a:endParaRPr lang="en-US">
            <a:solidFill>
              <a:sysClr val="windowText" lastClr="000000"/>
            </a:solidFill>
          </a:endParaRPr>
        </a:p>
      </dgm:t>
    </dgm:pt>
    <dgm:pt modelId="{D3A4B92A-D707-47AB-A251-EC4109728F09}" type="parTrans" cxnId="{0FE24535-4A34-4908-AFF2-51BC1D734401}">
      <dgm:prSet/>
      <dgm:spPr/>
      <dgm:t>
        <a:bodyPr/>
        <a:lstStyle/>
        <a:p>
          <a:endParaRPr lang="en-US"/>
        </a:p>
      </dgm:t>
    </dgm:pt>
    <dgm:pt modelId="{74B7F8BF-6CFE-47EF-8165-1EF340C55C29}" type="sibTrans" cxnId="{0FE24535-4A34-4908-AFF2-51BC1D734401}">
      <dgm:prSet/>
      <dgm:spPr/>
      <dgm:t>
        <a:bodyPr/>
        <a:lstStyle/>
        <a:p>
          <a:endParaRPr lang="en-US"/>
        </a:p>
      </dgm:t>
    </dgm:pt>
    <dgm:pt modelId="{18890997-6509-43B7-93B7-A872BF110F76}">
      <dgm:prSet phldrT="[Text]"/>
      <dgm:spPr/>
      <dgm:t>
        <a:bodyPr/>
        <a:lstStyle/>
        <a:p>
          <a:r>
            <a:rPr lang="en-US" b="1">
              <a:solidFill>
                <a:sysClr val="windowText" lastClr="000000"/>
              </a:solidFill>
            </a:rPr>
            <a:t>Real-time vehicle telematics</a:t>
          </a:r>
          <a:endParaRPr lang="en-US">
            <a:solidFill>
              <a:sysClr val="windowText" lastClr="000000"/>
            </a:solidFill>
          </a:endParaRPr>
        </a:p>
      </dgm:t>
    </dgm:pt>
    <dgm:pt modelId="{04D3BEBC-1E6B-4769-9F64-BA778DF2CB56}" type="parTrans" cxnId="{EB13CB93-AF94-4A5D-B118-9513DAA8A6BC}">
      <dgm:prSet/>
      <dgm:spPr/>
      <dgm:t>
        <a:bodyPr/>
        <a:lstStyle/>
        <a:p>
          <a:endParaRPr lang="en-US"/>
        </a:p>
      </dgm:t>
    </dgm:pt>
    <dgm:pt modelId="{22C96776-4DFA-4A76-90DB-B0C59FE0816E}" type="sibTrans" cxnId="{EB13CB93-AF94-4A5D-B118-9513DAA8A6BC}">
      <dgm:prSet/>
      <dgm:spPr/>
      <dgm:t>
        <a:bodyPr/>
        <a:lstStyle/>
        <a:p>
          <a:endParaRPr lang="en-US"/>
        </a:p>
      </dgm:t>
    </dgm:pt>
    <dgm:pt modelId="{96AC471C-A412-4C3D-AE14-B751F2601756}">
      <dgm:prSet phldrT="[Text]"/>
      <dgm:spPr/>
      <dgm:t>
        <a:bodyPr/>
        <a:lstStyle/>
        <a:p>
          <a:r>
            <a:rPr lang="en-US" b="1">
              <a:solidFill>
                <a:sysClr val="windowText" lastClr="000000"/>
              </a:solidFill>
            </a:rPr>
            <a:t>Cellular vehicle to everything</a:t>
          </a:r>
          <a:endParaRPr lang="en-US">
            <a:solidFill>
              <a:sysClr val="windowText" lastClr="000000"/>
            </a:solidFill>
          </a:endParaRPr>
        </a:p>
      </dgm:t>
    </dgm:pt>
    <dgm:pt modelId="{E2ACA799-AA5A-447D-95D1-313BF6BB0E8C}" type="parTrans" cxnId="{9F6EE118-2A25-4770-A6E9-46C8A1F68E20}">
      <dgm:prSet/>
      <dgm:spPr/>
      <dgm:t>
        <a:bodyPr/>
        <a:lstStyle/>
        <a:p>
          <a:endParaRPr lang="en-US"/>
        </a:p>
      </dgm:t>
    </dgm:pt>
    <dgm:pt modelId="{D6201492-087E-4643-8F6A-20873CB8928E}" type="sibTrans" cxnId="{9F6EE118-2A25-4770-A6E9-46C8A1F68E20}">
      <dgm:prSet/>
      <dgm:spPr/>
      <dgm:t>
        <a:bodyPr/>
        <a:lstStyle/>
        <a:p>
          <a:endParaRPr lang="en-US"/>
        </a:p>
      </dgm:t>
    </dgm:pt>
    <dgm:pt modelId="{EC4B662F-9CFF-4D72-8D1A-A3C529C9E5ED}" type="pres">
      <dgm:prSet presAssocID="{9D53F462-182A-477D-BBAA-C73CB457F0C7}" presName="cycle" presStyleCnt="0">
        <dgm:presLayoutVars>
          <dgm:chMax val="1"/>
          <dgm:dir/>
          <dgm:animLvl val="ctr"/>
          <dgm:resizeHandles val="exact"/>
        </dgm:presLayoutVars>
      </dgm:prSet>
      <dgm:spPr/>
    </dgm:pt>
    <dgm:pt modelId="{DA63A29A-D639-48F7-B339-14F6D95147EA}" type="pres">
      <dgm:prSet presAssocID="{A5534A47-382C-4614-9C64-2E4ED89424D4}" presName="centerShape" presStyleLbl="node0" presStyleIdx="0" presStyleCnt="1" custLinFactNeighborX="1237" custLinFactNeighborY="-1237"/>
      <dgm:spPr/>
      <dgm:t>
        <a:bodyPr/>
        <a:lstStyle/>
        <a:p>
          <a:endParaRPr lang="en-US"/>
        </a:p>
      </dgm:t>
    </dgm:pt>
    <dgm:pt modelId="{9E56B1EA-CB6F-49CB-A007-122CF2684F41}" type="pres">
      <dgm:prSet presAssocID="{0C607595-590A-4565-8359-62464962D9D3}" presName="Name9" presStyleLbl="parChTrans1D2" presStyleIdx="0" presStyleCnt="4"/>
      <dgm:spPr/>
    </dgm:pt>
    <dgm:pt modelId="{224DC483-E144-49D5-BD90-997BF41023AA}" type="pres">
      <dgm:prSet presAssocID="{0C607595-590A-4565-8359-62464962D9D3}" presName="connTx" presStyleLbl="parChTrans1D2" presStyleIdx="0" presStyleCnt="4"/>
      <dgm:spPr/>
    </dgm:pt>
    <dgm:pt modelId="{ACD86052-BDCC-412A-97F2-6BBAEFA7D05E}" type="pres">
      <dgm:prSet presAssocID="{D4A541C6-7EF1-4FB0-965F-DA7B24B1733F}" presName="node" presStyleLbl="node1" presStyleIdx="0" presStyleCnt="4" custRadScaleRad="99206" custRadScaleInc="3177">
        <dgm:presLayoutVars>
          <dgm:bulletEnabled val="1"/>
        </dgm:presLayoutVars>
      </dgm:prSet>
      <dgm:spPr/>
      <dgm:t>
        <a:bodyPr/>
        <a:lstStyle/>
        <a:p>
          <a:endParaRPr lang="en-US"/>
        </a:p>
      </dgm:t>
    </dgm:pt>
    <dgm:pt modelId="{41D717F3-0B37-4DF1-BF90-E4C9CE93A819}" type="pres">
      <dgm:prSet presAssocID="{D3A4B92A-D707-47AB-A251-EC4109728F09}" presName="Name9" presStyleLbl="parChTrans1D2" presStyleIdx="1" presStyleCnt="4"/>
      <dgm:spPr/>
    </dgm:pt>
    <dgm:pt modelId="{DE32A2B2-CDFE-4D9B-A971-1ABEBBE2B93F}" type="pres">
      <dgm:prSet presAssocID="{D3A4B92A-D707-47AB-A251-EC4109728F09}" presName="connTx" presStyleLbl="parChTrans1D2" presStyleIdx="1" presStyleCnt="4"/>
      <dgm:spPr/>
    </dgm:pt>
    <dgm:pt modelId="{2CE2D3A7-B94C-429A-8F85-0709353E5C7F}" type="pres">
      <dgm:prSet presAssocID="{4E52933C-8A0D-4FF6-9118-DECF7C4DAD53}" presName="node" presStyleLbl="node1" presStyleIdx="1" presStyleCnt="4">
        <dgm:presLayoutVars>
          <dgm:bulletEnabled val="1"/>
        </dgm:presLayoutVars>
      </dgm:prSet>
      <dgm:spPr/>
      <dgm:t>
        <a:bodyPr/>
        <a:lstStyle/>
        <a:p>
          <a:endParaRPr lang="en-US"/>
        </a:p>
      </dgm:t>
    </dgm:pt>
    <dgm:pt modelId="{683B8CCC-E6E7-46AB-AFB0-C7C6D4974615}" type="pres">
      <dgm:prSet presAssocID="{04D3BEBC-1E6B-4769-9F64-BA778DF2CB56}" presName="Name9" presStyleLbl="parChTrans1D2" presStyleIdx="2" presStyleCnt="4"/>
      <dgm:spPr/>
    </dgm:pt>
    <dgm:pt modelId="{8BDFF2B2-5D75-4555-A53A-C261F588CD6E}" type="pres">
      <dgm:prSet presAssocID="{04D3BEBC-1E6B-4769-9F64-BA778DF2CB56}" presName="connTx" presStyleLbl="parChTrans1D2" presStyleIdx="2" presStyleCnt="4"/>
      <dgm:spPr/>
    </dgm:pt>
    <dgm:pt modelId="{C235DE6B-F449-4BE6-98E5-48D0AE68B1EA}" type="pres">
      <dgm:prSet presAssocID="{18890997-6509-43B7-93B7-A872BF110F76}" presName="node" presStyleLbl="node1" presStyleIdx="2" presStyleCnt="4">
        <dgm:presLayoutVars>
          <dgm:bulletEnabled val="1"/>
        </dgm:presLayoutVars>
      </dgm:prSet>
      <dgm:spPr/>
      <dgm:t>
        <a:bodyPr/>
        <a:lstStyle/>
        <a:p>
          <a:endParaRPr lang="en-US"/>
        </a:p>
      </dgm:t>
    </dgm:pt>
    <dgm:pt modelId="{B3CC7DC9-86E1-4286-8C64-FF915881A22B}" type="pres">
      <dgm:prSet presAssocID="{E2ACA799-AA5A-447D-95D1-313BF6BB0E8C}" presName="Name9" presStyleLbl="parChTrans1D2" presStyleIdx="3" presStyleCnt="4"/>
      <dgm:spPr/>
    </dgm:pt>
    <dgm:pt modelId="{E4F02FCA-1B33-41AE-9BD1-D26E797FFCDB}" type="pres">
      <dgm:prSet presAssocID="{E2ACA799-AA5A-447D-95D1-313BF6BB0E8C}" presName="connTx" presStyleLbl="parChTrans1D2" presStyleIdx="3" presStyleCnt="4"/>
      <dgm:spPr/>
    </dgm:pt>
    <dgm:pt modelId="{41951A2D-4AFC-4E30-B0B9-26DCE087D311}" type="pres">
      <dgm:prSet presAssocID="{96AC471C-A412-4C3D-AE14-B751F2601756}" presName="node" presStyleLbl="node1" presStyleIdx="3" presStyleCnt="4">
        <dgm:presLayoutVars>
          <dgm:bulletEnabled val="1"/>
        </dgm:presLayoutVars>
      </dgm:prSet>
      <dgm:spPr/>
      <dgm:t>
        <a:bodyPr/>
        <a:lstStyle/>
        <a:p>
          <a:endParaRPr lang="en-US"/>
        </a:p>
      </dgm:t>
    </dgm:pt>
  </dgm:ptLst>
  <dgm:cxnLst>
    <dgm:cxn modelId="{5B9FFFD7-71F7-418F-BBC9-69F3A1094C6D}" type="presOf" srcId="{04D3BEBC-1E6B-4769-9F64-BA778DF2CB56}" destId="{8BDFF2B2-5D75-4555-A53A-C261F588CD6E}" srcOrd="1" destOrd="0" presId="urn:microsoft.com/office/officeart/2005/8/layout/radial1"/>
    <dgm:cxn modelId="{3740D967-2060-4C99-A036-B91A847479F7}" srcId="{A5534A47-382C-4614-9C64-2E4ED89424D4}" destId="{D4A541C6-7EF1-4FB0-965F-DA7B24B1733F}" srcOrd="0" destOrd="0" parTransId="{0C607595-590A-4565-8359-62464962D9D3}" sibTransId="{7C19F8EF-E846-4F49-A908-D9F0EF84728F}"/>
    <dgm:cxn modelId="{EB13CB93-AF94-4A5D-B118-9513DAA8A6BC}" srcId="{A5534A47-382C-4614-9C64-2E4ED89424D4}" destId="{18890997-6509-43B7-93B7-A872BF110F76}" srcOrd="2" destOrd="0" parTransId="{04D3BEBC-1E6B-4769-9F64-BA778DF2CB56}" sibTransId="{22C96776-4DFA-4A76-90DB-B0C59FE0816E}"/>
    <dgm:cxn modelId="{AB4FEE9B-8145-41F6-91C4-7EAFD36BF9D4}" type="presOf" srcId="{4E52933C-8A0D-4FF6-9118-DECF7C4DAD53}" destId="{2CE2D3A7-B94C-429A-8F85-0709353E5C7F}" srcOrd="0" destOrd="0" presId="urn:microsoft.com/office/officeart/2005/8/layout/radial1"/>
    <dgm:cxn modelId="{A648EA32-5ABE-41E2-BC7E-A087C5006BD9}" type="presOf" srcId="{9D53F462-182A-477D-BBAA-C73CB457F0C7}" destId="{EC4B662F-9CFF-4D72-8D1A-A3C529C9E5ED}" srcOrd="0" destOrd="0" presId="urn:microsoft.com/office/officeart/2005/8/layout/radial1"/>
    <dgm:cxn modelId="{B69CDAF5-C58A-444B-BD67-BBC4D41F7D3E}" type="presOf" srcId="{18890997-6509-43B7-93B7-A872BF110F76}" destId="{C235DE6B-F449-4BE6-98E5-48D0AE68B1EA}" srcOrd="0" destOrd="0" presId="urn:microsoft.com/office/officeart/2005/8/layout/radial1"/>
    <dgm:cxn modelId="{229900E5-3C86-4623-BB24-2C9EE88555DA}" type="presOf" srcId="{E2ACA799-AA5A-447D-95D1-313BF6BB0E8C}" destId="{B3CC7DC9-86E1-4286-8C64-FF915881A22B}" srcOrd="0" destOrd="0" presId="urn:microsoft.com/office/officeart/2005/8/layout/radial1"/>
    <dgm:cxn modelId="{C2C992BE-6986-4584-BFC6-40F5E82F78E0}" type="presOf" srcId="{D3A4B92A-D707-47AB-A251-EC4109728F09}" destId="{DE32A2B2-CDFE-4D9B-A971-1ABEBBE2B93F}" srcOrd="1" destOrd="0" presId="urn:microsoft.com/office/officeart/2005/8/layout/radial1"/>
    <dgm:cxn modelId="{0FE24535-4A34-4908-AFF2-51BC1D734401}" srcId="{A5534A47-382C-4614-9C64-2E4ED89424D4}" destId="{4E52933C-8A0D-4FF6-9118-DECF7C4DAD53}" srcOrd="1" destOrd="0" parTransId="{D3A4B92A-D707-47AB-A251-EC4109728F09}" sibTransId="{74B7F8BF-6CFE-47EF-8165-1EF340C55C29}"/>
    <dgm:cxn modelId="{E5952B02-0E2E-4DE6-9557-6C333A35D503}" type="presOf" srcId="{E2ACA799-AA5A-447D-95D1-313BF6BB0E8C}" destId="{E4F02FCA-1B33-41AE-9BD1-D26E797FFCDB}" srcOrd="1" destOrd="0" presId="urn:microsoft.com/office/officeart/2005/8/layout/radial1"/>
    <dgm:cxn modelId="{44F78565-805F-45E7-86A0-2DFCB93E31CA}" type="presOf" srcId="{A5534A47-382C-4614-9C64-2E4ED89424D4}" destId="{DA63A29A-D639-48F7-B339-14F6D95147EA}" srcOrd="0" destOrd="0" presId="urn:microsoft.com/office/officeart/2005/8/layout/radial1"/>
    <dgm:cxn modelId="{D2E4F679-117E-43D7-92E7-9C908597948B}" type="presOf" srcId="{0C607595-590A-4565-8359-62464962D9D3}" destId="{9E56B1EA-CB6F-49CB-A007-122CF2684F41}" srcOrd="0" destOrd="0" presId="urn:microsoft.com/office/officeart/2005/8/layout/radial1"/>
    <dgm:cxn modelId="{3DF75E66-94F2-43F7-8B23-AD58747BDBC2}" type="presOf" srcId="{D4A541C6-7EF1-4FB0-965F-DA7B24B1733F}" destId="{ACD86052-BDCC-412A-97F2-6BBAEFA7D05E}" srcOrd="0" destOrd="0" presId="urn:microsoft.com/office/officeart/2005/8/layout/radial1"/>
    <dgm:cxn modelId="{668ECF58-58C8-4358-A344-22669E775435}" type="presOf" srcId="{96AC471C-A412-4C3D-AE14-B751F2601756}" destId="{41951A2D-4AFC-4E30-B0B9-26DCE087D311}" srcOrd="0" destOrd="0" presId="urn:microsoft.com/office/officeart/2005/8/layout/radial1"/>
    <dgm:cxn modelId="{03B01376-A5B4-408C-8046-B8B3B8653F2A}" srcId="{9D53F462-182A-477D-BBAA-C73CB457F0C7}" destId="{A5534A47-382C-4614-9C64-2E4ED89424D4}" srcOrd="0" destOrd="0" parTransId="{44CABFBC-88B0-45A7-BC18-4D425B7C005E}" sibTransId="{317D3D47-57FB-4CC7-91F7-160EA441821B}"/>
    <dgm:cxn modelId="{CAECFE5E-3D83-42F9-BD42-EDC8829B1518}" type="presOf" srcId="{0C607595-590A-4565-8359-62464962D9D3}" destId="{224DC483-E144-49D5-BD90-997BF41023AA}" srcOrd="1" destOrd="0" presId="urn:microsoft.com/office/officeart/2005/8/layout/radial1"/>
    <dgm:cxn modelId="{9F6EE118-2A25-4770-A6E9-46C8A1F68E20}" srcId="{A5534A47-382C-4614-9C64-2E4ED89424D4}" destId="{96AC471C-A412-4C3D-AE14-B751F2601756}" srcOrd="3" destOrd="0" parTransId="{E2ACA799-AA5A-447D-95D1-313BF6BB0E8C}" sibTransId="{D6201492-087E-4643-8F6A-20873CB8928E}"/>
    <dgm:cxn modelId="{E003B03F-ECBC-4B41-AF0F-3852FCF51AEB}" type="presOf" srcId="{D3A4B92A-D707-47AB-A251-EC4109728F09}" destId="{41D717F3-0B37-4DF1-BF90-E4C9CE93A819}" srcOrd="0" destOrd="0" presId="urn:microsoft.com/office/officeart/2005/8/layout/radial1"/>
    <dgm:cxn modelId="{878E0D68-8057-4C7B-8B76-3002DC022FF0}" type="presOf" srcId="{04D3BEBC-1E6B-4769-9F64-BA778DF2CB56}" destId="{683B8CCC-E6E7-46AB-AFB0-C7C6D4974615}" srcOrd="0" destOrd="0" presId="urn:microsoft.com/office/officeart/2005/8/layout/radial1"/>
    <dgm:cxn modelId="{8FB86ABF-1AB1-4A32-8D14-95F057624CAD}" type="presParOf" srcId="{EC4B662F-9CFF-4D72-8D1A-A3C529C9E5ED}" destId="{DA63A29A-D639-48F7-B339-14F6D95147EA}" srcOrd="0" destOrd="0" presId="urn:microsoft.com/office/officeart/2005/8/layout/radial1"/>
    <dgm:cxn modelId="{FDD2069D-05AE-4848-AC1B-145078DD2A2E}" type="presParOf" srcId="{EC4B662F-9CFF-4D72-8D1A-A3C529C9E5ED}" destId="{9E56B1EA-CB6F-49CB-A007-122CF2684F41}" srcOrd="1" destOrd="0" presId="urn:microsoft.com/office/officeart/2005/8/layout/radial1"/>
    <dgm:cxn modelId="{6B561705-FC8C-4506-98A6-D86E2E57F2C2}" type="presParOf" srcId="{9E56B1EA-CB6F-49CB-A007-122CF2684F41}" destId="{224DC483-E144-49D5-BD90-997BF41023AA}" srcOrd="0" destOrd="0" presId="urn:microsoft.com/office/officeart/2005/8/layout/radial1"/>
    <dgm:cxn modelId="{B33AC496-6A72-4424-89D1-785577645B8F}" type="presParOf" srcId="{EC4B662F-9CFF-4D72-8D1A-A3C529C9E5ED}" destId="{ACD86052-BDCC-412A-97F2-6BBAEFA7D05E}" srcOrd="2" destOrd="0" presId="urn:microsoft.com/office/officeart/2005/8/layout/radial1"/>
    <dgm:cxn modelId="{EA9260DB-C465-4CF1-834F-DED6C553B426}" type="presParOf" srcId="{EC4B662F-9CFF-4D72-8D1A-A3C529C9E5ED}" destId="{41D717F3-0B37-4DF1-BF90-E4C9CE93A819}" srcOrd="3" destOrd="0" presId="urn:microsoft.com/office/officeart/2005/8/layout/radial1"/>
    <dgm:cxn modelId="{9CC78262-DA0D-48A3-A709-5DF0B1DFE1B1}" type="presParOf" srcId="{41D717F3-0B37-4DF1-BF90-E4C9CE93A819}" destId="{DE32A2B2-CDFE-4D9B-A971-1ABEBBE2B93F}" srcOrd="0" destOrd="0" presId="urn:microsoft.com/office/officeart/2005/8/layout/radial1"/>
    <dgm:cxn modelId="{A53AC38F-4311-4004-A8F8-9DBCB8442A2D}" type="presParOf" srcId="{EC4B662F-9CFF-4D72-8D1A-A3C529C9E5ED}" destId="{2CE2D3A7-B94C-429A-8F85-0709353E5C7F}" srcOrd="4" destOrd="0" presId="urn:microsoft.com/office/officeart/2005/8/layout/radial1"/>
    <dgm:cxn modelId="{D4C3EDEA-EB8A-4BA4-87D2-9C024499AA76}" type="presParOf" srcId="{EC4B662F-9CFF-4D72-8D1A-A3C529C9E5ED}" destId="{683B8CCC-E6E7-46AB-AFB0-C7C6D4974615}" srcOrd="5" destOrd="0" presId="urn:microsoft.com/office/officeart/2005/8/layout/radial1"/>
    <dgm:cxn modelId="{E184F9F6-8D00-4311-8A18-DADB8EFD70E1}" type="presParOf" srcId="{683B8CCC-E6E7-46AB-AFB0-C7C6D4974615}" destId="{8BDFF2B2-5D75-4555-A53A-C261F588CD6E}" srcOrd="0" destOrd="0" presId="urn:microsoft.com/office/officeart/2005/8/layout/radial1"/>
    <dgm:cxn modelId="{8BD6AA98-D94B-4B19-93BC-4B5692A0ECF9}" type="presParOf" srcId="{EC4B662F-9CFF-4D72-8D1A-A3C529C9E5ED}" destId="{C235DE6B-F449-4BE6-98E5-48D0AE68B1EA}" srcOrd="6" destOrd="0" presId="urn:microsoft.com/office/officeart/2005/8/layout/radial1"/>
    <dgm:cxn modelId="{3A2D1A21-5124-4A86-8131-BF347E796354}" type="presParOf" srcId="{EC4B662F-9CFF-4D72-8D1A-A3C529C9E5ED}" destId="{B3CC7DC9-86E1-4286-8C64-FF915881A22B}" srcOrd="7" destOrd="0" presId="urn:microsoft.com/office/officeart/2005/8/layout/radial1"/>
    <dgm:cxn modelId="{598DFA98-FF50-4562-AD17-604F31AE319A}" type="presParOf" srcId="{B3CC7DC9-86E1-4286-8C64-FF915881A22B}" destId="{E4F02FCA-1B33-41AE-9BD1-D26E797FFCDB}" srcOrd="0" destOrd="0" presId="urn:microsoft.com/office/officeart/2005/8/layout/radial1"/>
    <dgm:cxn modelId="{F153865D-AB0C-4854-BAA2-B36F8A2441FB}" type="presParOf" srcId="{EC4B662F-9CFF-4D72-8D1A-A3C529C9E5ED}" destId="{41951A2D-4AFC-4E30-B0B9-26DCE087D311}" srcOrd="8"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914D1F-0664-40D0-B0C3-3BC1EB075CB0}" type="doc">
      <dgm:prSet loTypeId="urn:microsoft.com/office/officeart/2005/8/layout/radial6" loCatId="cycle" qsTypeId="urn:microsoft.com/office/officeart/2005/8/quickstyle/simple4" qsCatId="simple" csTypeId="urn:microsoft.com/office/officeart/2005/8/colors/colorful2" csCatId="colorful" phldr="1"/>
      <dgm:spPr/>
      <dgm:t>
        <a:bodyPr/>
        <a:lstStyle/>
        <a:p>
          <a:endParaRPr lang="en-US"/>
        </a:p>
      </dgm:t>
    </dgm:pt>
    <dgm:pt modelId="{73179435-6D74-4351-A46A-B1FD6315846D}">
      <dgm:prSet phldrT="[Text]" custT="1"/>
      <dgm:spPr/>
      <dgm:t>
        <a:bodyPr/>
        <a:lstStyle/>
        <a:p>
          <a:r>
            <a:rPr lang="en-US" sz="1200" i="1">
              <a:solidFill>
                <a:sysClr val="windowText" lastClr="000000"/>
              </a:solidFill>
            </a:rPr>
            <a:t>IoT framework</a:t>
          </a:r>
        </a:p>
        <a:p>
          <a:r>
            <a:rPr lang="en-US" sz="1200" i="1">
              <a:solidFill>
                <a:sysClr val="windowText" lastClr="000000"/>
              </a:solidFill>
            </a:rPr>
            <a:t>Process</a:t>
          </a:r>
        </a:p>
      </dgm:t>
    </dgm:pt>
    <dgm:pt modelId="{D04AAD90-0B68-44D8-9719-71032D47BCD2}" type="parTrans" cxnId="{F6EFCF25-7CA9-4403-9CBC-FD66B109EC2F}">
      <dgm:prSet/>
      <dgm:spPr/>
      <dgm:t>
        <a:bodyPr/>
        <a:lstStyle/>
        <a:p>
          <a:endParaRPr lang="en-US"/>
        </a:p>
      </dgm:t>
    </dgm:pt>
    <dgm:pt modelId="{7DF535A4-6ED2-4026-976D-060C72E23E27}" type="sibTrans" cxnId="{F6EFCF25-7CA9-4403-9CBC-FD66B109EC2F}">
      <dgm:prSet/>
      <dgm:spPr/>
      <dgm:t>
        <a:bodyPr/>
        <a:lstStyle/>
        <a:p>
          <a:endParaRPr lang="en-US"/>
        </a:p>
      </dgm:t>
    </dgm:pt>
    <dgm:pt modelId="{596BB044-F039-4295-839C-FC67D4F7C935}">
      <dgm:prSet phldrT="[Text]"/>
      <dgm:spPr/>
      <dgm:t>
        <a:bodyPr/>
        <a:lstStyle/>
        <a:p>
          <a:r>
            <a:rPr lang="en-US" b="1" i="1">
              <a:solidFill>
                <a:sysClr val="windowText" lastClr="000000"/>
              </a:solidFill>
            </a:rPr>
            <a:t>Identify the components that need to be monitored</a:t>
          </a:r>
          <a:endParaRPr lang="en-US" i="1">
            <a:solidFill>
              <a:sysClr val="windowText" lastClr="000000"/>
            </a:solidFill>
          </a:endParaRPr>
        </a:p>
      </dgm:t>
    </dgm:pt>
    <dgm:pt modelId="{1A45ECAF-C0B9-4C44-A0EF-AC4DA1FA9091}" type="parTrans" cxnId="{6549738E-B0F2-43DB-9A63-2A74605E6F7D}">
      <dgm:prSet/>
      <dgm:spPr/>
      <dgm:t>
        <a:bodyPr/>
        <a:lstStyle/>
        <a:p>
          <a:endParaRPr lang="en-US"/>
        </a:p>
      </dgm:t>
    </dgm:pt>
    <dgm:pt modelId="{F629443A-E227-44EB-937A-0E37F287011B}" type="sibTrans" cxnId="{6549738E-B0F2-43DB-9A63-2A74605E6F7D}">
      <dgm:prSet/>
      <dgm:spPr/>
      <dgm:t>
        <a:bodyPr/>
        <a:lstStyle/>
        <a:p>
          <a:endParaRPr lang="en-US"/>
        </a:p>
      </dgm:t>
    </dgm:pt>
    <dgm:pt modelId="{806C7E13-10F8-48E9-A72B-F2251F856BEA}">
      <dgm:prSet phldrT="[Text]"/>
      <dgm:spPr/>
      <dgm:t>
        <a:bodyPr/>
        <a:lstStyle/>
        <a:p>
          <a:r>
            <a:rPr lang="en-US" b="1" i="1">
              <a:solidFill>
                <a:sysClr val="windowText" lastClr="000000"/>
              </a:solidFill>
            </a:rPr>
            <a:t>Develop the data-collection process</a:t>
          </a:r>
          <a:endParaRPr lang="en-US" i="1">
            <a:solidFill>
              <a:sysClr val="windowText" lastClr="000000"/>
            </a:solidFill>
          </a:endParaRPr>
        </a:p>
      </dgm:t>
    </dgm:pt>
    <dgm:pt modelId="{89EE7BF2-A34D-4EED-949A-ABE12A2A1E70}" type="parTrans" cxnId="{141FE6D8-2753-4495-A20C-94D3A9EA31BB}">
      <dgm:prSet/>
      <dgm:spPr/>
      <dgm:t>
        <a:bodyPr/>
        <a:lstStyle/>
        <a:p>
          <a:endParaRPr lang="en-US"/>
        </a:p>
      </dgm:t>
    </dgm:pt>
    <dgm:pt modelId="{1997B247-CB7D-42E4-B9E9-7C5485F69C02}" type="sibTrans" cxnId="{141FE6D8-2753-4495-A20C-94D3A9EA31BB}">
      <dgm:prSet/>
      <dgm:spPr/>
      <dgm:t>
        <a:bodyPr/>
        <a:lstStyle/>
        <a:p>
          <a:endParaRPr lang="en-US"/>
        </a:p>
      </dgm:t>
    </dgm:pt>
    <dgm:pt modelId="{20557466-DE0D-442D-A531-7B53F75D4A13}">
      <dgm:prSet phldrT="[Text]"/>
      <dgm:spPr/>
      <dgm:t>
        <a:bodyPr/>
        <a:lstStyle/>
        <a:p>
          <a:r>
            <a:rPr lang="en-US" b="1" i="1">
              <a:solidFill>
                <a:sysClr val="windowText" lastClr="000000"/>
              </a:solidFill>
            </a:rPr>
            <a:t>Develop the analytics process</a:t>
          </a:r>
          <a:endParaRPr lang="en-US" i="1">
            <a:solidFill>
              <a:sysClr val="windowText" lastClr="000000"/>
            </a:solidFill>
          </a:endParaRPr>
        </a:p>
      </dgm:t>
    </dgm:pt>
    <dgm:pt modelId="{1C987906-CF6D-4A66-9F15-4989F346E026}" type="parTrans" cxnId="{9FB12E61-C1A2-4219-93BB-AB460EAB7CCF}">
      <dgm:prSet/>
      <dgm:spPr/>
      <dgm:t>
        <a:bodyPr/>
        <a:lstStyle/>
        <a:p>
          <a:endParaRPr lang="en-US"/>
        </a:p>
      </dgm:t>
    </dgm:pt>
    <dgm:pt modelId="{C1A22D6F-C30F-4FC8-91BA-D53A2A45F076}" type="sibTrans" cxnId="{9FB12E61-C1A2-4219-93BB-AB460EAB7CCF}">
      <dgm:prSet/>
      <dgm:spPr/>
      <dgm:t>
        <a:bodyPr/>
        <a:lstStyle/>
        <a:p>
          <a:endParaRPr lang="en-US"/>
        </a:p>
      </dgm:t>
    </dgm:pt>
    <dgm:pt modelId="{89E6DCBD-E158-4CC3-B680-602B5F7D7E1B}">
      <dgm:prSet phldrT="[Text]"/>
      <dgm:spPr/>
      <dgm:t>
        <a:bodyPr/>
        <a:lstStyle/>
        <a:p>
          <a:r>
            <a:rPr lang="en-US" b="1" i="1">
              <a:solidFill>
                <a:sysClr val="windowText" lastClr="000000"/>
              </a:solidFill>
            </a:rPr>
            <a:t>Develop the IoT infrastructure</a:t>
          </a:r>
          <a:endParaRPr lang="en-US" i="1">
            <a:solidFill>
              <a:sysClr val="windowText" lastClr="000000"/>
            </a:solidFill>
          </a:endParaRPr>
        </a:p>
      </dgm:t>
    </dgm:pt>
    <dgm:pt modelId="{B58B7605-12A2-4D65-A678-58E7C31B12B8}" type="parTrans" cxnId="{112FD90A-4096-43AE-9D2B-63B843C1120A}">
      <dgm:prSet/>
      <dgm:spPr/>
      <dgm:t>
        <a:bodyPr/>
        <a:lstStyle/>
        <a:p>
          <a:endParaRPr lang="en-US"/>
        </a:p>
      </dgm:t>
    </dgm:pt>
    <dgm:pt modelId="{8C38F0A8-0E84-4ECB-8063-A4FCB783C8C8}" type="sibTrans" cxnId="{112FD90A-4096-43AE-9D2B-63B843C1120A}">
      <dgm:prSet/>
      <dgm:spPr/>
      <dgm:t>
        <a:bodyPr/>
        <a:lstStyle/>
        <a:p>
          <a:endParaRPr lang="en-US"/>
        </a:p>
      </dgm:t>
    </dgm:pt>
    <dgm:pt modelId="{A4209248-4C7E-4A9C-A8B8-2D99D4EED2C5}" type="pres">
      <dgm:prSet presAssocID="{A1914D1F-0664-40D0-B0C3-3BC1EB075CB0}" presName="Name0" presStyleCnt="0">
        <dgm:presLayoutVars>
          <dgm:chMax val="1"/>
          <dgm:dir/>
          <dgm:animLvl val="ctr"/>
          <dgm:resizeHandles val="exact"/>
        </dgm:presLayoutVars>
      </dgm:prSet>
      <dgm:spPr/>
    </dgm:pt>
    <dgm:pt modelId="{578D2886-5A78-4FB7-89B8-72496792F55B}" type="pres">
      <dgm:prSet presAssocID="{73179435-6D74-4351-A46A-B1FD6315846D}" presName="centerShape" presStyleLbl="node0" presStyleIdx="0" presStyleCnt="1"/>
      <dgm:spPr/>
      <dgm:t>
        <a:bodyPr/>
        <a:lstStyle/>
        <a:p>
          <a:endParaRPr lang="en-US"/>
        </a:p>
      </dgm:t>
    </dgm:pt>
    <dgm:pt modelId="{4B8EFB26-ED2E-4218-958D-C877B77AB487}" type="pres">
      <dgm:prSet presAssocID="{596BB044-F039-4295-839C-FC67D4F7C935}" presName="node" presStyleLbl="node1" presStyleIdx="0" presStyleCnt="4">
        <dgm:presLayoutVars>
          <dgm:bulletEnabled val="1"/>
        </dgm:presLayoutVars>
      </dgm:prSet>
      <dgm:spPr/>
      <dgm:t>
        <a:bodyPr/>
        <a:lstStyle/>
        <a:p>
          <a:endParaRPr lang="en-US"/>
        </a:p>
      </dgm:t>
    </dgm:pt>
    <dgm:pt modelId="{5627B534-0D79-4A0E-B602-91F17F6AAC8D}" type="pres">
      <dgm:prSet presAssocID="{596BB044-F039-4295-839C-FC67D4F7C935}" presName="dummy" presStyleCnt="0"/>
      <dgm:spPr/>
    </dgm:pt>
    <dgm:pt modelId="{AE63DA80-0387-495D-874C-034541A9B98E}" type="pres">
      <dgm:prSet presAssocID="{F629443A-E227-44EB-937A-0E37F287011B}" presName="sibTrans" presStyleLbl="sibTrans2D1" presStyleIdx="0" presStyleCnt="4"/>
      <dgm:spPr/>
    </dgm:pt>
    <dgm:pt modelId="{5562809B-CE01-4620-A867-30DBCF299904}" type="pres">
      <dgm:prSet presAssocID="{806C7E13-10F8-48E9-A72B-F2251F856BEA}" presName="node" presStyleLbl="node1" presStyleIdx="1" presStyleCnt="4">
        <dgm:presLayoutVars>
          <dgm:bulletEnabled val="1"/>
        </dgm:presLayoutVars>
      </dgm:prSet>
      <dgm:spPr/>
      <dgm:t>
        <a:bodyPr/>
        <a:lstStyle/>
        <a:p>
          <a:endParaRPr lang="en-US"/>
        </a:p>
      </dgm:t>
    </dgm:pt>
    <dgm:pt modelId="{17868CE8-92AD-4F73-B475-EF0A358DE41D}" type="pres">
      <dgm:prSet presAssocID="{806C7E13-10F8-48E9-A72B-F2251F856BEA}" presName="dummy" presStyleCnt="0"/>
      <dgm:spPr/>
    </dgm:pt>
    <dgm:pt modelId="{8D0E0366-1D7F-4C9B-AB34-95CF0D9002B1}" type="pres">
      <dgm:prSet presAssocID="{1997B247-CB7D-42E4-B9E9-7C5485F69C02}" presName="sibTrans" presStyleLbl="sibTrans2D1" presStyleIdx="1" presStyleCnt="4"/>
      <dgm:spPr/>
    </dgm:pt>
    <dgm:pt modelId="{A00ACB80-D331-49AB-8006-36D7FB5F1588}" type="pres">
      <dgm:prSet presAssocID="{20557466-DE0D-442D-A531-7B53F75D4A13}" presName="node" presStyleLbl="node1" presStyleIdx="2" presStyleCnt="4" custRadScaleRad="100152" custRadScaleInc="-7553">
        <dgm:presLayoutVars>
          <dgm:bulletEnabled val="1"/>
        </dgm:presLayoutVars>
      </dgm:prSet>
      <dgm:spPr/>
      <dgm:t>
        <a:bodyPr/>
        <a:lstStyle/>
        <a:p>
          <a:endParaRPr lang="en-US"/>
        </a:p>
      </dgm:t>
    </dgm:pt>
    <dgm:pt modelId="{8A3E33DC-79AF-4AEF-B53F-D794628ED690}" type="pres">
      <dgm:prSet presAssocID="{20557466-DE0D-442D-A531-7B53F75D4A13}" presName="dummy" presStyleCnt="0"/>
      <dgm:spPr/>
    </dgm:pt>
    <dgm:pt modelId="{176801D8-2041-40C9-A745-B8BE711C13B9}" type="pres">
      <dgm:prSet presAssocID="{C1A22D6F-C30F-4FC8-91BA-D53A2A45F076}" presName="sibTrans" presStyleLbl="sibTrans2D1" presStyleIdx="2" presStyleCnt="4"/>
      <dgm:spPr/>
    </dgm:pt>
    <dgm:pt modelId="{4859CD0D-E0E1-4EFC-A5FB-21CBDEE163DA}" type="pres">
      <dgm:prSet presAssocID="{89E6DCBD-E158-4CC3-B680-602B5F7D7E1B}" presName="node" presStyleLbl="node1" presStyleIdx="3" presStyleCnt="4">
        <dgm:presLayoutVars>
          <dgm:bulletEnabled val="1"/>
        </dgm:presLayoutVars>
      </dgm:prSet>
      <dgm:spPr/>
      <dgm:t>
        <a:bodyPr/>
        <a:lstStyle/>
        <a:p>
          <a:endParaRPr lang="en-US"/>
        </a:p>
      </dgm:t>
    </dgm:pt>
    <dgm:pt modelId="{E4375137-E045-451D-8547-61DAED851F22}" type="pres">
      <dgm:prSet presAssocID="{89E6DCBD-E158-4CC3-B680-602B5F7D7E1B}" presName="dummy" presStyleCnt="0"/>
      <dgm:spPr/>
    </dgm:pt>
    <dgm:pt modelId="{2B4AFE11-075F-43F3-891D-5249BF6EC470}" type="pres">
      <dgm:prSet presAssocID="{8C38F0A8-0E84-4ECB-8063-A4FCB783C8C8}" presName="sibTrans" presStyleLbl="sibTrans2D1" presStyleIdx="3" presStyleCnt="4"/>
      <dgm:spPr/>
    </dgm:pt>
  </dgm:ptLst>
  <dgm:cxnLst>
    <dgm:cxn modelId="{9FB12E61-C1A2-4219-93BB-AB460EAB7CCF}" srcId="{73179435-6D74-4351-A46A-B1FD6315846D}" destId="{20557466-DE0D-442D-A531-7B53F75D4A13}" srcOrd="2" destOrd="0" parTransId="{1C987906-CF6D-4A66-9F15-4989F346E026}" sibTransId="{C1A22D6F-C30F-4FC8-91BA-D53A2A45F076}"/>
    <dgm:cxn modelId="{37AC7D08-4AA2-4113-A8C5-4C91013FFCA0}" type="presOf" srcId="{89E6DCBD-E158-4CC3-B680-602B5F7D7E1B}" destId="{4859CD0D-E0E1-4EFC-A5FB-21CBDEE163DA}" srcOrd="0" destOrd="0" presId="urn:microsoft.com/office/officeart/2005/8/layout/radial6"/>
    <dgm:cxn modelId="{112FD90A-4096-43AE-9D2B-63B843C1120A}" srcId="{73179435-6D74-4351-A46A-B1FD6315846D}" destId="{89E6DCBD-E158-4CC3-B680-602B5F7D7E1B}" srcOrd="3" destOrd="0" parTransId="{B58B7605-12A2-4D65-A678-58E7C31B12B8}" sibTransId="{8C38F0A8-0E84-4ECB-8063-A4FCB783C8C8}"/>
    <dgm:cxn modelId="{141FE6D8-2753-4495-A20C-94D3A9EA31BB}" srcId="{73179435-6D74-4351-A46A-B1FD6315846D}" destId="{806C7E13-10F8-48E9-A72B-F2251F856BEA}" srcOrd="1" destOrd="0" parTransId="{89EE7BF2-A34D-4EED-949A-ABE12A2A1E70}" sibTransId="{1997B247-CB7D-42E4-B9E9-7C5485F69C02}"/>
    <dgm:cxn modelId="{A6E6557E-53F0-4F61-BD7F-D1706CCF1455}" type="presOf" srcId="{73179435-6D74-4351-A46A-B1FD6315846D}" destId="{578D2886-5A78-4FB7-89B8-72496792F55B}" srcOrd="0" destOrd="0" presId="urn:microsoft.com/office/officeart/2005/8/layout/radial6"/>
    <dgm:cxn modelId="{137DEA8E-4861-486D-BFA4-CD702EA4E1FB}" type="presOf" srcId="{A1914D1F-0664-40D0-B0C3-3BC1EB075CB0}" destId="{A4209248-4C7E-4A9C-A8B8-2D99D4EED2C5}" srcOrd="0" destOrd="0" presId="urn:microsoft.com/office/officeart/2005/8/layout/radial6"/>
    <dgm:cxn modelId="{714410D7-A88B-4A28-B0D7-449C07D502D4}" type="presOf" srcId="{596BB044-F039-4295-839C-FC67D4F7C935}" destId="{4B8EFB26-ED2E-4218-958D-C877B77AB487}" srcOrd="0" destOrd="0" presId="urn:microsoft.com/office/officeart/2005/8/layout/radial6"/>
    <dgm:cxn modelId="{E74DBD5D-1CAA-476F-8924-57330D8CA665}" type="presOf" srcId="{806C7E13-10F8-48E9-A72B-F2251F856BEA}" destId="{5562809B-CE01-4620-A867-30DBCF299904}" srcOrd="0" destOrd="0" presId="urn:microsoft.com/office/officeart/2005/8/layout/radial6"/>
    <dgm:cxn modelId="{C1AF40E2-51B4-4751-BDE1-BCA823885C61}" type="presOf" srcId="{8C38F0A8-0E84-4ECB-8063-A4FCB783C8C8}" destId="{2B4AFE11-075F-43F3-891D-5249BF6EC470}" srcOrd="0" destOrd="0" presId="urn:microsoft.com/office/officeart/2005/8/layout/radial6"/>
    <dgm:cxn modelId="{F6EFCF25-7CA9-4403-9CBC-FD66B109EC2F}" srcId="{A1914D1F-0664-40D0-B0C3-3BC1EB075CB0}" destId="{73179435-6D74-4351-A46A-B1FD6315846D}" srcOrd="0" destOrd="0" parTransId="{D04AAD90-0B68-44D8-9719-71032D47BCD2}" sibTransId="{7DF535A4-6ED2-4026-976D-060C72E23E27}"/>
    <dgm:cxn modelId="{D126C7EA-E38F-476F-8DFA-F533930D998B}" type="presOf" srcId="{C1A22D6F-C30F-4FC8-91BA-D53A2A45F076}" destId="{176801D8-2041-40C9-A745-B8BE711C13B9}" srcOrd="0" destOrd="0" presId="urn:microsoft.com/office/officeart/2005/8/layout/radial6"/>
    <dgm:cxn modelId="{A550BFAD-9F80-4D0F-84BE-D777340CFFA2}" type="presOf" srcId="{F629443A-E227-44EB-937A-0E37F287011B}" destId="{AE63DA80-0387-495D-874C-034541A9B98E}" srcOrd="0" destOrd="0" presId="urn:microsoft.com/office/officeart/2005/8/layout/radial6"/>
    <dgm:cxn modelId="{6549738E-B0F2-43DB-9A63-2A74605E6F7D}" srcId="{73179435-6D74-4351-A46A-B1FD6315846D}" destId="{596BB044-F039-4295-839C-FC67D4F7C935}" srcOrd="0" destOrd="0" parTransId="{1A45ECAF-C0B9-4C44-A0EF-AC4DA1FA9091}" sibTransId="{F629443A-E227-44EB-937A-0E37F287011B}"/>
    <dgm:cxn modelId="{F1504CA7-A967-4397-94FF-FE90D9642A83}" type="presOf" srcId="{1997B247-CB7D-42E4-B9E9-7C5485F69C02}" destId="{8D0E0366-1D7F-4C9B-AB34-95CF0D9002B1}" srcOrd="0" destOrd="0" presId="urn:microsoft.com/office/officeart/2005/8/layout/radial6"/>
    <dgm:cxn modelId="{05D3BB7F-8413-4F0D-9B35-0A12EFE409F7}" type="presOf" srcId="{20557466-DE0D-442D-A531-7B53F75D4A13}" destId="{A00ACB80-D331-49AB-8006-36D7FB5F1588}" srcOrd="0" destOrd="0" presId="urn:microsoft.com/office/officeart/2005/8/layout/radial6"/>
    <dgm:cxn modelId="{4ACBDC1C-1F0D-4A01-8BCF-A772408C2017}" type="presParOf" srcId="{A4209248-4C7E-4A9C-A8B8-2D99D4EED2C5}" destId="{578D2886-5A78-4FB7-89B8-72496792F55B}" srcOrd="0" destOrd="0" presId="urn:microsoft.com/office/officeart/2005/8/layout/radial6"/>
    <dgm:cxn modelId="{8708C663-D9D2-45CE-BEF4-13801B96E93F}" type="presParOf" srcId="{A4209248-4C7E-4A9C-A8B8-2D99D4EED2C5}" destId="{4B8EFB26-ED2E-4218-958D-C877B77AB487}" srcOrd="1" destOrd="0" presId="urn:microsoft.com/office/officeart/2005/8/layout/radial6"/>
    <dgm:cxn modelId="{350EFE95-D483-4BF5-A48D-C3957468793C}" type="presParOf" srcId="{A4209248-4C7E-4A9C-A8B8-2D99D4EED2C5}" destId="{5627B534-0D79-4A0E-B602-91F17F6AAC8D}" srcOrd="2" destOrd="0" presId="urn:microsoft.com/office/officeart/2005/8/layout/radial6"/>
    <dgm:cxn modelId="{BB115213-9ADA-408D-9EBA-7131D07F8646}" type="presParOf" srcId="{A4209248-4C7E-4A9C-A8B8-2D99D4EED2C5}" destId="{AE63DA80-0387-495D-874C-034541A9B98E}" srcOrd="3" destOrd="0" presId="urn:microsoft.com/office/officeart/2005/8/layout/radial6"/>
    <dgm:cxn modelId="{668693F7-6EAD-4B3E-A6EE-8D5D2545AB82}" type="presParOf" srcId="{A4209248-4C7E-4A9C-A8B8-2D99D4EED2C5}" destId="{5562809B-CE01-4620-A867-30DBCF299904}" srcOrd="4" destOrd="0" presId="urn:microsoft.com/office/officeart/2005/8/layout/radial6"/>
    <dgm:cxn modelId="{48D4460D-8F2D-48EF-BB51-7E018555C035}" type="presParOf" srcId="{A4209248-4C7E-4A9C-A8B8-2D99D4EED2C5}" destId="{17868CE8-92AD-4F73-B475-EF0A358DE41D}" srcOrd="5" destOrd="0" presId="urn:microsoft.com/office/officeart/2005/8/layout/radial6"/>
    <dgm:cxn modelId="{188779C3-0EB5-42F6-95E9-2353F35BAEE1}" type="presParOf" srcId="{A4209248-4C7E-4A9C-A8B8-2D99D4EED2C5}" destId="{8D0E0366-1D7F-4C9B-AB34-95CF0D9002B1}" srcOrd="6" destOrd="0" presId="urn:microsoft.com/office/officeart/2005/8/layout/radial6"/>
    <dgm:cxn modelId="{8FEEF1C1-89B5-40F2-ADD8-7C16473C2102}" type="presParOf" srcId="{A4209248-4C7E-4A9C-A8B8-2D99D4EED2C5}" destId="{A00ACB80-D331-49AB-8006-36D7FB5F1588}" srcOrd="7" destOrd="0" presId="urn:microsoft.com/office/officeart/2005/8/layout/radial6"/>
    <dgm:cxn modelId="{C6735B90-783F-4658-B42C-6C75230D024B}" type="presParOf" srcId="{A4209248-4C7E-4A9C-A8B8-2D99D4EED2C5}" destId="{8A3E33DC-79AF-4AEF-B53F-D794628ED690}" srcOrd="8" destOrd="0" presId="urn:microsoft.com/office/officeart/2005/8/layout/radial6"/>
    <dgm:cxn modelId="{A888110A-6627-4C6B-B514-041E576C61EF}" type="presParOf" srcId="{A4209248-4C7E-4A9C-A8B8-2D99D4EED2C5}" destId="{176801D8-2041-40C9-A745-B8BE711C13B9}" srcOrd="9" destOrd="0" presId="urn:microsoft.com/office/officeart/2005/8/layout/radial6"/>
    <dgm:cxn modelId="{8A3DC6A7-EAD8-4AE9-8A36-F49CC0FB91C9}" type="presParOf" srcId="{A4209248-4C7E-4A9C-A8B8-2D99D4EED2C5}" destId="{4859CD0D-E0E1-4EFC-A5FB-21CBDEE163DA}" srcOrd="10" destOrd="0" presId="urn:microsoft.com/office/officeart/2005/8/layout/radial6"/>
    <dgm:cxn modelId="{78B6AE84-1824-460F-A3F4-72C8451CE901}" type="presParOf" srcId="{A4209248-4C7E-4A9C-A8B8-2D99D4EED2C5}" destId="{E4375137-E045-451D-8547-61DAED851F22}" srcOrd="11" destOrd="0" presId="urn:microsoft.com/office/officeart/2005/8/layout/radial6"/>
    <dgm:cxn modelId="{7B1D8805-A413-4801-80AD-EFD4649F0CAD}" type="presParOf" srcId="{A4209248-4C7E-4A9C-A8B8-2D99D4EED2C5}" destId="{2B4AFE11-075F-43F3-891D-5249BF6EC470}" srcOrd="12"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3A29A-D639-48F7-B339-14F6D95147EA}">
      <dsp:nvSpPr>
        <dsp:cNvPr id="0" name=""/>
        <dsp:cNvSpPr/>
      </dsp:nvSpPr>
      <dsp:spPr>
        <a:xfrm>
          <a:off x="2327735" y="1127607"/>
          <a:ext cx="888057" cy="888057"/>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Applications of IoT </a:t>
          </a:r>
          <a:endParaRPr lang="en-US" sz="800" kern="1200">
            <a:solidFill>
              <a:sysClr val="windowText" lastClr="000000"/>
            </a:solidFill>
          </a:endParaRPr>
        </a:p>
      </dsp:txBody>
      <dsp:txXfrm>
        <a:off x="2457788" y="1257660"/>
        <a:ext cx="627951" cy="627951"/>
      </dsp:txXfrm>
    </dsp:sp>
    <dsp:sp modelId="{9E56B1EA-CB6F-49CB-A007-122CF2684F41}">
      <dsp:nvSpPr>
        <dsp:cNvPr id="0" name=""/>
        <dsp:cNvSpPr/>
      </dsp:nvSpPr>
      <dsp:spPr>
        <a:xfrm rot="16200041">
          <a:off x="2657555" y="998823"/>
          <a:ext cx="228431" cy="29135"/>
        </a:xfrm>
        <a:custGeom>
          <a:avLst/>
          <a:gdLst/>
          <a:ahLst/>
          <a:cxnLst/>
          <a:rect l="0" t="0" r="0" b="0"/>
          <a:pathLst>
            <a:path>
              <a:moveTo>
                <a:pt x="0" y="14567"/>
              </a:moveTo>
              <a:lnTo>
                <a:pt x="228431" y="145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66060" y="1007680"/>
        <a:ext cx="11421" cy="11421"/>
      </dsp:txXfrm>
    </dsp:sp>
    <dsp:sp modelId="{ACD86052-BDCC-412A-97F2-6BBAEFA7D05E}">
      <dsp:nvSpPr>
        <dsp:cNvPr id="0" name=""/>
        <dsp:cNvSpPr/>
      </dsp:nvSpPr>
      <dsp:spPr>
        <a:xfrm>
          <a:off x="2327748" y="11118"/>
          <a:ext cx="888057" cy="888057"/>
        </a:xfrm>
        <a:prstGeom prst="ellipse">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Fleet and driver management</a:t>
          </a:r>
          <a:endParaRPr lang="en-US" sz="800" kern="1200">
            <a:solidFill>
              <a:sysClr val="windowText" lastClr="000000"/>
            </a:solidFill>
          </a:endParaRPr>
        </a:p>
      </dsp:txBody>
      <dsp:txXfrm>
        <a:off x="2457801" y="141171"/>
        <a:ext cx="627951" cy="627951"/>
      </dsp:txXfrm>
    </dsp:sp>
    <dsp:sp modelId="{41D717F3-0B37-4DF1-BF90-E4C9CE93A819}">
      <dsp:nvSpPr>
        <dsp:cNvPr id="0" name=""/>
        <dsp:cNvSpPr/>
      </dsp:nvSpPr>
      <dsp:spPr>
        <a:xfrm rot="87189">
          <a:off x="3215611" y="1571350"/>
          <a:ext cx="238317" cy="29135"/>
        </a:xfrm>
        <a:custGeom>
          <a:avLst/>
          <a:gdLst/>
          <a:ahLst/>
          <a:cxnLst/>
          <a:rect l="0" t="0" r="0" b="0"/>
          <a:pathLst>
            <a:path>
              <a:moveTo>
                <a:pt x="0" y="14567"/>
              </a:moveTo>
              <a:lnTo>
                <a:pt x="238317" y="145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28812" y="1579959"/>
        <a:ext cx="11915" cy="11915"/>
      </dsp:txXfrm>
    </dsp:sp>
    <dsp:sp modelId="{2CE2D3A7-B94C-429A-8F85-0709353E5C7F}">
      <dsp:nvSpPr>
        <dsp:cNvPr id="0" name=""/>
        <dsp:cNvSpPr/>
      </dsp:nvSpPr>
      <dsp:spPr>
        <a:xfrm>
          <a:off x="3453748" y="1156171"/>
          <a:ext cx="888057" cy="888057"/>
        </a:xfrm>
        <a:prstGeom prst="ellipse">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IoT based predictive maintenance</a:t>
          </a:r>
          <a:endParaRPr lang="en-US" sz="800" kern="1200">
            <a:solidFill>
              <a:sysClr val="windowText" lastClr="000000"/>
            </a:solidFill>
          </a:endParaRPr>
        </a:p>
      </dsp:txBody>
      <dsp:txXfrm>
        <a:off x="3583801" y="1286224"/>
        <a:ext cx="627951" cy="627951"/>
      </dsp:txXfrm>
    </dsp:sp>
    <dsp:sp modelId="{683B8CCC-E6E7-46AB-AFB0-C7C6D4974615}">
      <dsp:nvSpPr>
        <dsp:cNvPr id="0" name=""/>
        <dsp:cNvSpPr/>
      </dsp:nvSpPr>
      <dsp:spPr>
        <a:xfrm rot="5482980">
          <a:off x="2609767" y="2148638"/>
          <a:ext cx="295428" cy="29135"/>
        </a:xfrm>
        <a:custGeom>
          <a:avLst/>
          <a:gdLst/>
          <a:ahLst/>
          <a:cxnLst/>
          <a:rect l="0" t="0" r="0" b="0"/>
          <a:pathLst>
            <a:path>
              <a:moveTo>
                <a:pt x="0" y="14567"/>
              </a:moveTo>
              <a:lnTo>
                <a:pt x="295428" y="145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750096" y="2155820"/>
        <a:ext cx="14771" cy="14771"/>
      </dsp:txXfrm>
    </dsp:sp>
    <dsp:sp modelId="{C235DE6B-F449-4BE6-98E5-48D0AE68B1EA}">
      <dsp:nvSpPr>
        <dsp:cNvPr id="0" name=""/>
        <dsp:cNvSpPr/>
      </dsp:nvSpPr>
      <dsp:spPr>
        <a:xfrm>
          <a:off x="2299171" y="2310748"/>
          <a:ext cx="888057" cy="888057"/>
        </a:xfrm>
        <a:prstGeom prst="ellipse">
          <a:avLst/>
        </a:prstGeom>
        <a:gradFill rotWithShape="0">
          <a:gsLst>
            <a:gs pos="0">
              <a:schemeClr val="accent4">
                <a:hueOff val="-2976513"/>
                <a:satOff val="17933"/>
                <a:lumOff val="1437"/>
                <a:alphaOff val="0"/>
                <a:tint val="100000"/>
                <a:shade val="100000"/>
                <a:satMod val="130000"/>
              </a:schemeClr>
            </a:gs>
            <a:gs pos="100000">
              <a:schemeClr val="accent4">
                <a:hueOff val="-2976513"/>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Real-time vehicle telematics</a:t>
          </a:r>
          <a:endParaRPr lang="en-US" sz="800" kern="1200">
            <a:solidFill>
              <a:sysClr val="windowText" lastClr="000000"/>
            </a:solidFill>
          </a:endParaRPr>
        </a:p>
      </dsp:txBody>
      <dsp:txXfrm>
        <a:off x="2429224" y="2440801"/>
        <a:ext cx="627951" cy="627951"/>
      </dsp:txXfrm>
    </dsp:sp>
    <dsp:sp modelId="{B3CC7DC9-86E1-4286-8C64-FF915881A22B}">
      <dsp:nvSpPr>
        <dsp:cNvPr id="0" name=""/>
        <dsp:cNvSpPr/>
      </dsp:nvSpPr>
      <dsp:spPr>
        <a:xfrm rot="10717020">
          <a:off x="2032479" y="1571350"/>
          <a:ext cx="295428" cy="29135"/>
        </a:xfrm>
        <a:custGeom>
          <a:avLst/>
          <a:gdLst/>
          <a:ahLst/>
          <a:cxnLst/>
          <a:rect l="0" t="0" r="0" b="0"/>
          <a:pathLst>
            <a:path>
              <a:moveTo>
                <a:pt x="0" y="14567"/>
              </a:moveTo>
              <a:lnTo>
                <a:pt x="295428" y="145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72807" y="1578532"/>
        <a:ext cx="14771" cy="14771"/>
      </dsp:txXfrm>
    </dsp:sp>
    <dsp:sp modelId="{41951A2D-4AFC-4E30-B0B9-26DCE087D311}">
      <dsp:nvSpPr>
        <dsp:cNvPr id="0" name=""/>
        <dsp:cNvSpPr/>
      </dsp:nvSpPr>
      <dsp:spPr>
        <a:xfrm>
          <a:off x="1144594" y="1156171"/>
          <a:ext cx="888057" cy="888057"/>
        </a:xfrm>
        <a:prstGeom prst="ellipse">
          <a:avLst/>
        </a:prstGeom>
        <a:gradFill rotWithShape="0">
          <a:gsLst>
            <a:gs pos="0">
              <a:schemeClr val="accent4">
                <a:hueOff val="-4464770"/>
                <a:satOff val="26899"/>
                <a:lumOff val="2156"/>
                <a:alphaOff val="0"/>
                <a:tint val="100000"/>
                <a:shade val="100000"/>
                <a:satMod val="130000"/>
              </a:schemeClr>
            </a:gs>
            <a:gs pos="100000">
              <a:schemeClr val="accent4">
                <a:hueOff val="-4464770"/>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ysClr val="windowText" lastClr="000000"/>
              </a:solidFill>
            </a:rPr>
            <a:t>Cellular vehicle to everything</a:t>
          </a:r>
          <a:endParaRPr lang="en-US" sz="800" kern="1200">
            <a:solidFill>
              <a:sysClr val="windowText" lastClr="000000"/>
            </a:solidFill>
          </a:endParaRPr>
        </a:p>
      </dsp:txBody>
      <dsp:txXfrm>
        <a:off x="1274647" y="1286224"/>
        <a:ext cx="627951" cy="62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4AFE11-075F-43F3-891D-5249BF6EC470}">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2">
                <a:hueOff val="4681519"/>
                <a:satOff val="-5839"/>
                <a:lumOff val="1373"/>
                <a:alphaOff val="0"/>
                <a:tint val="100000"/>
                <a:shade val="100000"/>
                <a:satMod val="130000"/>
              </a:schemeClr>
            </a:gs>
            <a:gs pos="100000">
              <a:schemeClr val="accent2">
                <a:hueOff val="4681519"/>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76801D8-2041-40C9-A745-B8BE711C13B9}">
      <dsp:nvSpPr>
        <dsp:cNvPr id="0" name=""/>
        <dsp:cNvSpPr/>
      </dsp:nvSpPr>
      <dsp:spPr>
        <a:xfrm>
          <a:off x="1511939" y="370769"/>
          <a:ext cx="2462518" cy="2462518"/>
        </a:xfrm>
        <a:prstGeom prst="blockArc">
          <a:avLst>
            <a:gd name="adj1" fmla="val 5263835"/>
            <a:gd name="adj2" fmla="val 10805226"/>
            <a:gd name="adj3" fmla="val 4639"/>
          </a:avLst>
        </a:prstGeom>
        <a:gradFill rotWithShape="0">
          <a:gsLst>
            <a:gs pos="0">
              <a:schemeClr val="accent2">
                <a:hueOff val="3121013"/>
                <a:satOff val="-3893"/>
                <a:lumOff val="915"/>
                <a:alphaOff val="0"/>
                <a:tint val="100000"/>
                <a:shade val="100000"/>
                <a:satMod val="130000"/>
              </a:schemeClr>
            </a:gs>
            <a:gs pos="100000">
              <a:schemeClr val="accent2">
                <a:hueOff val="3121013"/>
                <a:satOff val="-3893"/>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D0E0366-1D7F-4C9B-AB34-95CF0D9002B1}">
      <dsp:nvSpPr>
        <dsp:cNvPr id="0" name=""/>
        <dsp:cNvSpPr/>
      </dsp:nvSpPr>
      <dsp:spPr>
        <a:xfrm>
          <a:off x="1511942" y="370768"/>
          <a:ext cx="2462518" cy="2462518"/>
        </a:xfrm>
        <a:prstGeom prst="blockArc">
          <a:avLst>
            <a:gd name="adj1" fmla="val 21594775"/>
            <a:gd name="adj2" fmla="val 5263843"/>
            <a:gd name="adj3" fmla="val 4639"/>
          </a:avLst>
        </a:prstGeom>
        <a:gradFill rotWithShape="0">
          <a:gsLst>
            <a:gs pos="0">
              <a:schemeClr val="accent2">
                <a:hueOff val="1560506"/>
                <a:satOff val="-1946"/>
                <a:lumOff val="458"/>
                <a:alphaOff val="0"/>
                <a:tint val="100000"/>
                <a:shade val="100000"/>
                <a:satMod val="130000"/>
              </a:schemeClr>
            </a:gs>
            <a:gs pos="100000">
              <a:schemeClr val="accent2">
                <a:hueOff val="1560506"/>
                <a:satOff val="-1946"/>
                <a:lumOff val="458"/>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63DA80-0387-495D-874C-034541A9B98E}">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8D2886-5A78-4FB7-89B8-72496792F55B}">
      <dsp:nvSpPr>
        <dsp:cNvPr id="0" name=""/>
        <dsp:cNvSpPr/>
      </dsp:nvSpPr>
      <dsp:spPr>
        <a:xfrm>
          <a:off x="2176611" y="1033611"/>
          <a:ext cx="1133177" cy="113317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i="1" kern="1200">
              <a:solidFill>
                <a:sysClr val="windowText" lastClr="000000"/>
              </a:solidFill>
            </a:rPr>
            <a:t>IoT framework</a:t>
          </a:r>
        </a:p>
        <a:p>
          <a:pPr lvl="0" algn="ctr" defTabSz="533400">
            <a:lnSpc>
              <a:spcPct val="90000"/>
            </a:lnSpc>
            <a:spcBef>
              <a:spcPct val="0"/>
            </a:spcBef>
            <a:spcAft>
              <a:spcPct val="35000"/>
            </a:spcAft>
          </a:pPr>
          <a:r>
            <a:rPr lang="en-US" sz="1200" i="1" kern="1200">
              <a:solidFill>
                <a:sysClr val="windowText" lastClr="000000"/>
              </a:solidFill>
            </a:rPr>
            <a:t>Process</a:t>
          </a:r>
        </a:p>
      </dsp:txBody>
      <dsp:txXfrm>
        <a:off x="2342561" y="1199561"/>
        <a:ext cx="801277" cy="801277"/>
      </dsp:txXfrm>
    </dsp:sp>
    <dsp:sp modelId="{4B8EFB26-ED2E-4218-958D-C877B77AB487}">
      <dsp:nvSpPr>
        <dsp:cNvPr id="0" name=""/>
        <dsp:cNvSpPr/>
      </dsp:nvSpPr>
      <dsp:spPr>
        <a:xfrm>
          <a:off x="2346587" y="884"/>
          <a:ext cx="793224" cy="793224"/>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b="1" i="1" kern="1200">
              <a:solidFill>
                <a:sysClr val="windowText" lastClr="000000"/>
              </a:solidFill>
            </a:rPr>
            <a:t>Identify the components that need to be monitored</a:t>
          </a:r>
          <a:endParaRPr lang="en-US" sz="600" i="1" kern="1200">
            <a:solidFill>
              <a:sysClr val="windowText" lastClr="000000"/>
            </a:solidFill>
          </a:endParaRPr>
        </a:p>
      </dsp:txBody>
      <dsp:txXfrm>
        <a:off x="2462752" y="117049"/>
        <a:ext cx="560894" cy="560894"/>
      </dsp:txXfrm>
    </dsp:sp>
    <dsp:sp modelId="{5562809B-CE01-4620-A867-30DBCF299904}">
      <dsp:nvSpPr>
        <dsp:cNvPr id="0" name=""/>
        <dsp:cNvSpPr/>
      </dsp:nvSpPr>
      <dsp:spPr>
        <a:xfrm>
          <a:off x="3549290" y="1203587"/>
          <a:ext cx="793224" cy="793224"/>
        </a:xfrm>
        <a:prstGeom prst="ellipse">
          <a:avLst/>
        </a:prstGeom>
        <a:gradFill rotWithShape="0">
          <a:gsLst>
            <a:gs pos="0">
              <a:schemeClr val="accent2">
                <a:hueOff val="1560506"/>
                <a:satOff val="-1946"/>
                <a:lumOff val="458"/>
                <a:alphaOff val="0"/>
                <a:tint val="100000"/>
                <a:shade val="100000"/>
                <a:satMod val="130000"/>
              </a:schemeClr>
            </a:gs>
            <a:gs pos="100000">
              <a:schemeClr val="accent2">
                <a:hueOff val="1560506"/>
                <a:satOff val="-1946"/>
                <a:lumOff val="458"/>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b="1" i="1" kern="1200">
              <a:solidFill>
                <a:sysClr val="windowText" lastClr="000000"/>
              </a:solidFill>
            </a:rPr>
            <a:t>Develop the data-collection process</a:t>
          </a:r>
          <a:endParaRPr lang="en-US" sz="600" i="1" kern="1200">
            <a:solidFill>
              <a:sysClr val="windowText" lastClr="000000"/>
            </a:solidFill>
          </a:endParaRPr>
        </a:p>
      </dsp:txBody>
      <dsp:txXfrm>
        <a:off x="3665455" y="1319752"/>
        <a:ext cx="560894" cy="560894"/>
      </dsp:txXfrm>
    </dsp:sp>
    <dsp:sp modelId="{A00ACB80-D331-49AB-8006-36D7FB5F1588}">
      <dsp:nvSpPr>
        <dsp:cNvPr id="0" name=""/>
        <dsp:cNvSpPr/>
      </dsp:nvSpPr>
      <dsp:spPr>
        <a:xfrm>
          <a:off x="2394211" y="2407175"/>
          <a:ext cx="793224" cy="793224"/>
        </a:xfrm>
        <a:prstGeom prst="ellipse">
          <a:avLst/>
        </a:prstGeom>
        <a:gradFill rotWithShape="0">
          <a:gsLst>
            <a:gs pos="0">
              <a:schemeClr val="accent2">
                <a:hueOff val="3121013"/>
                <a:satOff val="-3893"/>
                <a:lumOff val="915"/>
                <a:alphaOff val="0"/>
                <a:tint val="100000"/>
                <a:shade val="100000"/>
                <a:satMod val="130000"/>
              </a:schemeClr>
            </a:gs>
            <a:gs pos="100000">
              <a:schemeClr val="accent2">
                <a:hueOff val="3121013"/>
                <a:satOff val="-3893"/>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b="1" i="1" kern="1200">
              <a:solidFill>
                <a:sysClr val="windowText" lastClr="000000"/>
              </a:solidFill>
            </a:rPr>
            <a:t>Develop the analytics process</a:t>
          </a:r>
          <a:endParaRPr lang="en-US" sz="600" i="1" kern="1200">
            <a:solidFill>
              <a:sysClr val="windowText" lastClr="000000"/>
            </a:solidFill>
          </a:endParaRPr>
        </a:p>
      </dsp:txBody>
      <dsp:txXfrm>
        <a:off x="2510376" y="2523340"/>
        <a:ext cx="560894" cy="560894"/>
      </dsp:txXfrm>
    </dsp:sp>
    <dsp:sp modelId="{4859CD0D-E0E1-4EFC-A5FB-21CBDEE163DA}">
      <dsp:nvSpPr>
        <dsp:cNvPr id="0" name=""/>
        <dsp:cNvSpPr/>
      </dsp:nvSpPr>
      <dsp:spPr>
        <a:xfrm>
          <a:off x="1143884" y="1203587"/>
          <a:ext cx="793224" cy="793224"/>
        </a:xfrm>
        <a:prstGeom prst="ellipse">
          <a:avLst/>
        </a:prstGeom>
        <a:gradFill rotWithShape="0">
          <a:gsLst>
            <a:gs pos="0">
              <a:schemeClr val="accent2">
                <a:hueOff val="4681519"/>
                <a:satOff val="-5839"/>
                <a:lumOff val="1373"/>
                <a:alphaOff val="0"/>
                <a:tint val="100000"/>
                <a:shade val="100000"/>
                <a:satMod val="130000"/>
              </a:schemeClr>
            </a:gs>
            <a:gs pos="100000">
              <a:schemeClr val="accent2">
                <a:hueOff val="4681519"/>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b="1" i="1" kern="1200">
              <a:solidFill>
                <a:sysClr val="windowText" lastClr="000000"/>
              </a:solidFill>
            </a:rPr>
            <a:t>Develop the IoT infrastructure</a:t>
          </a:r>
          <a:endParaRPr lang="en-US" sz="600" i="1" kern="1200">
            <a:solidFill>
              <a:sysClr val="windowText" lastClr="000000"/>
            </a:solidFill>
          </a:endParaRPr>
        </a:p>
      </dsp:txBody>
      <dsp:txXfrm>
        <a:off x="1260049" y="1319752"/>
        <a:ext cx="560894" cy="5608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2310-596D-479A-BD1F-25458B5C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4268</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2023-04-03T10:33:00Z</dcterms:created>
  <dcterms:modified xsi:type="dcterms:W3CDTF">2023-04-03T11:04:00Z</dcterms:modified>
</cp:coreProperties>
</file>