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8C2DDB">
      <w:pPr>
        <w:pStyle w:val="normal0"/>
        <w:jc w:val="center"/>
        <w:rPr>
          <w:b/>
          <w:sz w:val="32"/>
          <w:szCs w:val="32"/>
          <w:lang w:val="en-GB"/>
        </w:rPr>
      </w:pPr>
    </w:p>
    <w:p w:rsidR="008C2DDB" w:rsidRPr="00F47296" w:rsidRDefault="00F47296">
      <w:pPr>
        <w:pStyle w:val="normal0"/>
        <w:jc w:val="center"/>
        <w:rPr>
          <w:lang w:val="en-GB"/>
        </w:rPr>
      </w:pPr>
      <w:r w:rsidRPr="00F47296">
        <w:rPr>
          <w:b/>
          <w:sz w:val="32"/>
          <w:szCs w:val="32"/>
          <w:lang w:val="en-GB"/>
        </w:rPr>
        <w:t>ROLE OF INFORMATION TECHNOLOGY IN REVOLUTIONISING THE MARKETER’S APPROACH TOWARDS DIGITAL MARKETING: A CASE STUDY OF VOLKSWAGEN</w:t>
      </w:r>
      <w:r w:rsidRPr="00F47296">
        <w:rPr>
          <w:lang w:val="en-GB"/>
        </w:rPr>
        <w:br w:type="page"/>
      </w:r>
    </w:p>
    <w:bookmarkStart w:id="0" w:name="_6zppuwip3vym" w:colFirst="0" w:colLast="0" w:displacedByCustomXml="next"/>
    <w:bookmarkEnd w:id="0" w:displacedByCustomXml="next"/>
    <w:sdt>
      <w:sdtPr>
        <w:rPr>
          <w:lang w:val="en-GB"/>
        </w:rPr>
        <w:id w:val="237984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sdtEndPr>
      <w:sdtContent>
        <w:p w:rsidR="008866CD" w:rsidRPr="00F47296" w:rsidRDefault="008866CD" w:rsidP="008866CD">
          <w:pPr>
            <w:pStyle w:val="TOCHeading"/>
            <w:jc w:val="center"/>
            <w:rPr>
              <w:lang w:val="en-GB"/>
            </w:rPr>
          </w:pPr>
          <w:r w:rsidRPr="00F47296">
            <w:rPr>
              <w:rFonts w:ascii="Times New Roman" w:hAnsi="Times New Roman" w:cs="Times New Roman"/>
              <w:color w:val="000000" w:themeColor="text1"/>
              <w:lang w:val="en-GB"/>
            </w:rPr>
            <w:t>Table of Contents</w:t>
          </w:r>
        </w:p>
        <w:p w:rsidR="008866CD" w:rsidRPr="00F47296" w:rsidRDefault="008866CD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47296">
            <w:fldChar w:fldCharType="begin"/>
          </w:r>
          <w:r w:rsidRPr="00F47296">
            <w:instrText xml:space="preserve"> TOC \o "1-3" \h \z \u </w:instrText>
          </w:r>
          <w:r w:rsidRPr="00F47296">
            <w:fldChar w:fldCharType="separate"/>
          </w:r>
          <w:hyperlink w:anchor="_Toc132385357" w:history="1">
            <w:r w:rsidRPr="00F47296">
              <w:rPr>
                <w:rStyle w:val="Hyperlink"/>
                <w:noProof/>
              </w:rPr>
              <w:t>Background of the study</w:t>
            </w:r>
            <w:r w:rsidRPr="00F47296">
              <w:rPr>
                <w:noProof/>
                <w:webHidden/>
              </w:rPr>
              <w:tab/>
            </w:r>
            <w:r w:rsidRPr="00F47296">
              <w:rPr>
                <w:noProof/>
                <w:webHidden/>
              </w:rPr>
              <w:fldChar w:fldCharType="begin"/>
            </w:r>
            <w:r w:rsidRPr="00F47296">
              <w:rPr>
                <w:noProof/>
                <w:webHidden/>
              </w:rPr>
              <w:instrText xml:space="preserve"> PAGEREF _Toc132385357 \h </w:instrText>
            </w:r>
            <w:r w:rsidRPr="00F47296">
              <w:rPr>
                <w:noProof/>
                <w:webHidden/>
              </w:rPr>
            </w:r>
            <w:r w:rsidRPr="00F47296">
              <w:rPr>
                <w:noProof/>
                <w:webHidden/>
              </w:rPr>
              <w:fldChar w:fldCharType="separate"/>
            </w:r>
            <w:r w:rsidRPr="00F47296">
              <w:rPr>
                <w:noProof/>
                <w:webHidden/>
              </w:rPr>
              <w:t>3</w:t>
            </w:r>
            <w:r w:rsidRPr="00F47296">
              <w:rPr>
                <w:noProof/>
                <w:webHidden/>
              </w:rPr>
              <w:fldChar w:fldCharType="end"/>
            </w:r>
          </w:hyperlink>
        </w:p>
        <w:p w:rsidR="008866CD" w:rsidRPr="00F47296" w:rsidRDefault="00886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385358" w:history="1">
            <w:r w:rsidRPr="00F47296">
              <w:rPr>
                <w:rStyle w:val="Hyperlink"/>
                <w:noProof/>
              </w:rPr>
              <w:t>Summarised literature review and gap</w:t>
            </w:r>
            <w:r w:rsidRPr="00F47296">
              <w:rPr>
                <w:noProof/>
                <w:webHidden/>
              </w:rPr>
              <w:tab/>
            </w:r>
            <w:r w:rsidRPr="00F47296">
              <w:rPr>
                <w:noProof/>
                <w:webHidden/>
              </w:rPr>
              <w:fldChar w:fldCharType="begin"/>
            </w:r>
            <w:r w:rsidRPr="00F47296">
              <w:rPr>
                <w:noProof/>
                <w:webHidden/>
              </w:rPr>
              <w:instrText xml:space="preserve"> PAGEREF _Toc132385358 \h </w:instrText>
            </w:r>
            <w:r w:rsidRPr="00F47296">
              <w:rPr>
                <w:noProof/>
                <w:webHidden/>
              </w:rPr>
            </w:r>
            <w:r w:rsidRPr="00F47296">
              <w:rPr>
                <w:noProof/>
                <w:webHidden/>
              </w:rPr>
              <w:fldChar w:fldCharType="separate"/>
            </w:r>
            <w:r w:rsidRPr="00F47296">
              <w:rPr>
                <w:noProof/>
                <w:webHidden/>
              </w:rPr>
              <w:t>3</w:t>
            </w:r>
            <w:r w:rsidRPr="00F47296">
              <w:rPr>
                <w:noProof/>
                <w:webHidden/>
              </w:rPr>
              <w:fldChar w:fldCharType="end"/>
            </w:r>
          </w:hyperlink>
        </w:p>
        <w:p w:rsidR="008866CD" w:rsidRPr="00F47296" w:rsidRDefault="00886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385359" w:history="1">
            <w:r w:rsidRPr="00F47296">
              <w:rPr>
                <w:rStyle w:val="Hyperlink"/>
                <w:noProof/>
              </w:rPr>
              <w:t>Research methods</w:t>
            </w:r>
            <w:r w:rsidRPr="00F47296">
              <w:rPr>
                <w:noProof/>
                <w:webHidden/>
              </w:rPr>
              <w:tab/>
            </w:r>
            <w:r w:rsidRPr="00F47296">
              <w:rPr>
                <w:noProof/>
                <w:webHidden/>
              </w:rPr>
              <w:fldChar w:fldCharType="begin"/>
            </w:r>
            <w:r w:rsidRPr="00F47296">
              <w:rPr>
                <w:noProof/>
                <w:webHidden/>
              </w:rPr>
              <w:instrText xml:space="preserve"> PAGEREF _Toc132385359 \h </w:instrText>
            </w:r>
            <w:r w:rsidRPr="00F47296">
              <w:rPr>
                <w:noProof/>
                <w:webHidden/>
              </w:rPr>
            </w:r>
            <w:r w:rsidRPr="00F47296">
              <w:rPr>
                <w:noProof/>
                <w:webHidden/>
              </w:rPr>
              <w:fldChar w:fldCharType="separate"/>
            </w:r>
            <w:r w:rsidRPr="00F47296">
              <w:rPr>
                <w:noProof/>
                <w:webHidden/>
              </w:rPr>
              <w:t>4</w:t>
            </w:r>
            <w:r w:rsidRPr="00F47296">
              <w:rPr>
                <w:noProof/>
                <w:webHidden/>
              </w:rPr>
              <w:fldChar w:fldCharType="end"/>
            </w:r>
          </w:hyperlink>
        </w:p>
        <w:p w:rsidR="008866CD" w:rsidRPr="00F47296" w:rsidRDefault="00886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385360" w:history="1">
            <w:r w:rsidRPr="00F47296">
              <w:rPr>
                <w:rStyle w:val="Hyperlink"/>
                <w:noProof/>
              </w:rPr>
              <w:t>Conclusion</w:t>
            </w:r>
            <w:r w:rsidRPr="00F47296">
              <w:rPr>
                <w:noProof/>
                <w:webHidden/>
              </w:rPr>
              <w:tab/>
            </w:r>
            <w:r w:rsidRPr="00F47296">
              <w:rPr>
                <w:noProof/>
                <w:webHidden/>
              </w:rPr>
              <w:fldChar w:fldCharType="begin"/>
            </w:r>
            <w:r w:rsidRPr="00F47296">
              <w:rPr>
                <w:noProof/>
                <w:webHidden/>
              </w:rPr>
              <w:instrText xml:space="preserve"> PAGEREF _Toc132385360 \h </w:instrText>
            </w:r>
            <w:r w:rsidRPr="00F47296">
              <w:rPr>
                <w:noProof/>
                <w:webHidden/>
              </w:rPr>
            </w:r>
            <w:r w:rsidRPr="00F47296">
              <w:rPr>
                <w:noProof/>
                <w:webHidden/>
              </w:rPr>
              <w:fldChar w:fldCharType="separate"/>
            </w:r>
            <w:r w:rsidRPr="00F47296">
              <w:rPr>
                <w:noProof/>
                <w:webHidden/>
              </w:rPr>
              <w:t>5</w:t>
            </w:r>
            <w:r w:rsidRPr="00F47296">
              <w:rPr>
                <w:noProof/>
                <w:webHidden/>
              </w:rPr>
              <w:fldChar w:fldCharType="end"/>
            </w:r>
          </w:hyperlink>
        </w:p>
        <w:p w:rsidR="008866CD" w:rsidRPr="00F47296" w:rsidRDefault="00886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385361" w:history="1">
            <w:r w:rsidRPr="00F47296">
              <w:rPr>
                <w:rStyle w:val="Hyperlink"/>
                <w:noProof/>
              </w:rPr>
              <w:t>Reference List</w:t>
            </w:r>
            <w:r w:rsidRPr="00F47296">
              <w:rPr>
                <w:noProof/>
                <w:webHidden/>
              </w:rPr>
              <w:tab/>
            </w:r>
            <w:r w:rsidRPr="00F47296">
              <w:rPr>
                <w:noProof/>
                <w:webHidden/>
              </w:rPr>
              <w:fldChar w:fldCharType="begin"/>
            </w:r>
            <w:r w:rsidRPr="00F47296">
              <w:rPr>
                <w:noProof/>
                <w:webHidden/>
              </w:rPr>
              <w:instrText xml:space="preserve"> PAGEREF _Toc132385361 \h </w:instrText>
            </w:r>
            <w:r w:rsidRPr="00F47296">
              <w:rPr>
                <w:noProof/>
                <w:webHidden/>
              </w:rPr>
            </w:r>
            <w:r w:rsidRPr="00F47296">
              <w:rPr>
                <w:noProof/>
                <w:webHidden/>
              </w:rPr>
              <w:fldChar w:fldCharType="separate"/>
            </w:r>
            <w:r w:rsidRPr="00F47296">
              <w:rPr>
                <w:noProof/>
                <w:webHidden/>
              </w:rPr>
              <w:t>6</w:t>
            </w:r>
            <w:r w:rsidRPr="00F47296">
              <w:rPr>
                <w:noProof/>
                <w:webHidden/>
              </w:rPr>
              <w:fldChar w:fldCharType="end"/>
            </w:r>
          </w:hyperlink>
        </w:p>
        <w:p w:rsidR="008866CD" w:rsidRPr="00F47296" w:rsidRDefault="008866CD">
          <w:r w:rsidRPr="00F47296">
            <w:fldChar w:fldCharType="end"/>
          </w:r>
        </w:p>
      </w:sdtContent>
    </w:sdt>
    <w:p w:rsidR="008866CD" w:rsidRPr="00F47296" w:rsidRDefault="008866CD">
      <w:pPr>
        <w:rPr>
          <w:b/>
          <w:sz w:val="28"/>
          <w:szCs w:val="28"/>
        </w:rPr>
      </w:pPr>
      <w:r w:rsidRPr="00F47296">
        <w:br w:type="page"/>
      </w:r>
    </w:p>
    <w:p w:rsidR="008C2DDB" w:rsidRPr="00F47296" w:rsidRDefault="00F47296">
      <w:pPr>
        <w:pStyle w:val="Heading1"/>
        <w:rPr>
          <w:lang w:val="en-GB"/>
        </w:rPr>
      </w:pPr>
      <w:bookmarkStart w:id="1" w:name="_Toc132385357"/>
      <w:r w:rsidRPr="00F47296">
        <w:rPr>
          <w:lang w:val="en-GB"/>
        </w:rPr>
        <w:lastRenderedPageBreak/>
        <w:t>Background of the study</w:t>
      </w:r>
      <w:bookmarkEnd w:id="1"/>
    </w:p>
    <w:p w:rsidR="008C2DDB" w:rsidRPr="00F47296" w:rsidRDefault="00F47296">
      <w:pPr>
        <w:pStyle w:val="normal0"/>
        <w:numPr>
          <w:ilvl w:val="0"/>
          <w:numId w:val="3"/>
        </w:numPr>
        <w:rPr>
          <w:lang w:val="en-GB"/>
        </w:rPr>
      </w:pPr>
      <w:r w:rsidRPr="00F47296">
        <w:rPr>
          <w:lang w:val="en-GB"/>
        </w:rPr>
        <w:t xml:space="preserve">Volkswagen in the global automobile sector has been a highly famed brand. </w:t>
      </w:r>
    </w:p>
    <w:p w:rsidR="008C2DDB" w:rsidRPr="00F47296" w:rsidRDefault="00F47296">
      <w:pPr>
        <w:pStyle w:val="normal0"/>
        <w:numPr>
          <w:ilvl w:val="0"/>
          <w:numId w:val="3"/>
        </w:numPr>
        <w:rPr>
          <w:lang w:val="en-GB"/>
        </w:rPr>
      </w:pPr>
      <w:r w:rsidRPr="00F47296">
        <w:rPr>
          <w:lang w:val="en-GB"/>
        </w:rPr>
        <w:t xml:space="preserve">The company achieved </w:t>
      </w:r>
      <w:proofErr w:type="gramStart"/>
      <w:r w:rsidRPr="00F47296">
        <w:rPr>
          <w:lang w:val="en-GB"/>
        </w:rPr>
        <w:t>a high</w:t>
      </w:r>
      <w:proofErr w:type="gramEnd"/>
      <w:r w:rsidRPr="00F47296">
        <w:rPr>
          <w:lang w:val="en-GB"/>
        </w:rPr>
        <w:t xml:space="preserve"> revenue of €279.2 billion as of 2022 worldwide (Statista, 2023). </w:t>
      </w:r>
    </w:p>
    <w:p w:rsidR="008C2DDB" w:rsidRPr="00F47296" w:rsidRDefault="00F47296">
      <w:pPr>
        <w:pStyle w:val="normal0"/>
        <w:numPr>
          <w:ilvl w:val="0"/>
          <w:numId w:val="3"/>
        </w:numPr>
        <w:rPr>
          <w:lang w:val="en-GB"/>
        </w:rPr>
      </w:pPr>
      <w:r w:rsidRPr="00F47296">
        <w:rPr>
          <w:lang w:val="en-GB"/>
        </w:rPr>
        <w:t xml:space="preserve">The high revenue of the company has been enhanced by its global presence and online marketing approaches in every operating region in recent times. </w:t>
      </w:r>
    </w:p>
    <w:p w:rsidR="008C2DDB" w:rsidRPr="00F47296" w:rsidRDefault="00F47296">
      <w:pPr>
        <w:pStyle w:val="normal0"/>
        <w:numPr>
          <w:ilvl w:val="0"/>
          <w:numId w:val="3"/>
        </w:numPr>
        <w:rPr>
          <w:lang w:val="en-GB"/>
        </w:rPr>
      </w:pPr>
      <w:r w:rsidRPr="00F47296">
        <w:rPr>
          <w:lang w:val="en-GB"/>
        </w:rPr>
        <w:t>The implement</w:t>
      </w:r>
      <w:r w:rsidRPr="00F47296">
        <w:rPr>
          <w:lang w:val="en-GB"/>
        </w:rPr>
        <w:t>ation of consecutive information technology (IT) services by Volkswagen has enhanced the company’s approach to increasing digital marketing activities.</w:t>
      </w:r>
    </w:p>
    <w:p w:rsidR="008C2DDB" w:rsidRPr="00F47296" w:rsidRDefault="00F47296">
      <w:pPr>
        <w:pStyle w:val="normal0"/>
        <w:numPr>
          <w:ilvl w:val="0"/>
          <w:numId w:val="3"/>
        </w:numPr>
        <w:rPr>
          <w:lang w:val="en-GB"/>
        </w:rPr>
      </w:pPr>
      <w:r w:rsidRPr="00F47296">
        <w:rPr>
          <w:lang w:val="en-GB"/>
        </w:rPr>
        <w:t>The current study will aim to evaluate the role of IT in increasing the current approaches of Volkswagen</w:t>
      </w:r>
      <w:r w:rsidRPr="00F47296">
        <w:rPr>
          <w:lang w:val="en-GB"/>
        </w:rPr>
        <w:t xml:space="preserve"> to increase digital marketing. </w:t>
      </w:r>
    </w:p>
    <w:p w:rsidR="008C2DDB" w:rsidRPr="00F47296" w:rsidRDefault="00F47296">
      <w:pPr>
        <w:pStyle w:val="normal0"/>
        <w:numPr>
          <w:ilvl w:val="0"/>
          <w:numId w:val="3"/>
        </w:numPr>
        <w:rPr>
          <w:lang w:val="en-GB"/>
        </w:rPr>
      </w:pPr>
      <w:r w:rsidRPr="00F47296">
        <w:rPr>
          <w:lang w:val="en-GB"/>
        </w:rPr>
        <w:t>The objectives will achieve the goals shown below:</w:t>
      </w:r>
    </w:p>
    <w:p w:rsidR="008C2DDB" w:rsidRPr="00F47296" w:rsidRDefault="00F47296">
      <w:pPr>
        <w:pStyle w:val="normal0"/>
        <w:numPr>
          <w:ilvl w:val="1"/>
          <w:numId w:val="3"/>
        </w:numPr>
        <w:rPr>
          <w:lang w:val="en-GB"/>
        </w:rPr>
      </w:pPr>
      <w:r w:rsidRPr="00F47296">
        <w:rPr>
          <w:lang w:val="en-GB"/>
        </w:rPr>
        <w:t>To evaluate the role of IT in increasing digital marketing at Volkswagen.</w:t>
      </w:r>
    </w:p>
    <w:p w:rsidR="008C2DDB" w:rsidRPr="00F47296" w:rsidRDefault="00F47296">
      <w:pPr>
        <w:pStyle w:val="normal0"/>
        <w:numPr>
          <w:ilvl w:val="1"/>
          <w:numId w:val="3"/>
        </w:numPr>
        <w:rPr>
          <w:lang w:val="en-GB"/>
        </w:rPr>
      </w:pPr>
      <w:r w:rsidRPr="00F47296">
        <w:rPr>
          <w:lang w:val="en-GB"/>
        </w:rPr>
        <w:t>To analyse the issues to be faced by Volkswagen’s marketers to implement IT for digital marketing.</w:t>
      </w:r>
    </w:p>
    <w:p w:rsidR="008C2DDB" w:rsidRPr="00F47296" w:rsidRDefault="00F47296">
      <w:pPr>
        <w:pStyle w:val="normal0"/>
        <w:numPr>
          <w:ilvl w:val="1"/>
          <w:numId w:val="3"/>
        </w:numPr>
        <w:rPr>
          <w:lang w:val="en-GB"/>
        </w:rPr>
      </w:pPr>
      <w:r w:rsidRPr="00F47296">
        <w:rPr>
          <w:lang w:val="en-GB"/>
        </w:rPr>
        <w:t>To suggest strategies for marketers at Volkswagen to improve its digital marketing through integrating IT services.</w:t>
      </w:r>
    </w:p>
    <w:p w:rsidR="008C2DDB" w:rsidRPr="00F47296" w:rsidRDefault="00F47296">
      <w:pPr>
        <w:pStyle w:val="Heading1"/>
        <w:rPr>
          <w:lang w:val="en-GB"/>
        </w:rPr>
      </w:pPr>
      <w:bookmarkStart w:id="2" w:name="_19cdwrtok9oo" w:colFirst="0" w:colLast="0"/>
      <w:bookmarkStart w:id="3" w:name="_Toc132385358"/>
      <w:bookmarkEnd w:id="2"/>
      <w:r w:rsidRPr="00F47296">
        <w:rPr>
          <w:lang w:val="en-GB"/>
        </w:rPr>
        <w:t>Summarised literature review and gap</w:t>
      </w:r>
      <w:bookmarkEnd w:id="3"/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The implementation of digital marketing approaches can help companies to increase their consumer reach</w:t>
      </w:r>
      <w:r w:rsidRPr="00F47296">
        <w:rPr>
          <w:lang w:val="en-GB"/>
        </w:rPr>
        <w:t xml:space="preserve"> in the global market.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 xml:space="preserve">It can also enhance their brand reputation (Desai and Vidyapeeth, 2019). 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Digital marketing can also help companies to gain a highly engaged consumer base for the organisational processes and products.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The implementation of IT servic</w:t>
      </w:r>
      <w:r w:rsidRPr="00F47296">
        <w:rPr>
          <w:lang w:val="en-GB"/>
        </w:rPr>
        <w:t>es in digital marketing activities of companies can enhance the prospects of the firms to increase their promotional activities.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IT service plays a pivotal role in terms of implementing various online marketing channels, such as social media, email, SEO an</w:t>
      </w:r>
      <w:r w:rsidRPr="00F47296">
        <w:rPr>
          <w:lang w:val="en-GB"/>
        </w:rPr>
        <w:t>d mobile applications (</w:t>
      </w:r>
      <w:r w:rsidRPr="00F47296">
        <w:rPr>
          <w:highlight w:val="white"/>
          <w:lang w:val="en-GB"/>
        </w:rPr>
        <w:t xml:space="preserve">Peyravi </w:t>
      </w:r>
      <w:r w:rsidRPr="00F47296">
        <w:rPr>
          <w:i/>
          <w:highlight w:val="white"/>
          <w:lang w:val="en-GB"/>
        </w:rPr>
        <w:t xml:space="preserve">et al. </w:t>
      </w:r>
      <w:r w:rsidRPr="00F47296">
        <w:rPr>
          <w:lang w:val="en-GB"/>
        </w:rPr>
        <w:t>2020).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AI and VR services have been crucial parts of IT services, which have increased the services for digital marketing in various global companies in recent times.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Companies incorporating IT for digital marketing ca</w:t>
      </w:r>
      <w:r w:rsidRPr="00F47296">
        <w:rPr>
          <w:lang w:val="en-GB"/>
        </w:rPr>
        <w:t>n face issues regarding the lack of the right talent management and communication gaps.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lastRenderedPageBreak/>
        <w:t xml:space="preserve">The implementation of the </w:t>
      </w:r>
      <w:r w:rsidRPr="00F47296">
        <w:rPr>
          <w:b/>
          <w:i/>
          <w:lang w:val="en-GB"/>
        </w:rPr>
        <w:t>TAM</w:t>
      </w:r>
      <w:r w:rsidRPr="00F47296">
        <w:rPr>
          <w:lang w:val="en-GB"/>
        </w:rPr>
        <w:t xml:space="preserve"> model can help companies to analyse the behavioural intentions of consumers to utilise technological support (</w:t>
      </w:r>
      <w:r w:rsidRPr="00F47296">
        <w:rPr>
          <w:highlight w:val="white"/>
          <w:lang w:val="en-GB"/>
        </w:rPr>
        <w:t xml:space="preserve">Soleimani and Zarafshani, </w:t>
      </w:r>
      <w:r w:rsidRPr="00F47296">
        <w:rPr>
          <w:highlight w:val="white"/>
          <w:lang w:val="en-GB"/>
        </w:rPr>
        <w:t>2022</w:t>
      </w:r>
      <w:r w:rsidRPr="00F47296">
        <w:rPr>
          <w:lang w:val="en-GB"/>
        </w:rPr>
        <w:t xml:space="preserve">). 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 xml:space="preserve">On the other hand, the </w:t>
      </w:r>
      <w:r w:rsidRPr="00F47296">
        <w:rPr>
          <w:b/>
          <w:i/>
          <w:lang w:val="en-GB"/>
        </w:rPr>
        <w:t>AIDA</w:t>
      </w:r>
      <w:r w:rsidRPr="00F47296">
        <w:rPr>
          <w:lang w:val="en-GB"/>
        </w:rPr>
        <w:t xml:space="preserve"> model can help marketers to increase their awareness, interest, desire and actions for promotions (</w:t>
      </w:r>
      <w:r w:rsidRPr="00F47296">
        <w:rPr>
          <w:highlight w:val="white"/>
          <w:lang w:val="en-GB"/>
        </w:rPr>
        <w:t xml:space="preserve">Purbaningsih </w:t>
      </w:r>
      <w:r w:rsidRPr="00F47296">
        <w:rPr>
          <w:i/>
          <w:highlight w:val="white"/>
          <w:lang w:val="en-GB"/>
        </w:rPr>
        <w:t xml:space="preserve">et al. </w:t>
      </w:r>
      <w:r w:rsidRPr="00F47296">
        <w:rPr>
          <w:lang w:val="en-GB"/>
        </w:rPr>
        <w:t>2022).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The analysis of the literary sources faced a gap in analysing the role of IT in digital market</w:t>
      </w:r>
      <w:r w:rsidRPr="00F47296">
        <w:rPr>
          <w:lang w:val="en-GB"/>
        </w:rPr>
        <w:t>ing.</w:t>
      </w:r>
    </w:p>
    <w:p w:rsidR="008C2DDB" w:rsidRPr="00F47296" w:rsidRDefault="00F47296">
      <w:pPr>
        <w:pStyle w:val="normal0"/>
        <w:numPr>
          <w:ilvl w:val="0"/>
          <w:numId w:val="2"/>
        </w:numPr>
        <w:rPr>
          <w:lang w:val="en-GB"/>
        </w:rPr>
      </w:pPr>
      <w:r w:rsidRPr="00F47296">
        <w:rPr>
          <w:lang w:val="en-GB"/>
        </w:rPr>
        <w:t>The current study has aimed to fulfil the identified gap through consecutive data collection and analysis processes.</w:t>
      </w:r>
    </w:p>
    <w:p w:rsidR="008C2DDB" w:rsidRPr="00F47296" w:rsidRDefault="00F47296">
      <w:pPr>
        <w:pStyle w:val="Heading1"/>
        <w:rPr>
          <w:lang w:val="en-GB"/>
        </w:rPr>
      </w:pPr>
      <w:bookmarkStart w:id="4" w:name="_l8d77dvcma8q" w:colFirst="0" w:colLast="0"/>
      <w:bookmarkStart w:id="5" w:name="_Toc132385359"/>
      <w:bookmarkEnd w:id="4"/>
      <w:r w:rsidRPr="00F47296">
        <w:rPr>
          <w:lang w:val="en-GB"/>
        </w:rPr>
        <w:t>Research methods</w:t>
      </w:r>
      <w:bookmarkEnd w:id="5"/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researcher will use a positivist philosophy to collect data sources for the current study.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 xml:space="preserve">Positivism philosophy </w:t>
      </w:r>
      <w:r w:rsidRPr="00F47296">
        <w:rPr>
          <w:lang w:val="en-GB"/>
        </w:rPr>
        <w:t>helps researchers to evaluate objective reality (Alharahsheh and Pius, 2020).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A deductive approach to research will be used in the current study.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chosen approach aids researchers to analyse the collected data sources through scientific procedures (Pear</w:t>
      </w:r>
      <w:r w:rsidRPr="00F47296">
        <w:rPr>
          <w:lang w:val="en-GB"/>
        </w:rPr>
        <w:t>se, 2019).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researcher in the current study will use a descriptive design for the analysis of the collected data sources.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A primary quantitative data collection process will be used.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researcher will create a set of 10 close-ended questions for surve</w:t>
      </w:r>
      <w:r w:rsidRPr="00F47296">
        <w:rPr>
          <w:lang w:val="en-GB"/>
        </w:rPr>
        <w:t>ying the consumers of Volkswagen.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researcher will survey a total of 100 consumers of the company through online mediums.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researcher will use a random-probability sampling method to collect 50 sample survey responses for the data analysis.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resea</w:t>
      </w:r>
      <w:r w:rsidRPr="00F47296">
        <w:rPr>
          <w:lang w:val="en-GB"/>
        </w:rPr>
        <w:t>rcher will utilise MS Excel to represent the survey responses using bar charts and pie charts.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>The researcher will measure the response rates using the LIKERT scale, which will help in the creation of the bar and pie charts.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lastRenderedPageBreak/>
        <w:t>The statistical analysis of the</w:t>
      </w:r>
      <w:r w:rsidRPr="00F47296">
        <w:rPr>
          <w:lang w:val="en-GB"/>
        </w:rPr>
        <w:t xml:space="preserve"> data sources will help the researcher to identify the role of IT services to increase Volkswagen’s global digital marketing activities.</w:t>
      </w:r>
    </w:p>
    <w:p w:rsidR="008C2DDB" w:rsidRPr="00F47296" w:rsidRDefault="00F47296">
      <w:pPr>
        <w:pStyle w:val="normal0"/>
        <w:numPr>
          <w:ilvl w:val="0"/>
          <w:numId w:val="1"/>
        </w:numPr>
        <w:rPr>
          <w:lang w:val="en-GB"/>
        </w:rPr>
      </w:pPr>
      <w:r w:rsidRPr="00F47296">
        <w:rPr>
          <w:lang w:val="en-GB"/>
        </w:rPr>
        <w:t xml:space="preserve">The researcher will maintain the Data Protection Act 2008 to maintain information privacy for the respondents in the </w:t>
      </w:r>
      <w:r w:rsidRPr="00F47296">
        <w:rPr>
          <w:lang w:val="en-GB"/>
        </w:rPr>
        <w:t>survey.</w:t>
      </w:r>
    </w:p>
    <w:p w:rsidR="008C2DDB" w:rsidRPr="00F47296" w:rsidRDefault="00F47296">
      <w:pPr>
        <w:pStyle w:val="Heading1"/>
        <w:rPr>
          <w:lang w:val="en-GB"/>
        </w:rPr>
      </w:pPr>
      <w:bookmarkStart w:id="6" w:name="_xn8wabthpxgu" w:colFirst="0" w:colLast="0"/>
      <w:bookmarkStart w:id="7" w:name="_Toc132385360"/>
      <w:bookmarkEnd w:id="6"/>
      <w:r w:rsidRPr="00F47296">
        <w:rPr>
          <w:lang w:val="en-GB"/>
        </w:rPr>
        <w:t>Conclusion</w:t>
      </w:r>
      <w:bookmarkEnd w:id="7"/>
    </w:p>
    <w:p w:rsidR="008C2DDB" w:rsidRPr="00F47296" w:rsidRDefault="00F47296">
      <w:pPr>
        <w:pStyle w:val="normal0"/>
        <w:numPr>
          <w:ilvl w:val="0"/>
          <w:numId w:val="4"/>
        </w:numPr>
        <w:rPr>
          <w:lang w:val="en-GB"/>
        </w:rPr>
      </w:pPr>
      <w:r w:rsidRPr="00F47296">
        <w:rPr>
          <w:lang w:val="en-GB"/>
        </w:rPr>
        <w:t>The current study will analyse the integration of IT services to increase the digital marketing approach of Volkswagen in the global market.</w:t>
      </w:r>
    </w:p>
    <w:p w:rsidR="008C2DDB" w:rsidRPr="00F47296" w:rsidRDefault="00F47296">
      <w:pPr>
        <w:pStyle w:val="normal0"/>
        <w:numPr>
          <w:ilvl w:val="0"/>
          <w:numId w:val="4"/>
        </w:numPr>
        <w:rPr>
          <w:lang w:val="en-GB"/>
        </w:rPr>
      </w:pPr>
      <w:r w:rsidRPr="00F47296">
        <w:rPr>
          <w:lang w:val="en-GB"/>
        </w:rPr>
        <w:t xml:space="preserve">The analysis of the literature review identified that the researcher faced a gap in </w:t>
      </w:r>
      <w:proofErr w:type="gramStart"/>
      <w:r w:rsidRPr="00F47296">
        <w:rPr>
          <w:lang w:val="en-GB"/>
        </w:rPr>
        <w:t>information</w:t>
      </w:r>
      <w:proofErr w:type="gramEnd"/>
      <w:r w:rsidRPr="00F47296">
        <w:rPr>
          <w:lang w:val="en-GB"/>
        </w:rPr>
        <w:t xml:space="preserve"> </w:t>
      </w:r>
      <w:r w:rsidRPr="00F47296">
        <w:rPr>
          <w:lang w:val="en-GB"/>
        </w:rPr>
        <w:t>in previous articles for analysing the role of IT in digital marketing.</w:t>
      </w:r>
    </w:p>
    <w:p w:rsidR="008C2DDB" w:rsidRPr="00F47296" w:rsidRDefault="00F47296">
      <w:pPr>
        <w:pStyle w:val="normal0"/>
        <w:numPr>
          <w:ilvl w:val="0"/>
          <w:numId w:val="4"/>
        </w:numPr>
        <w:rPr>
          <w:lang w:val="en-GB"/>
        </w:rPr>
      </w:pPr>
      <w:r w:rsidRPr="00F47296">
        <w:rPr>
          <w:lang w:val="en-GB"/>
        </w:rPr>
        <w:t>The researcher will aim to collect datasets through primary data collection processes.</w:t>
      </w:r>
    </w:p>
    <w:p w:rsidR="008C2DDB" w:rsidRPr="00F47296" w:rsidRDefault="00F47296">
      <w:pPr>
        <w:pStyle w:val="normal0"/>
        <w:numPr>
          <w:ilvl w:val="0"/>
          <w:numId w:val="4"/>
        </w:numPr>
        <w:rPr>
          <w:lang w:val="en-GB"/>
        </w:rPr>
      </w:pPr>
      <w:r w:rsidRPr="00F47296">
        <w:rPr>
          <w:lang w:val="en-GB"/>
        </w:rPr>
        <w:t>The researcher will use the random probability sampling method to collect 50 samples out of 100 s</w:t>
      </w:r>
      <w:r w:rsidRPr="00F47296">
        <w:rPr>
          <w:lang w:val="en-GB"/>
        </w:rPr>
        <w:t>urvey responses.</w:t>
      </w:r>
    </w:p>
    <w:p w:rsidR="008C2DDB" w:rsidRPr="00F47296" w:rsidRDefault="00F47296">
      <w:pPr>
        <w:pStyle w:val="normal0"/>
        <w:numPr>
          <w:ilvl w:val="0"/>
          <w:numId w:val="4"/>
        </w:numPr>
        <w:rPr>
          <w:lang w:val="en-GB"/>
        </w:rPr>
      </w:pPr>
      <w:r w:rsidRPr="00F47296">
        <w:rPr>
          <w:lang w:val="en-GB"/>
        </w:rPr>
        <w:t>The survey responses will be represented through bar charts and pie charts.</w:t>
      </w:r>
    </w:p>
    <w:p w:rsidR="008C2DDB" w:rsidRPr="00F47296" w:rsidRDefault="00F47296">
      <w:pPr>
        <w:pStyle w:val="normal0"/>
        <w:numPr>
          <w:ilvl w:val="0"/>
          <w:numId w:val="4"/>
        </w:numPr>
        <w:rPr>
          <w:lang w:val="en-GB"/>
        </w:rPr>
      </w:pPr>
      <w:r w:rsidRPr="00F47296">
        <w:rPr>
          <w:lang w:val="en-GB"/>
        </w:rPr>
        <w:t>These charts will be developed in MS Excel.</w:t>
      </w:r>
      <w:r w:rsidRPr="00F47296">
        <w:rPr>
          <w:lang w:val="en-GB"/>
        </w:rPr>
        <w:br w:type="page"/>
      </w:r>
    </w:p>
    <w:p w:rsidR="008C2DDB" w:rsidRPr="00F47296" w:rsidRDefault="00F47296">
      <w:pPr>
        <w:pStyle w:val="Heading1"/>
        <w:rPr>
          <w:lang w:val="en-GB"/>
        </w:rPr>
      </w:pPr>
      <w:bookmarkStart w:id="8" w:name="_z23ijpgn60qr" w:colFirst="0" w:colLast="0"/>
      <w:bookmarkStart w:id="9" w:name="_Toc132385361"/>
      <w:bookmarkEnd w:id="8"/>
      <w:r w:rsidRPr="00F47296">
        <w:rPr>
          <w:lang w:val="en-GB"/>
        </w:rPr>
        <w:lastRenderedPageBreak/>
        <w:t>Reference List</w:t>
      </w:r>
      <w:bookmarkEnd w:id="9"/>
    </w:p>
    <w:p w:rsidR="008C2DDB" w:rsidRPr="00F47296" w:rsidRDefault="00432F5B">
      <w:pPr>
        <w:pStyle w:val="normal0"/>
        <w:rPr>
          <w:lang w:val="en-GB"/>
        </w:rPr>
      </w:pPr>
      <w:r w:rsidRPr="00F47296">
        <w:rPr>
          <w:lang w:val="en-GB"/>
        </w:rPr>
        <w:t>Alharahsheh, H.H</w:t>
      </w:r>
      <w:proofErr w:type="gramStart"/>
      <w:r w:rsidRPr="00F47296">
        <w:rPr>
          <w:lang w:val="en-GB"/>
        </w:rPr>
        <w:t xml:space="preserve">. </w:t>
      </w:r>
      <w:r w:rsidR="00F47296" w:rsidRPr="00F47296">
        <w:rPr>
          <w:lang w:val="en-GB"/>
        </w:rPr>
        <w:t>&amp;</w:t>
      </w:r>
      <w:proofErr w:type="gramEnd"/>
      <w:r w:rsidR="00F47296" w:rsidRPr="00F47296">
        <w:rPr>
          <w:lang w:val="en-GB"/>
        </w:rPr>
        <w:t xml:space="preserve"> Pius, A. (2020) ‘A review of key paradigms: Positivism VS interpretivism’, </w:t>
      </w:r>
      <w:r w:rsidR="00F47296" w:rsidRPr="00F47296">
        <w:rPr>
          <w:i/>
          <w:lang w:val="en-GB"/>
        </w:rPr>
        <w:t>Global A</w:t>
      </w:r>
      <w:r w:rsidR="00F47296" w:rsidRPr="00F47296">
        <w:rPr>
          <w:i/>
          <w:lang w:val="en-GB"/>
        </w:rPr>
        <w:t>cademic Journal of Humanities and Social Sciences</w:t>
      </w:r>
      <w:r w:rsidR="00F47296" w:rsidRPr="00F47296">
        <w:rPr>
          <w:lang w:val="en-GB"/>
        </w:rPr>
        <w:t>, 2(3), pp.39-43.</w:t>
      </w:r>
    </w:p>
    <w:p w:rsidR="008C2DDB" w:rsidRPr="00F47296" w:rsidRDefault="00F47296">
      <w:pPr>
        <w:pStyle w:val="normal0"/>
        <w:rPr>
          <w:lang w:val="en-GB"/>
        </w:rPr>
      </w:pPr>
      <w:r w:rsidRPr="00F47296">
        <w:rPr>
          <w:lang w:val="en-GB"/>
        </w:rPr>
        <w:t xml:space="preserve">Desai, V. &amp; Vidyapeeth, B. (2019) ‘Digital marketing: A review’, </w:t>
      </w:r>
      <w:r w:rsidRPr="00F47296">
        <w:rPr>
          <w:i/>
          <w:lang w:val="en-GB"/>
        </w:rPr>
        <w:t>International Journal of Trend in Scientific Research and Development</w:t>
      </w:r>
      <w:r w:rsidRPr="00F47296">
        <w:rPr>
          <w:lang w:val="en-GB"/>
        </w:rPr>
        <w:t>, 5(5), pp.196-200.</w:t>
      </w:r>
    </w:p>
    <w:p w:rsidR="008C2DDB" w:rsidRPr="00F47296" w:rsidRDefault="00F47296">
      <w:pPr>
        <w:pStyle w:val="normal0"/>
        <w:rPr>
          <w:lang w:val="en-GB"/>
        </w:rPr>
      </w:pPr>
      <w:r w:rsidRPr="00F47296">
        <w:rPr>
          <w:lang w:val="en-GB"/>
        </w:rPr>
        <w:t xml:space="preserve">Pearse, N. (2019, June) ‘An illustration of deductive analysis in qualitative research’, In </w:t>
      </w:r>
      <w:r w:rsidRPr="00F47296">
        <w:rPr>
          <w:i/>
          <w:lang w:val="en-GB"/>
        </w:rPr>
        <w:t xml:space="preserve">18th European conference on research methodology for business and management studies </w:t>
      </w:r>
      <w:r w:rsidRPr="00F47296">
        <w:rPr>
          <w:lang w:val="en-GB"/>
        </w:rPr>
        <w:t>(p. 264).</w:t>
      </w:r>
    </w:p>
    <w:p w:rsidR="008C2DDB" w:rsidRPr="00F47296" w:rsidRDefault="00F47296">
      <w:pPr>
        <w:pStyle w:val="normal0"/>
        <w:rPr>
          <w:lang w:val="en-GB"/>
        </w:rPr>
      </w:pPr>
      <w:r w:rsidRPr="00F47296">
        <w:rPr>
          <w:lang w:val="en-GB"/>
        </w:rPr>
        <w:t>Peyravi, B., Nekrošienė, J. &amp; Lobanova, L. (2020) ‘Revolutionised tec</w:t>
      </w:r>
      <w:r w:rsidRPr="00F47296">
        <w:rPr>
          <w:lang w:val="en-GB"/>
        </w:rPr>
        <w:t xml:space="preserve">hnologies for marketing: Theoretical review with focus on artificial intelligence’, </w:t>
      </w:r>
      <w:r w:rsidRPr="00F47296">
        <w:rPr>
          <w:i/>
          <w:lang w:val="en-GB"/>
        </w:rPr>
        <w:t>Business: Theory and Practice</w:t>
      </w:r>
      <w:r w:rsidRPr="00F47296">
        <w:rPr>
          <w:lang w:val="en-GB"/>
        </w:rPr>
        <w:t>, 21(2), pp.827-834.</w:t>
      </w:r>
    </w:p>
    <w:p w:rsidR="008C2DDB" w:rsidRPr="00F47296" w:rsidRDefault="00F47296">
      <w:pPr>
        <w:pStyle w:val="normal0"/>
        <w:rPr>
          <w:lang w:val="en-GB"/>
        </w:rPr>
      </w:pPr>
      <w:r w:rsidRPr="00F47296">
        <w:rPr>
          <w:lang w:val="en-GB"/>
        </w:rPr>
        <w:t>Purbaningsih, Y., Putri, S.E., Bangkara, B.A., Nurofik, A. and Zahari, M. (2022) ‘Understanding the AIDA Model in Marketin</w:t>
      </w:r>
      <w:r w:rsidRPr="00F47296">
        <w:rPr>
          <w:lang w:val="en-GB"/>
        </w:rPr>
        <w:t xml:space="preserve">g Small Business in the Digital Age: Opportunities and Challenges’, </w:t>
      </w:r>
      <w:r w:rsidRPr="00F47296">
        <w:rPr>
          <w:i/>
          <w:lang w:val="en-GB"/>
        </w:rPr>
        <w:t>Budapest International Research and Critics Institute-Journal (BIRCI-Journal)</w:t>
      </w:r>
      <w:r w:rsidRPr="00F47296">
        <w:rPr>
          <w:lang w:val="en-GB"/>
        </w:rPr>
        <w:t>, 5(3), pp.19978-19989.</w:t>
      </w:r>
    </w:p>
    <w:p w:rsidR="008C2DDB" w:rsidRPr="00F47296" w:rsidRDefault="00F47296">
      <w:pPr>
        <w:pStyle w:val="normal0"/>
        <w:rPr>
          <w:lang w:val="en-GB"/>
        </w:rPr>
      </w:pPr>
      <w:r w:rsidRPr="00F47296">
        <w:rPr>
          <w:lang w:val="en-GB"/>
        </w:rPr>
        <w:t>Soleimani, A. &amp; Zarafshani, K. (2022) ‘Factors determining Adoption of Information Tech</w:t>
      </w:r>
      <w:r w:rsidRPr="00F47296">
        <w:rPr>
          <w:lang w:val="en-GB"/>
        </w:rPr>
        <w:t xml:space="preserve">nology by Vocational Agricultural Teachers Using Technology Acceptance Model (TAM) in Kermanshah Province’, </w:t>
      </w:r>
      <w:r w:rsidRPr="00F47296">
        <w:rPr>
          <w:i/>
          <w:lang w:val="en-GB"/>
        </w:rPr>
        <w:t>Iranian Journal of Information Processing and Management</w:t>
      </w:r>
      <w:r w:rsidRPr="00F47296">
        <w:rPr>
          <w:lang w:val="en-GB"/>
        </w:rPr>
        <w:t>, 26(4), pp.885-902.</w:t>
      </w:r>
    </w:p>
    <w:p w:rsidR="008C2DDB" w:rsidRPr="00F47296" w:rsidRDefault="00F47296">
      <w:pPr>
        <w:pStyle w:val="normal0"/>
        <w:rPr>
          <w:lang w:val="en-GB"/>
        </w:rPr>
      </w:pPr>
      <w:proofErr w:type="gramStart"/>
      <w:r w:rsidRPr="00F47296">
        <w:rPr>
          <w:lang w:val="en-GB"/>
        </w:rPr>
        <w:t>Statista (2023).</w:t>
      </w:r>
      <w:proofErr w:type="gramEnd"/>
      <w:r w:rsidRPr="00F47296">
        <w:rPr>
          <w:lang w:val="en-GB"/>
        </w:rPr>
        <w:t xml:space="preserve"> </w:t>
      </w:r>
      <w:proofErr w:type="gramStart"/>
      <w:r w:rsidRPr="00F47296">
        <w:rPr>
          <w:i/>
          <w:lang w:val="en-GB"/>
        </w:rPr>
        <w:t>Volkswagen AG's sales revenue from FY 2006 to FY 2022</w:t>
      </w:r>
      <w:r w:rsidRPr="00F47296">
        <w:rPr>
          <w:lang w:val="en-GB"/>
        </w:rPr>
        <w:t>.</w:t>
      </w:r>
      <w:proofErr w:type="gramEnd"/>
      <w:r w:rsidRPr="00F47296">
        <w:rPr>
          <w:lang w:val="en-GB"/>
        </w:rPr>
        <w:t xml:space="preserve"> Available at: </w:t>
      </w:r>
      <w:hyperlink r:id="rId6">
        <w:r w:rsidRPr="00F47296">
          <w:rPr>
            <w:color w:val="1155CC"/>
            <w:u w:val="single"/>
            <w:lang w:val="en-GB"/>
          </w:rPr>
          <w:t>https://www.statista.com/statistics/264349/sales-revenue-of-volkswagen-ag-since-2006/</w:t>
        </w:r>
      </w:hyperlink>
      <w:r w:rsidRPr="00F47296">
        <w:rPr>
          <w:lang w:val="en-GB"/>
        </w:rPr>
        <w:t xml:space="preserve"> (Accessed: 12 April 2023).</w:t>
      </w:r>
    </w:p>
    <w:p w:rsidR="008C2DDB" w:rsidRPr="00F47296" w:rsidRDefault="008C2D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GB"/>
        </w:rPr>
      </w:pPr>
    </w:p>
    <w:sectPr w:rsidR="008C2DDB" w:rsidRPr="00F47296" w:rsidSect="008C2DDB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1D42"/>
    <w:multiLevelType w:val="hybridMultilevel"/>
    <w:tmpl w:val="00000000"/>
    <w:lvl w:ilvl="0" w:tplc="A8F6504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3685F9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C5E8EF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AF0CEF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44A196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D1A5C2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1EC323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69685D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B0E354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EB4520"/>
    <w:multiLevelType w:val="hybridMultilevel"/>
    <w:tmpl w:val="00000000"/>
    <w:lvl w:ilvl="0" w:tplc="37FAC6C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74CA57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1D0CB3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8F4C3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BBEC31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C4B85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99E4FF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132D49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7409BF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56F7CC"/>
    <w:multiLevelType w:val="hybridMultilevel"/>
    <w:tmpl w:val="00000000"/>
    <w:lvl w:ilvl="0" w:tplc="FF82CB4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A7A6A7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BFE869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0C883E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DBAE9C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4F83F3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09EE24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8AD1D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01A4AD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53AEB65"/>
    <w:multiLevelType w:val="hybridMultilevel"/>
    <w:tmpl w:val="00000000"/>
    <w:lvl w:ilvl="0" w:tplc="4F4ED12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A189BA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44A557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5B2A84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C36B99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E42AB3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FAE57D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F40A07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32610F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C2DDB"/>
    <w:rsid w:val="00432F5B"/>
    <w:rsid w:val="008866CD"/>
    <w:rsid w:val="008C2DDB"/>
    <w:rsid w:val="00F4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  <w:rPr>
      <w:lang w:val="en-GB"/>
    </w:rPr>
  </w:style>
  <w:style w:type="paragraph" w:styleId="Heading1">
    <w:name w:val="heading 1"/>
    <w:basedOn w:val="normal0"/>
    <w:next w:val="normal0"/>
    <w:rsid w:val="008C2DDB"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8C2DDB"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8C2DDB"/>
    <w:pPr>
      <w:keepNext/>
      <w:keepLines/>
      <w:outlineLvl w:val="2"/>
    </w:pPr>
    <w:rPr>
      <w:b/>
      <w:i/>
    </w:rPr>
  </w:style>
  <w:style w:type="paragraph" w:styleId="Heading4">
    <w:name w:val="heading 4"/>
    <w:basedOn w:val="normal0"/>
    <w:next w:val="normal0"/>
    <w:rsid w:val="008C2DDB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0"/>
    <w:next w:val="normal0"/>
    <w:rsid w:val="008C2DDB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8C2DDB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2DDB"/>
  </w:style>
  <w:style w:type="table" w:customStyle="1" w:styleId="TableNormal1">
    <w:name w:val="Table Normal1"/>
    <w:rsid w:val="008C2D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8C2DD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C2DDB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66C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66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6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6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ista.com/statistics/264349/sales-revenue-of-volkswagen-ag-since-200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838D1-191D-41F3-A8C2-3E115A3C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2023-04-14T11:52:00Z</dcterms:created>
  <dcterms:modified xsi:type="dcterms:W3CDTF">2023-04-14T11:52:00Z</dcterms:modified>
</cp:coreProperties>
</file>