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404B8C" w:rsidP="00404B8C" w14:paraId="5216E9C7" w14:textId="77777777">
      <w:pPr>
        <w:spacing w:after="0" w:line="360" w:lineRule="auto"/>
        <w:jc w:val="center"/>
        <w:rPr>
          <w:rFonts w:ascii="Times New Roman" w:hAnsi="Times New Roman" w:cs="Times New Roman"/>
          <w:b/>
          <w:bCs/>
          <w:sz w:val="32"/>
          <w:szCs w:val="32"/>
        </w:rPr>
      </w:pPr>
    </w:p>
    <w:p w:rsidR="00404B8C" w:rsidP="00404B8C" w14:paraId="04E58DF9" w14:textId="77777777">
      <w:pPr>
        <w:spacing w:after="0" w:line="360" w:lineRule="auto"/>
        <w:jc w:val="center"/>
        <w:rPr>
          <w:rFonts w:ascii="Times New Roman" w:hAnsi="Times New Roman" w:cs="Times New Roman"/>
          <w:b/>
          <w:bCs/>
          <w:sz w:val="32"/>
          <w:szCs w:val="32"/>
        </w:rPr>
      </w:pPr>
    </w:p>
    <w:p w:rsidR="00404B8C" w:rsidP="00404B8C" w14:paraId="6FD44F75" w14:textId="77777777">
      <w:pPr>
        <w:spacing w:after="0" w:line="360" w:lineRule="auto"/>
        <w:jc w:val="center"/>
        <w:rPr>
          <w:rFonts w:ascii="Times New Roman" w:hAnsi="Times New Roman" w:cs="Times New Roman"/>
          <w:b/>
          <w:bCs/>
          <w:sz w:val="32"/>
          <w:szCs w:val="32"/>
        </w:rPr>
      </w:pPr>
    </w:p>
    <w:p w:rsidR="00404B8C" w:rsidP="00404B8C" w14:paraId="75EB14BF" w14:textId="77777777">
      <w:pPr>
        <w:spacing w:after="0" w:line="360" w:lineRule="auto"/>
        <w:jc w:val="center"/>
        <w:rPr>
          <w:rFonts w:ascii="Times New Roman" w:hAnsi="Times New Roman" w:cs="Times New Roman"/>
          <w:b/>
          <w:bCs/>
          <w:sz w:val="32"/>
          <w:szCs w:val="32"/>
        </w:rPr>
      </w:pPr>
    </w:p>
    <w:p w:rsidR="00404B8C" w:rsidP="00404B8C" w14:paraId="33B7A642" w14:textId="77777777">
      <w:pPr>
        <w:spacing w:after="0" w:line="360" w:lineRule="auto"/>
        <w:jc w:val="center"/>
        <w:rPr>
          <w:rFonts w:ascii="Times New Roman" w:hAnsi="Times New Roman" w:cs="Times New Roman"/>
          <w:b/>
          <w:bCs/>
          <w:sz w:val="32"/>
          <w:szCs w:val="32"/>
        </w:rPr>
      </w:pPr>
    </w:p>
    <w:p w:rsidR="00404B8C" w:rsidP="00404B8C" w14:paraId="5DC33C85" w14:textId="77777777">
      <w:pPr>
        <w:spacing w:after="0" w:line="360" w:lineRule="auto"/>
        <w:jc w:val="center"/>
        <w:rPr>
          <w:rFonts w:ascii="Times New Roman" w:hAnsi="Times New Roman" w:cs="Times New Roman"/>
          <w:b/>
          <w:bCs/>
          <w:sz w:val="32"/>
          <w:szCs w:val="32"/>
        </w:rPr>
      </w:pPr>
    </w:p>
    <w:p w:rsidR="00404B8C" w:rsidP="00404B8C" w14:paraId="58E87836" w14:textId="77777777">
      <w:pPr>
        <w:spacing w:after="0" w:line="360" w:lineRule="auto"/>
        <w:jc w:val="center"/>
        <w:rPr>
          <w:rFonts w:ascii="Times New Roman" w:hAnsi="Times New Roman" w:cs="Times New Roman"/>
          <w:b/>
          <w:bCs/>
          <w:sz w:val="32"/>
          <w:szCs w:val="32"/>
        </w:rPr>
      </w:pPr>
    </w:p>
    <w:p w:rsidR="00404B8C" w:rsidP="00404B8C" w14:paraId="0672AA19" w14:textId="77777777">
      <w:pPr>
        <w:spacing w:after="0" w:line="360" w:lineRule="auto"/>
        <w:jc w:val="center"/>
        <w:rPr>
          <w:rFonts w:ascii="Times New Roman" w:hAnsi="Times New Roman" w:cs="Times New Roman"/>
          <w:b/>
          <w:bCs/>
          <w:sz w:val="32"/>
          <w:szCs w:val="32"/>
        </w:rPr>
      </w:pPr>
    </w:p>
    <w:p w:rsidR="00404B8C" w:rsidP="00404B8C" w14:paraId="715163EF" w14:textId="77777777">
      <w:pPr>
        <w:spacing w:after="0" w:line="360" w:lineRule="auto"/>
        <w:jc w:val="center"/>
        <w:rPr>
          <w:rFonts w:ascii="Times New Roman" w:hAnsi="Times New Roman" w:cs="Times New Roman"/>
          <w:b/>
          <w:bCs/>
          <w:sz w:val="32"/>
          <w:szCs w:val="32"/>
        </w:rPr>
      </w:pPr>
    </w:p>
    <w:p w:rsidR="00404B8C" w:rsidP="00404B8C" w14:paraId="24EA9C05" w14:textId="77777777">
      <w:pPr>
        <w:spacing w:after="0" w:line="360" w:lineRule="auto"/>
        <w:jc w:val="center"/>
        <w:rPr>
          <w:rFonts w:ascii="Times New Roman" w:hAnsi="Times New Roman" w:cs="Times New Roman"/>
          <w:b/>
          <w:bCs/>
          <w:sz w:val="32"/>
          <w:szCs w:val="32"/>
        </w:rPr>
      </w:pPr>
    </w:p>
    <w:p w:rsidR="00404B8C" w:rsidP="00404B8C" w14:paraId="04AC6391" w14:textId="77777777">
      <w:pPr>
        <w:spacing w:after="0" w:line="360" w:lineRule="auto"/>
        <w:jc w:val="center"/>
        <w:rPr>
          <w:rFonts w:ascii="Times New Roman" w:hAnsi="Times New Roman" w:cs="Times New Roman"/>
          <w:b/>
          <w:bCs/>
          <w:sz w:val="32"/>
          <w:szCs w:val="32"/>
        </w:rPr>
      </w:pPr>
    </w:p>
    <w:p w:rsidR="00992F51" w:rsidP="00404B8C" w14:paraId="0BD7EA5B" w14:textId="77777777">
      <w:pPr>
        <w:spacing w:after="0" w:line="360" w:lineRule="auto"/>
        <w:jc w:val="center"/>
        <w:rPr>
          <w:rFonts w:ascii="Times New Roman" w:hAnsi="Times New Roman" w:cs="Times New Roman"/>
          <w:b/>
          <w:bCs/>
          <w:sz w:val="32"/>
          <w:szCs w:val="32"/>
        </w:rPr>
      </w:pPr>
      <w:r w:rsidRPr="00404B8C">
        <w:rPr>
          <w:rFonts w:ascii="Times New Roman" w:hAnsi="Times New Roman" w:cs="Times New Roman"/>
          <w:b/>
          <w:bCs/>
          <w:sz w:val="32"/>
          <w:szCs w:val="32"/>
        </w:rPr>
        <w:t>HOW THE HEALTHCARE SECTOR IN THE UK BENEFITED FROM QUALITY MANAGEMENT SYSTEMS</w:t>
      </w:r>
    </w:p>
    <w:p w:rsidR="002D6420" w:rsidRPr="005404FE" w:rsidP="00992F51" w14:paraId="48DDD698" w14:textId="017E5B9D">
      <w:pPr>
        <w:rPr>
          <w:rFonts w:ascii="Times New Roman" w:hAnsi="Times New Roman" w:cs="Times New Roman"/>
          <w:b/>
          <w:bCs/>
          <w:sz w:val="24"/>
          <w:szCs w:val="24"/>
        </w:rPr>
      </w:pPr>
      <w:r>
        <w:rPr>
          <w:rFonts w:ascii="Times New Roman" w:hAnsi="Times New Roman" w:cs="Times New Roman"/>
          <w:b/>
          <w:bCs/>
          <w:sz w:val="24"/>
          <w:szCs w:val="24"/>
        </w:rPr>
        <w:br w:type="page"/>
      </w:r>
    </w:p>
    <w:p w:rsidR="005F23C6" w:rsidRPr="00E63734" w:rsidP="00E63734" w14:paraId="7B798B70" w14:textId="77777777">
      <w:pPr>
        <w:pStyle w:val="Heading1"/>
      </w:pPr>
      <w:r w:rsidRPr="00E63734">
        <w:t>Introduction</w:t>
      </w:r>
    </w:p>
    <w:p w:rsidR="005404FE" w:rsidP="006F0ECF" w14:paraId="7BBA2285" w14:textId="337DE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w:t>
      </w:r>
      <w:r w:rsidR="00EE1193">
        <w:rPr>
          <w:rFonts w:ascii="Times New Roman" w:hAnsi="Times New Roman" w:cs="Times New Roman"/>
          <w:sz w:val="24"/>
          <w:szCs w:val="24"/>
        </w:rPr>
        <w:t>re is an extensive need to appoint a quality management system in the healthcare sector in the UK</w:t>
      </w:r>
      <w:r w:rsidR="007B36E0">
        <w:rPr>
          <w:rFonts w:ascii="Times New Roman" w:hAnsi="Times New Roman" w:cs="Times New Roman"/>
          <w:sz w:val="24"/>
          <w:szCs w:val="24"/>
        </w:rPr>
        <w:t xml:space="preserve"> as it is estimated to share an ample degree of benefits.</w:t>
      </w:r>
      <w:r w:rsidR="001769A0">
        <w:rPr>
          <w:rFonts w:ascii="Times New Roman" w:hAnsi="Times New Roman" w:cs="Times New Roman"/>
          <w:sz w:val="24"/>
          <w:szCs w:val="24"/>
        </w:rPr>
        <w:t xml:space="preserve"> </w:t>
      </w:r>
      <w:r w:rsidRPr="00E11A76" w:rsidR="00E11A76">
        <w:rPr>
          <w:rFonts w:ascii="Times New Roman" w:hAnsi="Times New Roman" w:cs="Times New Roman"/>
          <w:sz w:val="24"/>
          <w:szCs w:val="24"/>
        </w:rPr>
        <w:t>National Health Service (NHS)</w:t>
      </w:r>
      <w:r w:rsidR="00AB3348">
        <w:rPr>
          <w:rFonts w:ascii="Times New Roman" w:hAnsi="Times New Roman" w:cs="Times New Roman"/>
          <w:sz w:val="24"/>
          <w:szCs w:val="24"/>
        </w:rPr>
        <w:t xml:space="preserve"> is the largest publicly funded healthcare system in the UK. </w:t>
      </w:r>
      <w:r w:rsidR="003010EF">
        <w:rPr>
          <w:rFonts w:ascii="Times New Roman" w:hAnsi="Times New Roman" w:cs="Times New Roman"/>
          <w:sz w:val="24"/>
          <w:szCs w:val="24"/>
        </w:rPr>
        <w:t xml:space="preserve">As per reports, </w:t>
      </w:r>
      <w:r w:rsidRPr="00D53CE4" w:rsidR="00D53CE4">
        <w:rPr>
          <w:rFonts w:ascii="Times New Roman" w:hAnsi="Times New Roman" w:cs="Times New Roman"/>
          <w:sz w:val="24"/>
          <w:szCs w:val="24"/>
        </w:rPr>
        <w:t>the Internet of Things (IoT)</w:t>
      </w:r>
      <w:r w:rsidR="00D53CE4">
        <w:rPr>
          <w:rFonts w:ascii="Times New Roman" w:hAnsi="Times New Roman" w:cs="Times New Roman"/>
          <w:sz w:val="24"/>
          <w:szCs w:val="24"/>
        </w:rPr>
        <w:t xml:space="preserve"> has played a major role in the past to improve the </w:t>
      </w:r>
      <w:r w:rsidR="00D53CE4">
        <w:rPr>
          <w:rFonts w:ascii="Times New Roman" w:hAnsi="Times New Roman" w:cs="Times New Roman"/>
          <w:sz w:val="24"/>
          <w:szCs w:val="24"/>
        </w:rPr>
        <w:t>quality management system</w:t>
      </w:r>
      <w:r w:rsidR="00D53CE4">
        <w:rPr>
          <w:rFonts w:ascii="Times New Roman" w:hAnsi="Times New Roman" w:cs="Times New Roman"/>
          <w:sz w:val="24"/>
          <w:szCs w:val="24"/>
        </w:rPr>
        <w:t xml:space="preserve"> in various sectors, including healthcare as it benefitted 823 million between the period of 2015-2020</w:t>
      </w:r>
      <w:r w:rsidRPr="00D53CE4" w:rsidR="00D53CE4">
        <w:rPr>
          <w:rFonts w:ascii="Times New Roman" w:hAnsi="Times New Roman" w:cs="Times New Roman"/>
          <w:sz w:val="24"/>
          <w:szCs w:val="24"/>
        </w:rPr>
        <w:t xml:space="preserve"> </w:t>
      </w:r>
      <w:r w:rsidR="003010EF">
        <w:rPr>
          <w:rFonts w:ascii="Times New Roman" w:hAnsi="Times New Roman" w:cs="Times New Roman"/>
          <w:sz w:val="24"/>
          <w:szCs w:val="24"/>
        </w:rPr>
        <w:t>(</w:t>
      </w:r>
      <w:r w:rsidRPr="00B95CED" w:rsidR="00246194">
        <w:rPr>
          <w:rFonts w:ascii="Times New Roman" w:hAnsi="Times New Roman" w:cs="Times New Roman"/>
          <w:sz w:val="24"/>
          <w:szCs w:val="24"/>
        </w:rPr>
        <w:t>Statista Research Department</w:t>
      </w:r>
      <w:r w:rsidR="00246194">
        <w:rPr>
          <w:rFonts w:ascii="Times New Roman" w:hAnsi="Times New Roman" w:cs="Times New Roman"/>
          <w:sz w:val="24"/>
          <w:szCs w:val="24"/>
        </w:rPr>
        <w:t>, 2016</w:t>
      </w:r>
      <w:r w:rsidR="003010EF">
        <w:rPr>
          <w:rFonts w:ascii="Times New Roman" w:hAnsi="Times New Roman" w:cs="Times New Roman"/>
          <w:sz w:val="24"/>
          <w:szCs w:val="24"/>
        </w:rPr>
        <w:t>).</w:t>
      </w:r>
      <w:r w:rsidR="00D20791">
        <w:rPr>
          <w:rFonts w:ascii="Times New Roman" w:hAnsi="Times New Roman" w:cs="Times New Roman"/>
          <w:sz w:val="24"/>
          <w:szCs w:val="24"/>
        </w:rPr>
        <w:t xml:space="preserve"> </w:t>
      </w:r>
      <w:r w:rsidR="006043FC">
        <w:rPr>
          <w:rFonts w:ascii="Times New Roman" w:hAnsi="Times New Roman" w:cs="Times New Roman"/>
          <w:sz w:val="24"/>
          <w:szCs w:val="24"/>
        </w:rPr>
        <w:t xml:space="preserve">The healthcare sector faces the constraint of documenting the healthcare records of patients, hence referring to the need for digital tools such as big data in modern quality management systems to deliver better services in the UK. </w:t>
      </w:r>
      <w:r w:rsidRPr="00BF6F80" w:rsidR="00961A71">
        <w:rPr>
          <w:rFonts w:ascii="Times New Roman" w:hAnsi="Times New Roman" w:cs="Times New Roman"/>
          <w:sz w:val="24"/>
          <w:szCs w:val="24"/>
        </w:rPr>
        <w:t xml:space="preserve">According to the views of </w:t>
      </w:r>
      <w:r w:rsidRPr="000517BD" w:rsidR="00E143A0">
        <w:rPr>
          <w:rFonts w:ascii="Times New Roman" w:hAnsi="Times New Roman" w:cs="Times New Roman"/>
          <w:sz w:val="24"/>
          <w:szCs w:val="24"/>
        </w:rPr>
        <w:t>Rieke</w:t>
      </w:r>
      <w:r w:rsidR="00E143A0">
        <w:rPr>
          <w:rFonts w:ascii="Times New Roman" w:hAnsi="Times New Roman" w:cs="Times New Roman"/>
          <w:sz w:val="24"/>
          <w:szCs w:val="24"/>
        </w:rPr>
        <w:t xml:space="preserve"> </w:t>
      </w:r>
      <w:r w:rsidR="00E143A0">
        <w:rPr>
          <w:rFonts w:ascii="Times New Roman" w:hAnsi="Times New Roman" w:cs="Times New Roman"/>
          <w:i/>
          <w:iCs/>
          <w:sz w:val="24"/>
          <w:szCs w:val="24"/>
        </w:rPr>
        <w:t xml:space="preserve">et al. </w:t>
      </w:r>
      <w:r w:rsidR="00961A71">
        <w:rPr>
          <w:rFonts w:ascii="Times New Roman" w:hAnsi="Times New Roman" w:cs="Times New Roman"/>
          <w:sz w:val="24"/>
          <w:szCs w:val="24"/>
        </w:rPr>
        <w:t>(</w:t>
      </w:r>
      <w:r w:rsidR="00E143A0">
        <w:rPr>
          <w:rFonts w:ascii="Times New Roman" w:hAnsi="Times New Roman" w:cs="Times New Roman"/>
          <w:sz w:val="24"/>
          <w:szCs w:val="24"/>
        </w:rPr>
        <w:t>2020</w:t>
      </w:r>
      <w:r w:rsidR="00961A71">
        <w:rPr>
          <w:rFonts w:ascii="Times New Roman" w:hAnsi="Times New Roman" w:cs="Times New Roman"/>
          <w:sz w:val="24"/>
          <w:szCs w:val="24"/>
        </w:rPr>
        <w:t>),</w:t>
      </w:r>
      <w:r w:rsidR="008B7DC5">
        <w:rPr>
          <w:rFonts w:ascii="Times New Roman" w:hAnsi="Times New Roman" w:cs="Times New Roman"/>
          <w:sz w:val="24"/>
          <w:szCs w:val="24"/>
        </w:rPr>
        <w:t xml:space="preserve"> </w:t>
      </w:r>
      <w:r w:rsidRPr="008B7DC5" w:rsidR="008B7DC5">
        <w:rPr>
          <w:rFonts w:ascii="Times New Roman" w:hAnsi="Times New Roman" w:cs="Times New Roman"/>
          <w:sz w:val="24"/>
          <w:szCs w:val="24"/>
        </w:rPr>
        <w:t>Data-driven machine learning (ML)</w:t>
      </w:r>
      <w:r w:rsidR="003D0B96">
        <w:rPr>
          <w:rFonts w:ascii="Times New Roman" w:hAnsi="Times New Roman" w:cs="Times New Roman"/>
          <w:sz w:val="24"/>
          <w:szCs w:val="24"/>
        </w:rPr>
        <w:t xml:space="preserve"> has helped promote the application of </w:t>
      </w:r>
      <w:r w:rsidR="003D0B96">
        <w:rPr>
          <w:rFonts w:ascii="Times New Roman" w:hAnsi="Times New Roman" w:cs="Times New Roman"/>
          <w:sz w:val="24"/>
          <w:szCs w:val="24"/>
        </w:rPr>
        <w:t>quality management system</w:t>
      </w:r>
      <w:r w:rsidR="003D0B96">
        <w:rPr>
          <w:rFonts w:ascii="Times New Roman" w:hAnsi="Times New Roman" w:cs="Times New Roman"/>
          <w:sz w:val="24"/>
          <w:szCs w:val="24"/>
        </w:rPr>
        <w:t xml:space="preserve">s in the healthcare domain. In the UK, many healthcare units are making efforts to digitally pivot and boost the presence of </w:t>
      </w:r>
      <w:r w:rsidR="003D0B96">
        <w:rPr>
          <w:rFonts w:ascii="Times New Roman" w:hAnsi="Times New Roman" w:cs="Times New Roman"/>
          <w:sz w:val="24"/>
          <w:szCs w:val="24"/>
        </w:rPr>
        <w:t>quality management system</w:t>
      </w:r>
      <w:r w:rsidR="003D0B96">
        <w:rPr>
          <w:rFonts w:ascii="Times New Roman" w:hAnsi="Times New Roman" w:cs="Times New Roman"/>
          <w:sz w:val="24"/>
          <w:szCs w:val="24"/>
        </w:rPr>
        <w:t>s.</w:t>
      </w:r>
      <w:r w:rsidR="00564254">
        <w:rPr>
          <w:rFonts w:ascii="Times New Roman" w:hAnsi="Times New Roman" w:cs="Times New Roman"/>
          <w:sz w:val="24"/>
          <w:szCs w:val="24"/>
        </w:rPr>
        <w:t xml:space="preserve"> </w:t>
      </w:r>
      <w:r w:rsidRPr="00BF6F80" w:rsidR="00233380">
        <w:rPr>
          <w:rFonts w:ascii="Times New Roman" w:hAnsi="Times New Roman" w:cs="Times New Roman"/>
          <w:sz w:val="24"/>
          <w:szCs w:val="24"/>
        </w:rPr>
        <w:t xml:space="preserve">According to the </w:t>
      </w:r>
      <w:r w:rsidR="00233380">
        <w:rPr>
          <w:rFonts w:ascii="Times New Roman" w:hAnsi="Times New Roman" w:cs="Times New Roman"/>
          <w:sz w:val="24"/>
          <w:szCs w:val="24"/>
        </w:rPr>
        <w:t>study by</w:t>
      </w:r>
      <w:r w:rsidRPr="00BF6F80" w:rsidR="00233380">
        <w:rPr>
          <w:rFonts w:ascii="Times New Roman" w:hAnsi="Times New Roman" w:cs="Times New Roman"/>
          <w:sz w:val="24"/>
          <w:szCs w:val="24"/>
        </w:rPr>
        <w:t xml:space="preserve"> </w:t>
      </w:r>
      <w:r w:rsidRPr="00260F41" w:rsidR="00E143A0">
        <w:rPr>
          <w:rFonts w:ascii="Times New Roman" w:hAnsi="Times New Roman" w:cs="Times New Roman"/>
          <w:sz w:val="24"/>
          <w:szCs w:val="24"/>
        </w:rPr>
        <w:t>Sieck</w:t>
      </w:r>
      <w:r w:rsidR="00E143A0">
        <w:rPr>
          <w:rFonts w:ascii="Times New Roman" w:hAnsi="Times New Roman" w:cs="Times New Roman"/>
          <w:sz w:val="24"/>
          <w:szCs w:val="24"/>
        </w:rPr>
        <w:t xml:space="preserve"> </w:t>
      </w:r>
      <w:r w:rsidR="00E143A0">
        <w:rPr>
          <w:rFonts w:ascii="Times New Roman" w:hAnsi="Times New Roman" w:cs="Times New Roman"/>
          <w:i/>
          <w:iCs/>
          <w:sz w:val="24"/>
          <w:szCs w:val="24"/>
        </w:rPr>
        <w:t xml:space="preserve">et al. </w:t>
      </w:r>
      <w:r w:rsidR="00233380">
        <w:rPr>
          <w:rFonts w:ascii="Times New Roman" w:hAnsi="Times New Roman" w:cs="Times New Roman"/>
          <w:sz w:val="24"/>
          <w:szCs w:val="24"/>
        </w:rPr>
        <w:t>(</w:t>
      </w:r>
      <w:r w:rsidR="00E143A0">
        <w:rPr>
          <w:rFonts w:ascii="Times New Roman" w:hAnsi="Times New Roman" w:cs="Times New Roman"/>
          <w:sz w:val="24"/>
          <w:szCs w:val="24"/>
        </w:rPr>
        <w:t>2021</w:t>
      </w:r>
      <w:r w:rsidR="00233380">
        <w:rPr>
          <w:rFonts w:ascii="Times New Roman" w:hAnsi="Times New Roman" w:cs="Times New Roman"/>
          <w:sz w:val="24"/>
          <w:szCs w:val="24"/>
        </w:rPr>
        <w:t>),</w:t>
      </w:r>
      <w:r w:rsidR="00475F75">
        <w:rPr>
          <w:rFonts w:ascii="Times New Roman" w:hAnsi="Times New Roman" w:cs="Times New Roman"/>
          <w:sz w:val="24"/>
          <w:szCs w:val="24"/>
        </w:rPr>
        <w:t xml:space="preserve"> quality control, data management, and customer satisfaction are seen to be the major advantages of having a quality management system (QMS). It is forecasted that having a QMS integrated into the operations enables the services to be </w:t>
      </w:r>
      <w:r w:rsidR="004572D4">
        <w:rPr>
          <w:rFonts w:ascii="Times New Roman" w:hAnsi="Times New Roman" w:cs="Times New Roman"/>
          <w:sz w:val="24"/>
          <w:szCs w:val="24"/>
        </w:rPr>
        <w:t>sustainable</w:t>
      </w:r>
      <w:r w:rsidR="00084410">
        <w:rPr>
          <w:rFonts w:ascii="Times New Roman" w:hAnsi="Times New Roman" w:cs="Times New Roman"/>
          <w:sz w:val="24"/>
          <w:szCs w:val="24"/>
        </w:rPr>
        <w:t xml:space="preserve"> for longer periods and register minimal complaints.</w:t>
      </w:r>
      <w:r w:rsidR="00475F75">
        <w:rPr>
          <w:rFonts w:ascii="Times New Roman" w:hAnsi="Times New Roman" w:cs="Times New Roman"/>
          <w:sz w:val="24"/>
          <w:szCs w:val="24"/>
        </w:rPr>
        <w:t xml:space="preserve"> </w:t>
      </w:r>
      <w:r w:rsidR="00F75891">
        <w:rPr>
          <w:rFonts w:ascii="Times New Roman" w:hAnsi="Times New Roman" w:cs="Times New Roman"/>
          <w:sz w:val="24"/>
          <w:szCs w:val="24"/>
        </w:rPr>
        <w:t xml:space="preserve">As per current reports, </w:t>
      </w:r>
      <w:r w:rsidR="0078260E">
        <w:rPr>
          <w:rFonts w:ascii="Times New Roman" w:hAnsi="Times New Roman" w:cs="Times New Roman"/>
          <w:sz w:val="24"/>
          <w:szCs w:val="24"/>
        </w:rPr>
        <w:t xml:space="preserve">56% and 46% of responses in a survey in the UK helped explore that there is a lack of staff and time management in the healthcare units </w:t>
      </w:r>
      <w:r w:rsidR="00F75891">
        <w:rPr>
          <w:rFonts w:ascii="Times New Roman" w:hAnsi="Times New Roman" w:cs="Times New Roman"/>
          <w:sz w:val="24"/>
          <w:szCs w:val="24"/>
        </w:rPr>
        <w:t>(</w:t>
      </w:r>
      <w:r w:rsidRPr="00B95CED" w:rsidR="00246194">
        <w:rPr>
          <w:rFonts w:ascii="Times New Roman" w:hAnsi="Times New Roman" w:cs="Times New Roman"/>
          <w:sz w:val="24"/>
          <w:szCs w:val="24"/>
          <w:lang w:val="en-US"/>
        </w:rPr>
        <w:t>Vankar,</w:t>
      </w:r>
      <w:r w:rsidR="00246194">
        <w:rPr>
          <w:rFonts w:ascii="Times New Roman" w:hAnsi="Times New Roman" w:cs="Times New Roman"/>
          <w:sz w:val="24"/>
          <w:szCs w:val="24"/>
          <w:lang w:val="en-US"/>
        </w:rPr>
        <w:t xml:space="preserve"> 2022</w:t>
      </w:r>
      <w:r w:rsidR="00F75891">
        <w:rPr>
          <w:rFonts w:ascii="Times New Roman" w:hAnsi="Times New Roman" w:cs="Times New Roman"/>
          <w:sz w:val="24"/>
          <w:szCs w:val="24"/>
        </w:rPr>
        <w:t>)</w:t>
      </w:r>
      <w:r w:rsidR="00156620">
        <w:rPr>
          <w:rFonts w:ascii="Times New Roman" w:hAnsi="Times New Roman" w:cs="Times New Roman"/>
          <w:sz w:val="24"/>
          <w:szCs w:val="24"/>
        </w:rPr>
        <w:t>.</w:t>
      </w:r>
      <w:r w:rsidR="0078260E">
        <w:rPr>
          <w:rFonts w:ascii="Times New Roman" w:hAnsi="Times New Roman" w:cs="Times New Roman"/>
          <w:sz w:val="24"/>
          <w:szCs w:val="24"/>
        </w:rPr>
        <w:t xml:space="preserve"> This is deteriorating the value of healthcare service standards in the UK, as QMS efficiency is under doubt. </w:t>
      </w:r>
      <w:r w:rsidR="00743009">
        <w:rPr>
          <w:rFonts w:ascii="Times New Roman" w:hAnsi="Times New Roman" w:cs="Times New Roman"/>
          <w:sz w:val="24"/>
          <w:szCs w:val="24"/>
        </w:rPr>
        <w:t xml:space="preserve">Therefore, the influence of QMS in improving healthcare services in the UK would be required to be evaluated. </w:t>
      </w:r>
    </w:p>
    <w:p w:rsidR="00EE2F08" w:rsidP="009948D3" w14:paraId="09692465" w14:textId="4A341495">
      <w:pPr>
        <w:pStyle w:val="Heading1"/>
      </w:pPr>
      <w:r>
        <w:t xml:space="preserve">Aims and Objectives </w:t>
      </w:r>
      <w:r w:rsidR="00692813">
        <w:t xml:space="preserve"> </w:t>
      </w:r>
    </w:p>
    <w:p w:rsidR="007436C2" w:rsidRPr="007436C2" w:rsidP="006F0ECF" w14:paraId="5F93D5B7" w14:textId="5C2FE261">
      <w:pPr>
        <w:spacing w:after="0" w:line="360" w:lineRule="auto"/>
        <w:jc w:val="both"/>
        <w:rPr>
          <w:rFonts w:ascii="Times New Roman" w:hAnsi="Times New Roman" w:cs="Times New Roman"/>
          <w:b/>
          <w:bCs/>
          <w:i/>
          <w:iCs/>
          <w:sz w:val="24"/>
          <w:szCs w:val="24"/>
        </w:rPr>
      </w:pPr>
      <w:r w:rsidRPr="007436C2">
        <w:rPr>
          <w:rFonts w:ascii="Times New Roman" w:hAnsi="Times New Roman" w:cs="Times New Roman"/>
          <w:b/>
          <w:bCs/>
          <w:i/>
          <w:iCs/>
          <w:sz w:val="24"/>
          <w:szCs w:val="24"/>
        </w:rPr>
        <w:t>Aim</w:t>
      </w:r>
    </w:p>
    <w:p w:rsidR="007062FC" w:rsidP="006F0ECF" w14:paraId="4B068274" w14:textId="549297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aim is to</w:t>
      </w:r>
      <w:r w:rsidR="00801D98">
        <w:rPr>
          <w:rFonts w:ascii="Times New Roman" w:hAnsi="Times New Roman" w:cs="Times New Roman"/>
          <w:sz w:val="24"/>
          <w:szCs w:val="24"/>
        </w:rPr>
        <w:t xml:space="preserve"> evaluate</w:t>
      </w:r>
      <w:r w:rsidR="003D0B96">
        <w:rPr>
          <w:rFonts w:ascii="Times New Roman" w:hAnsi="Times New Roman" w:cs="Times New Roman"/>
          <w:sz w:val="24"/>
          <w:szCs w:val="24"/>
        </w:rPr>
        <w:t xml:space="preserve"> the</w:t>
      </w:r>
      <w:r w:rsidR="006316F2">
        <w:rPr>
          <w:rFonts w:ascii="Times New Roman" w:hAnsi="Times New Roman" w:cs="Times New Roman"/>
          <w:sz w:val="24"/>
          <w:szCs w:val="24"/>
        </w:rPr>
        <w:t xml:space="preserve"> ways by which the</w:t>
      </w:r>
      <w:r w:rsidR="003D0B96">
        <w:rPr>
          <w:rFonts w:ascii="Times New Roman" w:hAnsi="Times New Roman" w:cs="Times New Roman"/>
          <w:sz w:val="24"/>
          <w:szCs w:val="24"/>
        </w:rPr>
        <w:t xml:space="preserve"> </w:t>
      </w:r>
      <w:r w:rsidRPr="006316F2" w:rsidR="006316F2">
        <w:rPr>
          <w:rFonts w:ascii="Times New Roman" w:hAnsi="Times New Roman" w:cs="Times New Roman"/>
          <w:sz w:val="24"/>
          <w:szCs w:val="24"/>
        </w:rPr>
        <w:t xml:space="preserve">healthcare sector in </w:t>
      </w:r>
      <w:r w:rsidR="006316F2">
        <w:rPr>
          <w:rFonts w:ascii="Times New Roman" w:hAnsi="Times New Roman" w:cs="Times New Roman"/>
          <w:sz w:val="24"/>
          <w:szCs w:val="24"/>
        </w:rPr>
        <w:t>the UK</w:t>
      </w:r>
      <w:r w:rsidRPr="006316F2" w:rsidR="006316F2">
        <w:rPr>
          <w:rFonts w:ascii="Times New Roman" w:hAnsi="Times New Roman" w:cs="Times New Roman"/>
          <w:sz w:val="24"/>
          <w:szCs w:val="24"/>
        </w:rPr>
        <w:t xml:space="preserve"> benefi</w:t>
      </w:r>
      <w:r w:rsidR="006316F2">
        <w:rPr>
          <w:rFonts w:ascii="Times New Roman" w:hAnsi="Times New Roman" w:cs="Times New Roman"/>
          <w:sz w:val="24"/>
          <w:szCs w:val="24"/>
        </w:rPr>
        <w:t>ts</w:t>
      </w:r>
      <w:r w:rsidRPr="006316F2" w:rsidR="006316F2">
        <w:rPr>
          <w:rFonts w:ascii="Times New Roman" w:hAnsi="Times New Roman" w:cs="Times New Roman"/>
          <w:sz w:val="24"/>
          <w:szCs w:val="24"/>
        </w:rPr>
        <w:t xml:space="preserve"> from quality management systems</w:t>
      </w:r>
      <w:r w:rsidR="006316F2">
        <w:rPr>
          <w:rFonts w:ascii="Times New Roman" w:hAnsi="Times New Roman" w:cs="Times New Roman"/>
          <w:sz w:val="24"/>
          <w:szCs w:val="24"/>
        </w:rPr>
        <w:t>.</w:t>
      </w:r>
    </w:p>
    <w:p w:rsidR="007436C2" w:rsidP="006F0ECF" w14:paraId="22813CBB" w14:textId="340C8DDD">
      <w:pPr>
        <w:spacing w:after="0" w:line="360" w:lineRule="auto"/>
        <w:jc w:val="both"/>
        <w:rPr>
          <w:rFonts w:ascii="Times New Roman" w:hAnsi="Times New Roman" w:cs="Times New Roman"/>
          <w:b/>
          <w:bCs/>
          <w:i/>
          <w:iCs/>
          <w:sz w:val="24"/>
          <w:szCs w:val="24"/>
        </w:rPr>
      </w:pPr>
      <w:r w:rsidRPr="007436C2">
        <w:rPr>
          <w:rFonts w:ascii="Times New Roman" w:hAnsi="Times New Roman" w:cs="Times New Roman"/>
          <w:b/>
          <w:bCs/>
          <w:i/>
          <w:iCs/>
          <w:sz w:val="24"/>
          <w:szCs w:val="24"/>
        </w:rPr>
        <w:t xml:space="preserve">Objectives </w:t>
      </w:r>
    </w:p>
    <w:p w:rsidR="007436C2" w:rsidP="007436C2" w14:paraId="60AB1CF8" w14:textId="12864AE3">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w:t>
      </w:r>
      <w:r w:rsidR="00801D98">
        <w:rPr>
          <w:rFonts w:ascii="Times New Roman" w:hAnsi="Times New Roman" w:cs="Times New Roman"/>
          <w:sz w:val="24"/>
          <w:szCs w:val="24"/>
        </w:rPr>
        <w:t xml:space="preserve"> identify </w:t>
      </w:r>
      <w:r w:rsidR="00DB2918">
        <w:rPr>
          <w:rFonts w:ascii="Times New Roman" w:hAnsi="Times New Roman" w:cs="Times New Roman"/>
          <w:sz w:val="24"/>
          <w:szCs w:val="24"/>
        </w:rPr>
        <w:t xml:space="preserve">the success factors for </w:t>
      </w:r>
      <w:r w:rsidR="00DB2918">
        <w:rPr>
          <w:rFonts w:ascii="Times New Roman" w:hAnsi="Times New Roman" w:cs="Times New Roman"/>
          <w:sz w:val="24"/>
          <w:szCs w:val="24"/>
        </w:rPr>
        <w:t>QMS</w:t>
      </w:r>
      <w:r w:rsidR="00DB2918">
        <w:rPr>
          <w:rFonts w:ascii="Times New Roman" w:hAnsi="Times New Roman" w:cs="Times New Roman"/>
          <w:sz w:val="24"/>
          <w:szCs w:val="24"/>
        </w:rPr>
        <w:t xml:space="preserve"> in the UK healthcare sector </w:t>
      </w:r>
    </w:p>
    <w:p w:rsidR="007436C2" w:rsidRPr="00DB2918" w:rsidP="00DB2918" w14:paraId="50F5A8AA" w14:textId="2EE70D7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w:t>
      </w:r>
      <w:r w:rsidR="00801D98">
        <w:rPr>
          <w:rFonts w:ascii="Times New Roman" w:hAnsi="Times New Roman" w:cs="Times New Roman"/>
          <w:sz w:val="24"/>
          <w:szCs w:val="24"/>
        </w:rPr>
        <w:t xml:space="preserve"> analyse</w:t>
      </w:r>
      <w:r w:rsidRPr="00DB2918" w:rsidR="00DB2918">
        <w:rPr>
          <w:rFonts w:ascii="Times New Roman" w:hAnsi="Times New Roman" w:cs="Times New Roman"/>
          <w:sz w:val="24"/>
          <w:szCs w:val="24"/>
        </w:rPr>
        <w:t xml:space="preserve"> </w:t>
      </w:r>
      <w:r w:rsidR="00DB2918">
        <w:rPr>
          <w:rFonts w:ascii="Times New Roman" w:hAnsi="Times New Roman" w:cs="Times New Roman"/>
          <w:sz w:val="24"/>
          <w:szCs w:val="24"/>
        </w:rPr>
        <w:t xml:space="preserve">the benefits possessed by </w:t>
      </w:r>
      <w:r w:rsidR="00DB2918">
        <w:rPr>
          <w:rFonts w:ascii="Times New Roman" w:hAnsi="Times New Roman" w:cs="Times New Roman"/>
          <w:sz w:val="24"/>
          <w:szCs w:val="24"/>
        </w:rPr>
        <w:t>QMS in the UK</w:t>
      </w:r>
      <w:r w:rsidRPr="00DB2918" w:rsidR="00DB2918">
        <w:rPr>
          <w:rFonts w:ascii="Times New Roman" w:hAnsi="Times New Roman" w:cs="Times New Roman"/>
          <w:sz w:val="24"/>
          <w:szCs w:val="24"/>
        </w:rPr>
        <w:t xml:space="preserve"> </w:t>
      </w:r>
      <w:r w:rsidR="00DB2918">
        <w:rPr>
          <w:rFonts w:ascii="Times New Roman" w:hAnsi="Times New Roman" w:cs="Times New Roman"/>
          <w:sz w:val="24"/>
          <w:szCs w:val="24"/>
        </w:rPr>
        <w:t xml:space="preserve">healthcare sector </w:t>
      </w:r>
    </w:p>
    <w:p w:rsidR="007436C2" w:rsidRPr="00DB2918" w:rsidP="00DB2918" w14:paraId="5B72C398" w14:textId="359F564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w:t>
      </w:r>
      <w:r w:rsidR="00801D98">
        <w:rPr>
          <w:rFonts w:ascii="Times New Roman" w:hAnsi="Times New Roman" w:cs="Times New Roman"/>
          <w:sz w:val="24"/>
          <w:szCs w:val="24"/>
        </w:rPr>
        <w:t xml:space="preserve"> determine </w:t>
      </w:r>
      <w:r w:rsidR="00DB2918">
        <w:rPr>
          <w:rFonts w:ascii="Times New Roman" w:hAnsi="Times New Roman" w:cs="Times New Roman"/>
          <w:sz w:val="24"/>
          <w:szCs w:val="24"/>
        </w:rPr>
        <w:t xml:space="preserve">the need for dedicated </w:t>
      </w:r>
      <w:r w:rsidR="00DB2918">
        <w:rPr>
          <w:rFonts w:ascii="Times New Roman" w:hAnsi="Times New Roman" w:cs="Times New Roman"/>
          <w:sz w:val="24"/>
          <w:szCs w:val="24"/>
        </w:rPr>
        <w:t>QMS in the UK</w:t>
      </w:r>
      <w:r w:rsidRPr="00DB2918" w:rsidR="00DB2918">
        <w:rPr>
          <w:rFonts w:ascii="Times New Roman" w:hAnsi="Times New Roman" w:cs="Times New Roman"/>
          <w:sz w:val="24"/>
          <w:szCs w:val="24"/>
        </w:rPr>
        <w:t xml:space="preserve"> </w:t>
      </w:r>
      <w:r w:rsidR="00DB2918">
        <w:rPr>
          <w:rFonts w:ascii="Times New Roman" w:hAnsi="Times New Roman" w:cs="Times New Roman"/>
          <w:sz w:val="24"/>
          <w:szCs w:val="24"/>
        </w:rPr>
        <w:t>healthcare sector</w:t>
      </w:r>
    </w:p>
    <w:p w:rsidR="007062FC" w:rsidP="009948D3" w14:paraId="6047FD24" w14:textId="3F6AD306">
      <w:pPr>
        <w:pStyle w:val="Heading1"/>
      </w:pPr>
      <w:r>
        <w:t>Methodology</w:t>
      </w:r>
    </w:p>
    <w:p w:rsidR="006F0ECF" w:rsidP="006F0ECF" w14:paraId="5B3451DF" w14:textId="5FF739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forms of research philosophies such as </w:t>
      </w:r>
      <w:r w:rsidR="00C83CEE">
        <w:rPr>
          <w:rFonts w:ascii="Times New Roman" w:hAnsi="Times New Roman" w:cs="Times New Roman"/>
          <w:sz w:val="24"/>
          <w:szCs w:val="24"/>
        </w:rPr>
        <w:t>positivism, realism, pragmatism, and interpretivism.</w:t>
      </w:r>
      <w:r>
        <w:rPr>
          <w:rFonts w:ascii="Times New Roman" w:hAnsi="Times New Roman" w:cs="Times New Roman"/>
          <w:sz w:val="24"/>
          <w:szCs w:val="24"/>
        </w:rPr>
        <w:t xml:space="preserve"> </w:t>
      </w:r>
      <w:r w:rsidRPr="00BF6F80">
        <w:rPr>
          <w:rFonts w:ascii="Times New Roman" w:hAnsi="Times New Roman" w:cs="Times New Roman"/>
          <w:sz w:val="24"/>
          <w:szCs w:val="24"/>
        </w:rPr>
        <w:t xml:space="preserve">As per the views of </w:t>
      </w:r>
      <w:r w:rsidRPr="002055DD" w:rsidR="00CD7997">
        <w:rPr>
          <w:rFonts w:ascii="Times New Roman" w:hAnsi="Times New Roman" w:cs="Times New Roman"/>
          <w:sz w:val="24"/>
          <w:szCs w:val="24"/>
        </w:rPr>
        <w:t>Park</w:t>
      </w:r>
      <w:r w:rsidR="00CD7997">
        <w:rPr>
          <w:rFonts w:ascii="Times New Roman" w:hAnsi="Times New Roman" w:cs="Times New Roman"/>
          <w:sz w:val="24"/>
          <w:szCs w:val="24"/>
        </w:rPr>
        <w:t xml:space="preserve"> </w:t>
      </w:r>
      <w:r w:rsidR="00CD7997">
        <w:rPr>
          <w:rFonts w:ascii="Times New Roman" w:hAnsi="Times New Roman" w:cs="Times New Roman"/>
          <w:i/>
          <w:iCs/>
          <w:sz w:val="24"/>
          <w:szCs w:val="24"/>
        </w:rPr>
        <w:t xml:space="preserve">et al. </w:t>
      </w:r>
      <w:r>
        <w:rPr>
          <w:rFonts w:ascii="Times New Roman" w:hAnsi="Times New Roman" w:cs="Times New Roman"/>
          <w:sz w:val="24"/>
          <w:szCs w:val="24"/>
        </w:rPr>
        <w:t>(</w:t>
      </w:r>
      <w:r w:rsidR="00CD7997">
        <w:rPr>
          <w:rFonts w:ascii="Times New Roman" w:hAnsi="Times New Roman" w:cs="Times New Roman"/>
          <w:sz w:val="24"/>
          <w:szCs w:val="24"/>
        </w:rPr>
        <w:t>2020</w:t>
      </w:r>
      <w:r>
        <w:rPr>
          <w:rFonts w:ascii="Times New Roman" w:hAnsi="Times New Roman" w:cs="Times New Roman"/>
          <w:sz w:val="24"/>
          <w:szCs w:val="24"/>
        </w:rPr>
        <w:t>),</w:t>
      </w:r>
      <w:r w:rsidR="00C83CEE">
        <w:rPr>
          <w:rFonts w:ascii="Times New Roman" w:hAnsi="Times New Roman" w:cs="Times New Roman"/>
          <w:sz w:val="24"/>
          <w:szCs w:val="24"/>
        </w:rPr>
        <w:t xml:space="preserve"> the positivist research philosophy enables better dealing with quantitative data but also has support for qualitative data. It </w:t>
      </w:r>
      <w:r w:rsidR="00C83CEE">
        <w:rPr>
          <w:rFonts w:ascii="Times New Roman" w:hAnsi="Times New Roman" w:cs="Times New Roman"/>
          <w:sz w:val="24"/>
          <w:szCs w:val="24"/>
        </w:rPr>
        <w:t xml:space="preserve">is a highly structured philosophy as compared to the others and stands to be an ideal fit for the current study. Hence, positivism has been followed in the current study to realise the impact of QMS on UK healthcare services. </w:t>
      </w:r>
      <w:r w:rsidRPr="00BF6F80">
        <w:rPr>
          <w:rFonts w:ascii="Times New Roman" w:hAnsi="Times New Roman" w:cs="Times New Roman"/>
          <w:sz w:val="24"/>
          <w:szCs w:val="24"/>
        </w:rPr>
        <w:t xml:space="preserve">According to the study by </w:t>
      </w:r>
      <w:r w:rsidRPr="00511BEE" w:rsidR="00384E87">
        <w:rPr>
          <w:rFonts w:ascii="Times New Roman" w:hAnsi="Times New Roman" w:cs="Times New Roman"/>
          <w:sz w:val="24"/>
          <w:szCs w:val="24"/>
        </w:rPr>
        <w:t>Alam</w:t>
      </w:r>
      <w:r w:rsidR="00384E87">
        <w:rPr>
          <w:rFonts w:ascii="Times New Roman" w:hAnsi="Times New Roman" w:cs="Times New Roman"/>
          <w:sz w:val="24"/>
          <w:szCs w:val="24"/>
        </w:rPr>
        <w:t xml:space="preserve"> </w:t>
      </w:r>
      <w:r>
        <w:rPr>
          <w:rFonts w:ascii="Times New Roman" w:hAnsi="Times New Roman" w:cs="Times New Roman"/>
          <w:sz w:val="24"/>
          <w:szCs w:val="24"/>
        </w:rPr>
        <w:t>(</w:t>
      </w:r>
      <w:r w:rsidR="00384E87">
        <w:rPr>
          <w:rFonts w:ascii="Times New Roman" w:hAnsi="Times New Roman" w:cs="Times New Roman"/>
          <w:sz w:val="24"/>
          <w:szCs w:val="24"/>
        </w:rPr>
        <w:t>2021</w:t>
      </w:r>
      <w:r>
        <w:rPr>
          <w:rFonts w:ascii="Times New Roman" w:hAnsi="Times New Roman" w:cs="Times New Roman"/>
          <w:sz w:val="24"/>
          <w:szCs w:val="24"/>
        </w:rPr>
        <w:t>),</w:t>
      </w:r>
      <w:r w:rsidR="009D57FC">
        <w:rPr>
          <w:rFonts w:ascii="Times New Roman" w:hAnsi="Times New Roman" w:cs="Times New Roman"/>
          <w:sz w:val="24"/>
          <w:szCs w:val="24"/>
        </w:rPr>
        <w:t xml:space="preserve"> the mixed research method is a useful strategy to move forward with research with the collection of both quantitative and qualitative data. </w:t>
      </w:r>
      <w:r w:rsidR="006C1E74">
        <w:rPr>
          <w:rFonts w:ascii="Times New Roman" w:hAnsi="Times New Roman" w:cs="Times New Roman"/>
          <w:sz w:val="24"/>
          <w:szCs w:val="24"/>
        </w:rPr>
        <w:t xml:space="preserve">In the current research, the mixed method strategy has been applied to collect primary quantitative survey data and secondary qualitative data for themes. </w:t>
      </w:r>
    </w:p>
    <w:p w:rsidR="007062FC" w:rsidRPr="00BF6F80" w:rsidP="009948D3" w14:paraId="0CD477C8" w14:textId="0E2DB69D">
      <w:pPr>
        <w:pStyle w:val="Heading1"/>
      </w:pPr>
      <w:r>
        <w:t xml:space="preserve">Approach </w:t>
      </w:r>
    </w:p>
    <w:p w:rsidR="009C2815" w:rsidP="006F0ECF" w14:paraId="5168B319" w14:textId="17270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deductive approach has been selected for the current research. </w:t>
      </w:r>
      <w:r w:rsidRPr="00BF6F80" w:rsidR="006F0ECF">
        <w:rPr>
          <w:rFonts w:ascii="Times New Roman" w:hAnsi="Times New Roman" w:cs="Times New Roman"/>
          <w:sz w:val="24"/>
          <w:szCs w:val="24"/>
        </w:rPr>
        <w:t xml:space="preserve">As per the study by </w:t>
      </w:r>
      <w:r w:rsidRPr="002236AC" w:rsidR="00EF769F">
        <w:rPr>
          <w:rFonts w:ascii="Times New Roman" w:hAnsi="Times New Roman" w:cs="Times New Roman"/>
          <w:sz w:val="24"/>
          <w:szCs w:val="24"/>
        </w:rPr>
        <w:t>Young</w:t>
      </w:r>
      <w:r w:rsidR="00EF769F">
        <w:rPr>
          <w:rFonts w:ascii="Times New Roman" w:hAnsi="Times New Roman" w:cs="Times New Roman"/>
          <w:sz w:val="24"/>
          <w:szCs w:val="24"/>
        </w:rPr>
        <w:t xml:space="preserve"> </w:t>
      </w:r>
      <w:r w:rsidR="00EF769F">
        <w:rPr>
          <w:rFonts w:ascii="Times New Roman" w:hAnsi="Times New Roman" w:cs="Times New Roman"/>
          <w:i/>
          <w:iCs/>
          <w:sz w:val="24"/>
          <w:szCs w:val="24"/>
        </w:rPr>
        <w:t xml:space="preserve">et al. </w:t>
      </w:r>
      <w:r w:rsidR="006F0ECF">
        <w:rPr>
          <w:rFonts w:ascii="Times New Roman" w:hAnsi="Times New Roman" w:cs="Times New Roman"/>
          <w:sz w:val="24"/>
          <w:szCs w:val="24"/>
        </w:rPr>
        <w:t>(</w:t>
      </w:r>
      <w:r w:rsidR="00EF769F">
        <w:rPr>
          <w:rFonts w:ascii="Times New Roman" w:hAnsi="Times New Roman" w:cs="Times New Roman"/>
          <w:sz w:val="24"/>
          <w:szCs w:val="24"/>
        </w:rPr>
        <w:t>2020</w:t>
      </w:r>
      <w:r w:rsidR="006F0ECF">
        <w:rPr>
          <w:rFonts w:ascii="Times New Roman" w:hAnsi="Times New Roman" w:cs="Times New Roman"/>
          <w:sz w:val="24"/>
          <w:szCs w:val="24"/>
        </w:rPr>
        <w:t>),</w:t>
      </w:r>
      <w:r w:rsidR="006C1E74">
        <w:rPr>
          <w:rFonts w:ascii="Times New Roman" w:hAnsi="Times New Roman" w:cs="Times New Roman"/>
          <w:sz w:val="24"/>
          <w:szCs w:val="24"/>
        </w:rPr>
        <w:t xml:space="preserve"> </w:t>
      </w:r>
      <w:r>
        <w:rPr>
          <w:rFonts w:ascii="Times New Roman" w:hAnsi="Times New Roman" w:cs="Times New Roman"/>
          <w:sz w:val="24"/>
          <w:szCs w:val="24"/>
        </w:rPr>
        <w:t>the deductive approach</w:t>
      </w:r>
      <w:r>
        <w:rPr>
          <w:rFonts w:ascii="Times New Roman" w:hAnsi="Times New Roman" w:cs="Times New Roman"/>
          <w:sz w:val="24"/>
          <w:szCs w:val="24"/>
        </w:rPr>
        <w:t xml:space="preserve"> permits the testing of the hypothesis or existing theories. In the current case, the QMS has been compared against the </w:t>
      </w:r>
      <w:r>
        <w:rPr>
          <w:rFonts w:ascii="Times New Roman" w:hAnsi="Times New Roman" w:cs="Times New Roman"/>
          <w:sz w:val="24"/>
          <w:szCs w:val="24"/>
        </w:rPr>
        <w:t>total quality management</w:t>
      </w:r>
      <w:r>
        <w:rPr>
          <w:rFonts w:ascii="Times New Roman" w:hAnsi="Times New Roman" w:cs="Times New Roman"/>
          <w:sz w:val="24"/>
          <w:szCs w:val="24"/>
        </w:rPr>
        <w:t xml:space="preserve"> theory to predict the impact of QMS on healthcare services. </w:t>
      </w:r>
    </w:p>
    <w:p w:rsidR="00961A71" w:rsidP="009948D3" w14:paraId="3EB0B464" w14:textId="69117A30">
      <w:pPr>
        <w:pStyle w:val="Heading1"/>
      </w:pPr>
      <w:r>
        <w:t xml:space="preserve">Limitations </w:t>
      </w:r>
    </w:p>
    <w:p w:rsidR="004C14B0" w:rsidP="006F0ECF" w14:paraId="5E897E18" w14:textId="45873C2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E101F">
        <w:rPr>
          <w:rFonts w:ascii="Times New Roman" w:hAnsi="Times New Roman" w:cs="Times New Roman"/>
          <w:sz w:val="24"/>
          <w:szCs w:val="24"/>
        </w:rPr>
        <w:t xml:space="preserve">current study is only focusing on statistical analysis using graphs and charts using Microsoft Excel. In relation, a small sample size of 21 is used for the survey-based data analysis. The lack of SPSS use in the study meant that correlation could not be established between the variables using advanced descriptive statistics. Furthermore, the creation of two themes left plenty to explore in terms of the secondary research data. </w:t>
      </w:r>
    </w:p>
    <w:p w:rsidR="004C14B0" w:rsidP="009948D3" w14:paraId="4095878A" w14:textId="3E31B9CD">
      <w:pPr>
        <w:pStyle w:val="Heading1"/>
      </w:pPr>
      <w:r>
        <w:t xml:space="preserve">Knowledge of methods </w:t>
      </w:r>
    </w:p>
    <w:p w:rsidR="006F0ECF" w:rsidP="006F0ECF" w14:paraId="3D3E513F" w14:textId="35F9744C">
      <w:pPr>
        <w:spacing w:after="0" w:line="360" w:lineRule="auto"/>
        <w:jc w:val="both"/>
        <w:rPr>
          <w:rFonts w:ascii="Times New Roman" w:hAnsi="Times New Roman" w:cs="Times New Roman"/>
          <w:sz w:val="24"/>
          <w:szCs w:val="24"/>
        </w:rPr>
      </w:pPr>
      <w:bookmarkStart w:id="0" w:name="_Hlk96947850"/>
      <w:r>
        <w:rPr>
          <w:rFonts w:ascii="Times New Roman" w:hAnsi="Times New Roman" w:cs="Times New Roman"/>
          <w:sz w:val="24"/>
          <w:szCs w:val="24"/>
        </w:rPr>
        <w:t xml:space="preserve">Close-ended survey questions are used in the current study. </w:t>
      </w:r>
      <w:r w:rsidRPr="00BF6F80">
        <w:rPr>
          <w:rFonts w:ascii="Times New Roman" w:hAnsi="Times New Roman" w:cs="Times New Roman"/>
          <w:sz w:val="24"/>
          <w:szCs w:val="24"/>
        </w:rPr>
        <w:t xml:space="preserve">As stated by </w:t>
      </w:r>
      <w:r w:rsidRPr="00ED7AAB" w:rsidR="00384E87">
        <w:rPr>
          <w:rFonts w:ascii="Times New Roman" w:hAnsi="Times New Roman" w:cs="Times New Roman"/>
          <w:sz w:val="24"/>
          <w:szCs w:val="24"/>
        </w:rPr>
        <w:t>Hands</w:t>
      </w:r>
      <w:r w:rsidR="00384E87">
        <w:rPr>
          <w:rFonts w:ascii="Times New Roman" w:hAnsi="Times New Roman" w:cs="Times New Roman"/>
          <w:sz w:val="24"/>
          <w:szCs w:val="24"/>
        </w:rPr>
        <w:t xml:space="preserve"> </w:t>
      </w:r>
      <w:r>
        <w:rPr>
          <w:rFonts w:ascii="Times New Roman" w:hAnsi="Times New Roman" w:cs="Times New Roman"/>
          <w:sz w:val="24"/>
          <w:szCs w:val="24"/>
        </w:rPr>
        <w:t>(</w:t>
      </w:r>
      <w:r w:rsidR="00384E87">
        <w:rPr>
          <w:rFonts w:ascii="Times New Roman" w:hAnsi="Times New Roman" w:cs="Times New Roman"/>
          <w:sz w:val="24"/>
          <w:szCs w:val="24"/>
        </w:rPr>
        <w:t>2022</w:t>
      </w:r>
      <w:r>
        <w:rPr>
          <w:rFonts w:ascii="Times New Roman" w:hAnsi="Times New Roman" w:cs="Times New Roman"/>
          <w:sz w:val="24"/>
          <w:szCs w:val="24"/>
        </w:rPr>
        <w:t>),</w:t>
      </w:r>
      <w:r w:rsidRPr="0024417B">
        <w:rPr>
          <w:rFonts w:ascii="Times New Roman" w:hAnsi="Times New Roman" w:cs="Times New Roman"/>
          <w:sz w:val="24"/>
          <w:szCs w:val="24"/>
        </w:rPr>
        <w:t xml:space="preserve"> </w:t>
      </w:r>
      <w:r>
        <w:rPr>
          <w:rFonts w:ascii="Times New Roman" w:hAnsi="Times New Roman" w:cs="Times New Roman"/>
          <w:sz w:val="24"/>
          <w:szCs w:val="24"/>
        </w:rPr>
        <w:t xml:space="preserve">the use of the Likert scale and specific sampling techniques are necessary for quantitative data analysis. Similarly, the 5-point Likert scale is used alongside purposive sampling to select a sample size of 21. These respondents are healthcare users in the UK. On the other end, the themes have been formed based on the research objectives and available research data published on or after the year 2018. </w:t>
      </w:r>
    </w:p>
    <w:p w:rsidR="004C14B0" w:rsidRPr="00BF6F80" w:rsidP="009948D3" w14:paraId="5261423A" w14:textId="1EE451AA">
      <w:pPr>
        <w:pStyle w:val="Heading1"/>
      </w:pPr>
      <w:r>
        <w:t xml:space="preserve">Findings </w:t>
      </w:r>
    </w:p>
    <w:p w:rsidR="000C4D68" w:rsidP="006F0ECF" w14:paraId="17E467D5" w14:textId="7FE26455">
      <w:pPr>
        <w:spacing w:after="0" w:line="360" w:lineRule="auto"/>
        <w:jc w:val="both"/>
        <w:rPr>
          <w:rFonts w:ascii="Times New Roman" w:hAnsi="Times New Roman" w:cs="Times New Roman"/>
          <w:b/>
          <w:bCs/>
          <w:i/>
          <w:iCs/>
          <w:sz w:val="24"/>
          <w:szCs w:val="24"/>
        </w:rPr>
      </w:pPr>
      <w:r w:rsidRPr="00992DBF">
        <w:rPr>
          <w:rFonts w:ascii="Times New Roman" w:hAnsi="Times New Roman" w:cs="Times New Roman"/>
          <w:b/>
          <w:bCs/>
          <w:i/>
          <w:iCs/>
          <w:sz w:val="24"/>
          <w:szCs w:val="24"/>
        </w:rPr>
        <w:t>Primary</w:t>
      </w:r>
    </w:p>
    <w:p w:rsidR="00992DBF" w:rsidRPr="00992DBF" w:rsidP="006F0ECF" w14:paraId="2B301F05" w14:textId="4886A8C5">
      <w:pPr>
        <w:spacing w:after="0" w:line="360" w:lineRule="auto"/>
        <w:jc w:val="both"/>
        <w:rPr>
          <w:rFonts w:ascii="Times New Roman" w:hAnsi="Times New Roman" w:cs="Times New Roman"/>
          <w:i/>
          <w:iCs/>
          <w:sz w:val="24"/>
          <w:szCs w:val="24"/>
        </w:rPr>
      </w:pPr>
      <w:r w:rsidRPr="00992DBF">
        <w:rPr>
          <w:rFonts w:ascii="Times New Roman" w:hAnsi="Times New Roman" w:cs="Times New Roman"/>
          <w:i/>
          <w:iCs/>
          <w:sz w:val="24"/>
          <w:szCs w:val="24"/>
        </w:rPr>
        <w:t>Q1.</w:t>
      </w:r>
      <w:r w:rsidRPr="003D6D57" w:rsidR="003D6D57">
        <w:t xml:space="preserve"> </w:t>
      </w:r>
      <w:r w:rsidRPr="003D6D57" w:rsidR="003D6D57">
        <w:rPr>
          <w:rFonts w:ascii="Times New Roman" w:hAnsi="Times New Roman" w:cs="Times New Roman"/>
          <w:i/>
          <w:iCs/>
          <w:sz w:val="24"/>
          <w:szCs w:val="24"/>
        </w:rPr>
        <w:t xml:space="preserve">Do you agree that </w:t>
      </w:r>
      <w:bookmarkStart w:id="1" w:name="_Hlk131971074"/>
      <w:r w:rsidRPr="003D6D57" w:rsidR="003D6D57">
        <w:rPr>
          <w:rFonts w:ascii="Times New Roman" w:hAnsi="Times New Roman" w:cs="Times New Roman"/>
          <w:i/>
          <w:iCs/>
          <w:sz w:val="24"/>
          <w:szCs w:val="24"/>
        </w:rPr>
        <w:t>QMS helps save time during healthcare service use</w:t>
      </w:r>
      <w:bookmarkEnd w:id="1"/>
      <w:r w:rsidRPr="003D6D57" w:rsidR="003D6D57">
        <w:rPr>
          <w:rFonts w:ascii="Times New Roman" w:hAnsi="Times New Roman" w:cs="Times New Roman"/>
          <w:i/>
          <w:iCs/>
          <w:sz w:val="24"/>
          <w:szCs w:val="24"/>
        </w:rPr>
        <w:t>?</w:t>
      </w:r>
    </w:p>
    <w:p w:rsidR="000C4D68" w:rsidP="006F0ECF" w14:paraId="17018080" w14:textId="624C1F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per survey findings, </w:t>
      </w:r>
      <w:r w:rsidR="00134DD6">
        <w:rPr>
          <w:rFonts w:ascii="Times New Roman" w:hAnsi="Times New Roman" w:cs="Times New Roman"/>
          <w:sz w:val="24"/>
          <w:szCs w:val="24"/>
        </w:rPr>
        <w:t xml:space="preserve">there are </w:t>
      </w:r>
      <w:r w:rsidR="008F13DE">
        <w:rPr>
          <w:rFonts w:ascii="Times New Roman" w:hAnsi="Times New Roman" w:cs="Times New Roman"/>
          <w:sz w:val="24"/>
          <w:szCs w:val="24"/>
        </w:rPr>
        <w:t>3</w:t>
      </w:r>
      <w:r w:rsidR="00134DD6">
        <w:rPr>
          <w:rFonts w:ascii="Times New Roman" w:hAnsi="Times New Roman" w:cs="Times New Roman"/>
          <w:sz w:val="24"/>
          <w:szCs w:val="24"/>
        </w:rPr>
        <w:t xml:space="preserve">8% and </w:t>
      </w:r>
      <w:r w:rsidR="008F13DE">
        <w:rPr>
          <w:rFonts w:ascii="Times New Roman" w:hAnsi="Times New Roman" w:cs="Times New Roman"/>
          <w:sz w:val="24"/>
          <w:szCs w:val="24"/>
        </w:rPr>
        <w:t>29</w:t>
      </w:r>
      <w:r w:rsidR="00134DD6">
        <w:rPr>
          <w:rFonts w:ascii="Times New Roman" w:hAnsi="Times New Roman" w:cs="Times New Roman"/>
          <w:sz w:val="24"/>
          <w:szCs w:val="24"/>
        </w:rPr>
        <w:t xml:space="preserve">% strongly agree and agree with the fact that </w:t>
      </w:r>
      <w:r w:rsidRPr="00134DD6" w:rsidR="00134DD6">
        <w:rPr>
          <w:rFonts w:ascii="Times New Roman" w:hAnsi="Times New Roman" w:cs="Times New Roman"/>
          <w:sz w:val="24"/>
          <w:szCs w:val="24"/>
        </w:rPr>
        <w:t>QMS helps save time during healthcare service use</w:t>
      </w:r>
      <w:r w:rsidR="00134DD6">
        <w:rPr>
          <w:rFonts w:ascii="Times New Roman" w:hAnsi="Times New Roman" w:cs="Times New Roman"/>
          <w:sz w:val="24"/>
          <w:szCs w:val="24"/>
        </w:rPr>
        <w:t xml:space="preserve">. Hence, it is beneficial for the healthcare units to have it. </w:t>
      </w:r>
      <w:r w:rsidR="008F13DE">
        <w:rPr>
          <w:rFonts w:ascii="Times New Roman" w:hAnsi="Times New Roman" w:cs="Times New Roman"/>
          <w:sz w:val="24"/>
          <w:szCs w:val="24"/>
        </w:rPr>
        <w:t xml:space="preserve">On the contrary, a mere </w:t>
      </w:r>
      <w:r w:rsidR="00DF4648">
        <w:rPr>
          <w:rFonts w:ascii="Times New Roman" w:hAnsi="Times New Roman" w:cs="Times New Roman"/>
          <w:sz w:val="24"/>
          <w:szCs w:val="24"/>
        </w:rPr>
        <w:t xml:space="preserve">10% disagreed with this viewpoint. </w:t>
      </w:r>
    </w:p>
    <w:p w:rsidR="00992DBF" w:rsidRPr="00992DBF" w:rsidP="006F0ECF" w14:paraId="464BE7D2" w14:textId="46C1302A">
      <w:pPr>
        <w:spacing w:after="0" w:line="360" w:lineRule="auto"/>
        <w:jc w:val="both"/>
        <w:rPr>
          <w:rFonts w:ascii="Times New Roman" w:hAnsi="Times New Roman" w:cs="Times New Roman"/>
          <w:i/>
          <w:iCs/>
          <w:sz w:val="24"/>
          <w:szCs w:val="24"/>
        </w:rPr>
      </w:pPr>
      <w:r w:rsidRPr="00992DBF">
        <w:rPr>
          <w:rFonts w:ascii="Times New Roman" w:hAnsi="Times New Roman" w:cs="Times New Roman"/>
          <w:i/>
          <w:iCs/>
          <w:sz w:val="24"/>
          <w:szCs w:val="24"/>
        </w:rPr>
        <w:t>Q</w:t>
      </w:r>
      <w:r w:rsidRPr="00992DBF">
        <w:rPr>
          <w:rFonts w:ascii="Times New Roman" w:hAnsi="Times New Roman" w:cs="Times New Roman"/>
          <w:i/>
          <w:iCs/>
          <w:sz w:val="24"/>
          <w:szCs w:val="24"/>
        </w:rPr>
        <w:t>2</w:t>
      </w:r>
      <w:r w:rsidRPr="00992DBF">
        <w:rPr>
          <w:rFonts w:ascii="Times New Roman" w:hAnsi="Times New Roman" w:cs="Times New Roman"/>
          <w:i/>
          <w:iCs/>
          <w:sz w:val="24"/>
          <w:szCs w:val="24"/>
        </w:rPr>
        <w:t>.</w:t>
      </w:r>
      <w:r w:rsidR="003D6D57">
        <w:rPr>
          <w:rFonts w:ascii="Times New Roman" w:hAnsi="Times New Roman" w:cs="Times New Roman"/>
          <w:i/>
          <w:iCs/>
          <w:sz w:val="24"/>
          <w:szCs w:val="24"/>
        </w:rPr>
        <w:t xml:space="preserve"> </w:t>
      </w:r>
      <w:r w:rsidRPr="003D6D57" w:rsidR="003D6D57">
        <w:rPr>
          <w:rFonts w:ascii="Times New Roman" w:hAnsi="Times New Roman" w:cs="Times New Roman"/>
          <w:i/>
          <w:iCs/>
          <w:sz w:val="24"/>
          <w:szCs w:val="24"/>
        </w:rPr>
        <w:t>Do you consider that taking healthcare services from QMS-driven healthcare is essential?</w:t>
      </w:r>
    </w:p>
    <w:p w:rsidR="000C4D68" w:rsidP="006F0ECF" w14:paraId="51D1EC89" w14:textId="503406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survey findings, </w:t>
      </w:r>
      <w:r w:rsidR="00DF4648">
        <w:rPr>
          <w:rFonts w:ascii="Times New Roman" w:hAnsi="Times New Roman" w:cs="Times New Roman"/>
          <w:sz w:val="24"/>
          <w:szCs w:val="24"/>
        </w:rPr>
        <w:t xml:space="preserve">43% strongly agreed and 24% agreed to the fact that </w:t>
      </w:r>
      <w:r w:rsidRPr="00DF4648" w:rsidR="00DF4648">
        <w:rPr>
          <w:rFonts w:ascii="Times New Roman" w:hAnsi="Times New Roman" w:cs="Times New Roman"/>
          <w:sz w:val="24"/>
          <w:szCs w:val="24"/>
        </w:rPr>
        <w:t>taking healthcare services from QMS-driven healthcare is essential</w:t>
      </w:r>
      <w:r w:rsidR="00DF4648">
        <w:rPr>
          <w:rFonts w:ascii="Times New Roman" w:hAnsi="Times New Roman" w:cs="Times New Roman"/>
          <w:sz w:val="24"/>
          <w:szCs w:val="24"/>
        </w:rPr>
        <w:t xml:space="preserve">. Some of the NHS units seem to </w:t>
      </w:r>
      <w:r w:rsidR="00DF4648">
        <w:rPr>
          <w:rFonts w:ascii="Times New Roman" w:hAnsi="Times New Roman" w:cs="Times New Roman"/>
          <w:sz w:val="24"/>
          <w:szCs w:val="24"/>
        </w:rPr>
        <w:t xml:space="preserve">offer QMS-powered services, but the number is required to increase to pave way for better healthcare. </w:t>
      </w:r>
    </w:p>
    <w:p w:rsidR="00992DBF" w:rsidRPr="00992DBF" w:rsidP="006F0ECF" w14:paraId="41D687F0" w14:textId="52F04196">
      <w:pPr>
        <w:spacing w:after="0" w:line="360" w:lineRule="auto"/>
        <w:jc w:val="both"/>
        <w:rPr>
          <w:rFonts w:ascii="Times New Roman" w:hAnsi="Times New Roman" w:cs="Times New Roman"/>
          <w:i/>
          <w:iCs/>
          <w:sz w:val="24"/>
          <w:szCs w:val="24"/>
        </w:rPr>
      </w:pPr>
      <w:r w:rsidRPr="00992DBF">
        <w:rPr>
          <w:rFonts w:ascii="Times New Roman" w:hAnsi="Times New Roman" w:cs="Times New Roman"/>
          <w:i/>
          <w:iCs/>
          <w:sz w:val="24"/>
          <w:szCs w:val="24"/>
        </w:rPr>
        <w:t>Q</w:t>
      </w:r>
      <w:r w:rsidRPr="00992DBF">
        <w:rPr>
          <w:rFonts w:ascii="Times New Roman" w:hAnsi="Times New Roman" w:cs="Times New Roman"/>
          <w:i/>
          <w:iCs/>
          <w:sz w:val="24"/>
          <w:szCs w:val="24"/>
        </w:rPr>
        <w:t>3.</w:t>
      </w:r>
      <w:r w:rsidRPr="003D6D57" w:rsidR="003D6D57">
        <w:t xml:space="preserve"> </w:t>
      </w:r>
      <w:r w:rsidRPr="003D6D57" w:rsidR="003D6D57">
        <w:rPr>
          <w:rFonts w:ascii="Times New Roman" w:hAnsi="Times New Roman" w:cs="Times New Roman"/>
          <w:i/>
          <w:iCs/>
          <w:sz w:val="24"/>
          <w:szCs w:val="24"/>
        </w:rPr>
        <w:t>Do you think that healthcare service standards are becoming better with QMS in the UK?</w:t>
      </w:r>
    </w:p>
    <w:p w:rsidR="000C4D68" w:rsidP="006F0ECF" w14:paraId="2B4520B0" w14:textId="314339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evident from the survey, </w:t>
      </w:r>
      <w:r w:rsidR="008F13DE">
        <w:rPr>
          <w:rFonts w:ascii="Times New Roman" w:hAnsi="Times New Roman" w:cs="Times New Roman"/>
          <w:sz w:val="24"/>
          <w:szCs w:val="24"/>
        </w:rPr>
        <w:t xml:space="preserve">there are 38% and 29% agree and </w:t>
      </w:r>
      <w:r w:rsidR="008F13DE">
        <w:rPr>
          <w:rFonts w:ascii="Times New Roman" w:hAnsi="Times New Roman" w:cs="Times New Roman"/>
          <w:sz w:val="24"/>
          <w:szCs w:val="24"/>
        </w:rPr>
        <w:t xml:space="preserve">strongly </w:t>
      </w:r>
      <w:r w:rsidR="008F13DE">
        <w:rPr>
          <w:rFonts w:ascii="Times New Roman" w:hAnsi="Times New Roman" w:cs="Times New Roman"/>
          <w:sz w:val="24"/>
          <w:szCs w:val="24"/>
        </w:rPr>
        <w:t>agree</w:t>
      </w:r>
      <w:r w:rsidR="008F13DE">
        <w:rPr>
          <w:rFonts w:ascii="Times New Roman" w:hAnsi="Times New Roman" w:cs="Times New Roman"/>
          <w:sz w:val="24"/>
          <w:szCs w:val="24"/>
        </w:rPr>
        <w:t xml:space="preserve"> with the statement that </w:t>
      </w:r>
      <w:r w:rsidRPr="008F13DE" w:rsidR="008F13DE">
        <w:rPr>
          <w:rFonts w:ascii="Times New Roman" w:hAnsi="Times New Roman" w:cs="Times New Roman"/>
          <w:sz w:val="24"/>
          <w:szCs w:val="24"/>
        </w:rPr>
        <w:t>healthcare service standards are becoming better with QMS in the UK</w:t>
      </w:r>
      <w:r w:rsidR="00A576BA">
        <w:rPr>
          <w:rFonts w:ascii="Times New Roman" w:hAnsi="Times New Roman" w:cs="Times New Roman"/>
          <w:sz w:val="24"/>
          <w:szCs w:val="24"/>
        </w:rPr>
        <w:t xml:space="preserve">. In contrast, 19% and 10% of the service users disagreed and strongly disagreed. </w:t>
      </w:r>
    </w:p>
    <w:p w:rsidR="00992DBF" w:rsidRPr="001C2B38" w:rsidP="006F0ECF" w14:paraId="61495E72" w14:textId="364219DD">
      <w:pPr>
        <w:spacing w:after="0" w:line="360" w:lineRule="auto"/>
        <w:jc w:val="both"/>
        <w:rPr>
          <w:rFonts w:ascii="Times New Roman" w:hAnsi="Times New Roman" w:cs="Times New Roman"/>
          <w:b/>
          <w:bCs/>
          <w:i/>
          <w:iCs/>
          <w:sz w:val="24"/>
          <w:szCs w:val="24"/>
        </w:rPr>
      </w:pPr>
      <w:r w:rsidRPr="00992DBF">
        <w:rPr>
          <w:rFonts w:ascii="Times New Roman" w:hAnsi="Times New Roman" w:cs="Times New Roman"/>
          <w:b/>
          <w:bCs/>
          <w:i/>
          <w:iCs/>
          <w:sz w:val="24"/>
          <w:szCs w:val="24"/>
        </w:rPr>
        <w:t xml:space="preserve">Secondary </w:t>
      </w:r>
    </w:p>
    <w:p w:rsidR="00992DBF" w:rsidRPr="005401F7" w:rsidP="006F0ECF" w14:paraId="16D8801F" w14:textId="1B00D673">
      <w:pPr>
        <w:spacing w:after="0" w:line="360" w:lineRule="auto"/>
        <w:jc w:val="both"/>
        <w:rPr>
          <w:rFonts w:ascii="Times New Roman" w:hAnsi="Times New Roman" w:cs="Times New Roman"/>
          <w:i/>
          <w:iCs/>
          <w:sz w:val="24"/>
          <w:szCs w:val="24"/>
        </w:rPr>
      </w:pPr>
      <w:r w:rsidRPr="005401F7">
        <w:rPr>
          <w:rFonts w:ascii="Times New Roman" w:hAnsi="Times New Roman" w:cs="Times New Roman"/>
          <w:i/>
          <w:iCs/>
          <w:sz w:val="24"/>
          <w:szCs w:val="24"/>
        </w:rPr>
        <w:t>Theme 1</w:t>
      </w:r>
    </w:p>
    <w:p w:rsidR="00EE2F08" w:rsidP="006F0ECF" w14:paraId="16CFD044" w14:textId="170BC2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seen that UK healthcare service users have felt lesser stress while using the services that follow the QMS approach. </w:t>
      </w:r>
      <w:r w:rsidRPr="00BF6F80">
        <w:rPr>
          <w:rFonts w:ascii="Times New Roman" w:hAnsi="Times New Roman" w:cs="Times New Roman"/>
          <w:sz w:val="24"/>
          <w:szCs w:val="24"/>
        </w:rPr>
        <w:t xml:space="preserve">According to the views of </w:t>
      </w:r>
      <w:r w:rsidRPr="000717FD" w:rsidR="00E143A0">
        <w:rPr>
          <w:rFonts w:ascii="Times New Roman" w:hAnsi="Times New Roman" w:cs="Times New Roman"/>
          <w:sz w:val="24"/>
          <w:szCs w:val="24"/>
        </w:rPr>
        <w:t>Agrawal and Prabakaran</w:t>
      </w:r>
      <w:r w:rsidR="00E143A0">
        <w:rPr>
          <w:rFonts w:ascii="Times New Roman" w:hAnsi="Times New Roman" w:cs="Times New Roman"/>
          <w:sz w:val="24"/>
          <w:szCs w:val="24"/>
        </w:rPr>
        <w:t xml:space="preserve"> </w:t>
      </w:r>
      <w:r>
        <w:rPr>
          <w:rFonts w:ascii="Times New Roman" w:hAnsi="Times New Roman" w:cs="Times New Roman"/>
          <w:sz w:val="24"/>
          <w:szCs w:val="24"/>
        </w:rPr>
        <w:t>(</w:t>
      </w:r>
      <w:r w:rsidR="00E143A0">
        <w:rPr>
          <w:rFonts w:ascii="Times New Roman" w:hAnsi="Times New Roman" w:cs="Times New Roman"/>
          <w:sz w:val="24"/>
          <w:szCs w:val="24"/>
        </w:rPr>
        <w:t>2020</w:t>
      </w:r>
      <w:r>
        <w:rPr>
          <w:rFonts w:ascii="Times New Roman" w:hAnsi="Times New Roman" w:cs="Times New Roman"/>
          <w:sz w:val="24"/>
          <w:szCs w:val="24"/>
        </w:rPr>
        <w:t>),</w:t>
      </w:r>
      <w:r w:rsidR="004C6C0B">
        <w:rPr>
          <w:rFonts w:ascii="Times New Roman" w:hAnsi="Times New Roman" w:cs="Times New Roman"/>
          <w:sz w:val="24"/>
          <w:szCs w:val="24"/>
        </w:rPr>
        <w:t xml:space="preserve"> </w:t>
      </w:r>
      <w:r w:rsidRPr="004C6C0B" w:rsidR="004C6C0B">
        <w:rPr>
          <w:rFonts w:ascii="Times New Roman" w:hAnsi="Times New Roman" w:cs="Times New Roman"/>
          <w:sz w:val="24"/>
          <w:szCs w:val="24"/>
        </w:rPr>
        <w:t>the UK has now established a clear national strategy</w:t>
      </w:r>
      <w:r w:rsidR="00483B6D">
        <w:rPr>
          <w:rFonts w:ascii="Times New Roman" w:hAnsi="Times New Roman" w:cs="Times New Roman"/>
          <w:sz w:val="24"/>
          <w:szCs w:val="24"/>
        </w:rPr>
        <w:t xml:space="preserve">, resulting </w:t>
      </w:r>
      <w:r w:rsidRPr="004C6C0B" w:rsidR="004C6C0B">
        <w:rPr>
          <w:rFonts w:ascii="Times New Roman" w:hAnsi="Times New Roman" w:cs="Times New Roman"/>
          <w:sz w:val="24"/>
          <w:szCs w:val="24"/>
        </w:rPr>
        <w:t>in the likes of the UK Biobank and 100,000 Genomes projects</w:t>
      </w:r>
      <w:r w:rsidR="00483B6D">
        <w:rPr>
          <w:rFonts w:ascii="Times New Roman" w:hAnsi="Times New Roman" w:cs="Times New Roman"/>
          <w:sz w:val="24"/>
          <w:szCs w:val="24"/>
        </w:rPr>
        <w:t xml:space="preserve">. These actions are in many ways supported by digitalisation and QMS. </w:t>
      </w:r>
    </w:p>
    <w:p w:rsidR="00992DBF" w:rsidRPr="005401F7" w:rsidP="006F0ECF" w14:paraId="59902108" w14:textId="6CE15182">
      <w:pPr>
        <w:spacing w:after="0" w:line="360" w:lineRule="auto"/>
        <w:jc w:val="both"/>
        <w:rPr>
          <w:rFonts w:ascii="Times New Roman" w:hAnsi="Times New Roman" w:cs="Times New Roman"/>
          <w:i/>
          <w:iCs/>
          <w:sz w:val="24"/>
          <w:szCs w:val="24"/>
        </w:rPr>
      </w:pPr>
      <w:r w:rsidRPr="005401F7">
        <w:rPr>
          <w:rFonts w:ascii="Times New Roman" w:hAnsi="Times New Roman" w:cs="Times New Roman"/>
          <w:i/>
          <w:iCs/>
          <w:sz w:val="24"/>
          <w:szCs w:val="24"/>
        </w:rPr>
        <w:t>Theme 2</w:t>
      </w:r>
    </w:p>
    <w:p w:rsidR="006D7AF3" w:rsidP="006F0ECF" w14:paraId="40BFAD25" w14:textId="6D4372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staff shortage in the UK to deliver appropriate healthcare services has crippled the stability of the healthcare units. </w:t>
      </w:r>
      <w:r>
        <w:rPr>
          <w:rFonts w:ascii="Times New Roman" w:hAnsi="Times New Roman" w:cs="Times New Roman"/>
          <w:sz w:val="24"/>
          <w:szCs w:val="24"/>
        </w:rPr>
        <w:t xml:space="preserve">As per the study by </w:t>
      </w:r>
      <w:r w:rsidRPr="006642B9">
        <w:rPr>
          <w:rFonts w:ascii="Times New Roman" w:hAnsi="Times New Roman" w:cs="Times New Roman"/>
          <w:sz w:val="24"/>
          <w:szCs w:val="24"/>
        </w:rPr>
        <w:t>Vindrola-Padros</w:t>
      </w:r>
      <w:r>
        <w:rPr>
          <w:rFonts w:ascii="Times New Roman" w:hAnsi="Times New Roman" w:cs="Times New Roman"/>
          <w:sz w:val="24"/>
          <w:szCs w:val="24"/>
        </w:rPr>
        <w:t xml:space="preserve">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(2020), </w:t>
      </w:r>
      <w:r w:rsidRPr="00920476" w:rsidR="00920476">
        <w:rPr>
          <w:rFonts w:ascii="Times New Roman" w:hAnsi="Times New Roman" w:cs="Times New Roman"/>
          <w:sz w:val="24"/>
          <w:szCs w:val="24"/>
        </w:rPr>
        <w:t>healthcare workers (HCWs)</w:t>
      </w:r>
      <w:r w:rsidR="00920476">
        <w:rPr>
          <w:rFonts w:ascii="Times New Roman" w:hAnsi="Times New Roman" w:cs="Times New Roman"/>
          <w:sz w:val="24"/>
          <w:szCs w:val="24"/>
        </w:rPr>
        <w:t xml:space="preserve"> in the </w:t>
      </w:r>
      <w:r w:rsidR="00920476">
        <w:rPr>
          <w:rFonts w:ascii="Times New Roman" w:hAnsi="Times New Roman" w:cs="Times New Roman"/>
          <w:sz w:val="24"/>
          <w:szCs w:val="24"/>
        </w:rPr>
        <w:t xml:space="preserve">UK face immense pressure </w:t>
      </w:r>
      <w:r>
        <w:rPr>
          <w:rFonts w:ascii="Times New Roman" w:hAnsi="Times New Roman" w:cs="Times New Roman"/>
          <w:sz w:val="24"/>
          <w:szCs w:val="24"/>
        </w:rPr>
        <w:t xml:space="preserve">due to a lack of technical assistance as very few healthcare units are well equipped. However, the </w:t>
      </w:r>
      <w:r w:rsidRPr="00920476" w:rsidR="00A82DFA">
        <w:rPr>
          <w:rFonts w:ascii="Times New Roman" w:hAnsi="Times New Roman" w:cs="Times New Roman"/>
          <w:sz w:val="24"/>
          <w:szCs w:val="24"/>
        </w:rPr>
        <w:t>HCW</w:t>
      </w:r>
      <w:r w:rsidR="00A82DFA">
        <w:rPr>
          <w:rFonts w:ascii="Times New Roman" w:hAnsi="Times New Roman" w:cs="Times New Roman"/>
          <w:sz w:val="24"/>
          <w:szCs w:val="24"/>
        </w:rPr>
        <w:t xml:space="preserve">s are expected to benefit from QMS in future as it balances the staff shortage with automated quality-checking measures. </w:t>
      </w:r>
    </w:p>
    <w:p w:rsidR="004C14B0" w:rsidP="009948D3" w14:paraId="653F441C" w14:textId="7B040107">
      <w:pPr>
        <w:pStyle w:val="Heading1"/>
      </w:pPr>
      <w:r>
        <w:t xml:space="preserve">Analysis </w:t>
      </w:r>
    </w:p>
    <w:p w:rsidR="000C4D68" w:rsidP="006F0ECF" w14:paraId="04F48693" w14:textId="328424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primary data is evidence of the success QMS shares in the healthcare sector in the UK, but it is still searching for a wider presence</w:t>
      </w:r>
      <w:r w:rsidR="00504613">
        <w:rPr>
          <w:rFonts w:ascii="Times New Roman" w:hAnsi="Times New Roman" w:cs="Times New Roman"/>
          <w:sz w:val="24"/>
          <w:szCs w:val="24"/>
        </w:rPr>
        <w:t xml:space="preserve"> to maximise healthcare service efficiency. </w:t>
      </w:r>
      <w:r w:rsidR="006F0ECF">
        <w:rPr>
          <w:rFonts w:ascii="Times New Roman" w:hAnsi="Times New Roman" w:cs="Times New Roman"/>
          <w:sz w:val="24"/>
          <w:szCs w:val="24"/>
        </w:rPr>
        <w:t xml:space="preserve">As discussed by </w:t>
      </w:r>
      <w:r w:rsidRPr="000717FD" w:rsidR="00E143A0">
        <w:rPr>
          <w:rFonts w:ascii="Times New Roman" w:hAnsi="Times New Roman" w:cs="Times New Roman"/>
          <w:sz w:val="24"/>
          <w:szCs w:val="24"/>
        </w:rPr>
        <w:t>Agrawal and Prabakaran</w:t>
      </w:r>
      <w:r w:rsidR="00E143A0">
        <w:rPr>
          <w:rFonts w:ascii="Times New Roman" w:hAnsi="Times New Roman" w:cs="Times New Roman"/>
          <w:sz w:val="24"/>
          <w:szCs w:val="24"/>
        </w:rPr>
        <w:t xml:space="preserve"> </w:t>
      </w:r>
      <w:r w:rsidR="006F0ECF">
        <w:rPr>
          <w:rFonts w:ascii="Times New Roman" w:hAnsi="Times New Roman" w:cs="Times New Roman"/>
          <w:sz w:val="24"/>
          <w:szCs w:val="24"/>
        </w:rPr>
        <w:t>(</w:t>
      </w:r>
      <w:r w:rsidR="00E143A0">
        <w:rPr>
          <w:rFonts w:ascii="Times New Roman" w:hAnsi="Times New Roman" w:cs="Times New Roman"/>
          <w:sz w:val="24"/>
          <w:szCs w:val="24"/>
        </w:rPr>
        <w:t>2020</w:t>
      </w:r>
      <w:r w:rsidR="006F0ECF">
        <w:rPr>
          <w:rFonts w:ascii="Times New Roman" w:hAnsi="Times New Roman" w:cs="Times New Roman"/>
          <w:sz w:val="24"/>
          <w:szCs w:val="24"/>
        </w:rPr>
        <w:t>),</w:t>
      </w:r>
      <w:r w:rsidR="000B1719">
        <w:rPr>
          <w:rFonts w:ascii="Times New Roman" w:hAnsi="Times New Roman" w:cs="Times New Roman"/>
          <w:sz w:val="24"/>
          <w:szCs w:val="24"/>
        </w:rPr>
        <w:t xml:space="preserve"> </w:t>
      </w:r>
      <w:r w:rsidRPr="000B1719" w:rsidR="000B1719">
        <w:rPr>
          <w:rFonts w:ascii="Times New Roman" w:hAnsi="Times New Roman" w:cs="Times New Roman"/>
          <w:sz w:val="24"/>
          <w:szCs w:val="24"/>
        </w:rPr>
        <w:t>Electronic Health Record (EHR)</w:t>
      </w:r>
      <w:r w:rsidR="004E617D">
        <w:rPr>
          <w:rFonts w:ascii="Times New Roman" w:hAnsi="Times New Roman" w:cs="Times New Roman"/>
          <w:sz w:val="24"/>
          <w:szCs w:val="24"/>
        </w:rPr>
        <w:t xml:space="preserve"> helps keep patient data safe and gives </w:t>
      </w:r>
      <w:r w:rsidR="004524FF">
        <w:rPr>
          <w:rFonts w:ascii="Times New Roman" w:hAnsi="Times New Roman" w:cs="Times New Roman"/>
          <w:sz w:val="24"/>
          <w:szCs w:val="24"/>
        </w:rPr>
        <w:t xml:space="preserve">an advantage to </w:t>
      </w:r>
      <w:r w:rsidRPr="00920476" w:rsidR="004524FF">
        <w:rPr>
          <w:rFonts w:ascii="Times New Roman" w:hAnsi="Times New Roman" w:cs="Times New Roman"/>
          <w:sz w:val="24"/>
          <w:szCs w:val="24"/>
        </w:rPr>
        <w:t>healthcare workers</w:t>
      </w:r>
      <w:r w:rsidR="004524FF">
        <w:rPr>
          <w:rFonts w:ascii="Times New Roman" w:hAnsi="Times New Roman" w:cs="Times New Roman"/>
          <w:sz w:val="24"/>
          <w:szCs w:val="24"/>
        </w:rPr>
        <w:t xml:space="preserve"> in service in future. </w:t>
      </w:r>
      <w:r>
        <w:rPr>
          <w:rFonts w:ascii="Times New Roman" w:hAnsi="Times New Roman" w:cs="Times New Roman"/>
          <w:sz w:val="24"/>
          <w:szCs w:val="24"/>
        </w:rPr>
        <w:t xml:space="preserve">It can be analysed that </w:t>
      </w:r>
      <w:r w:rsidR="004524FF">
        <w:rPr>
          <w:rFonts w:ascii="Times New Roman" w:hAnsi="Times New Roman" w:cs="Times New Roman"/>
          <w:sz w:val="24"/>
          <w:szCs w:val="24"/>
        </w:rPr>
        <w:t>the QMS approach benefits UK citizens to a large extent as they get access to healthcare services faster.</w:t>
      </w:r>
      <w:r w:rsidR="009155D2">
        <w:rPr>
          <w:rFonts w:ascii="Times New Roman" w:hAnsi="Times New Roman" w:cs="Times New Roman"/>
          <w:sz w:val="24"/>
          <w:szCs w:val="24"/>
        </w:rPr>
        <w:t xml:space="preserve"> </w:t>
      </w:r>
      <w:r w:rsidR="00D20791">
        <w:rPr>
          <w:rFonts w:ascii="Times New Roman" w:hAnsi="Times New Roman" w:cs="Times New Roman"/>
          <w:sz w:val="24"/>
          <w:szCs w:val="24"/>
        </w:rPr>
        <w:t xml:space="preserve">The </w:t>
      </w:r>
      <w:r w:rsidRPr="008F54EB" w:rsidR="00D20791">
        <w:rPr>
          <w:rFonts w:ascii="Times New Roman" w:hAnsi="Times New Roman" w:cs="Times New Roman"/>
          <w:sz w:val="24"/>
          <w:szCs w:val="24"/>
        </w:rPr>
        <w:t>East London NHS Foundation Trust</w:t>
      </w:r>
      <w:r w:rsidR="00D20791">
        <w:rPr>
          <w:rFonts w:ascii="Times New Roman" w:hAnsi="Times New Roman" w:cs="Times New Roman"/>
          <w:sz w:val="24"/>
          <w:szCs w:val="24"/>
        </w:rPr>
        <w:t xml:space="preserve"> (ELFT) could be seen as a brand of NHS that serves the East London region and seems to be the only NHS unit that is equipped with a dedicated quality management system (</w:t>
      </w:r>
      <w:r w:rsidR="00D20791">
        <w:rPr>
          <w:rFonts w:ascii="Times New Roman" w:hAnsi="Times New Roman" w:cs="Times New Roman"/>
          <w:sz w:val="24"/>
          <w:szCs w:val="24"/>
          <w:lang w:val="en-US"/>
        </w:rPr>
        <w:t>Quality Improvement, 2023</w:t>
      </w:r>
      <w:r w:rsidR="00D20791">
        <w:rPr>
          <w:rFonts w:ascii="Times New Roman" w:hAnsi="Times New Roman" w:cs="Times New Roman"/>
          <w:sz w:val="24"/>
          <w:szCs w:val="24"/>
        </w:rPr>
        <w:t>). There remain four specific approaches to shape the quality management system in ELFT as these are recognised as quality planning, quality assurance, quality control, and quality improvement.</w:t>
      </w:r>
      <w:r w:rsidR="004E617D">
        <w:rPr>
          <w:rFonts w:ascii="Times New Roman" w:hAnsi="Times New Roman" w:cs="Times New Roman"/>
          <w:sz w:val="24"/>
          <w:szCs w:val="24"/>
        </w:rPr>
        <w:t xml:space="preserve"> </w:t>
      </w:r>
      <w:r w:rsidR="006D7AF3">
        <w:rPr>
          <w:rFonts w:ascii="Times New Roman" w:hAnsi="Times New Roman" w:cs="Times New Roman"/>
          <w:sz w:val="24"/>
          <w:szCs w:val="24"/>
        </w:rPr>
        <w:t xml:space="preserve">As mentioned by </w:t>
      </w:r>
      <w:r w:rsidRPr="006642B9" w:rsidR="006D7AF3">
        <w:rPr>
          <w:rFonts w:ascii="Times New Roman" w:hAnsi="Times New Roman" w:cs="Times New Roman"/>
          <w:sz w:val="24"/>
          <w:szCs w:val="24"/>
        </w:rPr>
        <w:t>Vindrola-Padros</w:t>
      </w:r>
      <w:r w:rsidR="006D7AF3">
        <w:rPr>
          <w:rFonts w:ascii="Times New Roman" w:hAnsi="Times New Roman" w:cs="Times New Roman"/>
          <w:sz w:val="24"/>
          <w:szCs w:val="24"/>
        </w:rPr>
        <w:t xml:space="preserve"> </w:t>
      </w:r>
      <w:r w:rsidR="006D7AF3">
        <w:rPr>
          <w:rFonts w:ascii="Times New Roman" w:hAnsi="Times New Roman" w:cs="Times New Roman"/>
          <w:i/>
          <w:iCs/>
          <w:sz w:val="24"/>
          <w:szCs w:val="24"/>
        </w:rPr>
        <w:t xml:space="preserve">et al. </w:t>
      </w:r>
      <w:r w:rsidR="006D7AF3">
        <w:rPr>
          <w:rFonts w:ascii="Times New Roman" w:hAnsi="Times New Roman" w:cs="Times New Roman"/>
          <w:sz w:val="24"/>
          <w:szCs w:val="24"/>
        </w:rPr>
        <w:t xml:space="preserve">(2020), </w:t>
      </w:r>
      <w:r w:rsidR="00920476">
        <w:rPr>
          <w:rFonts w:ascii="Times New Roman" w:hAnsi="Times New Roman" w:cs="Times New Roman"/>
          <w:sz w:val="24"/>
          <w:szCs w:val="24"/>
        </w:rPr>
        <w:t xml:space="preserve">the HCWs in the UK need stronger support from the QMS. While it is believed that by using the principles of </w:t>
      </w:r>
      <w:r w:rsidR="00920476">
        <w:rPr>
          <w:rFonts w:ascii="Times New Roman" w:hAnsi="Times New Roman" w:cs="Times New Roman"/>
          <w:sz w:val="24"/>
          <w:szCs w:val="24"/>
        </w:rPr>
        <w:t>total quality management</w:t>
      </w:r>
      <w:r w:rsidR="00920476">
        <w:rPr>
          <w:rFonts w:ascii="Times New Roman" w:hAnsi="Times New Roman" w:cs="Times New Roman"/>
          <w:sz w:val="24"/>
          <w:szCs w:val="24"/>
        </w:rPr>
        <w:t xml:space="preserve">, a better QMS could be formed. </w:t>
      </w:r>
      <w:r w:rsidR="004C5DB2">
        <w:rPr>
          <w:rFonts w:ascii="Times New Roman" w:hAnsi="Times New Roman" w:cs="Times New Roman"/>
          <w:sz w:val="24"/>
          <w:szCs w:val="24"/>
        </w:rPr>
        <w:t xml:space="preserve">The principles within the total quality management (TQM) framework to a large extent add value to the healthcare service users. The eight principles of the framework such as </w:t>
      </w:r>
      <w:r w:rsidRPr="005404FE" w:rsidR="004C5DB2">
        <w:rPr>
          <w:rFonts w:ascii="Times New Roman" w:hAnsi="Times New Roman" w:cs="Times New Roman"/>
          <w:sz w:val="24"/>
          <w:szCs w:val="24"/>
        </w:rPr>
        <w:t xml:space="preserve">customer focus, process-centric approach, employee involvement, </w:t>
      </w:r>
      <w:r w:rsidRPr="005404FE" w:rsidR="004C5DB2">
        <w:rPr>
          <w:rFonts w:ascii="Times New Roman" w:hAnsi="Times New Roman" w:cs="Times New Roman"/>
          <w:sz w:val="24"/>
          <w:szCs w:val="24"/>
        </w:rPr>
        <w:t>integrated system, systematic flow, continual efforts, relationship management</w:t>
      </w:r>
      <w:r w:rsidR="004C5DB2">
        <w:rPr>
          <w:rFonts w:ascii="Times New Roman" w:hAnsi="Times New Roman" w:cs="Times New Roman"/>
          <w:sz w:val="24"/>
          <w:szCs w:val="24"/>
        </w:rPr>
        <w:t xml:space="preserve">, and </w:t>
      </w:r>
      <w:r w:rsidRPr="005404FE" w:rsidR="004C5DB2">
        <w:rPr>
          <w:rFonts w:ascii="Times New Roman" w:hAnsi="Times New Roman" w:cs="Times New Roman"/>
          <w:sz w:val="24"/>
          <w:szCs w:val="24"/>
        </w:rPr>
        <w:t>fact-based decision-making</w:t>
      </w:r>
      <w:r w:rsidR="004C5DB2">
        <w:rPr>
          <w:rFonts w:ascii="Times New Roman" w:hAnsi="Times New Roman" w:cs="Times New Roman"/>
          <w:sz w:val="24"/>
          <w:szCs w:val="24"/>
        </w:rPr>
        <w:t xml:space="preserve"> help structure the healthcare operations with diligence. However, the presence of overall QMS in the UK is still considerably low as compared to the required service demands, especially since the Covid-19 pandemic situation.</w:t>
      </w:r>
      <w:r w:rsidR="0075029E">
        <w:rPr>
          <w:rFonts w:ascii="Times New Roman" w:hAnsi="Times New Roman" w:cs="Times New Roman"/>
          <w:sz w:val="24"/>
          <w:szCs w:val="24"/>
        </w:rPr>
        <w:t xml:space="preserve"> </w:t>
      </w:r>
      <w:r>
        <w:rPr>
          <w:rFonts w:ascii="Times New Roman" w:hAnsi="Times New Roman" w:cs="Times New Roman"/>
          <w:sz w:val="24"/>
          <w:szCs w:val="24"/>
        </w:rPr>
        <w:t xml:space="preserve">It could be analysed that </w:t>
      </w:r>
      <w:r w:rsidR="00A12B5D">
        <w:rPr>
          <w:rFonts w:ascii="Times New Roman" w:hAnsi="Times New Roman" w:cs="Times New Roman"/>
          <w:sz w:val="24"/>
          <w:szCs w:val="24"/>
        </w:rPr>
        <w:t>digitalisation remains key for better QMS application in the healthcare industry in the UK in future.</w:t>
      </w:r>
      <w:r w:rsidR="00483B47">
        <w:rPr>
          <w:rFonts w:ascii="Times New Roman" w:hAnsi="Times New Roman" w:cs="Times New Roman"/>
          <w:sz w:val="24"/>
          <w:szCs w:val="24"/>
        </w:rPr>
        <w:t xml:space="preserve"> However, it has benefitted in terms of data management, quality control, and time management with the existing QMS in a few of the locations such as the </w:t>
      </w:r>
      <w:r w:rsidR="00483B47">
        <w:rPr>
          <w:rFonts w:ascii="Times New Roman" w:hAnsi="Times New Roman" w:cs="Times New Roman"/>
          <w:sz w:val="24"/>
          <w:szCs w:val="24"/>
        </w:rPr>
        <w:t>ELFT</w:t>
      </w:r>
      <w:r w:rsidR="00483B47">
        <w:rPr>
          <w:rFonts w:ascii="Times New Roman" w:hAnsi="Times New Roman" w:cs="Times New Roman"/>
          <w:sz w:val="24"/>
          <w:szCs w:val="24"/>
        </w:rPr>
        <w:t xml:space="preserve"> in East London. </w:t>
      </w:r>
    </w:p>
    <w:bookmarkEnd w:id="0"/>
    <w:p w:rsidR="004C14B0" w:rsidP="009948D3" w14:paraId="4CF0CD19" w14:textId="705E4D2F">
      <w:pPr>
        <w:pStyle w:val="Heading1"/>
      </w:pPr>
      <w:r>
        <w:t xml:space="preserve">Conclusions </w:t>
      </w:r>
    </w:p>
    <w:p w:rsidR="004C14B0" w:rsidP="006F0ECF" w14:paraId="6CC40852" w14:textId="6A9D0F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current findings it can be stated that </w:t>
      </w:r>
      <w:r w:rsidR="00A12B5D">
        <w:rPr>
          <w:rFonts w:ascii="Times New Roman" w:hAnsi="Times New Roman" w:cs="Times New Roman"/>
          <w:sz w:val="24"/>
          <w:szCs w:val="24"/>
        </w:rPr>
        <w:t>there is a positive impact of having QMS in the UK. The primary data findings have inferred that healthcare users benefit immensely from a QMS-structured service delivery from a healthcare unit. The secondary data on the other end highlighted the importance of digitalisation in the</w:t>
      </w:r>
      <w:r w:rsidR="00CF0F76">
        <w:rPr>
          <w:rFonts w:ascii="Times New Roman" w:hAnsi="Times New Roman" w:cs="Times New Roman"/>
          <w:sz w:val="24"/>
          <w:szCs w:val="24"/>
        </w:rPr>
        <w:t xml:space="preserve"> elevation of healthcare sector services in the UK in future</w:t>
      </w:r>
      <w:r w:rsidR="00DE45AD">
        <w:rPr>
          <w:rFonts w:ascii="Times New Roman" w:hAnsi="Times New Roman" w:cs="Times New Roman"/>
          <w:sz w:val="24"/>
          <w:szCs w:val="24"/>
        </w:rPr>
        <w:t xml:space="preserve"> with the presence of dedicated QMS. </w:t>
      </w:r>
      <w:r w:rsidR="00431DF1">
        <w:rPr>
          <w:rFonts w:ascii="Times New Roman" w:hAnsi="Times New Roman" w:cs="Times New Roman"/>
          <w:sz w:val="24"/>
          <w:szCs w:val="24"/>
        </w:rPr>
        <w:t xml:space="preserve">It has been proven that the TQM goes along with the QMS application to add value to healthcare services in the UK. </w:t>
      </w:r>
    </w:p>
    <w:p w:rsidR="004C14B0" w:rsidP="009948D3" w14:paraId="6055C983" w14:textId="1481F31B">
      <w:pPr>
        <w:pStyle w:val="Heading1"/>
      </w:pPr>
      <w:r>
        <w:t xml:space="preserve">Recommendations </w:t>
      </w:r>
    </w:p>
    <w:p w:rsidR="004C14B0" w:rsidP="006F0ECF" w14:paraId="58580502" w14:textId="30BD8A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w:t>
      </w:r>
      <w:r w:rsidR="008329D7">
        <w:rPr>
          <w:rFonts w:ascii="Times New Roman" w:hAnsi="Times New Roman" w:cs="Times New Roman"/>
          <w:sz w:val="24"/>
          <w:szCs w:val="24"/>
        </w:rPr>
        <w:t xml:space="preserve">a need for using digital literacy in the UK to follow the application of QMS. The QMS needs to be applied on a wider scale in the NHS. There would be a need for utilising big data analytics to transform several healthcare units in the UK to become a better fit for QMS integration. </w:t>
      </w:r>
    </w:p>
    <w:p w:rsidR="004C14B0" w:rsidP="009948D3" w14:paraId="3D1F1FB8" w14:textId="3C2328A1">
      <w:pPr>
        <w:pStyle w:val="Heading1"/>
      </w:pPr>
      <w:r>
        <w:t>Future work</w:t>
      </w:r>
    </w:p>
    <w:p w:rsidR="009948D3" w:rsidP="006F0ECF" w14:paraId="2BDA784A" w14:textId="180286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E2C87">
        <w:rPr>
          <w:rFonts w:ascii="Times New Roman" w:hAnsi="Times New Roman" w:cs="Times New Roman"/>
          <w:sz w:val="24"/>
          <w:szCs w:val="24"/>
        </w:rPr>
        <w:t xml:space="preserve">future work needs to be accompanied by a bigger sample size, for example, 101. This would allow analysing of the relation between the research variables in a better manner. The use of a specific healthcare unit such as NHS could be compared with the QMS application to better promote the need for QMS across the healthcare sector in the UK. </w:t>
      </w:r>
    </w:p>
    <w:p w:rsidR="009948D3" w14:paraId="5FE71121" w14:textId="77777777">
      <w:pPr>
        <w:rPr>
          <w:rFonts w:ascii="Times New Roman" w:hAnsi="Times New Roman" w:cs="Times New Roman"/>
          <w:sz w:val="24"/>
          <w:szCs w:val="24"/>
        </w:rPr>
      </w:pPr>
      <w:r>
        <w:rPr>
          <w:rFonts w:ascii="Times New Roman" w:hAnsi="Times New Roman" w:cs="Times New Roman"/>
          <w:sz w:val="24"/>
          <w:szCs w:val="24"/>
        </w:rPr>
        <w:br w:type="page"/>
      </w:r>
    </w:p>
    <w:p w:rsidR="004C14B0" w:rsidP="009948D3" w14:paraId="1AFEC418" w14:textId="51A32E3B">
      <w:pPr>
        <w:pStyle w:val="Heading1"/>
      </w:pPr>
      <w:r>
        <w:t xml:space="preserve">References  </w:t>
      </w:r>
    </w:p>
    <w:p w:rsidR="00C33B29" w:rsidRPr="00C33B29" w:rsidP="00C33B29" w14:paraId="302F9856" w14:textId="77777777">
      <w:pPr>
        <w:spacing w:after="0" w:line="360" w:lineRule="auto"/>
        <w:jc w:val="both"/>
        <w:rPr>
          <w:rFonts w:ascii="Times New Roman" w:hAnsi="Times New Roman" w:cs="Times New Roman"/>
          <w:sz w:val="24"/>
          <w:szCs w:val="24"/>
        </w:rPr>
      </w:pPr>
      <w:r w:rsidRPr="00C33B29">
        <w:rPr>
          <w:rFonts w:ascii="Times New Roman" w:hAnsi="Times New Roman" w:cs="Times New Roman"/>
          <w:sz w:val="24"/>
          <w:szCs w:val="24"/>
        </w:rPr>
        <w:t>Agrawal, R. and Prabakaran, S., (2020). Big data in digital healthcare: lessons learnt and recommendations for general practice. </w:t>
      </w:r>
      <w:r w:rsidRPr="00C33B29">
        <w:rPr>
          <w:rFonts w:ascii="Times New Roman" w:hAnsi="Times New Roman" w:cs="Times New Roman"/>
          <w:i/>
          <w:iCs/>
          <w:sz w:val="24"/>
          <w:szCs w:val="24"/>
        </w:rPr>
        <w:t>Heredity</w:t>
      </w:r>
      <w:r w:rsidRPr="00C33B29">
        <w:rPr>
          <w:rFonts w:ascii="Times New Roman" w:hAnsi="Times New Roman" w:cs="Times New Roman"/>
          <w:sz w:val="24"/>
          <w:szCs w:val="24"/>
        </w:rPr>
        <w:t>, </w:t>
      </w:r>
      <w:r w:rsidRPr="00C33B29">
        <w:rPr>
          <w:rFonts w:ascii="Times New Roman" w:hAnsi="Times New Roman" w:cs="Times New Roman"/>
          <w:i/>
          <w:iCs/>
          <w:sz w:val="24"/>
          <w:szCs w:val="24"/>
        </w:rPr>
        <w:t>124</w:t>
      </w:r>
      <w:r w:rsidRPr="00C33B29">
        <w:rPr>
          <w:rFonts w:ascii="Times New Roman" w:hAnsi="Times New Roman" w:cs="Times New Roman"/>
          <w:sz w:val="24"/>
          <w:szCs w:val="24"/>
        </w:rPr>
        <w:t>(4), pp.525-534. https://doi.org/10.1038/s41437-020-0303-2</w:t>
      </w:r>
    </w:p>
    <w:p w:rsidR="00C33B29" w:rsidRPr="00C33B29" w:rsidP="00C33B29" w14:paraId="2CF3F11D" w14:textId="77777777">
      <w:pPr>
        <w:spacing w:after="0" w:line="360" w:lineRule="auto"/>
        <w:jc w:val="both"/>
        <w:rPr>
          <w:rFonts w:ascii="Times New Roman" w:hAnsi="Times New Roman" w:cs="Times New Roman"/>
          <w:sz w:val="24"/>
          <w:szCs w:val="24"/>
        </w:rPr>
      </w:pPr>
      <w:r w:rsidRPr="00C33B29">
        <w:rPr>
          <w:rFonts w:ascii="Times New Roman" w:hAnsi="Times New Roman" w:cs="Times New Roman"/>
          <w:sz w:val="24"/>
          <w:szCs w:val="24"/>
        </w:rPr>
        <w:t>Alam, M.K., (2021). A systematic qualitative case study: questions, data collection, NVivo analysis and saturation. </w:t>
      </w:r>
      <w:r w:rsidRPr="00C33B29">
        <w:rPr>
          <w:rFonts w:ascii="Times New Roman" w:hAnsi="Times New Roman" w:cs="Times New Roman"/>
          <w:i/>
          <w:iCs/>
          <w:sz w:val="24"/>
          <w:szCs w:val="24"/>
        </w:rPr>
        <w:t>Qualitative Research in Organizations and Management: An International Journal</w:t>
      </w:r>
      <w:r w:rsidRPr="00C33B29">
        <w:rPr>
          <w:rFonts w:ascii="Times New Roman" w:hAnsi="Times New Roman" w:cs="Times New Roman"/>
          <w:sz w:val="24"/>
          <w:szCs w:val="24"/>
        </w:rPr>
        <w:t>, </w:t>
      </w:r>
      <w:r w:rsidRPr="00C33B29">
        <w:rPr>
          <w:rFonts w:ascii="Times New Roman" w:hAnsi="Times New Roman" w:cs="Times New Roman"/>
          <w:i/>
          <w:iCs/>
          <w:sz w:val="24"/>
          <w:szCs w:val="24"/>
        </w:rPr>
        <w:t>16</w:t>
      </w:r>
      <w:r w:rsidRPr="00C33B29">
        <w:rPr>
          <w:rFonts w:ascii="Times New Roman" w:hAnsi="Times New Roman" w:cs="Times New Roman"/>
          <w:sz w:val="24"/>
          <w:szCs w:val="24"/>
        </w:rPr>
        <w:t>(1), pp.1-31. https://doi.org/10.1108/QROM-09-2019-1825</w:t>
      </w:r>
    </w:p>
    <w:p w:rsidR="00C33B29" w:rsidRPr="00C33B29" w:rsidP="00C33B29" w14:paraId="25759F28" w14:textId="77777777">
      <w:pPr>
        <w:spacing w:after="0" w:line="360" w:lineRule="auto"/>
        <w:jc w:val="both"/>
        <w:rPr>
          <w:rFonts w:ascii="Times New Roman" w:hAnsi="Times New Roman" w:cs="Times New Roman"/>
          <w:sz w:val="24"/>
          <w:szCs w:val="24"/>
        </w:rPr>
      </w:pPr>
      <w:r w:rsidRPr="00C33B29">
        <w:rPr>
          <w:rFonts w:ascii="Times New Roman" w:hAnsi="Times New Roman" w:cs="Times New Roman"/>
          <w:sz w:val="24"/>
          <w:szCs w:val="24"/>
        </w:rPr>
        <w:t>Hands, A.S., (2022). Integrating quantitative and qualitative data in mixed methods research: An illustration. </w:t>
      </w:r>
      <w:r w:rsidRPr="00C33B29">
        <w:rPr>
          <w:rFonts w:ascii="Times New Roman" w:hAnsi="Times New Roman" w:cs="Times New Roman"/>
          <w:i/>
          <w:iCs/>
          <w:sz w:val="24"/>
          <w:szCs w:val="24"/>
        </w:rPr>
        <w:t>The Canadian Journal of Information and Library Science</w:t>
      </w:r>
      <w:r w:rsidRPr="00C33B29">
        <w:rPr>
          <w:rFonts w:ascii="Times New Roman" w:hAnsi="Times New Roman" w:cs="Times New Roman"/>
          <w:sz w:val="24"/>
          <w:szCs w:val="24"/>
        </w:rPr>
        <w:t>, </w:t>
      </w:r>
      <w:r w:rsidRPr="00C33B29">
        <w:rPr>
          <w:rFonts w:ascii="Times New Roman" w:hAnsi="Times New Roman" w:cs="Times New Roman"/>
          <w:i/>
          <w:iCs/>
          <w:sz w:val="24"/>
          <w:szCs w:val="24"/>
        </w:rPr>
        <w:t>45</w:t>
      </w:r>
      <w:r w:rsidRPr="00C33B29">
        <w:rPr>
          <w:rFonts w:ascii="Times New Roman" w:hAnsi="Times New Roman" w:cs="Times New Roman"/>
          <w:sz w:val="24"/>
          <w:szCs w:val="24"/>
        </w:rPr>
        <w:t>(1), pp.1-20. https://doi.org/10.5206/cjilsrcsib.v45i1.10645</w:t>
      </w:r>
    </w:p>
    <w:p w:rsidR="00C33B29" w:rsidRPr="00C33B29" w:rsidP="00C33B29" w14:paraId="2C678F29" w14:textId="77777777">
      <w:pPr>
        <w:spacing w:after="0" w:line="360" w:lineRule="auto"/>
        <w:jc w:val="both"/>
        <w:rPr>
          <w:rFonts w:ascii="Times New Roman" w:hAnsi="Times New Roman" w:cs="Times New Roman"/>
          <w:sz w:val="24"/>
          <w:szCs w:val="24"/>
        </w:rPr>
      </w:pPr>
      <w:r w:rsidRPr="00C33B29">
        <w:rPr>
          <w:rFonts w:ascii="Times New Roman" w:hAnsi="Times New Roman" w:cs="Times New Roman"/>
          <w:sz w:val="24"/>
          <w:szCs w:val="24"/>
        </w:rPr>
        <w:t>Park, Y.S., Konge, L. and Artino, A.R., (2020). The positivism paradigm of research. </w:t>
      </w:r>
      <w:r w:rsidRPr="00C33B29">
        <w:rPr>
          <w:rFonts w:ascii="Times New Roman" w:hAnsi="Times New Roman" w:cs="Times New Roman"/>
          <w:i/>
          <w:iCs/>
          <w:sz w:val="24"/>
          <w:szCs w:val="24"/>
        </w:rPr>
        <w:t>Academic Medicine</w:t>
      </w:r>
      <w:r w:rsidRPr="00C33B29">
        <w:rPr>
          <w:rFonts w:ascii="Times New Roman" w:hAnsi="Times New Roman" w:cs="Times New Roman"/>
          <w:sz w:val="24"/>
          <w:szCs w:val="24"/>
        </w:rPr>
        <w:t>, </w:t>
      </w:r>
      <w:r w:rsidRPr="00C33B29">
        <w:rPr>
          <w:rFonts w:ascii="Times New Roman" w:hAnsi="Times New Roman" w:cs="Times New Roman"/>
          <w:i/>
          <w:iCs/>
          <w:sz w:val="24"/>
          <w:szCs w:val="24"/>
        </w:rPr>
        <w:t>95</w:t>
      </w:r>
      <w:r w:rsidRPr="00C33B29">
        <w:rPr>
          <w:rFonts w:ascii="Times New Roman" w:hAnsi="Times New Roman" w:cs="Times New Roman"/>
          <w:sz w:val="24"/>
          <w:szCs w:val="24"/>
        </w:rPr>
        <w:t>(5), pp.690-694. https://doi.org/10.1097/ACM.0000000000003093</w:t>
      </w:r>
    </w:p>
    <w:p w:rsidR="00C33B29" w:rsidRPr="00C33B29" w:rsidP="00C33B29" w14:paraId="1BEBD244" w14:textId="77777777">
      <w:pPr>
        <w:spacing w:after="0" w:line="360" w:lineRule="auto"/>
        <w:jc w:val="both"/>
        <w:rPr>
          <w:rFonts w:ascii="Times New Roman" w:hAnsi="Times New Roman" w:cs="Times New Roman"/>
          <w:sz w:val="24"/>
          <w:szCs w:val="24"/>
          <w:lang w:val="en-US"/>
        </w:rPr>
      </w:pPr>
      <w:r w:rsidRPr="00C33B29">
        <w:rPr>
          <w:rFonts w:ascii="Times New Roman" w:hAnsi="Times New Roman" w:cs="Times New Roman"/>
          <w:sz w:val="24"/>
          <w:szCs w:val="24"/>
          <w:lang w:val="en-US"/>
        </w:rPr>
        <w:t xml:space="preserve">Quality Improvement, (2023). </w:t>
      </w:r>
      <w:r w:rsidRPr="00C33B29">
        <w:rPr>
          <w:rFonts w:ascii="Times New Roman" w:hAnsi="Times New Roman" w:cs="Times New Roman"/>
          <w:i/>
          <w:iCs/>
          <w:sz w:val="24"/>
          <w:szCs w:val="24"/>
          <w:lang w:val="en-US"/>
        </w:rPr>
        <w:t>ELFT’s Quality Management System.</w:t>
      </w:r>
      <w:r w:rsidRPr="00C33B29">
        <w:rPr>
          <w:rFonts w:ascii="Times New Roman" w:hAnsi="Times New Roman" w:cs="Times New Roman"/>
          <w:sz w:val="24"/>
          <w:szCs w:val="24"/>
          <w:lang w:val="en-US"/>
        </w:rPr>
        <w:t xml:space="preserve"> Available at:</w:t>
      </w:r>
      <w:r w:rsidRPr="00C33B29">
        <w:t xml:space="preserve"> </w:t>
      </w:r>
      <w:r w:rsidRPr="00C33B29">
        <w:rPr>
          <w:rFonts w:ascii="Times New Roman" w:hAnsi="Times New Roman" w:cs="Times New Roman"/>
          <w:sz w:val="24"/>
          <w:szCs w:val="24"/>
          <w:lang w:val="en-US"/>
        </w:rPr>
        <w:t>https://qi.elft.nhs.uk/elfts-quality-management-system/ (Accessed: 21</w:t>
      </w:r>
      <w:r w:rsidRPr="00C33B29">
        <w:rPr>
          <w:rFonts w:ascii="Times New Roman" w:hAnsi="Times New Roman" w:cs="Times New Roman"/>
          <w:sz w:val="24"/>
          <w:szCs w:val="24"/>
          <w:vertAlign w:val="superscript"/>
          <w:lang w:val="en-US"/>
        </w:rPr>
        <w:t>st</w:t>
      </w:r>
      <w:r w:rsidRPr="00C33B29">
        <w:rPr>
          <w:rFonts w:ascii="Times New Roman" w:hAnsi="Times New Roman" w:cs="Times New Roman"/>
          <w:sz w:val="24"/>
          <w:szCs w:val="24"/>
          <w:lang w:val="en-US"/>
        </w:rPr>
        <w:t xml:space="preserve"> March 2023)</w:t>
      </w:r>
    </w:p>
    <w:p w:rsidR="00C33B29" w:rsidRPr="00C33B29" w:rsidP="00C33B29" w14:paraId="40EE4149" w14:textId="77777777">
      <w:pPr>
        <w:spacing w:after="0" w:line="360" w:lineRule="auto"/>
        <w:jc w:val="both"/>
        <w:rPr>
          <w:rFonts w:ascii="Times New Roman" w:hAnsi="Times New Roman" w:cs="Times New Roman"/>
          <w:sz w:val="24"/>
          <w:szCs w:val="24"/>
        </w:rPr>
      </w:pPr>
      <w:r w:rsidRPr="00C33B29">
        <w:rPr>
          <w:rFonts w:ascii="Times New Roman" w:hAnsi="Times New Roman" w:cs="Times New Roman"/>
          <w:sz w:val="24"/>
          <w:szCs w:val="24"/>
        </w:rPr>
        <w:t>Rieke, N., Hancox, J., Li, W., Milletari, F., Roth, H.R., Albarqouni, S., Bakas, S., Galtier, M.N., Landman, B.A., Maier-Hein, K. and Ourselin, S., (2020). The future of digital health with federated learning. </w:t>
      </w:r>
      <w:r w:rsidRPr="00C33B29">
        <w:rPr>
          <w:rFonts w:ascii="Times New Roman" w:hAnsi="Times New Roman" w:cs="Times New Roman"/>
          <w:i/>
          <w:iCs/>
          <w:sz w:val="24"/>
          <w:szCs w:val="24"/>
        </w:rPr>
        <w:t>NPJ digital medicine</w:t>
      </w:r>
      <w:r w:rsidRPr="00C33B29">
        <w:rPr>
          <w:rFonts w:ascii="Times New Roman" w:hAnsi="Times New Roman" w:cs="Times New Roman"/>
          <w:sz w:val="24"/>
          <w:szCs w:val="24"/>
        </w:rPr>
        <w:t>, </w:t>
      </w:r>
      <w:r w:rsidRPr="00C33B29">
        <w:rPr>
          <w:rFonts w:ascii="Times New Roman" w:hAnsi="Times New Roman" w:cs="Times New Roman"/>
          <w:i/>
          <w:iCs/>
          <w:sz w:val="24"/>
          <w:szCs w:val="24"/>
        </w:rPr>
        <w:t>3</w:t>
      </w:r>
      <w:r w:rsidRPr="00C33B29">
        <w:rPr>
          <w:rFonts w:ascii="Times New Roman" w:hAnsi="Times New Roman" w:cs="Times New Roman"/>
          <w:sz w:val="24"/>
          <w:szCs w:val="24"/>
        </w:rPr>
        <w:t>(1), p.119. https://doi.org/10.1038/s41746-020-00323-1</w:t>
      </w:r>
    </w:p>
    <w:p w:rsidR="00C33B29" w:rsidRPr="00C33B29" w:rsidP="00C33B29" w14:paraId="0F4B6B68" w14:textId="77777777">
      <w:pPr>
        <w:spacing w:after="0" w:line="360" w:lineRule="auto"/>
        <w:jc w:val="both"/>
        <w:rPr>
          <w:rFonts w:ascii="Times New Roman" w:hAnsi="Times New Roman" w:cs="Times New Roman"/>
          <w:sz w:val="24"/>
          <w:szCs w:val="24"/>
        </w:rPr>
      </w:pPr>
      <w:r w:rsidRPr="00C33B29">
        <w:rPr>
          <w:rFonts w:ascii="Times New Roman" w:hAnsi="Times New Roman" w:cs="Times New Roman"/>
          <w:sz w:val="24"/>
          <w:szCs w:val="24"/>
        </w:rPr>
        <w:t>Sieck, C.J., Sheon, A., Ancker, J.S., Castek, J., Callahan, B. and Siefer, A., (2021). Digital inclusion as a social determinant of health. </w:t>
      </w:r>
      <w:r w:rsidRPr="00C33B29">
        <w:rPr>
          <w:rFonts w:ascii="Times New Roman" w:hAnsi="Times New Roman" w:cs="Times New Roman"/>
          <w:i/>
          <w:iCs/>
          <w:sz w:val="24"/>
          <w:szCs w:val="24"/>
        </w:rPr>
        <w:t>NPJ Digital Medicine</w:t>
      </w:r>
      <w:r w:rsidRPr="00C33B29">
        <w:rPr>
          <w:rFonts w:ascii="Times New Roman" w:hAnsi="Times New Roman" w:cs="Times New Roman"/>
          <w:sz w:val="24"/>
          <w:szCs w:val="24"/>
        </w:rPr>
        <w:t>, </w:t>
      </w:r>
      <w:r w:rsidRPr="00C33B29">
        <w:rPr>
          <w:rFonts w:ascii="Times New Roman" w:hAnsi="Times New Roman" w:cs="Times New Roman"/>
          <w:i/>
          <w:iCs/>
          <w:sz w:val="24"/>
          <w:szCs w:val="24"/>
        </w:rPr>
        <w:t>4</w:t>
      </w:r>
      <w:r w:rsidRPr="00C33B29">
        <w:rPr>
          <w:rFonts w:ascii="Times New Roman" w:hAnsi="Times New Roman" w:cs="Times New Roman"/>
          <w:sz w:val="24"/>
          <w:szCs w:val="24"/>
        </w:rPr>
        <w:t>(1), p.52. https://doi.org/10.1038/s41746-021-00413-8</w:t>
      </w:r>
    </w:p>
    <w:p w:rsidR="00C33B29" w:rsidRPr="00C33B29" w:rsidP="00C33B29" w14:paraId="5B643F1C" w14:textId="77777777">
      <w:pPr>
        <w:spacing w:after="0" w:line="360" w:lineRule="auto"/>
        <w:jc w:val="both"/>
        <w:rPr>
          <w:rFonts w:ascii="Times New Roman" w:hAnsi="Times New Roman" w:cs="Times New Roman"/>
          <w:sz w:val="24"/>
          <w:szCs w:val="24"/>
          <w:lang w:val="en-US"/>
        </w:rPr>
      </w:pPr>
      <w:r w:rsidRPr="00C33B29">
        <w:rPr>
          <w:rFonts w:ascii="Times New Roman" w:hAnsi="Times New Roman" w:cs="Times New Roman"/>
          <w:sz w:val="24"/>
          <w:szCs w:val="24"/>
        </w:rPr>
        <w:t xml:space="preserve">Statista Research Department, (2016). </w:t>
      </w:r>
      <w:r w:rsidRPr="00C33B29">
        <w:rPr>
          <w:rFonts w:ascii="Times New Roman" w:hAnsi="Times New Roman" w:cs="Times New Roman"/>
          <w:i/>
          <w:iCs/>
          <w:sz w:val="24"/>
          <w:szCs w:val="24"/>
        </w:rPr>
        <w:t>Quality management benefits as a result of the Internet of Things (IoT) in the United Kingdom (UK) from 2015 to 2020, by industry.</w:t>
      </w:r>
      <w:r w:rsidRPr="00C33B29">
        <w:rPr>
          <w:rFonts w:ascii="Times New Roman" w:hAnsi="Times New Roman" w:cs="Times New Roman"/>
          <w:sz w:val="24"/>
          <w:szCs w:val="24"/>
        </w:rPr>
        <w:t xml:space="preserve"> </w:t>
      </w:r>
      <w:r w:rsidRPr="00C33B29">
        <w:rPr>
          <w:rFonts w:ascii="Times New Roman" w:hAnsi="Times New Roman" w:cs="Times New Roman"/>
          <w:sz w:val="24"/>
          <w:szCs w:val="24"/>
          <w:lang w:val="en-US"/>
        </w:rPr>
        <w:t>Statista. Available at: https://www.statista.com/statistics/608384/iot-quality-management-benefits-uk/ (Accessed: 21</w:t>
      </w:r>
      <w:r w:rsidRPr="00C33B29">
        <w:rPr>
          <w:rFonts w:ascii="Times New Roman" w:hAnsi="Times New Roman" w:cs="Times New Roman"/>
          <w:sz w:val="24"/>
          <w:szCs w:val="24"/>
          <w:vertAlign w:val="superscript"/>
          <w:lang w:val="en-US"/>
        </w:rPr>
        <w:t>st</w:t>
      </w:r>
      <w:r w:rsidRPr="00C33B29">
        <w:rPr>
          <w:rFonts w:ascii="Times New Roman" w:hAnsi="Times New Roman" w:cs="Times New Roman"/>
          <w:sz w:val="24"/>
          <w:szCs w:val="24"/>
          <w:lang w:val="en-US"/>
        </w:rPr>
        <w:t xml:space="preserve"> March 2023)</w:t>
      </w:r>
    </w:p>
    <w:p w:rsidR="00C33B29" w:rsidRPr="00C33B29" w:rsidP="00C33B29" w14:paraId="2FD5F635" w14:textId="77777777">
      <w:pPr>
        <w:spacing w:after="0" w:line="360" w:lineRule="auto"/>
        <w:jc w:val="both"/>
        <w:rPr>
          <w:rFonts w:ascii="Times New Roman" w:hAnsi="Times New Roman" w:cs="Times New Roman"/>
          <w:sz w:val="24"/>
          <w:szCs w:val="24"/>
          <w:lang w:val="en-US"/>
        </w:rPr>
      </w:pPr>
      <w:r w:rsidRPr="00C33B29">
        <w:rPr>
          <w:rFonts w:ascii="Times New Roman" w:hAnsi="Times New Roman" w:cs="Times New Roman"/>
          <w:sz w:val="24"/>
          <w:szCs w:val="24"/>
          <w:lang w:val="en-US"/>
        </w:rPr>
        <w:t xml:space="preserve">Vankar, P., (2022). </w:t>
      </w:r>
      <w:r w:rsidRPr="00C33B29">
        <w:rPr>
          <w:rFonts w:ascii="Times New Roman" w:hAnsi="Times New Roman" w:cs="Times New Roman"/>
          <w:i/>
          <w:iCs/>
          <w:sz w:val="24"/>
          <w:szCs w:val="24"/>
          <w:lang w:val="en-US"/>
        </w:rPr>
        <w:t>Share of individuals who said select problems were the biggest facing the health care system in Great Britain in 2022.</w:t>
      </w:r>
      <w:r w:rsidRPr="00C33B29">
        <w:rPr>
          <w:rFonts w:ascii="Times New Roman" w:hAnsi="Times New Roman" w:cs="Times New Roman"/>
          <w:sz w:val="24"/>
          <w:szCs w:val="24"/>
          <w:lang w:val="en-US"/>
        </w:rPr>
        <w:t xml:space="preserve"> Statista. Available at:</w:t>
      </w:r>
      <w:r w:rsidRPr="00C33B29">
        <w:t xml:space="preserve"> </w:t>
      </w:r>
      <w:r w:rsidRPr="00C33B29">
        <w:rPr>
          <w:rFonts w:ascii="Times New Roman" w:hAnsi="Times New Roman" w:cs="Times New Roman"/>
          <w:sz w:val="24"/>
          <w:szCs w:val="24"/>
          <w:lang w:val="en-US"/>
        </w:rPr>
        <w:t>https://www.statista.com/statistics/1274307/problems-with-national-health-care-system-in-great-britain/ (Accessed: 21</w:t>
      </w:r>
      <w:r w:rsidRPr="00C33B29">
        <w:rPr>
          <w:rFonts w:ascii="Times New Roman" w:hAnsi="Times New Roman" w:cs="Times New Roman"/>
          <w:sz w:val="24"/>
          <w:szCs w:val="24"/>
          <w:vertAlign w:val="superscript"/>
          <w:lang w:val="en-US"/>
        </w:rPr>
        <w:t>st</w:t>
      </w:r>
      <w:r w:rsidRPr="00C33B29">
        <w:rPr>
          <w:rFonts w:ascii="Times New Roman" w:hAnsi="Times New Roman" w:cs="Times New Roman"/>
          <w:sz w:val="24"/>
          <w:szCs w:val="24"/>
          <w:lang w:val="en-US"/>
        </w:rPr>
        <w:t xml:space="preserve"> March 2023)</w:t>
      </w:r>
    </w:p>
    <w:p w:rsidR="00C33B29" w:rsidRPr="00C33B29" w:rsidP="00C33B29" w14:paraId="3E530B59" w14:textId="77777777">
      <w:pPr>
        <w:spacing w:after="0" w:line="360" w:lineRule="auto"/>
        <w:jc w:val="both"/>
        <w:rPr>
          <w:rFonts w:ascii="Times New Roman" w:hAnsi="Times New Roman" w:cs="Times New Roman"/>
          <w:sz w:val="24"/>
          <w:szCs w:val="24"/>
          <w:lang w:val="en-US"/>
        </w:rPr>
      </w:pPr>
      <w:r w:rsidRPr="00C33B29">
        <w:rPr>
          <w:rFonts w:ascii="Times New Roman" w:hAnsi="Times New Roman" w:cs="Times New Roman"/>
          <w:sz w:val="24"/>
          <w:szCs w:val="24"/>
        </w:rPr>
        <w:t>Vindrola-Padros, C., Andrews, L., Dowrick, A., Djellouli, N., Fillmore, H., Gonzalez, E.B., Javadi, D., Lewis-Jackson, S., Manby, L., Mitchinson, L. and Symmons, S.M., 2020. Perceptions and experiences of healthcare workers during the COVID-19 pandemic in the UK. </w:t>
      </w:r>
      <w:r w:rsidRPr="00C33B29">
        <w:rPr>
          <w:rFonts w:ascii="Times New Roman" w:hAnsi="Times New Roman" w:cs="Times New Roman"/>
          <w:i/>
          <w:iCs/>
          <w:sz w:val="24"/>
          <w:szCs w:val="24"/>
        </w:rPr>
        <w:t>BMJ open</w:t>
      </w:r>
      <w:r w:rsidRPr="00C33B29">
        <w:rPr>
          <w:rFonts w:ascii="Times New Roman" w:hAnsi="Times New Roman" w:cs="Times New Roman"/>
          <w:sz w:val="24"/>
          <w:szCs w:val="24"/>
        </w:rPr>
        <w:t>, </w:t>
      </w:r>
      <w:r w:rsidRPr="00C33B29">
        <w:rPr>
          <w:rFonts w:ascii="Times New Roman" w:hAnsi="Times New Roman" w:cs="Times New Roman"/>
          <w:i/>
          <w:iCs/>
          <w:sz w:val="24"/>
          <w:szCs w:val="24"/>
        </w:rPr>
        <w:t>10</w:t>
      </w:r>
      <w:r w:rsidRPr="00C33B29">
        <w:rPr>
          <w:rFonts w:ascii="Times New Roman" w:hAnsi="Times New Roman" w:cs="Times New Roman"/>
          <w:sz w:val="24"/>
          <w:szCs w:val="24"/>
        </w:rPr>
        <w:t>(11), p.e040503. http://dx.doi.org/10.1136/bmjopen-2020-040503</w:t>
      </w:r>
    </w:p>
    <w:p w:rsidR="00C33B29" w:rsidRPr="00C33B29" w:rsidP="00C33B29" w14:paraId="12E722BC" w14:textId="77777777">
      <w:pPr>
        <w:spacing w:after="0" w:line="360" w:lineRule="auto"/>
        <w:jc w:val="both"/>
        <w:rPr>
          <w:rFonts w:ascii="Times New Roman" w:hAnsi="Times New Roman" w:cs="Times New Roman"/>
          <w:sz w:val="24"/>
          <w:szCs w:val="24"/>
        </w:rPr>
      </w:pPr>
      <w:r w:rsidRPr="00C33B29">
        <w:rPr>
          <w:rFonts w:ascii="Times New Roman" w:hAnsi="Times New Roman" w:cs="Times New Roman"/>
          <w:sz w:val="24"/>
          <w:szCs w:val="24"/>
        </w:rPr>
        <w:t>Young, M., Varpio, L., Uijtdehaage, S. and Paradis, E., (2020). The spectrum of inductive and deductive research approaches using quantitative and qualitative data. </w:t>
      </w:r>
      <w:r w:rsidRPr="00C33B29">
        <w:rPr>
          <w:rFonts w:ascii="Times New Roman" w:hAnsi="Times New Roman" w:cs="Times New Roman"/>
          <w:i/>
          <w:iCs/>
          <w:sz w:val="24"/>
          <w:szCs w:val="24"/>
        </w:rPr>
        <w:t>Academic Medicine</w:t>
      </w:r>
      <w:r w:rsidRPr="00C33B29">
        <w:rPr>
          <w:rFonts w:ascii="Times New Roman" w:hAnsi="Times New Roman" w:cs="Times New Roman"/>
          <w:sz w:val="24"/>
          <w:szCs w:val="24"/>
        </w:rPr>
        <w:t>, </w:t>
      </w:r>
      <w:r w:rsidRPr="00C33B29">
        <w:rPr>
          <w:rFonts w:ascii="Times New Roman" w:hAnsi="Times New Roman" w:cs="Times New Roman"/>
          <w:i/>
          <w:iCs/>
          <w:sz w:val="24"/>
          <w:szCs w:val="24"/>
        </w:rPr>
        <w:t>95</w:t>
      </w:r>
      <w:r w:rsidRPr="00C33B29">
        <w:rPr>
          <w:rFonts w:ascii="Times New Roman" w:hAnsi="Times New Roman" w:cs="Times New Roman"/>
          <w:sz w:val="24"/>
          <w:szCs w:val="24"/>
        </w:rPr>
        <w:t>(7), p.1122. https://doi.org/10.1097/ACM.0000000000003101</w:t>
      </w:r>
    </w:p>
    <w:p w:rsidR="00C33B29" w:rsidRPr="00C33B29" w:rsidP="00C33B29" w14:paraId="7C317CA0" w14:textId="77777777"/>
    <w:p w:rsidR="006F0ECF" w:rsidP="006F0ECF" w14:paraId="06D7F3E2" w14:textId="77777777">
      <w:pPr>
        <w:spacing w:after="0" w:line="360" w:lineRule="auto"/>
        <w:jc w:val="both"/>
        <w:rPr>
          <w:rFonts w:ascii="Times New Roman" w:hAnsi="Times New Roman" w:cs="Times New Roman"/>
          <w:sz w:val="24"/>
          <w:szCs w:val="24"/>
        </w:rPr>
      </w:pPr>
    </w:p>
    <w:p w:rsidR="00C51E85" w:rsidRPr="0067096E" w:rsidP="009948D3" w14:paraId="6A5CA275" w14:textId="7B24818F">
      <w:pPr>
        <w:rPr>
          <w:rFonts w:ascii="Times New Roman" w:hAnsi="Times New Roman" w:cs="Times New Roman"/>
          <w:sz w:val="24"/>
          <w:szCs w:val="24"/>
        </w:rPr>
      </w:pPr>
      <w:r>
        <w:rPr>
          <w:rFonts w:ascii="Times New Roman" w:hAnsi="Times New Roman" w:cs="Times New Roman"/>
          <w:sz w:val="24"/>
          <w:szCs w:val="24"/>
        </w:rPr>
        <w:t xml:space="preserve"> </w:t>
      </w:r>
    </w:p>
    <w:sectPr w:rsidSect="00EA55E0">
      <w:footerReference w:type="default" r:id="rId5"/>
      <w:footerReference w:type="first" r:id="rId6"/>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26231296"/>
      <w:docPartObj>
        <w:docPartGallery w:val="Page Numbers (Bottom of Page)"/>
        <w:docPartUnique/>
      </w:docPartObj>
    </w:sdtPr>
    <w:sdtEndPr>
      <w:rPr>
        <w:noProof/>
      </w:rPr>
    </w:sdtEndPr>
    <w:sdtContent>
      <w:p w:rsidR="00EA55E0" w14:paraId="23BB8E21" w14:textId="0BFD9D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55E0" w14:paraId="4E4F6B5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17999755"/>
      <w:docPartObj>
        <w:docPartGallery w:val="Page Numbers (Bottom of Page)"/>
        <w:docPartUnique/>
      </w:docPartObj>
    </w:sdtPr>
    <w:sdtEndPr>
      <w:rPr>
        <w:noProof/>
      </w:rPr>
    </w:sdtEndPr>
    <w:sdtContent>
      <w:p w:rsidR="007062FC" w14:paraId="33788734" w14:textId="1EFD19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062FC" w14:paraId="4023AB89"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820665"/>
    <w:multiLevelType w:val="hybridMultilevel"/>
    <w:tmpl w:val="FC2853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17"/>
    <w:rsid w:val="000129F7"/>
    <w:rsid w:val="000517BD"/>
    <w:rsid w:val="000717FD"/>
    <w:rsid w:val="00084410"/>
    <w:rsid w:val="000B1719"/>
    <w:rsid w:val="000B358E"/>
    <w:rsid w:val="000C15DC"/>
    <w:rsid w:val="000C4D68"/>
    <w:rsid w:val="00134DD6"/>
    <w:rsid w:val="00156620"/>
    <w:rsid w:val="001769A0"/>
    <w:rsid w:val="001816AD"/>
    <w:rsid w:val="00196D9F"/>
    <w:rsid w:val="001C2B38"/>
    <w:rsid w:val="001E1620"/>
    <w:rsid w:val="001E5EA7"/>
    <w:rsid w:val="002029B5"/>
    <w:rsid w:val="002055DD"/>
    <w:rsid w:val="002214F7"/>
    <w:rsid w:val="002236AC"/>
    <w:rsid w:val="00232FF4"/>
    <w:rsid w:val="00233380"/>
    <w:rsid w:val="0024417B"/>
    <w:rsid w:val="00246194"/>
    <w:rsid w:val="00260F41"/>
    <w:rsid w:val="00275D79"/>
    <w:rsid w:val="002D6420"/>
    <w:rsid w:val="003010EF"/>
    <w:rsid w:val="00340423"/>
    <w:rsid w:val="00343ECD"/>
    <w:rsid w:val="00375802"/>
    <w:rsid w:val="00384C45"/>
    <w:rsid w:val="00384E87"/>
    <w:rsid w:val="003D0B96"/>
    <w:rsid w:val="003D6D57"/>
    <w:rsid w:val="00404B8C"/>
    <w:rsid w:val="0040530C"/>
    <w:rsid w:val="00422E71"/>
    <w:rsid w:val="00431DF1"/>
    <w:rsid w:val="004524FF"/>
    <w:rsid w:val="004572D4"/>
    <w:rsid w:val="00475F75"/>
    <w:rsid w:val="00477B41"/>
    <w:rsid w:val="00483B47"/>
    <w:rsid w:val="00483B6D"/>
    <w:rsid w:val="004B0105"/>
    <w:rsid w:val="004B4F4D"/>
    <w:rsid w:val="004C14B0"/>
    <w:rsid w:val="004C5DB2"/>
    <w:rsid w:val="004C6C0B"/>
    <w:rsid w:val="004E617D"/>
    <w:rsid w:val="00504613"/>
    <w:rsid w:val="005105B7"/>
    <w:rsid w:val="00511BEE"/>
    <w:rsid w:val="005401F7"/>
    <w:rsid w:val="005404FE"/>
    <w:rsid w:val="00564254"/>
    <w:rsid w:val="005F23C6"/>
    <w:rsid w:val="006043FC"/>
    <w:rsid w:val="006316F2"/>
    <w:rsid w:val="00645C81"/>
    <w:rsid w:val="006642B9"/>
    <w:rsid w:val="0067096E"/>
    <w:rsid w:val="00692813"/>
    <w:rsid w:val="006C1E74"/>
    <w:rsid w:val="006C24D5"/>
    <w:rsid w:val="006D7AF3"/>
    <w:rsid w:val="006F0ECF"/>
    <w:rsid w:val="006F1357"/>
    <w:rsid w:val="007062FC"/>
    <w:rsid w:val="00743009"/>
    <w:rsid w:val="007436C2"/>
    <w:rsid w:val="0075029E"/>
    <w:rsid w:val="0078260E"/>
    <w:rsid w:val="007B36E0"/>
    <w:rsid w:val="007D0E60"/>
    <w:rsid w:val="00801D98"/>
    <w:rsid w:val="008252A5"/>
    <w:rsid w:val="008329D7"/>
    <w:rsid w:val="00890E9C"/>
    <w:rsid w:val="008B7DC5"/>
    <w:rsid w:val="008E37D8"/>
    <w:rsid w:val="008F13DE"/>
    <w:rsid w:val="008F54EB"/>
    <w:rsid w:val="009155D2"/>
    <w:rsid w:val="00920476"/>
    <w:rsid w:val="00961A71"/>
    <w:rsid w:val="00992DBF"/>
    <w:rsid w:val="00992F51"/>
    <w:rsid w:val="009948D3"/>
    <w:rsid w:val="009C2815"/>
    <w:rsid w:val="009D57FC"/>
    <w:rsid w:val="00A12B5D"/>
    <w:rsid w:val="00A13601"/>
    <w:rsid w:val="00A576BA"/>
    <w:rsid w:val="00A64A92"/>
    <w:rsid w:val="00A771C1"/>
    <w:rsid w:val="00A82DFA"/>
    <w:rsid w:val="00AB3348"/>
    <w:rsid w:val="00B26AC0"/>
    <w:rsid w:val="00B34B17"/>
    <w:rsid w:val="00B95CED"/>
    <w:rsid w:val="00BC668C"/>
    <w:rsid w:val="00BE1D2F"/>
    <w:rsid w:val="00BF6F80"/>
    <w:rsid w:val="00C33B29"/>
    <w:rsid w:val="00C37C79"/>
    <w:rsid w:val="00C51E85"/>
    <w:rsid w:val="00C83CEE"/>
    <w:rsid w:val="00C84E52"/>
    <w:rsid w:val="00CD7997"/>
    <w:rsid w:val="00CF0F76"/>
    <w:rsid w:val="00D06294"/>
    <w:rsid w:val="00D175B9"/>
    <w:rsid w:val="00D20791"/>
    <w:rsid w:val="00D251B5"/>
    <w:rsid w:val="00D53CE4"/>
    <w:rsid w:val="00D56530"/>
    <w:rsid w:val="00D6119A"/>
    <w:rsid w:val="00D6421A"/>
    <w:rsid w:val="00DB2918"/>
    <w:rsid w:val="00DE45AD"/>
    <w:rsid w:val="00DF4648"/>
    <w:rsid w:val="00E03698"/>
    <w:rsid w:val="00E11A76"/>
    <w:rsid w:val="00E143A0"/>
    <w:rsid w:val="00E63734"/>
    <w:rsid w:val="00E83480"/>
    <w:rsid w:val="00EA181F"/>
    <w:rsid w:val="00EA55E0"/>
    <w:rsid w:val="00ED4E1B"/>
    <w:rsid w:val="00ED7AAB"/>
    <w:rsid w:val="00EE1193"/>
    <w:rsid w:val="00EE2F08"/>
    <w:rsid w:val="00EE3F9A"/>
    <w:rsid w:val="00EF769F"/>
    <w:rsid w:val="00F375ED"/>
    <w:rsid w:val="00F75891"/>
    <w:rsid w:val="00FA63E2"/>
    <w:rsid w:val="00FB292D"/>
    <w:rsid w:val="00FE101F"/>
    <w:rsid w:val="00FE2C87"/>
    <w:rsid w:val="00FE7DBD"/>
  </w:rsids>
  <m:mathPr>
    <m:mathFont m:val="Cambria Math"/>
  </m:mathPr>
  <w:themeFontLang w:val="en-IN" w:bidi="ar-SA"/>
  <w:clrSchemeMapping w:bg1="light1" w:t1="dark1" w:bg2="light2" w:t2="dark2" w:accent1="accent1" w:accent2="accent2" w:accent3="accent3" w:accent4="accent4" w:accent5="accent5" w:accent6="accent6" w:hyperlink="hyperlink" w:followedHyperlink="followedHyperlink"/>
  <w14:docId w14:val="7ED14721"/>
  <w15:chartTrackingRefBased/>
  <w15:docId w15:val="{E323EA85-0F8C-4080-AA0D-964BA518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734"/>
    <w:pPr>
      <w:spacing w:after="0" w:line="360" w:lineRule="auto"/>
      <w:jc w:val="both"/>
      <w:outlineLvl w:val="0"/>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8F54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5E0"/>
  </w:style>
  <w:style w:type="paragraph" w:styleId="Footer">
    <w:name w:val="footer"/>
    <w:basedOn w:val="Normal"/>
    <w:link w:val="FooterChar"/>
    <w:uiPriority w:val="99"/>
    <w:unhideWhenUsed/>
    <w:rsid w:val="00EA5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5E0"/>
  </w:style>
  <w:style w:type="character" w:customStyle="1" w:styleId="Heading1Char">
    <w:name w:val="Heading 1 Char"/>
    <w:basedOn w:val="DefaultParagraphFont"/>
    <w:link w:val="Heading1"/>
    <w:uiPriority w:val="9"/>
    <w:rsid w:val="00E63734"/>
    <w:rPr>
      <w:rFonts w:ascii="Times New Roman" w:hAnsi="Times New Roman" w:cs="Times New Roman"/>
      <w:b/>
      <w:bCs/>
      <w:sz w:val="24"/>
      <w:szCs w:val="24"/>
    </w:rPr>
  </w:style>
  <w:style w:type="paragraph" w:styleId="TOCHeading">
    <w:name w:val="TOC Heading"/>
    <w:basedOn w:val="Heading1"/>
    <w:next w:val="Normal"/>
    <w:uiPriority w:val="39"/>
    <w:unhideWhenUsed/>
    <w:qFormat/>
    <w:rsid w:val="00992F51"/>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992F51"/>
    <w:pPr>
      <w:spacing w:after="100"/>
    </w:pPr>
  </w:style>
  <w:style w:type="character" w:styleId="Hyperlink">
    <w:name w:val="Hyperlink"/>
    <w:basedOn w:val="DefaultParagraphFont"/>
    <w:uiPriority w:val="99"/>
    <w:unhideWhenUsed/>
    <w:rsid w:val="00992F51"/>
    <w:rPr>
      <w:color w:val="0563C1" w:themeColor="hyperlink"/>
      <w:u w:val="single"/>
    </w:rPr>
  </w:style>
  <w:style w:type="paragraph" w:styleId="ListParagraph">
    <w:name w:val="List Paragraph"/>
    <w:basedOn w:val="Normal"/>
    <w:uiPriority w:val="34"/>
    <w:qFormat/>
    <w:rsid w:val="007436C2"/>
    <w:pPr>
      <w:ind w:left="720"/>
      <w:contextualSpacing/>
    </w:pPr>
  </w:style>
  <w:style w:type="character" w:customStyle="1" w:styleId="Heading3Char">
    <w:name w:val="Heading 3 Char"/>
    <w:basedOn w:val="DefaultParagraphFont"/>
    <w:link w:val="Heading3"/>
    <w:uiPriority w:val="9"/>
    <w:semiHidden/>
    <w:rsid w:val="008F54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F89B3-9F4F-4B38-8E82-56126E60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337</cp:revision>
  <dcterms:created xsi:type="dcterms:W3CDTF">2023-04-01T12:43:00Z</dcterms:created>
  <dcterms:modified xsi:type="dcterms:W3CDTF">2023-04-09T16:51:00Z</dcterms:modified>
</cp:coreProperties>
</file>