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20F" w:rsidRPr="00FD7352" w:rsidRDefault="00C9320F">
      <w:pPr>
        <w:pStyle w:val="normal0"/>
        <w:jc w:val="center"/>
        <w:rPr>
          <w:b/>
          <w:sz w:val="32"/>
          <w:szCs w:val="32"/>
          <w:lang w:val="en-GB"/>
        </w:rPr>
      </w:pPr>
    </w:p>
    <w:p w:rsidR="00C9320F" w:rsidRPr="00FD7352" w:rsidRDefault="00C9320F">
      <w:pPr>
        <w:pStyle w:val="normal0"/>
        <w:jc w:val="center"/>
        <w:rPr>
          <w:b/>
          <w:sz w:val="32"/>
          <w:szCs w:val="32"/>
          <w:lang w:val="en-GB"/>
        </w:rPr>
      </w:pPr>
    </w:p>
    <w:p w:rsidR="00C9320F" w:rsidRPr="00FD7352" w:rsidRDefault="00C9320F">
      <w:pPr>
        <w:pStyle w:val="normal0"/>
        <w:jc w:val="center"/>
        <w:rPr>
          <w:b/>
          <w:sz w:val="32"/>
          <w:szCs w:val="32"/>
          <w:lang w:val="en-GB"/>
        </w:rPr>
      </w:pPr>
    </w:p>
    <w:p w:rsidR="00C9320F" w:rsidRPr="00FD7352" w:rsidRDefault="00C9320F">
      <w:pPr>
        <w:pStyle w:val="normal0"/>
        <w:jc w:val="center"/>
        <w:rPr>
          <w:b/>
          <w:sz w:val="32"/>
          <w:szCs w:val="32"/>
          <w:lang w:val="en-GB"/>
        </w:rPr>
      </w:pPr>
    </w:p>
    <w:p w:rsidR="00C9320F" w:rsidRPr="00FD7352" w:rsidRDefault="00C9320F">
      <w:pPr>
        <w:pStyle w:val="normal0"/>
        <w:jc w:val="center"/>
        <w:rPr>
          <w:b/>
          <w:sz w:val="32"/>
          <w:szCs w:val="32"/>
          <w:lang w:val="en-GB"/>
        </w:rPr>
      </w:pPr>
    </w:p>
    <w:p w:rsidR="00C9320F" w:rsidRPr="00FD7352" w:rsidRDefault="00C9320F">
      <w:pPr>
        <w:pStyle w:val="normal0"/>
        <w:jc w:val="center"/>
        <w:rPr>
          <w:b/>
          <w:sz w:val="32"/>
          <w:szCs w:val="32"/>
          <w:lang w:val="en-GB"/>
        </w:rPr>
      </w:pPr>
    </w:p>
    <w:p w:rsidR="00C9320F" w:rsidRPr="00FD7352" w:rsidRDefault="00C9320F">
      <w:pPr>
        <w:pStyle w:val="normal0"/>
        <w:jc w:val="center"/>
        <w:rPr>
          <w:b/>
          <w:sz w:val="32"/>
          <w:szCs w:val="32"/>
          <w:lang w:val="en-GB"/>
        </w:rPr>
      </w:pPr>
    </w:p>
    <w:p w:rsidR="00C9320F" w:rsidRPr="00FD7352" w:rsidRDefault="00C9320F">
      <w:pPr>
        <w:pStyle w:val="normal0"/>
        <w:jc w:val="center"/>
        <w:rPr>
          <w:b/>
          <w:sz w:val="32"/>
          <w:szCs w:val="32"/>
          <w:lang w:val="en-GB"/>
        </w:rPr>
      </w:pPr>
    </w:p>
    <w:p w:rsidR="00C9320F" w:rsidRPr="00FD7352" w:rsidRDefault="00C9320F">
      <w:pPr>
        <w:pStyle w:val="normal0"/>
        <w:jc w:val="center"/>
        <w:rPr>
          <w:b/>
          <w:sz w:val="32"/>
          <w:szCs w:val="32"/>
          <w:lang w:val="en-GB"/>
        </w:rPr>
      </w:pPr>
    </w:p>
    <w:p w:rsidR="00C9320F" w:rsidRPr="00FD7352" w:rsidRDefault="00C9320F">
      <w:pPr>
        <w:pStyle w:val="normal0"/>
        <w:jc w:val="center"/>
        <w:rPr>
          <w:b/>
          <w:sz w:val="32"/>
          <w:szCs w:val="32"/>
          <w:lang w:val="en-GB"/>
        </w:rPr>
      </w:pPr>
    </w:p>
    <w:p w:rsidR="00C9320F" w:rsidRPr="00FD7352" w:rsidRDefault="00685F1C">
      <w:pPr>
        <w:pStyle w:val="normal0"/>
        <w:jc w:val="center"/>
        <w:rPr>
          <w:lang w:val="en-GB"/>
        </w:rPr>
      </w:pPr>
      <w:r w:rsidRPr="00FD7352">
        <w:rPr>
          <w:b/>
          <w:sz w:val="32"/>
          <w:szCs w:val="32"/>
          <w:lang w:val="en-GB"/>
        </w:rPr>
        <w:t>GROUP CONSULTANCY REPORT</w:t>
      </w:r>
      <w:r w:rsidRPr="00FD7352">
        <w:rPr>
          <w:lang w:val="en-GB"/>
        </w:rPr>
        <w:br w:type="page"/>
      </w:r>
    </w:p>
    <w:p w:rsidR="00C9320F" w:rsidRPr="00FD7352" w:rsidRDefault="00685F1C" w:rsidP="003765AC">
      <w:pPr>
        <w:jc w:val="center"/>
        <w:rPr>
          <w:b/>
          <w:sz w:val="28"/>
          <w:szCs w:val="28"/>
          <w:lang w:val="en-GB"/>
        </w:rPr>
      </w:pPr>
      <w:bookmarkStart w:id="0" w:name="_fe6efnil2s2r" w:colFirst="0" w:colLast="0"/>
      <w:bookmarkEnd w:id="0"/>
      <w:r w:rsidRPr="00FD7352">
        <w:rPr>
          <w:b/>
          <w:sz w:val="28"/>
          <w:szCs w:val="28"/>
          <w:lang w:val="en-GB"/>
        </w:rPr>
        <w:lastRenderedPageBreak/>
        <w:t>Executive summary</w:t>
      </w:r>
    </w:p>
    <w:p w:rsidR="00C9320F" w:rsidRPr="00FD7352" w:rsidRDefault="003765AC">
      <w:pPr>
        <w:pStyle w:val="normal0"/>
        <w:rPr>
          <w:lang w:val="en-GB"/>
        </w:rPr>
      </w:pPr>
      <w:r w:rsidRPr="00FD7352">
        <w:rPr>
          <w:lang w:val="en-GB"/>
        </w:rPr>
        <w:t>The below topic leads</w:t>
      </w:r>
      <w:r w:rsidR="00685F1C" w:rsidRPr="00FD7352">
        <w:rPr>
          <w:lang w:val="en-GB"/>
        </w:rPr>
        <w:t xml:space="preserve"> </w:t>
      </w:r>
      <w:r w:rsidRPr="00FD7352">
        <w:rPr>
          <w:lang w:val="en-GB"/>
        </w:rPr>
        <w:t xml:space="preserve">to </w:t>
      </w:r>
      <w:r w:rsidR="00685F1C" w:rsidRPr="00FD7352">
        <w:rPr>
          <w:lang w:val="en-GB"/>
        </w:rPr>
        <w:t xml:space="preserve">demonstrated knowledge regarding the business model </w:t>
      </w:r>
      <w:r w:rsidRPr="00FD7352">
        <w:rPr>
          <w:lang w:val="en-GB"/>
        </w:rPr>
        <w:t xml:space="preserve">involved </w:t>
      </w:r>
      <w:r w:rsidR="00685F1C" w:rsidRPr="00FD7352">
        <w:rPr>
          <w:lang w:val="en-GB"/>
        </w:rPr>
        <w:t>by WeWork</w:t>
      </w:r>
      <w:r w:rsidRPr="00FD7352">
        <w:rPr>
          <w:lang w:val="en-GB"/>
        </w:rPr>
        <w:t>,</w:t>
      </w:r>
      <w:r w:rsidR="00685F1C" w:rsidRPr="00FD7352">
        <w:rPr>
          <w:lang w:val="en-GB"/>
        </w:rPr>
        <w:t xml:space="preserve"> and the effective background of the company. Instruction that helps the company and reader that what models need to be changed and what new models should be implemented by the company to gain more customers and perform better in a global world.</w:t>
      </w:r>
    </w:p>
    <w:p w:rsidR="003765AC" w:rsidRPr="00FD7352" w:rsidRDefault="003765AC">
      <w:pPr>
        <w:pStyle w:val="normal0"/>
        <w:rPr>
          <w:lang w:val="en-GB"/>
        </w:rPr>
      </w:pPr>
    </w:p>
    <w:p w:rsidR="003765AC" w:rsidRPr="00FD7352" w:rsidRDefault="003765AC">
      <w:pPr>
        <w:rPr>
          <w:b/>
          <w:sz w:val="28"/>
          <w:szCs w:val="28"/>
          <w:lang w:val="en-GB"/>
        </w:rPr>
      </w:pPr>
      <w:bookmarkStart w:id="1" w:name="_fznqrrtvk6x" w:colFirst="0" w:colLast="0"/>
      <w:bookmarkEnd w:id="1"/>
      <w:r w:rsidRPr="00FD7352">
        <w:rPr>
          <w:lang w:val="en-GB"/>
        </w:rPr>
        <w:br w:type="page"/>
      </w:r>
    </w:p>
    <w:sdt>
      <w:sdtPr>
        <w:rPr>
          <w:rFonts w:ascii="Times New Roman" w:eastAsia="Times New Roman" w:hAnsi="Times New Roman" w:cs="Times New Roman"/>
          <w:b w:val="0"/>
          <w:bCs w:val="0"/>
          <w:color w:val="auto"/>
          <w:sz w:val="24"/>
          <w:szCs w:val="24"/>
          <w:lang w:val="en-GB"/>
        </w:rPr>
        <w:id w:val="29890322"/>
        <w:docPartObj>
          <w:docPartGallery w:val="Table of Contents"/>
          <w:docPartUnique/>
        </w:docPartObj>
      </w:sdtPr>
      <w:sdtContent>
        <w:p w:rsidR="003765AC" w:rsidRPr="00FD7352" w:rsidRDefault="003765AC" w:rsidP="003765AC">
          <w:pPr>
            <w:pStyle w:val="TOCHeading"/>
            <w:jc w:val="center"/>
            <w:rPr>
              <w:lang w:val="en-GB"/>
            </w:rPr>
          </w:pPr>
          <w:r w:rsidRPr="00FD7352">
            <w:rPr>
              <w:rFonts w:ascii="Times New Roman" w:hAnsi="Times New Roman" w:cs="Times New Roman"/>
              <w:color w:val="auto"/>
              <w:lang w:val="en-GB"/>
            </w:rPr>
            <w:t>Table of Contents</w:t>
          </w:r>
        </w:p>
        <w:p w:rsidR="003765AC" w:rsidRPr="00FD7352" w:rsidRDefault="006A6CB9">
          <w:pPr>
            <w:pStyle w:val="TOC1"/>
            <w:tabs>
              <w:tab w:val="right" w:leader="dot" w:pos="9350"/>
            </w:tabs>
            <w:rPr>
              <w:rFonts w:asciiTheme="minorHAnsi" w:eastAsiaTheme="minorEastAsia" w:hAnsiTheme="minorHAnsi" w:cstheme="minorBidi"/>
              <w:noProof/>
              <w:sz w:val="22"/>
              <w:szCs w:val="22"/>
              <w:lang w:val="en-GB"/>
            </w:rPr>
          </w:pPr>
          <w:r w:rsidRPr="00FD7352">
            <w:rPr>
              <w:lang w:val="en-GB"/>
            </w:rPr>
            <w:fldChar w:fldCharType="begin"/>
          </w:r>
          <w:r w:rsidR="003765AC" w:rsidRPr="00FD7352">
            <w:rPr>
              <w:lang w:val="en-GB"/>
            </w:rPr>
            <w:instrText xml:space="preserve"> TOC \o "1-3" \h \z \u </w:instrText>
          </w:r>
          <w:r w:rsidRPr="00FD7352">
            <w:rPr>
              <w:lang w:val="en-GB"/>
            </w:rPr>
            <w:fldChar w:fldCharType="separate"/>
          </w:r>
          <w:hyperlink w:anchor="_Toc132822434" w:history="1">
            <w:r w:rsidR="003765AC" w:rsidRPr="00FD7352">
              <w:rPr>
                <w:rStyle w:val="Hyperlink"/>
                <w:noProof/>
                <w:lang w:val="en-GB"/>
              </w:rPr>
              <w:t>Introduction</w:t>
            </w:r>
            <w:r w:rsidR="003765AC" w:rsidRPr="00FD7352">
              <w:rPr>
                <w:noProof/>
                <w:webHidden/>
                <w:lang w:val="en-GB"/>
              </w:rPr>
              <w:tab/>
            </w:r>
            <w:r w:rsidRPr="00FD7352">
              <w:rPr>
                <w:noProof/>
                <w:webHidden/>
                <w:lang w:val="en-GB"/>
              </w:rPr>
              <w:fldChar w:fldCharType="begin"/>
            </w:r>
            <w:r w:rsidR="003765AC" w:rsidRPr="00FD7352">
              <w:rPr>
                <w:noProof/>
                <w:webHidden/>
                <w:lang w:val="en-GB"/>
              </w:rPr>
              <w:instrText xml:space="preserve"> PAGEREF _Toc132822434 \h </w:instrText>
            </w:r>
            <w:r w:rsidRPr="00FD7352">
              <w:rPr>
                <w:noProof/>
                <w:webHidden/>
                <w:lang w:val="en-GB"/>
              </w:rPr>
            </w:r>
            <w:r w:rsidRPr="00FD7352">
              <w:rPr>
                <w:noProof/>
                <w:webHidden/>
                <w:lang w:val="en-GB"/>
              </w:rPr>
              <w:fldChar w:fldCharType="separate"/>
            </w:r>
            <w:r w:rsidR="003765AC" w:rsidRPr="00FD7352">
              <w:rPr>
                <w:noProof/>
                <w:webHidden/>
                <w:lang w:val="en-GB"/>
              </w:rPr>
              <w:t>3</w:t>
            </w:r>
            <w:r w:rsidRPr="00FD7352">
              <w:rPr>
                <w:noProof/>
                <w:webHidden/>
                <w:lang w:val="en-GB"/>
              </w:rPr>
              <w:fldChar w:fldCharType="end"/>
            </w:r>
          </w:hyperlink>
        </w:p>
        <w:p w:rsidR="003765AC" w:rsidRPr="00FD7352" w:rsidRDefault="006A6CB9">
          <w:pPr>
            <w:pStyle w:val="TOC1"/>
            <w:tabs>
              <w:tab w:val="right" w:leader="dot" w:pos="9350"/>
            </w:tabs>
            <w:rPr>
              <w:rFonts w:asciiTheme="minorHAnsi" w:eastAsiaTheme="minorEastAsia" w:hAnsiTheme="minorHAnsi" w:cstheme="minorBidi"/>
              <w:noProof/>
              <w:sz w:val="22"/>
              <w:szCs w:val="22"/>
              <w:lang w:val="en-GB"/>
            </w:rPr>
          </w:pPr>
          <w:hyperlink w:anchor="_Toc132822435" w:history="1">
            <w:r w:rsidR="003765AC" w:rsidRPr="00FD7352">
              <w:rPr>
                <w:rStyle w:val="Hyperlink"/>
                <w:noProof/>
                <w:lang w:val="en-GB"/>
              </w:rPr>
              <w:t>About WeWork</w:t>
            </w:r>
            <w:r w:rsidR="003765AC" w:rsidRPr="00FD7352">
              <w:rPr>
                <w:noProof/>
                <w:webHidden/>
                <w:lang w:val="en-GB"/>
              </w:rPr>
              <w:tab/>
            </w:r>
            <w:r w:rsidRPr="00FD7352">
              <w:rPr>
                <w:noProof/>
                <w:webHidden/>
                <w:lang w:val="en-GB"/>
              </w:rPr>
              <w:fldChar w:fldCharType="begin"/>
            </w:r>
            <w:r w:rsidR="003765AC" w:rsidRPr="00FD7352">
              <w:rPr>
                <w:noProof/>
                <w:webHidden/>
                <w:lang w:val="en-GB"/>
              </w:rPr>
              <w:instrText xml:space="preserve"> PAGEREF _Toc132822435 \h </w:instrText>
            </w:r>
            <w:r w:rsidRPr="00FD7352">
              <w:rPr>
                <w:noProof/>
                <w:webHidden/>
                <w:lang w:val="en-GB"/>
              </w:rPr>
            </w:r>
            <w:r w:rsidRPr="00FD7352">
              <w:rPr>
                <w:noProof/>
                <w:webHidden/>
                <w:lang w:val="en-GB"/>
              </w:rPr>
              <w:fldChar w:fldCharType="separate"/>
            </w:r>
            <w:r w:rsidR="003765AC" w:rsidRPr="00FD7352">
              <w:rPr>
                <w:noProof/>
                <w:webHidden/>
                <w:lang w:val="en-GB"/>
              </w:rPr>
              <w:t>3</w:t>
            </w:r>
            <w:r w:rsidRPr="00FD7352">
              <w:rPr>
                <w:noProof/>
                <w:webHidden/>
                <w:lang w:val="en-GB"/>
              </w:rPr>
              <w:fldChar w:fldCharType="end"/>
            </w:r>
          </w:hyperlink>
        </w:p>
        <w:p w:rsidR="003765AC" w:rsidRPr="00FD7352" w:rsidRDefault="006A6CB9">
          <w:pPr>
            <w:pStyle w:val="TOC1"/>
            <w:tabs>
              <w:tab w:val="right" w:leader="dot" w:pos="9350"/>
            </w:tabs>
            <w:rPr>
              <w:rFonts w:asciiTheme="minorHAnsi" w:eastAsiaTheme="minorEastAsia" w:hAnsiTheme="minorHAnsi" w:cstheme="minorBidi"/>
              <w:noProof/>
              <w:sz w:val="22"/>
              <w:szCs w:val="22"/>
              <w:lang w:val="en-GB"/>
            </w:rPr>
          </w:pPr>
          <w:hyperlink w:anchor="_Toc132822436" w:history="1">
            <w:r w:rsidR="003765AC" w:rsidRPr="00FD7352">
              <w:rPr>
                <w:rStyle w:val="Hyperlink"/>
                <w:noProof/>
                <w:lang w:val="en-GB"/>
              </w:rPr>
              <w:t>Current business model</w:t>
            </w:r>
            <w:r w:rsidR="003765AC" w:rsidRPr="00FD7352">
              <w:rPr>
                <w:noProof/>
                <w:webHidden/>
                <w:lang w:val="en-GB"/>
              </w:rPr>
              <w:tab/>
            </w:r>
            <w:r w:rsidRPr="00FD7352">
              <w:rPr>
                <w:noProof/>
                <w:webHidden/>
                <w:lang w:val="en-GB"/>
              </w:rPr>
              <w:fldChar w:fldCharType="begin"/>
            </w:r>
            <w:r w:rsidR="003765AC" w:rsidRPr="00FD7352">
              <w:rPr>
                <w:noProof/>
                <w:webHidden/>
                <w:lang w:val="en-GB"/>
              </w:rPr>
              <w:instrText xml:space="preserve"> PAGEREF _Toc132822436 \h </w:instrText>
            </w:r>
            <w:r w:rsidRPr="00FD7352">
              <w:rPr>
                <w:noProof/>
                <w:webHidden/>
                <w:lang w:val="en-GB"/>
              </w:rPr>
            </w:r>
            <w:r w:rsidRPr="00FD7352">
              <w:rPr>
                <w:noProof/>
                <w:webHidden/>
                <w:lang w:val="en-GB"/>
              </w:rPr>
              <w:fldChar w:fldCharType="separate"/>
            </w:r>
            <w:r w:rsidR="003765AC" w:rsidRPr="00FD7352">
              <w:rPr>
                <w:noProof/>
                <w:webHidden/>
                <w:lang w:val="en-GB"/>
              </w:rPr>
              <w:t>3</w:t>
            </w:r>
            <w:r w:rsidRPr="00FD7352">
              <w:rPr>
                <w:noProof/>
                <w:webHidden/>
                <w:lang w:val="en-GB"/>
              </w:rPr>
              <w:fldChar w:fldCharType="end"/>
            </w:r>
          </w:hyperlink>
        </w:p>
        <w:p w:rsidR="003765AC" w:rsidRPr="00FD7352" w:rsidRDefault="006A6CB9">
          <w:pPr>
            <w:pStyle w:val="TOC1"/>
            <w:tabs>
              <w:tab w:val="right" w:leader="dot" w:pos="9350"/>
            </w:tabs>
            <w:rPr>
              <w:rFonts w:asciiTheme="minorHAnsi" w:eastAsiaTheme="minorEastAsia" w:hAnsiTheme="minorHAnsi" w:cstheme="minorBidi"/>
              <w:noProof/>
              <w:sz w:val="22"/>
              <w:szCs w:val="22"/>
              <w:lang w:val="en-GB"/>
            </w:rPr>
          </w:pPr>
          <w:hyperlink w:anchor="_Toc132822437" w:history="1">
            <w:r w:rsidR="003765AC" w:rsidRPr="00FD7352">
              <w:rPr>
                <w:rStyle w:val="Hyperlink"/>
                <w:noProof/>
                <w:lang w:val="en-GB"/>
              </w:rPr>
              <w:t>Importance of changes in the business model of WeWork</w:t>
            </w:r>
            <w:r w:rsidR="003765AC" w:rsidRPr="00FD7352">
              <w:rPr>
                <w:noProof/>
                <w:webHidden/>
                <w:lang w:val="en-GB"/>
              </w:rPr>
              <w:tab/>
            </w:r>
            <w:r w:rsidRPr="00FD7352">
              <w:rPr>
                <w:noProof/>
                <w:webHidden/>
                <w:lang w:val="en-GB"/>
              </w:rPr>
              <w:fldChar w:fldCharType="begin"/>
            </w:r>
            <w:r w:rsidR="003765AC" w:rsidRPr="00FD7352">
              <w:rPr>
                <w:noProof/>
                <w:webHidden/>
                <w:lang w:val="en-GB"/>
              </w:rPr>
              <w:instrText xml:space="preserve"> PAGEREF _Toc132822437 \h </w:instrText>
            </w:r>
            <w:r w:rsidRPr="00FD7352">
              <w:rPr>
                <w:noProof/>
                <w:webHidden/>
                <w:lang w:val="en-GB"/>
              </w:rPr>
            </w:r>
            <w:r w:rsidRPr="00FD7352">
              <w:rPr>
                <w:noProof/>
                <w:webHidden/>
                <w:lang w:val="en-GB"/>
              </w:rPr>
              <w:fldChar w:fldCharType="separate"/>
            </w:r>
            <w:r w:rsidR="003765AC" w:rsidRPr="00FD7352">
              <w:rPr>
                <w:noProof/>
                <w:webHidden/>
                <w:lang w:val="en-GB"/>
              </w:rPr>
              <w:t>4</w:t>
            </w:r>
            <w:r w:rsidRPr="00FD7352">
              <w:rPr>
                <w:noProof/>
                <w:webHidden/>
                <w:lang w:val="en-GB"/>
              </w:rPr>
              <w:fldChar w:fldCharType="end"/>
            </w:r>
          </w:hyperlink>
        </w:p>
        <w:p w:rsidR="003765AC" w:rsidRPr="00FD7352" w:rsidRDefault="006A6CB9">
          <w:pPr>
            <w:pStyle w:val="TOC1"/>
            <w:tabs>
              <w:tab w:val="right" w:leader="dot" w:pos="9350"/>
            </w:tabs>
            <w:rPr>
              <w:rFonts w:asciiTheme="minorHAnsi" w:eastAsiaTheme="minorEastAsia" w:hAnsiTheme="minorHAnsi" w:cstheme="minorBidi"/>
              <w:noProof/>
              <w:sz w:val="22"/>
              <w:szCs w:val="22"/>
              <w:lang w:val="en-GB"/>
            </w:rPr>
          </w:pPr>
          <w:hyperlink w:anchor="_Toc132822438" w:history="1">
            <w:r w:rsidR="003765AC" w:rsidRPr="00FD7352">
              <w:rPr>
                <w:rStyle w:val="Hyperlink"/>
                <w:noProof/>
                <w:lang w:val="en-GB"/>
              </w:rPr>
              <w:t>Recommended changes to the company business model Canvas</w:t>
            </w:r>
            <w:r w:rsidR="003765AC" w:rsidRPr="00FD7352">
              <w:rPr>
                <w:noProof/>
                <w:webHidden/>
                <w:lang w:val="en-GB"/>
              </w:rPr>
              <w:tab/>
            </w:r>
            <w:r w:rsidRPr="00FD7352">
              <w:rPr>
                <w:noProof/>
                <w:webHidden/>
                <w:lang w:val="en-GB"/>
              </w:rPr>
              <w:fldChar w:fldCharType="begin"/>
            </w:r>
            <w:r w:rsidR="003765AC" w:rsidRPr="00FD7352">
              <w:rPr>
                <w:noProof/>
                <w:webHidden/>
                <w:lang w:val="en-GB"/>
              </w:rPr>
              <w:instrText xml:space="preserve"> PAGEREF _Toc132822438 \h </w:instrText>
            </w:r>
            <w:r w:rsidRPr="00FD7352">
              <w:rPr>
                <w:noProof/>
                <w:webHidden/>
                <w:lang w:val="en-GB"/>
              </w:rPr>
            </w:r>
            <w:r w:rsidRPr="00FD7352">
              <w:rPr>
                <w:noProof/>
                <w:webHidden/>
                <w:lang w:val="en-GB"/>
              </w:rPr>
              <w:fldChar w:fldCharType="separate"/>
            </w:r>
            <w:r w:rsidR="003765AC" w:rsidRPr="00FD7352">
              <w:rPr>
                <w:noProof/>
                <w:webHidden/>
                <w:lang w:val="en-GB"/>
              </w:rPr>
              <w:t>6</w:t>
            </w:r>
            <w:r w:rsidRPr="00FD7352">
              <w:rPr>
                <w:noProof/>
                <w:webHidden/>
                <w:lang w:val="en-GB"/>
              </w:rPr>
              <w:fldChar w:fldCharType="end"/>
            </w:r>
          </w:hyperlink>
        </w:p>
        <w:p w:rsidR="003765AC" w:rsidRPr="00FD7352" w:rsidRDefault="006A6CB9">
          <w:pPr>
            <w:pStyle w:val="TOC1"/>
            <w:tabs>
              <w:tab w:val="right" w:leader="dot" w:pos="9350"/>
            </w:tabs>
            <w:rPr>
              <w:rFonts w:asciiTheme="minorHAnsi" w:eastAsiaTheme="minorEastAsia" w:hAnsiTheme="minorHAnsi" w:cstheme="minorBidi"/>
              <w:noProof/>
              <w:sz w:val="22"/>
              <w:szCs w:val="22"/>
              <w:lang w:val="en-GB"/>
            </w:rPr>
          </w:pPr>
          <w:hyperlink w:anchor="_Toc132822439" w:history="1">
            <w:r w:rsidR="003765AC" w:rsidRPr="00FD7352">
              <w:rPr>
                <w:rStyle w:val="Hyperlink"/>
                <w:noProof/>
                <w:lang w:val="en-GB"/>
              </w:rPr>
              <w:t>Justification of any recommended changes to the business model</w:t>
            </w:r>
            <w:r w:rsidR="003765AC" w:rsidRPr="00FD7352">
              <w:rPr>
                <w:noProof/>
                <w:webHidden/>
                <w:lang w:val="en-GB"/>
              </w:rPr>
              <w:tab/>
            </w:r>
            <w:r w:rsidRPr="00FD7352">
              <w:rPr>
                <w:noProof/>
                <w:webHidden/>
                <w:lang w:val="en-GB"/>
              </w:rPr>
              <w:fldChar w:fldCharType="begin"/>
            </w:r>
            <w:r w:rsidR="003765AC" w:rsidRPr="00FD7352">
              <w:rPr>
                <w:noProof/>
                <w:webHidden/>
                <w:lang w:val="en-GB"/>
              </w:rPr>
              <w:instrText xml:space="preserve"> PAGEREF _Toc132822439 \h </w:instrText>
            </w:r>
            <w:r w:rsidRPr="00FD7352">
              <w:rPr>
                <w:noProof/>
                <w:webHidden/>
                <w:lang w:val="en-GB"/>
              </w:rPr>
            </w:r>
            <w:r w:rsidRPr="00FD7352">
              <w:rPr>
                <w:noProof/>
                <w:webHidden/>
                <w:lang w:val="en-GB"/>
              </w:rPr>
              <w:fldChar w:fldCharType="separate"/>
            </w:r>
            <w:r w:rsidR="003765AC" w:rsidRPr="00FD7352">
              <w:rPr>
                <w:noProof/>
                <w:webHidden/>
                <w:lang w:val="en-GB"/>
              </w:rPr>
              <w:t>6</w:t>
            </w:r>
            <w:r w:rsidRPr="00FD7352">
              <w:rPr>
                <w:noProof/>
                <w:webHidden/>
                <w:lang w:val="en-GB"/>
              </w:rPr>
              <w:fldChar w:fldCharType="end"/>
            </w:r>
          </w:hyperlink>
        </w:p>
        <w:p w:rsidR="003765AC" w:rsidRPr="00FD7352" w:rsidRDefault="006A6CB9">
          <w:pPr>
            <w:pStyle w:val="TOC1"/>
            <w:tabs>
              <w:tab w:val="right" w:leader="dot" w:pos="9350"/>
            </w:tabs>
            <w:rPr>
              <w:rFonts w:asciiTheme="minorHAnsi" w:eastAsiaTheme="minorEastAsia" w:hAnsiTheme="minorHAnsi" w:cstheme="minorBidi"/>
              <w:noProof/>
              <w:sz w:val="22"/>
              <w:szCs w:val="22"/>
              <w:lang w:val="en-GB"/>
            </w:rPr>
          </w:pPr>
          <w:hyperlink w:anchor="_Toc132822440" w:history="1">
            <w:r w:rsidR="003765AC" w:rsidRPr="00FD7352">
              <w:rPr>
                <w:rStyle w:val="Hyperlink"/>
                <w:noProof/>
                <w:lang w:val="en-GB"/>
              </w:rPr>
              <w:t>Conclusion</w:t>
            </w:r>
            <w:r w:rsidR="003765AC" w:rsidRPr="00FD7352">
              <w:rPr>
                <w:noProof/>
                <w:webHidden/>
                <w:lang w:val="en-GB"/>
              </w:rPr>
              <w:tab/>
            </w:r>
            <w:r w:rsidRPr="00FD7352">
              <w:rPr>
                <w:noProof/>
                <w:webHidden/>
                <w:lang w:val="en-GB"/>
              </w:rPr>
              <w:fldChar w:fldCharType="begin"/>
            </w:r>
            <w:r w:rsidR="003765AC" w:rsidRPr="00FD7352">
              <w:rPr>
                <w:noProof/>
                <w:webHidden/>
                <w:lang w:val="en-GB"/>
              </w:rPr>
              <w:instrText xml:space="preserve"> PAGEREF _Toc132822440 \h </w:instrText>
            </w:r>
            <w:r w:rsidRPr="00FD7352">
              <w:rPr>
                <w:noProof/>
                <w:webHidden/>
                <w:lang w:val="en-GB"/>
              </w:rPr>
            </w:r>
            <w:r w:rsidRPr="00FD7352">
              <w:rPr>
                <w:noProof/>
                <w:webHidden/>
                <w:lang w:val="en-GB"/>
              </w:rPr>
              <w:fldChar w:fldCharType="separate"/>
            </w:r>
            <w:r w:rsidR="003765AC" w:rsidRPr="00FD7352">
              <w:rPr>
                <w:noProof/>
                <w:webHidden/>
                <w:lang w:val="en-GB"/>
              </w:rPr>
              <w:t>8</w:t>
            </w:r>
            <w:r w:rsidRPr="00FD7352">
              <w:rPr>
                <w:noProof/>
                <w:webHidden/>
                <w:lang w:val="en-GB"/>
              </w:rPr>
              <w:fldChar w:fldCharType="end"/>
            </w:r>
          </w:hyperlink>
        </w:p>
        <w:p w:rsidR="003765AC" w:rsidRPr="00FD7352" w:rsidRDefault="006A6CB9">
          <w:pPr>
            <w:pStyle w:val="TOC1"/>
            <w:tabs>
              <w:tab w:val="right" w:leader="dot" w:pos="9350"/>
            </w:tabs>
            <w:rPr>
              <w:rFonts w:asciiTheme="minorHAnsi" w:eastAsiaTheme="minorEastAsia" w:hAnsiTheme="minorHAnsi" w:cstheme="minorBidi"/>
              <w:noProof/>
              <w:sz w:val="22"/>
              <w:szCs w:val="22"/>
              <w:lang w:val="en-GB"/>
            </w:rPr>
          </w:pPr>
          <w:hyperlink w:anchor="_Toc132822441" w:history="1">
            <w:r w:rsidR="003765AC" w:rsidRPr="00FD7352">
              <w:rPr>
                <w:rStyle w:val="Hyperlink"/>
                <w:noProof/>
                <w:lang w:val="en-GB"/>
              </w:rPr>
              <w:t>References</w:t>
            </w:r>
            <w:r w:rsidR="003765AC" w:rsidRPr="00FD7352">
              <w:rPr>
                <w:noProof/>
                <w:webHidden/>
                <w:lang w:val="en-GB"/>
              </w:rPr>
              <w:tab/>
            </w:r>
            <w:r w:rsidRPr="00FD7352">
              <w:rPr>
                <w:noProof/>
                <w:webHidden/>
                <w:lang w:val="en-GB"/>
              </w:rPr>
              <w:fldChar w:fldCharType="begin"/>
            </w:r>
            <w:r w:rsidR="003765AC" w:rsidRPr="00FD7352">
              <w:rPr>
                <w:noProof/>
                <w:webHidden/>
                <w:lang w:val="en-GB"/>
              </w:rPr>
              <w:instrText xml:space="preserve"> PAGEREF _Toc132822441 \h </w:instrText>
            </w:r>
            <w:r w:rsidRPr="00FD7352">
              <w:rPr>
                <w:noProof/>
                <w:webHidden/>
                <w:lang w:val="en-GB"/>
              </w:rPr>
            </w:r>
            <w:r w:rsidRPr="00FD7352">
              <w:rPr>
                <w:noProof/>
                <w:webHidden/>
                <w:lang w:val="en-GB"/>
              </w:rPr>
              <w:fldChar w:fldCharType="separate"/>
            </w:r>
            <w:r w:rsidR="003765AC" w:rsidRPr="00FD7352">
              <w:rPr>
                <w:noProof/>
                <w:webHidden/>
                <w:lang w:val="en-GB"/>
              </w:rPr>
              <w:t>9</w:t>
            </w:r>
            <w:r w:rsidRPr="00FD7352">
              <w:rPr>
                <w:noProof/>
                <w:webHidden/>
                <w:lang w:val="en-GB"/>
              </w:rPr>
              <w:fldChar w:fldCharType="end"/>
            </w:r>
          </w:hyperlink>
        </w:p>
        <w:p w:rsidR="003765AC" w:rsidRPr="00FD7352" w:rsidRDefault="006A6CB9">
          <w:pPr>
            <w:rPr>
              <w:lang w:val="en-GB"/>
            </w:rPr>
          </w:pPr>
          <w:r w:rsidRPr="00FD7352">
            <w:rPr>
              <w:lang w:val="en-GB"/>
            </w:rPr>
            <w:fldChar w:fldCharType="end"/>
          </w:r>
        </w:p>
      </w:sdtContent>
    </w:sdt>
    <w:p w:rsidR="003765AC" w:rsidRPr="00FD7352" w:rsidRDefault="003765AC">
      <w:pPr>
        <w:pStyle w:val="Heading1"/>
        <w:rPr>
          <w:lang w:val="en-GB"/>
        </w:rPr>
      </w:pPr>
    </w:p>
    <w:p w:rsidR="003765AC" w:rsidRPr="00FD7352" w:rsidRDefault="003765AC">
      <w:pPr>
        <w:rPr>
          <w:b/>
          <w:sz w:val="28"/>
          <w:szCs w:val="28"/>
          <w:lang w:val="en-GB"/>
        </w:rPr>
      </w:pPr>
      <w:r w:rsidRPr="00FD7352">
        <w:rPr>
          <w:lang w:val="en-GB"/>
        </w:rPr>
        <w:br w:type="page"/>
      </w:r>
    </w:p>
    <w:p w:rsidR="00C9320F" w:rsidRPr="00FD7352" w:rsidRDefault="00685F1C">
      <w:pPr>
        <w:pStyle w:val="Heading1"/>
        <w:rPr>
          <w:lang w:val="en-GB"/>
        </w:rPr>
      </w:pPr>
      <w:bookmarkStart w:id="2" w:name="_Toc132822434"/>
      <w:r w:rsidRPr="00FD7352">
        <w:rPr>
          <w:lang w:val="en-GB"/>
        </w:rPr>
        <w:lastRenderedPageBreak/>
        <w:t>Introduction</w:t>
      </w:r>
      <w:bookmarkEnd w:id="2"/>
    </w:p>
    <w:p w:rsidR="00C9320F" w:rsidRPr="00FD7352" w:rsidRDefault="00685F1C">
      <w:pPr>
        <w:pStyle w:val="normal0"/>
        <w:rPr>
          <w:lang w:val="en-GB"/>
        </w:rPr>
      </w:pPr>
      <w:r w:rsidRPr="00FD7352">
        <w:rPr>
          <w:lang w:val="en-GB"/>
        </w:rPr>
        <w:t>WeWork is a company that provides people with coworking space including virtual and physical shared spaces. The below topic aims to provide a change in the business model used by WeWork and also analyse its importance. A short description of WeWork will be provided with its current used business model. The importance of change in the business model and the changes will also be elaborated on in the below topics. The report will help readers to know about the important business model that can be helpful for WeWork.</w:t>
      </w:r>
    </w:p>
    <w:p w:rsidR="00C9320F" w:rsidRPr="00FD7352" w:rsidRDefault="00685F1C">
      <w:pPr>
        <w:pStyle w:val="Heading1"/>
        <w:rPr>
          <w:lang w:val="en-GB"/>
        </w:rPr>
      </w:pPr>
      <w:bookmarkStart w:id="3" w:name="_3r39odcbq6nr" w:colFirst="0" w:colLast="0"/>
      <w:bookmarkStart w:id="4" w:name="_Toc132822435"/>
      <w:bookmarkEnd w:id="3"/>
      <w:r w:rsidRPr="00FD7352">
        <w:rPr>
          <w:lang w:val="en-GB"/>
        </w:rPr>
        <w:t>About WeWork</w:t>
      </w:r>
      <w:bookmarkEnd w:id="4"/>
    </w:p>
    <w:p w:rsidR="00C9320F" w:rsidRPr="00FD7352" w:rsidRDefault="00685F1C">
      <w:pPr>
        <w:pStyle w:val="normal0"/>
        <w:rPr>
          <w:lang w:val="en-GB"/>
        </w:rPr>
      </w:pPr>
      <w:r w:rsidRPr="00FD7352">
        <w:rPr>
          <w:lang w:val="en-GB"/>
        </w:rPr>
        <w:t xml:space="preserve">WeWork is a company that provides people with hybrid solutions and also does the groundwork for solving the faced problem including shared workplaces, traditional offices and office suites. The WeWork </w:t>
      </w:r>
      <w:r w:rsidR="003765AC" w:rsidRPr="00FD7352">
        <w:rPr>
          <w:lang w:val="en-GB"/>
        </w:rPr>
        <w:t xml:space="preserve">business was </w:t>
      </w:r>
      <w:r w:rsidR="003765AC" w:rsidRPr="00FD7352">
        <w:rPr>
          <w:b/>
          <w:lang w:val="en-GB"/>
        </w:rPr>
        <w:t>founded in 2010 in New York</w:t>
      </w:r>
      <w:r w:rsidR="003765AC" w:rsidRPr="00FD7352">
        <w:rPr>
          <w:lang w:val="en-GB"/>
        </w:rPr>
        <w:t xml:space="preserve"> and provides</w:t>
      </w:r>
      <w:r w:rsidRPr="00FD7352">
        <w:rPr>
          <w:lang w:val="en-GB"/>
        </w:rPr>
        <w:t xml:space="preserve"> a solution to small-scale organisation and entrepreneurs. The company is distributed globally and has its faces in different states and countries. WeWork is almost in </w:t>
      </w:r>
      <w:r w:rsidRPr="00FD7352">
        <w:rPr>
          <w:b/>
          <w:lang w:val="en-GB"/>
        </w:rPr>
        <w:t>700 different locations globally</w:t>
      </w:r>
      <w:r w:rsidRPr="00FD7352">
        <w:rPr>
          <w:lang w:val="en-GB"/>
        </w:rPr>
        <w:t xml:space="preserve"> with the different </w:t>
      </w:r>
      <w:r w:rsidRPr="00FD7352">
        <w:rPr>
          <w:b/>
          <w:lang w:val="en-GB"/>
        </w:rPr>
        <w:t>150 cities and 38 countries</w:t>
      </w:r>
      <w:r w:rsidRPr="00FD7352">
        <w:rPr>
          <w:lang w:val="en-GB"/>
        </w:rPr>
        <w:t xml:space="preserve">. The company mainly aims to provide its customer with a co-working space for different meetings arrangement and different tasks (WeWork, 2023). </w:t>
      </w:r>
    </w:p>
    <w:p w:rsidR="00C9320F" w:rsidRPr="00FD7352" w:rsidRDefault="00685F1C">
      <w:pPr>
        <w:pStyle w:val="Heading1"/>
        <w:rPr>
          <w:lang w:val="en-GB"/>
        </w:rPr>
      </w:pPr>
      <w:bookmarkStart w:id="5" w:name="_kzm596eulp4c" w:colFirst="0" w:colLast="0"/>
      <w:bookmarkStart w:id="6" w:name="_Toc132822436"/>
      <w:bookmarkEnd w:id="5"/>
      <w:r w:rsidRPr="00FD7352">
        <w:rPr>
          <w:lang w:val="en-GB"/>
        </w:rPr>
        <w:t>Current business model</w:t>
      </w:r>
      <w:bookmarkEnd w:id="6"/>
    </w:p>
    <w:p w:rsidR="00C9320F" w:rsidRPr="00FD7352" w:rsidRDefault="00685F1C">
      <w:pPr>
        <w:pStyle w:val="normal0"/>
        <w:rPr>
          <w:lang w:val="en-GB"/>
        </w:rPr>
      </w:pPr>
      <w:r w:rsidRPr="00FD7352">
        <w:rPr>
          <w:lang w:val="en-GB"/>
        </w:rPr>
        <w:t>The company uses different types of business models which help it to develop its standing and working efficiency of the company, such as</w:t>
      </w:r>
    </w:p>
    <w:p w:rsidR="00C9320F" w:rsidRPr="00FD7352" w:rsidRDefault="00685F1C">
      <w:pPr>
        <w:pStyle w:val="normal0"/>
        <w:rPr>
          <w:lang w:val="en-GB"/>
        </w:rPr>
      </w:pPr>
      <w:r w:rsidRPr="00FD7352">
        <w:rPr>
          <w:b/>
          <w:i/>
          <w:lang w:val="en-GB"/>
        </w:rPr>
        <w:t>Co-Working space provider:</w:t>
      </w:r>
      <w:r w:rsidRPr="00FD7352">
        <w:rPr>
          <w:lang w:val="en-GB"/>
        </w:rPr>
        <w:t xml:space="preserve"> WeWork lease or owns commercial properties and convert them into shared workshops, providing individual or group office space for business, entrepreneurs and freelancers on a membership basis (WeWork, 2022). Members have asses to various amenities, such as office furniture, meeting rooms, internet facilities and community events. </w:t>
      </w:r>
    </w:p>
    <w:p w:rsidR="00C9320F" w:rsidRPr="00FD7352" w:rsidRDefault="00685F1C">
      <w:pPr>
        <w:pStyle w:val="normal0"/>
        <w:rPr>
          <w:lang w:val="en-GB"/>
        </w:rPr>
      </w:pPr>
      <w:r w:rsidRPr="00FD7352">
        <w:rPr>
          <w:b/>
          <w:i/>
          <w:lang w:val="en-GB"/>
        </w:rPr>
        <w:t xml:space="preserve">Membership-based revenue: </w:t>
      </w:r>
      <w:r w:rsidRPr="00FD7352">
        <w:rPr>
          <w:lang w:val="en-GB"/>
        </w:rPr>
        <w:t>WeWork generated its revenue by providing membership to others and the charges are taken from them. Members have different options to choose different plans, such as hot desks, and shared workspaces on a first come first served basis. Membership plans have different differential desk priorities such as a dedicated desk or private office with various pricing tires based on location, amenities and services.</w:t>
      </w:r>
    </w:p>
    <w:p w:rsidR="00C9320F" w:rsidRPr="00FD7352" w:rsidRDefault="00685F1C">
      <w:pPr>
        <w:pStyle w:val="normal0"/>
        <w:rPr>
          <w:lang w:val="en-GB"/>
        </w:rPr>
      </w:pPr>
      <w:r w:rsidRPr="00FD7352">
        <w:rPr>
          <w:b/>
          <w:i/>
          <w:lang w:val="en-GB"/>
        </w:rPr>
        <w:t>Flexible Lease Agreement:</w:t>
      </w:r>
      <w:r w:rsidRPr="00FD7352">
        <w:rPr>
          <w:lang w:val="en-GB"/>
        </w:rPr>
        <w:t xml:space="preserve"> WeWork typically signs long-term leases with property owners but provides short-term lease agreements to its members providing them with the flexibility to scale their office space up or down based on their needs. This allows WeWork to benefit from the difference between its long-term lease obligations and short-term membership fees.</w:t>
      </w:r>
    </w:p>
    <w:p w:rsidR="00C9320F" w:rsidRPr="00FD7352" w:rsidRDefault="00685F1C">
      <w:pPr>
        <w:pStyle w:val="normal0"/>
        <w:rPr>
          <w:lang w:val="en-GB"/>
        </w:rPr>
      </w:pPr>
      <w:r w:rsidRPr="00FD7352">
        <w:rPr>
          <w:b/>
          <w:i/>
          <w:lang w:val="en-GB"/>
        </w:rPr>
        <w:lastRenderedPageBreak/>
        <w:t>Value-added services:</w:t>
      </w:r>
      <w:r w:rsidRPr="00FD7352">
        <w:rPr>
          <w:lang w:val="en-GB"/>
        </w:rPr>
        <w:t xml:space="preserve"> WeWork offers additional services such as IT support, event space rental, office supplies and business consulting which also generate additional revenue streams for the company. WeWork also partners with various companies to provide discounts and benefits to its members, enhancing the overall value proportion of its membership (Arenas </w:t>
      </w:r>
      <w:r w:rsidRPr="00FD7352">
        <w:rPr>
          <w:i/>
          <w:lang w:val="en-GB"/>
        </w:rPr>
        <w:t>et al.,</w:t>
      </w:r>
      <w:r w:rsidRPr="00FD7352">
        <w:rPr>
          <w:lang w:val="en-GB"/>
        </w:rPr>
        <w:t xml:space="preserve"> 2019). </w:t>
      </w:r>
    </w:p>
    <w:p w:rsidR="00C9320F" w:rsidRPr="00FD7352" w:rsidRDefault="00685F1C">
      <w:pPr>
        <w:pStyle w:val="normal0"/>
        <w:rPr>
          <w:lang w:val="en-GB"/>
        </w:rPr>
      </w:pPr>
      <w:r w:rsidRPr="00FD7352">
        <w:rPr>
          <w:b/>
          <w:i/>
          <w:lang w:val="en-GB"/>
        </w:rPr>
        <w:t>Global Expansion Strategies:</w:t>
      </w:r>
      <w:r w:rsidRPr="00FD7352">
        <w:rPr>
          <w:lang w:val="en-GB"/>
        </w:rPr>
        <w:t xml:space="preserve"> WeWork has adopted aggressive global expansion strategies expanding its footprints in major cities around the world. This allows WeWork to attract multinational corporations, startups and remote workers and leverage its global presence to generate revenue from the diverse market. </w:t>
      </w:r>
    </w:p>
    <w:p w:rsidR="00C9320F" w:rsidRPr="00FD7352" w:rsidRDefault="00685F1C">
      <w:pPr>
        <w:pStyle w:val="normal0"/>
        <w:rPr>
          <w:lang w:val="en-GB"/>
        </w:rPr>
      </w:pPr>
      <w:r w:rsidRPr="00FD7352">
        <w:rPr>
          <w:b/>
          <w:i/>
          <w:lang w:val="en-GB"/>
        </w:rPr>
        <w:t>Branding and community building:</w:t>
      </w:r>
      <w:r w:rsidRPr="00FD7352">
        <w:rPr>
          <w:lang w:val="en-GB"/>
        </w:rPr>
        <w:t xml:space="preserve"> WeWork focuses on building a strong brand image and fostering a sense of community among its members. This is achieved through community events networking opportunities and online platforms that help to connect members across different locations. The strong brand and community help attract and retain members, driving recurring revenue. </w:t>
      </w:r>
    </w:p>
    <w:p w:rsidR="00C9320F" w:rsidRPr="00FD7352" w:rsidRDefault="00685F1C">
      <w:pPr>
        <w:pStyle w:val="normal0"/>
        <w:rPr>
          <w:lang w:val="en-GB"/>
        </w:rPr>
      </w:pPr>
      <w:r w:rsidRPr="00FD7352">
        <w:rPr>
          <w:b/>
          <w:i/>
          <w:lang w:val="en-GB"/>
        </w:rPr>
        <w:t>Technology Interaction:</w:t>
      </w:r>
      <w:r w:rsidRPr="00FD7352">
        <w:rPr>
          <w:lang w:val="en-GB"/>
        </w:rPr>
        <w:t xml:space="preserve"> WeWork leverages technologies to enhance its operations, members' experiences and data-driven decision-making. This includes providing a digital platform for membership management, facility access and community engagement, as well as utilizing data analysis analytics for optimizing space utilization and members' satisfaction (Bouncken and Tiberius, 2023).</w:t>
      </w:r>
    </w:p>
    <w:p w:rsidR="00C9320F" w:rsidRPr="00FD7352" w:rsidRDefault="00685F1C">
      <w:pPr>
        <w:pStyle w:val="normal0"/>
        <w:rPr>
          <w:lang w:val="en-GB"/>
        </w:rPr>
      </w:pPr>
      <w:r w:rsidRPr="00FD7352">
        <w:rPr>
          <w:lang w:val="en-GB"/>
        </w:rPr>
        <w:t xml:space="preserve">All the business model is currently used by WeWork and provides better services to its users with better experiences. </w:t>
      </w:r>
    </w:p>
    <w:p w:rsidR="00C9320F" w:rsidRPr="00FD7352" w:rsidRDefault="00685F1C">
      <w:pPr>
        <w:pStyle w:val="Heading1"/>
        <w:rPr>
          <w:lang w:val="en-GB"/>
        </w:rPr>
      </w:pPr>
      <w:bookmarkStart w:id="7" w:name="_utr7xo1aqmwj" w:colFirst="0" w:colLast="0"/>
      <w:bookmarkStart w:id="8" w:name="_Toc132822437"/>
      <w:bookmarkEnd w:id="7"/>
      <w:r w:rsidRPr="00FD7352">
        <w:rPr>
          <w:lang w:val="en-GB"/>
        </w:rPr>
        <w:t>Importance of changes in the business model of WeWork</w:t>
      </w:r>
      <w:bookmarkEnd w:id="8"/>
    </w:p>
    <w:p w:rsidR="00C9320F" w:rsidRPr="00FD7352" w:rsidRDefault="00685F1C">
      <w:pPr>
        <w:pStyle w:val="normal0"/>
        <w:rPr>
          <w:lang w:val="en-GB"/>
        </w:rPr>
      </w:pPr>
      <w:r w:rsidRPr="00FD7352">
        <w:rPr>
          <w:lang w:val="en-GB"/>
        </w:rPr>
        <w:t>WeWork needs to implement change in its business model like other competitors which will help it to address various challenges, capitalize on opportunities and ensure its long-term sustainability, the reason implements the importance of changing in WeWork's business model is</w:t>
      </w:r>
    </w:p>
    <w:p w:rsidR="00C9320F" w:rsidRPr="00FD7352" w:rsidRDefault="00685F1C">
      <w:pPr>
        <w:pStyle w:val="normal0"/>
        <w:rPr>
          <w:lang w:val="en-GB"/>
        </w:rPr>
      </w:pPr>
      <w:r w:rsidRPr="00FD7352">
        <w:rPr>
          <w:b/>
          <w:i/>
          <w:lang w:val="en-GB"/>
        </w:rPr>
        <w:t xml:space="preserve">Competitive Landscape: </w:t>
      </w:r>
      <w:r w:rsidRPr="00FD7352">
        <w:rPr>
          <w:lang w:val="en-GB"/>
        </w:rPr>
        <w:t>The coworking industry has become highly competitive with new players entering the market and existing customers expanding their offerings. To maintain a competitive edge, WeWork may need to adapt its business model to differentiate itself provide a unique value proposition and stay ahead of the competition (Cheah and Ho, 2019).</w:t>
      </w:r>
    </w:p>
    <w:p w:rsidR="00C9320F" w:rsidRPr="00FD7352" w:rsidRDefault="00685F1C">
      <w:pPr>
        <w:pStyle w:val="normal0"/>
        <w:rPr>
          <w:lang w:val="en-GB"/>
        </w:rPr>
      </w:pPr>
      <w:r w:rsidRPr="00FD7352">
        <w:rPr>
          <w:lang w:val="en-GB"/>
        </w:rPr>
        <w:t xml:space="preserve">Market demand and members' preferences: it can change over time as WeWork may need to evolve this target market and business model to align a better market that is targeted. For </w:t>
      </w:r>
      <w:r w:rsidRPr="00FD7352">
        <w:rPr>
          <w:lang w:val="en-GB"/>
        </w:rPr>
        <w:lastRenderedPageBreak/>
        <w:t>example, if there is a growing demand of growing for specific types of workshops and services. WeWork may need to adjust its offering according to to meet its demand.</w:t>
      </w:r>
    </w:p>
    <w:p w:rsidR="00C9320F" w:rsidRPr="00FD7352" w:rsidRDefault="00685F1C">
      <w:pPr>
        <w:pStyle w:val="normal0"/>
        <w:rPr>
          <w:lang w:val="en-GB"/>
        </w:rPr>
      </w:pPr>
      <w:r w:rsidRPr="00FD7352">
        <w:rPr>
          <w:b/>
          <w:i/>
          <w:lang w:val="en-GB"/>
        </w:rPr>
        <w:t>Financial stability:</w:t>
      </w:r>
      <w:r w:rsidRPr="00FD7352">
        <w:rPr>
          <w:lang w:val="en-GB"/>
        </w:rPr>
        <w:t xml:space="preserve"> WeWork has already faced financial challenges in the past, including high lease obligations and needs to reevaluate its business model to ensure financial stability. This may involve optimizing lease agreements, managing operational costs, and improving revenue streams to achieve profitability and long-term financial stability. </w:t>
      </w:r>
    </w:p>
    <w:p w:rsidR="00C9320F" w:rsidRPr="00FD7352" w:rsidRDefault="00685F1C">
      <w:pPr>
        <w:pStyle w:val="normal0"/>
        <w:rPr>
          <w:lang w:val="en-GB"/>
        </w:rPr>
      </w:pPr>
      <w:r w:rsidRPr="00FD7352">
        <w:rPr>
          <w:b/>
          <w:i/>
          <w:lang w:val="en-GB"/>
        </w:rPr>
        <w:t>Changing work pattern:</w:t>
      </w:r>
      <w:r w:rsidRPr="00FD7352">
        <w:rPr>
          <w:lang w:val="en-GB"/>
        </w:rPr>
        <w:t xml:space="preserve"> After COVID-19 different business has improved their business patterns and promoted more online business and hybrid work models. WeWork needs to accept the business model and cater to the changing work pattern and performance of its members, such as offering more flexible membership plans remote work options and virtual services.</w:t>
      </w:r>
    </w:p>
    <w:p w:rsidR="00C9320F" w:rsidRPr="00FD7352" w:rsidRDefault="00685F1C">
      <w:pPr>
        <w:pStyle w:val="normal0"/>
        <w:rPr>
          <w:lang w:val="en-GB"/>
        </w:rPr>
      </w:pPr>
      <w:r w:rsidRPr="00FD7352">
        <w:rPr>
          <w:b/>
          <w:i/>
          <w:lang w:val="en-GB"/>
        </w:rPr>
        <w:t xml:space="preserve">Diversification and expansion opportunities: </w:t>
      </w:r>
      <w:r w:rsidRPr="00FD7352">
        <w:rPr>
          <w:lang w:val="en-GB"/>
        </w:rPr>
        <w:t xml:space="preserve">WeWork may explore diversification and expansion opportunities to tap into new markets and industries. This may involve expanding beyond traditional office spaces to offer specialized coworking spaces for specific industries or vertices or exploring partnerships with others to expand its service offering and revenue streams. </w:t>
      </w:r>
    </w:p>
    <w:p w:rsidR="00C9320F" w:rsidRPr="00FD7352" w:rsidRDefault="00685F1C">
      <w:pPr>
        <w:pStyle w:val="normal0"/>
        <w:rPr>
          <w:lang w:val="en-GB"/>
        </w:rPr>
      </w:pPr>
      <w:r w:rsidRPr="00FD7352">
        <w:rPr>
          <w:b/>
          <w:i/>
          <w:lang w:val="en-GB"/>
        </w:rPr>
        <w:t>Technology and innovation:</w:t>
      </w:r>
      <w:r w:rsidRPr="00FD7352">
        <w:rPr>
          <w:lang w:val="en-GB"/>
        </w:rPr>
        <w:t xml:space="preserve"> technologies lead to evolving rapidly and WeWork may need to incorporate new technologies and innovation into its business model to enhance members' experiences, optimise operations and stay relevant in a rapidly changing business landscape. This may include leveraging technologies such as artificial intelligence, the Internet of Things and virtual reality to create innovatively and differentiated offerings (Kraus </w:t>
      </w:r>
      <w:r w:rsidRPr="00FD7352">
        <w:rPr>
          <w:i/>
          <w:lang w:val="en-GB"/>
        </w:rPr>
        <w:t xml:space="preserve">et al., </w:t>
      </w:r>
      <w:r w:rsidRPr="00FD7352">
        <w:rPr>
          <w:lang w:val="en-GB"/>
        </w:rPr>
        <w:t xml:space="preserve">2022). </w:t>
      </w:r>
    </w:p>
    <w:p w:rsidR="00C9320F" w:rsidRPr="00FD7352" w:rsidRDefault="00685F1C">
      <w:pPr>
        <w:pStyle w:val="normal0"/>
        <w:rPr>
          <w:lang w:val="en-GB"/>
        </w:rPr>
      </w:pPr>
      <w:r w:rsidRPr="00FD7352">
        <w:rPr>
          <w:b/>
          <w:i/>
          <w:lang w:val="en-GB"/>
        </w:rPr>
        <w:t>Sustainability and ESG consideration:</w:t>
      </w:r>
      <w:r w:rsidRPr="00FD7352">
        <w:rPr>
          <w:lang w:val="en-GB"/>
        </w:rPr>
        <w:t xml:space="preserve"> Environmental, social and governance considerations are gaining importance in the business world and WeWork may need to incorporate sustainability practices into its business world and WeWork may need to incorporate sustainability practices into its business model. This may involve adopting sustainable building practices, incorporating renewable energy sources promoting social responsibility and incorporating ESG metrics into its operations and reporting. </w:t>
      </w:r>
    </w:p>
    <w:p w:rsidR="00C9320F" w:rsidRPr="00FD7352" w:rsidRDefault="00685F1C">
      <w:pPr>
        <w:pStyle w:val="normal0"/>
        <w:rPr>
          <w:lang w:val="en-GB"/>
        </w:rPr>
      </w:pPr>
      <w:r w:rsidRPr="00FD7352">
        <w:rPr>
          <w:b/>
          <w:i/>
          <w:lang w:val="en-GB"/>
        </w:rPr>
        <w:t>Members' retention and satisfaction:</w:t>
      </w:r>
      <w:r w:rsidRPr="00FD7352">
        <w:rPr>
          <w:lang w:val="en-GB"/>
        </w:rPr>
        <w:t xml:space="preserve"> Members' satisfaction and retention are critical to the success of WeWork’s business model. Addressing feedback from members improving customer experiences and enhancing members' satisfaction can lead to higher retention rates and increased referrals. WeWork may need to continually evaluate and adjust the business model to ensure member retention and satisfaction. </w:t>
      </w:r>
    </w:p>
    <w:p w:rsidR="00C9320F" w:rsidRPr="00FD7352" w:rsidRDefault="00685F1C">
      <w:pPr>
        <w:pStyle w:val="Heading1"/>
        <w:rPr>
          <w:lang w:val="en-GB"/>
        </w:rPr>
      </w:pPr>
      <w:bookmarkStart w:id="9" w:name="_nl2vubp7zxln" w:colFirst="0" w:colLast="0"/>
      <w:bookmarkStart w:id="10" w:name="_Toc132822438"/>
      <w:bookmarkEnd w:id="9"/>
      <w:r w:rsidRPr="00FD7352">
        <w:rPr>
          <w:lang w:val="en-GB"/>
        </w:rPr>
        <w:lastRenderedPageBreak/>
        <w:t>Recommended changes to the company business model Canvas</w:t>
      </w:r>
      <w:bookmarkEnd w:id="10"/>
    </w:p>
    <w:tbl>
      <w:tblPr>
        <w:tblStyle w:val="Table1"/>
        <w:tblW w:w="89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20"/>
        <w:gridCol w:w="2925"/>
        <w:gridCol w:w="3465"/>
      </w:tblGrid>
      <w:tr w:rsidR="00C9320F" w:rsidRPr="00FD7352">
        <w:trPr>
          <w:cantSplit/>
          <w:trHeight w:val="260"/>
          <w:tblHeader/>
        </w:trPr>
        <w:tc>
          <w:tcPr>
            <w:tcW w:w="2520" w:type="dxa"/>
            <w:shd w:val="clear" w:color="auto" w:fill="auto"/>
            <w:tcMar>
              <w:top w:w="100" w:type="dxa"/>
              <w:left w:w="100" w:type="dxa"/>
              <w:bottom w:w="100" w:type="dxa"/>
              <w:right w:w="100" w:type="dxa"/>
            </w:tcMar>
          </w:tcPr>
          <w:p w:rsidR="00C9320F" w:rsidRPr="00FD7352" w:rsidRDefault="00685F1C">
            <w:pPr>
              <w:pStyle w:val="normal0"/>
              <w:widowControl w:val="0"/>
              <w:pBdr>
                <w:top w:val="nil"/>
                <w:left w:val="nil"/>
                <w:bottom w:val="nil"/>
                <w:right w:val="nil"/>
                <w:between w:val="nil"/>
              </w:pBdr>
              <w:spacing w:line="240" w:lineRule="auto"/>
              <w:jc w:val="left"/>
              <w:rPr>
                <w:b/>
                <w:lang w:val="en-GB"/>
              </w:rPr>
            </w:pPr>
            <w:r w:rsidRPr="00FD7352">
              <w:rPr>
                <w:b/>
                <w:lang w:val="en-GB"/>
              </w:rPr>
              <w:t>Key Partners</w:t>
            </w:r>
          </w:p>
        </w:tc>
        <w:tc>
          <w:tcPr>
            <w:tcW w:w="2925" w:type="dxa"/>
            <w:shd w:val="clear" w:color="auto" w:fill="auto"/>
            <w:tcMar>
              <w:top w:w="100" w:type="dxa"/>
              <w:left w:w="100" w:type="dxa"/>
              <w:bottom w:w="100" w:type="dxa"/>
              <w:right w:w="100" w:type="dxa"/>
            </w:tcMar>
          </w:tcPr>
          <w:p w:rsidR="00C9320F" w:rsidRPr="00FD7352" w:rsidRDefault="00685F1C">
            <w:pPr>
              <w:pStyle w:val="normal0"/>
              <w:widowControl w:val="0"/>
              <w:pBdr>
                <w:top w:val="nil"/>
                <w:left w:val="nil"/>
                <w:bottom w:val="nil"/>
                <w:right w:val="nil"/>
                <w:between w:val="nil"/>
              </w:pBdr>
              <w:spacing w:line="240" w:lineRule="auto"/>
              <w:jc w:val="left"/>
              <w:rPr>
                <w:b/>
                <w:lang w:val="en-GB"/>
              </w:rPr>
            </w:pPr>
            <w:r w:rsidRPr="00FD7352">
              <w:rPr>
                <w:b/>
                <w:lang w:val="en-GB"/>
              </w:rPr>
              <w:t>Value Proportion</w:t>
            </w:r>
          </w:p>
        </w:tc>
        <w:tc>
          <w:tcPr>
            <w:tcW w:w="3465" w:type="dxa"/>
            <w:shd w:val="clear" w:color="auto" w:fill="auto"/>
            <w:tcMar>
              <w:top w:w="100" w:type="dxa"/>
              <w:left w:w="100" w:type="dxa"/>
              <w:bottom w:w="100" w:type="dxa"/>
              <w:right w:w="100" w:type="dxa"/>
            </w:tcMar>
          </w:tcPr>
          <w:p w:rsidR="00C9320F" w:rsidRPr="00FD7352" w:rsidRDefault="00685F1C">
            <w:pPr>
              <w:pStyle w:val="normal0"/>
              <w:widowControl w:val="0"/>
              <w:pBdr>
                <w:top w:val="nil"/>
                <w:left w:val="nil"/>
                <w:bottom w:val="nil"/>
                <w:right w:val="nil"/>
                <w:between w:val="nil"/>
              </w:pBdr>
              <w:spacing w:line="240" w:lineRule="auto"/>
              <w:jc w:val="left"/>
              <w:rPr>
                <w:b/>
                <w:lang w:val="en-GB"/>
              </w:rPr>
            </w:pPr>
            <w:r w:rsidRPr="00FD7352">
              <w:rPr>
                <w:b/>
                <w:lang w:val="en-GB"/>
              </w:rPr>
              <w:t>Cost structure</w:t>
            </w:r>
          </w:p>
        </w:tc>
      </w:tr>
      <w:tr w:rsidR="00C9320F" w:rsidRPr="00FD7352">
        <w:trPr>
          <w:cantSplit/>
          <w:tblHeader/>
        </w:trPr>
        <w:tc>
          <w:tcPr>
            <w:tcW w:w="2520" w:type="dxa"/>
            <w:shd w:val="clear" w:color="auto" w:fill="auto"/>
            <w:tcMar>
              <w:top w:w="100" w:type="dxa"/>
              <w:left w:w="100" w:type="dxa"/>
              <w:bottom w:w="100" w:type="dxa"/>
              <w:right w:w="100" w:type="dxa"/>
            </w:tcMar>
          </w:tcPr>
          <w:p w:rsidR="00C9320F" w:rsidRPr="00FD7352" w:rsidRDefault="00685F1C">
            <w:pPr>
              <w:pStyle w:val="normal0"/>
              <w:widowControl w:val="0"/>
              <w:pBdr>
                <w:top w:val="nil"/>
                <w:left w:val="nil"/>
                <w:bottom w:val="nil"/>
                <w:right w:val="nil"/>
                <w:between w:val="nil"/>
              </w:pBdr>
              <w:spacing w:line="240" w:lineRule="auto"/>
              <w:jc w:val="left"/>
              <w:rPr>
                <w:b/>
                <w:sz w:val="22"/>
                <w:szCs w:val="22"/>
                <w:lang w:val="en-GB"/>
              </w:rPr>
            </w:pPr>
            <w:r w:rsidRPr="00FD7352">
              <w:rPr>
                <w:b/>
                <w:sz w:val="22"/>
                <w:szCs w:val="22"/>
                <w:lang w:val="en-GB"/>
              </w:rPr>
              <w:t>Commercial partner:</w:t>
            </w:r>
          </w:p>
          <w:p w:rsidR="00C9320F" w:rsidRPr="00FD7352" w:rsidRDefault="00685F1C">
            <w:pPr>
              <w:pStyle w:val="normal0"/>
              <w:widowControl w:val="0"/>
              <w:numPr>
                <w:ilvl w:val="0"/>
                <w:numId w:val="9"/>
              </w:numPr>
              <w:pBdr>
                <w:top w:val="nil"/>
                <w:left w:val="nil"/>
                <w:bottom w:val="nil"/>
                <w:right w:val="nil"/>
                <w:between w:val="nil"/>
              </w:pBdr>
              <w:spacing w:line="240" w:lineRule="auto"/>
              <w:jc w:val="left"/>
              <w:rPr>
                <w:lang w:val="en-GB"/>
              </w:rPr>
            </w:pPr>
            <w:r w:rsidRPr="00FD7352">
              <w:rPr>
                <w:lang w:val="en-GB"/>
              </w:rPr>
              <w:t>Landlord</w:t>
            </w:r>
          </w:p>
          <w:p w:rsidR="00C9320F" w:rsidRPr="00FD7352" w:rsidRDefault="00685F1C">
            <w:pPr>
              <w:pStyle w:val="normal0"/>
              <w:widowControl w:val="0"/>
              <w:numPr>
                <w:ilvl w:val="0"/>
                <w:numId w:val="9"/>
              </w:numPr>
              <w:pBdr>
                <w:top w:val="nil"/>
                <w:left w:val="nil"/>
                <w:bottom w:val="nil"/>
                <w:right w:val="nil"/>
                <w:between w:val="nil"/>
              </w:pBdr>
              <w:spacing w:line="240" w:lineRule="auto"/>
              <w:jc w:val="left"/>
              <w:rPr>
                <w:lang w:val="en-GB"/>
              </w:rPr>
            </w:pPr>
            <w:r w:rsidRPr="00FD7352">
              <w:rPr>
                <w:lang w:val="en-GB"/>
              </w:rPr>
              <w:t>Owners</w:t>
            </w:r>
          </w:p>
          <w:p w:rsidR="00C9320F" w:rsidRPr="00FD7352" w:rsidRDefault="00685F1C">
            <w:pPr>
              <w:pStyle w:val="normal0"/>
              <w:widowControl w:val="0"/>
              <w:numPr>
                <w:ilvl w:val="0"/>
                <w:numId w:val="9"/>
              </w:numPr>
              <w:pBdr>
                <w:top w:val="nil"/>
                <w:left w:val="nil"/>
                <w:bottom w:val="nil"/>
                <w:right w:val="nil"/>
                <w:between w:val="nil"/>
              </w:pBdr>
              <w:spacing w:line="240" w:lineRule="auto"/>
              <w:jc w:val="left"/>
              <w:rPr>
                <w:lang w:val="en-GB"/>
              </w:rPr>
            </w:pPr>
            <w:r w:rsidRPr="00FD7352">
              <w:rPr>
                <w:lang w:val="en-GB"/>
              </w:rPr>
              <w:t>Referral partner</w:t>
            </w:r>
          </w:p>
        </w:tc>
        <w:tc>
          <w:tcPr>
            <w:tcW w:w="2925" w:type="dxa"/>
            <w:shd w:val="clear" w:color="auto" w:fill="auto"/>
            <w:tcMar>
              <w:top w:w="100" w:type="dxa"/>
              <w:left w:w="100" w:type="dxa"/>
              <w:bottom w:w="100" w:type="dxa"/>
              <w:right w:w="100" w:type="dxa"/>
            </w:tcMar>
          </w:tcPr>
          <w:p w:rsidR="00C9320F" w:rsidRPr="00FD7352" w:rsidRDefault="00685F1C">
            <w:pPr>
              <w:pStyle w:val="normal0"/>
              <w:widowControl w:val="0"/>
              <w:pBdr>
                <w:top w:val="nil"/>
                <w:left w:val="nil"/>
                <w:bottom w:val="nil"/>
                <w:right w:val="nil"/>
                <w:between w:val="nil"/>
              </w:pBdr>
              <w:spacing w:line="240" w:lineRule="auto"/>
              <w:jc w:val="left"/>
              <w:rPr>
                <w:b/>
                <w:sz w:val="22"/>
                <w:szCs w:val="22"/>
                <w:lang w:val="en-GB"/>
              </w:rPr>
            </w:pPr>
            <w:r w:rsidRPr="00FD7352">
              <w:rPr>
                <w:b/>
                <w:sz w:val="22"/>
                <w:szCs w:val="22"/>
                <w:lang w:val="en-GB"/>
              </w:rPr>
              <w:t>Core offerings:</w:t>
            </w:r>
          </w:p>
          <w:p w:rsidR="00C9320F" w:rsidRPr="00FD7352" w:rsidRDefault="00685F1C">
            <w:pPr>
              <w:pStyle w:val="normal0"/>
              <w:widowControl w:val="0"/>
              <w:numPr>
                <w:ilvl w:val="0"/>
                <w:numId w:val="7"/>
              </w:numPr>
              <w:pBdr>
                <w:top w:val="nil"/>
                <w:left w:val="nil"/>
                <w:bottom w:val="nil"/>
                <w:right w:val="nil"/>
                <w:between w:val="nil"/>
              </w:pBdr>
              <w:spacing w:line="240" w:lineRule="auto"/>
              <w:jc w:val="left"/>
              <w:rPr>
                <w:lang w:val="en-GB"/>
              </w:rPr>
            </w:pPr>
            <w:r w:rsidRPr="00FD7352">
              <w:rPr>
                <w:lang w:val="en-GB"/>
              </w:rPr>
              <w:t>Dedicated spaces</w:t>
            </w:r>
          </w:p>
          <w:p w:rsidR="00C9320F" w:rsidRPr="00FD7352" w:rsidRDefault="00685F1C">
            <w:pPr>
              <w:pStyle w:val="normal0"/>
              <w:widowControl w:val="0"/>
              <w:numPr>
                <w:ilvl w:val="0"/>
                <w:numId w:val="7"/>
              </w:numPr>
              <w:pBdr>
                <w:top w:val="nil"/>
                <w:left w:val="nil"/>
                <w:bottom w:val="nil"/>
                <w:right w:val="nil"/>
                <w:between w:val="nil"/>
              </w:pBdr>
              <w:spacing w:line="240" w:lineRule="auto"/>
              <w:jc w:val="left"/>
              <w:rPr>
                <w:lang w:val="en-GB"/>
              </w:rPr>
            </w:pPr>
            <w:r w:rsidRPr="00FD7352">
              <w:rPr>
                <w:lang w:val="en-GB"/>
              </w:rPr>
              <w:t>Open working spaces</w:t>
            </w:r>
          </w:p>
          <w:p w:rsidR="00C9320F" w:rsidRPr="00FD7352" w:rsidRDefault="00685F1C">
            <w:pPr>
              <w:pStyle w:val="normal0"/>
              <w:widowControl w:val="0"/>
              <w:numPr>
                <w:ilvl w:val="0"/>
                <w:numId w:val="7"/>
              </w:numPr>
              <w:pBdr>
                <w:top w:val="nil"/>
                <w:left w:val="nil"/>
                <w:bottom w:val="nil"/>
                <w:right w:val="nil"/>
                <w:between w:val="nil"/>
              </w:pBdr>
              <w:spacing w:line="240" w:lineRule="auto"/>
              <w:jc w:val="left"/>
              <w:rPr>
                <w:lang w:val="en-GB"/>
              </w:rPr>
            </w:pPr>
            <w:r w:rsidRPr="00FD7352">
              <w:rPr>
                <w:lang w:val="en-GB"/>
              </w:rPr>
              <w:t>On-demand membership</w:t>
            </w:r>
          </w:p>
        </w:tc>
        <w:tc>
          <w:tcPr>
            <w:tcW w:w="3465" w:type="dxa"/>
            <w:shd w:val="clear" w:color="auto" w:fill="auto"/>
            <w:tcMar>
              <w:top w:w="100" w:type="dxa"/>
              <w:left w:w="100" w:type="dxa"/>
              <w:bottom w:w="100" w:type="dxa"/>
              <w:right w:w="100" w:type="dxa"/>
            </w:tcMar>
          </w:tcPr>
          <w:p w:rsidR="00C9320F" w:rsidRPr="00FD7352" w:rsidRDefault="00685F1C">
            <w:pPr>
              <w:pStyle w:val="normal0"/>
              <w:widowControl w:val="0"/>
              <w:numPr>
                <w:ilvl w:val="0"/>
                <w:numId w:val="8"/>
              </w:numPr>
              <w:pBdr>
                <w:top w:val="nil"/>
                <w:left w:val="nil"/>
                <w:bottom w:val="nil"/>
                <w:right w:val="nil"/>
                <w:between w:val="nil"/>
              </w:pBdr>
              <w:spacing w:line="240" w:lineRule="auto"/>
              <w:jc w:val="left"/>
              <w:rPr>
                <w:lang w:val="en-GB"/>
              </w:rPr>
            </w:pPr>
            <w:r w:rsidRPr="00FD7352">
              <w:rPr>
                <w:lang w:val="en-GB"/>
              </w:rPr>
              <w:t>Location operation expenses.</w:t>
            </w:r>
          </w:p>
          <w:p w:rsidR="00C9320F" w:rsidRPr="00FD7352" w:rsidRDefault="00685F1C">
            <w:pPr>
              <w:pStyle w:val="normal0"/>
              <w:widowControl w:val="0"/>
              <w:numPr>
                <w:ilvl w:val="0"/>
                <w:numId w:val="8"/>
              </w:numPr>
              <w:pBdr>
                <w:top w:val="nil"/>
                <w:left w:val="nil"/>
                <w:bottom w:val="nil"/>
                <w:right w:val="nil"/>
                <w:between w:val="nil"/>
              </w:pBdr>
              <w:spacing w:line="240" w:lineRule="auto"/>
              <w:jc w:val="left"/>
              <w:rPr>
                <w:lang w:val="en-GB"/>
              </w:rPr>
            </w:pPr>
            <w:r w:rsidRPr="00FD7352">
              <w:rPr>
                <w:lang w:val="en-GB"/>
              </w:rPr>
              <w:t>Direct cost</w:t>
            </w:r>
          </w:p>
          <w:p w:rsidR="00C9320F" w:rsidRPr="00FD7352" w:rsidRDefault="00685F1C">
            <w:pPr>
              <w:pStyle w:val="normal0"/>
              <w:widowControl w:val="0"/>
              <w:numPr>
                <w:ilvl w:val="0"/>
                <w:numId w:val="8"/>
              </w:numPr>
              <w:pBdr>
                <w:top w:val="nil"/>
                <w:left w:val="nil"/>
                <w:bottom w:val="nil"/>
                <w:right w:val="nil"/>
                <w:between w:val="nil"/>
              </w:pBdr>
              <w:spacing w:line="240" w:lineRule="auto"/>
              <w:jc w:val="left"/>
              <w:rPr>
                <w:lang w:val="en-GB"/>
              </w:rPr>
            </w:pPr>
            <w:r w:rsidRPr="00FD7352">
              <w:rPr>
                <w:lang w:val="en-GB"/>
              </w:rPr>
              <w:t>Local team cost</w:t>
            </w:r>
          </w:p>
          <w:p w:rsidR="00C9320F" w:rsidRPr="00FD7352" w:rsidRDefault="00685F1C">
            <w:pPr>
              <w:pStyle w:val="normal0"/>
              <w:widowControl w:val="0"/>
              <w:numPr>
                <w:ilvl w:val="0"/>
                <w:numId w:val="8"/>
              </w:numPr>
              <w:pBdr>
                <w:top w:val="nil"/>
                <w:left w:val="nil"/>
                <w:bottom w:val="nil"/>
                <w:right w:val="nil"/>
                <w:between w:val="nil"/>
              </w:pBdr>
              <w:spacing w:line="240" w:lineRule="auto"/>
              <w:jc w:val="left"/>
              <w:rPr>
                <w:lang w:val="en-GB"/>
              </w:rPr>
            </w:pPr>
            <w:r w:rsidRPr="00FD7352">
              <w:rPr>
                <w:lang w:val="en-GB"/>
              </w:rPr>
              <w:t>Direct corp, overheads</w:t>
            </w:r>
          </w:p>
        </w:tc>
      </w:tr>
      <w:tr w:rsidR="00C9320F" w:rsidRPr="00FD7352">
        <w:trPr>
          <w:cantSplit/>
          <w:tblHeader/>
        </w:trPr>
        <w:tc>
          <w:tcPr>
            <w:tcW w:w="2520" w:type="dxa"/>
            <w:shd w:val="clear" w:color="auto" w:fill="auto"/>
            <w:tcMar>
              <w:top w:w="100" w:type="dxa"/>
              <w:left w:w="100" w:type="dxa"/>
              <w:bottom w:w="100" w:type="dxa"/>
              <w:right w:w="100" w:type="dxa"/>
            </w:tcMar>
          </w:tcPr>
          <w:p w:rsidR="00C9320F" w:rsidRPr="00FD7352" w:rsidRDefault="00685F1C">
            <w:pPr>
              <w:pStyle w:val="normal0"/>
              <w:widowControl w:val="0"/>
              <w:pBdr>
                <w:top w:val="nil"/>
                <w:left w:val="nil"/>
                <w:bottom w:val="nil"/>
                <w:right w:val="nil"/>
                <w:between w:val="nil"/>
              </w:pBdr>
              <w:spacing w:line="240" w:lineRule="auto"/>
              <w:jc w:val="left"/>
              <w:rPr>
                <w:b/>
                <w:sz w:val="22"/>
                <w:szCs w:val="22"/>
                <w:lang w:val="en-GB"/>
              </w:rPr>
            </w:pPr>
            <w:r w:rsidRPr="00FD7352">
              <w:rPr>
                <w:b/>
                <w:sz w:val="22"/>
                <w:szCs w:val="22"/>
                <w:lang w:val="en-GB"/>
              </w:rPr>
              <w:t>Technical partners:</w:t>
            </w:r>
          </w:p>
          <w:p w:rsidR="00C9320F" w:rsidRPr="00FD7352" w:rsidRDefault="00685F1C">
            <w:pPr>
              <w:pStyle w:val="normal0"/>
              <w:widowControl w:val="0"/>
              <w:numPr>
                <w:ilvl w:val="0"/>
                <w:numId w:val="4"/>
              </w:numPr>
              <w:pBdr>
                <w:top w:val="nil"/>
                <w:left w:val="nil"/>
                <w:bottom w:val="nil"/>
                <w:right w:val="nil"/>
                <w:between w:val="nil"/>
              </w:pBdr>
              <w:spacing w:line="240" w:lineRule="auto"/>
              <w:jc w:val="left"/>
              <w:rPr>
                <w:lang w:val="en-GB"/>
              </w:rPr>
            </w:pPr>
            <w:r w:rsidRPr="00FD7352">
              <w:rPr>
                <w:lang w:val="en-GB"/>
              </w:rPr>
              <w:t>Engineers, architects, decorators and designers</w:t>
            </w:r>
          </w:p>
        </w:tc>
        <w:tc>
          <w:tcPr>
            <w:tcW w:w="2925" w:type="dxa"/>
            <w:shd w:val="clear" w:color="auto" w:fill="auto"/>
            <w:tcMar>
              <w:top w:w="100" w:type="dxa"/>
              <w:left w:w="100" w:type="dxa"/>
              <w:bottom w:w="100" w:type="dxa"/>
              <w:right w:w="100" w:type="dxa"/>
            </w:tcMar>
          </w:tcPr>
          <w:p w:rsidR="00C9320F" w:rsidRPr="00FD7352" w:rsidRDefault="00685F1C">
            <w:pPr>
              <w:pStyle w:val="normal0"/>
              <w:widowControl w:val="0"/>
              <w:pBdr>
                <w:top w:val="nil"/>
                <w:left w:val="nil"/>
                <w:bottom w:val="nil"/>
                <w:right w:val="nil"/>
                <w:between w:val="nil"/>
              </w:pBdr>
              <w:spacing w:line="240" w:lineRule="auto"/>
              <w:jc w:val="left"/>
              <w:rPr>
                <w:b/>
                <w:sz w:val="22"/>
                <w:szCs w:val="22"/>
                <w:lang w:val="en-GB"/>
              </w:rPr>
            </w:pPr>
            <w:r w:rsidRPr="00FD7352">
              <w:rPr>
                <w:b/>
                <w:sz w:val="22"/>
                <w:szCs w:val="22"/>
                <w:lang w:val="en-GB"/>
              </w:rPr>
              <w:t>Enterprise offering:</w:t>
            </w:r>
          </w:p>
          <w:p w:rsidR="00C9320F" w:rsidRPr="00FD7352" w:rsidRDefault="00685F1C">
            <w:pPr>
              <w:pStyle w:val="normal0"/>
              <w:widowControl w:val="0"/>
              <w:numPr>
                <w:ilvl w:val="0"/>
                <w:numId w:val="1"/>
              </w:numPr>
              <w:pBdr>
                <w:top w:val="nil"/>
                <w:left w:val="nil"/>
                <w:bottom w:val="nil"/>
                <w:right w:val="nil"/>
                <w:between w:val="nil"/>
              </w:pBdr>
              <w:spacing w:line="240" w:lineRule="auto"/>
              <w:jc w:val="left"/>
              <w:rPr>
                <w:lang w:val="en-GB"/>
              </w:rPr>
            </w:pPr>
            <w:r w:rsidRPr="00FD7352">
              <w:rPr>
                <w:lang w:val="en-GB"/>
              </w:rPr>
              <w:t>Custom build-outs</w:t>
            </w:r>
          </w:p>
          <w:p w:rsidR="00C9320F" w:rsidRPr="00FD7352" w:rsidRDefault="00685F1C">
            <w:pPr>
              <w:pStyle w:val="normal0"/>
              <w:widowControl w:val="0"/>
              <w:numPr>
                <w:ilvl w:val="0"/>
                <w:numId w:val="1"/>
              </w:numPr>
              <w:pBdr>
                <w:top w:val="nil"/>
                <w:left w:val="nil"/>
                <w:bottom w:val="nil"/>
                <w:right w:val="nil"/>
                <w:between w:val="nil"/>
              </w:pBdr>
              <w:spacing w:line="240" w:lineRule="auto"/>
              <w:jc w:val="left"/>
              <w:rPr>
                <w:lang w:val="en-GB"/>
              </w:rPr>
            </w:pPr>
            <w:r w:rsidRPr="00FD7352">
              <w:rPr>
                <w:lang w:val="en-GB"/>
              </w:rPr>
              <w:t>Headquarters</w:t>
            </w:r>
          </w:p>
        </w:tc>
        <w:tc>
          <w:tcPr>
            <w:tcW w:w="3465" w:type="dxa"/>
            <w:shd w:val="clear" w:color="auto" w:fill="auto"/>
            <w:tcMar>
              <w:top w:w="100" w:type="dxa"/>
              <w:left w:w="100" w:type="dxa"/>
              <w:bottom w:w="100" w:type="dxa"/>
              <w:right w:w="100" w:type="dxa"/>
            </w:tcMar>
          </w:tcPr>
          <w:p w:rsidR="00C9320F" w:rsidRPr="00FD7352" w:rsidRDefault="00685F1C">
            <w:pPr>
              <w:pStyle w:val="normal0"/>
              <w:widowControl w:val="0"/>
              <w:numPr>
                <w:ilvl w:val="0"/>
                <w:numId w:val="2"/>
              </w:numPr>
              <w:pBdr>
                <w:top w:val="nil"/>
                <w:left w:val="nil"/>
                <w:bottom w:val="nil"/>
                <w:right w:val="nil"/>
                <w:between w:val="nil"/>
              </w:pBdr>
              <w:spacing w:line="240" w:lineRule="auto"/>
              <w:jc w:val="left"/>
              <w:rPr>
                <w:lang w:val="en-GB"/>
              </w:rPr>
            </w:pPr>
            <w:r w:rsidRPr="00FD7352">
              <w:rPr>
                <w:lang w:val="en-GB"/>
              </w:rPr>
              <w:t>Another operating cost</w:t>
            </w:r>
          </w:p>
          <w:p w:rsidR="00C9320F" w:rsidRPr="00FD7352" w:rsidRDefault="00685F1C">
            <w:pPr>
              <w:pStyle w:val="normal0"/>
              <w:widowControl w:val="0"/>
              <w:numPr>
                <w:ilvl w:val="0"/>
                <w:numId w:val="2"/>
              </w:numPr>
              <w:pBdr>
                <w:top w:val="nil"/>
                <w:left w:val="nil"/>
                <w:bottom w:val="nil"/>
                <w:right w:val="nil"/>
                <w:between w:val="nil"/>
              </w:pBdr>
              <w:spacing w:line="240" w:lineRule="auto"/>
              <w:jc w:val="left"/>
              <w:rPr>
                <w:lang w:val="en-GB"/>
              </w:rPr>
            </w:pPr>
            <w:r w:rsidRPr="00FD7352">
              <w:rPr>
                <w:lang w:val="en-GB"/>
              </w:rPr>
              <w:t>Sales and marketing cost</w:t>
            </w:r>
          </w:p>
          <w:p w:rsidR="00C9320F" w:rsidRPr="00FD7352" w:rsidRDefault="00685F1C">
            <w:pPr>
              <w:pStyle w:val="normal0"/>
              <w:widowControl w:val="0"/>
              <w:numPr>
                <w:ilvl w:val="0"/>
                <w:numId w:val="2"/>
              </w:numPr>
              <w:pBdr>
                <w:top w:val="nil"/>
                <w:left w:val="nil"/>
                <w:bottom w:val="nil"/>
                <w:right w:val="nil"/>
                <w:between w:val="nil"/>
              </w:pBdr>
              <w:spacing w:line="240" w:lineRule="auto"/>
              <w:jc w:val="left"/>
              <w:rPr>
                <w:lang w:val="en-GB"/>
              </w:rPr>
            </w:pPr>
            <w:r w:rsidRPr="00FD7352">
              <w:rPr>
                <w:lang w:val="en-GB"/>
              </w:rPr>
              <w:t>Growth and new market development</w:t>
            </w:r>
          </w:p>
          <w:p w:rsidR="00C9320F" w:rsidRPr="00FD7352" w:rsidRDefault="00685F1C">
            <w:pPr>
              <w:pStyle w:val="normal0"/>
              <w:widowControl w:val="0"/>
              <w:numPr>
                <w:ilvl w:val="0"/>
                <w:numId w:val="2"/>
              </w:numPr>
              <w:pBdr>
                <w:top w:val="nil"/>
                <w:left w:val="nil"/>
                <w:bottom w:val="nil"/>
                <w:right w:val="nil"/>
                <w:between w:val="nil"/>
              </w:pBdr>
              <w:spacing w:line="240" w:lineRule="auto"/>
              <w:jc w:val="left"/>
              <w:rPr>
                <w:lang w:val="en-GB"/>
              </w:rPr>
            </w:pPr>
            <w:r w:rsidRPr="00FD7352">
              <w:rPr>
                <w:lang w:val="en-GB"/>
              </w:rPr>
              <w:t>Pre-opening cost</w:t>
            </w:r>
          </w:p>
        </w:tc>
      </w:tr>
      <w:tr w:rsidR="00C9320F" w:rsidRPr="00FD7352">
        <w:trPr>
          <w:cantSplit/>
          <w:tblHeader/>
        </w:trPr>
        <w:tc>
          <w:tcPr>
            <w:tcW w:w="2520" w:type="dxa"/>
            <w:shd w:val="clear" w:color="auto" w:fill="auto"/>
            <w:tcMar>
              <w:top w:w="100" w:type="dxa"/>
              <w:left w:w="100" w:type="dxa"/>
              <w:bottom w:w="100" w:type="dxa"/>
              <w:right w:w="100" w:type="dxa"/>
            </w:tcMar>
          </w:tcPr>
          <w:p w:rsidR="00C9320F" w:rsidRPr="00FD7352" w:rsidRDefault="00685F1C">
            <w:pPr>
              <w:pStyle w:val="normal0"/>
              <w:widowControl w:val="0"/>
              <w:pBdr>
                <w:top w:val="nil"/>
                <w:left w:val="nil"/>
                <w:bottom w:val="nil"/>
                <w:right w:val="nil"/>
                <w:between w:val="nil"/>
              </w:pBdr>
              <w:spacing w:line="240" w:lineRule="auto"/>
              <w:jc w:val="left"/>
              <w:rPr>
                <w:b/>
                <w:sz w:val="22"/>
                <w:szCs w:val="22"/>
                <w:lang w:val="en-GB"/>
              </w:rPr>
            </w:pPr>
            <w:r w:rsidRPr="00FD7352">
              <w:rPr>
                <w:b/>
                <w:sz w:val="22"/>
                <w:szCs w:val="22"/>
                <w:lang w:val="en-GB"/>
              </w:rPr>
              <w:t>3rd party provider:</w:t>
            </w:r>
          </w:p>
          <w:p w:rsidR="00C9320F" w:rsidRPr="00FD7352" w:rsidRDefault="00685F1C">
            <w:pPr>
              <w:pStyle w:val="normal0"/>
              <w:widowControl w:val="0"/>
              <w:numPr>
                <w:ilvl w:val="0"/>
                <w:numId w:val="10"/>
              </w:numPr>
              <w:pBdr>
                <w:top w:val="nil"/>
                <w:left w:val="nil"/>
                <w:bottom w:val="nil"/>
                <w:right w:val="nil"/>
                <w:between w:val="nil"/>
              </w:pBdr>
              <w:spacing w:line="240" w:lineRule="auto"/>
              <w:jc w:val="left"/>
              <w:rPr>
                <w:lang w:val="en-GB"/>
              </w:rPr>
            </w:pPr>
            <w:r w:rsidRPr="00FD7352">
              <w:rPr>
                <w:lang w:val="en-GB"/>
              </w:rPr>
              <w:t>Food, lifestyle</w:t>
            </w:r>
          </w:p>
          <w:p w:rsidR="00C9320F" w:rsidRPr="00FD7352" w:rsidRDefault="00685F1C">
            <w:pPr>
              <w:pStyle w:val="normal0"/>
              <w:widowControl w:val="0"/>
              <w:numPr>
                <w:ilvl w:val="0"/>
                <w:numId w:val="10"/>
              </w:numPr>
              <w:pBdr>
                <w:top w:val="nil"/>
                <w:left w:val="nil"/>
                <w:bottom w:val="nil"/>
                <w:right w:val="nil"/>
                <w:between w:val="nil"/>
              </w:pBdr>
              <w:spacing w:line="240" w:lineRule="auto"/>
              <w:jc w:val="left"/>
              <w:rPr>
                <w:lang w:val="en-GB"/>
              </w:rPr>
            </w:pPr>
            <w:r w:rsidRPr="00FD7352">
              <w:rPr>
                <w:lang w:val="en-GB"/>
              </w:rPr>
              <w:t>Technology</w:t>
            </w:r>
          </w:p>
          <w:p w:rsidR="00C9320F" w:rsidRPr="00FD7352" w:rsidRDefault="00685F1C">
            <w:pPr>
              <w:pStyle w:val="normal0"/>
              <w:widowControl w:val="0"/>
              <w:numPr>
                <w:ilvl w:val="0"/>
                <w:numId w:val="10"/>
              </w:numPr>
              <w:pBdr>
                <w:top w:val="nil"/>
                <w:left w:val="nil"/>
                <w:bottom w:val="nil"/>
                <w:right w:val="nil"/>
                <w:between w:val="nil"/>
              </w:pBdr>
              <w:spacing w:line="240" w:lineRule="auto"/>
              <w:jc w:val="left"/>
              <w:rPr>
                <w:lang w:val="en-GB"/>
              </w:rPr>
            </w:pPr>
            <w:r w:rsidRPr="00FD7352">
              <w:rPr>
                <w:lang w:val="en-GB"/>
              </w:rPr>
              <w:t>Business service</w:t>
            </w:r>
          </w:p>
          <w:p w:rsidR="00C9320F" w:rsidRPr="00FD7352" w:rsidRDefault="00685F1C">
            <w:pPr>
              <w:pStyle w:val="normal0"/>
              <w:widowControl w:val="0"/>
              <w:numPr>
                <w:ilvl w:val="0"/>
                <w:numId w:val="10"/>
              </w:numPr>
              <w:pBdr>
                <w:top w:val="nil"/>
                <w:left w:val="nil"/>
                <w:bottom w:val="nil"/>
                <w:right w:val="nil"/>
                <w:between w:val="nil"/>
              </w:pBdr>
              <w:spacing w:line="240" w:lineRule="auto"/>
              <w:jc w:val="left"/>
              <w:rPr>
                <w:lang w:val="en-GB"/>
              </w:rPr>
            </w:pPr>
            <w:r w:rsidRPr="00FD7352">
              <w:rPr>
                <w:lang w:val="en-GB"/>
              </w:rPr>
              <w:t xml:space="preserve">Education </w:t>
            </w:r>
          </w:p>
        </w:tc>
        <w:tc>
          <w:tcPr>
            <w:tcW w:w="2925" w:type="dxa"/>
            <w:shd w:val="clear" w:color="auto" w:fill="auto"/>
            <w:tcMar>
              <w:top w:w="100" w:type="dxa"/>
              <w:left w:w="100" w:type="dxa"/>
              <w:bottom w:w="100" w:type="dxa"/>
              <w:right w:w="100" w:type="dxa"/>
            </w:tcMar>
          </w:tcPr>
          <w:p w:rsidR="00C9320F" w:rsidRPr="00FD7352" w:rsidRDefault="00685F1C">
            <w:pPr>
              <w:pStyle w:val="normal0"/>
              <w:widowControl w:val="0"/>
              <w:pBdr>
                <w:top w:val="nil"/>
                <w:left w:val="nil"/>
                <w:bottom w:val="nil"/>
                <w:right w:val="nil"/>
                <w:between w:val="nil"/>
              </w:pBdr>
              <w:spacing w:line="240" w:lineRule="auto"/>
              <w:jc w:val="left"/>
              <w:rPr>
                <w:b/>
                <w:sz w:val="22"/>
                <w:szCs w:val="22"/>
                <w:lang w:val="en-GB"/>
              </w:rPr>
            </w:pPr>
            <w:r w:rsidRPr="00FD7352">
              <w:rPr>
                <w:b/>
                <w:sz w:val="22"/>
                <w:szCs w:val="22"/>
                <w:lang w:val="en-GB"/>
              </w:rPr>
              <w:t>VP to business:</w:t>
            </w:r>
          </w:p>
          <w:p w:rsidR="00C9320F" w:rsidRPr="00FD7352" w:rsidRDefault="00685F1C">
            <w:pPr>
              <w:pStyle w:val="normal0"/>
              <w:widowControl w:val="0"/>
              <w:numPr>
                <w:ilvl w:val="0"/>
                <w:numId w:val="6"/>
              </w:numPr>
              <w:pBdr>
                <w:top w:val="nil"/>
                <w:left w:val="nil"/>
                <w:bottom w:val="nil"/>
                <w:right w:val="nil"/>
                <w:between w:val="nil"/>
              </w:pBdr>
              <w:spacing w:line="240" w:lineRule="auto"/>
              <w:jc w:val="left"/>
              <w:rPr>
                <w:lang w:val="en-GB"/>
              </w:rPr>
            </w:pPr>
            <w:r w:rsidRPr="00FD7352">
              <w:rPr>
                <w:lang w:val="en-GB"/>
              </w:rPr>
              <w:t>Flexibility</w:t>
            </w:r>
          </w:p>
          <w:p w:rsidR="00C9320F" w:rsidRPr="00FD7352" w:rsidRDefault="00685F1C">
            <w:pPr>
              <w:pStyle w:val="normal0"/>
              <w:widowControl w:val="0"/>
              <w:numPr>
                <w:ilvl w:val="0"/>
                <w:numId w:val="6"/>
              </w:numPr>
              <w:pBdr>
                <w:top w:val="nil"/>
                <w:left w:val="nil"/>
                <w:bottom w:val="nil"/>
                <w:right w:val="nil"/>
                <w:between w:val="nil"/>
              </w:pBdr>
              <w:spacing w:line="240" w:lineRule="auto"/>
              <w:jc w:val="left"/>
              <w:rPr>
                <w:lang w:val="en-GB"/>
              </w:rPr>
            </w:pPr>
            <w:r w:rsidRPr="00FD7352">
              <w:rPr>
                <w:lang w:val="en-GB"/>
              </w:rPr>
              <w:t>Focus on business</w:t>
            </w:r>
          </w:p>
          <w:p w:rsidR="00C9320F" w:rsidRPr="00FD7352" w:rsidRDefault="00685F1C">
            <w:pPr>
              <w:pStyle w:val="normal0"/>
              <w:widowControl w:val="0"/>
              <w:numPr>
                <w:ilvl w:val="0"/>
                <w:numId w:val="6"/>
              </w:numPr>
              <w:pBdr>
                <w:top w:val="nil"/>
                <w:left w:val="nil"/>
                <w:bottom w:val="nil"/>
                <w:right w:val="nil"/>
                <w:between w:val="nil"/>
              </w:pBdr>
              <w:spacing w:line="240" w:lineRule="auto"/>
              <w:jc w:val="left"/>
              <w:rPr>
                <w:lang w:val="en-GB"/>
              </w:rPr>
            </w:pPr>
            <w:r w:rsidRPr="00FD7352">
              <w:rPr>
                <w:lang w:val="en-GB"/>
              </w:rPr>
              <w:t>Low barriers to entry</w:t>
            </w:r>
          </w:p>
          <w:p w:rsidR="00C9320F" w:rsidRPr="00FD7352" w:rsidRDefault="00685F1C">
            <w:pPr>
              <w:pStyle w:val="normal0"/>
              <w:widowControl w:val="0"/>
              <w:numPr>
                <w:ilvl w:val="0"/>
                <w:numId w:val="6"/>
              </w:numPr>
              <w:pBdr>
                <w:top w:val="nil"/>
                <w:left w:val="nil"/>
                <w:bottom w:val="nil"/>
                <w:right w:val="nil"/>
                <w:between w:val="nil"/>
              </w:pBdr>
              <w:spacing w:line="240" w:lineRule="auto"/>
              <w:jc w:val="left"/>
              <w:rPr>
                <w:lang w:val="en-GB"/>
              </w:rPr>
            </w:pPr>
            <w:r w:rsidRPr="00FD7352">
              <w:rPr>
                <w:lang w:val="en-GB"/>
              </w:rPr>
              <w:t>Talent attracts</w:t>
            </w:r>
          </w:p>
        </w:tc>
        <w:tc>
          <w:tcPr>
            <w:tcW w:w="3465" w:type="dxa"/>
            <w:shd w:val="clear" w:color="auto" w:fill="auto"/>
            <w:tcMar>
              <w:top w:w="100" w:type="dxa"/>
              <w:left w:w="100" w:type="dxa"/>
              <w:bottom w:w="100" w:type="dxa"/>
              <w:right w:w="100" w:type="dxa"/>
            </w:tcMar>
          </w:tcPr>
          <w:p w:rsidR="00C9320F" w:rsidRPr="00FD7352" w:rsidRDefault="00685F1C">
            <w:pPr>
              <w:pStyle w:val="normal0"/>
              <w:widowControl w:val="0"/>
              <w:pBdr>
                <w:top w:val="nil"/>
                <w:left w:val="nil"/>
                <w:bottom w:val="nil"/>
                <w:right w:val="nil"/>
                <w:between w:val="nil"/>
              </w:pBdr>
              <w:spacing w:line="240" w:lineRule="auto"/>
              <w:jc w:val="left"/>
              <w:rPr>
                <w:b/>
                <w:sz w:val="22"/>
                <w:szCs w:val="22"/>
                <w:lang w:val="en-GB"/>
              </w:rPr>
            </w:pPr>
            <w:r w:rsidRPr="00FD7352">
              <w:rPr>
                <w:b/>
                <w:sz w:val="22"/>
                <w:szCs w:val="22"/>
                <w:lang w:val="en-GB"/>
              </w:rPr>
              <w:t>Customer relationship:</w:t>
            </w:r>
          </w:p>
          <w:p w:rsidR="00C9320F" w:rsidRPr="00FD7352" w:rsidRDefault="00685F1C">
            <w:pPr>
              <w:pStyle w:val="normal0"/>
              <w:widowControl w:val="0"/>
              <w:numPr>
                <w:ilvl w:val="0"/>
                <w:numId w:val="3"/>
              </w:numPr>
              <w:pBdr>
                <w:top w:val="nil"/>
                <w:left w:val="nil"/>
                <w:bottom w:val="nil"/>
                <w:right w:val="nil"/>
                <w:between w:val="nil"/>
              </w:pBdr>
              <w:spacing w:line="240" w:lineRule="auto"/>
              <w:jc w:val="left"/>
              <w:rPr>
                <w:lang w:val="en-GB"/>
              </w:rPr>
            </w:pPr>
            <w:r w:rsidRPr="00FD7352">
              <w:rPr>
                <w:lang w:val="en-GB"/>
              </w:rPr>
              <w:t>Social media</w:t>
            </w:r>
          </w:p>
          <w:p w:rsidR="00C9320F" w:rsidRPr="00FD7352" w:rsidRDefault="00685F1C">
            <w:pPr>
              <w:pStyle w:val="normal0"/>
              <w:widowControl w:val="0"/>
              <w:numPr>
                <w:ilvl w:val="0"/>
                <w:numId w:val="3"/>
              </w:numPr>
              <w:pBdr>
                <w:top w:val="nil"/>
                <w:left w:val="nil"/>
                <w:bottom w:val="nil"/>
                <w:right w:val="nil"/>
                <w:between w:val="nil"/>
              </w:pBdr>
              <w:spacing w:line="240" w:lineRule="auto"/>
              <w:jc w:val="left"/>
              <w:rPr>
                <w:lang w:val="en-GB"/>
              </w:rPr>
            </w:pPr>
            <w:r w:rsidRPr="00FD7352">
              <w:rPr>
                <w:lang w:val="en-GB"/>
              </w:rPr>
              <w:t>Support team</w:t>
            </w:r>
          </w:p>
          <w:p w:rsidR="00C9320F" w:rsidRPr="00FD7352" w:rsidRDefault="00685F1C">
            <w:pPr>
              <w:pStyle w:val="normal0"/>
              <w:widowControl w:val="0"/>
              <w:numPr>
                <w:ilvl w:val="0"/>
                <w:numId w:val="3"/>
              </w:numPr>
              <w:pBdr>
                <w:top w:val="nil"/>
                <w:left w:val="nil"/>
                <w:bottom w:val="nil"/>
                <w:right w:val="nil"/>
                <w:between w:val="nil"/>
              </w:pBdr>
              <w:spacing w:line="240" w:lineRule="auto"/>
              <w:jc w:val="left"/>
              <w:rPr>
                <w:lang w:val="en-GB"/>
              </w:rPr>
            </w:pPr>
            <w:r w:rsidRPr="00FD7352">
              <w:rPr>
                <w:lang w:val="en-GB"/>
              </w:rPr>
              <w:t>Dedicated customer</w:t>
            </w:r>
          </w:p>
          <w:p w:rsidR="00C9320F" w:rsidRPr="00FD7352" w:rsidRDefault="00685F1C">
            <w:pPr>
              <w:pStyle w:val="normal0"/>
              <w:widowControl w:val="0"/>
              <w:numPr>
                <w:ilvl w:val="0"/>
                <w:numId w:val="3"/>
              </w:numPr>
              <w:pBdr>
                <w:top w:val="nil"/>
                <w:left w:val="nil"/>
                <w:bottom w:val="nil"/>
                <w:right w:val="nil"/>
                <w:between w:val="nil"/>
              </w:pBdr>
              <w:spacing w:line="240" w:lineRule="auto"/>
              <w:jc w:val="left"/>
              <w:rPr>
                <w:lang w:val="en-GB"/>
              </w:rPr>
            </w:pPr>
            <w:r w:rsidRPr="00FD7352">
              <w:rPr>
                <w:lang w:val="en-GB"/>
              </w:rPr>
              <w:t>Team</w:t>
            </w:r>
          </w:p>
          <w:p w:rsidR="00C9320F" w:rsidRPr="00FD7352" w:rsidRDefault="00685F1C">
            <w:pPr>
              <w:pStyle w:val="normal0"/>
              <w:widowControl w:val="0"/>
              <w:numPr>
                <w:ilvl w:val="0"/>
                <w:numId w:val="3"/>
              </w:numPr>
              <w:pBdr>
                <w:top w:val="nil"/>
                <w:left w:val="nil"/>
                <w:bottom w:val="nil"/>
                <w:right w:val="nil"/>
                <w:between w:val="nil"/>
              </w:pBdr>
              <w:spacing w:line="240" w:lineRule="auto"/>
              <w:jc w:val="left"/>
              <w:rPr>
                <w:lang w:val="en-GB"/>
              </w:rPr>
            </w:pPr>
            <w:r w:rsidRPr="00FD7352">
              <w:rPr>
                <w:lang w:val="en-GB"/>
              </w:rPr>
              <w:t>Marketing and sales</w:t>
            </w:r>
          </w:p>
        </w:tc>
      </w:tr>
      <w:tr w:rsidR="00C9320F" w:rsidRPr="00FD7352">
        <w:trPr>
          <w:cantSplit/>
          <w:trHeight w:val="1983"/>
          <w:tblHeader/>
        </w:trPr>
        <w:tc>
          <w:tcPr>
            <w:tcW w:w="2520" w:type="dxa"/>
            <w:shd w:val="clear" w:color="auto" w:fill="auto"/>
            <w:tcMar>
              <w:top w:w="100" w:type="dxa"/>
              <w:left w:w="100" w:type="dxa"/>
              <w:bottom w:w="100" w:type="dxa"/>
              <w:right w:w="100" w:type="dxa"/>
            </w:tcMar>
          </w:tcPr>
          <w:p w:rsidR="00C9320F" w:rsidRPr="00FD7352" w:rsidRDefault="00685F1C">
            <w:pPr>
              <w:pStyle w:val="normal0"/>
              <w:widowControl w:val="0"/>
              <w:pBdr>
                <w:top w:val="nil"/>
                <w:left w:val="nil"/>
                <w:bottom w:val="nil"/>
                <w:right w:val="nil"/>
                <w:between w:val="nil"/>
              </w:pBdr>
              <w:spacing w:line="240" w:lineRule="auto"/>
              <w:jc w:val="left"/>
              <w:rPr>
                <w:b/>
                <w:sz w:val="22"/>
                <w:szCs w:val="22"/>
                <w:lang w:val="en-GB"/>
              </w:rPr>
            </w:pPr>
            <w:r w:rsidRPr="00FD7352">
              <w:rPr>
                <w:b/>
                <w:sz w:val="22"/>
                <w:szCs w:val="22"/>
                <w:lang w:val="en-GB"/>
              </w:rPr>
              <w:t>Revenue Streams</w:t>
            </w:r>
          </w:p>
          <w:p w:rsidR="00C9320F" w:rsidRPr="00FD7352" w:rsidRDefault="00685F1C">
            <w:pPr>
              <w:pStyle w:val="normal0"/>
              <w:widowControl w:val="0"/>
              <w:numPr>
                <w:ilvl w:val="0"/>
                <w:numId w:val="11"/>
              </w:numPr>
              <w:pBdr>
                <w:top w:val="nil"/>
                <w:left w:val="nil"/>
                <w:bottom w:val="nil"/>
                <w:right w:val="nil"/>
                <w:between w:val="nil"/>
              </w:pBdr>
              <w:spacing w:line="240" w:lineRule="auto"/>
              <w:jc w:val="left"/>
              <w:rPr>
                <w:lang w:val="en-GB"/>
              </w:rPr>
            </w:pPr>
            <w:r w:rsidRPr="00FD7352">
              <w:rPr>
                <w:lang w:val="en-GB"/>
              </w:rPr>
              <w:t>Software</w:t>
            </w:r>
          </w:p>
          <w:p w:rsidR="00C9320F" w:rsidRPr="00FD7352" w:rsidRDefault="00685F1C">
            <w:pPr>
              <w:pStyle w:val="normal0"/>
              <w:widowControl w:val="0"/>
              <w:numPr>
                <w:ilvl w:val="0"/>
                <w:numId w:val="11"/>
              </w:numPr>
              <w:pBdr>
                <w:top w:val="nil"/>
                <w:left w:val="nil"/>
                <w:bottom w:val="nil"/>
                <w:right w:val="nil"/>
                <w:between w:val="nil"/>
              </w:pBdr>
              <w:spacing w:line="240" w:lineRule="auto"/>
              <w:jc w:val="left"/>
              <w:rPr>
                <w:lang w:val="en-GB"/>
              </w:rPr>
            </w:pPr>
            <w:r w:rsidRPr="00FD7352">
              <w:rPr>
                <w:lang w:val="en-GB"/>
              </w:rPr>
              <w:t>Membership</w:t>
            </w:r>
          </w:p>
          <w:p w:rsidR="00C9320F" w:rsidRPr="00FD7352" w:rsidRDefault="00685F1C">
            <w:pPr>
              <w:pStyle w:val="normal0"/>
              <w:widowControl w:val="0"/>
              <w:numPr>
                <w:ilvl w:val="0"/>
                <w:numId w:val="11"/>
              </w:numPr>
              <w:pBdr>
                <w:top w:val="nil"/>
                <w:left w:val="nil"/>
                <w:bottom w:val="nil"/>
                <w:right w:val="nil"/>
                <w:between w:val="nil"/>
              </w:pBdr>
              <w:spacing w:line="240" w:lineRule="auto"/>
              <w:jc w:val="left"/>
              <w:rPr>
                <w:lang w:val="en-GB"/>
              </w:rPr>
            </w:pPr>
            <w:r w:rsidRPr="00FD7352">
              <w:rPr>
                <w:lang w:val="en-GB"/>
              </w:rPr>
              <w:t>Collaboration</w:t>
            </w:r>
          </w:p>
          <w:p w:rsidR="00C9320F" w:rsidRPr="00FD7352" w:rsidRDefault="00685F1C">
            <w:pPr>
              <w:pStyle w:val="normal0"/>
              <w:widowControl w:val="0"/>
              <w:numPr>
                <w:ilvl w:val="0"/>
                <w:numId w:val="11"/>
              </w:numPr>
              <w:pBdr>
                <w:top w:val="nil"/>
                <w:left w:val="nil"/>
                <w:bottom w:val="nil"/>
                <w:right w:val="nil"/>
                <w:between w:val="nil"/>
              </w:pBdr>
              <w:spacing w:line="240" w:lineRule="auto"/>
              <w:jc w:val="left"/>
              <w:rPr>
                <w:lang w:val="en-GB"/>
              </w:rPr>
            </w:pPr>
            <w:r w:rsidRPr="00FD7352">
              <w:rPr>
                <w:lang w:val="en-GB"/>
              </w:rPr>
              <w:t>Events and rentals</w:t>
            </w:r>
          </w:p>
        </w:tc>
        <w:tc>
          <w:tcPr>
            <w:tcW w:w="2925" w:type="dxa"/>
            <w:shd w:val="clear" w:color="auto" w:fill="auto"/>
            <w:tcMar>
              <w:top w:w="100" w:type="dxa"/>
              <w:left w:w="100" w:type="dxa"/>
              <w:bottom w:w="100" w:type="dxa"/>
              <w:right w:w="100" w:type="dxa"/>
            </w:tcMar>
          </w:tcPr>
          <w:p w:rsidR="00C9320F" w:rsidRPr="00FD7352" w:rsidRDefault="00685F1C">
            <w:pPr>
              <w:pStyle w:val="normal0"/>
              <w:widowControl w:val="0"/>
              <w:pBdr>
                <w:top w:val="nil"/>
                <w:left w:val="nil"/>
                <w:bottom w:val="nil"/>
                <w:right w:val="nil"/>
                <w:between w:val="nil"/>
              </w:pBdr>
              <w:spacing w:line="240" w:lineRule="auto"/>
              <w:jc w:val="left"/>
              <w:rPr>
                <w:b/>
                <w:sz w:val="22"/>
                <w:szCs w:val="22"/>
                <w:lang w:val="en-GB"/>
              </w:rPr>
            </w:pPr>
            <w:r w:rsidRPr="00FD7352">
              <w:rPr>
                <w:b/>
                <w:sz w:val="22"/>
                <w:szCs w:val="22"/>
                <w:lang w:val="en-GB"/>
              </w:rPr>
              <w:t>Channels:</w:t>
            </w:r>
          </w:p>
          <w:p w:rsidR="00C9320F" w:rsidRPr="00FD7352" w:rsidRDefault="00685F1C">
            <w:pPr>
              <w:pStyle w:val="normal0"/>
              <w:widowControl w:val="0"/>
              <w:numPr>
                <w:ilvl w:val="0"/>
                <w:numId w:val="5"/>
              </w:numPr>
              <w:pBdr>
                <w:top w:val="nil"/>
                <w:left w:val="nil"/>
                <w:bottom w:val="nil"/>
                <w:right w:val="nil"/>
                <w:between w:val="nil"/>
              </w:pBdr>
              <w:spacing w:line="240" w:lineRule="auto"/>
              <w:jc w:val="left"/>
              <w:rPr>
                <w:lang w:val="en-GB"/>
              </w:rPr>
            </w:pPr>
            <w:r w:rsidRPr="00FD7352">
              <w:rPr>
                <w:lang w:val="en-GB"/>
              </w:rPr>
              <w:t>Branding</w:t>
            </w:r>
          </w:p>
          <w:p w:rsidR="00C9320F" w:rsidRPr="00FD7352" w:rsidRDefault="00685F1C">
            <w:pPr>
              <w:pStyle w:val="normal0"/>
              <w:widowControl w:val="0"/>
              <w:numPr>
                <w:ilvl w:val="0"/>
                <w:numId w:val="5"/>
              </w:numPr>
              <w:pBdr>
                <w:top w:val="nil"/>
                <w:left w:val="nil"/>
                <w:bottom w:val="nil"/>
                <w:right w:val="nil"/>
                <w:between w:val="nil"/>
              </w:pBdr>
              <w:spacing w:line="240" w:lineRule="auto"/>
              <w:jc w:val="left"/>
              <w:rPr>
                <w:lang w:val="en-GB"/>
              </w:rPr>
            </w:pPr>
            <w:r w:rsidRPr="00FD7352">
              <w:rPr>
                <w:lang w:val="en-GB"/>
              </w:rPr>
              <w:t>Teams</w:t>
            </w:r>
          </w:p>
          <w:p w:rsidR="00C9320F" w:rsidRPr="00FD7352" w:rsidRDefault="00685F1C">
            <w:pPr>
              <w:pStyle w:val="normal0"/>
              <w:widowControl w:val="0"/>
              <w:numPr>
                <w:ilvl w:val="0"/>
                <w:numId w:val="5"/>
              </w:numPr>
              <w:pBdr>
                <w:top w:val="nil"/>
                <w:left w:val="nil"/>
                <w:bottom w:val="nil"/>
                <w:right w:val="nil"/>
                <w:between w:val="nil"/>
              </w:pBdr>
              <w:spacing w:line="240" w:lineRule="auto"/>
              <w:jc w:val="left"/>
              <w:rPr>
                <w:lang w:val="en-GB"/>
              </w:rPr>
            </w:pPr>
            <w:r w:rsidRPr="00FD7352">
              <w:rPr>
                <w:lang w:val="en-GB"/>
              </w:rPr>
              <w:t>Loyal customers</w:t>
            </w:r>
          </w:p>
          <w:p w:rsidR="00C9320F" w:rsidRPr="00FD7352" w:rsidRDefault="00685F1C">
            <w:pPr>
              <w:pStyle w:val="normal0"/>
              <w:widowControl w:val="0"/>
              <w:numPr>
                <w:ilvl w:val="0"/>
                <w:numId w:val="5"/>
              </w:numPr>
              <w:pBdr>
                <w:top w:val="nil"/>
                <w:left w:val="nil"/>
                <w:bottom w:val="nil"/>
                <w:right w:val="nil"/>
                <w:between w:val="nil"/>
              </w:pBdr>
              <w:spacing w:line="240" w:lineRule="auto"/>
              <w:jc w:val="left"/>
              <w:rPr>
                <w:lang w:val="en-GB"/>
              </w:rPr>
            </w:pPr>
            <w:r w:rsidRPr="00FD7352">
              <w:rPr>
                <w:lang w:val="en-GB"/>
              </w:rPr>
              <w:t>Sales and Marketing</w:t>
            </w:r>
          </w:p>
        </w:tc>
        <w:tc>
          <w:tcPr>
            <w:tcW w:w="3465" w:type="dxa"/>
            <w:shd w:val="clear" w:color="auto" w:fill="auto"/>
            <w:tcMar>
              <w:top w:w="100" w:type="dxa"/>
              <w:left w:w="100" w:type="dxa"/>
              <w:bottom w:w="100" w:type="dxa"/>
              <w:right w:w="100" w:type="dxa"/>
            </w:tcMar>
          </w:tcPr>
          <w:p w:rsidR="00C9320F" w:rsidRPr="00FD7352" w:rsidRDefault="00685F1C">
            <w:pPr>
              <w:pStyle w:val="normal0"/>
              <w:widowControl w:val="0"/>
              <w:pBdr>
                <w:top w:val="nil"/>
                <w:left w:val="nil"/>
                <w:bottom w:val="nil"/>
                <w:right w:val="nil"/>
                <w:between w:val="nil"/>
              </w:pBdr>
              <w:spacing w:line="240" w:lineRule="auto"/>
              <w:jc w:val="left"/>
              <w:rPr>
                <w:b/>
                <w:sz w:val="22"/>
                <w:szCs w:val="22"/>
                <w:lang w:val="en-GB"/>
              </w:rPr>
            </w:pPr>
            <w:r w:rsidRPr="00FD7352">
              <w:rPr>
                <w:b/>
                <w:sz w:val="22"/>
                <w:szCs w:val="22"/>
                <w:lang w:val="en-GB"/>
              </w:rPr>
              <w:t>Customer Segment:</w:t>
            </w:r>
          </w:p>
          <w:p w:rsidR="00C9320F" w:rsidRPr="00FD7352" w:rsidRDefault="00685F1C">
            <w:pPr>
              <w:pStyle w:val="normal0"/>
              <w:widowControl w:val="0"/>
              <w:numPr>
                <w:ilvl w:val="0"/>
                <w:numId w:val="12"/>
              </w:numPr>
              <w:pBdr>
                <w:top w:val="nil"/>
                <w:left w:val="nil"/>
                <w:bottom w:val="nil"/>
                <w:right w:val="nil"/>
                <w:between w:val="nil"/>
              </w:pBdr>
              <w:spacing w:line="240" w:lineRule="auto"/>
              <w:jc w:val="left"/>
              <w:rPr>
                <w:lang w:val="en-GB"/>
              </w:rPr>
            </w:pPr>
            <w:r w:rsidRPr="00FD7352">
              <w:rPr>
                <w:lang w:val="en-GB"/>
              </w:rPr>
              <w:t>Individual</w:t>
            </w:r>
          </w:p>
          <w:p w:rsidR="00C9320F" w:rsidRPr="00FD7352" w:rsidRDefault="00685F1C">
            <w:pPr>
              <w:pStyle w:val="normal0"/>
              <w:widowControl w:val="0"/>
              <w:numPr>
                <w:ilvl w:val="0"/>
                <w:numId w:val="12"/>
              </w:numPr>
              <w:pBdr>
                <w:top w:val="nil"/>
                <w:left w:val="nil"/>
                <w:bottom w:val="nil"/>
                <w:right w:val="nil"/>
                <w:between w:val="nil"/>
              </w:pBdr>
              <w:spacing w:line="240" w:lineRule="auto"/>
              <w:jc w:val="left"/>
              <w:rPr>
                <w:lang w:val="en-GB"/>
              </w:rPr>
            </w:pPr>
            <w:r w:rsidRPr="00FD7352">
              <w:rPr>
                <w:lang w:val="en-GB"/>
              </w:rPr>
              <w:t>Newly formed businesses</w:t>
            </w:r>
          </w:p>
          <w:p w:rsidR="00C9320F" w:rsidRPr="00FD7352" w:rsidRDefault="00685F1C">
            <w:pPr>
              <w:pStyle w:val="normal0"/>
              <w:widowControl w:val="0"/>
              <w:numPr>
                <w:ilvl w:val="0"/>
                <w:numId w:val="12"/>
              </w:numPr>
              <w:pBdr>
                <w:top w:val="nil"/>
                <w:left w:val="nil"/>
                <w:bottom w:val="nil"/>
                <w:right w:val="nil"/>
                <w:between w:val="nil"/>
              </w:pBdr>
              <w:spacing w:line="240" w:lineRule="auto"/>
              <w:jc w:val="left"/>
              <w:rPr>
                <w:lang w:val="en-GB"/>
              </w:rPr>
            </w:pPr>
            <w:r w:rsidRPr="00FD7352">
              <w:rPr>
                <w:lang w:val="en-GB"/>
              </w:rPr>
              <w:t>Organisation</w:t>
            </w:r>
          </w:p>
        </w:tc>
      </w:tr>
    </w:tbl>
    <w:p w:rsidR="00C9320F" w:rsidRPr="00FD7352" w:rsidRDefault="00685F1C">
      <w:pPr>
        <w:pStyle w:val="normal0"/>
        <w:rPr>
          <w:lang w:val="en-GB"/>
        </w:rPr>
      </w:pPr>
      <w:r w:rsidRPr="00FD7352">
        <w:rPr>
          <w:lang w:val="en-GB"/>
        </w:rPr>
        <w:t xml:space="preserve">The above business </w:t>
      </w:r>
      <w:r w:rsidR="003765AC" w:rsidRPr="00FD7352">
        <w:rPr>
          <w:lang w:val="en-GB"/>
        </w:rPr>
        <w:t>model Canvas includes</w:t>
      </w:r>
      <w:r w:rsidRPr="00FD7352">
        <w:rPr>
          <w:lang w:val="en-GB"/>
        </w:rPr>
        <w:t xml:space="preserve"> different segmentation of customer and channels with its key partner, value proportion and cost structured by WeWork. Relationship of the customer indicated by the business to form direct channels for the branding of sales and marketing in WeWork. More customer support and indication and diversification of expansion opportunities to tap into new markets and industries. </w:t>
      </w:r>
    </w:p>
    <w:p w:rsidR="00C9320F" w:rsidRPr="00FD7352" w:rsidRDefault="00685F1C">
      <w:pPr>
        <w:pStyle w:val="Heading1"/>
        <w:rPr>
          <w:lang w:val="en-GB"/>
        </w:rPr>
      </w:pPr>
      <w:bookmarkStart w:id="11" w:name="_5ebiotkqixh8" w:colFirst="0" w:colLast="0"/>
      <w:bookmarkStart w:id="12" w:name="_Toc132822439"/>
      <w:bookmarkEnd w:id="11"/>
      <w:r w:rsidRPr="00FD7352">
        <w:rPr>
          <w:lang w:val="en-GB"/>
        </w:rPr>
        <w:t>Justification of any recommended changes to the business model</w:t>
      </w:r>
      <w:bookmarkEnd w:id="12"/>
    </w:p>
    <w:p w:rsidR="00C9320F" w:rsidRPr="00FD7352" w:rsidRDefault="00685F1C">
      <w:pPr>
        <w:pStyle w:val="normal0"/>
        <w:rPr>
          <w:lang w:val="en-GB"/>
        </w:rPr>
      </w:pPr>
      <w:r w:rsidRPr="00FD7352">
        <w:rPr>
          <w:lang w:val="en-GB"/>
        </w:rPr>
        <w:t xml:space="preserve">Based on various challenges in the industry that is undertaken by WeWork, the company needs to evaluate and make changes to the business model which can help customer to </w:t>
      </w:r>
      <w:r w:rsidR="003765AC" w:rsidRPr="00FD7352">
        <w:rPr>
          <w:lang w:val="en-GB"/>
        </w:rPr>
        <w:t>involve</w:t>
      </w:r>
      <w:r w:rsidRPr="00FD7352">
        <w:rPr>
          <w:lang w:val="en-GB"/>
        </w:rPr>
        <w:t xml:space="preserve"> with different customer facility. </w:t>
      </w:r>
    </w:p>
    <w:p w:rsidR="00C9320F" w:rsidRPr="00FD7352" w:rsidRDefault="00685F1C">
      <w:pPr>
        <w:pStyle w:val="normal0"/>
        <w:rPr>
          <w:lang w:val="en-GB"/>
        </w:rPr>
      </w:pPr>
      <w:r w:rsidRPr="00FD7352">
        <w:rPr>
          <w:b/>
          <w:i/>
          <w:lang w:val="en-GB"/>
        </w:rPr>
        <w:lastRenderedPageBreak/>
        <w:t>Diversity revenue streams:</w:t>
      </w:r>
      <w:r w:rsidRPr="00FD7352">
        <w:rPr>
          <w:lang w:val="en-GB"/>
        </w:rPr>
        <w:t xml:space="preserve"> WeWork can explore diversifying its revenue stream beyond traditional co-working membership. This could include offering additional services such as virtual office solutions, event space rentals, </w:t>
      </w:r>
      <w:r w:rsidR="003765AC" w:rsidRPr="00FD7352">
        <w:rPr>
          <w:lang w:val="en-GB"/>
        </w:rPr>
        <w:t>and business</w:t>
      </w:r>
      <w:r w:rsidRPr="00FD7352">
        <w:rPr>
          <w:lang w:val="en-GB"/>
        </w:rPr>
        <w:t xml:space="preserve"> consulting or even partnering with other companies, to provide specialized services to its members. This would help WeWork generate new sources of revenue and reduce reliance on membership fees alone.</w:t>
      </w:r>
    </w:p>
    <w:p w:rsidR="00C9320F" w:rsidRPr="00FD7352" w:rsidRDefault="00685F1C">
      <w:pPr>
        <w:pStyle w:val="normal0"/>
        <w:rPr>
          <w:lang w:val="en-GB"/>
        </w:rPr>
      </w:pPr>
      <w:r w:rsidRPr="00FD7352">
        <w:rPr>
          <w:b/>
          <w:i/>
          <w:lang w:val="en-GB"/>
        </w:rPr>
        <w:t xml:space="preserve">Flexible Lease Agreement: </w:t>
      </w:r>
      <w:r w:rsidRPr="00FD7352">
        <w:rPr>
          <w:lang w:val="en-GB"/>
        </w:rPr>
        <w:t>WeWork could consider offering more flexible lease agreements to its members to meet their changing needs. This could include shorter-term leases, flexible expansion or contraction options and even offering pay-as-you facilities to the customers. This would provide an increase in flexibility to members and attract businesses with varying workspace requirements.</w:t>
      </w:r>
    </w:p>
    <w:p w:rsidR="00C9320F" w:rsidRPr="00FD7352" w:rsidRDefault="00685F1C">
      <w:pPr>
        <w:pStyle w:val="normal0"/>
        <w:rPr>
          <w:lang w:val="en-GB"/>
        </w:rPr>
      </w:pPr>
      <w:r w:rsidRPr="00FD7352">
        <w:rPr>
          <w:b/>
          <w:i/>
          <w:lang w:val="en-GB"/>
        </w:rPr>
        <w:t>Focus on profitability:</w:t>
      </w:r>
      <w:r w:rsidRPr="00FD7352">
        <w:rPr>
          <w:lang w:val="en-GB"/>
        </w:rPr>
        <w:t xml:space="preserve"> WeWork may need to prioritize profitability over rapid expansion. This could involve optimizing its existing portfolio of properties, renegotiating lease terms to reduce cost and implementing cost control measures. WeWork should also ensure that its pricing strategy aligns with market demand and takes into consideration local market conditions to avoid overpricing and improve profitability. </w:t>
      </w:r>
    </w:p>
    <w:p w:rsidR="00C9320F" w:rsidRPr="00FD7352" w:rsidRDefault="00685F1C">
      <w:pPr>
        <w:pStyle w:val="normal0"/>
        <w:rPr>
          <w:lang w:val="en-GB"/>
        </w:rPr>
      </w:pPr>
      <w:r w:rsidRPr="00FD7352">
        <w:rPr>
          <w:b/>
          <w:i/>
          <w:lang w:val="en-GB"/>
        </w:rPr>
        <w:t xml:space="preserve">Enhance health and safety measures: </w:t>
      </w:r>
      <w:r w:rsidRPr="00FD7352">
        <w:rPr>
          <w:lang w:val="en-GB"/>
        </w:rPr>
        <w:t>In the post-pandemic world health and safety have become a critical consideration for office space providers. WeWork could invest in implementing robust health and safety measures, such as improved air filtration systems, increased cleaning protocols and touchless technologies to ensure a safe and healthy work environment for its members. This will help to restore confidence among the members and attract new customers.</w:t>
      </w:r>
    </w:p>
    <w:p w:rsidR="00C9320F" w:rsidRPr="00FD7352" w:rsidRDefault="00685F1C">
      <w:pPr>
        <w:pStyle w:val="normal0"/>
        <w:rPr>
          <w:b/>
          <w:lang w:val="en-GB"/>
        </w:rPr>
      </w:pPr>
      <w:r w:rsidRPr="00FD7352">
        <w:rPr>
          <w:b/>
          <w:i/>
          <w:lang w:val="en-GB"/>
        </w:rPr>
        <w:t>Strengthen Brand and Community:</w:t>
      </w:r>
      <w:r w:rsidRPr="00FD7352">
        <w:rPr>
          <w:lang w:val="en-GB"/>
        </w:rPr>
        <w:t xml:space="preserve"> WeWork should focus on rebuilding its brand and fostering a strong sense of community among its members. This could involve organising more community events, networking opportunities and industry-specific programmes to encourage collaboration and engagement among members. By cultivating a vibrant and supportive community WeWork can differentiate itself from competitors and attract members who value the community aspect of co-working.</w:t>
      </w:r>
    </w:p>
    <w:p w:rsidR="00C9320F" w:rsidRPr="00FD7352" w:rsidRDefault="00685F1C">
      <w:pPr>
        <w:pStyle w:val="normal0"/>
        <w:rPr>
          <w:lang w:val="en-GB"/>
        </w:rPr>
      </w:pPr>
      <w:r w:rsidRPr="00FD7352">
        <w:rPr>
          <w:b/>
          <w:i/>
          <w:lang w:val="en-GB"/>
        </w:rPr>
        <w:t>Embrace Technology:</w:t>
      </w:r>
      <w:r w:rsidRPr="00FD7352">
        <w:rPr>
          <w:lang w:val="en-GB"/>
        </w:rPr>
        <w:t xml:space="preserve"> WeWork should continue to leverage technologies to optimize its operation and enhance members' experience. This could include investing in user-friendly digital platforms for membership management facility access and community engagement. Additionally, data analytics could be used by the company to gain insists into space utilization, </w:t>
      </w:r>
      <w:r w:rsidRPr="00FD7352">
        <w:rPr>
          <w:lang w:val="en-GB"/>
        </w:rPr>
        <w:lastRenderedPageBreak/>
        <w:t>members' preferences and market trends, enabling data-driven, decision-making for business strategy and growth.</w:t>
      </w:r>
    </w:p>
    <w:p w:rsidR="00C9320F" w:rsidRPr="00FD7352" w:rsidRDefault="00685F1C">
      <w:pPr>
        <w:pStyle w:val="normal0"/>
        <w:rPr>
          <w:lang w:val="en-GB"/>
        </w:rPr>
      </w:pPr>
      <w:r w:rsidRPr="00FD7352">
        <w:rPr>
          <w:b/>
          <w:i/>
          <w:lang w:val="en-GB"/>
        </w:rPr>
        <w:t xml:space="preserve">Sustainable real estate strategies: </w:t>
      </w:r>
      <w:r w:rsidRPr="00FD7352">
        <w:rPr>
          <w:lang w:val="en-GB"/>
        </w:rPr>
        <w:t xml:space="preserve">WeWork could consider adopting sustainable real </w:t>
      </w:r>
      <w:r w:rsidR="003765AC" w:rsidRPr="00FD7352">
        <w:rPr>
          <w:lang w:val="en-GB"/>
        </w:rPr>
        <w:t>estate’s</w:t>
      </w:r>
      <w:r w:rsidRPr="00FD7352">
        <w:rPr>
          <w:lang w:val="en-GB"/>
        </w:rPr>
        <w:t xml:space="preserve"> technologies such as green buildings, certification, energy-efficient technology, and waste reduction measures. This would not only contribute to the environment but also appeal to environmentally conscious businesses and members potentially attracting them to choose WeWork as their workspace provider. </w:t>
      </w:r>
    </w:p>
    <w:p w:rsidR="00C9320F" w:rsidRPr="00FD7352" w:rsidRDefault="00685F1C">
      <w:pPr>
        <w:pStyle w:val="Heading1"/>
        <w:rPr>
          <w:lang w:val="en-GB"/>
        </w:rPr>
      </w:pPr>
      <w:bookmarkStart w:id="13" w:name="_1xz3shh3i1g3" w:colFirst="0" w:colLast="0"/>
      <w:bookmarkStart w:id="14" w:name="_Toc132822440"/>
      <w:bookmarkEnd w:id="13"/>
      <w:r w:rsidRPr="00FD7352">
        <w:rPr>
          <w:lang w:val="en-GB"/>
        </w:rPr>
        <w:t>Conclusion</w:t>
      </w:r>
      <w:bookmarkEnd w:id="14"/>
    </w:p>
    <w:p w:rsidR="00C9320F" w:rsidRPr="00FD7352" w:rsidRDefault="00685F1C">
      <w:pPr>
        <w:pStyle w:val="normal0"/>
        <w:rPr>
          <w:lang w:val="en-GB"/>
        </w:rPr>
      </w:pPr>
      <w:r w:rsidRPr="00FD7352">
        <w:rPr>
          <w:lang w:val="en-GB"/>
        </w:rPr>
        <w:t>The above topic concludes that WeWork needs to have various changes and include different patterns that can be incorporated for its better performance and involvement of different candidates. WeWork also leads to developing its technologies which help it to work more effectively with its customer acquisition and involve different patterned and engagement enforcement. Involving different functionality that can be inducted in the different panels and also has laid to improvise different associations and involvement of faces. More coworking spaces can be formed with better technological implementation.</w:t>
      </w:r>
    </w:p>
    <w:p w:rsidR="00C9320F" w:rsidRPr="00FD7352" w:rsidRDefault="00685F1C">
      <w:pPr>
        <w:pStyle w:val="Heading1"/>
        <w:rPr>
          <w:lang w:val="en-GB"/>
        </w:rPr>
      </w:pPr>
      <w:bookmarkStart w:id="15" w:name="_zgisxsnj5nu" w:colFirst="0" w:colLast="0"/>
      <w:bookmarkEnd w:id="15"/>
      <w:r w:rsidRPr="00FD7352">
        <w:rPr>
          <w:lang w:val="en-GB"/>
        </w:rPr>
        <w:br w:type="page"/>
      </w:r>
    </w:p>
    <w:p w:rsidR="00C9320F" w:rsidRPr="00FD7352" w:rsidRDefault="00685F1C">
      <w:pPr>
        <w:pStyle w:val="Heading1"/>
        <w:rPr>
          <w:lang w:val="en-GB"/>
        </w:rPr>
      </w:pPr>
      <w:bookmarkStart w:id="16" w:name="_n52oeagp6i0y" w:colFirst="0" w:colLast="0"/>
      <w:bookmarkStart w:id="17" w:name="_Toc132822441"/>
      <w:bookmarkEnd w:id="16"/>
      <w:r w:rsidRPr="00FD7352">
        <w:rPr>
          <w:lang w:val="en-GB"/>
        </w:rPr>
        <w:lastRenderedPageBreak/>
        <w:t>References</w:t>
      </w:r>
      <w:bookmarkEnd w:id="17"/>
    </w:p>
    <w:p w:rsidR="003765AC" w:rsidRPr="00FD7352" w:rsidRDefault="003765AC">
      <w:pPr>
        <w:pStyle w:val="normal0"/>
        <w:rPr>
          <w:lang w:val="en-GB"/>
        </w:rPr>
      </w:pPr>
      <w:r w:rsidRPr="00FD7352">
        <w:rPr>
          <w:lang w:val="en-GB"/>
        </w:rPr>
        <w:t>Arenas, A.E., Goh, J.M. and Matthews, B., 2019. Identifying the business model dimensions of data sharing: A value‐based approach. Journal of the Association for Information Science and Technology, 70(10), pp.1047-1059.</w:t>
      </w:r>
    </w:p>
    <w:p w:rsidR="003765AC" w:rsidRPr="00FD7352" w:rsidRDefault="003765AC">
      <w:pPr>
        <w:pStyle w:val="normal0"/>
        <w:rPr>
          <w:lang w:val="en-GB"/>
        </w:rPr>
      </w:pPr>
      <w:r w:rsidRPr="00FD7352">
        <w:rPr>
          <w:lang w:val="en-GB"/>
        </w:rPr>
        <w:t>Bouncken, R.B. and Tiberius, V., 2023. Legitimacy processes and trajectories of co-prosumption services: insights from coworking spaces. Journal of Service Research, 26(1), pp.64-82.</w:t>
      </w:r>
    </w:p>
    <w:p w:rsidR="003765AC" w:rsidRPr="00FD7352" w:rsidRDefault="003765AC">
      <w:pPr>
        <w:pStyle w:val="normal0"/>
        <w:rPr>
          <w:lang w:val="en-GB"/>
        </w:rPr>
      </w:pPr>
      <w:r w:rsidRPr="00FD7352">
        <w:rPr>
          <w:lang w:val="en-GB"/>
        </w:rPr>
        <w:t>Cheah, S. and Ho, Y.P., 2019. Coworking and sustainable business model innovation in young firms. Sustainability, 11(10), p.2959.</w:t>
      </w:r>
    </w:p>
    <w:p w:rsidR="003765AC" w:rsidRPr="00FD7352" w:rsidRDefault="003765AC">
      <w:pPr>
        <w:pStyle w:val="normal0"/>
        <w:rPr>
          <w:lang w:val="en-GB"/>
        </w:rPr>
      </w:pPr>
      <w:r w:rsidRPr="00FD7352">
        <w:rPr>
          <w:lang w:val="en-GB"/>
        </w:rPr>
        <w:t>Kraus, S., Bouncken, R.B., Görmar, L., González-Serrano, M.H. and Calabuig, F., 2022. Coworking spaces and makerspaces: Mapping the state of research. Journal of Innovation &amp; Knowledge, 7(1), p.100161.</w:t>
      </w:r>
    </w:p>
    <w:p w:rsidR="003765AC" w:rsidRPr="00FD7352" w:rsidRDefault="003765AC">
      <w:pPr>
        <w:pStyle w:val="normal0"/>
        <w:rPr>
          <w:lang w:val="en-GB"/>
        </w:rPr>
      </w:pPr>
      <w:r w:rsidRPr="00FD7352">
        <w:rPr>
          <w:lang w:val="en-GB"/>
        </w:rPr>
        <w:t xml:space="preserve">WeWork (2022) Coworking membership: WeWork All Access, WeWork. Available at: https://www.googleadservices.com/pagead/aclk?sa=L&amp;ai=DChcSEwiTy4GWgLb-AhXDWisKHZh3DMAYABAAGgJzZg&amp;ohost=www.google.com&amp;cid=CAESa-D2LRIybtzUeSP-sSo-O3P_ZISaUaI0XMiMOBbFrkLEkaz6iN2mQ4XIVcV-aMZBG3izYVGdbF6NToOJU6S4cFp70APkyoT7r2mBUElqI-zvjy9TfkOkupCCQC7Cnr16buxI5DkKTPTcsl64&amp;sig=AOD64_16GSAs2qzB7ad0za5WPAHXlVXrzg&amp;q&amp;adurl&amp;ved=2ahUKEwiW1PqVgLb-AhXEb2wGHSFLAqgQ0Qx6BAgIEAE (Accessed: April 19, 2023). </w:t>
      </w:r>
    </w:p>
    <w:p w:rsidR="003765AC" w:rsidRPr="00FD7352" w:rsidRDefault="003765AC">
      <w:pPr>
        <w:pStyle w:val="normal0"/>
        <w:rPr>
          <w:lang w:val="en-GB"/>
        </w:rPr>
      </w:pPr>
      <w:r w:rsidRPr="00FD7352">
        <w:rPr>
          <w:lang w:val="en-GB"/>
        </w:rPr>
        <w:t xml:space="preserve">WeWork (2023) Office space for rent in the United Kingdom, WeWork. Available at: https://www.wework.com/en-GB/l/office-space/united-kingdom (Accessed: April 19, 2023). </w:t>
      </w:r>
    </w:p>
    <w:sectPr w:rsidR="003765AC" w:rsidRPr="00FD7352" w:rsidSect="003765AC">
      <w:footerReference w:type="default" r:id="rId8"/>
      <w:pgSz w:w="12240" w:h="15840"/>
      <w:pgMar w:top="1440" w:right="1440" w:bottom="1440" w:left="1440" w:header="720" w:footer="720" w:gutter="0"/>
      <w:pgNumType w:start="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078" w:rsidRDefault="006B4078" w:rsidP="003765AC">
      <w:pPr>
        <w:spacing w:line="240" w:lineRule="auto"/>
      </w:pPr>
      <w:r>
        <w:separator/>
      </w:r>
    </w:p>
  </w:endnote>
  <w:endnote w:type="continuationSeparator" w:id="1">
    <w:p w:rsidR="006B4078" w:rsidRDefault="006B4078" w:rsidP="003765A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90325"/>
      <w:docPartObj>
        <w:docPartGallery w:val="Page Numbers (Bottom of Page)"/>
        <w:docPartUnique/>
      </w:docPartObj>
    </w:sdtPr>
    <w:sdtContent>
      <w:sdt>
        <w:sdtPr>
          <w:id w:val="565050523"/>
          <w:docPartObj>
            <w:docPartGallery w:val="Page Numbers (Top of Page)"/>
            <w:docPartUnique/>
          </w:docPartObj>
        </w:sdtPr>
        <w:sdtContent>
          <w:p w:rsidR="003765AC" w:rsidRDefault="003765AC">
            <w:pPr>
              <w:pStyle w:val="Footer"/>
              <w:jc w:val="right"/>
            </w:pPr>
            <w:r>
              <w:t xml:space="preserve">Page </w:t>
            </w:r>
            <w:r w:rsidR="006A6CB9">
              <w:rPr>
                <w:b/>
              </w:rPr>
              <w:fldChar w:fldCharType="begin"/>
            </w:r>
            <w:r>
              <w:rPr>
                <w:b/>
              </w:rPr>
              <w:instrText xml:space="preserve"> PAGE </w:instrText>
            </w:r>
            <w:r w:rsidR="006A6CB9">
              <w:rPr>
                <w:b/>
              </w:rPr>
              <w:fldChar w:fldCharType="separate"/>
            </w:r>
            <w:r w:rsidR="00FD7352">
              <w:rPr>
                <w:b/>
                <w:noProof/>
              </w:rPr>
              <w:t>3</w:t>
            </w:r>
            <w:r w:rsidR="006A6CB9">
              <w:rPr>
                <w:b/>
              </w:rPr>
              <w:fldChar w:fldCharType="end"/>
            </w:r>
            <w:r>
              <w:t xml:space="preserve"> of </w:t>
            </w:r>
            <w:r w:rsidR="006A6CB9">
              <w:rPr>
                <w:b/>
              </w:rPr>
              <w:fldChar w:fldCharType="begin"/>
            </w:r>
            <w:r>
              <w:rPr>
                <w:b/>
              </w:rPr>
              <w:instrText xml:space="preserve"> NUMPAGES  </w:instrText>
            </w:r>
            <w:r w:rsidR="006A6CB9">
              <w:rPr>
                <w:b/>
              </w:rPr>
              <w:fldChar w:fldCharType="separate"/>
            </w:r>
            <w:r w:rsidR="00FD7352">
              <w:rPr>
                <w:b/>
                <w:noProof/>
              </w:rPr>
              <w:t>10</w:t>
            </w:r>
            <w:r w:rsidR="006A6CB9">
              <w:rPr>
                <w:b/>
              </w:rPr>
              <w:fldChar w:fldCharType="end"/>
            </w:r>
          </w:p>
        </w:sdtContent>
      </w:sdt>
    </w:sdtContent>
  </w:sdt>
  <w:p w:rsidR="003765AC" w:rsidRDefault="003765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078" w:rsidRDefault="006B4078" w:rsidP="003765AC">
      <w:pPr>
        <w:spacing w:line="240" w:lineRule="auto"/>
      </w:pPr>
      <w:r>
        <w:separator/>
      </w:r>
    </w:p>
  </w:footnote>
  <w:footnote w:type="continuationSeparator" w:id="1">
    <w:p w:rsidR="006B4078" w:rsidRDefault="006B4078" w:rsidP="003765A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F62E1"/>
    <w:multiLevelType w:val="hybridMultilevel"/>
    <w:tmpl w:val="00000000"/>
    <w:lvl w:ilvl="0" w:tplc="6D223294">
      <w:start w:val="1"/>
      <w:numFmt w:val="bullet"/>
      <w:lvlText w:val="➔"/>
      <w:lvlJc w:val="left"/>
      <w:pPr>
        <w:ind w:left="720" w:hanging="360"/>
      </w:pPr>
      <w:rPr>
        <w:u w:val="none"/>
      </w:rPr>
    </w:lvl>
    <w:lvl w:ilvl="1" w:tplc="CDF23FC2">
      <w:start w:val="1"/>
      <w:numFmt w:val="bullet"/>
      <w:lvlText w:val="◆"/>
      <w:lvlJc w:val="left"/>
      <w:pPr>
        <w:ind w:left="1440" w:hanging="360"/>
      </w:pPr>
      <w:rPr>
        <w:u w:val="none"/>
      </w:rPr>
    </w:lvl>
    <w:lvl w:ilvl="2" w:tplc="7074B0AE">
      <w:start w:val="1"/>
      <w:numFmt w:val="bullet"/>
      <w:lvlText w:val="●"/>
      <w:lvlJc w:val="left"/>
      <w:pPr>
        <w:ind w:left="2160" w:hanging="360"/>
      </w:pPr>
      <w:rPr>
        <w:u w:val="none"/>
      </w:rPr>
    </w:lvl>
    <w:lvl w:ilvl="3" w:tplc="9A424B7E">
      <w:start w:val="1"/>
      <w:numFmt w:val="bullet"/>
      <w:lvlText w:val="○"/>
      <w:lvlJc w:val="left"/>
      <w:pPr>
        <w:ind w:left="2880" w:hanging="360"/>
      </w:pPr>
      <w:rPr>
        <w:u w:val="none"/>
      </w:rPr>
    </w:lvl>
    <w:lvl w:ilvl="4" w:tplc="7846A82A">
      <w:start w:val="1"/>
      <w:numFmt w:val="bullet"/>
      <w:lvlText w:val="◆"/>
      <w:lvlJc w:val="left"/>
      <w:pPr>
        <w:ind w:left="3600" w:hanging="360"/>
      </w:pPr>
      <w:rPr>
        <w:u w:val="none"/>
      </w:rPr>
    </w:lvl>
    <w:lvl w:ilvl="5" w:tplc="C4BCEEAA">
      <w:start w:val="1"/>
      <w:numFmt w:val="bullet"/>
      <w:lvlText w:val="●"/>
      <w:lvlJc w:val="left"/>
      <w:pPr>
        <w:ind w:left="4320" w:hanging="360"/>
      </w:pPr>
      <w:rPr>
        <w:u w:val="none"/>
      </w:rPr>
    </w:lvl>
    <w:lvl w:ilvl="6" w:tplc="A7561CF4">
      <w:start w:val="1"/>
      <w:numFmt w:val="bullet"/>
      <w:lvlText w:val="○"/>
      <w:lvlJc w:val="left"/>
      <w:pPr>
        <w:ind w:left="5040" w:hanging="360"/>
      </w:pPr>
      <w:rPr>
        <w:u w:val="none"/>
      </w:rPr>
    </w:lvl>
    <w:lvl w:ilvl="7" w:tplc="4524FA72">
      <w:start w:val="1"/>
      <w:numFmt w:val="bullet"/>
      <w:lvlText w:val="◆"/>
      <w:lvlJc w:val="left"/>
      <w:pPr>
        <w:ind w:left="5760" w:hanging="360"/>
      </w:pPr>
      <w:rPr>
        <w:u w:val="none"/>
      </w:rPr>
    </w:lvl>
    <w:lvl w:ilvl="8" w:tplc="AF9EEDCC">
      <w:start w:val="1"/>
      <w:numFmt w:val="bullet"/>
      <w:lvlText w:val="●"/>
      <w:lvlJc w:val="left"/>
      <w:pPr>
        <w:ind w:left="6480" w:hanging="360"/>
      </w:pPr>
      <w:rPr>
        <w:u w:val="none"/>
      </w:rPr>
    </w:lvl>
  </w:abstractNum>
  <w:abstractNum w:abstractNumId="1">
    <w:nsid w:val="25752AA6"/>
    <w:multiLevelType w:val="hybridMultilevel"/>
    <w:tmpl w:val="00000000"/>
    <w:lvl w:ilvl="0" w:tplc="63A07248">
      <w:start w:val="1"/>
      <w:numFmt w:val="bullet"/>
      <w:lvlText w:val="➔"/>
      <w:lvlJc w:val="left"/>
      <w:pPr>
        <w:ind w:left="720" w:hanging="360"/>
      </w:pPr>
      <w:rPr>
        <w:u w:val="none"/>
      </w:rPr>
    </w:lvl>
    <w:lvl w:ilvl="1" w:tplc="9C0AB692">
      <w:start w:val="1"/>
      <w:numFmt w:val="bullet"/>
      <w:lvlText w:val="◆"/>
      <w:lvlJc w:val="left"/>
      <w:pPr>
        <w:ind w:left="1440" w:hanging="360"/>
      </w:pPr>
      <w:rPr>
        <w:u w:val="none"/>
      </w:rPr>
    </w:lvl>
    <w:lvl w:ilvl="2" w:tplc="AB10248C">
      <w:start w:val="1"/>
      <w:numFmt w:val="bullet"/>
      <w:lvlText w:val="●"/>
      <w:lvlJc w:val="left"/>
      <w:pPr>
        <w:ind w:left="2160" w:hanging="360"/>
      </w:pPr>
      <w:rPr>
        <w:u w:val="none"/>
      </w:rPr>
    </w:lvl>
    <w:lvl w:ilvl="3" w:tplc="79C289B6">
      <w:start w:val="1"/>
      <w:numFmt w:val="bullet"/>
      <w:lvlText w:val="○"/>
      <w:lvlJc w:val="left"/>
      <w:pPr>
        <w:ind w:left="2880" w:hanging="360"/>
      </w:pPr>
      <w:rPr>
        <w:u w:val="none"/>
      </w:rPr>
    </w:lvl>
    <w:lvl w:ilvl="4" w:tplc="8DD8F8E4">
      <w:start w:val="1"/>
      <w:numFmt w:val="bullet"/>
      <w:lvlText w:val="◆"/>
      <w:lvlJc w:val="left"/>
      <w:pPr>
        <w:ind w:left="3600" w:hanging="360"/>
      </w:pPr>
      <w:rPr>
        <w:u w:val="none"/>
      </w:rPr>
    </w:lvl>
    <w:lvl w:ilvl="5" w:tplc="D514EE44">
      <w:start w:val="1"/>
      <w:numFmt w:val="bullet"/>
      <w:lvlText w:val="●"/>
      <w:lvlJc w:val="left"/>
      <w:pPr>
        <w:ind w:left="4320" w:hanging="360"/>
      </w:pPr>
      <w:rPr>
        <w:u w:val="none"/>
      </w:rPr>
    </w:lvl>
    <w:lvl w:ilvl="6" w:tplc="47E0E18E">
      <w:start w:val="1"/>
      <w:numFmt w:val="bullet"/>
      <w:lvlText w:val="○"/>
      <w:lvlJc w:val="left"/>
      <w:pPr>
        <w:ind w:left="5040" w:hanging="360"/>
      </w:pPr>
      <w:rPr>
        <w:u w:val="none"/>
      </w:rPr>
    </w:lvl>
    <w:lvl w:ilvl="7" w:tplc="BC9C628C">
      <w:start w:val="1"/>
      <w:numFmt w:val="bullet"/>
      <w:lvlText w:val="◆"/>
      <w:lvlJc w:val="left"/>
      <w:pPr>
        <w:ind w:left="5760" w:hanging="360"/>
      </w:pPr>
      <w:rPr>
        <w:u w:val="none"/>
      </w:rPr>
    </w:lvl>
    <w:lvl w:ilvl="8" w:tplc="F612928E">
      <w:start w:val="1"/>
      <w:numFmt w:val="bullet"/>
      <w:lvlText w:val="●"/>
      <w:lvlJc w:val="left"/>
      <w:pPr>
        <w:ind w:left="6480" w:hanging="360"/>
      </w:pPr>
      <w:rPr>
        <w:u w:val="none"/>
      </w:rPr>
    </w:lvl>
  </w:abstractNum>
  <w:abstractNum w:abstractNumId="2">
    <w:nsid w:val="2AF7EE23"/>
    <w:multiLevelType w:val="hybridMultilevel"/>
    <w:tmpl w:val="00000000"/>
    <w:lvl w:ilvl="0" w:tplc="7BF274A6">
      <w:start w:val="1"/>
      <w:numFmt w:val="bullet"/>
      <w:lvlText w:val="➔"/>
      <w:lvlJc w:val="left"/>
      <w:pPr>
        <w:ind w:left="720" w:hanging="360"/>
      </w:pPr>
      <w:rPr>
        <w:u w:val="none"/>
      </w:rPr>
    </w:lvl>
    <w:lvl w:ilvl="1" w:tplc="838E732C">
      <w:start w:val="1"/>
      <w:numFmt w:val="bullet"/>
      <w:lvlText w:val="◆"/>
      <w:lvlJc w:val="left"/>
      <w:pPr>
        <w:ind w:left="1440" w:hanging="360"/>
      </w:pPr>
      <w:rPr>
        <w:u w:val="none"/>
      </w:rPr>
    </w:lvl>
    <w:lvl w:ilvl="2" w:tplc="CE181946">
      <w:start w:val="1"/>
      <w:numFmt w:val="bullet"/>
      <w:lvlText w:val="●"/>
      <w:lvlJc w:val="left"/>
      <w:pPr>
        <w:ind w:left="2160" w:hanging="360"/>
      </w:pPr>
      <w:rPr>
        <w:u w:val="none"/>
      </w:rPr>
    </w:lvl>
    <w:lvl w:ilvl="3" w:tplc="0DFCD82E">
      <w:start w:val="1"/>
      <w:numFmt w:val="bullet"/>
      <w:lvlText w:val="○"/>
      <w:lvlJc w:val="left"/>
      <w:pPr>
        <w:ind w:left="2880" w:hanging="360"/>
      </w:pPr>
      <w:rPr>
        <w:u w:val="none"/>
      </w:rPr>
    </w:lvl>
    <w:lvl w:ilvl="4" w:tplc="D966B1A0">
      <w:start w:val="1"/>
      <w:numFmt w:val="bullet"/>
      <w:lvlText w:val="◆"/>
      <w:lvlJc w:val="left"/>
      <w:pPr>
        <w:ind w:left="3600" w:hanging="360"/>
      </w:pPr>
      <w:rPr>
        <w:u w:val="none"/>
      </w:rPr>
    </w:lvl>
    <w:lvl w:ilvl="5" w:tplc="D4E4CB32">
      <w:start w:val="1"/>
      <w:numFmt w:val="bullet"/>
      <w:lvlText w:val="●"/>
      <w:lvlJc w:val="left"/>
      <w:pPr>
        <w:ind w:left="4320" w:hanging="360"/>
      </w:pPr>
      <w:rPr>
        <w:u w:val="none"/>
      </w:rPr>
    </w:lvl>
    <w:lvl w:ilvl="6" w:tplc="B9C09A38">
      <w:start w:val="1"/>
      <w:numFmt w:val="bullet"/>
      <w:lvlText w:val="○"/>
      <w:lvlJc w:val="left"/>
      <w:pPr>
        <w:ind w:left="5040" w:hanging="360"/>
      </w:pPr>
      <w:rPr>
        <w:u w:val="none"/>
      </w:rPr>
    </w:lvl>
    <w:lvl w:ilvl="7" w:tplc="DDF8282A">
      <w:start w:val="1"/>
      <w:numFmt w:val="bullet"/>
      <w:lvlText w:val="◆"/>
      <w:lvlJc w:val="left"/>
      <w:pPr>
        <w:ind w:left="5760" w:hanging="360"/>
      </w:pPr>
      <w:rPr>
        <w:u w:val="none"/>
      </w:rPr>
    </w:lvl>
    <w:lvl w:ilvl="8" w:tplc="2F5EAC8A">
      <w:start w:val="1"/>
      <w:numFmt w:val="bullet"/>
      <w:lvlText w:val="●"/>
      <w:lvlJc w:val="left"/>
      <w:pPr>
        <w:ind w:left="6480" w:hanging="360"/>
      </w:pPr>
      <w:rPr>
        <w:u w:val="none"/>
      </w:rPr>
    </w:lvl>
  </w:abstractNum>
  <w:abstractNum w:abstractNumId="3">
    <w:nsid w:val="2E7A33F2"/>
    <w:multiLevelType w:val="hybridMultilevel"/>
    <w:tmpl w:val="00000000"/>
    <w:lvl w:ilvl="0" w:tplc="BBB80BD4">
      <w:start w:val="1"/>
      <w:numFmt w:val="bullet"/>
      <w:lvlText w:val="➔"/>
      <w:lvlJc w:val="left"/>
      <w:pPr>
        <w:ind w:left="720" w:hanging="360"/>
      </w:pPr>
      <w:rPr>
        <w:u w:val="none"/>
      </w:rPr>
    </w:lvl>
    <w:lvl w:ilvl="1" w:tplc="4322F892">
      <w:start w:val="1"/>
      <w:numFmt w:val="bullet"/>
      <w:lvlText w:val="◆"/>
      <w:lvlJc w:val="left"/>
      <w:pPr>
        <w:ind w:left="1440" w:hanging="360"/>
      </w:pPr>
      <w:rPr>
        <w:u w:val="none"/>
      </w:rPr>
    </w:lvl>
    <w:lvl w:ilvl="2" w:tplc="BC5A6DCE">
      <w:start w:val="1"/>
      <w:numFmt w:val="bullet"/>
      <w:lvlText w:val="●"/>
      <w:lvlJc w:val="left"/>
      <w:pPr>
        <w:ind w:left="2160" w:hanging="360"/>
      </w:pPr>
      <w:rPr>
        <w:u w:val="none"/>
      </w:rPr>
    </w:lvl>
    <w:lvl w:ilvl="3" w:tplc="E7844148">
      <w:start w:val="1"/>
      <w:numFmt w:val="bullet"/>
      <w:lvlText w:val="○"/>
      <w:lvlJc w:val="left"/>
      <w:pPr>
        <w:ind w:left="2880" w:hanging="360"/>
      </w:pPr>
      <w:rPr>
        <w:u w:val="none"/>
      </w:rPr>
    </w:lvl>
    <w:lvl w:ilvl="4" w:tplc="F6D4B3E0">
      <w:start w:val="1"/>
      <w:numFmt w:val="bullet"/>
      <w:lvlText w:val="◆"/>
      <w:lvlJc w:val="left"/>
      <w:pPr>
        <w:ind w:left="3600" w:hanging="360"/>
      </w:pPr>
      <w:rPr>
        <w:u w:val="none"/>
      </w:rPr>
    </w:lvl>
    <w:lvl w:ilvl="5" w:tplc="0AB07140">
      <w:start w:val="1"/>
      <w:numFmt w:val="bullet"/>
      <w:lvlText w:val="●"/>
      <w:lvlJc w:val="left"/>
      <w:pPr>
        <w:ind w:left="4320" w:hanging="360"/>
      </w:pPr>
      <w:rPr>
        <w:u w:val="none"/>
      </w:rPr>
    </w:lvl>
    <w:lvl w:ilvl="6" w:tplc="06D8D788">
      <w:start w:val="1"/>
      <w:numFmt w:val="bullet"/>
      <w:lvlText w:val="○"/>
      <w:lvlJc w:val="left"/>
      <w:pPr>
        <w:ind w:left="5040" w:hanging="360"/>
      </w:pPr>
      <w:rPr>
        <w:u w:val="none"/>
      </w:rPr>
    </w:lvl>
    <w:lvl w:ilvl="7" w:tplc="F38E1F24">
      <w:start w:val="1"/>
      <w:numFmt w:val="bullet"/>
      <w:lvlText w:val="◆"/>
      <w:lvlJc w:val="left"/>
      <w:pPr>
        <w:ind w:left="5760" w:hanging="360"/>
      </w:pPr>
      <w:rPr>
        <w:u w:val="none"/>
      </w:rPr>
    </w:lvl>
    <w:lvl w:ilvl="8" w:tplc="2664469E">
      <w:start w:val="1"/>
      <w:numFmt w:val="bullet"/>
      <w:lvlText w:val="●"/>
      <w:lvlJc w:val="left"/>
      <w:pPr>
        <w:ind w:left="6480" w:hanging="360"/>
      </w:pPr>
      <w:rPr>
        <w:u w:val="none"/>
      </w:rPr>
    </w:lvl>
  </w:abstractNum>
  <w:abstractNum w:abstractNumId="4">
    <w:nsid w:val="48392B6F"/>
    <w:multiLevelType w:val="hybridMultilevel"/>
    <w:tmpl w:val="00000000"/>
    <w:lvl w:ilvl="0" w:tplc="9454E08C">
      <w:start w:val="1"/>
      <w:numFmt w:val="bullet"/>
      <w:lvlText w:val="➔"/>
      <w:lvlJc w:val="left"/>
      <w:pPr>
        <w:ind w:left="720" w:hanging="360"/>
      </w:pPr>
      <w:rPr>
        <w:u w:val="none"/>
      </w:rPr>
    </w:lvl>
    <w:lvl w:ilvl="1" w:tplc="FAD8E8D0">
      <w:start w:val="1"/>
      <w:numFmt w:val="bullet"/>
      <w:lvlText w:val="◆"/>
      <w:lvlJc w:val="left"/>
      <w:pPr>
        <w:ind w:left="1440" w:hanging="360"/>
      </w:pPr>
      <w:rPr>
        <w:u w:val="none"/>
      </w:rPr>
    </w:lvl>
    <w:lvl w:ilvl="2" w:tplc="1E2CE7D0">
      <w:start w:val="1"/>
      <w:numFmt w:val="bullet"/>
      <w:lvlText w:val="●"/>
      <w:lvlJc w:val="left"/>
      <w:pPr>
        <w:ind w:left="2160" w:hanging="360"/>
      </w:pPr>
      <w:rPr>
        <w:u w:val="none"/>
      </w:rPr>
    </w:lvl>
    <w:lvl w:ilvl="3" w:tplc="941C746E">
      <w:start w:val="1"/>
      <w:numFmt w:val="bullet"/>
      <w:lvlText w:val="○"/>
      <w:lvlJc w:val="left"/>
      <w:pPr>
        <w:ind w:left="2880" w:hanging="360"/>
      </w:pPr>
      <w:rPr>
        <w:u w:val="none"/>
      </w:rPr>
    </w:lvl>
    <w:lvl w:ilvl="4" w:tplc="2D521AA6">
      <w:start w:val="1"/>
      <w:numFmt w:val="bullet"/>
      <w:lvlText w:val="◆"/>
      <w:lvlJc w:val="left"/>
      <w:pPr>
        <w:ind w:left="3600" w:hanging="360"/>
      </w:pPr>
      <w:rPr>
        <w:u w:val="none"/>
      </w:rPr>
    </w:lvl>
    <w:lvl w:ilvl="5" w:tplc="B7BAE4BA">
      <w:start w:val="1"/>
      <w:numFmt w:val="bullet"/>
      <w:lvlText w:val="●"/>
      <w:lvlJc w:val="left"/>
      <w:pPr>
        <w:ind w:left="4320" w:hanging="360"/>
      </w:pPr>
      <w:rPr>
        <w:u w:val="none"/>
      </w:rPr>
    </w:lvl>
    <w:lvl w:ilvl="6" w:tplc="490EF946">
      <w:start w:val="1"/>
      <w:numFmt w:val="bullet"/>
      <w:lvlText w:val="○"/>
      <w:lvlJc w:val="left"/>
      <w:pPr>
        <w:ind w:left="5040" w:hanging="360"/>
      </w:pPr>
      <w:rPr>
        <w:u w:val="none"/>
      </w:rPr>
    </w:lvl>
    <w:lvl w:ilvl="7" w:tplc="AD0ACE92">
      <w:start w:val="1"/>
      <w:numFmt w:val="bullet"/>
      <w:lvlText w:val="◆"/>
      <w:lvlJc w:val="left"/>
      <w:pPr>
        <w:ind w:left="5760" w:hanging="360"/>
      </w:pPr>
      <w:rPr>
        <w:u w:val="none"/>
      </w:rPr>
    </w:lvl>
    <w:lvl w:ilvl="8" w:tplc="6F3CB348">
      <w:start w:val="1"/>
      <w:numFmt w:val="bullet"/>
      <w:lvlText w:val="●"/>
      <w:lvlJc w:val="left"/>
      <w:pPr>
        <w:ind w:left="6480" w:hanging="360"/>
      </w:pPr>
      <w:rPr>
        <w:u w:val="none"/>
      </w:rPr>
    </w:lvl>
  </w:abstractNum>
  <w:abstractNum w:abstractNumId="5">
    <w:nsid w:val="4C98EC2C"/>
    <w:multiLevelType w:val="hybridMultilevel"/>
    <w:tmpl w:val="00000000"/>
    <w:lvl w:ilvl="0" w:tplc="51F6DAD2">
      <w:start w:val="1"/>
      <w:numFmt w:val="bullet"/>
      <w:lvlText w:val="➔"/>
      <w:lvlJc w:val="left"/>
      <w:pPr>
        <w:ind w:left="720" w:hanging="360"/>
      </w:pPr>
      <w:rPr>
        <w:u w:val="none"/>
      </w:rPr>
    </w:lvl>
    <w:lvl w:ilvl="1" w:tplc="52808E7C">
      <w:start w:val="1"/>
      <w:numFmt w:val="bullet"/>
      <w:lvlText w:val="◆"/>
      <w:lvlJc w:val="left"/>
      <w:pPr>
        <w:ind w:left="1440" w:hanging="360"/>
      </w:pPr>
      <w:rPr>
        <w:u w:val="none"/>
      </w:rPr>
    </w:lvl>
    <w:lvl w:ilvl="2" w:tplc="B31E38EC">
      <w:start w:val="1"/>
      <w:numFmt w:val="bullet"/>
      <w:lvlText w:val="●"/>
      <w:lvlJc w:val="left"/>
      <w:pPr>
        <w:ind w:left="2160" w:hanging="360"/>
      </w:pPr>
      <w:rPr>
        <w:u w:val="none"/>
      </w:rPr>
    </w:lvl>
    <w:lvl w:ilvl="3" w:tplc="01B002DC">
      <w:start w:val="1"/>
      <w:numFmt w:val="bullet"/>
      <w:lvlText w:val="○"/>
      <w:lvlJc w:val="left"/>
      <w:pPr>
        <w:ind w:left="2880" w:hanging="360"/>
      </w:pPr>
      <w:rPr>
        <w:u w:val="none"/>
      </w:rPr>
    </w:lvl>
    <w:lvl w:ilvl="4" w:tplc="E9CA6806">
      <w:start w:val="1"/>
      <w:numFmt w:val="bullet"/>
      <w:lvlText w:val="◆"/>
      <w:lvlJc w:val="left"/>
      <w:pPr>
        <w:ind w:left="3600" w:hanging="360"/>
      </w:pPr>
      <w:rPr>
        <w:u w:val="none"/>
      </w:rPr>
    </w:lvl>
    <w:lvl w:ilvl="5" w:tplc="388EE8EA">
      <w:start w:val="1"/>
      <w:numFmt w:val="bullet"/>
      <w:lvlText w:val="●"/>
      <w:lvlJc w:val="left"/>
      <w:pPr>
        <w:ind w:left="4320" w:hanging="360"/>
      </w:pPr>
      <w:rPr>
        <w:u w:val="none"/>
      </w:rPr>
    </w:lvl>
    <w:lvl w:ilvl="6" w:tplc="0B4CC094">
      <w:start w:val="1"/>
      <w:numFmt w:val="bullet"/>
      <w:lvlText w:val="○"/>
      <w:lvlJc w:val="left"/>
      <w:pPr>
        <w:ind w:left="5040" w:hanging="360"/>
      </w:pPr>
      <w:rPr>
        <w:u w:val="none"/>
      </w:rPr>
    </w:lvl>
    <w:lvl w:ilvl="7" w:tplc="60D64D38">
      <w:start w:val="1"/>
      <w:numFmt w:val="bullet"/>
      <w:lvlText w:val="◆"/>
      <w:lvlJc w:val="left"/>
      <w:pPr>
        <w:ind w:left="5760" w:hanging="360"/>
      </w:pPr>
      <w:rPr>
        <w:u w:val="none"/>
      </w:rPr>
    </w:lvl>
    <w:lvl w:ilvl="8" w:tplc="CB6A1FE4">
      <w:start w:val="1"/>
      <w:numFmt w:val="bullet"/>
      <w:lvlText w:val="●"/>
      <w:lvlJc w:val="left"/>
      <w:pPr>
        <w:ind w:left="6480" w:hanging="360"/>
      </w:pPr>
      <w:rPr>
        <w:u w:val="none"/>
      </w:rPr>
    </w:lvl>
  </w:abstractNum>
  <w:abstractNum w:abstractNumId="6">
    <w:nsid w:val="4D525F10"/>
    <w:multiLevelType w:val="hybridMultilevel"/>
    <w:tmpl w:val="00000000"/>
    <w:lvl w:ilvl="0" w:tplc="D6368F22">
      <w:start w:val="1"/>
      <w:numFmt w:val="bullet"/>
      <w:lvlText w:val="➔"/>
      <w:lvlJc w:val="left"/>
      <w:pPr>
        <w:ind w:left="720" w:hanging="360"/>
      </w:pPr>
      <w:rPr>
        <w:u w:val="none"/>
      </w:rPr>
    </w:lvl>
    <w:lvl w:ilvl="1" w:tplc="910AA45E">
      <w:start w:val="1"/>
      <w:numFmt w:val="bullet"/>
      <w:lvlText w:val="◆"/>
      <w:lvlJc w:val="left"/>
      <w:pPr>
        <w:ind w:left="1440" w:hanging="360"/>
      </w:pPr>
      <w:rPr>
        <w:u w:val="none"/>
      </w:rPr>
    </w:lvl>
    <w:lvl w:ilvl="2" w:tplc="26FC18F6">
      <w:start w:val="1"/>
      <w:numFmt w:val="bullet"/>
      <w:lvlText w:val="●"/>
      <w:lvlJc w:val="left"/>
      <w:pPr>
        <w:ind w:left="2160" w:hanging="360"/>
      </w:pPr>
      <w:rPr>
        <w:u w:val="none"/>
      </w:rPr>
    </w:lvl>
    <w:lvl w:ilvl="3" w:tplc="0E5EA16E">
      <w:start w:val="1"/>
      <w:numFmt w:val="bullet"/>
      <w:lvlText w:val="○"/>
      <w:lvlJc w:val="left"/>
      <w:pPr>
        <w:ind w:left="2880" w:hanging="360"/>
      </w:pPr>
      <w:rPr>
        <w:u w:val="none"/>
      </w:rPr>
    </w:lvl>
    <w:lvl w:ilvl="4" w:tplc="A1A4BC86">
      <w:start w:val="1"/>
      <w:numFmt w:val="bullet"/>
      <w:lvlText w:val="◆"/>
      <w:lvlJc w:val="left"/>
      <w:pPr>
        <w:ind w:left="3600" w:hanging="360"/>
      </w:pPr>
      <w:rPr>
        <w:u w:val="none"/>
      </w:rPr>
    </w:lvl>
    <w:lvl w:ilvl="5" w:tplc="F7C87AEE">
      <w:start w:val="1"/>
      <w:numFmt w:val="bullet"/>
      <w:lvlText w:val="●"/>
      <w:lvlJc w:val="left"/>
      <w:pPr>
        <w:ind w:left="4320" w:hanging="360"/>
      </w:pPr>
      <w:rPr>
        <w:u w:val="none"/>
      </w:rPr>
    </w:lvl>
    <w:lvl w:ilvl="6" w:tplc="76C846F8">
      <w:start w:val="1"/>
      <w:numFmt w:val="bullet"/>
      <w:lvlText w:val="○"/>
      <w:lvlJc w:val="left"/>
      <w:pPr>
        <w:ind w:left="5040" w:hanging="360"/>
      </w:pPr>
      <w:rPr>
        <w:u w:val="none"/>
      </w:rPr>
    </w:lvl>
    <w:lvl w:ilvl="7" w:tplc="142E73B4">
      <w:start w:val="1"/>
      <w:numFmt w:val="bullet"/>
      <w:lvlText w:val="◆"/>
      <w:lvlJc w:val="left"/>
      <w:pPr>
        <w:ind w:left="5760" w:hanging="360"/>
      </w:pPr>
      <w:rPr>
        <w:u w:val="none"/>
      </w:rPr>
    </w:lvl>
    <w:lvl w:ilvl="8" w:tplc="63F2CE28">
      <w:start w:val="1"/>
      <w:numFmt w:val="bullet"/>
      <w:lvlText w:val="●"/>
      <w:lvlJc w:val="left"/>
      <w:pPr>
        <w:ind w:left="6480" w:hanging="360"/>
      </w:pPr>
      <w:rPr>
        <w:u w:val="none"/>
      </w:rPr>
    </w:lvl>
  </w:abstractNum>
  <w:abstractNum w:abstractNumId="7">
    <w:nsid w:val="61A82CCE"/>
    <w:multiLevelType w:val="hybridMultilevel"/>
    <w:tmpl w:val="00000000"/>
    <w:lvl w:ilvl="0" w:tplc="C3E254AA">
      <w:start w:val="1"/>
      <w:numFmt w:val="bullet"/>
      <w:lvlText w:val="➔"/>
      <w:lvlJc w:val="left"/>
      <w:pPr>
        <w:ind w:left="720" w:hanging="360"/>
      </w:pPr>
      <w:rPr>
        <w:u w:val="none"/>
      </w:rPr>
    </w:lvl>
    <w:lvl w:ilvl="1" w:tplc="8DCE9F3E">
      <w:start w:val="1"/>
      <w:numFmt w:val="bullet"/>
      <w:lvlText w:val="◆"/>
      <w:lvlJc w:val="left"/>
      <w:pPr>
        <w:ind w:left="1440" w:hanging="360"/>
      </w:pPr>
      <w:rPr>
        <w:u w:val="none"/>
      </w:rPr>
    </w:lvl>
    <w:lvl w:ilvl="2" w:tplc="9BD275E0">
      <w:start w:val="1"/>
      <w:numFmt w:val="bullet"/>
      <w:lvlText w:val="●"/>
      <w:lvlJc w:val="left"/>
      <w:pPr>
        <w:ind w:left="2160" w:hanging="360"/>
      </w:pPr>
      <w:rPr>
        <w:u w:val="none"/>
      </w:rPr>
    </w:lvl>
    <w:lvl w:ilvl="3" w:tplc="79AC57B8">
      <w:start w:val="1"/>
      <w:numFmt w:val="bullet"/>
      <w:lvlText w:val="○"/>
      <w:lvlJc w:val="left"/>
      <w:pPr>
        <w:ind w:left="2880" w:hanging="360"/>
      </w:pPr>
      <w:rPr>
        <w:u w:val="none"/>
      </w:rPr>
    </w:lvl>
    <w:lvl w:ilvl="4" w:tplc="AE92900E">
      <w:start w:val="1"/>
      <w:numFmt w:val="bullet"/>
      <w:lvlText w:val="◆"/>
      <w:lvlJc w:val="left"/>
      <w:pPr>
        <w:ind w:left="3600" w:hanging="360"/>
      </w:pPr>
      <w:rPr>
        <w:u w:val="none"/>
      </w:rPr>
    </w:lvl>
    <w:lvl w:ilvl="5" w:tplc="0A9C6C48">
      <w:start w:val="1"/>
      <w:numFmt w:val="bullet"/>
      <w:lvlText w:val="●"/>
      <w:lvlJc w:val="left"/>
      <w:pPr>
        <w:ind w:left="4320" w:hanging="360"/>
      </w:pPr>
      <w:rPr>
        <w:u w:val="none"/>
      </w:rPr>
    </w:lvl>
    <w:lvl w:ilvl="6" w:tplc="7736E2D0">
      <w:start w:val="1"/>
      <w:numFmt w:val="bullet"/>
      <w:lvlText w:val="○"/>
      <w:lvlJc w:val="left"/>
      <w:pPr>
        <w:ind w:left="5040" w:hanging="360"/>
      </w:pPr>
      <w:rPr>
        <w:u w:val="none"/>
      </w:rPr>
    </w:lvl>
    <w:lvl w:ilvl="7" w:tplc="000895AA">
      <w:start w:val="1"/>
      <w:numFmt w:val="bullet"/>
      <w:lvlText w:val="◆"/>
      <w:lvlJc w:val="left"/>
      <w:pPr>
        <w:ind w:left="5760" w:hanging="360"/>
      </w:pPr>
      <w:rPr>
        <w:u w:val="none"/>
      </w:rPr>
    </w:lvl>
    <w:lvl w:ilvl="8" w:tplc="361E69B0">
      <w:start w:val="1"/>
      <w:numFmt w:val="bullet"/>
      <w:lvlText w:val="●"/>
      <w:lvlJc w:val="left"/>
      <w:pPr>
        <w:ind w:left="6480" w:hanging="360"/>
      </w:pPr>
      <w:rPr>
        <w:u w:val="none"/>
      </w:rPr>
    </w:lvl>
  </w:abstractNum>
  <w:abstractNum w:abstractNumId="8">
    <w:nsid w:val="634A7ECE"/>
    <w:multiLevelType w:val="hybridMultilevel"/>
    <w:tmpl w:val="00000000"/>
    <w:lvl w:ilvl="0" w:tplc="717CFEE0">
      <w:start w:val="1"/>
      <w:numFmt w:val="bullet"/>
      <w:lvlText w:val="➔"/>
      <w:lvlJc w:val="left"/>
      <w:pPr>
        <w:ind w:left="720" w:hanging="360"/>
      </w:pPr>
      <w:rPr>
        <w:u w:val="none"/>
      </w:rPr>
    </w:lvl>
    <w:lvl w:ilvl="1" w:tplc="67604FC6">
      <w:start w:val="1"/>
      <w:numFmt w:val="bullet"/>
      <w:lvlText w:val="◆"/>
      <w:lvlJc w:val="left"/>
      <w:pPr>
        <w:ind w:left="1440" w:hanging="360"/>
      </w:pPr>
      <w:rPr>
        <w:u w:val="none"/>
      </w:rPr>
    </w:lvl>
    <w:lvl w:ilvl="2" w:tplc="CEEA9FD6">
      <w:start w:val="1"/>
      <w:numFmt w:val="bullet"/>
      <w:lvlText w:val="●"/>
      <w:lvlJc w:val="left"/>
      <w:pPr>
        <w:ind w:left="2160" w:hanging="360"/>
      </w:pPr>
      <w:rPr>
        <w:u w:val="none"/>
      </w:rPr>
    </w:lvl>
    <w:lvl w:ilvl="3" w:tplc="76120978">
      <w:start w:val="1"/>
      <w:numFmt w:val="bullet"/>
      <w:lvlText w:val="○"/>
      <w:lvlJc w:val="left"/>
      <w:pPr>
        <w:ind w:left="2880" w:hanging="360"/>
      </w:pPr>
      <w:rPr>
        <w:u w:val="none"/>
      </w:rPr>
    </w:lvl>
    <w:lvl w:ilvl="4" w:tplc="85F2F97C">
      <w:start w:val="1"/>
      <w:numFmt w:val="bullet"/>
      <w:lvlText w:val="◆"/>
      <w:lvlJc w:val="left"/>
      <w:pPr>
        <w:ind w:left="3600" w:hanging="360"/>
      </w:pPr>
      <w:rPr>
        <w:u w:val="none"/>
      </w:rPr>
    </w:lvl>
    <w:lvl w:ilvl="5" w:tplc="B706E194">
      <w:start w:val="1"/>
      <w:numFmt w:val="bullet"/>
      <w:lvlText w:val="●"/>
      <w:lvlJc w:val="left"/>
      <w:pPr>
        <w:ind w:left="4320" w:hanging="360"/>
      </w:pPr>
      <w:rPr>
        <w:u w:val="none"/>
      </w:rPr>
    </w:lvl>
    <w:lvl w:ilvl="6" w:tplc="7316731E">
      <w:start w:val="1"/>
      <w:numFmt w:val="bullet"/>
      <w:lvlText w:val="○"/>
      <w:lvlJc w:val="left"/>
      <w:pPr>
        <w:ind w:left="5040" w:hanging="360"/>
      </w:pPr>
      <w:rPr>
        <w:u w:val="none"/>
      </w:rPr>
    </w:lvl>
    <w:lvl w:ilvl="7" w:tplc="C27230DC">
      <w:start w:val="1"/>
      <w:numFmt w:val="bullet"/>
      <w:lvlText w:val="◆"/>
      <w:lvlJc w:val="left"/>
      <w:pPr>
        <w:ind w:left="5760" w:hanging="360"/>
      </w:pPr>
      <w:rPr>
        <w:u w:val="none"/>
      </w:rPr>
    </w:lvl>
    <w:lvl w:ilvl="8" w:tplc="EC844D74">
      <w:start w:val="1"/>
      <w:numFmt w:val="bullet"/>
      <w:lvlText w:val="●"/>
      <w:lvlJc w:val="left"/>
      <w:pPr>
        <w:ind w:left="6480" w:hanging="360"/>
      </w:pPr>
      <w:rPr>
        <w:u w:val="none"/>
      </w:rPr>
    </w:lvl>
  </w:abstractNum>
  <w:abstractNum w:abstractNumId="9">
    <w:nsid w:val="678D740D"/>
    <w:multiLevelType w:val="hybridMultilevel"/>
    <w:tmpl w:val="00000000"/>
    <w:lvl w:ilvl="0" w:tplc="7E7C0302">
      <w:start w:val="1"/>
      <w:numFmt w:val="bullet"/>
      <w:lvlText w:val="➔"/>
      <w:lvlJc w:val="left"/>
      <w:pPr>
        <w:ind w:left="720" w:hanging="360"/>
      </w:pPr>
      <w:rPr>
        <w:u w:val="none"/>
      </w:rPr>
    </w:lvl>
    <w:lvl w:ilvl="1" w:tplc="C7745A96">
      <w:start w:val="1"/>
      <w:numFmt w:val="bullet"/>
      <w:lvlText w:val="◆"/>
      <w:lvlJc w:val="left"/>
      <w:pPr>
        <w:ind w:left="1440" w:hanging="360"/>
      </w:pPr>
      <w:rPr>
        <w:u w:val="none"/>
      </w:rPr>
    </w:lvl>
    <w:lvl w:ilvl="2" w:tplc="A4FCEC5C">
      <w:start w:val="1"/>
      <w:numFmt w:val="bullet"/>
      <w:lvlText w:val="●"/>
      <w:lvlJc w:val="left"/>
      <w:pPr>
        <w:ind w:left="2160" w:hanging="360"/>
      </w:pPr>
      <w:rPr>
        <w:u w:val="none"/>
      </w:rPr>
    </w:lvl>
    <w:lvl w:ilvl="3" w:tplc="2304B03E">
      <w:start w:val="1"/>
      <w:numFmt w:val="bullet"/>
      <w:lvlText w:val="○"/>
      <w:lvlJc w:val="left"/>
      <w:pPr>
        <w:ind w:left="2880" w:hanging="360"/>
      </w:pPr>
      <w:rPr>
        <w:u w:val="none"/>
      </w:rPr>
    </w:lvl>
    <w:lvl w:ilvl="4" w:tplc="E6D03FB0">
      <w:start w:val="1"/>
      <w:numFmt w:val="bullet"/>
      <w:lvlText w:val="◆"/>
      <w:lvlJc w:val="left"/>
      <w:pPr>
        <w:ind w:left="3600" w:hanging="360"/>
      </w:pPr>
      <w:rPr>
        <w:u w:val="none"/>
      </w:rPr>
    </w:lvl>
    <w:lvl w:ilvl="5" w:tplc="A5925430">
      <w:start w:val="1"/>
      <w:numFmt w:val="bullet"/>
      <w:lvlText w:val="●"/>
      <w:lvlJc w:val="left"/>
      <w:pPr>
        <w:ind w:left="4320" w:hanging="360"/>
      </w:pPr>
      <w:rPr>
        <w:u w:val="none"/>
      </w:rPr>
    </w:lvl>
    <w:lvl w:ilvl="6" w:tplc="36A017E6">
      <w:start w:val="1"/>
      <w:numFmt w:val="bullet"/>
      <w:lvlText w:val="○"/>
      <w:lvlJc w:val="left"/>
      <w:pPr>
        <w:ind w:left="5040" w:hanging="360"/>
      </w:pPr>
      <w:rPr>
        <w:u w:val="none"/>
      </w:rPr>
    </w:lvl>
    <w:lvl w:ilvl="7" w:tplc="28768A9E">
      <w:start w:val="1"/>
      <w:numFmt w:val="bullet"/>
      <w:lvlText w:val="◆"/>
      <w:lvlJc w:val="left"/>
      <w:pPr>
        <w:ind w:left="5760" w:hanging="360"/>
      </w:pPr>
      <w:rPr>
        <w:u w:val="none"/>
      </w:rPr>
    </w:lvl>
    <w:lvl w:ilvl="8" w:tplc="5F2C8FDE">
      <w:start w:val="1"/>
      <w:numFmt w:val="bullet"/>
      <w:lvlText w:val="●"/>
      <w:lvlJc w:val="left"/>
      <w:pPr>
        <w:ind w:left="6480" w:hanging="360"/>
      </w:pPr>
      <w:rPr>
        <w:u w:val="none"/>
      </w:rPr>
    </w:lvl>
  </w:abstractNum>
  <w:abstractNum w:abstractNumId="10">
    <w:nsid w:val="6EDF88A2"/>
    <w:multiLevelType w:val="hybridMultilevel"/>
    <w:tmpl w:val="00000000"/>
    <w:lvl w:ilvl="0" w:tplc="91B0BA2A">
      <w:start w:val="1"/>
      <w:numFmt w:val="bullet"/>
      <w:lvlText w:val="➔"/>
      <w:lvlJc w:val="left"/>
      <w:pPr>
        <w:ind w:left="720" w:hanging="360"/>
      </w:pPr>
      <w:rPr>
        <w:u w:val="none"/>
      </w:rPr>
    </w:lvl>
    <w:lvl w:ilvl="1" w:tplc="84146108">
      <w:start w:val="1"/>
      <w:numFmt w:val="bullet"/>
      <w:lvlText w:val="◆"/>
      <w:lvlJc w:val="left"/>
      <w:pPr>
        <w:ind w:left="1440" w:hanging="360"/>
      </w:pPr>
      <w:rPr>
        <w:u w:val="none"/>
      </w:rPr>
    </w:lvl>
    <w:lvl w:ilvl="2" w:tplc="C88AFEDE">
      <w:start w:val="1"/>
      <w:numFmt w:val="bullet"/>
      <w:lvlText w:val="●"/>
      <w:lvlJc w:val="left"/>
      <w:pPr>
        <w:ind w:left="2160" w:hanging="360"/>
      </w:pPr>
      <w:rPr>
        <w:u w:val="none"/>
      </w:rPr>
    </w:lvl>
    <w:lvl w:ilvl="3" w:tplc="3E2A2512">
      <w:start w:val="1"/>
      <w:numFmt w:val="bullet"/>
      <w:lvlText w:val="○"/>
      <w:lvlJc w:val="left"/>
      <w:pPr>
        <w:ind w:left="2880" w:hanging="360"/>
      </w:pPr>
      <w:rPr>
        <w:u w:val="none"/>
      </w:rPr>
    </w:lvl>
    <w:lvl w:ilvl="4" w:tplc="9664FFE6">
      <w:start w:val="1"/>
      <w:numFmt w:val="bullet"/>
      <w:lvlText w:val="◆"/>
      <w:lvlJc w:val="left"/>
      <w:pPr>
        <w:ind w:left="3600" w:hanging="360"/>
      </w:pPr>
      <w:rPr>
        <w:u w:val="none"/>
      </w:rPr>
    </w:lvl>
    <w:lvl w:ilvl="5" w:tplc="DF623B62">
      <w:start w:val="1"/>
      <w:numFmt w:val="bullet"/>
      <w:lvlText w:val="●"/>
      <w:lvlJc w:val="left"/>
      <w:pPr>
        <w:ind w:left="4320" w:hanging="360"/>
      </w:pPr>
      <w:rPr>
        <w:u w:val="none"/>
      </w:rPr>
    </w:lvl>
    <w:lvl w:ilvl="6" w:tplc="881AE350">
      <w:start w:val="1"/>
      <w:numFmt w:val="bullet"/>
      <w:lvlText w:val="○"/>
      <w:lvlJc w:val="left"/>
      <w:pPr>
        <w:ind w:left="5040" w:hanging="360"/>
      </w:pPr>
      <w:rPr>
        <w:u w:val="none"/>
      </w:rPr>
    </w:lvl>
    <w:lvl w:ilvl="7" w:tplc="279E4186">
      <w:start w:val="1"/>
      <w:numFmt w:val="bullet"/>
      <w:lvlText w:val="◆"/>
      <w:lvlJc w:val="left"/>
      <w:pPr>
        <w:ind w:left="5760" w:hanging="360"/>
      </w:pPr>
      <w:rPr>
        <w:u w:val="none"/>
      </w:rPr>
    </w:lvl>
    <w:lvl w:ilvl="8" w:tplc="1C24FD9C">
      <w:start w:val="1"/>
      <w:numFmt w:val="bullet"/>
      <w:lvlText w:val="●"/>
      <w:lvlJc w:val="left"/>
      <w:pPr>
        <w:ind w:left="6480" w:hanging="360"/>
      </w:pPr>
      <w:rPr>
        <w:u w:val="none"/>
      </w:rPr>
    </w:lvl>
  </w:abstractNum>
  <w:abstractNum w:abstractNumId="11">
    <w:nsid w:val="7C3DBB10"/>
    <w:multiLevelType w:val="hybridMultilevel"/>
    <w:tmpl w:val="00000000"/>
    <w:lvl w:ilvl="0" w:tplc="7EB2FF4A">
      <w:start w:val="1"/>
      <w:numFmt w:val="bullet"/>
      <w:lvlText w:val="➔"/>
      <w:lvlJc w:val="left"/>
      <w:pPr>
        <w:ind w:left="720" w:hanging="360"/>
      </w:pPr>
      <w:rPr>
        <w:u w:val="none"/>
      </w:rPr>
    </w:lvl>
    <w:lvl w:ilvl="1" w:tplc="823CBE6C">
      <w:start w:val="1"/>
      <w:numFmt w:val="bullet"/>
      <w:lvlText w:val="◆"/>
      <w:lvlJc w:val="left"/>
      <w:pPr>
        <w:ind w:left="1440" w:hanging="360"/>
      </w:pPr>
      <w:rPr>
        <w:u w:val="none"/>
      </w:rPr>
    </w:lvl>
    <w:lvl w:ilvl="2" w:tplc="D8386546">
      <w:start w:val="1"/>
      <w:numFmt w:val="bullet"/>
      <w:lvlText w:val="●"/>
      <w:lvlJc w:val="left"/>
      <w:pPr>
        <w:ind w:left="2160" w:hanging="360"/>
      </w:pPr>
      <w:rPr>
        <w:u w:val="none"/>
      </w:rPr>
    </w:lvl>
    <w:lvl w:ilvl="3" w:tplc="ABB4C24E">
      <w:start w:val="1"/>
      <w:numFmt w:val="bullet"/>
      <w:lvlText w:val="○"/>
      <w:lvlJc w:val="left"/>
      <w:pPr>
        <w:ind w:left="2880" w:hanging="360"/>
      </w:pPr>
      <w:rPr>
        <w:u w:val="none"/>
      </w:rPr>
    </w:lvl>
    <w:lvl w:ilvl="4" w:tplc="BBBEED14">
      <w:start w:val="1"/>
      <w:numFmt w:val="bullet"/>
      <w:lvlText w:val="◆"/>
      <w:lvlJc w:val="left"/>
      <w:pPr>
        <w:ind w:left="3600" w:hanging="360"/>
      </w:pPr>
      <w:rPr>
        <w:u w:val="none"/>
      </w:rPr>
    </w:lvl>
    <w:lvl w:ilvl="5" w:tplc="DE8A1714">
      <w:start w:val="1"/>
      <w:numFmt w:val="bullet"/>
      <w:lvlText w:val="●"/>
      <w:lvlJc w:val="left"/>
      <w:pPr>
        <w:ind w:left="4320" w:hanging="360"/>
      </w:pPr>
      <w:rPr>
        <w:u w:val="none"/>
      </w:rPr>
    </w:lvl>
    <w:lvl w:ilvl="6" w:tplc="B12218B0">
      <w:start w:val="1"/>
      <w:numFmt w:val="bullet"/>
      <w:lvlText w:val="○"/>
      <w:lvlJc w:val="left"/>
      <w:pPr>
        <w:ind w:left="5040" w:hanging="360"/>
      </w:pPr>
      <w:rPr>
        <w:u w:val="none"/>
      </w:rPr>
    </w:lvl>
    <w:lvl w:ilvl="7" w:tplc="72302F1C">
      <w:start w:val="1"/>
      <w:numFmt w:val="bullet"/>
      <w:lvlText w:val="◆"/>
      <w:lvlJc w:val="left"/>
      <w:pPr>
        <w:ind w:left="5760" w:hanging="360"/>
      </w:pPr>
      <w:rPr>
        <w:u w:val="none"/>
      </w:rPr>
    </w:lvl>
    <w:lvl w:ilvl="8" w:tplc="A7946E64">
      <w:start w:val="1"/>
      <w:numFmt w:val="bullet"/>
      <w:lvlText w:val="●"/>
      <w:lvlJc w:val="left"/>
      <w:pPr>
        <w:ind w:left="6480" w:hanging="360"/>
      </w:pPr>
      <w:rPr>
        <w:u w:val="none"/>
      </w:rPr>
    </w:lvl>
  </w:abstractNum>
  <w:num w:numId="1">
    <w:abstractNumId w:val="4"/>
  </w:num>
  <w:num w:numId="2">
    <w:abstractNumId w:val="1"/>
  </w:num>
  <w:num w:numId="3">
    <w:abstractNumId w:val="11"/>
  </w:num>
  <w:num w:numId="4">
    <w:abstractNumId w:val="6"/>
  </w:num>
  <w:num w:numId="5">
    <w:abstractNumId w:val="7"/>
  </w:num>
  <w:num w:numId="6">
    <w:abstractNumId w:val="10"/>
  </w:num>
  <w:num w:numId="7">
    <w:abstractNumId w:val="5"/>
  </w:num>
  <w:num w:numId="8">
    <w:abstractNumId w:val="3"/>
  </w:num>
  <w:num w:numId="9">
    <w:abstractNumId w:val="0"/>
  </w:num>
  <w:num w:numId="10">
    <w:abstractNumId w:val="9"/>
  </w:num>
  <w:num w:numId="11">
    <w:abstractNumId w:val="2"/>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9320F"/>
    <w:rsid w:val="003765AC"/>
    <w:rsid w:val="00685F1C"/>
    <w:rsid w:val="006A6CB9"/>
    <w:rsid w:val="006B4078"/>
    <w:rsid w:val="00C9320F"/>
    <w:rsid w:val="00FD7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rsid w:val="00C9320F"/>
    <w:pPr>
      <w:keepNext/>
      <w:keepLines/>
      <w:outlineLvl w:val="0"/>
    </w:pPr>
    <w:rPr>
      <w:b/>
      <w:sz w:val="28"/>
      <w:szCs w:val="28"/>
    </w:rPr>
  </w:style>
  <w:style w:type="paragraph" w:styleId="Heading2">
    <w:name w:val="heading 2"/>
    <w:basedOn w:val="normal0"/>
    <w:next w:val="normal0"/>
    <w:rsid w:val="00C9320F"/>
    <w:pPr>
      <w:keepNext/>
      <w:keepLines/>
      <w:outlineLvl w:val="1"/>
    </w:pPr>
    <w:rPr>
      <w:b/>
    </w:rPr>
  </w:style>
  <w:style w:type="paragraph" w:styleId="Heading3">
    <w:name w:val="heading 3"/>
    <w:basedOn w:val="normal0"/>
    <w:next w:val="normal0"/>
    <w:rsid w:val="00C9320F"/>
    <w:pPr>
      <w:keepNext/>
      <w:keepLines/>
      <w:spacing w:before="320" w:after="80"/>
      <w:outlineLvl w:val="2"/>
    </w:pPr>
    <w:rPr>
      <w:color w:val="434343"/>
      <w:sz w:val="28"/>
      <w:szCs w:val="28"/>
    </w:rPr>
  </w:style>
  <w:style w:type="paragraph" w:styleId="Heading4">
    <w:name w:val="heading 4"/>
    <w:basedOn w:val="normal0"/>
    <w:next w:val="normal0"/>
    <w:rsid w:val="00C9320F"/>
    <w:pPr>
      <w:keepNext/>
      <w:keepLines/>
      <w:spacing w:before="280" w:after="80"/>
      <w:outlineLvl w:val="3"/>
    </w:pPr>
    <w:rPr>
      <w:color w:val="666666"/>
    </w:rPr>
  </w:style>
  <w:style w:type="paragraph" w:styleId="Heading5">
    <w:name w:val="heading 5"/>
    <w:basedOn w:val="normal0"/>
    <w:next w:val="normal0"/>
    <w:rsid w:val="00C9320F"/>
    <w:pPr>
      <w:keepNext/>
      <w:keepLines/>
      <w:spacing w:before="240" w:after="80"/>
      <w:outlineLvl w:val="4"/>
    </w:pPr>
    <w:rPr>
      <w:color w:val="666666"/>
      <w:sz w:val="22"/>
      <w:szCs w:val="22"/>
    </w:rPr>
  </w:style>
  <w:style w:type="paragraph" w:styleId="Heading6">
    <w:name w:val="heading 6"/>
    <w:basedOn w:val="normal0"/>
    <w:next w:val="normal0"/>
    <w:rsid w:val="00C9320F"/>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9320F"/>
  </w:style>
  <w:style w:type="table" w:customStyle="1" w:styleId="TableNormal1">
    <w:name w:val="Table Normal1"/>
    <w:rsid w:val="00C9320F"/>
    <w:tblPr>
      <w:tblCellMar>
        <w:top w:w="0" w:type="dxa"/>
        <w:left w:w="0" w:type="dxa"/>
        <w:bottom w:w="0" w:type="dxa"/>
        <w:right w:w="0" w:type="dxa"/>
      </w:tblCellMar>
    </w:tblPr>
  </w:style>
  <w:style w:type="paragraph" w:styleId="Title">
    <w:name w:val="Title"/>
    <w:basedOn w:val="normal0"/>
    <w:next w:val="normal0"/>
    <w:rsid w:val="00C9320F"/>
    <w:pPr>
      <w:keepNext/>
      <w:keepLines/>
      <w:spacing w:after="60"/>
    </w:pPr>
    <w:rPr>
      <w:sz w:val="52"/>
      <w:szCs w:val="52"/>
    </w:rPr>
  </w:style>
  <w:style w:type="paragraph" w:styleId="Subtitle">
    <w:name w:val="Subtitle"/>
    <w:basedOn w:val="normal0"/>
    <w:next w:val="normal0"/>
    <w:rsid w:val="00C9320F"/>
    <w:pPr>
      <w:keepNext/>
      <w:keepLines/>
      <w:spacing w:after="320"/>
    </w:pPr>
    <w:rPr>
      <w:rFonts w:ascii="Arial" w:eastAsia="Arial" w:hAnsi="Arial" w:cs="Arial"/>
      <w:color w:val="666666"/>
      <w:sz w:val="30"/>
      <w:szCs w:val="30"/>
    </w:rPr>
  </w:style>
  <w:style w:type="table" w:customStyle="1" w:styleId="Table1">
    <w:name w:val="Table1"/>
    <w:basedOn w:val="TableNormal1"/>
    <w:rsid w:val="00C9320F"/>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3765AC"/>
    <w:pPr>
      <w:spacing w:before="480" w:line="276" w:lineRule="auto"/>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3765AC"/>
    <w:pPr>
      <w:spacing w:after="100"/>
    </w:pPr>
  </w:style>
  <w:style w:type="character" w:styleId="Hyperlink">
    <w:name w:val="Hyperlink"/>
    <w:basedOn w:val="DefaultParagraphFont"/>
    <w:uiPriority w:val="99"/>
    <w:unhideWhenUsed/>
    <w:rsid w:val="003765AC"/>
    <w:rPr>
      <w:color w:val="0000FF" w:themeColor="hyperlink"/>
      <w:u w:val="single"/>
    </w:rPr>
  </w:style>
  <w:style w:type="paragraph" w:styleId="BalloonText">
    <w:name w:val="Balloon Text"/>
    <w:basedOn w:val="Normal"/>
    <w:link w:val="BalloonTextChar"/>
    <w:uiPriority w:val="99"/>
    <w:semiHidden/>
    <w:unhideWhenUsed/>
    <w:rsid w:val="003765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5AC"/>
    <w:rPr>
      <w:rFonts w:ascii="Tahoma" w:hAnsi="Tahoma" w:cs="Tahoma"/>
      <w:sz w:val="16"/>
      <w:szCs w:val="16"/>
    </w:rPr>
  </w:style>
  <w:style w:type="paragraph" w:styleId="Header">
    <w:name w:val="header"/>
    <w:basedOn w:val="Normal"/>
    <w:link w:val="HeaderChar"/>
    <w:uiPriority w:val="99"/>
    <w:semiHidden/>
    <w:unhideWhenUsed/>
    <w:rsid w:val="003765A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765AC"/>
  </w:style>
  <w:style w:type="paragraph" w:styleId="Footer">
    <w:name w:val="footer"/>
    <w:basedOn w:val="Normal"/>
    <w:link w:val="FooterChar"/>
    <w:uiPriority w:val="99"/>
    <w:unhideWhenUsed/>
    <w:rsid w:val="003765AC"/>
    <w:pPr>
      <w:tabs>
        <w:tab w:val="center" w:pos="4680"/>
        <w:tab w:val="right" w:pos="9360"/>
      </w:tabs>
      <w:spacing w:line="240" w:lineRule="auto"/>
    </w:pPr>
  </w:style>
  <w:style w:type="character" w:customStyle="1" w:styleId="FooterChar">
    <w:name w:val="Footer Char"/>
    <w:basedOn w:val="DefaultParagraphFont"/>
    <w:link w:val="Footer"/>
    <w:uiPriority w:val="99"/>
    <w:rsid w:val="003765A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DF2F1-E1F8-424D-AF56-3E7CF9810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2307</Words>
  <Characters>13154</Characters>
  <DocSecurity>0</DocSecurity>
  <Lines>109</Lines>
  <Paragraphs>30</Paragraphs>
  <ScaleCrop>false</ScaleCrop>
  <Company/>
  <LinksUpToDate>false</LinksUpToDate>
  <CharactersWithSpaces>15431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2023-04-19T13:14:00Z</dcterms:created>
  <dcterms:modified xsi:type="dcterms:W3CDTF">2023-04-19T15:10:00Z</dcterms:modified>
</cp:coreProperties>
</file>