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786A" w:rsidRDefault="00A3786A" w:rsidP="00A3786A">
      <w:pPr>
        <w:spacing w:line="360" w:lineRule="auto"/>
        <w:jc w:val="center"/>
        <w:rPr>
          <w:rFonts w:ascii="Times New Roman" w:hAnsi="Times New Roman" w:cs="Times New Roman"/>
          <w:b/>
          <w:sz w:val="32"/>
          <w:szCs w:val="32"/>
        </w:rPr>
      </w:pPr>
      <w:bookmarkStart w:id="0" w:name="_GoBack"/>
      <w:bookmarkEnd w:id="0"/>
    </w:p>
    <w:p w:rsidR="00A3786A" w:rsidRDefault="00A3786A" w:rsidP="00A3786A">
      <w:pPr>
        <w:spacing w:line="360" w:lineRule="auto"/>
        <w:jc w:val="center"/>
        <w:rPr>
          <w:rFonts w:ascii="Times New Roman" w:hAnsi="Times New Roman" w:cs="Times New Roman"/>
          <w:b/>
          <w:sz w:val="32"/>
          <w:szCs w:val="32"/>
        </w:rPr>
      </w:pPr>
    </w:p>
    <w:p w:rsidR="00A3786A" w:rsidRDefault="00A3786A" w:rsidP="00A3786A">
      <w:pPr>
        <w:spacing w:line="360" w:lineRule="auto"/>
        <w:jc w:val="center"/>
        <w:rPr>
          <w:rFonts w:ascii="Times New Roman" w:hAnsi="Times New Roman" w:cs="Times New Roman"/>
          <w:b/>
          <w:sz w:val="32"/>
          <w:szCs w:val="32"/>
        </w:rPr>
      </w:pPr>
    </w:p>
    <w:p w:rsidR="00A3786A" w:rsidRDefault="00A3786A" w:rsidP="00A3786A">
      <w:pPr>
        <w:spacing w:line="360" w:lineRule="auto"/>
        <w:jc w:val="center"/>
        <w:rPr>
          <w:rFonts w:ascii="Times New Roman" w:hAnsi="Times New Roman" w:cs="Times New Roman"/>
          <w:b/>
          <w:sz w:val="32"/>
          <w:szCs w:val="32"/>
        </w:rPr>
      </w:pPr>
    </w:p>
    <w:p w:rsidR="00A3786A" w:rsidRDefault="00A3786A" w:rsidP="00A3786A">
      <w:pPr>
        <w:spacing w:line="360" w:lineRule="auto"/>
        <w:jc w:val="center"/>
        <w:rPr>
          <w:rFonts w:ascii="Times New Roman" w:hAnsi="Times New Roman" w:cs="Times New Roman"/>
          <w:b/>
          <w:sz w:val="32"/>
          <w:szCs w:val="32"/>
        </w:rPr>
      </w:pPr>
    </w:p>
    <w:p w:rsidR="00A3786A" w:rsidRDefault="00A3786A" w:rsidP="00A3786A">
      <w:pPr>
        <w:spacing w:line="360" w:lineRule="auto"/>
        <w:jc w:val="center"/>
        <w:rPr>
          <w:rFonts w:ascii="Times New Roman" w:hAnsi="Times New Roman" w:cs="Times New Roman"/>
          <w:b/>
          <w:sz w:val="32"/>
          <w:szCs w:val="32"/>
        </w:rPr>
      </w:pPr>
    </w:p>
    <w:p w:rsidR="00A3786A" w:rsidRDefault="00A3786A" w:rsidP="00A3786A">
      <w:pPr>
        <w:spacing w:line="360" w:lineRule="auto"/>
        <w:jc w:val="center"/>
        <w:rPr>
          <w:rFonts w:ascii="Times New Roman" w:hAnsi="Times New Roman" w:cs="Times New Roman"/>
          <w:b/>
          <w:sz w:val="32"/>
          <w:szCs w:val="32"/>
        </w:rPr>
      </w:pPr>
    </w:p>
    <w:p w:rsidR="00A3786A" w:rsidRDefault="00A3786A" w:rsidP="00A3786A">
      <w:pPr>
        <w:spacing w:line="360" w:lineRule="auto"/>
        <w:jc w:val="center"/>
        <w:rPr>
          <w:rFonts w:ascii="Times New Roman" w:hAnsi="Times New Roman" w:cs="Times New Roman"/>
          <w:b/>
          <w:sz w:val="32"/>
          <w:szCs w:val="32"/>
        </w:rPr>
      </w:pPr>
    </w:p>
    <w:p w:rsidR="00A3786A" w:rsidRDefault="00A3786A" w:rsidP="00A3786A">
      <w:pPr>
        <w:spacing w:line="360" w:lineRule="auto"/>
        <w:jc w:val="center"/>
        <w:rPr>
          <w:rFonts w:ascii="Times New Roman" w:hAnsi="Times New Roman" w:cs="Times New Roman"/>
          <w:b/>
          <w:sz w:val="32"/>
          <w:szCs w:val="32"/>
        </w:rPr>
      </w:pPr>
    </w:p>
    <w:p w:rsidR="00A3786A" w:rsidRDefault="00EE5DDB" w:rsidP="00A3786A">
      <w:pPr>
        <w:spacing w:line="360" w:lineRule="auto"/>
        <w:jc w:val="center"/>
        <w:rPr>
          <w:rFonts w:ascii="Times New Roman" w:hAnsi="Times New Roman" w:cs="Times New Roman"/>
          <w:b/>
          <w:sz w:val="32"/>
          <w:szCs w:val="32"/>
        </w:rPr>
      </w:pPr>
      <w:r w:rsidRPr="00A3786A">
        <w:rPr>
          <w:rFonts w:ascii="Times New Roman" w:hAnsi="Times New Roman" w:cs="Times New Roman"/>
          <w:b/>
          <w:sz w:val="32"/>
          <w:szCs w:val="32"/>
        </w:rPr>
        <w:t>CASE STUDY ON E-SUPPLY CHAINS</w:t>
      </w:r>
    </w:p>
    <w:p w:rsidR="00A3786A" w:rsidRDefault="00EE5DDB" w:rsidP="00A3786A">
      <w:pPr>
        <w:spacing w:line="360" w:lineRule="auto"/>
        <w:rPr>
          <w:rFonts w:ascii="Times New Roman" w:hAnsi="Times New Roman" w:cs="Times New Roman"/>
          <w:b/>
          <w:sz w:val="32"/>
          <w:szCs w:val="32"/>
        </w:rPr>
      </w:pPr>
      <w:r>
        <w:rPr>
          <w:rFonts w:ascii="Times New Roman" w:hAnsi="Times New Roman" w:cs="Times New Roman"/>
          <w:b/>
          <w:sz w:val="32"/>
          <w:szCs w:val="32"/>
        </w:rPr>
        <w:br w:type="page"/>
      </w:r>
    </w:p>
    <w:sdt>
      <w:sdtPr>
        <w:rPr>
          <w:rFonts w:ascii="Times New Roman" w:eastAsia="Arial" w:hAnsi="Times New Roman" w:cs="Times New Roman"/>
          <w:b w:val="0"/>
          <w:bCs w:val="0"/>
          <w:color w:val="auto"/>
          <w:sz w:val="24"/>
          <w:szCs w:val="24"/>
          <w:lang w:val="en-IN" w:eastAsia="en-IN"/>
        </w:rPr>
        <w:id w:val="-180739433"/>
        <w:docPartObj>
          <w:docPartGallery w:val="Table of Contents"/>
          <w:docPartUnique/>
        </w:docPartObj>
      </w:sdtPr>
      <w:sdtEndPr>
        <w:rPr>
          <w:noProof/>
        </w:rPr>
      </w:sdtEndPr>
      <w:sdtContent>
        <w:p w:rsidR="00A3786A" w:rsidRPr="00A3786A" w:rsidRDefault="00EE5DDB" w:rsidP="00A3786A">
          <w:pPr>
            <w:pStyle w:val="TOCHeading"/>
            <w:spacing w:line="360" w:lineRule="auto"/>
            <w:jc w:val="center"/>
            <w:rPr>
              <w:rFonts w:ascii="Times New Roman" w:hAnsi="Times New Roman" w:cs="Times New Roman"/>
              <w:color w:val="000000" w:themeColor="text1"/>
            </w:rPr>
          </w:pPr>
          <w:r w:rsidRPr="00A3786A">
            <w:rPr>
              <w:rFonts w:ascii="Times New Roman" w:hAnsi="Times New Roman" w:cs="Times New Roman"/>
              <w:color w:val="000000" w:themeColor="text1"/>
            </w:rPr>
            <w:t>Table of Contents</w:t>
          </w:r>
        </w:p>
        <w:p w:rsidR="00A3786A" w:rsidRPr="00A3786A" w:rsidRDefault="00EE5DDB" w:rsidP="00A3786A">
          <w:pPr>
            <w:pStyle w:val="TOC1"/>
            <w:tabs>
              <w:tab w:val="right" w:leader="dot" w:pos="9019"/>
            </w:tabs>
            <w:spacing w:line="360" w:lineRule="auto"/>
            <w:jc w:val="center"/>
            <w:rPr>
              <w:rFonts w:ascii="Times New Roman" w:hAnsi="Times New Roman" w:cs="Times New Roman"/>
              <w:noProof/>
              <w:sz w:val="24"/>
              <w:szCs w:val="24"/>
            </w:rPr>
          </w:pPr>
          <w:r w:rsidRPr="00A3786A">
            <w:rPr>
              <w:rFonts w:ascii="Times New Roman" w:hAnsi="Times New Roman" w:cs="Times New Roman"/>
              <w:sz w:val="24"/>
              <w:szCs w:val="24"/>
            </w:rPr>
            <w:fldChar w:fldCharType="begin"/>
          </w:r>
          <w:r w:rsidRPr="00A3786A">
            <w:rPr>
              <w:rFonts w:ascii="Times New Roman" w:hAnsi="Times New Roman" w:cs="Times New Roman"/>
              <w:sz w:val="24"/>
              <w:szCs w:val="24"/>
            </w:rPr>
            <w:instrText xml:space="preserve"> TOC \o "1-3" \h \z \u </w:instrText>
          </w:r>
          <w:r w:rsidRPr="00A3786A">
            <w:rPr>
              <w:rFonts w:ascii="Times New Roman" w:hAnsi="Times New Roman" w:cs="Times New Roman"/>
              <w:sz w:val="24"/>
              <w:szCs w:val="24"/>
            </w:rPr>
            <w:fldChar w:fldCharType="separate"/>
          </w:r>
          <w:hyperlink w:anchor="_Toc132834824" w:history="1">
            <w:r w:rsidRPr="00A3786A">
              <w:rPr>
                <w:rStyle w:val="Hyperlink"/>
                <w:rFonts w:ascii="Times New Roman" w:hAnsi="Times New Roman" w:cs="Times New Roman"/>
                <w:noProof/>
                <w:sz w:val="24"/>
                <w:szCs w:val="24"/>
              </w:rPr>
              <w:t>Introduction</w:t>
            </w:r>
            <w:r w:rsidRPr="00A3786A">
              <w:rPr>
                <w:rFonts w:ascii="Times New Roman" w:hAnsi="Times New Roman" w:cs="Times New Roman"/>
                <w:noProof/>
                <w:webHidden/>
                <w:sz w:val="24"/>
                <w:szCs w:val="24"/>
              </w:rPr>
              <w:tab/>
            </w:r>
            <w:r w:rsidRPr="00A3786A">
              <w:rPr>
                <w:rFonts w:ascii="Times New Roman" w:hAnsi="Times New Roman" w:cs="Times New Roman"/>
                <w:noProof/>
                <w:webHidden/>
                <w:sz w:val="24"/>
                <w:szCs w:val="24"/>
              </w:rPr>
              <w:fldChar w:fldCharType="begin"/>
            </w:r>
            <w:r w:rsidRPr="00A3786A">
              <w:rPr>
                <w:rFonts w:ascii="Times New Roman" w:hAnsi="Times New Roman" w:cs="Times New Roman"/>
                <w:noProof/>
                <w:webHidden/>
                <w:sz w:val="24"/>
                <w:szCs w:val="24"/>
              </w:rPr>
              <w:instrText xml:space="preserve"> PAGEREF _Toc132834824 \h </w:instrText>
            </w:r>
            <w:r w:rsidRPr="00A3786A">
              <w:rPr>
                <w:rFonts w:ascii="Times New Roman" w:hAnsi="Times New Roman" w:cs="Times New Roman"/>
                <w:noProof/>
                <w:webHidden/>
                <w:sz w:val="24"/>
                <w:szCs w:val="24"/>
              </w:rPr>
            </w:r>
            <w:r w:rsidRPr="00A3786A">
              <w:rPr>
                <w:rFonts w:ascii="Times New Roman" w:hAnsi="Times New Roman" w:cs="Times New Roman"/>
                <w:noProof/>
                <w:webHidden/>
                <w:sz w:val="24"/>
                <w:szCs w:val="24"/>
              </w:rPr>
              <w:fldChar w:fldCharType="separate"/>
            </w:r>
            <w:r w:rsidRPr="00A3786A">
              <w:rPr>
                <w:rFonts w:ascii="Times New Roman" w:hAnsi="Times New Roman" w:cs="Times New Roman"/>
                <w:noProof/>
                <w:webHidden/>
                <w:sz w:val="24"/>
                <w:szCs w:val="24"/>
              </w:rPr>
              <w:t>3</w:t>
            </w:r>
            <w:r w:rsidRPr="00A3786A">
              <w:rPr>
                <w:rFonts w:ascii="Times New Roman" w:hAnsi="Times New Roman" w:cs="Times New Roman"/>
                <w:noProof/>
                <w:webHidden/>
                <w:sz w:val="24"/>
                <w:szCs w:val="24"/>
              </w:rPr>
              <w:fldChar w:fldCharType="end"/>
            </w:r>
          </w:hyperlink>
        </w:p>
        <w:p w:rsidR="00A3786A" w:rsidRPr="00A3786A" w:rsidRDefault="00EE5DDB" w:rsidP="00A3786A">
          <w:pPr>
            <w:pStyle w:val="TOC1"/>
            <w:tabs>
              <w:tab w:val="right" w:leader="dot" w:pos="9019"/>
            </w:tabs>
            <w:spacing w:line="360" w:lineRule="auto"/>
            <w:jc w:val="center"/>
            <w:rPr>
              <w:rFonts w:ascii="Times New Roman" w:hAnsi="Times New Roman" w:cs="Times New Roman"/>
              <w:noProof/>
              <w:sz w:val="24"/>
              <w:szCs w:val="24"/>
            </w:rPr>
          </w:pPr>
          <w:hyperlink w:anchor="_Toc132834825" w:history="1">
            <w:r w:rsidRPr="00A3786A">
              <w:rPr>
                <w:rStyle w:val="Hyperlink"/>
                <w:rFonts w:ascii="Times New Roman" w:hAnsi="Times New Roman" w:cs="Times New Roman"/>
                <w:noProof/>
                <w:sz w:val="24"/>
                <w:szCs w:val="24"/>
              </w:rPr>
              <w:t>Video 1. The Future of E-Supply Chains</w:t>
            </w:r>
            <w:r w:rsidRPr="00A3786A">
              <w:rPr>
                <w:rFonts w:ascii="Times New Roman" w:hAnsi="Times New Roman" w:cs="Times New Roman"/>
                <w:noProof/>
                <w:webHidden/>
                <w:sz w:val="24"/>
                <w:szCs w:val="24"/>
              </w:rPr>
              <w:tab/>
            </w:r>
            <w:r w:rsidRPr="00A3786A">
              <w:rPr>
                <w:rFonts w:ascii="Times New Roman" w:hAnsi="Times New Roman" w:cs="Times New Roman"/>
                <w:noProof/>
                <w:webHidden/>
                <w:sz w:val="24"/>
                <w:szCs w:val="24"/>
              </w:rPr>
              <w:fldChar w:fldCharType="begin"/>
            </w:r>
            <w:r w:rsidRPr="00A3786A">
              <w:rPr>
                <w:rFonts w:ascii="Times New Roman" w:hAnsi="Times New Roman" w:cs="Times New Roman"/>
                <w:noProof/>
                <w:webHidden/>
                <w:sz w:val="24"/>
                <w:szCs w:val="24"/>
              </w:rPr>
              <w:instrText xml:space="preserve"> PAGEREF _Toc132834825 \h </w:instrText>
            </w:r>
            <w:r w:rsidRPr="00A3786A">
              <w:rPr>
                <w:rFonts w:ascii="Times New Roman" w:hAnsi="Times New Roman" w:cs="Times New Roman"/>
                <w:noProof/>
                <w:webHidden/>
                <w:sz w:val="24"/>
                <w:szCs w:val="24"/>
              </w:rPr>
            </w:r>
            <w:r w:rsidRPr="00A3786A">
              <w:rPr>
                <w:rFonts w:ascii="Times New Roman" w:hAnsi="Times New Roman" w:cs="Times New Roman"/>
                <w:noProof/>
                <w:webHidden/>
                <w:sz w:val="24"/>
                <w:szCs w:val="24"/>
              </w:rPr>
              <w:fldChar w:fldCharType="separate"/>
            </w:r>
            <w:r w:rsidRPr="00A3786A">
              <w:rPr>
                <w:rFonts w:ascii="Times New Roman" w:hAnsi="Times New Roman" w:cs="Times New Roman"/>
                <w:noProof/>
                <w:webHidden/>
                <w:sz w:val="24"/>
                <w:szCs w:val="24"/>
              </w:rPr>
              <w:t>3</w:t>
            </w:r>
            <w:r w:rsidRPr="00A3786A">
              <w:rPr>
                <w:rFonts w:ascii="Times New Roman" w:hAnsi="Times New Roman" w:cs="Times New Roman"/>
                <w:noProof/>
                <w:webHidden/>
                <w:sz w:val="24"/>
                <w:szCs w:val="24"/>
              </w:rPr>
              <w:fldChar w:fldCharType="end"/>
            </w:r>
          </w:hyperlink>
        </w:p>
        <w:p w:rsidR="00A3786A" w:rsidRPr="00A3786A" w:rsidRDefault="00EE5DDB" w:rsidP="00A3786A">
          <w:pPr>
            <w:pStyle w:val="TOC1"/>
            <w:tabs>
              <w:tab w:val="right" w:leader="dot" w:pos="9019"/>
            </w:tabs>
            <w:spacing w:line="360" w:lineRule="auto"/>
            <w:jc w:val="center"/>
            <w:rPr>
              <w:rFonts w:ascii="Times New Roman" w:hAnsi="Times New Roman" w:cs="Times New Roman"/>
              <w:noProof/>
              <w:sz w:val="24"/>
              <w:szCs w:val="24"/>
            </w:rPr>
          </w:pPr>
          <w:hyperlink w:anchor="_Toc132834826" w:history="1">
            <w:r w:rsidRPr="00A3786A">
              <w:rPr>
                <w:rStyle w:val="Hyperlink"/>
                <w:rFonts w:ascii="Times New Roman" w:hAnsi="Times New Roman" w:cs="Times New Roman"/>
                <w:noProof/>
                <w:sz w:val="24"/>
                <w:szCs w:val="24"/>
              </w:rPr>
              <w:t>Video 2. Supply Chain 2040</w:t>
            </w:r>
            <w:r w:rsidRPr="00A3786A">
              <w:rPr>
                <w:rFonts w:ascii="Times New Roman" w:hAnsi="Times New Roman" w:cs="Times New Roman"/>
                <w:noProof/>
                <w:webHidden/>
                <w:sz w:val="24"/>
                <w:szCs w:val="24"/>
              </w:rPr>
              <w:tab/>
            </w:r>
            <w:r w:rsidRPr="00A3786A">
              <w:rPr>
                <w:rFonts w:ascii="Times New Roman" w:hAnsi="Times New Roman" w:cs="Times New Roman"/>
                <w:noProof/>
                <w:webHidden/>
                <w:sz w:val="24"/>
                <w:szCs w:val="24"/>
              </w:rPr>
              <w:fldChar w:fldCharType="begin"/>
            </w:r>
            <w:r w:rsidRPr="00A3786A">
              <w:rPr>
                <w:rFonts w:ascii="Times New Roman" w:hAnsi="Times New Roman" w:cs="Times New Roman"/>
                <w:noProof/>
                <w:webHidden/>
                <w:sz w:val="24"/>
                <w:szCs w:val="24"/>
              </w:rPr>
              <w:instrText xml:space="preserve"> PAGEREF _Toc132834826 \h </w:instrText>
            </w:r>
            <w:r w:rsidRPr="00A3786A">
              <w:rPr>
                <w:rFonts w:ascii="Times New Roman" w:hAnsi="Times New Roman" w:cs="Times New Roman"/>
                <w:noProof/>
                <w:webHidden/>
                <w:sz w:val="24"/>
                <w:szCs w:val="24"/>
              </w:rPr>
            </w:r>
            <w:r w:rsidRPr="00A3786A">
              <w:rPr>
                <w:rFonts w:ascii="Times New Roman" w:hAnsi="Times New Roman" w:cs="Times New Roman"/>
                <w:noProof/>
                <w:webHidden/>
                <w:sz w:val="24"/>
                <w:szCs w:val="24"/>
              </w:rPr>
              <w:fldChar w:fldCharType="separate"/>
            </w:r>
            <w:r w:rsidRPr="00A3786A">
              <w:rPr>
                <w:rFonts w:ascii="Times New Roman" w:hAnsi="Times New Roman" w:cs="Times New Roman"/>
                <w:noProof/>
                <w:webHidden/>
                <w:sz w:val="24"/>
                <w:szCs w:val="24"/>
              </w:rPr>
              <w:t>6</w:t>
            </w:r>
            <w:r w:rsidRPr="00A3786A">
              <w:rPr>
                <w:rFonts w:ascii="Times New Roman" w:hAnsi="Times New Roman" w:cs="Times New Roman"/>
                <w:noProof/>
                <w:webHidden/>
                <w:sz w:val="24"/>
                <w:szCs w:val="24"/>
              </w:rPr>
              <w:fldChar w:fldCharType="end"/>
            </w:r>
          </w:hyperlink>
        </w:p>
        <w:p w:rsidR="00A3786A" w:rsidRPr="00A3786A" w:rsidRDefault="00EE5DDB" w:rsidP="00A3786A">
          <w:pPr>
            <w:pStyle w:val="TOC1"/>
            <w:tabs>
              <w:tab w:val="right" w:leader="dot" w:pos="9019"/>
            </w:tabs>
            <w:spacing w:line="360" w:lineRule="auto"/>
            <w:jc w:val="center"/>
            <w:rPr>
              <w:rFonts w:ascii="Times New Roman" w:hAnsi="Times New Roman" w:cs="Times New Roman"/>
              <w:noProof/>
              <w:sz w:val="24"/>
              <w:szCs w:val="24"/>
            </w:rPr>
          </w:pPr>
          <w:hyperlink w:anchor="_Toc132834827" w:history="1">
            <w:r w:rsidRPr="00A3786A">
              <w:rPr>
                <w:rStyle w:val="Hyperlink"/>
                <w:rFonts w:ascii="Times New Roman" w:hAnsi="Times New Roman" w:cs="Times New Roman"/>
                <w:noProof/>
                <w:sz w:val="24"/>
                <w:szCs w:val="24"/>
              </w:rPr>
              <w:t>Vi</w:t>
            </w:r>
            <w:r w:rsidRPr="00A3786A">
              <w:rPr>
                <w:rStyle w:val="Hyperlink"/>
                <w:rFonts w:ascii="Times New Roman" w:hAnsi="Times New Roman" w:cs="Times New Roman"/>
                <w:noProof/>
                <w:sz w:val="24"/>
                <w:szCs w:val="24"/>
              </w:rPr>
              <w:t>deo 3. 8 Trends in Supply Chains</w:t>
            </w:r>
            <w:r w:rsidRPr="00A3786A">
              <w:rPr>
                <w:rFonts w:ascii="Times New Roman" w:hAnsi="Times New Roman" w:cs="Times New Roman"/>
                <w:noProof/>
                <w:webHidden/>
                <w:sz w:val="24"/>
                <w:szCs w:val="24"/>
              </w:rPr>
              <w:tab/>
            </w:r>
            <w:r w:rsidRPr="00A3786A">
              <w:rPr>
                <w:rFonts w:ascii="Times New Roman" w:hAnsi="Times New Roman" w:cs="Times New Roman"/>
                <w:noProof/>
                <w:webHidden/>
                <w:sz w:val="24"/>
                <w:szCs w:val="24"/>
              </w:rPr>
              <w:fldChar w:fldCharType="begin"/>
            </w:r>
            <w:r w:rsidRPr="00A3786A">
              <w:rPr>
                <w:rFonts w:ascii="Times New Roman" w:hAnsi="Times New Roman" w:cs="Times New Roman"/>
                <w:noProof/>
                <w:webHidden/>
                <w:sz w:val="24"/>
                <w:szCs w:val="24"/>
              </w:rPr>
              <w:instrText xml:space="preserve"> PAGEREF _Toc132834827 \h </w:instrText>
            </w:r>
            <w:r w:rsidRPr="00A3786A">
              <w:rPr>
                <w:rFonts w:ascii="Times New Roman" w:hAnsi="Times New Roman" w:cs="Times New Roman"/>
                <w:noProof/>
                <w:webHidden/>
                <w:sz w:val="24"/>
                <w:szCs w:val="24"/>
              </w:rPr>
            </w:r>
            <w:r w:rsidRPr="00A3786A">
              <w:rPr>
                <w:rFonts w:ascii="Times New Roman" w:hAnsi="Times New Roman" w:cs="Times New Roman"/>
                <w:noProof/>
                <w:webHidden/>
                <w:sz w:val="24"/>
                <w:szCs w:val="24"/>
              </w:rPr>
              <w:fldChar w:fldCharType="separate"/>
            </w:r>
            <w:r w:rsidRPr="00A3786A">
              <w:rPr>
                <w:rFonts w:ascii="Times New Roman" w:hAnsi="Times New Roman" w:cs="Times New Roman"/>
                <w:noProof/>
                <w:webHidden/>
                <w:sz w:val="24"/>
                <w:szCs w:val="24"/>
              </w:rPr>
              <w:t>8</w:t>
            </w:r>
            <w:r w:rsidRPr="00A3786A">
              <w:rPr>
                <w:rFonts w:ascii="Times New Roman" w:hAnsi="Times New Roman" w:cs="Times New Roman"/>
                <w:noProof/>
                <w:webHidden/>
                <w:sz w:val="24"/>
                <w:szCs w:val="24"/>
              </w:rPr>
              <w:fldChar w:fldCharType="end"/>
            </w:r>
          </w:hyperlink>
        </w:p>
        <w:p w:rsidR="00A3786A" w:rsidRPr="00A3786A" w:rsidRDefault="00EE5DDB" w:rsidP="00A3786A">
          <w:pPr>
            <w:pStyle w:val="TOC1"/>
            <w:tabs>
              <w:tab w:val="right" w:leader="dot" w:pos="9019"/>
            </w:tabs>
            <w:spacing w:line="360" w:lineRule="auto"/>
            <w:jc w:val="center"/>
            <w:rPr>
              <w:rFonts w:ascii="Times New Roman" w:hAnsi="Times New Roman" w:cs="Times New Roman"/>
              <w:noProof/>
              <w:sz w:val="24"/>
              <w:szCs w:val="24"/>
            </w:rPr>
          </w:pPr>
          <w:hyperlink w:anchor="_Toc132834828" w:history="1">
            <w:r w:rsidRPr="00A3786A">
              <w:rPr>
                <w:rStyle w:val="Hyperlink"/>
                <w:rFonts w:ascii="Times New Roman" w:hAnsi="Times New Roman" w:cs="Times New Roman"/>
                <w:noProof/>
                <w:sz w:val="24"/>
                <w:szCs w:val="24"/>
              </w:rPr>
              <w:t>Video 4. Supply Chains Enabling E-Commerce</w:t>
            </w:r>
            <w:r w:rsidRPr="00A3786A">
              <w:rPr>
                <w:rFonts w:ascii="Times New Roman" w:hAnsi="Times New Roman" w:cs="Times New Roman"/>
                <w:noProof/>
                <w:webHidden/>
                <w:sz w:val="24"/>
                <w:szCs w:val="24"/>
              </w:rPr>
              <w:tab/>
            </w:r>
            <w:r w:rsidRPr="00A3786A">
              <w:rPr>
                <w:rFonts w:ascii="Times New Roman" w:hAnsi="Times New Roman" w:cs="Times New Roman"/>
                <w:noProof/>
                <w:webHidden/>
                <w:sz w:val="24"/>
                <w:szCs w:val="24"/>
              </w:rPr>
              <w:fldChar w:fldCharType="begin"/>
            </w:r>
            <w:r w:rsidRPr="00A3786A">
              <w:rPr>
                <w:rFonts w:ascii="Times New Roman" w:hAnsi="Times New Roman" w:cs="Times New Roman"/>
                <w:noProof/>
                <w:webHidden/>
                <w:sz w:val="24"/>
                <w:szCs w:val="24"/>
              </w:rPr>
              <w:instrText xml:space="preserve"> PAGEREF _Toc132834828 \h </w:instrText>
            </w:r>
            <w:r w:rsidRPr="00A3786A">
              <w:rPr>
                <w:rFonts w:ascii="Times New Roman" w:hAnsi="Times New Roman" w:cs="Times New Roman"/>
                <w:noProof/>
                <w:webHidden/>
                <w:sz w:val="24"/>
                <w:szCs w:val="24"/>
              </w:rPr>
            </w:r>
            <w:r w:rsidRPr="00A3786A">
              <w:rPr>
                <w:rFonts w:ascii="Times New Roman" w:hAnsi="Times New Roman" w:cs="Times New Roman"/>
                <w:noProof/>
                <w:webHidden/>
                <w:sz w:val="24"/>
                <w:szCs w:val="24"/>
              </w:rPr>
              <w:fldChar w:fldCharType="separate"/>
            </w:r>
            <w:r w:rsidRPr="00A3786A">
              <w:rPr>
                <w:rFonts w:ascii="Times New Roman" w:hAnsi="Times New Roman" w:cs="Times New Roman"/>
                <w:noProof/>
                <w:webHidden/>
                <w:sz w:val="24"/>
                <w:szCs w:val="24"/>
              </w:rPr>
              <w:t>9</w:t>
            </w:r>
            <w:r w:rsidRPr="00A3786A">
              <w:rPr>
                <w:rFonts w:ascii="Times New Roman" w:hAnsi="Times New Roman" w:cs="Times New Roman"/>
                <w:noProof/>
                <w:webHidden/>
                <w:sz w:val="24"/>
                <w:szCs w:val="24"/>
              </w:rPr>
              <w:fldChar w:fldCharType="end"/>
            </w:r>
          </w:hyperlink>
        </w:p>
        <w:p w:rsidR="00A3786A" w:rsidRPr="00A3786A" w:rsidRDefault="00EE5DDB" w:rsidP="00A3786A">
          <w:pPr>
            <w:pStyle w:val="TOC1"/>
            <w:tabs>
              <w:tab w:val="right" w:leader="dot" w:pos="9019"/>
            </w:tabs>
            <w:spacing w:line="360" w:lineRule="auto"/>
            <w:jc w:val="center"/>
            <w:rPr>
              <w:rFonts w:ascii="Times New Roman" w:hAnsi="Times New Roman" w:cs="Times New Roman"/>
              <w:noProof/>
              <w:sz w:val="24"/>
              <w:szCs w:val="24"/>
            </w:rPr>
          </w:pPr>
          <w:hyperlink w:anchor="_Toc132834829" w:history="1">
            <w:r w:rsidRPr="00A3786A">
              <w:rPr>
                <w:rStyle w:val="Hyperlink"/>
                <w:rFonts w:ascii="Times New Roman" w:hAnsi="Times New Roman" w:cs="Times New Roman"/>
                <w:noProof/>
                <w:sz w:val="24"/>
                <w:szCs w:val="24"/>
              </w:rPr>
              <w:t>Conclusion</w:t>
            </w:r>
            <w:r w:rsidRPr="00A3786A">
              <w:rPr>
                <w:rFonts w:ascii="Times New Roman" w:hAnsi="Times New Roman" w:cs="Times New Roman"/>
                <w:noProof/>
                <w:webHidden/>
                <w:sz w:val="24"/>
                <w:szCs w:val="24"/>
              </w:rPr>
              <w:tab/>
            </w:r>
            <w:r w:rsidRPr="00A3786A">
              <w:rPr>
                <w:rFonts w:ascii="Times New Roman" w:hAnsi="Times New Roman" w:cs="Times New Roman"/>
                <w:noProof/>
                <w:webHidden/>
                <w:sz w:val="24"/>
                <w:szCs w:val="24"/>
              </w:rPr>
              <w:fldChar w:fldCharType="begin"/>
            </w:r>
            <w:r w:rsidRPr="00A3786A">
              <w:rPr>
                <w:rFonts w:ascii="Times New Roman" w:hAnsi="Times New Roman" w:cs="Times New Roman"/>
                <w:noProof/>
                <w:webHidden/>
                <w:sz w:val="24"/>
                <w:szCs w:val="24"/>
              </w:rPr>
              <w:instrText xml:space="preserve"> PAGEREF _Toc132834829 \h </w:instrText>
            </w:r>
            <w:r w:rsidRPr="00A3786A">
              <w:rPr>
                <w:rFonts w:ascii="Times New Roman" w:hAnsi="Times New Roman" w:cs="Times New Roman"/>
                <w:noProof/>
                <w:webHidden/>
                <w:sz w:val="24"/>
                <w:szCs w:val="24"/>
              </w:rPr>
            </w:r>
            <w:r w:rsidRPr="00A3786A">
              <w:rPr>
                <w:rFonts w:ascii="Times New Roman" w:hAnsi="Times New Roman" w:cs="Times New Roman"/>
                <w:noProof/>
                <w:webHidden/>
                <w:sz w:val="24"/>
                <w:szCs w:val="24"/>
              </w:rPr>
              <w:fldChar w:fldCharType="separate"/>
            </w:r>
            <w:r w:rsidRPr="00A3786A">
              <w:rPr>
                <w:rFonts w:ascii="Times New Roman" w:hAnsi="Times New Roman" w:cs="Times New Roman"/>
                <w:noProof/>
                <w:webHidden/>
                <w:sz w:val="24"/>
                <w:szCs w:val="24"/>
              </w:rPr>
              <w:t>11</w:t>
            </w:r>
            <w:r w:rsidRPr="00A3786A">
              <w:rPr>
                <w:rFonts w:ascii="Times New Roman" w:hAnsi="Times New Roman" w:cs="Times New Roman"/>
                <w:noProof/>
                <w:webHidden/>
                <w:sz w:val="24"/>
                <w:szCs w:val="24"/>
              </w:rPr>
              <w:fldChar w:fldCharType="end"/>
            </w:r>
          </w:hyperlink>
        </w:p>
        <w:p w:rsidR="00A3786A" w:rsidRPr="00A3786A" w:rsidRDefault="00EE5DDB" w:rsidP="00A3786A">
          <w:pPr>
            <w:pStyle w:val="TOC1"/>
            <w:tabs>
              <w:tab w:val="right" w:leader="dot" w:pos="9019"/>
            </w:tabs>
            <w:spacing w:line="360" w:lineRule="auto"/>
            <w:jc w:val="center"/>
            <w:rPr>
              <w:rFonts w:ascii="Times New Roman" w:hAnsi="Times New Roman" w:cs="Times New Roman"/>
              <w:noProof/>
              <w:sz w:val="24"/>
              <w:szCs w:val="24"/>
            </w:rPr>
          </w:pPr>
          <w:hyperlink w:anchor="_Toc132834830" w:history="1">
            <w:r w:rsidRPr="00A3786A">
              <w:rPr>
                <w:rStyle w:val="Hyperlink"/>
                <w:rFonts w:ascii="Times New Roman" w:hAnsi="Times New Roman" w:cs="Times New Roman"/>
                <w:noProof/>
                <w:sz w:val="24"/>
                <w:szCs w:val="24"/>
              </w:rPr>
              <w:t>Reference list</w:t>
            </w:r>
            <w:r w:rsidRPr="00A3786A">
              <w:rPr>
                <w:rFonts w:ascii="Times New Roman" w:hAnsi="Times New Roman" w:cs="Times New Roman"/>
                <w:noProof/>
                <w:webHidden/>
                <w:sz w:val="24"/>
                <w:szCs w:val="24"/>
              </w:rPr>
              <w:tab/>
            </w:r>
            <w:r w:rsidRPr="00A3786A">
              <w:rPr>
                <w:rFonts w:ascii="Times New Roman" w:hAnsi="Times New Roman" w:cs="Times New Roman"/>
                <w:noProof/>
                <w:webHidden/>
                <w:sz w:val="24"/>
                <w:szCs w:val="24"/>
              </w:rPr>
              <w:fldChar w:fldCharType="begin"/>
            </w:r>
            <w:r w:rsidRPr="00A3786A">
              <w:rPr>
                <w:rFonts w:ascii="Times New Roman" w:hAnsi="Times New Roman" w:cs="Times New Roman"/>
                <w:noProof/>
                <w:webHidden/>
                <w:sz w:val="24"/>
                <w:szCs w:val="24"/>
              </w:rPr>
              <w:instrText xml:space="preserve"> PAGEREF _Toc132834830 \h </w:instrText>
            </w:r>
            <w:r w:rsidRPr="00A3786A">
              <w:rPr>
                <w:rFonts w:ascii="Times New Roman" w:hAnsi="Times New Roman" w:cs="Times New Roman"/>
                <w:noProof/>
                <w:webHidden/>
                <w:sz w:val="24"/>
                <w:szCs w:val="24"/>
              </w:rPr>
            </w:r>
            <w:r w:rsidRPr="00A3786A">
              <w:rPr>
                <w:rFonts w:ascii="Times New Roman" w:hAnsi="Times New Roman" w:cs="Times New Roman"/>
                <w:noProof/>
                <w:webHidden/>
                <w:sz w:val="24"/>
                <w:szCs w:val="24"/>
              </w:rPr>
              <w:fldChar w:fldCharType="separate"/>
            </w:r>
            <w:r w:rsidRPr="00A3786A">
              <w:rPr>
                <w:rFonts w:ascii="Times New Roman" w:hAnsi="Times New Roman" w:cs="Times New Roman"/>
                <w:noProof/>
                <w:webHidden/>
                <w:sz w:val="24"/>
                <w:szCs w:val="24"/>
              </w:rPr>
              <w:t>12</w:t>
            </w:r>
            <w:r w:rsidRPr="00A3786A">
              <w:rPr>
                <w:rFonts w:ascii="Times New Roman" w:hAnsi="Times New Roman" w:cs="Times New Roman"/>
                <w:noProof/>
                <w:webHidden/>
                <w:sz w:val="24"/>
                <w:szCs w:val="24"/>
              </w:rPr>
              <w:fldChar w:fldCharType="end"/>
            </w:r>
          </w:hyperlink>
        </w:p>
        <w:p w:rsidR="00A3786A" w:rsidRPr="00A3786A" w:rsidRDefault="00EE5DDB" w:rsidP="00A3786A">
          <w:pPr>
            <w:spacing w:line="360" w:lineRule="auto"/>
            <w:jc w:val="center"/>
            <w:rPr>
              <w:rFonts w:ascii="Times New Roman" w:hAnsi="Times New Roman" w:cs="Times New Roman"/>
              <w:sz w:val="24"/>
              <w:szCs w:val="24"/>
            </w:rPr>
          </w:pPr>
          <w:r w:rsidRPr="00A3786A">
            <w:rPr>
              <w:rFonts w:ascii="Times New Roman" w:hAnsi="Times New Roman" w:cs="Times New Roman"/>
              <w:b/>
              <w:bCs/>
              <w:noProof/>
              <w:sz w:val="24"/>
              <w:szCs w:val="24"/>
            </w:rPr>
            <w:fldChar w:fldCharType="end"/>
          </w:r>
        </w:p>
      </w:sdtContent>
    </w:sdt>
    <w:p w:rsidR="00B93332" w:rsidRPr="00A3786A" w:rsidRDefault="00EE5DDB" w:rsidP="00A3786A">
      <w:pPr>
        <w:spacing w:line="360" w:lineRule="auto"/>
        <w:jc w:val="center"/>
        <w:rPr>
          <w:rFonts w:ascii="Times New Roman" w:hAnsi="Times New Roman" w:cs="Times New Roman"/>
          <w:sz w:val="32"/>
          <w:szCs w:val="32"/>
        </w:rPr>
      </w:pPr>
      <w:r w:rsidRPr="00A3786A">
        <w:rPr>
          <w:rFonts w:ascii="Times New Roman" w:hAnsi="Times New Roman" w:cs="Times New Roman"/>
          <w:sz w:val="32"/>
          <w:szCs w:val="32"/>
        </w:rPr>
        <w:br w:type="page"/>
      </w:r>
    </w:p>
    <w:p w:rsidR="00B93332" w:rsidRPr="00A3786A" w:rsidRDefault="00EE5DDB" w:rsidP="00A3786A">
      <w:pPr>
        <w:pStyle w:val="Heading1"/>
      </w:pPr>
      <w:bookmarkStart w:id="1" w:name="_Toc132834824"/>
      <w:r w:rsidRPr="00A3786A">
        <w:lastRenderedPageBreak/>
        <w:t>Introduction</w:t>
      </w:r>
      <w:bookmarkEnd w:id="1"/>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In the continuous business</w:t>
      </w:r>
      <w:r w:rsidRPr="00A3786A">
        <w:rPr>
          <w:rFonts w:ascii="Times New Roman" w:eastAsia="Times New Roman" w:hAnsi="Times New Roman" w:cs="Times New Roman"/>
          <w:sz w:val="24"/>
          <w:szCs w:val="24"/>
        </w:rPr>
        <w:t xml:space="preserve"> environment, the creation of a network of the board is of principal importance. It enables businesses to remain aware of the constantly shifting demands of the commercial centre and serves as the foundation of any successful association. The most recent t</w:t>
      </w:r>
      <w:r w:rsidRPr="00A3786A">
        <w:rPr>
          <w:rFonts w:ascii="Times New Roman" w:eastAsia="Times New Roman" w:hAnsi="Times New Roman" w:cs="Times New Roman"/>
          <w:sz w:val="24"/>
          <w:szCs w:val="24"/>
        </w:rPr>
        <w:t xml:space="preserve">echniques, instruments, and trends that might help supply chain professionals enhance their supply chain operations must be kept in mind. This becomes more and more significant as technology advances. The motivation behind this paper is to investigate the </w:t>
      </w:r>
      <w:r w:rsidRPr="00A3786A">
        <w:rPr>
          <w:rFonts w:ascii="Times New Roman" w:eastAsia="Times New Roman" w:hAnsi="Times New Roman" w:cs="Times New Roman"/>
          <w:sz w:val="24"/>
          <w:szCs w:val="24"/>
        </w:rPr>
        <w:t xml:space="preserve">fate of e-supply chains and how new advances can assist companies with better-overseeing hazards and addressing client issues. </w:t>
      </w:r>
      <w:r w:rsidR="00A3786A">
        <w:rPr>
          <w:rFonts w:ascii="Times New Roman" w:eastAsia="Times New Roman" w:hAnsi="Times New Roman" w:cs="Times New Roman"/>
          <w:sz w:val="24"/>
          <w:szCs w:val="24"/>
        </w:rPr>
        <w:t>There will be</w:t>
      </w:r>
      <w:r w:rsidRPr="00A3786A">
        <w:rPr>
          <w:rFonts w:ascii="Times New Roman" w:eastAsia="Times New Roman" w:hAnsi="Times New Roman" w:cs="Times New Roman"/>
          <w:sz w:val="24"/>
          <w:szCs w:val="24"/>
        </w:rPr>
        <w:t xml:space="preserve"> watching four supply chain management videos to find out about the most recent trends, tools, and strategies that w</w:t>
      </w:r>
      <w:r w:rsidRPr="00A3786A">
        <w:rPr>
          <w:rFonts w:ascii="Times New Roman" w:eastAsia="Times New Roman" w:hAnsi="Times New Roman" w:cs="Times New Roman"/>
          <w:sz w:val="24"/>
          <w:szCs w:val="24"/>
        </w:rPr>
        <w:t>ill be used in e-supply chains in the future. Here will be discussed how the future supply chain will be able to deliver precisely what the customer wants, how risk can be managed with the help of predictive analysis and artificial intelligence, how to rev</w:t>
      </w:r>
      <w:r w:rsidRPr="00A3786A">
        <w:rPr>
          <w:rFonts w:ascii="Times New Roman" w:eastAsia="Times New Roman" w:hAnsi="Times New Roman" w:cs="Times New Roman"/>
          <w:sz w:val="24"/>
          <w:szCs w:val="24"/>
        </w:rPr>
        <w:t>erse flows and circular logistics can be incorporated, and how new technologies can assist with challenging issues like product returns and last-mile delivery. This paper will go into detail about the future of e-supply chain management and how new technol</w:t>
      </w:r>
      <w:r w:rsidRPr="00A3786A">
        <w:rPr>
          <w:rFonts w:ascii="Times New Roman" w:eastAsia="Times New Roman" w:hAnsi="Times New Roman" w:cs="Times New Roman"/>
          <w:sz w:val="24"/>
          <w:szCs w:val="24"/>
        </w:rPr>
        <w:t>ogies can make supply chain operations better. Supply chain professionals and other stakeholders who are interested in learning more about supply chain management's future will benefit from it.</w:t>
      </w:r>
    </w:p>
    <w:p w:rsidR="00B93332" w:rsidRPr="00A3786A" w:rsidRDefault="00EE5DDB" w:rsidP="00A3786A">
      <w:pPr>
        <w:pStyle w:val="Heading1"/>
      </w:pPr>
      <w:bookmarkStart w:id="2" w:name="_Toc132834825"/>
      <w:proofErr w:type="gramStart"/>
      <w:r w:rsidRPr="00A3786A">
        <w:t>Video 1.</w:t>
      </w:r>
      <w:proofErr w:type="gramEnd"/>
      <w:r w:rsidRPr="00A3786A">
        <w:t xml:space="preserve"> The Future of E-Supply Chains</w:t>
      </w:r>
      <w:bookmarkEnd w:id="2"/>
      <w:r w:rsidRPr="00A3786A">
        <w:t xml:space="preserve"> </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In the field of activi</w:t>
      </w:r>
      <w:r w:rsidRPr="00A3786A">
        <w:rPr>
          <w:rFonts w:ascii="Times New Roman" w:eastAsia="Times New Roman" w:hAnsi="Times New Roman" w:cs="Times New Roman"/>
          <w:sz w:val="24"/>
          <w:szCs w:val="24"/>
        </w:rPr>
        <w:t>ties and the store network, the future of e-supply chains may be a fundamental topic. Given the rapid development of technology, businesses must be prepared to meet their customers' increasingly high expectations. To give a fantastic client experience from</w:t>
      </w:r>
      <w:r w:rsidRPr="00A3786A">
        <w:rPr>
          <w:rFonts w:ascii="Times New Roman" w:eastAsia="Times New Roman" w:hAnsi="Times New Roman" w:cs="Times New Roman"/>
          <w:sz w:val="24"/>
          <w:szCs w:val="24"/>
        </w:rPr>
        <w:t xml:space="preserve"> now on, supply chains should have the option to furnish clients with the specific item they need, at whatever point and any place they need it.</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 xml:space="preserve">The most crucial step in providing an exceptional customer experience </w:t>
      </w:r>
      <w:proofErr w:type="gramStart"/>
      <w:r w:rsidRPr="00A3786A">
        <w:rPr>
          <w:rFonts w:ascii="Times New Roman" w:eastAsia="Times New Roman" w:hAnsi="Times New Roman" w:cs="Times New Roman"/>
          <w:sz w:val="24"/>
          <w:szCs w:val="24"/>
        </w:rPr>
        <w:t>is clearly understanding</w:t>
      </w:r>
      <w:proofErr w:type="gramEnd"/>
      <w:r w:rsidRPr="00A3786A">
        <w:rPr>
          <w:rFonts w:ascii="Times New Roman" w:eastAsia="Times New Roman" w:hAnsi="Times New Roman" w:cs="Times New Roman"/>
          <w:sz w:val="24"/>
          <w:szCs w:val="24"/>
        </w:rPr>
        <w:t xml:space="preserve"> the client's exp</w:t>
      </w:r>
      <w:r w:rsidRPr="00A3786A">
        <w:rPr>
          <w:rFonts w:ascii="Times New Roman" w:eastAsia="Times New Roman" w:hAnsi="Times New Roman" w:cs="Times New Roman"/>
          <w:sz w:val="24"/>
          <w:szCs w:val="24"/>
        </w:rPr>
        <w:t>ectations (</w:t>
      </w:r>
      <w:proofErr w:type="spellStart"/>
      <w:r w:rsidRPr="00A3786A">
        <w:rPr>
          <w:rFonts w:ascii="Times New Roman" w:eastAsia="Times New Roman" w:hAnsi="Times New Roman" w:cs="Times New Roman"/>
          <w:color w:val="222222"/>
          <w:sz w:val="24"/>
          <w:szCs w:val="24"/>
          <w:highlight w:val="white"/>
        </w:rPr>
        <w:t>Abdirad</w:t>
      </w:r>
      <w:proofErr w:type="spellEnd"/>
      <w:r w:rsidRPr="00A3786A">
        <w:rPr>
          <w:rFonts w:ascii="Times New Roman" w:eastAsia="Times New Roman" w:hAnsi="Times New Roman" w:cs="Times New Roman"/>
          <w:color w:val="222222"/>
          <w:sz w:val="24"/>
          <w:szCs w:val="24"/>
          <w:highlight w:val="white"/>
        </w:rPr>
        <w:t xml:space="preserve"> and Krishnan, 2020</w:t>
      </w:r>
      <w:r w:rsidRPr="00A3786A">
        <w:rPr>
          <w:rFonts w:ascii="Times New Roman" w:eastAsia="Times New Roman" w:hAnsi="Times New Roman" w:cs="Times New Roman"/>
          <w:sz w:val="24"/>
          <w:szCs w:val="24"/>
        </w:rPr>
        <w:t>). Businesses must be able to accurately anticipate future demands as well as customer preferences and requirements. Moreover, organisations ought to have the option to rapidly answer moving client needs, guaranteeing t</w:t>
      </w:r>
      <w:r w:rsidRPr="00A3786A">
        <w:rPr>
          <w:rFonts w:ascii="Times New Roman" w:eastAsia="Times New Roman" w:hAnsi="Times New Roman" w:cs="Times New Roman"/>
          <w:sz w:val="24"/>
          <w:szCs w:val="24"/>
        </w:rPr>
        <w:t>hat items and administrations are by and large accessible when clients require them. Organisations should likewise have the option to track and utilise client criticism to further develop the client experience.</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lastRenderedPageBreak/>
        <w:t>The following stage is to construct a powerfu</w:t>
      </w:r>
      <w:r w:rsidRPr="00A3786A">
        <w:rPr>
          <w:rFonts w:ascii="Times New Roman" w:eastAsia="Times New Roman" w:hAnsi="Times New Roman" w:cs="Times New Roman"/>
          <w:sz w:val="24"/>
          <w:szCs w:val="24"/>
        </w:rPr>
        <w:t xml:space="preserve">l and viable retail organisation. Future-centred e-supply chains ought to quickly satisfy client needs and give data in an ideal and precise way. To ensure that goods will always be available when customers require them, businesses must be able to measure </w:t>
      </w:r>
      <w:r w:rsidRPr="00A3786A">
        <w:rPr>
          <w:rFonts w:ascii="Times New Roman" w:eastAsia="Times New Roman" w:hAnsi="Times New Roman" w:cs="Times New Roman"/>
          <w:sz w:val="24"/>
          <w:szCs w:val="24"/>
        </w:rPr>
        <w:t>and control their inventory. If businesses want to deliver goods efficiently and quickly, they must also be able to communicate with other supply chain partners and suppliers.</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noProof/>
          <w:sz w:val="24"/>
          <w:szCs w:val="24"/>
        </w:rPr>
        <w:drawing>
          <wp:inline distT="114300" distB="114300" distL="114300" distR="114300">
            <wp:extent cx="5731200" cy="28702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8"/>
                    <a:stretch>
                      <a:fillRect/>
                    </a:stretch>
                  </pic:blipFill>
                  <pic:spPr>
                    <a:xfrm>
                      <a:off x="0" y="0"/>
                      <a:ext cx="5731200" cy="2870200"/>
                    </a:xfrm>
                    <a:prstGeom prst="rect">
                      <a:avLst/>
                    </a:prstGeom>
                  </pic:spPr>
                </pic:pic>
              </a:graphicData>
            </a:graphic>
          </wp:inline>
        </w:drawing>
      </w:r>
    </w:p>
    <w:p w:rsidR="00B93332" w:rsidRPr="00A3786A" w:rsidRDefault="00EE5DDB" w:rsidP="00A3786A">
      <w:pPr>
        <w:spacing w:line="360" w:lineRule="auto"/>
        <w:jc w:val="center"/>
        <w:rPr>
          <w:rFonts w:ascii="Times New Roman" w:eastAsia="Times New Roman" w:hAnsi="Times New Roman" w:cs="Times New Roman"/>
          <w:b/>
          <w:sz w:val="24"/>
          <w:szCs w:val="24"/>
        </w:rPr>
      </w:pPr>
      <w:r w:rsidRPr="00A3786A">
        <w:rPr>
          <w:rFonts w:ascii="Times New Roman" w:eastAsia="Times New Roman" w:hAnsi="Times New Roman" w:cs="Times New Roman"/>
          <w:b/>
          <w:sz w:val="24"/>
          <w:szCs w:val="24"/>
        </w:rPr>
        <w:t>Figure 1: SCM and logistics</w:t>
      </w:r>
    </w:p>
    <w:p w:rsidR="00B93332" w:rsidRPr="00A3786A" w:rsidRDefault="00EE5DDB" w:rsidP="00A3786A">
      <w:pPr>
        <w:spacing w:line="360" w:lineRule="auto"/>
        <w:jc w:val="center"/>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(Source: https://www.scmdojo.com,)</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The third phase</w:t>
      </w:r>
      <w:r w:rsidRPr="00A3786A">
        <w:rPr>
          <w:rFonts w:ascii="Times New Roman" w:eastAsia="Times New Roman" w:hAnsi="Times New Roman" w:cs="Times New Roman"/>
          <w:sz w:val="24"/>
          <w:szCs w:val="24"/>
        </w:rPr>
        <w:t xml:space="preserve"> is to leverage data and analytics to better understand client needs and improve the customer experience (</w:t>
      </w:r>
      <w:proofErr w:type="spellStart"/>
      <w:r w:rsidRPr="00A3786A">
        <w:rPr>
          <w:rFonts w:ascii="Times New Roman" w:eastAsia="Times New Roman" w:hAnsi="Times New Roman" w:cs="Times New Roman"/>
          <w:color w:val="222222"/>
          <w:sz w:val="24"/>
          <w:szCs w:val="24"/>
          <w:highlight w:val="white"/>
        </w:rPr>
        <w:t>Abdirad</w:t>
      </w:r>
      <w:proofErr w:type="spellEnd"/>
      <w:r w:rsidRPr="00A3786A">
        <w:rPr>
          <w:rFonts w:ascii="Times New Roman" w:eastAsia="Times New Roman" w:hAnsi="Times New Roman" w:cs="Times New Roman"/>
          <w:color w:val="222222"/>
          <w:sz w:val="24"/>
          <w:szCs w:val="24"/>
          <w:highlight w:val="white"/>
        </w:rPr>
        <w:t>. and Krishnan, 2022</w:t>
      </w:r>
      <w:r w:rsidRPr="00A3786A">
        <w:rPr>
          <w:rFonts w:ascii="Times New Roman" w:eastAsia="Times New Roman" w:hAnsi="Times New Roman" w:cs="Times New Roman"/>
          <w:sz w:val="24"/>
          <w:szCs w:val="24"/>
        </w:rPr>
        <w:t xml:space="preserve">). To nearly assure that businesses will truly desire to understand their customers' preferences and wants, they should be </w:t>
      </w:r>
      <w:r w:rsidRPr="00A3786A">
        <w:rPr>
          <w:rFonts w:ascii="Times New Roman" w:eastAsia="Times New Roman" w:hAnsi="Times New Roman" w:cs="Times New Roman"/>
          <w:sz w:val="24"/>
          <w:szCs w:val="24"/>
        </w:rPr>
        <w:t>allowed to gather and segregate data on their clients. They must also be able to use this information to give clients customised experiences and better match products and services to their requirements.</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Utilising technology to enhance the customer experien</w:t>
      </w:r>
      <w:r w:rsidRPr="00A3786A">
        <w:rPr>
          <w:rFonts w:ascii="Times New Roman" w:eastAsia="Times New Roman" w:hAnsi="Times New Roman" w:cs="Times New Roman"/>
          <w:sz w:val="24"/>
          <w:szCs w:val="24"/>
        </w:rPr>
        <w:t>ce is the fourth step. Businesses ought to be able to automate tasks and provide customers with enhanced forms of assistance through the use of technology. Clients ought to similarly have the choice to follow the progression of their orders and get non-sto</w:t>
      </w:r>
      <w:r w:rsidRPr="00A3786A">
        <w:rPr>
          <w:rFonts w:ascii="Times New Roman" w:eastAsia="Times New Roman" w:hAnsi="Times New Roman" w:cs="Times New Roman"/>
          <w:sz w:val="24"/>
          <w:szCs w:val="24"/>
        </w:rPr>
        <w:t>p updates on available status from associations that can use advancement.</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Utilising the Internet of Things (</w:t>
      </w:r>
      <w:proofErr w:type="spellStart"/>
      <w:r w:rsidRPr="00A3786A">
        <w:rPr>
          <w:rFonts w:ascii="Times New Roman" w:eastAsia="Times New Roman" w:hAnsi="Times New Roman" w:cs="Times New Roman"/>
          <w:sz w:val="24"/>
          <w:szCs w:val="24"/>
        </w:rPr>
        <w:t>IoT</w:t>
      </w:r>
      <w:proofErr w:type="spellEnd"/>
      <w:r w:rsidRPr="00A3786A">
        <w:rPr>
          <w:rFonts w:ascii="Times New Roman" w:eastAsia="Times New Roman" w:hAnsi="Times New Roman" w:cs="Times New Roman"/>
          <w:sz w:val="24"/>
          <w:szCs w:val="24"/>
        </w:rPr>
        <w:t xml:space="preserve">) to enhance customer support is the fifth step. Organisations should have the option to saddle the force of the Web of Things to further </w:t>
      </w:r>
      <w:r w:rsidRPr="00A3786A">
        <w:rPr>
          <w:rFonts w:ascii="Times New Roman" w:eastAsia="Times New Roman" w:hAnsi="Times New Roman" w:cs="Times New Roman"/>
          <w:sz w:val="24"/>
          <w:szCs w:val="24"/>
        </w:rPr>
        <w:lastRenderedPageBreak/>
        <w:t>develop</w:t>
      </w:r>
      <w:r w:rsidRPr="00A3786A">
        <w:rPr>
          <w:rFonts w:ascii="Times New Roman" w:eastAsia="Times New Roman" w:hAnsi="Times New Roman" w:cs="Times New Roman"/>
          <w:sz w:val="24"/>
          <w:szCs w:val="24"/>
        </w:rPr>
        <w:t xml:space="preserve"> client assistance. Assuming organisations can utilise </w:t>
      </w:r>
      <w:proofErr w:type="spellStart"/>
      <w:r w:rsidRPr="00A3786A">
        <w:rPr>
          <w:rFonts w:ascii="Times New Roman" w:eastAsia="Times New Roman" w:hAnsi="Times New Roman" w:cs="Times New Roman"/>
          <w:sz w:val="24"/>
          <w:szCs w:val="24"/>
        </w:rPr>
        <w:t>IoT</w:t>
      </w:r>
      <w:proofErr w:type="spellEnd"/>
      <w:r w:rsidRPr="00A3786A">
        <w:rPr>
          <w:rFonts w:ascii="Times New Roman" w:eastAsia="Times New Roman" w:hAnsi="Times New Roman" w:cs="Times New Roman"/>
          <w:sz w:val="24"/>
          <w:szCs w:val="24"/>
        </w:rPr>
        <w:t xml:space="preserve"> to track and screen their items, they will want to give clients constant updates on the situation with their orders.</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noProof/>
          <w:sz w:val="24"/>
          <w:szCs w:val="24"/>
        </w:rPr>
        <w:drawing>
          <wp:inline distT="114300" distB="114300" distL="114300" distR="114300">
            <wp:extent cx="5724524" cy="241935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9"/>
                    <a:stretch>
                      <a:fillRect/>
                    </a:stretch>
                  </pic:blipFill>
                  <pic:spPr>
                    <a:xfrm>
                      <a:off x="0" y="0"/>
                      <a:ext cx="5731200" cy="2422171"/>
                    </a:xfrm>
                    <a:prstGeom prst="rect">
                      <a:avLst/>
                    </a:prstGeom>
                  </pic:spPr>
                </pic:pic>
              </a:graphicData>
            </a:graphic>
          </wp:inline>
        </w:drawing>
      </w:r>
    </w:p>
    <w:p w:rsidR="00B93332" w:rsidRPr="00A3786A" w:rsidRDefault="00EE5DDB" w:rsidP="00A3786A">
      <w:pPr>
        <w:spacing w:line="360" w:lineRule="auto"/>
        <w:jc w:val="center"/>
        <w:rPr>
          <w:rFonts w:ascii="Times New Roman" w:eastAsia="Times New Roman" w:hAnsi="Times New Roman" w:cs="Times New Roman"/>
          <w:b/>
          <w:sz w:val="24"/>
          <w:szCs w:val="24"/>
        </w:rPr>
      </w:pPr>
      <w:r w:rsidRPr="00A3786A">
        <w:rPr>
          <w:rFonts w:ascii="Times New Roman" w:eastAsia="Times New Roman" w:hAnsi="Times New Roman" w:cs="Times New Roman"/>
          <w:b/>
          <w:sz w:val="24"/>
          <w:szCs w:val="24"/>
        </w:rPr>
        <w:t>Figure 2: Integrated SCM</w:t>
      </w:r>
    </w:p>
    <w:p w:rsidR="00B93332" w:rsidRPr="00A3786A" w:rsidRDefault="00EE5DDB" w:rsidP="00A3786A">
      <w:pPr>
        <w:spacing w:line="360" w:lineRule="auto"/>
        <w:jc w:val="center"/>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(Source: https://www.smartsheet.com,)</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Last but not le</w:t>
      </w:r>
      <w:r w:rsidRPr="00A3786A">
        <w:rPr>
          <w:rFonts w:ascii="Times New Roman" w:eastAsia="Times New Roman" w:hAnsi="Times New Roman" w:cs="Times New Roman"/>
          <w:sz w:val="24"/>
          <w:szCs w:val="24"/>
        </w:rPr>
        <w:t>ast, businesses must be able to leverage artificial intelligence (AI) to provide the greatest experience for their consumers (</w:t>
      </w:r>
      <w:r w:rsidRPr="00A3786A">
        <w:rPr>
          <w:rFonts w:ascii="Times New Roman" w:eastAsia="Times New Roman" w:hAnsi="Times New Roman" w:cs="Times New Roman"/>
          <w:color w:val="222222"/>
          <w:sz w:val="24"/>
          <w:szCs w:val="24"/>
          <w:highlight w:val="white"/>
        </w:rPr>
        <w:t xml:space="preserve">Adel and </w:t>
      </w:r>
      <w:proofErr w:type="spellStart"/>
      <w:r w:rsidRPr="00A3786A">
        <w:rPr>
          <w:rFonts w:ascii="Times New Roman" w:eastAsia="Times New Roman" w:hAnsi="Times New Roman" w:cs="Times New Roman"/>
          <w:color w:val="222222"/>
          <w:sz w:val="24"/>
          <w:szCs w:val="24"/>
          <w:highlight w:val="white"/>
        </w:rPr>
        <w:t>Younis</w:t>
      </w:r>
      <w:proofErr w:type="spellEnd"/>
      <w:r w:rsidRPr="00A3786A">
        <w:rPr>
          <w:rFonts w:ascii="Times New Roman" w:eastAsia="Times New Roman" w:hAnsi="Times New Roman" w:cs="Times New Roman"/>
          <w:color w:val="222222"/>
          <w:sz w:val="24"/>
          <w:szCs w:val="24"/>
          <w:highlight w:val="white"/>
        </w:rPr>
        <w:t>, 2021</w:t>
      </w:r>
      <w:r w:rsidRPr="00A3786A">
        <w:rPr>
          <w:rFonts w:ascii="Times New Roman" w:eastAsia="Times New Roman" w:hAnsi="Times New Roman" w:cs="Times New Roman"/>
          <w:sz w:val="24"/>
          <w:szCs w:val="24"/>
        </w:rPr>
        <w:t>). Using simulated intelligence, procedures may be automated and clients can receive personalised services. T</w:t>
      </w:r>
      <w:r w:rsidRPr="00A3786A">
        <w:rPr>
          <w:rFonts w:ascii="Times New Roman" w:eastAsia="Times New Roman" w:hAnsi="Times New Roman" w:cs="Times New Roman"/>
          <w:sz w:val="24"/>
          <w:szCs w:val="24"/>
        </w:rPr>
        <w:t>o better understand the requirements and preferences of their consumers and determine how to tailor their products and services, businesses should be able to employ computer-based intelligence.</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Better customer service will be a priority for upcoming e-supp</w:t>
      </w:r>
      <w:r w:rsidRPr="00A3786A">
        <w:rPr>
          <w:rFonts w:ascii="Times New Roman" w:eastAsia="Times New Roman" w:hAnsi="Times New Roman" w:cs="Times New Roman"/>
          <w:sz w:val="24"/>
          <w:szCs w:val="24"/>
        </w:rPr>
        <w:t xml:space="preserve">ly chains. Businesses need to be ready to offer the skills required </w:t>
      </w:r>
      <w:proofErr w:type="gramStart"/>
      <w:r w:rsidRPr="00A3786A">
        <w:rPr>
          <w:rFonts w:ascii="Times New Roman" w:eastAsia="Times New Roman" w:hAnsi="Times New Roman" w:cs="Times New Roman"/>
          <w:sz w:val="24"/>
          <w:szCs w:val="24"/>
        </w:rPr>
        <w:t>to leverage</w:t>
      </w:r>
      <w:proofErr w:type="gramEnd"/>
      <w:r w:rsidRPr="00A3786A">
        <w:rPr>
          <w:rFonts w:ascii="Times New Roman" w:eastAsia="Times New Roman" w:hAnsi="Times New Roman" w:cs="Times New Roman"/>
          <w:sz w:val="24"/>
          <w:szCs w:val="24"/>
        </w:rPr>
        <w:t xml:space="preserve"> technology to improve customer experiences, use the Internet of Things and artificial intelligence to deliver the best service possible, and use data and analytics to more full</w:t>
      </w:r>
      <w:r w:rsidRPr="00A3786A">
        <w:rPr>
          <w:rFonts w:ascii="Times New Roman" w:eastAsia="Times New Roman" w:hAnsi="Times New Roman" w:cs="Times New Roman"/>
          <w:sz w:val="24"/>
          <w:szCs w:val="24"/>
        </w:rPr>
        <w:t>y comprehend their customers' wants and requirements. Businesses may ensure that they can continue to serve their consumers' demands and stay competitive by doing this.</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 xml:space="preserve">E-supply chains are doomed to failure despite their enormous potential and dedication. </w:t>
      </w:r>
      <w:r w:rsidRPr="00A3786A">
        <w:rPr>
          <w:rFonts w:ascii="Times New Roman" w:eastAsia="Times New Roman" w:hAnsi="Times New Roman" w:cs="Times New Roman"/>
          <w:sz w:val="24"/>
          <w:szCs w:val="24"/>
        </w:rPr>
        <w:t>Associations can encourage the creation network that is effective, responsive, and focused on the client by getting a handle on what their clients need and using development. Businesses need to be ready to meet the requirements of the future of e-supply ch</w:t>
      </w:r>
      <w:r w:rsidRPr="00A3786A">
        <w:rPr>
          <w:rFonts w:ascii="Times New Roman" w:eastAsia="Times New Roman" w:hAnsi="Times New Roman" w:cs="Times New Roman"/>
          <w:sz w:val="24"/>
          <w:szCs w:val="24"/>
        </w:rPr>
        <w:t>ains, which will be focused on providing an outstanding customer experience.</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Future e-supply chains must be able to accurately meet clients' expectations, including their requirements for when, where, and what specifically they desire (</w:t>
      </w:r>
      <w:r w:rsidRPr="00A3786A">
        <w:rPr>
          <w:rFonts w:ascii="Times New Roman" w:eastAsia="Times New Roman" w:hAnsi="Times New Roman" w:cs="Times New Roman"/>
          <w:color w:val="222222"/>
          <w:sz w:val="24"/>
          <w:szCs w:val="24"/>
          <w:highlight w:val="white"/>
        </w:rPr>
        <w:t xml:space="preserve">Al </w:t>
      </w:r>
      <w:proofErr w:type="spellStart"/>
      <w:r w:rsidRPr="00A3786A">
        <w:rPr>
          <w:rFonts w:ascii="Times New Roman" w:eastAsia="Times New Roman" w:hAnsi="Times New Roman" w:cs="Times New Roman"/>
          <w:color w:val="222222"/>
          <w:sz w:val="24"/>
          <w:szCs w:val="24"/>
          <w:highlight w:val="white"/>
        </w:rPr>
        <w:t>Kurdi</w:t>
      </w:r>
      <w:proofErr w:type="spellEnd"/>
      <w:r w:rsidRPr="00A3786A">
        <w:rPr>
          <w:rFonts w:ascii="Times New Roman" w:eastAsia="Times New Roman" w:hAnsi="Times New Roman" w:cs="Times New Roman"/>
          <w:color w:val="222222"/>
          <w:sz w:val="24"/>
          <w:szCs w:val="24"/>
          <w:highlight w:val="white"/>
        </w:rPr>
        <w:t xml:space="preserve"> </w:t>
      </w:r>
      <w:r w:rsidRPr="00A3786A">
        <w:rPr>
          <w:rFonts w:ascii="Times New Roman" w:eastAsia="Times New Roman" w:hAnsi="Times New Roman" w:cs="Times New Roman"/>
          <w:i/>
          <w:color w:val="222222"/>
          <w:sz w:val="24"/>
          <w:szCs w:val="24"/>
          <w:highlight w:val="white"/>
        </w:rPr>
        <w:t xml:space="preserve">et al. </w:t>
      </w:r>
      <w:r w:rsidRPr="00A3786A">
        <w:rPr>
          <w:rFonts w:ascii="Times New Roman" w:eastAsia="Times New Roman" w:hAnsi="Times New Roman" w:cs="Times New Roman"/>
          <w:color w:val="222222"/>
          <w:sz w:val="24"/>
          <w:szCs w:val="24"/>
          <w:highlight w:val="white"/>
        </w:rPr>
        <w:t>2022</w:t>
      </w:r>
      <w:r w:rsidRPr="00A3786A">
        <w:rPr>
          <w:rFonts w:ascii="Times New Roman" w:eastAsia="Times New Roman" w:hAnsi="Times New Roman" w:cs="Times New Roman"/>
          <w:sz w:val="24"/>
          <w:szCs w:val="24"/>
        </w:rPr>
        <w:t xml:space="preserve">). Businesses must be able to react swiftly to shifting consumer demands and grasp the </w:t>
      </w:r>
      <w:r w:rsidRPr="00A3786A">
        <w:rPr>
          <w:rFonts w:ascii="Times New Roman" w:eastAsia="Times New Roman" w:hAnsi="Times New Roman" w:cs="Times New Roman"/>
          <w:sz w:val="24"/>
          <w:szCs w:val="24"/>
        </w:rPr>
        <w:lastRenderedPageBreak/>
        <w:t>preferences and needs of their clients. They should have the choice to use analysis and data to more easily understand customer wants and identify their areas of strengt</w:t>
      </w:r>
      <w:r w:rsidRPr="00A3786A">
        <w:rPr>
          <w:rFonts w:ascii="Times New Roman" w:eastAsia="Times New Roman" w:hAnsi="Times New Roman" w:cs="Times New Roman"/>
          <w:sz w:val="24"/>
          <w:szCs w:val="24"/>
        </w:rPr>
        <w:t>h for a successful stock business. To provide clients with the optimal experience, they must also be able to employ artificial intelligence and the Internet of Things. They must also be tech-savvy to improve the consumer experience. Businesses may guarante</w:t>
      </w:r>
      <w:r w:rsidRPr="00A3786A">
        <w:rPr>
          <w:rFonts w:ascii="Times New Roman" w:eastAsia="Times New Roman" w:hAnsi="Times New Roman" w:cs="Times New Roman"/>
          <w:sz w:val="24"/>
          <w:szCs w:val="24"/>
        </w:rPr>
        <w:t>e that they will want to compete in the future and offer top-notch customer service by doing this.</w:t>
      </w:r>
    </w:p>
    <w:p w:rsidR="00B93332" w:rsidRPr="00A3786A" w:rsidRDefault="00EE5DDB" w:rsidP="00A3786A">
      <w:pPr>
        <w:pStyle w:val="Heading1"/>
      </w:pPr>
      <w:bookmarkStart w:id="3" w:name="_Toc132834826"/>
      <w:proofErr w:type="gramStart"/>
      <w:r w:rsidRPr="00A3786A">
        <w:t>Video 2.</w:t>
      </w:r>
      <w:proofErr w:type="gramEnd"/>
      <w:r w:rsidRPr="00A3786A">
        <w:t xml:space="preserve"> Supply Chain 2040</w:t>
      </w:r>
      <w:bookmarkEnd w:id="3"/>
      <w:r w:rsidRPr="00A3786A">
        <w:t xml:space="preserve"> </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The Coronavirus pandemic has drastically disrupted global supply networks, making it difficult for certain organisations to survi</w:t>
      </w:r>
      <w:r w:rsidRPr="00A3786A">
        <w:rPr>
          <w:rFonts w:ascii="Times New Roman" w:eastAsia="Times New Roman" w:hAnsi="Times New Roman" w:cs="Times New Roman"/>
          <w:sz w:val="24"/>
          <w:szCs w:val="24"/>
        </w:rPr>
        <w:t>ve. Supply chain experts have found it incredibly difficult to manage risk and make plans because of the unpredictability of the world economy (</w:t>
      </w:r>
      <w:proofErr w:type="spellStart"/>
      <w:r w:rsidRPr="00A3786A">
        <w:rPr>
          <w:rFonts w:ascii="Times New Roman" w:eastAsia="Times New Roman" w:hAnsi="Times New Roman" w:cs="Times New Roman"/>
          <w:color w:val="222222"/>
          <w:sz w:val="24"/>
          <w:szCs w:val="24"/>
          <w:highlight w:val="white"/>
        </w:rPr>
        <w:t>Aloqool</w:t>
      </w:r>
      <w:proofErr w:type="spellEnd"/>
      <w:r w:rsidRPr="00A3786A">
        <w:rPr>
          <w:rFonts w:ascii="Times New Roman" w:eastAsia="Times New Roman" w:hAnsi="Times New Roman" w:cs="Times New Roman"/>
          <w:color w:val="222222"/>
          <w:sz w:val="24"/>
          <w:szCs w:val="24"/>
          <w:highlight w:val="white"/>
        </w:rPr>
        <w:t xml:space="preserve"> </w:t>
      </w:r>
      <w:r w:rsidRPr="00A3786A">
        <w:rPr>
          <w:rFonts w:ascii="Times New Roman" w:eastAsia="Times New Roman" w:hAnsi="Times New Roman" w:cs="Times New Roman"/>
          <w:i/>
          <w:color w:val="222222"/>
          <w:sz w:val="24"/>
          <w:szCs w:val="24"/>
          <w:highlight w:val="white"/>
        </w:rPr>
        <w:t xml:space="preserve">et al. </w:t>
      </w:r>
      <w:r w:rsidRPr="00A3786A">
        <w:rPr>
          <w:rFonts w:ascii="Times New Roman" w:eastAsia="Times New Roman" w:hAnsi="Times New Roman" w:cs="Times New Roman"/>
          <w:color w:val="222222"/>
          <w:sz w:val="24"/>
          <w:szCs w:val="24"/>
          <w:highlight w:val="white"/>
        </w:rPr>
        <w:t>2022</w:t>
      </w:r>
      <w:r w:rsidRPr="00A3786A">
        <w:rPr>
          <w:rFonts w:ascii="Times New Roman" w:eastAsia="Times New Roman" w:hAnsi="Times New Roman" w:cs="Times New Roman"/>
          <w:sz w:val="24"/>
          <w:szCs w:val="24"/>
        </w:rPr>
        <w:t>). They are fortunate to have access to a wide range of instruments that can help them accomp</w:t>
      </w:r>
      <w:r w:rsidRPr="00A3786A">
        <w:rPr>
          <w:rFonts w:ascii="Times New Roman" w:eastAsia="Times New Roman" w:hAnsi="Times New Roman" w:cs="Times New Roman"/>
          <w:sz w:val="24"/>
          <w:szCs w:val="24"/>
        </w:rPr>
        <w:t>lish that aim. Future risk management methods that professionals in the production network can utilise include mental analysis and computerised reasoning, both of which are instances of simulated intelligence.</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Experts in production networks</w:t>
      </w:r>
      <w:r w:rsidRPr="00A3786A">
        <w:rPr>
          <w:rFonts w:ascii="Times New Roman" w:eastAsia="Times New Roman" w:hAnsi="Times New Roman" w:cs="Times New Roman"/>
          <w:sz w:val="24"/>
          <w:szCs w:val="24"/>
        </w:rPr>
        <w:t xml:space="preserve"> can use a fantastic resource called prescient examination to investigate the foreseeable future and anticipate potential threats. By dissecting information from previous events, the prescient examination can provide insight into how a situation might deve</w:t>
      </w:r>
      <w:r w:rsidRPr="00A3786A">
        <w:rPr>
          <w:rFonts w:ascii="Times New Roman" w:eastAsia="Times New Roman" w:hAnsi="Times New Roman" w:cs="Times New Roman"/>
          <w:sz w:val="24"/>
          <w:szCs w:val="24"/>
        </w:rPr>
        <w:t>lop in the future (</w:t>
      </w:r>
      <w:proofErr w:type="spellStart"/>
      <w:r w:rsidRPr="00A3786A">
        <w:rPr>
          <w:rFonts w:ascii="Times New Roman" w:eastAsia="Times New Roman" w:hAnsi="Times New Roman" w:cs="Times New Roman"/>
          <w:color w:val="222222"/>
          <w:sz w:val="24"/>
          <w:szCs w:val="24"/>
          <w:highlight w:val="white"/>
        </w:rPr>
        <w:t>Antoni</w:t>
      </w:r>
      <w:proofErr w:type="spellEnd"/>
      <w:r w:rsidRPr="00A3786A">
        <w:rPr>
          <w:rFonts w:ascii="Times New Roman" w:eastAsia="Times New Roman" w:hAnsi="Times New Roman" w:cs="Times New Roman"/>
          <w:color w:val="222222"/>
          <w:sz w:val="24"/>
          <w:szCs w:val="24"/>
          <w:highlight w:val="white"/>
        </w:rPr>
        <w:t xml:space="preserve"> and Akbar</w:t>
      </w:r>
      <w:proofErr w:type="gramStart"/>
      <w:r w:rsidRPr="00A3786A">
        <w:rPr>
          <w:rFonts w:ascii="Times New Roman" w:eastAsia="Times New Roman" w:hAnsi="Times New Roman" w:cs="Times New Roman"/>
          <w:color w:val="222222"/>
          <w:sz w:val="24"/>
          <w:szCs w:val="24"/>
          <w:highlight w:val="white"/>
        </w:rPr>
        <w:t>,  2019</w:t>
      </w:r>
      <w:proofErr w:type="gramEnd"/>
      <w:r w:rsidRPr="00A3786A">
        <w:rPr>
          <w:rFonts w:ascii="Times New Roman" w:eastAsia="Times New Roman" w:hAnsi="Times New Roman" w:cs="Times New Roman"/>
          <w:sz w:val="24"/>
          <w:szCs w:val="24"/>
        </w:rPr>
        <w:t>). This can make it more straightforward for store network experts to arrive at better conclusions about tasks, stock, and other creation network issues.</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noProof/>
          <w:sz w:val="24"/>
          <w:szCs w:val="24"/>
        </w:rPr>
        <w:drawing>
          <wp:inline distT="114300" distB="114300" distL="114300" distR="114300">
            <wp:extent cx="5731200" cy="2495550"/>
            <wp:effectExtent l="0" t="0" r="3175"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ic:nvPicPr>
                  <pic:blipFill>
                    <a:blip r:embed="rId10"/>
                    <a:stretch>
                      <a:fillRect/>
                    </a:stretch>
                  </pic:blipFill>
                  <pic:spPr>
                    <a:xfrm>
                      <a:off x="0" y="0"/>
                      <a:ext cx="5731200" cy="2495550"/>
                    </a:xfrm>
                    <a:prstGeom prst="rect">
                      <a:avLst/>
                    </a:prstGeom>
                  </pic:spPr>
                </pic:pic>
              </a:graphicData>
            </a:graphic>
          </wp:inline>
        </w:drawing>
      </w:r>
    </w:p>
    <w:p w:rsidR="00B93332" w:rsidRPr="00A3786A" w:rsidRDefault="00EE5DDB" w:rsidP="00A3786A">
      <w:pPr>
        <w:spacing w:line="360" w:lineRule="auto"/>
        <w:jc w:val="center"/>
        <w:rPr>
          <w:rFonts w:ascii="Times New Roman" w:eastAsia="Times New Roman" w:hAnsi="Times New Roman" w:cs="Times New Roman"/>
          <w:b/>
          <w:sz w:val="24"/>
          <w:szCs w:val="24"/>
        </w:rPr>
      </w:pPr>
      <w:r w:rsidRPr="00A3786A">
        <w:rPr>
          <w:rFonts w:ascii="Times New Roman" w:eastAsia="Times New Roman" w:hAnsi="Times New Roman" w:cs="Times New Roman"/>
          <w:b/>
          <w:sz w:val="24"/>
          <w:szCs w:val="24"/>
        </w:rPr>
        <w:t>Figure 3: SCM affected by Covid-19</w:t>
      </w:r>
    </w:p>
    <w:p w:rsidR="00B93332" w:rsidRPr="00A3786A" w:rsidRDefault="00EE5DDB" w:rsidP="00A3786A">
      <w:pPr>
        <w:spacing w:line="360" w:lineRule="auto"/>
        <w:jc w:val="center"/>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(Source: https://www.ey</w:t>
      </w:r>
      <w:r w:rsidRPr="00A3786A">
        <w:rPr>
          <w:rFonts w:ascii="Times New Roman" w:eastAsia="Times New Roman" w:hAnsi="Times New Roman" w:cs="Times New Roman"/>
          <w:sz w:val="24"/>
          <w:szCs w:val="24"/>
        </w:rPr>
        <w:t>.com,)</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lastRenderedPageBreak/>
        <w:t>AI may also be used by supply chain professionals in the future to better manage risk. Data patterns can be identified, processes can be automated, and insights can be used to make decisions. By investigating information on client interest and stock</w:t>
      </w:r>
      <w:r w:rsidRPr="00A3786A">
        <w:rPr>
          <w:rFonts w:ascii="Times New Roman" w:eastAsia="Times New Roman" w:hAnsi="Times New Roman" w:cs="Times New Roman"/>
          <w:sz w:val="24"/>
          <w:szCs w:val="24"/>
        </w:rPr>
        <w:t xml:space="preserve"> levels, simulated intelligence, for example, can naturally change creation levels to guarantee that there is an adequate item to fulfil client needs (</w:t>
      </w:r>
      <w:proofErr w:type="spellStart"/>
      <w:r w:rsidRPr="00A3786A">
        <w:rPr>
          <w:rFonts w:ascii="Times New Roman" w:eastAsia="Times New Roman" w:hAnsi="Times New Roman" w:cs="Times New Roman"/>
          <w:color w:val="222222"/>
          <w:sz w:val="24"/>
          <w:szCs w:val="24"/>
          <w:highlight w:val="white"/>
        </w:rPr>
        <w:t>Guergov</w:t>
      </w:r>
      <w:proofErr w:type="spellEnd"/>
      <w:r w:rsidRPr="00A3786A">
        <w:rPr>
          <w:rFonts w:ascii="Times New Roman" w:eastAsia="Times New Roman" w:hAnsi="Times New Roman" w:cs="Times New Roman"/>
          <w:color w:val="222222"/>
          <w:sz w:val="24"/>
          <w:szCs w:val="24"/>
          <w:highlight w:val="white"/>
        </w:rPr>
        <w:t>, 2022</w:t>
      </w:r>
      <w:r w:rsidRPr="00A3786A">
        <w:rPr>
          <w:rFonts w:ascii="Times New Roman" w:eastAsia="Times New Roman" w:hAnsi="Times New Roman" w:cs="Times New Roman"/>
          <w:sz w:val="24"/>
          <w:szCs w:val="24"/>
        </w:rPr>
        <w:t>). Additionally, man-made information can be used to identify potential store network interf</w:t>
      </w:r>
      <w:r w:rsidRPr="00A3786A">
        <w:rPr>
          <w:rFonts w:ascii="Times New Roman" w:eastAsia="Times New Roman" w:hAnsi="Times New Roman" w:cs="Times New Roman"/>
          <w:sz w:val="24"/>
          <w:szCs w:val="24"/>
        </w:rPr>
        <w:t>erences and prepare stock organisation specialists so that they can mitigate the impact.</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Supply chain professionals may have access to a potent instrument that will enable them to better manage risk in the future by combining AI and predictive analysis. By</w:t>
      </w:r>
      <w:r w:rsidRPr="00A3786A">
        <w:rPr>
          <w:rFonts w:ascii="Times New Roman" w:eastAsia="Times New Roman" w:hAnsi="Times New Roman" w:cs="Times New Roman"/>
          <w:sz w:val="24"/>
          <w:szCs w:val="24"/>
        </w:rPr>
        <w:t xml:space="preserve"> combining these two innovations, professionals in the store network can gain a deeper comprehension of anticipated risks and look for better options to mitigate them.</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By utilising the power of the Internet of Things (</w:t>
      </w:r>
      <w:proofErr w:type="spellStart"/>
      <w:r w:rsidRPr="00A3786A">
        <w:rPr>
          <w:rFonts w:ascii="Times New Roman" w:eastAsia="Times New Roman" w:hAnsi="Times New Roman" w:cs="Times New Roman"/>
          <w:sz w:val="24"/>
          <w:szCs w:val="24"/>
        </w:rPr>
        <w:t>IoT</w:t>
      </w:r>
      <w:proofErr w:type="spellEnd"/>
      <w:r w:rsidRPr="00A3786A">
        <w:rPr>
          <w:rFonts w:ascii="Times New Roman" w:eastAsia="Times New Roman" w:hAnsi="Times New Roman" w:cs="Times New Roman"/>
          <w:sz w:val="24"/>
          <w:szCs w:val="24"/>
        </w:rPr>
        <w:t xml:space="preserve">) in addition to visual analysis </w:t>
      </w:r>
      <w:r w:rsidRPr="00A3786A">
        <w:rPr>
          <w:rFonts w:ascii="Times New Roman" w:eastAsia="Times New Roman" w:hAnsi="Times New Roman" w:cs="Times New Roman"/>
          <w:sz w:val="24"/>
          <w:szCs w:val="24"/>
        </w:rPr>
        <w:t xml:space="preserve">and artificial intelligence, </w:t>
      </w:r>
      <w:proofErr w:type="gramStart"/>
      <w:r w:rsidRPr="00A3786A">
        <w:rPr>
          <w:rFonts w:ascii="Times New Roman" w:eastAsia="Times New Roman" w:hAnsi="Times New Roman" w:cs="Times New Roman"/>
          <w:sz w:val="24"/>
          <w:szCs w:val="24"/>
        </w:rPr>
        <w:t>experts</w:t>
      </w:r>
      <w:proofErr w:type="gramEnd"/>
      <w:r w:rsidRPr="00A3786A">
        <w:rPr>
          <w:rFonts w:ascii="Times New Roman" w:eastAsia="Times New Roman" w:hAnsi="Times New Roman" w:cs="Times New Roman"/>
          <w:sz w:val="24"/>
          <w:szCs w:val="24"/>
        </w:rPr>
        <w:t xml:space="preserve"> in-store networks can more likely manage risk in the future. The Internet of Things can provide a real-time view of the entire system by connecting all supply chain components, from suppliers to manufacturers to retaile</w:t>
      </w:r>
      <w:r w:rsidRPr="00A3786A">
        <w:rPr>
          <w:rFonts w:ascii="Times New Roman" w:eastAsia="Times New Roman" w:hAnsi="Times New Roman" w:cs="Times New Roman"/>
          <w:sz w:val="24"/>
          <w:szCs w:val="24"/>
        </w:rPr>
        <w:t>rs. Supply chain professionals will be able to stop potential issues in their tracks by employing this strategy.</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 xml:space="preserve">At last, store network experts can comparably utilise </w:t>
      </w:r>
      <w:proofErr w:type="spellStart"/>
      <w:r w:rsidRPr="00A3786A">
        <w:rPr>
          <w:rFonts w:ascii="Times New Roman" w:eastAsia="Times New Roman" w:hAnsi="Times New Roman" w:cs="Times New Roman"/>
          <w:sz w:val="24"/>
          <w:szCs w:val="24"/>
        </w:rPr>
        <w:t>blockchain</w:t>
      </w:r>
      <w:proofErr w:type="spellEnd"/>
      <w:r w:rsidRPr="00A3786A">
        <w:rPr>
          <w:rFonts w:ascii="Times New Roman" w:eastAsia="Times New Roman" w:hAnsi="Times New Roman" w:cs="Times New Roman"/>
          <w:sz w:val="24"/>
          <w:szCs w:val="24"/>
        </w:rPr>
        <w:t xml:space="preserve"> headway to even more speedily direct gamble from this point until quite a whil</w:t>
      </w:r>
      <w:r w:rsidRPr="00A3786A">
        <w:rPr>
          <w:rFonts w:ascii="Times New Roman" w:eastAsia="Times New Roman" w:hAnsi="Times New Roman" w:cs="Times New Roman"/>
          <w:sz w:val="24"/>
          <w:szCs w:val="24"/>
        </w:rPr>
        <w:t xml:space="preserve">e to come. Supply chain professionals can use </w:t>
      </w:r>
      <w:proofErr w:type="spellStart"/>
      <w:r w:rsidRPr="00A3786A">
        <w:rPr>
          <w:rFonts w:ascii="Times New Roman" w:eastAsia="Times New Roman" w:hAnsi="Times New Roman" w:cs="Times New Roman"/>
          <w:sz w:val="24"/>
          <w:szCs w:val="24"/>
        </w:rPr>
        <w:t>blockchain</w:t>
      </w:r>
      <w:proofErr w:type="spellEnd"/>
      <w:r w:rsidRPr="00A3786A">
        <w:rPr>
          <w:rFonts w:ascii="Times New Roman" w:eastAsia="Times New Roman" w:hAnsi="Times New Roman" w:cs="Times New Roman"/>
          <w:sz w:val="24"/>
          <w:szCs w:val="24"/>
        </w:rPr>
        <w:t xml:space="preserve"> to guarantee data integrity, cut costs, and increase transparency. Additionally, </w:t>
      </w:r>
      <w:proofErr w:type="spellStart"/>
      <w:r w:rsidRPr="00A3786A">
        <w:rPr>
          <w:rFonts w:ascii="Times New Roman" w:eastAsia="Times New Roman" w:hAnsi="Times New Roman" w:cs="Times New Roman"/>
          <w:sz w:val="24"/>
          <w:szCs w:val="24"/>
        </w:rPr>
        <w:t>blockchain</w:t>
      </w:r>
      <w:proofErr w:type="spellEnd"/>
      <w:r w:rsidRPr="00A3786A">
        <w:rPr>
          <w:rFonts w:ascii="Times New Roman" w:eastAsia="Times New Roman" w:hAnsi="Times New Roman" w:cs="Times New Roman"/>
          <w:sz w:val="24"/>
          <w:szCs w:val="24"/>
        </w:rPr>
        <w:t xml:space="preserve"> can serve as a secure platform for the creation of digital contracts and ensure that all participants in th</w:t>
      </w:r>
      <w:r w:rsidRPr="00A3786A">
        <w:rPr>
          <w:rFonts w:ascii="Times New Roman" w:eastAsia="Times New Roman" w:hAnsi="Times New Roman" w:cs="Times New Roman"/>
          <w:sz w:val="24"/>
          <w:szCs w:val="24"/>
        </w:rPr>
        <w:t>e supply chain are operating by the same set of guidelines (</w:t>
      </w:r>
      <w:proofErr w:type="spellStart"/>
      <w:r w:rsidRPr="00A3786A">
        <w:rPr>
          <w:rFonts w:ascii="Times New Roman" w:eastAsia="Times New Roman" w:hAnsi="Times New Roman" w:cs="Times New Roman"/>
          <w:color w:val="222222"/>
          <w:sz w:val="24"/>
          <w:szCs w:val="24"/>
          <w:highlight w:val="white"/>
        </w:rPr>
        <w:t>Hamadneh</w:t>
      </w:r>
      <w:proofErr w:type="spellEnd"/>
      <w:r w:rsidRPr="00A3786A">
        <w:rPr>
          <w:rFonts w:ascii="Times New Roman" w:eastAsia="Times New Roman" w:hAnsi="Times New Roman" w:cs="Times New Roman"/>
          <w:color w:val="222222"/>
          <w:sz w:val="24"/>
          <w:szCs w:val="24"/>
          <w:highlight w:val="white"/>
        </w:rPr>
        <w:t xml:space="preserve"> </w:t>
      </w:r>
      <w:r w:rsidRPr="00A3786A">
        <w:rPr>
          <w:rFonts w:ascii="Times New Roman" w:eastAsia="Times New Roman" w:hAnsi="Times New Roman" w:cs="Times New Roman"/>
          <w:i/>
          <w:color w:val="222222"/>
          <w:sz w:val="24"/>
          <w:szCs w:val="24"/>
          <w:highlight w:val="white"/>
        </w:rPr>
        <w:t xml:space="preserve">et al. </w:t>
      </w:r>
      <w:r w:rsidRPr="00A3786A">
        <w:rPr>
          <w:rFonts w:ascii="Times New Roman" w:eastAsia="Times New Roman" w:hAnsi="Times New Roman" w:cs="Times New Roman"/>
          <w:color w:val="222222"/>
          <w:sz w:val="24"/>
          <w:szCs w:val="24"/>
          <w:highlight w:val="white"/>
        </w:rPr>
        <w:t>2023</w:t>
      </w:r>
      <w:r w:rsidRPr="00A3786A">
        <w:rPr>
          <w:rFonts w:ascii="Times New Roman" w:eastAsia="Times New Roman" w:hAnsi="Times New Roman" w:cs="Times New Roman"/>
          <w:sz w:val="24"/>
          <w:szCs w:val="24"/>
        </w:rPr>
        <w:t>). The Covid-19 pandemic is severely disrupting global supply chains, making it difficult for numerous businesses to continue operating. Experts may find it easier to monitor r</w:t>
      </w:r>
      <w:r w:rsidRPr="00A3786A">
        <w:rPr>
          <w:rFonts w:ascii="Times New Roman" w:eastAsia="Times New Roman" w:hAnsi="Times New Roman" w:cs="Times New Roman"/>
          <w:sz w:val="24"/>
          <w:szCs w:val="24"/>
        </w:rPr>
        <w:t xml:space="preserve">isk in the future by utilising vision analysis, computer-based intelligence, and other innovations like the Internet of Things and </w:t>
      </w:r>
      <w:proofErr w:type="spellStart"/>
      <w:r w:rsidRPr="00A3786A">
        <w:rPr>
          <w:rFonts w:ascii="Times New Roman" w:eastAsia="Times New Roman" w:hAnsi="Times New Roman" w:cs="Times New Roman"/>
          <w:sz w:val="24"/>
          <w:szCs w:val="24"/>
        </w:rPr>
        <w:t>blockchain</w:t>
      </w:r>
      <w:proofErr w:type="spellEnd"/>
      <w:r w:rsidRPr="00A3786A">
        <w:rPr>
          <w:rFonts w:ascii="Times New Roman" w:eastAsia="Times New Roman" w:hAnsi="Times New Roman" w:cs="Times New Roman"/>
          <w:sz w:val="24"/>
          <w:szCs w:val="24"/>
        </w:rPr>
        <w:t>. Utilising these tools, production network specialists can ensure that their organisations remain resilient in the</w:t>
      </w:r>
      <w:r w:rsidRPr="00A3786A">
        <w:rPr>
          <w:rFonts w:ascii="Times New Roman" w:eastAsia="Times New Roman" w:hAnsi="Times New Roman" w:cs="Times New Roman"/>
          <w:sz w:val="24"/>
          <w:szCs w:val="24"/>
        </w:rPr>
        <w:t xml:space="preserve"> face of vulnerability.</w:t>
      </w:r>
    </w:p>
    <w:p w:rsidR="00B93332" w:rsidRPr="00A3786A" w:rsidRDefault="00EE5DDB" w:rsidP="00A3786A">
      <w:pPr>
        <w:pStyle w:val="Heading1"/>
      </w:pPr>
      <w:bookmarkStart w:id="4" w:name="_Toc132834827"/>
      <w:proofErr w:type="gramStart"/>
      <w:r w:rsidRPr="00A3786A">
        <w:t>Video 3.</w:t>
      </w:r>
      <w:proofErr w:type="gramEnd"/>
      <w:r w:rsidRPr="00A3786A">
        <w:t xml:space="preserve"> 8 Trends in Supply Chains</w:t>
      </w:r>
      <w:bookmarkEnd w:id="4"/>
      <w:r w:rsidRPr="00A3786A">
        <w:t xml:space="preserve">  </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As the global economy moves toward a framework that is more environmentally conscious and sustainable, it is becoming increasingly important to incorporate "reverse flows" and "circular logistics</w:t>
      </w:r>
      <w:r w:rsidRPr="00A3786A">
        <w:rPr>
          <w:rFonts w:ascii="Times New Roman" w:eastAsia="Times New Roman" w:hAnsi="Times New Roman" w:cs="Times New Roman"/>
          <w:sz w:val="24"/>
          <w:szCs w:val="24"/>
        </w:rPr>
        <w:t>" into the future supply chain (</w:t>
      </w:r>
      <w:proofErr w:type="spellStart"/>
      <w:r w:rsidRPr="00A3786A">
        <w:rPr>
          <w:rFonts w:ascii="Times New Roman" w:eastAsia="Times New Roman" w:hAnsi="Times New Roman" w:cs="Times New Roman"/>
          <w:color w:val="222222"/>
          <w:sz w:val="24"/>
          <w:szCs w:val="24"/>
          <w:highlight w:val="white"/>
        </w:rPr>
        <w:t>Subawa</w:t>
      </w:r>
      <w:proofErr w:type="spellEnd"/>
      <w:r w:rsidRPr="00A3786A">
        <w:rPr>
          <w:rFonts w:ascii="Times New Roman" w:eastAsia="Times New Roman" w:hAnsi="Times New Roman" w:cs="Times New Roman"/>
          <w:color w:val="222222"/>
          <w:sz w:val="24"/>
          <w:szCs w:val="24"/>
          <w:highlight w:val="white"/>
        </w:rPr>
        <w:t xml:space="preserve"> </w:t>
      </w:r>
      <w:r w:rsidRPr="00A3786A">
        <w:rPr>
          <w:rFonts w:ascii="Times New Roman" w:eastAsia="Times New Roman" w:hAnsi="Times New Roman" w:cs="Times New Roman"/>
          <w:i/>
          <w:color w:val="222222"/>
          <w:sz w:val="24"/>
          <w:szCs w:val="24"/>
          <w:highlight w:val="white"/>
        </w:rPr>
        <w:t xml:space="preserve">et al. </w:t>
      </w:r>
      <w:r w:rsidRPr="00A3786A">
        <w:rPr>
          <w:rFonts w:ascii="Times New Roman" w:eastAsia="Times New Roman" w:hAnsi="Times New Roman" w:cs="Times New Roman"/>
          <w:color w:val="222222"/>
          <w:sz w:val="24"/>
          <w:szCs w:val="24"/>
          <w:highlight w:val="white"/>
        </w:rPr>
        <w:t>2023</w:t>
      </w:r>
      <w:r w:rsidRPr="00A3786A">
        <w:rPr>
          <w:rFonts w:ascii="Times New Roman" w:eastAsia="Times New Roman" w:hAnsi="Times New Roman" w:cs="Times New Roman"/>
          <w:sz w:val="24"/>
          <w:szCs w:val="24"/>
        </w:rPr>
        <w:t xml:space="preserve">). Supply chains must immediately begin adjusting their operations to meet the new demands to effectively manage </w:t>
      </w:r>
      <w:r w:rsidRPr="00A3786A">
        <w:rPr>
          <w:rFonts w:ascii="Times New Roman" w:eastAsia="Times New Roman" w:hAnsi="Times New Roman" w:cs="Times New Roman"/>
          <w:sz w:val="24"/>
          <w:szCs w:val="24"/>
        </w:rPr>
        <w:lastRenderedPageBreak/>
        <w:t xml:space="preserve">this requirement. This can be achieved in various ways, for example, by carrying out harm to </w:t>
      </w:r>
      <w:r w:rsidRPr="00A3786A">
        <w:rPr>
          <w:rFonts w:ascii="Times New Roman" w:eastAsia="Times New Roman" w:hAnsi="Times New Roman" w:cs="Times New Roman"/>
          <w:sz w:val="24"/>
          <w:szCs w:val="24"/>
        </w:rPr>
        <w:t>the ecosystem rehearses throughout the whole store network, shaping new associations, and using new advances.</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In the Models in Supply Chains video, the speaker highlights the need of including "turn streams" and "backhanded made exercises" in the future sh</w:t>
      </w:r>
      <w:r w:rsidRPr="00A3786A">
        <w:rPr>
          <w:rFonts w:ascii="Times New Roman" w:eastAsia="Times New Roman" w:hAnsi="Times New Roman" w:cs="Times New Roman"/>
          <w:sz w:val="24"/>
          <w:szCs w:val="24"/>
        </w:rPr>
        <w:t xml:space="preserve">op association. He claims that the necessity to reduce waste and the rising popularity of manageability make this imperative. He continues to comprehend how cutting-edge technologies like artificial intelligence, </w:t>
      </w:r>
      <w:proofErr w:type="spellStart"/>
      <w:r w:rsidRPr="00A3786A">
        <w:rPr>
          <w:rFonts w:ascii="Times New Roman" w:eastAsia="Times New Roman" w:hAnsi="Times New Roman" w:cs="Times New Roman"/>
          <w:sz w:val="24"/>
          <w:szCs w:val="24"/>
        </w:rPr>
        <w:t>blockchain</w:t>
      </w:r>
      <w:proofErr w:type="spellEnd"/>
      <w:r w:rsidRPr="00A3786A">
        <w:rPr>
          <w:rFonts w:ascii="Times New Roman" w:eastAsia="Times New Roman" w:hAnsi="Times New Roman" w:cs="Times New Roman"/>
          <w:sz w:val="24"/>
          <w:szCs w:val="24"/>
        </w:rPr>
        <w:t xml:space="preserve">, and the Internet of Things may </w:t>
      </w:r>
      <w:r w:rsidRPr="00A3786A">
        <w:rPr>
          <w:rFonts w:ascii="Times New Roman" w:eastAsia="Times New Roman" w:hAnsi="Times New Roman" w:cs="Times New Roman"/>
          <w:sz w:val="24"/>
          <w:szCs w:val="24"/>
        </w:rPr>
        <w:t>be used to improve presentation organisation overall and to encourage thing stream noticing and following (</w:t>
      </w:r>
      <w:proofErr w:type="spellStart"/>
      <w:r w:rsidRPr="00A3786A">
        <w:rPr>
          <w:rFonts w:ascii="Times New Roman" w:eastAsia="Times New Roman" w:hAnsi="Times New Roman" w:cs="Times New Roman"/>
          <w:color w:val="222222"/>
          <w:sz w:val="24"/>
          <w:szCs w:val="24"/>
          <w:highlight w:val="white"/>
        </w:rPr>
        <w:t>Handojono</w:t>
      </w:r>
      <w:proofErr w:type="spellEnd"/>
      <w:r w:rsidRPr="00A3786A">
        <w:rPr>
          <w:rFonts w:ascii="Times New Roman" w:eastAsia="Times New Roman" w:hAnsi="Times New Roman" w:cs="Times New Roman"/>
          <w:color w:val="222222"/>
          <w:sz w:val="24"/>
          <w:szCs w:val="24"/>
          <w:highlight w:val="white"/>
        </w:rPr>
        <w:t xml:space="preserve"> </w:t>
      </w:r>
      <w:r w:rsidRPr="00A3786A">
        <w:rPr>
          <w:rFonts w:ascii="Times New Roman" w:eastAsia="Times New Roman" w:hAnsi="Times New Roman" w:cs="Times New Roman"/>
          <w:i/>
          <w:color w:val="222222"/>
          <w:sz w:val="24"/>
          <w:szCs w:val="24"/>
          <w:highlight w:val="white"/>
        </w:rPr>
        <w:t xml:space="preserve">et al. </w:t>
      </w:r>
      <w:r w:rsidRPr="00A3786A">
        <w:rPr>
          <w:rFonts w:ascii="Times New Roman" w:eastAsia="Times New Roman" w:hAnsi="Times New Roman" w:cs="Times New Roman"/>
          <w:color w:val="222222"/>
          <w:sz w:val="24"/>
          <w:szCs w:val="24"/>
          <w:highlight w:val="white"/>
        </w:rPr>
        <w:t>2022</w:t>
      </w:r>
      <w:r w:rsidRPr="00A3786A">
        <w:rPr>
          <w:rFonts w:ascii="Times New Roman" w:eastAsia="Times New Roman" w:hAnsi="Times New Roman" w:cs="Times New Roman"/>
          <w:sz w:val="24"/>
          <w:szCs w:val="24"/>
        </w:rPr>
        <w:t>). He also emphasises the significance of forming new partnerships and working with partners such as customers, suppliers, and o</w:t>
      </w:r>
      <w:r w:rsidRPr="00A3786A">
        <w:rPr>
          <w:rFonts w:ascii="Times New Roman" w:eastAsia="Times New Roman" w:hAnsi="Times New Roman" w:cs="Times New Roman"/>
          <w:sz w:val="24"/>
          <w:szCs w:val="24"/>
        </w:rPr>
        <w:t>ther stakeholders to create a supply chain that is more durable and effective.</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What's more, the speaker makes sense that economical practices should be executed all through the production network to make due "switch streams" and "round operations." He sugg</w:t>
      </w:r>
      <w:r w:rsidRPr="00A3786A">
        <w:rPr>
          <w:rFonts w:ascii="Times New Roman" w:eastAsia="Times New Roman" w:hAnsi="Times New Roman" w:cs="Times New Roman"/>
          <w:sz w:val="24"/>
          <w:szCs w:val="24"/>
        </w:rPr>
        <w:t>ests using renewable energy sources like wind and solar power to reduce the supply chain's impact on the environment. The speaker also talks about how important it is to use environmentally friendly packaging and materials to cut down on the amount of wast</w:t>
      </w:r>
      <w:r w:rsidRPr="00A3786A">
        <w:rPr>
          <w:rFonts w:ascii="Times New Roman" w:eastAsia="Times New Roman" w:hAnsi="Times New Roman" w:cs="Times New Roman"/>
          <w:sz w:val="24"/>
          <w:szCs w:val="24"/>
        </w:rPr>
        <w:t>e that comes from shipping products (</w:t>
      </w:r>
      <w:r w:rsidRPr="00A3786A">
        <w:rPr>
          <w:rFonts w:ascii="Times New Roman" w:eastAsia="Times New Roman" w:hAnsi="Times New Roman" w:cs="Times New Roman"/>
          <w:color w:val="222222"/>
          <w:sz w:val="24"/>
          <w:szCs w:val="24"/>
          <w:highlight w:val="white"/>
        </w:rPr>
        <w:t xml:space="preserve">Jing </w:t>
      </w:r>
      <w:r w:rsidRPr="00A3786A">
        <w:rPr>
          <w:rFonts w:ascii="Times New Roman" w:eastAsia="Times New Roman" w:hAnsi="Times New Roman" w:cs="Times New Roman"/>
          <w:i/>
          <w:color w:val="222222"/>
          <w:sz w:val="24"/>
          <w:szCs w:val="24"/>
          <w:highlight w:val="white"/>
        </w:rPr>
        <w:t xml:space="preserve">et al. </w:t>
      </w:r>
      <w:r w:rsidRPr="00A3786A">
        <w:rPr>
          <w:rFonts w:ascii="Times New Roman" w:eastAsia="Times New Roman" w:hAnsi="Times New Roman" w:cs="Times New Roman"/>
          <w:color w:val="222222"/>
          <w:sz w:val="24"/>
          <w:szCs w:val="24"/>
          <w:highlight w:val="white"/>
        </w:rPr>
        <w:t>2020</w:t>
      </w:r>
      <w:r w:rsidRPr="00A3786A">
        <w:rPr>
          <w:rFonts w:ascii="Times New Roman" w:eastAsia="Times New Roman" w:hAnsi="Times New Roman" w:cs="Times New Roman"/>
          <w:sz w:val="24"/>
          <w:szCs w:val="24"/>
        </w:rPr>
        <w:t>). In addition, he explains that the creation of environmentally friendly and energy-efficient transportation systems, such as electric or hybrid automobiles, can contribute to the reduction of emissions</w:t>
      </w:r>
      <w:r w:rsidRPr="00A3786A">
        <w:rPr>
          <w:rFonts w:ascii="Times New Roman" w:eastAsia="Times New Roman" w:hAnsi="Times New Roman" w:cs="Times New Roman"/>
          <w:sz w:val="24"/>
          <w:szCs w:val="24"/>
        </w:rPr>
        <w:t xml:space="preserve"> and the improvement of the overall sustainability of the supply chain.</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noProof/>
          <w:sz w:val="24"/>
          <w:szCs w:val="24"/>
        </w:rPr>
        <w:drawing>
          <wp:inline distT="114300" distB="114300" distL="114300" distR="114300">
            <wp:extent cx="5734049" cy="2581275"/>
            <wp:effectExtent l="0" t="0" r="635" b="0"/>
            <wp:docPr id="3" name="image4.png"/>
            <wp:cNvGraphicFramePr/>
            <a:graphic xmlns:a="http://schemas.openxmlformats.org/drawingml/2006/main">
              <a:graphicData uri="http://schemas.openxmlformats.org/drawingml/2006/picture">
                <pic:pic xmlns:pic="http://schemas.openxmlformats.org/drawingml/2006/picture">
                  <pic:nvPicPr>
                    <pic:cNvPr id="3" name="image4.png"/>
                    <pic:cNvPicPr/>
                  </pic:nvPicPr>
                  <pic:blipFill>
                    <a:blip r:embed="rId11"/>
                    <a:stretch>
                      <a:fillRect/>
                    </a:stretch>
                  </pic:blipFill>
                  <pic:spPr>
                    <a:xfrm>
                      <a:off x="0" y="0"/>
                      <a:ext cx="5731200" cy="2579992"/>
                    </a:xfrm>
                    <a:prstGeom prst="rect">
                      <a:avLst/>
                    </a:prstGeom>
                  </pic:spPr>
                </pic:pic>
              </a:graphicData>
            </a:graphic>
          </wp:inline>
        </w:drawing>
      </w:r>
    </w:p>
    <w:p w:rsidR="00B93332" w:rsidRPr="00A3786A" w:rsidRDefault="00EE5DDB" w:rsidP="00A3786A">
      <w:pPr>
        <w:spacing w:line="360" w:lineRule="auto"/>
        <w:jc w:val="center"/>
        <w:rPr>
          <w:rFonts w:ascii="Times New Roman" w:eastAsia="Times New Roman" w:hAnsi="Times New Roman" w:cs="Times New Roman"/>
          <w:b/>
          <w:sz w:val="24"/>
          <w:szCs w:val="24"/>
        </w:rPr>
      </w:pPr>
      <w:r w:rsidRPr="00A3786A">
        <w:rPr>
          <w:rFonts w:ascii="Times New Roman" w:eastAsia="Times New Roman" w:hAnsi="Times New Roman" w:cs="Times New Roman"/>
          <w:b/>
          <w:sz w:val="24"/>
          <w:szCs w:val="24"/>
        </w:rPr>
        <w:t>Figure 4: Trends in SCM</w:t>
      </w:r>
    </w:p>
    <w:p w:rsidR="00B93332" w:rsidRPr="00A3786A" w:rsidRDefault="00EE5DDB" w:rsidP="00A3786A">
      <w:pPr>
        <w:spacing w:line="360" w:lineRule="auto"/>
        <w:jc w:val="center"/>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(Source: https://www.selecthub.com,)</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lastRenderedPageBreak/>
        <w:t>The speaker concludes by stressing the significance of investigating the display of the inventory network and carrying ou</w:t>
      </w:r>
      <w:r w:rsidRPr="00A3786A">
        <w:rPr>
          <w:rFonts w:ascii="Times New Roman" w:eastAsia="Times New Roman" w:hAnsi="Times New Roman" w:cs="Times New Roman"/>
          <w:sz w:val="24"/>
          <w:szCs w:val="24"/>
        </w:rPr>
        <w:t>t research. He makes sense of the idea that innovations like computerised reasoning, artificial intelligence, and clairvoyance examination can help ensure that the store network is operating at its most effective and practical level. He goes on to say that</w:t>
      </w:r>
      <w:r w:rsidRPr="00A3786A">
        <w:rPr>
          <w:rFonts w:ascii="Times New Roman" w:eastAsia="Times New Roman" w:hAnsi="Times New Roman" w:cs="Times New Roman"/>
          <w:sz w:val="24"/>
          <w:szCs w:val="24"/>
        </w:rPr>
        <w:t xml:space="preserve"> inventory network flaws and waste can be identified and addressed with information and investigation. As the global economy shifts toward a framework that is more environmentally friendly and sustainable, it is becoming increasingly important to incorpora</w:t>
      </w:r>
      <w:r w:rsidRPr="00A3786A">
        <w:rPr>
          <w:rFonts w:ascii="Times New Roman" w:eastAsia="Times New Roman" w:hAnsi="Times New Roman" w:cs="Times New Roman"/>
          <w:sz w:val="24"/>
          <w:szCs w:val="24"/>
        </w:rPr>
        <w:t>te "reverse flows" and "circular logistics" into the future supply chain (</w:t>
      </w:r>
      <w:r w:rsidRPr="00A3786A">
        <w:rPr>
          <w:rFonts w:ascii="Times New Roman" w:eastAsia="Times New Roman" w:hAnsi="Times New Roman" w:cs="Times New Roman"/>
          <w:color w:val="222222"/>
          <w:sz w:val="24"/>
          <w:szCs w:val="24"/>
          <w:highlight w:val="white"/>
        </w:rPr>
        <w:t xml:space="preserve">Kumar </w:t>
      </w:r>
      <w:r w:rsidRPr="00A3786A">
        <w:rPr>
          <w:rFonts w:ascii="Times New Roman" w:eastAsia="Times New Roman" w:hAnsi="Times New Roman" w:cs="Times New Roman"/>
          <w:i/>
          <w:color w:val="222222"/>
          <w:sz w:val="24"/>
          <w:szCs w:val="24"/>
          <w:highlight w:val="white"/>
        </w:rPr>
        <w:t xml:space="preserve">et al. </w:t>
      </w:r>
      <w:r w:rsidRPr="00A3786A">
        <w:rPr>
          <w:rFonts w:ascii="Times New Roman" w:eastAsia="Times New Roman" w:hAnsi="Times New Roman" w:cs="Times New Roman"/>
          <w:color w:val="222222"/>
          <w:sz w:val="24"/>
          <w:szCs w:val="24"/>
          <w:highlight w:val="white"/>
        </w:rPr>
        <w:t>2019</w:t>
      </w:r>
      <w:r w:rsidRPr="00A3786A">
        <w:rPr>
          <w:rFonts w:ascii="Times New Roman" w:eastAsia="Times New Roman" w:hAnsi="Times New Roman" w:cs="Times New Roman"/>
          <w:sz w:val="24"/>
          <w:szCs w:val="24"/>
        </w:rPr>
        <w:t>). Supply chains must immediately begin adjusting their operations to meet the new demands to effectively manage this requirement. This can be accomplished in differ</w:t>
      </w:r>
      <w:r w:rsidRPr="00A3786A">
        <w:rPr>
          <w:rFonts w:ascii="Times New Roman" w:eastAsia="Times New Roman" w:hAnsi="Times New Roman" w:cs="Times New Roman"/>
          <w:sz w:val="24"/>
          <w:szCs w:val="24"/>
        </w:rPr>
        <w:t>ent ways, for instance, by putting new progressions into use, making new associations, and solidifying innocuous environment practices generally through the entire presentation organisation. Utilising these measures, supply chains can address the issues of</w:t>
      </w:r>
      <w:r w:rsidRPr="00A3786A">
        <w:rPr>
          <w:rFonts w:ascii="Times New Roman" w:eastAsia="Times New Roman" w:hAnsi="Times New Roman" w:cs="Times New Roman"/>
          <w:sz w:val="24"/>
          <w:szCs w:val="24"/>
        </w:rPr>
        <w:t xml:space="preserve"> their partners and customers to ensure the efficient and cost-effective operation of their operations.</w:t>
      </w:r>
    </w:p>
    <w:p w:rsidR="00213AAD" w:rsidRDefault="00EE5DDB" w:rsidP="00213AAD">
      <w:pPr>
        <w:pStyle w:val="Heading1"/>
      </w:pPr>
      <w:bookmarkStart w:id="5" w:name="_Toc132834828"/>
      <w:proofErr w:type="gramStart"/>
      <w:r w:rsidRPr="00A3786A">
        <w:t>Video 4.</w:t>
      </w:r>
      <w:proofErr w:type="gramEnd"/>
      <w:r w:rsidRPr="00A3786A">
        <w:t xml:space="preserve"> Supply Chains Enabling E-Commerce</w:t>
      </w:r>
      <w:bookmarkEnd w:id="5"/>
      <w:r w:rsidRPr="00A3786A">
        <w:t xml:space="preserve">  </w:t>
      </w:r>
    </w:p>
    <w:p w:rsidR="00B93332" w:rsidRPr="00213AAD" w:rsidRDefault="00EE5DDB" w:rsidP="00213AAD">
      <w:pPr>
        <w:spacing w:line="360" w:lineRule="auto"/>
        <w:jc w:val="both"/>
        <w:rPr>
          <w:rFonts w:ascii="Times New Roman" w:hAnsi="Times New Roman" w:cs="Times New Roman"/>
          <w:sz w:val="24"/>
          <w:szCs w:val="24"/>
        </w:rPr>
      </w:pPr>
      <w:r w:rsidRPr="00213AAD">
        <w:rPr>
          <w:rFonts w:ascii="Times New Roman" w:hAnsi="Times New Roman" w:cs="Times New Roman"/>
          <w:sz w:val="24"/>
          <w:szCs w:val="24"/>
        </w:rPr>
        <w:t>Product returns and delivery over the last mile are two of supply chain management's most difficult obstacl</w:t>
      </w:r>
      <w:r w:rsidRPr="00213AAD">
        <w:rPr>
          <w:rFonts w:ascii="Times New Roman" w:hAnsi="Times New Roman" w:cs="Times New Roman"/>
          <w:sz w:val="24"/>
          <w:szCs w:val="24"/>
        </w:rPr>
        <w:t>es. The movement of goods from a transportation hub to the final customer is referred to as "last-mile delivery." Following a customer's purchase, a product is returned to the manufacturer or supplier (</w:t>
      </w:r>
      <w:proofErr w:type="spellStart"/>
      <w:r w:rsidRPr="00213AAD">
        <w:rPr>
          <w:rFonts w:ascii="Times New Roman" w:hAnsi="Times New Roman" w:cs="Times New Roman"/>
          <w:color w:val="222222"/>
          <w:sz w:val="24"/>
          <w:szCs w:val="24"/>
          <w:highlight w:val="white"/>
        </w:rPr>
        <w:t>Rawat</w:t>
      </w:r>
      <w:proofErr w:type="spellEnd"/>
      <w:r w:rsidRPr="00213AAD">
        <w:rPr>
          <w:rFonts w:ascii="Times New Roman" w:hAnsi="Times New Roman" w:cs="Times New Roman"/>
          <w:color w:val="222222"/>
          <w:sz w:val="24"/>
          <w:szCs w:val="24"/>
          <w:highlight w:val="white"/>
        </w:rPr>
        <w:t>, 2022</w:t>
      </w:r>
      <w:r w:rsidRPr="00213AAD">
        <w:rPr>
          <w:rFonts w:ascii="Times New Roman" w:hAnsi="Times New Roman" w:cs="Times New Roman"/>
          <w:sz w:val="24"/>
          <w:szCs w:val="24"/>
        </w:rPr>
        <w:t xml:space="preserve">). These two issues have recently been </w:t>
      </w:r>
      <w:r w:rsidRPr="00213AAD">
        <w:rPr>
          <w:rFonts w:ascii="Times New Roman" w:hAnsi="Times New Roman" w:cs="Times New Roman"/>
          <w:sz w:val="24"/>
          <w:szCs w:val="24"/>
        </w:rPr>
        <w:t>addressed through customary methods like manual return handling, conveyance, and request satisfaction. However, as e-commerce has grown in popularity, these issues have become more difficult and costly.</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To address these issues, new technologies have emerge</w:t>
      </w:r>
      <w:r w:rsidRPr="00A3786A">
        <w:rPr>
          <w:rFonts w:ascii="Times New Roman" w:eastAsia="Times New Roman" w:hAnsi="Times New Roman" w:cs="Times New Roman"/>
          <w:sz w:val="24"/>
          <w:szCs w:val="24"/>
        </w:rPr>
        <w:t xml:space="preserve">d. The YouTube video "Supply Chains Enabling Web-based Business" examines how to store organisation efficiency and cost reduction can be aided by computerization and high-level advancements. For instance, order fulfilment can be simplified with the aid of </w:t>
      </w:r>
      <w:r w:rsidRPr="00A3786A">
        <w:rPr>
          <w:rFonts w:ascii="Times New Roman" w:eastAsia="Times New Roman" w:hAnsi="Times New Roman" w:cs="Times New Roman"/>
          <w:sz w:val="24"/>
          <w:szCs w:val="24"/>
        </w:rPr>
        <w:t>automation, resulting in quicker delivery times and increased accuracy (</w:t>
      </w:r>
      <w:r w:rsidRPr="00A3786A">
        <w:rPr>
          <w:rFonts w:ascii="Times New Roman" w:eastAsia="Times New Roman" w:hAnsi="Times New Roman" w:cs="Times New Roman"/>
          <w:color w:val="222222"/>
          <w:sz w:val="24"/>
          <w:szCs w:val="24"/>
          <w:highlight w:val="white"/>
        </w:rPr>
        <w:t xml:space="preserve">Kumar </w:t>
      </w:r>
      <w:r w:rsidRPr="00A3786A">
        <w:rPr>
          <w:rFonts w:ascii="Times New Roman" w:eastAsia="Times New Roman" w:hAnsi="Times New Roman" w:cs="Times New Roman"/>
          <w:i/>
          <w:color w:val="222222"/>
          <w:sz w:val="24"/>
          <w:szCs w:val="24"/>
          <w:highlight w:val="white"/>
        </w:rPr>
        <w:t xml:space="preserve">et al. </w:t>
      </w:r>
      <w:r w:rsidRPr="00A3786A">
        <w:rPr>
          <w:rFonts w:ascii="Times New Roman" w:eastAsia="Times New Roman" w:hAnsi="Times New Roman" w:cs="Times New Roman"/>
          <w:color w:val="222222"/>
          <w:sz w:val="24"/>
          <w:szCs w:val="24"/>
          <w:highlight w:val="white"/>
        </w:rPr>
        <w:t>2020</w:t>
      </w:r>
      <w:r w:rsidRPr="00A3786A">
        <w:rPr>
          <w:rFonts w:ascii="Times New Roman" w:eastAsia="Times New Roman" w:hAnsi="Times New Roman" w:cs="Times New Roman"/>
          <w:sz w:val="24"/>
          <w:szCs w:val="24"/>
        </w:rPr>
        <w:t>). Last-mile movement can be improved and monetarily astute with automated transport structures. Also, self-driving vehicles and robots can be used for practical, fast</w:t>
      </w:r>
      <w:r w:rsidRPr="00A3786A">
        <w:rPr>
          <w:rFonts w:ascii="Times New Roman" w:eastAsia="Times New Roman" w:hAnsi="Times New Roman" w:cs="Times New Roman"/>
          <w:sz w:val="24"/>
          <w:szCs w:val="24"/>
        </w:rPr>
        <w:t>, and safe conveyance. Lastly, digital technologies can be used to speed up the resolution of customer issues and improve customer satisfaction by streamlining the return procedure for products. In addition, the video explains how the application of AI and</w:t>
      </w:r>
      <w:r w:rsidRPr="00A3786A">
        <w:rPr>
          <w:rFonts w:ascii="Times New Roman" w:eastAsia="Times New Roman" w:hAnsi="Times New Roman" w:cs="Times New Roman"/>
          <w:sz w:val="24"/>
          <w:szCs w:val="24"/>
        </w:rPr>
        <w:t xml:space="preserve"> analytics can facilitate and speed up the decision-making process in the </w:t>
      </w:r>
      <w:r w:rsidRPr="00A3786A">
        <w:rPr>
          <w:rFonts w:ascii="Times New Roman" w:eastAsia="Times New Roman" w:hAnsi="Times New Roman" w:cs="Times New Roman"/>
          <w:sz w:val="24"/>
          <w:szCs w:val="24"/>
        </w:rPr>
        <w:lastRenderedPageBreak/>
        <w:t>supply chain. Businesses can anticipate demand and prepare for upcoming store network requirements by using examination, for example, to monitor customer behaviour. Businesses can id</w:t>
      </w:r>
      <w:r w:rsidRPr="00A3786A">
        <w:rPr>
          <w:rFonts w:ascii="Times New Roman" w:eastAsia="Times New Roman" w:hAnsi="Times New Roman" w:cs="Times New Roman"/>
          <w:sz w:val="24"/>
          <w:szCs w:val="24"/>
        </w:rPr>
        <w:t>entify areas for improvement and make better choices by analysing data from a variety of sources with the help of artificial intelligence. Predictive maintenance, which reduces downtime and ensures reliable operations, can also be assisted by AI.</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noProof/>
          <w:sz w:val="24"/>
          <w:szCs w:val="24"/>
        </w:rPr>
        <w:drawing>
          <wp:inline distT="114300" distB="114300" distL="114300" distR="114300">
            <wp:extent cx="5731200" cy="4343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12"/>
                    <a:stretch>
                      <a:fillRect/>
                    </a:stretch>
                  </pic:blipFill>
                  <pic:spPr>
                    <a:xfrm>
                      <a:off x="0" y="0"/>
                      <a:ext cx="5731200" cy="4343400"/>
                    </a:xfrm>
                    <a:prstGeom prst="rect">
                      <a:avLst/>
                    </a:prstGeom>
                  </pic:spPr>
                </pic:pic>
              </a:graphicData>
            </a:graphic>
          </wp:inline>
        </w:drawing>
      </w:r>
    </w:p>
    <w:p w:rsidR="00B93332" w:rsidRPr="00A3786A" w:rsidRDefault="00EE5DDB" w:rsidP="00A3786A">
      <w:pPr>
        <w:spacing w:line="360" w:lineRule="auto"/>
        <w:jc w:val="center"/>
        <w:rPr>
          <w:rFonts w:ascii="Times New Roman" w:eastAsia="Times New Roman" w:hAnsi="Times New Roman" w:cs="Times New Roman"/>
          <w:b/>
          <w:sz w:val="24"/>
          <w:szCs w:val="24"/>
        </w:rPr>
      </w:pPr>
      <w:r w:rsidRPr="00A3786A">
        <w:rPr>
          <w:rFonts w:ascii="Times New Roman" w:eastAsia="Times New Roman" w:hAnsi="Times New Roman" w:cs="Times New Roman"/>
          <w:b/>
          <w:sz w:val="24"/>
          <w:szCs w:val="24"/>
        </w:rPr>
        <w:t xml:space="preserve">Figure </w:t>
      </w:r>
      <w:r w:rsidRPr="00A3786A">
        <w:rPr>
          <w:rFonts w:ascii="Times New Roman" w:eastAsia="Times New Roman" w:hAnsi="Times New Roman" w:cs="Times New Roman"/>
          <w:b/>
          <w:sz w:val="24"/>
          <w:szCs w:val="24"/>
        </w:rPr>
        <w:t>5: E-commerce SCM</w:t>
      </w:r>
    </w:p>
    <w:p w:rsidR="00B93332" w:rsidRPr="00A3786A" w:rsidRDefault="00EE5DDB" w:rsidP="00A3786A">
      <w:pPr>
        <w:spacing w:line="360" w:lineRule="auto"/>
        <w:jc w:val="center"/>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(Source: https://www.fcbco.com)</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Both item returns and last-mile conveyance can profit from enormous information and the Web of Things (</w:t>
      </w:r>
      <w:proofErr w:type="spellStart"/>
      <w:r w:rsidRPr="00A3786A">
        <w:rPr>
          <w:rFonts w:ascii="Times New Roman" w:eastAsia="Times New Roman" w:hAnsi="Times New Roman" w:cs="Times New Roman"/>
          <w:sz w:val="24"/>
          <w:szCs w:val="24"/>
        </w:rPr>
        <w:t>IoT</w:t>
      </w:r>
      <w:proofErr w:type="spellEnd"/>
      <w:r w:rsidRPr="00A3786A">
        <w:rPr>
          <w:rFonts w:ascii="Times New Roman" w:eastAsia="Times New Roman" w:hAnsi="Times New Roman" w:cs="Times New Roman"/>
          <w:sz w:val="24"/>
          <w:szCs w:val="24"/>
        </w:rPr>
        <w:t>). A lot of data can be used to follow shipments and find potential risks, lowering the likelihood o</w:t>
      </w:r>
      <w:r w:rsidRPr="00A3786A">
        <w:rPr>
          <w:rFonts w:ascii="Times New Roman" w:eastAsia="Times New Roman" w:hAnsi="Times New Roman" w:cs="Times New Roman"/>
          <w:sz w:val="24"/>
          <w:szCs w:val="24"/>
        </w:rPr>
        <w:t>f delays. Due to the Web of Things' ability to monitor the condition of goods on the way, businesses can go to great lengths to avoid misfortune or harm. In addition, the Internet of Things can be used to provide constant movement tracking, assist customer</w:t>
      </w:r>
      <w:r w:rsidRPr="00A3786A">
        <w:rPr>
          <w:rFonts w:ascii="Times New Roman" w:eastAsia="Times New Roman" w:hAnsi="Times New Roman" w:cs="Times New Roman"/>
          <w:sz w:val="24"/>
          <w:szCs w:val="24"/>
        </w:rPr>
        <w:t xml:space="preserve">s in remaining educated, and provide significant information to associations. </w:t>
      </w:r>
      <w:proofErr w:type="gramStart"/>
      <w:r w:rsidRPr="00A3786A">
        <w:rPr>
          <w:rFonts w:ascii="Times New Roman" w:eastAsia="Times New Roman" w:hAnsi="Times New Roman" w:cs="Times New Roman"/>
          <w:sz w:val="24"/>
          <w:szCs w:val="24"/>
        </w:rPr>
        <w:t>new</w:t>
      </w:r>
      <w:proofErr w:type="gramEnd"/>
      <w:r w:rsidRPr="00A3786A">
        <w:rPr>
          <w:rFonts w:ascii="Times New Roman" w:eastAsia="Times New Roman" w:hAnsi="Times New Roman" w:cs="Times New Roman"/>
          <w:sz w:val="24"/>
          <w:szCs w:val="24"/>
        </w:rPr>
        <w:t xml:space="preserve"> technologies can address issues with product returns and last-mile delivery (</w:t>
      </w:r>
      <w:proofErr w:type="spellStart"/>
      <w:r w:rsidRPr="00A3786A">
        <w:rPr>
          <w:rFonts w:ascii="Times New Roman" w:eastAsia="Times New Roman" w:hAnsi="Times New Roman" w:cs="Times New Roman"/>
          <w:color w:val="222222"/>
          <w:sz w:val="24"/>
          <w:szCs w:val="24"/>
          <w:highlight w:val="white"/>
        </w:rPr>
        <w:t>Pudjiastuti</w:t>
      </w:r>
      <w:proofErr w:type="spellEnd"/>
      <w:r w:rsidRPr="00A3786A">
        <w:rPr>
          <w:rFonts w:ascii="Times New Roman" w:eastAsia="Times New Roman" w:hAnsi="Times New Roman" w:cs="Times New Roman"/>
          <w:color w:val="222222"/>
          <w:sz w:val="24"/>
          <w:szCs w:val="24"/>
          <w:highlight w:val="white"/>
        </w:rPr>
        <w:t xml:space="preserve"> </w:t>
      </w:r>
      <w:r w:rsidRPr="00A3786A">
        <w:rPr>
          <w:rFonts w:ascii="Times New Roman" w:eastAsia="Times New Roman" w:hAnsi="Times New Roman" w:cs="Times New Roman"/>
          <w:i/>
          <w:color w:val="222222"/>
          <w:sz w:val="24"/>
          <w:szCs w:val="24"/>
          <w:highlight w:val="white"/>
        </w:rPr>
        <w:t xml:space="preserve">et al. </w:t>
      </w:r>
      <w:r w:rsidRPr="00A3786A">
        <w:rPr>
          <w:rFonts w:ascii="Times New Roman" w:eastAsia="Times New Roman" w:hAnsi="Times New Roman" w:cs="Times New Roman"/>
          <w:color w:val="222222"/>
          <w:sz w:val="24"/>
          <w:szCs w:val="24"/>
          <w:highlight w:val="white"/>
        </w:rPr>
        <w:t>2020</w:t>
      </w:r>
      <w:r w:rsidRPr="00A3786A">
        <w:rPr>
          <w:rFonts w:ascii="Times New Roman" w:eastAsia="Times New Roman" w:hAnsi="Times New Roman" w:cs="Times New Roman"/>
          <w:sz w:val="24"/>
          <w:szCs w:val="24"/>
        </w:rPr>
        <w:t>). Order fulfilment, delivery, and return processing can all be streamline</w:t>
      </w:r>
      <w:r w:rsidRPr="00A3786A">
        <w:rPr>
          <w:rFonts w:ascii="Times New Roman" w:eastAsia="Times New Roman" w:hAnsi="Times New Roman" w:cs="Times New Roman"/>
          <w:sz w:val="24"/>
          <w:szCs w:val="24"/>
        </w:rPr>
        <w:t xml:space="preserve">d with the help of digital technologies and automation. The Internet of Things, big data, artificial intelligence, and analytics all have the potential to reduce risks, increase visibility, and </w:t>
      </w:r>
      <w:r w:rsidRPr="00A3786A">
        <w:rPr>
          <w:rFonts w:ascii="Times New Roman" w:eastAsia="Times New Roman" w:hAnsi="Times New Roman" w:cs="Times New Roman"/>
          <w:sz w:val="24"/>
          <w:szCs w:val="24"/>
        </w:rPr>
        <w:lastRenderedPageBreak/>
        <w:t>improve decision-making. Businesses can use these technologies</w:t>
      </w:r>
      <w:r w:rsidRPr="00A3786A">
        <w:rPr>
          <w:rFonts w:ascii="Times New Roman" w:eastAsia="Times New Roman" w:hAnsi="Times New Roman" w:cs="Times New Roman"/>
          <w:sz w:val="24"/>
          <w:szCs w:val="24"/>
        </w:rPr>
        <w:t xml:space="preserve"> to cut costs and improve the efficiency of their supply chains, which increases their profitability and success.</w:t>
      </w:r>
    </w:p>
    <w:p w:rsidR="00B93332" w:rsidRPr="00A3786A" w:rsidRDefault="00EE5DDB" w:rsidP="00A3786A">
      <w:pPr>
        <w:pStyle w:val="Heading1"/>
      </w:pPr>
      <w:bookmarkStart w:id="6" w:name="_Toc132834829"/>
      <w:r w:rsidRPr="00A3786A">
        <w:t>Conclusion</w:t>
      </w:r>
      <w:bookmarkEnd w:id="6"/>
    </w:p>
    <w:p w:rsid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 xml:space="preserve">In conclusion, to better manage risk, the future supply chain will be able to deliver precisely what the customer wants, to a </w:t>
      </w:r>
      <w:r w:rsidRPr="00A3786A">
        <w:rPr>
          <w:rFonts w:ascii="Times New Roman" w:eastAsia="Times New Roman" w:hAnsi="Times New Roman" w:cs="Times New Roman"/>
          <w:sz w:val="24"/>
          <w:szCs w:val="24"/>
        </w:rPr>
        <w:t>location of their choice, at a time that suits their needs. Innovations will also be used to manage issues with product returns and delivery over the last mile, as well as to control inverted streams and round-coordinated factors. Supply chains that are be</w:t>
      </w:r>
      <w:r w:rsidRPr="00A3786A">
        <w:rPr>
          <w:rFonts w:ascii="Times New Roman" w:eastAsia="Times New Roman" w:hAnsi="Times New Roman" w:cs="Times New Roman"/>
          <w:sz w:val="24"/>
          <w:szCs w:val="24"/>
        </w:rPr>
        <w:t>tter able to meet the requirements of customers in the future will be built using all of these new technologies and procedures. These supply chains will be focused on customers and more effective.</w:t>
      </w:r>
    </w:p>
    <w:p w:rsidR="00A3786A" w:rsidRDefault="00EE5DDB" w:rsidP="00A3786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A3786A" w:rsidRPr="00B2035B" w:rsidRDefault="00EE5DDB" w:rsidP="00A3786A">
      <w:pPr>
        <w:pStyle w:val="Heading1"/>
      </w:pPr>
      <w:bookmarkStart w:id="7" w:name="_Toc132834830"/>
      <w:r w:rsidRPr="00B2035B">
        <w:lastRenderedPageBreak/>
        <w:t>Reference list</w:t>
      </w:r>
      <w:bookmarkEnd w:id="7"/>
    </w:p>
    <w:p w:rsidR="00A3786A" w:rsidRDefault="00EE5DDB" w:rsidP="00A3786A">
      <w:pPr>
        <w:spacing w:line="360" w:lineRule="auto"/>
        <w:rPr>
          <w:rFonts w:ascii="Times New Roman" w:hAnsi="Times New Roman" w:cs="Times New Roman"/>
          <w:b/>
          <w:sz w:val="26"/>
          <w:szCs w:val="26"/>
        </w:rPr>
      </w:pPr>
      <w:r w:rsidRPr="00B2035B">
        <w:rPr>
          <w:rFonts w:ascii="Times New Roman" w:hAnsi="Times New Roman" w:cs="Times New Roman"/>
          <w:b/>
          <w:sz w:val="26"/>
          <w:szCs w:val="26"/>
        </w:rPr>
        <w:t>Journal</w:t>
      </w:r>
    </w:p>
    <w:p w:rsidR="00A3786A" w:rsidRPr="00B2035B" w:rsidRDefault="00EE5DDB" w:rsidP="00A3786A">
      <w:pPr>
        <w:spacing w:line="360" w:lineRule="auto"/>
        <w:jc w:val="both"/>
        <w:rPr>
          <w:rFonts w:ascii="Times New Roman" w:hAnsi="Times New Roman" w:cs="Times New Roman"/>
          <w:color w:val="222222"/>
          <w:sz w:val="24"/>
          <w:szCs w:val="24"/>
          <w:shd w:val="clear" w:color="auto" w:fill="FFFFFF"/>
        </w:rPr>
      </w:pPr>
      <w:proofErr w:type="spellStart"/>
      <w:proofErr w:type="gramStart"/>
      <w:r w:rsidRPr="00B2035B">
        <w:rPr>
          <w:rFonts w:ascii="Times New Roman" w:hAnsi="Times New Roman" w:cs="Times New Roman"/>
          <w:color w:val="222222"/>
          <w:sz w:val="24"/>
          <w:szCs w:val="24"/>
          <w:shd w:val="clear" w:color="auto" w:fill="FFFFFF"/>
        </w:rPr>
        <w:t>Abdirad</w:t>
      </w:r>
      <w:proofErr w:type="spellEnd"/>
      <w:r w:rsidRPr="00B2035B">
        <w:rPr>
          <w:rFonts w:ascii="Times New Roman" w:hAnsi="Times New Roman" w:cs="Times New Roman"/>
          <w:color w:val="222222"/>
          <w:sz w:val="24"/>
          <w:szCs w:val="24"/>
          <w:shd w:val="clear" w:color="auto" w:fill="FFFFFF"/>
        </w:rPr>
        <w:t>, M. and Krishnan, K., 2020</w:t>
      </w:r>
      <w:r w:rsidRPr="00B2035B">
        <w:rPr>
          <w:rFonts w:ascii="Times New Roman" w:hAnsi="Times New Roman" w:cs="Times New Roman"/>
          <w:color w:val="222222"/>
          <w:sz w:val="24"/>
          <w:szCs w:val="24"/>
          <w:shd w:val="clear" w:color="auto" w:fill="FFFFFF"/>
        </w:rPr>
        <w:t>.</w:t>
      </w:r>
      <w:proofErr w:type="gramEnd"/>
      <w:r w:rsidRPr="00B2035B">
        <w:rPr>
          <w:rFonts w:ascii="Times New Roman" w:hAnsi="Times New Roman" w:cs="Times New Roman"/>
          <w:color w:val="222222"/>
          <w:sz w:val="24"/>
          <w:szCs w:val="24"/>
          <w:shd w:val="clear" w:color="auto" w:fill="FFFFFF"/>
        </w:rPr>
        <w:t xml:space="preserve"> Customer satisfaction assessment of E-Supply chain quality in online shopping: a case study. </w:t>
      </w:r>
      <w:proofErr w:type="gramStart"/>
      <w:r w:rsidRPr="00B2035B">
        <w:rPr>
          <w:rFonts w:ascii="Times New Roman" w:hAnsi="Times New Roman" w:cs="Times New Roman"/>
          <w:i/>
          <w:iCs/>
          <w:color w:val="222222"/>
          <w:sz w:val="24"/>
          <w:szCs w:val="24"/>
          <w:shd w:val="clear" w:color="auto" w:fill="FFFFFF"/>
        </w:rPr>
        <w:t>Preprints</w:t>
      </w:r>
      <w:r w:rsidRPr="00B2035B">
        <w:rPr>
          <w:rFonts w:ascii="Times New Roman" w:hAnsi="Times New Roman" w:cs="Times New Roman"/>
          <w:color w:val="222222"/>
          <w:sz w:val="24"/>
          <w:szCs w:val="24"/>
          <w:shd w:val="clear" w:color="auto" w:fill="FFFFFF"/>
        </w:rPr>
        <w:t>.</w:t>
      </w:r>
      <w:proofErr w:type="gramEnd"/>
    </w:p>
    <w:p w:rsidR="00A3786A" w:rsidRPr="00B2035B" w:rsidRDefault="00EE5DDB" w:rsidP="00A3786A">
      <w:pPr>
        <w:spacing w:line="360" w:lineRule="auto"/>
        <w:jc w:val="both"/>
        <w:rPr>
          <w:rFonts w:ascii="Times New Roman" w:hAnsi="Times New Roman" w:cs="Times New Roman"/>
          <w:color w:val="222222"/>
          <w:sz w:val="24"/>
          <w:szCs w:val="24"/>
          <w:shd w:val="clear" w:color="auto" w:fill="FFFFFF"/>
        </w:rPr>
      </w:pPr>
      <w:proofErr w:type="spellStart"/>
      <w:proofErr w:type="gramStart"/>
      <w:r w:rsidRPr="00B2035B">
        <w:rPr>
          <w:rFonts w:ascii="Times New Roman" w:hAnsi="Times New Roman" w:cs="Times New Roman"/>
          <w:color w:val="222222"/>
          <w:sz w:val="24"/>
          <w:szCs w:val="24"/>
          <w:shd w:val="clear" w:color="auto" w:fill="FFFFFF"/>
        </w:rPr>
        <w:t>Abdirad</w:t>
      </w:r>
      <w:proofErr w:type="spellEnd"/>
      <w:r w:rsidRPr="00B2035B">
        <w:rPr>
          <w:rFonts w:ascii="Times New Roman" w:hAnsi="Times New Roman" w:cs="Times New Roman"/>
          <w:color w:val="222222"/>
          <w:sz w:val="24"/>
          <w:szCs w:val="24"/>
          <w:shd w:val="clear" w:color="auto" w:fill="FFFFFF"/>
        </w:rPr>
        <w:t>, M. and Krishnan, K., 2022.</w:t>
      </w:r>
      <w:proofErr w:type="gramEnd"/>
      <w:r w:rsidRPr="00B2035B">
        <w:rPr>
          <w:rFonts w:ascii="Times New Roman" w:hAnsi="Times New Roman" w:cs="Times New Roman"/>
          <w:color w:val="222222"/>
          <w:sz w:val="24"/>
          <w:szCs w:val="24"/>
          <w:shd w:val="clear" w:color="auto" w:fill="FFFFFF"/>
        </w:rPr>
        <w:t xml:space="preserve"> </w:t>
      </w:r>
      <w:proofErr w:type="gramStart"/>
      <w:r w:rsidRPr="00B2035B">
        <w:rPr>
          <w:rFonts w:ascii="Times New Roman" w:hAnsi="Times New Roman" w:cs="Times New Roman"/>
          <w:color w:val="222222"/>
          <w:sz w:val="24"/>
          <w:szCs w:val="24"/>
          <w:shd w:val="clear" w:color="auto" w:fill="FFFFFF"/>
        </w:rPr>
        <w:t>Examining the impact of E-supply chain on service quality and customer satisfaction: a case study.</w:t>
      </w:r>
      <w:proofErr w:type="gramEnd"/>
      <w:r w:rsidRPr="00B2035B">
        <w:rPr>
          <w:rFonts w:ascii="Times New Roman" w:hAnsi="Times New Roman" w:cs="Times New Roman"/>
          <w:color w:val="222222"/>
          <w:sz w:val="24"/>
          <w:szCs w:val="24"/>
          <w:shd w:val="clear" w:color="auto" w:fill="FFFFFF"/>
        </w:rPr>
        <w:t> </w:t>
      </w:r>
      <w:proofErr w:type="gramStart"/>
      <w:r w:rsidRPr="00B2035B">
        <w:rPr>
          <w:rFonts w:ascii="Times New Roman" w:hAnsi="Times New Roman" w:cs="Times New Roman"/>
          <w:i/>
          <w:iCs/>
          <w:color w:val="222222"/>
          <w:sz w:val="24"/>
          <w:szCs w:val="24"/>
          <w:shd w:val="clear" w:color="auto" w:fill="FFFFFF"/>
        </w:rPr>
        <w:t xml:space="preserve">International </w:t>
      </w:r>
      <w:r w:rsidRPr="00B2035B">
        <w:rPr>
          <w:rFonts w:ascii="Times New Roman" w:hAnsi="Times New Roman" w:cs="Times New Roman"/>
          <w:i/>
          <w:iCs/>
          <w:color w:val="222222"/>
          <w:sz w:val="24"/>
          <w:szCs w:val="24"/>
          <w:shd w:val="clear" w:color="auto" w:fill="FFFFFF"/>
        </w:rPr>
        <w:t>Journal of Quality and Service Sciences</w:t>
      </w:r>
      <w:r w:rsidRPr="00B2035B">
        <w:rPr>
          <w:rFonts w:ascii="Times New Roman" w:hAnsi="Times New Roman" w:cs="Times New Roman"/>
          <w:color w:val="222222"/>
          <w:sz w:val="24"/>
          <w:szCs w:val="24"/>
          <w:shd w:val="clear" w:color="auto" w:fill="FFFFFF"/>
        </w:rPr>
        <w:t>, </w:t>
      </w:r>
      <w:r w:rsidRPr="00B2035B">
        <w:rPr>
          <w:rFonts w:ascii="Times New Roman" w:hAnsi="Times New Roman" w:cs="Times New Roman"/>
          <w:i/>
          <w:iCs/>
          <w:color w:val="222222"/>
          <w:sz w:val="24"/>
          <w:szCs w:val="24"/>
          <w:shd w:val="clear" w:color="auto" w:fill="FFFFFF"/>
        </w:rPr>
        <w:t>14</w:t>
      </w:r>
      <w:r w:rsidRPr="00B2035B">
        <w:rPr>
          <w:rFonts w:ascii="Times New Roman" w:hAnsi="Times New Roman" w:cs="Times New Roman"/>
          <w:color w:val="222222"/>
          <w:sz w:val="24"/>
          <w:szCs w:val="24"/>
          <w:shd w:val="clear" w:color="auto" w:fill="FFFFFF"/>
        </w:rPr>
        <w:t>(2), pp.274-290.</w:t>
      </w:r>
      <w:proofErr w:type="gramEnd"/>
    </w:p>
    <w:p w:rsidR="00A3786A" w:rsidRPr="00B2035B" w:rsidRDefault="00EE5DDB" w:rsidP="00A3786A">
      <w:pPr>
        <w:spacing w:line="360" w:lineRule="auto"/>
        <w:jc w:val="both"/>
        <w:rPr>
          <w:rFonts w:ascii="Times New Roman" w:hAnsi="Times New Roman" w:cs="Times New Roman"/>
          <w:color w:val="222222"/>
          <w:sz w:val="24"/>
          <w:szCs w:val="24"/>
          <w:shd w:val="clear" w:color="auto" w:fill="FFFFFF"/>
        </w:rPr>
      </w:pPr>
      <w:r w:rsidRPr="00B2035B">
        <w:rPr>
          <w:rFonts w:ascii="Times New Roman" w:hAnsi="Times New Roman" w:cs="Times New Roman"/>
          <w:color w:val="222222"/>
          <w:sz w:val="24"/>
          <w:szCs w:val="24"/>
          <w:shd w:val="clear" w:color="auto" w:fill="FFFFFF"/>
        </w:rPr>
        <w:t xml:space="preserve">Adel, H.M. and </w:t>
      </w:r>
      <w:proofErr w:type="spellStart"/>
      <w:r w:rsidRPr="00B2035B">
        <w:rPr>
          <w:rFonts w:ascii="Times New Roman" w:hAnsi="Times New Roman" w:cs="Times New Roman"/>
          <w:color w:val="222222"/>
          <w:sz w:val="24"/>
          <w:szCs w:val="24"/>
          <w:shd w:val="clear" w:color="auto" w:fill="FFFFFF"/>
        </w:rPr>
        <w:t>Younis</w:t>
      </w:r>
      <w:proofErr w:type="spellEnd"/>
      <w:r w:rsidRPr="00B2035B">
        <w:rPr>
          <w:rFonts w:ascii="Times New Roman" w:hAnsi="Times New Roman" w:cs="Times New Roman"/>
          <w:color w:val="222222"/>
          <w:sz w:val="24"/>
          <w:szCs w:val="24"/>
          <w:shd w:val="clear" w:color="auto" w:fill="FFFFFF"/>
        </w:rPr>
        <w:t xml:space="preserve">, R.A.A., 2021. </w:t>
      </w:r>
      <w:proofErr w:type="gramStart"/>
      <w:r w:rsidRPr="00B2035B">
        <w:rPr>
          <w:rFonts w:ascii="Times New Roman" w:hAnsi="Times New Roman" w:cs="Times New Roman"/>
          <w:color w:val="222222"/>
          <w:sz w:val="24"/>
          <w:szCs w:val="24"/>
          <w:shd w:val="clear" w:color="auto" w:fill="FFFFFF"/>
        </w:rPr>
        <w:t xml:space="preserve">The interplay among </w:t>
      </w:r>
      <w:proofErr w:type="spellStart"/>
      <w:r w:rsidRPr="00B2035B">
        <w:rPr>
          <w:rFonts w:ascii="Times New Roman" w:hAnsi="Times New Roman" w:cs="Times New Roman"/>
          <w:color w:val="222222"/>
          <w:sz w:val="24"/>
          <w:szCs w:val="24"/>
          <w:shd w:val="clear" w:color="auto" w:fill="FFFFFF"/>
        </w:rPr>
        <w:t>blockchain</w:t>
      </w:r>
      <w:proofErr w:type="spellEnd"/>
      <w:r w:rsidRPr="00B2035B">
        <w:rPr>
          <w:rFonts w:ascii="Times New Roman" w:hAnsi="Times New Roman" w:cs="Times New Roman"/>
          <w:color w:val="222222"/>
          <w:sz w:val="24"/>
          <w:szCs w:val="24"/>
          <w:shd w:val="clear" w:color="auto" w:fill="FFFFFF"/>
        </w:rPr>
        <w:t xml:space="preserve"> technology adoption strategy, e-supply chain management diffusion, entrepreneurial orientation and human resources information s</w:t>
      </w:r>
      <w:r w:rsidRPr="00B2035B">
        <w:rPr>
          <w:rFonts w:ascii="Times New Roman" w:hAnsi="Times New Roman" w:cs="Times New Roman"/>
          <w:color w:val="222222"/>
          <w:sz w:val="24"/>
          <w:szCs w:val="24"/>
          <w:shd w:val="clear" w:color="auto" w:fill="FFFFFF"/>
        </w:rPr>
        <w:t>ystem in banking.</w:t>
      </w:r>
      <w:proofErr w:type="gramEnd"/>
      <w:r w:rsidRPr="00B2035B">
        <w:rPr>
          <w:rFonts w:ascii="Times New Roman" w:hAnsi="Times New Roman" w:cs="Times New Roman"/>
          <w:color w:val="222222"/>
          <w:sz w:val="24"/>
          <w:szCs w:val="24"/>
          <w:shd w:val="clear" w:color="auto" w:fill="FFFFFF"/>
        </w:rPr>
        <w:t xml:space="preserve"> </w:t>
      </w:r>
      <w:proofErr w:type="gramStart"/>
      <w:r w:rsidRPr="00B2035B">
        <w:rPr>
          <w:rFonts w:ascii="Times New Roman" w:hAnsi="Times New Roman" w:cs="Times New Roman"/>
          <w:i/>
          <w:iCs/>
          <w:color w:val="222222"/>
          <w:sz w:val="24"/>
          <w:szCs w:val="24"/>
          <w:shd w:val="clear" w:color="auto" w:fill="FFFFFF"/>
        </w:rPr>
        <w:t>International Journal of Emerging Markets</w:t>
      </w:r>
      <w:r w:rsidRPr="00B2035B">
        <w:rPr>
          <w:rFonts w:ascii="Times New Roman" w:hAnsi="Times New Roman" w:cs="Times New Roman"/>
          <w:color w:val="222222"/>
          <w:sz w:val="24"/>
          <w:szCs w:val="24"/>
          <w:shd w:val="clear" w:color="auto" w:fill="FFFFFF"/>
        </w:rPr>
        <w:t>, (ahead-of-print).</w:t>
      </w:r>
      <w:proofErr w:type="gramEnd"/>
    </w:p>
    <w:p w:rsidR="00A3786A" w:rsidRPr="00B2035B" w:rsidRDefault="00EE5DDB" w:rsidP="00A3786A">
      <w:pPr>
        <w:spacing w:line="360" w:lineRule="auto"/>
        <w:jc w:val="both"/>
        <w:rPr>
          <w:rFonts w:ascii="Times New Roman" w:hAnsi="Times New Roman" w:cs="Times New Roman"/>
          <w:color w:val="222222"/>
          <w:sz w:val="24"/>
          <w:szCs w:val="24"/>
          <w:shd w:val="clear" w:color="auto" w:fill="FFFFFF"/>
        </w:rPr>
      </w:pPr>
      <w:proofErr w:type="gramStart"/>
      <w:r w:rsidRPr="00B2035B">
        <w:rPr>
          <w:rFonts w:ascii="Times New Roman" w:hAnsi="Times New Roman" w:cs="Times New Roman"/>
          <w:color w:val="222222"/>
          <w:sz w:val="24"/>
          <w:szCs w:val="24"/>
          <w:shd w:val="clear" w:color="auto" w:fill="FFFFFF"/>
        </w:rPr>
        <w:t xml:space="preserve">Al </w:t>
      </w:r>
      <w:proofErr w:type="spellStart"/>
      <w:r w:rsidRPr="00B2035B">
        <w:rPr>
          <w:rFonts w:ascii="Times New Roman" w:hAnsi="Times New Roman" w:cs="Times New Roman"/>
          <w:color w:val="222222"/>
          <w:sz w:val="24"/>
          <w:szCs w:val="24"/>
          <w:shd w:val="clear" w:color="auto" w:fill="FFFFFF"/>
        </w:rPr>
        <w:t>Kurdi</w:t>
      </w:r>
      <w:proofErr w:type="spellEnd"/>
      <w:r w:rsidRPr="00B2035B">
        <w:rPr>
          <w:rFonts w:ascii="Times New Roman" w:hAnsi="Times New Roman" w:cs="Times New Roman"/>
          <w:color w:val="222222"/>
          <w:sz w:val="24"/>
          <w:szCs w:val="24"/>
          <w:shd w:val="clear" w:color="auto" w:fill="FFFFFF"/>
        </w:rPr>
        <w:t xml:space="preserve">, B., </w:t>
      </w:r>
      <w:proofErr w:type="spellStart"/>
      <w:r w:rsidRPr="00B2035B">
        <w:rPr>
          <w:rFonts w:ascii="Times New Roman" w:hAnsi="Times New Roman" w:cs="Times New Roman"/>
          <w:color w:val="222222"/>
          <w:sz w:val="24"/>
          <w:szCs w:val="24"/>
          <w:shd w:val="clear" w:color="auto" w:fill="FFFFFF"/>
        </w:rPr>
        <w:t>Alshurideh</w:t>
      </w:r>
      <w:proofErr w:type="spellEnd"/>
      <w:r w:rsidRPr="00B2035B">
        <w:rPr>
          <w:rFonts w:ascii="Times New Roman" w:hAnsi="Times New Roman" w:cs="Times New Roman"/>
          <w:color w:val="222222"/>
          <w:sz w:val="24"/>
          <w:szCs w:val="24"/>
          <w:shd w:val="clear" w:color="auto" w:fill="FFFFFF"/>
        </w:rPr>
        <w:t xml:space="preserve">, M. and </w:t>
      </w:r>
      <w:proofErr w:type="spellStart"/>
      <w:r w:rsidRPr="00B2035B">
        <w:rPr>
          <w:rFonts w:ascii="Times New Roman" w:hAnsi="Times New Roman" w:cs="Times New Roman"/>
          <w:color w:val="222222"/>
          <w:sz w:val="24"/>
          <w:szCs w:val="24"/>
          <w:shd w:val="clear" w:color="auto" w:fill="FFFFFF"/>
        </w:rPr>
        <w:t>Akour</w:t>
      </w:r>
      <w:proofErr w:type="spellEnd"/>
      <w:r w:rsidRPr="00B2035B">
        <w:rPr>
          <w:rFonts w:ascii="Times New Roman" w:hAnsi="Times New Roman" w:cs="Times New Roman"/>
          <w:color w:val="222222"/>
          <w:sz w:val="24"/>
          <w:szCs w:val="24"/>
          <w:shd w:val="clear" w:color="auto" w:fill="FFFFFF"/>
        </w:rPr>
        <w:t>, I., 2022.</w:t>
      </w:r>
      <w:proofErr w:type="gramEnd"/>
      <w:r w:rsidRPr="00B2035B">
        <w:rPr>
          <w:rFonts w:ascii="Times New Roman" w:hAnsi="Times New Roman" w:cs="Times New Roman"/>
          <w:color w:val="222222"/>
          <w:sz w:val="24"/>
          <w:szCs w:val="24"/>
          <w:shd w:val="clear" w:color="auto" w:fill="FFFFFF"/>
        </w:rPr>
        <w:t xml:space="preserve"> </w:t>
      </w:r>
      <w:proofErr w:type="gramStart"/>
      <w:r w:rsidRPr="00B2035B">
        <w:rPr>
          <w:rFonts w:ascii="Times New Roman" w:hAnsi="Times New Roman" w:cs="Times New Roman"/>
          <w:color w:val="222222"/>
          <w:sz w:val="24"/>
          <w:szCs w:val="24"/>
          <w:shd w:val="clear" w:color="auto" w:fill="FFFFFF"/>
        </w:rPr>
        <w:t>THE IMPACT OF GREEN SUPPLY CHAIN PRACTICES AND E SUPPLY CHAIN IN ACHIEVING COMPETITIVE ADVANTAGE.</w:t>
      </w:r>
      <w:proofErr w:type="gramEnd"/>
      <w:r w:rsidRPr="00B2035B">
        <w:rPr>
          <w:rFonts w:ascii="Times New Roman" w:hAnsi="Times New Roman" w:cs="Times New Roman"/>
          <w:color w:val="222222"/>
          <w:sz w:val="24"/>
          <w:szCs w:val="24"/>
          <w:shd w:val="clear" w:color="auto" w:fill="FFFFFF"/>
        </w:rPr>
        <w:t> </w:t>
      </w:r>
      <w:proofErr w:type="gramStart"/>
      <w:r w:rsidRPr="00B2035B">
        <w:rPr>
          <w:rFonts w:ascii="Times New Roman" w:hAnsi="Times New Roman" w:cs="Times New Roman"/>
          <w:i/>
          <w:iCs/>
          <w:color w:val="222222"/>
          <w:sz w:val="24"/>
          <w:szCs w:val="24"/>
          <w:shd w:val="clear" w:color="auto" w:fill="FFFFFF"/>
        </w:rPr>
        <w:t>International Journal of Busi</w:t>
      </w:r>
      <w:r w:rsidRPr="00B2035B">
        <w:rPr>
          <w:rFonts w:ascii="Times New Roman" w:hAnsi="Times New Roman" w:cs="Times New Roman"/>
          <w:i/>
          <w:iCs/>
          <w:color w:val="222222"/>
          <w:sz w:val="24"/>
          <w:szCs w:val="24"/>
          <w:shd w:val="clear" w:color="auto" w:fill="FFFFFF"/>
        </w:rPr>
        <w:t>ness Analytics and Security (IJBAS)</w:t>
      </w:r>
      <w:r w:rsidRPr="00B2035B">
        <w:rPr>
          <w:rFonts w:ascii="Times New Roman" w:hAnsi="Times New Roman" w:cs="Times New Roman"/>
          <w:color w:val="222222"/>
          <w:sz w:val="24"/>
          <w:szCs w:val="24"/>
          <w:shd w:val="clear" w:color="auto" w:fill="FFFFFF"/>
        </w:rPr>
        <w:t>, </w:t>
      </w:r>
      <w:r w:rsidRPr="00B2035B">
        <w:rPr>
          <w:rFonts w:ascii="Times New Roman" w:hAnsi="Times New Roman" w:cs="Times New Roman"/>
          <w:i/>
          <w:iCs/>
          <w:color w:val="222222"/>
          <w:sz w:val="24"/>
          <w:szCs w:val="24"/>
          <w:shd w:val="clear" w:color="auto" w:fill="FFFFFF"/>
        </w:rPr>
        <w:t>1</w:t>
      </w:r>
      <w:r w:rsidRPr="00B2035B">
        <w:rPr>
          <w:rFonts w:ascii="Times New Roman" w:hAnsi="Times New Roman" w:cs="Times New Roman"/>
          <w:color w:val="222222"/>
          <w:sz w:val="24"/>
          <w:szCs w:val="24"/>
          <w:shd w:val="clear" w:color="auto" w:fill="FFFFFF"/>
        </w:rPr>
        <w:t>(1), pp.18-38.</w:t>
      </w:r>
      <w:proofErr w:type="gramEnd"/>
    </w:p>
    <w:p w:rsidR="00A3786A" w:rsidRPr="00B2035B" w:rsidRDefault="00EE5DDB" w:rsidP="00A3786A">
      <w:pPr>
        <w:spacing w:line="360" w:lineRule="auto"/>
        <w:jc w:val="both"/>
        <w:rPr>
          <w:rFonts w:ascii="Times New Roman" w:hAnsi="Times New Roman" w:cs="Times New Roman"/>
          <w:color w:val="222222"/>
          <w:sz w:val="24"/>
          <w:szCs w:val="24"/>
          <w:shd w:val="clear" w:color="auto" w:fill="FFFFFF"/>
        </w:rPr>
      </w:pPr>
      <w:proofErr w:type="spellStart"/>
      <w:proofErr w:type="gramStart"/>
      <w:r w:rsidRPr="00B2035B">
        <w:rPr>
          <w:rFonts w:ascii="Times New Roman" w:hAnsi="Times New Roman" w:cs="Times New Roman"/>
          <w:color w:val="222222"/>
          <w:sz w:val="24"/>
          <w:szCs w:val="24"/>
          <w:shd w:val="clear" w:color="auto" w:fill="FFFFFF"/>
        </w:rPr>
        <w:t>Aloqool</w:t>
      </w:r>
      <w:proofErr w:type="spellEnd"/>
      <w:r w:rsidRPr="00B2035B">
        <w:rPr>
          <w:rFonts w:ascii="Times New Roman" w:hAnsi="Times New Roman" w:cs="Times New Roman"/>
          <w:color w:val="222222"/>
          <w:sz w:val="24"/>
          <w:szCs w:val="24"/>
          <w:shd w:val="clear" w:color="auto" w:fill="FFFFFF"/>
        </w:rPr>
        <w:t xml:space="preserve">, A., </w:t>
      </w:r>
      <w:proofErr w:type="spellStart"/>
      <w:r w:rsidRPr="00B2035B">
        <w:rPr>
          <w:rFonts w:ascii="Times New Roman" w:hAnsi="Times New Roman" w:cs="Times New Roman"/>
          <w:color w:val="222222"/>
          <w:sz w:val="24"/>
          <w:szCs w:val="24"/>
          <w:shd w:val="clear" w:color="auto" w:fill="FFFFFF"/>
        </w:rPr>
        <w:t>Alharafsheh</w:t>
      </w:r>
      <w:proofErr w:type="spellEnd"/>
      <w:r w:rsidRPr="00B2035B">
        <w:rPr>
          <w:rFonts w:ascii="Times New Roman" w:hAnsi="Times New Roman" w:cs="Times New Roman"/>
          <w:color w:val="222222"/>
          <w:sz w:val="24"/>
          <w:szCs w:val="24"/>
          <w:shd w:val="clear" w:color="auto" w:fill="FFFFFF"/>
        </w:rPr>
        <w:t xml:space="preserve">, M., </w:t>
      </w:r>
      <w:proofErr w:type="spellStart"/>
      <w:r w:rsidRPr="00B2035B">
        <w:rPr>
          <w:rFonts w:ascii="Times New Roman" w:hAnsi="Times New Roman" w:cs="Times New Roman"/>
          <w:color w:val="222222"/>
          <w:sz w:val="24"/>
          <w:szCs w:val="24"/>
          <w:shd w:val="clear" w:color="auto" w:fill="FFFFFF"/>
        </w:rPr>
        <w:t>Abdellatif</w:t>
      </w:r>
      <w:proofErr w:type="spellEnd"/>
      <w:r w:rsidRPr="00B2035B">
        <w:rPr>
          <w:rFonts w:ascii="Times New Roman" w:hAnsi="Times New Roman" w:cs="Times New Roman"/>
          <w:color w:val="222222"/>
          <w:sz w:val="24"/>
          <w:szCs w:val="24"/>
          <w:shd w:val="clear" w:color="auto" w:fill="FFFFFF"/>
        </w:rPr>
        <w:t xml:space="preserve">, H., </w:t>
      </w:r>
      <w:proofErr w:type="spellStart"/>
      <w:r w:rsidRPr="00B2035B">
        <w:rPr>
          <w:rFonts w:ascii="Times New Roman" w:hAnsi="Times New Roman" w:cs="Times New Roman"/>
          <w:color w:val="222222"/>
          <w:sz w:val="24"/>
          <w:szCs w:val="24"/>
          <w:shd w:val="clear" w:color="auto" w:fill="FFFFFF"/>
        </w:rPr>
        <w:t>Alghasawneh</w:t>
      </w:r>
      <w:proofErr w:type="spellEnd"/>
      <w:r w:rsidRPr="00B2035B">
        <w:rPr>
          <w:rFonts w:ascii="Times New Roman" w:hAnsi="Times New Roman" w:cs="Times New Roman"/>
          <w:color w:val="222222"/>
          <w:sz w:val="24"/>
          <w:szCs w:val="24"/>
          <w:shd w:val="clear" w:color="auto" w:fill="FFFFFF"/>
        </w:rPr>
        <w:t>, L. and Al-</w:t>
      </w:r>
      <w:proofErr w:type="spellStart"/>
      <w:r w:rsidRPr="00B2035B">
        <w:rPr>
          <w:rFonts w:ascii="Times New Roman" w:hAnsi="Times New Roman" w:cs="Times New Roman"/>
          <w:color w:val="222222"/>
          <w:sz w:val="24"/>
          <w:szCs w:val="24"/>
          <w:shd w:val="clear" w:color="auto" w:fill="FFFFFF"/>
        </w:rPr>
        <w:t>Gasawneh</w:t>
      </w:r>
      <w:proofErr w:type="spellEnd"/>
      <w:r w:rsidRPr="00B2035B">
        <w:rPr>
          <w:rFonts w:ascii="Times New Roman" w:hAnsi="Times New Roman" w:cs="Times New Roman"/>
          <w:color w:val="222222"/>
          <w:sz w:val="24"/>
          <w:szCs w:val="24"/>
          <w:shd w:val="clear" w:color="auto" w:fill="FFFFFF"/>
        </w:rPr>
        <w:t>, J., 2022.</w:t>
      </w:r>
      <w:proofErr w:type="gramEnd"/>
      <w:r w:rsidRPr="00B2035B">
        <w:rPr>
          <w:rFonts w:ascii="Times New Roman" w:hAnsi="Times New Roman" w:cs="Times New Roman"/>
          <w:color w:val="222222"/>
          <w:sz w:val="24"/>
          <w:szCs w:val="24"/>
          <w:shd w:val="clear" w:color="auto" w:fill="FFFFFF"/>
        </w:rPr>
        <w:t xml:space="preserve"> </w:t>
      </w:r>
      <w:proofErr w:type="gramStart"/>
      <w:r w:rsidRPr="00B2035B">
        <w:rPr>
          <w:rFonts w:ascii="Times New Roman" w:hAnsi="Times New Roman" w:cs="Times New Roman"/>
          <w:color w:val="222222"/>
          <w:sz w:val="24"/>
          <w:szCs w:val="24"/>
          <w:shd w:val="clear" w:color="auto" w:fill="FFFFFF"/>
        </w:rPr>
        <w:t>The mediating role of customer relationship management between e-supply chain management and competitive advantage</w:t>
      </w:r>
      <w:r w:rsidRPr="00B2035B">
        <w:rPr>
          <w:rFonts w:ascii="Times New Roman" w:hAnsi="Times New Roman" w:cs="Times New Roman"/>
          <w:color w:val="222222"/>
          <w:sz w:val="24"/>
          <w:szCs w:val="24"/>
          <w:shd w:val="clear" w:color="auto" w:fill="FFFFFF"/>
        </w:rPr>
        <w:t>.</w:t>
      </w:r>
      <w:proofErr w:type="gramEnd"/>
      <w:r w:rsidRPr="00B2035B">
        <w:rPr>
          <w:rFonts w:ascii="Times New Roman" w:hAnsi="Times New Roman" w:cs="Times New Roman"/>
          <w:color w:val="222222"/>
          <w:sz w:val="24"/>
          <w:szCs w:val="24"/>
          <w:shd w:val="clear" w:color="auto" w:fill="FFFFFF"/>
        </w:rPr>
        <w:t> </w:t>
      </w:r>
      <w:proofErr w:type="gramStart"/>
      <w:r w:rsidRPr="00B2035B">
        <w:rPr>
          <w:rFonts w:ascii="Times New Roman" w:hAnsi="Times New Roman" w:cs="Times New Roman"/>
          <w:i/>
          <w:iCs/>
          <w:color w:val="222222"/>
          <w:sz w:val="24"/>
          <w:szCs w:val="24"/>
          <w:shd w:val="clear" w:color="auto" w:fill="FFFFFF"/>
        </w:rPr>
        <w:t>International Journal of Data and Network Science</w:t>
      </w:r>
      <w:r w:rsidRPr="00B2035B">
        <w:rPr>
          <w:rFonts w:ascii="Times New Roman" w:hAnsi="Times New Roman" w:cs="Times New Roman"/>
          <w:color w:val="222222"/>
          <w:sz w:val="24"/>
          <w:szCs w:val="24"/>
          <w:shd w:val="clear" w:color="auto" w:fill="FFFFFF"/>
        </w:rPr>
        <w:t>, </w:t>
      </w:r>
      <w:r w:rsidRPr="00B2035B">
        <w:rPr>
          <w:rFonts w:ascii="Times New Roman" w:hAnsi="Times New Roman" w:cs="Times New Roman"/>
          <w:i/>
          <w:iCs/>
          <w:color w:val="222222"/>
          <w:sz w:val="24"/>
          <w:szCs w:val="24"/>
          <w:shd w:val="clear" w:color="auto" w:fill="FFFFFF"/>
        </w:rPr>
        <w:t>6</w:t>
      </w:r>
      <w:r w:rsidRPr="00B2035B">
        <w:rPr>
          <w:rFonts w:ascii="Times New Roman" w:hAnsi="Times New Roman" w:cs="Times New Roman"/>
          <w:color w:val="222222"/>
          <w:sz w:val="24"/>
          <w:szCs w:val="24"/>
          <w:shd w:val="clear" w:color="auto" w:fill="FFFFFF"/>
        </w:rPr>
        <w:t>(1), pp.263-272.</w:t>
      </w:r>
      <w:proofErr w:type="gramEnd"/>
    </w:p>
    <w:p w:rsidR="00A3786A" w:rsidRPr="00B2035B" w:rsidRDefault="00EE5DDB" w:rsidP="00A3786A">
      <w:pPr>
        <w:spacing w:line="360" w:lineRule="auto"/>
        <w:jc w:val="both"/>
        <w:rPr>
          <w:rFonts w:ascii="Times New Roman" w:hAnsi="Times New Roman" w:cs="Times New Roman"/>
          <w:color w:val="222222"/>
          <w:sz w:val="24"/>
          <w:szCs w:val="24"/>
          <w:shd w:val="clear" w:color="auto" w:fill="FFFFFF"/>
        </w:rPr>
      </w:pPr>
      <w:proofErr w:type="spellStart"/>
      <w:proofErr w:type="gramStart"/>
      <w:r w:rsidRPr="00B2035B">
        <w:rPr>
          <w:rFonts w:ascii="Times New Roman" w:hAnsi="Times New Roman" w:cs="Times New Roman"/>
          <w:color w:val="222222"/>
          <w:sz w:val="24"/>
          <w:szCs w:val="24"/>
          <w:shd w:val="clear" w:color="auto" w:fill="FFFFFF"/>
        </w:rPr>
        <w:t>Antoni</w:t>
      </w:r>
      <w:proofErr w:type="spellEnd"/>
      <w:r w:rsidRPr="00B2035B">
        <w:rPr>
          <w:rFonts w:ascii="Times New Roman" w:hAnsi="Times New Roman" w:cs="Times New Roman"/>
          <w:color w:val="222222"/>
          <w:sz w:val="24"/>
          <w:szCs w:val="24"/>
          <w:shd w:val="clear" w:color="auto" w:fill="FFFFFF"/>
        </w:rPr>
        <w:t>, D. and Akbar, M., 2019.</w:t>
      </w:r>
      <w:proofErr w:type="gramEnd"/>
      <w:r w:rsidRPr="00B2035B">
        <w:rPr>
          <w:rFonts w:ascii="Times New Roman" w:hAnsi="Times New Roman" w:cs="Times New Roman"/>
          <w:color w:val="222222"/>
          <w:sz w:val="24"/>
          <w:szCs w:val="24"/>
          <w:shd w:val="clear" w:color="auto" w:fill="FFFFFF"/>
        </w:rPr>
        <w:t xml:space="preserve"> </w:t>
      </w:r>
      <w:proofErr w:type="gramStart"/>
      <w:r w:rsidRPr="00B2035B">
        <w:rPr>
          <w:rFonts w:ascii="Times New Roman" w:hAnsi="Times New Roman" w:cs="Times New Roman"/>
          <w:color w:val="222222"/>
          <w:sz w:val="24"/>
          <w:szCs w:val="24"/>
          <w:shd w:val="clear" w:color="auto" w:fill="FFFFFF"/>
        </w:rPr>
        <w:t>E-supply chain management value concept for the palm oil industry.</w:t>
      </w:r>
      <w:proofErr w:type="gramEnd"/>
      <w:r w:rsidRPr="00B2035B">
        <w:rPr>
          <w:rFonts w:ascii="Times New Roman" w:hAnsi="Times New Roman" w:cs="Times New Roman"/>
          <w:color w:val="222222"/>
          <w:sz w:val="24"/>
          <w:szCs w:val="24"/>
          <w:shd w:val="clear" w:color="auto" w:fill="FFFFFF"/>
        </w:rPr>
        <w:t> </w:t>
      </w:r>
      <w:proofErr w:type="spellStart"/>
      <w:proofErr w:type="gramStart"/>
      <w:r w:rsidRPr="00B2035B">
        <w:rPr>
          <w:rFonts w:ascii="Times New Roman" w:hAnsi="Times New Roman" w:cs="Times New Roman"/>
          <w:i/>
          <w:iCs/>
          <w:color w:val="222222"/>
          <w:sz w:val="24"/>
          <w:szCs w:val="24"/>
          <w:shd w:val="clear" w:color="auto" w:fill="FFFFFF"/>
        </w:rPr>
        <w:t>Jurnal</w:t>
      </w:r>
      <w:proofErr w:type="spellEnd"/>
      <w:r w:rsidRPr="00B2035B">
        <w:rPr>
          <w:rFonts w:ascii="Times New Roman" w:hAnsi="Times New Roman" w:cs="Times New Roman"/>
          <w:i/>
          <w:iCs/>
          <w:color w:val="222222"/>
          <w:sz w:val="24"/>
          <w:szCs w:val="24"/>
          <w:shd w:val="clear" w:color="auto" w:fill="FFFFFF"/>
        </w:rPr>
        <w:t xml:space="preserve"> </w:t>
      </w:r>
      <w:proofErr w:type="spellStart"/>
      <w:r w:rsidRPr="00B2035B">
        <w:rPr>
          <w:rFonts w:ascii="Times New Roman" w:hAnsi="Times New Roman" w:cs="Times New Roman"/>
          <w:i/>
          <w:iCs/>
          <w:color w:val="222222"/>
          <w:sz w:val="24"/>
          <w:szCs w:val="24"/>
          <w:shd w:val="clear" w:color="auto" w:fill="FFFFFF"/>
        </w:rPr>
        <w:t>Sistem</w:t>
      </w:r>
      <w:proofErr w:type="spellEnd"/>
      <w:r w:rsidRPr="00B2035B">
        <w:rPr>
          <w:rFonts w:ascii="Times New Roman" w:hAnsi="Times New Roman" w:cs="Times New Roman"/>
          <w:i/>
          <w:iCs/>
          <w:color w:val="222222"/>
          <w:sz w:val="24"/>
          <w:szCs w:val="24"/>
          <w:shd w:val="clear" w:color="auto" w:fill="FFFFFF"/>
        </w:rPr>
        <w:t xml:space="preserve"> </w:t>
      </w:r>
      <w:proofErr w:type="spellStart"/>
      <w:r w:rsidRPr="00B2035B">
        <w:rPr>
          <w:rFonts w:ascii="Times New Roman" w:hAnsi="Times New Roman" w:cs="Times New Roman"/>
          <w:i/>
          <w:iCs/>
          <w:color w:val="222222"/>
          <w:sz w:val="24"/>
          <w:szCs w:val="24"/>
          <w:shd w:val="clear" w:color="auto" w:fill="FFFFFF"/>
        </w:rPr>
        <w:t>Informasi</w:t>
      </w:r>
      <w:proofErr w:type="spellEnd"/>
      <w:r w:rsidRPr="00B2035B">
        <w:rPr>
          <w:rFonts w:ascii="Times New Roman" w:hAnsi="Times New Roman" w:cs="Times New Roman"/>
          <w:color w:val="222222"/>
          <w:sz w:val="24"/>
          <w:szCs w:val="24"/>
          <w:shd w:val="clear" w:color="auto" w:fill="FFFFFF"/>
        </w:rPr>
        <w:t>, </w:t>
      </w:r>
      <w:r w:rsidRPr="00B2035B">
        <w:rPr>
          <w:rFonts w:ascii="Times New Roman" w:hAnsi="Times New Roman" w:cs="Times New Roman"/>
          <w:i/>
          <w:iCs/>
          <w:color w:val="222222"/>
          <w:sz w:val="24"/>
          <w:szCs w:val="24"/>
          <w:shd w:val="clear" w:color="auto" w:fill="FFFFFF"/>
        </w:rPr>
        <w:t>15</w:t>
      </w:r>
      <w:r w:rsidRPr="00B2035B">
        <w:rPr>
          <w:rFonts w:ascii="Times New Roman" w:hAnsi="Times New Roman" w:cs="Times New Roman"/>
          <w:color w:val="222222"/>
          <w:sz w:val="24"/>
          <w:szCs w:val="24"/>
          <w:shd w:val="clear" w:color="auto" w:fill="FFFFFF"/>
        </w:rPr>
        <w:t>(2), pp.15-29.</w:t>
      </w:r>
      <w:proofErr w:type="gramEnd"/>
    </w:p>
    <w:p w:rsidR="00A3786A" w:rsidRPr="00B2035B" w:rsidRDefault="00EE5DDB" w:rsidP="00A3786A">
      <w:pPr>
        <w:spacing w:line="360" w:lineRule="auto"/>
        <w:jc w:val="both"/>
        <w:rPr>
          <w:rFonts w:ascii="Times New Roman" w:hAnsi="Times New Roman" w:cs="Times New Roman"/>
          <w:color w:val="222222"/>
          <w:sz w:val="24"/>
          <w:szCs w:val="24"/>
          <w:shd w:val="clear" w:color="auto" w:fill="FFFFFF"/>
        </w:rPr>
      </w:pPr>
      <w:proofErr w:type="spellStart"/>
      <w:proofErr w:type="gramStart"/>
      <w:r w:rsidRPr="00B2035B">
        <w:rPr>
          <w:rFonts w:ascii="Times New Roman" w:hAnsi="Times New Roman" w:cs="Times New Roman"/>
          <w:color w:val="222222"/>
          <w:sz w:val="24"/>
          <w:szCs w:val="24"/>
          <w:shd w:val="clear" w:color="auto" w:fill="FFFFFF"/>
        </w:rPr>
        <w:t>Guergov</w:t>
      </w:r>
      <w:proofErr w:type="spellEnd"/>
      <w:r w:rsidRPr="00B2035B">
        <w:rPr>
          <w:rFonts w:ascii="Times New Roman" w:hAnsi="Times New Roman" w:cs="Times New Roman"/>
          <w:color w:val="222222"/>
          <w:sz w:val="24"/>
          <w:szCs w:val="24"/>
          <w:shd w:val="clear" w:color="auto" w:fill="FFFFFF"/>
        </w:rPr>
        <w:t>, S., 2022.</w:t>
      </w:r>
      <w:proofErr w:type="gramEnd"/>
      <w:r w:rsidRPr="00B2035B">
        <w:rPr>
          <w:rFonts w:ascii="Times New Roman" w:hAnsi="Times New Roman" w:cs="Times New Roman"/>
          <w:color w:val="222222"/>
          <w:sz w:val="24"/>
          <w:szCs w:val="24"/>
          <w:shd w:val="clear" w:color="auto" w:fill="FFFFFF"/>
        </w:rPr>
        <w:t xml:space="preserve"> </w:t>
      </w:r>
      <w:proofErr w:type="gramStart"/>
      <w:r w:rsidRPr="00B2035B">
        <w:rPr>
          <w:rFonts w:ascii="Times New Roman" w:hAnsi="Times New Roman" w:cs="Times New Roman"/>
          <w:color w:val="222222"/>
          <w:sz w:val="24"/>
          <w:szCs w:val="24"/>
          <w:shd w:val="clear" w:color="auto" w:fill="FFFFFF"/>
        </w:rPr>
        <w:t xml:space="preserve">INVESTIGATING E-SUPPLY </w:t>
      </w:r>
      <w:r w:rsidRPr="00B2035B">
        <w:rPr>
          <w:rFonts w:ascii="Times New Roman" w:hAnsi="Times New Roman" w:cs="Times New Roman"/>
          <w:color w:val="222222"/>
          <w:sz w:val="24"/>
          <w:szCs w:val="24"/>
          <w:shd w:val="clear" w:color="auto" w:fill="FFFFFF"/>
        </w:rPr>
        <w:t>CHAIN ISSUES IN INTERNET OF MEDICAL THINGS (IOMT): EVIDENCE FROM THE HEALTHCARE.</w:t>
      </w:r>
      <w:proofErr w:type="gramEnd"/>
      <w:r w:rsidRPr="00B2035B">
        <w:rPr>
          <w:rFonts w:ascii="Times New Roman" w:hAnsi="Times New Roman" w:cs="Times New Roman"/>
          <w:color w:val="222222"/>
          <w:sz w:val="24"/>
          <w:szCs w:val="24"/>
          <w:shd w:val="clear" w:color="auto" w:fill="FFFFFF"/>
        </w:rPr>
        <w:t> </w:t>
      </w:r>
      <w:proofErr w:type="gramStart"/>
      <w:r w:rsidRPr="00B2035B">
        <w:rPr>
          <w:rFonts w:ascii="Times New Roman" w:hAnsi="Times New Roman" w:cs="Times New Roman"/>
          <w:i/>
          <w:iCs/>
          <w:color w:val="222222"/>
          <w:sz w:val="24"/>
          <w:szCs w:val="24"/>
          <w:shd w:val="clear" w:color="auto" w:fill="FFFFFF"/>
        </w:rPr>
        <w:t>International Journal of Computations, Information and Manufacturing (IJCIM)</w:t>
      </w:r>
      <w:r w:rsidRPr="00B2035B">
        <w:rPr>
          <w:rFonts w:ascii="Times New Roman" w:hAnsi="Times New Roman" w:cs="Times New Roman"/>
          <w:color w:val="222222"/>
          <w:sz w:val="24"/>
          <w:szCs w:val="24"/>
          <w:shd w:val="clear" w:color="auto" w:fill="FFFFFF"/>
        </w:rPr>
        <w:t>, </w:t>
      </w:r>
      <w:r w:rsidRPr="00B2035B">
        <w:rPr>
          <w:rFonts w:ascii="Times New Roman" w:hAnsi="Times New Roman" w:cs="Times New Roman"/>
          <w:i/>
          <w:iCs/>
          <w:color w:val="222222"/>
          <w:sz w:val="24"/>
          <w:szCs w:val="24"/>
          <w:shd w:val="clear" w:color="auto" w:fill="FFFFFF"/>
        </w:rPr>
        <w:t>2</w:t>
      </w:r>
      <w:r w:rsidRPr="00B2035B">
        <w:rPr>
          <w:rFonts w:ascii="Times New Roman" w:hAnsi="Times New Roman" w:cs="Times New Roman"/>
          <w:color w:val="222222"/>
          <w:sz w:val="24"/>
          <w:szCs w:val="24"/>
          <w:shd w:val="clear" w:color="auto" w:fill="FFFFFF"/>
        </w:rPr>
        <w:t>(2).</w:t>
      </w:r>
      <w:proofErr w:type="gramEnd"/>
    </w:p>
    <w:p w:rsidR="00A3786A" w:rsidRPr="00B2035B" w:rsidRDefault="00EE5DDB" w:rsidP="00A3786A">
      <w:pPr>
        <w:spacing w:line="360" w:lineRule="auto"/>
        <w:jc w:val="both"/>
        <w:rPr>
          <w:rFonts w:ascii="Times New Roman" w:hAnsi="Times New Roman" w:cs="Times New Roman"/>
          <w:color w:val="222222"/>
          <w:sz w:val="24"/>
          <w:szCs w:val="24"/>
          <w:shd w:val="clear" w:color="auto" w:fill="FFFFFF"/>
        </w:rPr>
      </w:pPr>
      <w:proofErr w:type="spellStart"/>
      <w:r w:rsidRPr="00B2035B">
        <w:rPr>
          <w:rFonts w:ascii="Times New Roman" w:hAnsi="Times New Roman" w:cs="Times New Roman"/>
          <w:color w:val="222222"/>
          <w:sz w:val="24"/>
          <w:szCs w:val="24"/>
          <w:shd w:val="clear" w:color="auto" w:fill="FFFFFF"/>
        </w:rPr>
        <w:t>Hamadneh</w:t>
      </w:r>
      <w:proofErr w:type="spellEnd"/>
      <w:r w:rsidRPr="00B2035B">
        <w:rPr>
          <w:rFonts w:ascii="Times New Roman" w:hAnsi="Times New Roman" w:cs="Times New Roman"/>
          <w:color w:val="222222"/>
          <w:sz w:val="24"/>
          <w:szCs w:val="24"/>
          <w:shd w:val="clear" w:color="auto" w:fill="FFFFFF"/>
        </w:rPr>
        <w:t xml:space="preserve">, S., </w:t>
      </w:r>
      <w:proofErr w:type="spellStart"/>
      <w:r w:rsidRPr="00B2035B">
        <w:rPr>
          <w:rFonts w:ascii="Times New Roman" w:hAnsi="Times New Roman" w:cs="Times New Roman"/>
          <w:color w:val="222222"/>
          <w:sz w:val="24"/>
          <w:szCs w:val="24"/>
          <w:shd w:val="clear" w:color="auto" w:fill="FFFFFF"/>
        </w:rPr>
        <w:t>Alshurideh</w:t>
      </w:r>
      <w:proofErr w:type="spellEnd"/>
      <w:r w:rsidRPr="00B2035B">
        <w:rPr>
          <w:rFonts w:ascii="Times New Roman" w:hAnsi="Times New Roman" w:cs="Times New Roman"/>
          <w:color w:val="222222"/>
          <w:sz w:val="24"/>
          <w:szCs w:val="24"/>
          <w:shd w:val="clear" w:color="auto" w:fill="FFFFFF"/>
        </w:rPr>
        <w:t xml:space="preserve">, M., </w:t>
      </w:r>
      <w:proofErr w:type="spellStart"/>
      <w:r w:rsidRPr="00B2035B">
        <w:rPr>
          <w:rFonts w:ascii="Times New Roman" w:hAnsi="Times New Roman" w:cs="Times New Roman"/>
          <w:color w:val="222222"/>
          <w:sz w:val="24"/>
          <w:szCs w:val="24"/>
          <w:shd w:val="clear" w:color="auto" w:fill="FFFFFF"/>
        </w:rPr>
        <w:t>Akour</w:t>
      </w:r>
      <w:proofErr w:type="spellEnd"/>
      <w:r w:rsidRPr="00B2035B">
        <w:rPr>
          <w:rFonts w:ascii="Times New Roman" w:hAnsi="Times New Roman" w:cs="Times New Roman"/>
          <w:color w:val="222222"/>
          <w:sz w:val="24"/>
          <w:szCs w:val="24"/>
          <w:shd w:val="clear" w:color="auto" w:fill="FFFFFF"/>
        </w:rPr>
        <w:t xml:space="preserve">, I., </w:t>
      </w:r>
      <w:proofErr w:type="spellStart"/>
      <w:r w:rsidRPr="00B2035B">
        <w:rPr>
          <w:rFonts w:ascii="Times New Roman" w:hAnsi="Times New Roman" w:cs="Times New Roman"/>
          <w:color w:val="222222"/>
          <w:sz w:val="24"/>
          <w:szCs w:val="24"/>
          <w:shd w:val="clear" w:color="auto" w:fill="FFFFFF"/>
        </w:rPr>
        <w:t>Kurdi</w:t>
      </w:r>
      <w:proofErr w:type="spellEnd"/>
      <w:r w:rsidRPr="00B2035B">
        <w:rPr>
          <w:rFonts w:ascii="Times New Roman" w:hAnsi="Times New Roman" w:cs="Times New Roman"/>
          <w:color w:val="222222"/>
          <w:sz w:val="24"/>
          <w:szCs w:val="24"/>
          <w:shd w:val="clear" w:color="auto" w:fill="FFFFFF"/>
        </w:rPr>
        <w:t xml:space="preserve">, B. and </w:t>
      </w:r>
      <w:proofErr w:type="spellStart"/>
      <w:r w:rsidRPr="00B2035B">
        <w:rPr>
          <w:rFonts w:ascii="Times New Roman" w:hAnsi="Times New Roman" w:cs="Times New Roman"/>
          <w:color w:val="222222"/>
          <w:sz w:val="24"/>
          <w:szCs w:val="24"/>
          <w:shd w:val="clear" w:color="auto" w:fill="FFFFFF"/>
        </w:rPr>
        <w:t>Joghe</w:t>
      </w:r>
      <w:proofErr w:type="spellEnd"/>
      <w:r w:rsidRPr="00B2035B">
        <w:rPr>
          <w:rFonts w:ascii="Times New Roman" w:hAnsi="Times New Roman" w:cs="Times New Roman"/>
          <w:color w:val="222222"/>
          <w:sz w:val="24"/>
          <w:szCs w:val="24"/>
          <w:shd w:val="clear" w:color="auto" w:fill="FFFFFF"/>
        </w:rPr>
        <w:t>, S., 2023. Factors affecting e</w:t>
      </w:r>
      <w:r w:rsidRPr="00B2035B">
        <w:rPr>
          <w:rFonts w:ascii="Times New Roman" w:hAnsi="Times New Roman" w:cs="Times New Roman"/>
          <w:color w:val="222222"/>
          <w:sz w:val="24"/>
          <w:szCs w:val="24"/>
          <w:shd w:val="clear" w:color="auto" w:fill="FFFFFF"/>
        </w:rPr>
        <w:t>-supply chain management systems adoption in Jordan: An empirical study. </w:t>
      </w:r>
      <w:proofErr w:type="gramStart"/>
      <w:r w:rsidRPr="00B2035B">
        <w:rPr>
          <w:rFonts w:ascii="Times New Roman" w:hAnsi="Times New Roman" w:cs="Times New Roman"/>
          <w:i/>
          <w:iCs/>
          <w:color w:val="222222"/>
          <w:sz w:val="24"/>
          <w:szCs w:val="24"/>
          <w:shd w:val="clear" w:color="auto" w:fill="FFFFFF"/>
        </w:rPr>
        <w:t>Uncertain Supply Chain Management</w:t>
      </w:r>
      <w:r w:rsidRPr="00B2035B">
        <w:rPr>
          <w:rFonts w:ascii="Times New Roman" w:hAnsi="Times New Roman" w:cs="Times New Roman"/>
          <w:color w:val="222222"/>
          <w:sz w:val="24"/>
          <w:szCs w:val="24"/>
          <w:shd w:val="clear" w:color="auto" w:fill="FFFFFF"/>
        </w:rPr>
        <w:t>, </w:t>
      </w:r>
      <w:r w:rsidRPr="00B2035B">
        <w:rPr>
          <w:rFonts w:ascii="Times New Roman" w:hAnsi="Times New Roman" w:cs="Times New Roman"/>
          <w:i/>
          <w:iCs/>
          <w:color w:val="222222"/>
          <w:sz w:val="24"/>
          <w:szCs w:val="24"/>
          <w:shd w:val="clear" w:color="auto" w:fill="FFFFFF"/>
        </w:rPr>
        <w:t>11</w:t>
      </w:r>
      <w:r w:rsidRPr="00B2035B">
        <w:rPr>
          <w:rFonts w:ascii="Times New Roman" w:hAnsi="Times New Roman" w:cs="Times New Roman"/>
          <w:color w:val="222222"/>
          <w:sz w:val="24"/>
          <w:szCs w:val="24"/>
          <w:shd w:val="clear" w:color="auto" w:fill="FFFFFF"/>
        </w:rPr>
        <w:t>(2), pp.411-422.</w:t>
      </w:r>
      <w:proofErr w:type="gramEnd"/>
    </w:p>
    <w:p w:rsidR="00A3786A" w:rsidRPr="00B2035B" w:rsidRDefault="00EE5DDB" w:rsidP="00A3786A">
      <w:pPr>
        <w:spacing w:line="360" w:lineRule="auto"/>
        <w:jc w:val="both"/>
        <w:rPr>
          <w:rFonts w:ascii="Times New Roman" w:hAnsi="Times New Roman" w:cs="Times New Roman"/>
          <w:color w:val="222222"/>
          <w:sz w:val="24"/>
          <w:szCs w:val="24"/>
          <w:shd w:val="clear" w:color="auto" w:fill="FFFFFF"/>
        </w:rPr>
      </w:pPr>
      <w:proofErr w:type="spellStart"/>
      <w:proofErr w:type="gramStart"/>
      <w:r w:rsidRPr="00B2035B">
        <w:rPr>
          <w:rFonts w:ascii="Times New Roman" w:hAnsi="Times New Roman" w:cs="Times New Roman"/>
          <w:color w:val="222222"/>
          <w:sz w:val="24"/>
          <w:szCs w:val="24"/>
          <w:shd w:val="clear" w:color="auto" w:fill="FFFFFF"/>
        </w:rPr>
        <w:t>Handojono</w:t>
      </w:r>
      <w:proofErr w:type="spellEnd"/>
      <w:r w:rsidRPr="00B2035B">
        <w:rPr>
          <w:rFonts w:ascii="Times New Roman" w:hAnsi="Times New Roman" w:cs="Times New Roman"/>
          <w:color w:val="222222"/>
          <w:sz w:val="24"/>
          <w:szCs w:val="24"/>
          <w:shd w:val="clear" w:color="auto" w:fill="FFFFFF"/>
        </w:rPr>
        <w:t xml:space="preserve">, M., </w:t>
      </w:r>
      <w:proofErr w:type="spellStart"/>
      <w:r w:rsidRPr="00B2035B">
        <w:rPr>
          <w:rFonts w:ascii="Times New Roman" w:hAnsi="Times New Roman" w:cs="Times New Roman"/>
          <w:color w:val="222222"/>
          <w:sz w:val="24"/>
          <w:szCs w:val="24"/>
          <w:shd w:val="clear" w:color="auto" w:fill="FFFFFF"/>
        </w:rPr>
        <w:t>Alyona</w:t>
      </w:r>
      <w:proofErr w:type="spellEnd"/>
      <w:r w:rsidRPr="00B2035B">
        <w:rPr>
          <w:rFonts w:ascii="Times New Roman" w:hAnsi="Times New Roman" w:cs="Times New Roman"/>
          <w:color w:val="222222"/>
          <w:sz w:val="24"/>
          <w:szCs w:val="24"/>
          <w:shd w:val="clear" w:color="auto" w:fill="FFFFFF"/>
        </w:rPr>
        <w:t xml:space="preserve">, C., Patty, A.C., Louth, F. and </w:t>
      </w:r>
      <w:proofErr w:type="spellStart"/>
      <w:r w:rsidRPr="00B2035B">
        <w:rPr>
          <w:rFonts w:ascii="Times New Roman" w:hAnsi="Times New Roman" w:cs="Times New Roman"/>
          <w:color w:val="222222"/>
          <w:sz w:val="24"/>
          <w:szCs w:val="24"/>
          <w:shd w:val="clear" w:color="auto" w:fill="FFFFFF"/>
        </w:rPr>
        <w:t>Dahoklory</w:t>
      </w:r>
      <w:proofErr w:type="spellEnd"/>
      <w:r w:rsidRPr="00B2035B">
        <w:rPr>
          <w:rFonts w:ascii="Times New Roman" w:hAnsi="Times New Roman" w:cs="Times New Roman"/>
          <w:color w:val="222222"/>
          <w:sz w:val="24"/>
          <w:szCs w:val="24"/>
          <w:shd w:val="clear" w:color="auto" w:fill="FFFFFF"/>
        </w:rPr>
        <w:t>, I., 2022, December.</w:t>
      </w:r>
      <w:proofErr w:type="gramEnd"/>
      <w:r w:rsidRPr="00B2035B">
        <w:rPr>
          <w:rFonts w:ascii="Times New Roman" w:hAnsi="Times New Roman" w:cs="Times New Roman"/>
          <w:color w:val="222222"/>
          <w:sz w:val="24"/>
          <w:szCs w:val="24"/>
          <w:shd w:val="clear" w:color="auto" w:fill="FFFFFF"/>
        </w:rPr>
        <w:t xml:space="preserve"> </w:t>
      </w:r>
      <w:proofErr w:type="gramStart"/>
      <w:r w:rsidRPr="00B2035B">
        <w:rPr>
          <w:rFonts w:ascii="Times New Roman" w:hAnsi="Times New Roman" w:cs="Times New Roman"/>
          <w:color w:val="222222"/>
          <w:sz w:val="24"/>
          <w:szCs w:val="24"/>
          <w:shd w:val="clear" w:color="auto" w:fill="FFFFFF"/>
        </w:rPr>
        <w:t>Integrating E-Supply Chain Management for th</w:t>
      </w:r>
      <w:r w:rsidRPr="00B2035B">
        <w:rPr>
          <w:rFonts w:ascii="Times New Roman" w:hAnsi="Times New Roman" w:cs="Times New Roman"/>
          <w:color w:val="222222"/>
          <w:sz w:val="24"/>
          <w:szCs w:val="24"/>
          <w:shd w:val="clear" w:color="auto" w:fill="FFFFFF"/>
        </w:rPr>
        <w:t>e Competitive Advantages of Early Stage Company.</w:t>
      </w:r>
      <w:proofErr w:type="gramEnd"/>
      <w:r w:rsidRPr="00B2035B">
        <w:rPr>
          <w:rFonts w:ascii="Times New Roman" w:hAnsi="Times New Roman" w:cs="Times New Roman"/>
          <w:color w:val="222222"/>
          <w:sz w:val="24"/>
          <w:szCs w:val="24"/>
          <w:shd w:val="clear" w:color="auto" w:fill="FFFFFF"/>
        </w:rPr>
        <w:t xml:space="preserve"> </w:t>
      </w:r>
      <w:proofErr w:type="gramStart"/>
      <w:r w:rsidRPr="00B2035B">
        <w:rPr>
          <w:rFonts w:ascii="Times New Roman" w:hAnsi="Times New Roman" w:cs="Times New Roman"/>
          <w:color w:val="222222"/>
          <w:sz w:val="24"/>
          <w:szCs w:val="24"/>
          <w:shd w:val="clear" w:color="auto" w:fill="FFFFFF"/>
        </w:rPr>
        <w:t>In </w:t>
      </w:r>
      <w:r w:rsidRPr="00B2035B">
        <w:rPr>
          <w:rFonts w:ascii="Times New Roman" w:hAnsi="Times New Roman" w:cs="Times New Roman"/>
          <w:i/>
          <w:iCs/>
          <w:color w:val="222222"/>
          <w:sz w:val="24"/>
          <w:szCs w:val="24"/>
          <w:shd w:val="clear" w:color="auto" w:fill="FFFFFF"/>
        </w:rPr>
        <w:t>International Conference on Applied Science and Technology on Social Science 2022 (</w:t>
      </w:r>
      <w:proofErr w:type="spellStart"/>
      <w:r w:rsidRPr="00B2035B">
        <w:rPr>
          <w:rFonts w:ascii="Times New Roman" w:hAnsi="Times New Roman" w:cs="Times New Roman"/>
          <w:i/>
          <w:iCs/>
          <w:color w:val="222222"/>
          <w:sz w:val="24"/>
          <w:szCs w:val="24"/>
          <w:shd w:val="clear" w:color="auto" w:fill="FFFFFF"/>
        </w:rPr>
        <w:t>iCAST</w:t>
      </w:r>
      <w:proofErr w:type="spellEnd"/>
      <w:r w:rsidRPr="00B2035B">
        <w:rPr>
          <w:rFonts w:ascii="Times New Roman" w:hAnsi="Times New Roman" w:cs="Times New Roman"/>
          <w:i/>
          <w:iCs/>
          <w:color w:val="222222"/>
          <w:sz w:val="24"/>
          <w:szCs w:val="24"/>
          <w:shd w:val="clear" w:color="auto" w:fill="FFFFFF"/>
        </w:rPr>
        <w:t>-SS 2022)</w:t>
      </w:r>
      <w:r w:rsidRPr="00B2035B">
        <w:rPr>
          <w:rFonts w:ascii="Times New Roman" w:hAnsi="Times New Roman" w:cs="Times New Roman"/>
          <w:color w:val="222222"/>
          <w:sz w:val="24"/>
          <w:szCs w:val="24"/>
          <w:shd w:val="clear" w:color="auto" w:fill="FFFFFF"/>
        </w:rPr>
        <w:t> (pp. 591-595).</w:t>
      </w:r>
      <w:proofErr w:type="gramEnd"/>
      <w:r w:rsidRPr="00B2035B">
        <w:rPr>
          <w:rFonts w:ascii="Times New Roman" w:hAnsi="Times New Roman" w:cs="Times New Roman"/>
          <w:color w:val="222222"/>
          <w:sz w:val="24"/>
          <w:szCs w:val="24"/>
          <w:shd w:val="clear" w:color="auto" w:fill="FFFFFF"/>
        </w:rPr>
        <w:t xml:space="preserve"> </w:t>
      </w:r>
      <w:proofErr w:type="gramStart"/>
      <w:r w:rsidRPr="00B2035B">
        <w:rPr>
          <w:rFonts w:ascii="Times New Roman" w:hAnsi="Times New Roman" w:cs="Times New Roman"/>
          <w:color w:val="222222"/>
          <w:sz w:val="24"/>
          <w:szCs w:val="24"/>
          <w:shd w:val="clear" w:color="auto" w:fill="FFFFFF"/>
        </w:rPr>
        <w:t>Atlantis Press.</w:t>
      </w:r>
      <w:proofErr w:type="gramEnd"/>
    </w:p>
    <w:p w:rsidR="00A3786A" w:rsidRPr="00B2035B" w:rsidRDefault="00EE5DDB" w:rsidP="00A3786A">
      <w:pPr>
        <w:spacing w:line="360" w:lineRule="auto"/>
        <w:jc w:val="both"/>
        <w:rPr>
          <w:rFonts w:ascii="Times New Roman" w:hAnsi="Times New Roman" w:cs="Times New Roman"/>
          <w:color w:val="222222"/>
          <w:sz w:val="24"/>
          <w:szCs w:val="24"/>
          <w:shd w:val="clear" w:color="auto" w:fill="FFFFFF"/>
        </w:rPr>
      </w:pPr>
      <w:r w:rsidRPr="00B2035B">
        <w:rPr>
          <w:rFonts w:ascii="Times New Roman" w:hAnsi="Times New Roman" w:cs="Times New Roman"/>
          <w:color w:val="222222"/>
          <w:sz w:val="24"/>
          <w:szCs w:val="24"/>
          <w:shd w:val="clear" w:color="auto" w:fill="FFFFFF"/>
        </w:rPr>
        <w:t xml:space="preserve">Jing, X., </w:t>
      </w:r>
      <w:proofErr w:type="spellStart"/>
      <w:r w:rsidRPr="00B2035B">
        <w:rPr>
          <w:rFonts w:ascii="Times New Roman" w:hAnsi="Times New Roman" w:cs="Times New Roman"/>
          <w:color w:val="222222"/>
          <w:sz w:val="24"/>
          <w:szCs w:val="24"/>
          <w:shd w:val="clear" w:color="auto" w:fill="FFFFFF"/>
        </w:rPr>
        <w:t>Guanxin</w:t>
      </w:r>
      <w:proofErr w:type="spellEnd"/>
      <w:r w:rsidRPr="00B2035B">
        <w:rPr>
          <w:rFonts w:ascii="Times New Roman" w:hAnsi="Times New Roman" w:cs="Times New Roman"/>
          <w:color w:val="222222"/>
          <w:sz w:val="24"/>
          <w:szCs w:val="24"/>
          <w:shd w:val="clear" w:color="auto" w:fill="FFFFFF"/>
        </w:rPr>
        <w:t xml:space="preserve">, Y. and </w:t>
      </w:r>
      <w:proofErr w:type="spellStart"/>
      <w:r w:rsidRPr="00B2035B">
        <w:rPr>
          <w:rFonts w:ascii="Times New Roman" w:hAnsi="Times New Roman" w:cs="Times New Roman"/>
          <w:color w:val="222222"/>
          <w:sz w:val="24"/>
          <w:szCs w:val="24"/>
          <w:shd w:val="clear" w:color="auto" w:fill="FFFFFF"/>
        </w:rPr>
        <w:t>Panqian</w:t>
      </w:r>
      <w:proofErr w:type="spellEnd"/>
      <w:r w:rsidRPr="00B2035B">
        <w:rPr>
          <w:rFonts w:ascii="Times New Roman" w:hAnsi="Times New Roman" w:cs="Times New Roman"/>
          <w:color w:val="222222"/>
          <w:sz w:val="24"/>
          <w:szCs w:val="24"/>
          <w:shd w:val="clear" w:color="auto" w:fill="FFFFFF"/>
        </w:rPr>
        <w:t xml:space="preserve">, D., 2020. </w:t>
      </w:r>
      <w:proofErr w:type="gramStart"/>
      <w:r w:rsidRPr="00B2035B">
        <w:rPr>
          <w:rFonts w:ascii="Times New Roman" w:hAnsi="Times New Roman" w:cs="Times New Roman"/>
          <w:color w:val="222222"/>
          <w:sz w:val="24"/>
          <w:szCs w:val="24"/>
          <w:shd w:val="clear" w:color="auto" w:fill="FFFFFF"/>
        </w:rPr>
        <w:t>Quality decision-making behavi</w:t>
      </w:r>
      <w:r w:rsidRPr="00B2035B">
        <w:rPr>
          <w:rFonts w:ascii="Times New Roman" w:hAnsi="Times New Roman" w:cs="Times New Roman"/>
          <w:color w:val="222222"/>
          <w:sz w:val="24"/>
          <w:szCs w:val="24"/>
          <w:shd w:val="clear" w:color="auto" w:fill="FFFFFF"/>
        </w:rPr>
        <w:t xml:space="preserve">our of bodies participating in the </w:t>
      </w:r>
      <w:proofErr w:type="spellStart"/>
      <w:r w:rsidRPr="00B2035B">
        <w:rPr>
          <w:rFonts w:ascii="Times New Roman" w:hAnsi="Times New Roman" w:cs="Times New Roman"/>
          <w:color w:val="222222"/>
          <w:sz w:val="24"/>
          <w:szCs w:val="24"/>
          <w:shd w:val="clear" w:color="auto" w:fill="FFFFFF"/>
        </w:rPr>
        <w:t>agri</w:t>
      </w:r>
      <w:proofErr w:type="spellEnd"/>
      <w:r w:rsidRPr="00B2035B">
        <w:rPr>
          <w:rFonts w:ascii="Times New Roman" w:hAnsi="Times New Roman" w:cs="Times New Roman"/>
          <w:color w:val="222222"/>
          <w:sz w:val="24"/>
          <w:szCs w:val="24"/>
          <w:shd w:val="clear" w:color="auto" w:fill="FFFFFF"/>
        </w:rPr>
        <w:t>-Foods e-supply chain.</w:t>
      </w:r>
      <w:proofErr w:type="gramEnd"/>
      <w:r w:rsidRPr="00B2035B">
        <w:rPr>
          <w:rFonts w:ascii="Times New Roman" w:hAnsi="Times New Roman" w:cs="Times New Roman"/>
          <w:color w:val="222222"/>
          <w:sz w:val="24"/>
          <w:szCs w:val="24"/>
          <w:shd w:val="clear" w:color="auto" w:fill="FFFFFF"/>
        </w:rPr>
        <w:t xml:space="preserve"> </w:t>
      </w:r>
      <w:proofErr w:type="gramStart"/>
      <w:r w:rsidRPr="00B2035B">
        <w:rPr>
          <w:rFonts w:ascii="Times New Roman" w:hAnsi="Times New Roman" w:cs="Times New Roman"/>
          <w:i/>
          <w:iCs/>
          <w:color w:val="222222"/>
          <w:sz w:val="24"/>
          <w:szCs w:val="24"/>
          <w:shd w:val="clear" w:color="auto" w:fill="FFFFFF"/>
        </w:rPr>
        <w:t>Sustainability</w:t>
      </w:r>
      <w:r w:rsidRPr="00B2035B">
        <w:rPr>
          <w:rFonts w:ascii="Times New Roman" w:hAnsi="Times New Roman" w:cs="Times New Roman"/>
          <w:color w:val="222222"/>
          <w:sz w:val="24"/>
          <w:szCs w:val="24"/>
          <w:shd w:val="clear" w:color="auto" w:fill="FFFFFF"/>
        </w:rPr>
        <w:t>, </w:t>
      </w:r>
      <w:r w:rsidRPr="00B2035B">
        <w:rPr>
          <w:rFonts w:ascii="Times New Roman" w:hAnsi="Times New Roman" w:cs="Times New Roman"/>
          <w:i/>
          <w:iCs/>
          <w:color w:val="222222"/>
          <w:sz w:val="24"/>
          <w:szCs w:val="24"/>
          <w:shd w:val="clear" w:color="auto" w:fill="FFFFFF"/>
        </w:rPr>
        <w:t>12</w:t>
      </w:r>
      <w:r w:rsidRPr="00B2035B">
        <w:rPr>
          <w:rFonts w:ascii="Times New Roman" w:hAnsi="Times New Roman" w:cs="Times New Roman"/>
          <w:color w:val="222222"/>
          <w:sz w:val="24"/>
          <w:szCs w:val="24"/>
          <w:shd w:val="clear" w:color="auto" w:fill="FFFFFF"/>
        </w:rPr>
        <w:t>(5), p.1874.</w:t>
      </w:r>
      <w:proofErr w:type="gramEnd"/>
    </w:p>
    <w:p w:rsidR="00A3786A" w:rsidRPr="00B2035B" w:rsidRDefault="00EE5DDB" w:rsidP="00A3786A">
      <w:pPr>
        <w:spacing w:line="360" w:lineRule="auto"/>
        <w:jc w:val="both"/>
        <w:rPr>
          <w:rFonts w:ascii="Times New Roman" w:hAnsi="Times New Roman" w:cs="Times New Roman"/>
          <w:color w:val="222222"/>
          <w:sz w:val="24"/>
          <w:szCs w:val="24"/>
          <w:shd w:val="clear" w:color="auto" w:fill="FFFFFF"/>
        </w:rPr>
      </w:pPr>
      <w:r w:rsidRPr="00B2035B">
        <w:rPr>
          <w:rFonts w:ascii="Times New Roman" w:hAnsi="Times New Roman" w:cs="Times New Roman"/>
          <w:color w:val="222222"/>
          <w:sz w:val="24"/>
          <w:szCs w:val="24"/>
          <w:shd w:val="clear" w:color="auto" w:fill="FFFFFF"/>
        </w:rPr>
        <w:lastRenderedPageBreak/>
        <w:t xml:space="preserve">Kumar, A., </w:t>
      </w:r>
      <w:proofErr w:type="spellStart"/>
      <w:r w:rsidRPr="00B2035B">
        <w:rPr>
          <w:rFonts w:ascii="Times New Roman" w:hAnsi="Times New Roman" w:cs="Times New Roman"/>
          <w:color w:val="222222"/>
          <w:sz w:val="24"/>
          <w:szCs w:val="24"/>
          <w:shd w:val="clear" w:color="auto" w:fill="FFFFFF"/>
        </w:rPr>
        <w:t>Garg</w:t>
      </w:r>
      <w:proofErr w:type="spellEnd"/>
      <w:r w:rsidRPr="00B2035B">
        <w:rPr>
          <w:rFonts w:ascii="Times New Roman" w:hAnsi="Times New Roman" w:cs="Times New Roman"/>
          <w:color w:val="222222"/>
          <w:sz w:val="24"/>
          <w:szCs w:val="24"/>
          <w:shd w:val="clear" w:color="auto" w:fill="FFFFFF"/>
        </w:rPr>
        <w:t xml:space="preserve">, R. and </w:t>
      </w:r>
      <w:proofErr w:type="spellStart"/>
      <w:r w:rsidRPr="00B2035B">
        <w:rPr>
          <w:rFonts w:ascii="Times New Roman" w:hAnsi="Times New Roman" w:cs="Times New Roman"/>
          <w:color w:val="222222"/>
          <w:sz w:val="24"/>
          <w:szCs w:val="24"/>
          <w:shd w:val="clear" w:color="auto" w:fill="FFFFFF"/>
        </w:rPr>
        <w:t>Garg</w:t>
      </w:r>
      <w:proofErr w:type="spellEnd"/>
      <w:r w:rsidRPr="00B2035B">
        <w:rPr>
          <w:rFonts w:ascii="Times New Roman" w:hAnsi="Times New Roman" w:cs="Times New Roman"/>
          <w:color w:val="222222"/>
          <w:sz w:val="24"/>
          <w:szCs w:val="24"/>
          <w:shd w:val="clear" w:color="auto" w:fill="FFFFFF"/>
        </w:rPr>
        <w:t>, D., 2019. An empirical study to identify and develop a constructive model of e-supply chain risks based on Indian mechanical manufact</w:t>
      </w:r>
      <w:r w:rsidRPr="00B2035B">
        <w:rPr>
          <w:rFonts w:ascii="Times New Roman" w:hAnsi="Times New Roman" w:cs="Times New Roman"/>
          <w:color w:val="222222"/>
          <w:sz w:val="24"/>
          <w:szCs w:val="24"/>
          <w:shd w:val="clear" w:color="auto" w:fill="FFFFFF"/>
        </w:rPr>
        <w:t xml:space="preserve">uring industries. </w:t>
      </w:r>
      <w:proofErr w:type="gramStart"/>
      <w:r w:rsidRPr="00B2035B">
        <w:rPr>
          <w:rFonts w:ascii="Times New Roman" w:hAnsi="Times New Roman" w:cs="Times New Roman"/>
          <w:i/>
          <w:iCs/>
          <w:color w:val="222222"/>
          <w:sz w:val="24"/>
          <w:szCs w:val="24"/>
          <w:shd w:val="clear" w:color="auto" w:fill="FFFFFF"/>
        </w:rPr>
        <w:t>Management Science Letters</w:t>
      </w:r>
      <w:r w:rsidRPr="00B2035B">
        <w:rPr>
          <w:rFonts w:ascii="Times New Roman" w:hAnsi="Times New Roman" w:cs="Times New Roman"/>
          <w:color w:val="222222"/>
          <w:sz w:val="24"/>
          <w:szCs w:val="24"/>
          <w:shd w:val="clear" w:color="auto" w:fill="FFFFFF"/>
        </w:rPr>
        <w:t>, </w:t>
      </w:r>
      <w:r w:rsidRPr="00B2035B">
        <w:rPr>
          <w:rFonts w:ascii="Times New Roman" w:hAnsi="Times New Roman" w:cs="Times New Roman"/>
          <w:i/>
          <w:iCs/>
          <w:color w:val="222222"/>
          <w:sz w:val="24"/>
          <w:szCs w:val="24"/>
          <w:shd w:val="clear" w:color="auto" w:fill="FFFFFF"/>
        </w:rPr>
        <w:t>9</w:t>
      </w:r>
      <w:r w:rsidRPr="00B2035B">
        <w:rPr>
          <w:rFonts w:ascii="Times New Roman" w:hAnsi="Times New Roman" w:cs="Times New Roman"/>
          <w:color w:val="222222"/>
          <w:sz w:val="24"/>
          <w:szCs w:val="24"/>
          <w:shd w:val="clear" w:color="auto" w:fill="FFFFFF"/>
        </w:rPr>
        <w:t>(2), pp.217-228.</w:t>
      </w:r>
      <w:proofErr w:type="gramEnd"/>
    </w:p>
    <w:p w:rsidR="00A3786A" w:rsidRPr="00B2035B" w:rsidRDefault="00EE5DDB" w:rsidP="00A3786A">
      <w:pPr>
        <w:spacing w:line="360" w:lineRule="auto"/>
        <w:jc w:val="both"/>
        <w:rPr>
          <w:rFonts w:ascii="Times New Roman" w:hAnsi="Times New Roman" w:cs="Times New Roman"/>
          <w:color w:val="222222"/>
          <w:sz w:val="24"/>
          <w:szCs w:val="24"/>
          <w:shd w:val="clear" w:color="auto" w:fill="FFFFFF"/>
        </w:rPr>
      </w:pPr>
      <w:r w:rsidRPr="00B2035B">
        <w:rPr>
          <w:rFonts w:ascii="Times New Roman" w:hAnsi="Times New Roman" w:cs="Times New Roman"/>
          <w:color w:val="222222"/>
          <w:sz w:val="24"/>
          <w:szCs w:val="24"/>
          <w:shd w:val="clear" w:color="auto" w:fill="FFFFFF"/>
        </w:rPr>
        <w:t xml:space="preserve">Kumar, A., </w:t>
      </w:r>
      <w:proofErr w:type="spellStart"/>
      <w:r w:rsidRPr="00B2035B">
        <w:rPr>
          <w:rFonts w:ascii="Times New Roman" w:hAnsi="Times New Roman" w:cs="Times New Roman"/>
          <w:color w:val="222222"/>
          <w:sz w:val="24"/>
          <w:szCs w:val="24"/>
          <w:shd w:val="clear" w:color="auto" w:fill="FFFFFF"/>
        </w:rPr>
        <w:t>Garg</w:t>
      </w:r>
      <w:proofErr w:type="spellEnd"/>
      <w:r w:rsidRPr="00B2035B">
        <w:rPr>
          <w:rFonts w:ascii="Times New Roman" w:hAnsi="Times New Roman" w:cs="Times New Roman"/>
          <w:color w:val="222222"/>
          <w:sz w:val="24"/>
          <w:szCs w:val="24"/>
          <w:shd w:val="clear" w:color="auto" w:fill="FFFFFF"/>
        </w:rPr>
        <w:t xml:space="preserve">, R. and </w:t>
      </w:r>
      <w:proofErr w:type="spellStart"/>
      <w:r w:rsidRPr="00B2035B">
        <w:rPr>
          <w:rFonts w:ascii="Times New Roman" w:hAnsi="Times New Roman" w:cs="Times New Roman"/>
          <w:color w:val="222222"/>
          <w:sz w:val="24"/>
          <w:szCs w:val="24"/>
          <w:shd w:val="clear" w:color="auto" w:fill="FFFFFF"/>
        </w:rPr>
        <w:t>Garg</w:t>
      </w:r>
      <w:proofErr w:type="spellEnd"/>
      <w:r w:rsidRPr="00B2035B">
        <w:rPr>
          <w:rFonts w:ascii="Times New Roman" w:hAnsi="Times New Roman" w:cs="Times New Roman"/>
          <w:color w:val="222222"/>
          <w:sz w:val="24"/>
          <w:szCs w:val="24"/>
          <w:shd w:val="clear" w:color="auto" w:fill="FFFFFF"/>
        </w:rPr>
        <w:t xml:space="preserve">, D., 2020. </w:t>
      </w:r>
      <w:proofErr w:type="gramStart"/>
      <w:r w:rsidRPr="00B2035B">
        <w:rPr>
          <w:rFonts w:ascii="Times New Roman" w:hAnsi="Times New Roman" w:cs="Times New Roman"/>
          <w:color w:val="222222"/>
          <w:sz w:val="24"/>
          <w:szCs w:val="24"/>
          <w:shd w:val="clear" w:color="auto" w:fill="FFFFFF"/>
        </w:rPr>
        <w:t>Development of a Structural Model of Risk Factors Involved in E-Supply chain adoption in Indian Mechanical Industries.</w:t>
      </w:r>
      <w:proofErr w:type="gramEnd"/>
      <w:r w:rsidRPr="00B2035B">
        <w:rPr>
          <w:rFonts w:ascii="Times New Roman" w:hAnsi="Times New Roman" w:cs="Times New Roman"/>
          <w:color w:val="222222"/>
          <w:sz w:val="24"/>
          <w:szCs w:val="24"/>
          <w:shd w:val="clear" w:color="auto" w:fill="FFFFFF"/>
        </w:rPr>
        <w:t xml:space="preserve"> </w:t>
      </w:r>
      <w:proofErr w:type="gramStart"/>
      <w:r w:rsidRPr="00B2035B">
        <w:rPr>
          <w:rFonts w:ascii="Times New Roman" w:hAnsi="Times New Roman" w:cs="Times New Roman"/>
          <w:i/>
          <w:iCs/>
          <w:color w:val="222222"/>
          <w:sz w:val="24"/>
          <w:szCs w:val="24"/>
          <w:shd w:val="clear" w:color="auto" w:fill="FFFFFF"/>
        </w:rPr>
        <w:t>International Journal of Supply a</w:t>
      </w:r>
      <w:r w:rsidRPr="00B2035B">
        <w:rPr>
          <w:rFonts w:ascii="Times New Roman" w:hAnsi="Times New Roman" w:cs="Times New Roman"/>
          <w:i/>
          <w:iCs/>
          <w:color w:val="222222"/>
          <w:sz w:val="24"/>
          <w:szCs w:val="24"/>
          <w:shd w:val="clear" w:color="auto" w:fill="FFFFFF"/>
        </w:rPr>
        <w:t>nd Operations Management</w:t>
      </w:r>
      <w:r w:rsidRPr="00B2035B">
        <w:rPr>
          <w:rFonts w:ascii="Times New Roman" w:hAnsi="Times New Roman" w:cs="Times New Roman"/>
          <w:color w:val="222222"/>
          <w:sz w:val="24"/>
          <w:szCs w:val="24"/>
          <w:shd w:val="clear" w:color="auto" w:fill="FFFFFF"/>
        </w:rPr>
        <w:t>, </w:t>
      </w:r>
      <w:r w:rsidRPr="00B2035B">
        <w:rPr>
          <w:rFonts w:ascii="Times New Roman" w:hAnsi="Times New Roman" w:cs="Times New Roman"/>
          <w:i/>
          <w:iCs/>
          <w:color w:val="222222"/>
          <w:sz w:val="24"/>
          <w:szCs w:val="24"/>
          <w:shd w:val="clear" w:color="auto" w:fill="FFFFFF"/>
        </w:rPr>
        <w:t>7</w:t>
      </w:r>
      <w:r w:rsidRPr="00B2035B">
        <w:rPr>
          <w:rFonts w:ascii="Times New Roman" w:hAnsi="Times New Roman" w:cs="Times New Roman"/>
          <w:color w:val="222222"/>
          <w:sz w:val="24"/>
          <w:szCs w:val="24"/>
          <w:shd w:val="clear" w:color="auto" w:fill="FFFFFF"/>
        </w:rPr>
        <w:t>(3), pp.242-260.</w:t>
      </w:r>
      <w:proofErr w:type="gramEnd"/>
    </w:p>
    <w:p w:rsidR="00A3786A" w:rsidRPr="00B2035B" w:rsidRDefault="00EE5DDB" w:rsidP="00A3786A">
      <w:pPr>
        <w:spacing w:line="360" w:lineRule="auto"/>
        <w:jc w:val="both"/>
        <w:rPr>
          <w:rFonts w:ascii="Times New Roman" w:hAnsi="Times New Roman" w:cs="Times New Roman"/>
          <w:b/>
          <w:sz w:val="24"/>
          <w:szCs w:val="24"/>
        </w:rPr>
      </w:pPr>
      <w:proofErr w:type="spellStart"/>
      <w:r w:rsidRPr="00B2035B">
        <w:rPr>
          <w:rFonts w:ascii="Times New Roman" w:hAnsi="Times New Roman" w:cs="Times New Roman"/>
          <w:color w:val="222222"/>
          <w:sz w:val="24"/>
          <w:szCs w:val="24"/>
          <w:shd w:val="clear" w:color="auto" w:fill="FFFFFF"/>
        </w:rPr>
        <w:t>Pudjiastuti</w:t>
      </w:r>
      <w:proofErr w:type="spellEnd"/>
      <w:r w:rsidRPr="00B2035B">
        <w:rPr>
          <w:rFonts w:ascii="Times New Roman" w:hAnsi="Times New Roman" w:cs="Times New Roman"/>
          <w:color w:val="222222"/>
          <w:sz w:val="24"/>
          <w:szCs w:val="24"/>
          <w:shd w:val="clear" w:color="auto" w:fill="FFFFFF"/>
        </w:rPr>
        <w:t xml:space="preserve">, L., </w:t>
      </w:r>
      <w:proofErr w:type="spellStart"/>
      <w:r w:rsidRPr="00B2035B">
        <w:rPr>
          <w:rFonts w:ascii="Times New Roman" w:hAnsi="Times New Roman" w:cs="Times New Roman"/>
          <w:color w:val="222222"/>
          <w:sz w:val="24"/>
          <w:szCs w:val="24"/>
          <w:shd w:val="clear" w:color="auto" w:fill="FFFFFF"/>
        </w:rPr>
        <w:t>Indrawati</w:t>
      </w:r>
      <w:proofErr w:type="spellEnd"/>
      <w:r w:rsidRPr="00B2035B">
        <w:rPr>
          <w:rFonts w:ascii="Times New Roman" w:hAnsi="Times New Roman" w:cs="Times New Roman"/>
          <w:color w:val="222222"/>
          <w:sz w:val="24"/>
          <w:szCs w:val="24"/>
          <w:shd w:val="clear" w:color="auto" w:fill="FFFFFF"/>
        </w:rPr>
        <w:t xml:space="preserve">, H.A., </w:t>
      </w:r>
      <w:proofErr w:type="spellStart"/>
      <w:r w:rsidRPr="00B2035B">
        <w:rPr>
          <w:rFonts w:ascii="Times New Roman" w:hAnsi="Times New Roman" w:cs="Times New Roman"/>
          <w:color w:val="222222"/>
          <w:sz w:val="24"/>
          <w:szCs w:val="24"/>
          <w:shd w:val="clear" w:color="auto" w:fill="FFFFFF"/>
        </w:rPr>
        <w:t>Arrum</w:t>
      </w:r>
      <w:proofErr w:type="spellEnd"/>
      <w:r w:rsidRPr="00B2035B">
        <w:rPr>
          <w:rFonts w:ascii="Times New Roman" w:hAnsi="Times New Roman" w:cs="Times New Roman"/>
          <w:color w:val="222222"/>
          <w:sz w:val="24"/>
          <w:szCs w:val="24"/>
          <w:shd w:val="clear" w:color="auto" w:fill="FFFFFF"/>
        </w:rPr>
        <w:t xml:space="preserve">, D.A. and </w:t>
      </w:r>
      <w:proofErr w:type="spellStart"/>
      <w:r w:rsidRPr="00B2035B">
        <w:rPr>
          <w:rFonts w:ascii="Times New Roman" w:hAnsi="Times New Roman" w:cs="Times New Roman"/>
          <w:color w:val="222222"/>
          <w:sz w:val="24"/>
          <w:szCs w:val="24"/>
          <w:shd w:val="clear" w:color="auto" w:fill="FFFFFF"/>
        </w:rPr>
        <w:t>Pudjiastuti</w:t>
      </w:r>
      <w:proofErr w:type="spellEnd"/>
      <w:r w:rsidRPr="00B2035B">
        <w:rPr>
          <w:rFonts w:ascii="Times New Roman" w:hAnsi="Times New Roman" w:cs="Times New Roman"/>
          <w:color w:val="222222"/>
          <w:sz w:val="24"/>
          <w:szCs w:val="24"/>
          <w:shd w:val="clear" w:color="auto" w:fill="FFFFFF"/>
        </w:rPr>
        <w:t xml:space="preserve">, L., 2020. </w:t>
      </w:r>
      <w:proofErr w:type="gramStart"/>
      <w:r w:rsidRPr="00B2035B">
        <w:rPr>
          <w:rFonts w:ascii="Times New Roman" w:hAnsi="Times New Roman" w:cs="Times New Roman"/>
          <w:color w:val="222222"/>
          <w:sz w:val="24"/>
          <w:szCs w:val="24"/>
          <w:shd w:val="clear" w:color="auto" w:fill="FFFFFF"/>
        </w:rPr>
        <w:t>Integrated E-Supply Chain Management Systems Services as a form of Acceleration of Development in Indonesia.</w:t>
      </w:r>
      <w:proofErr w:type="gramEnd"/>
      <w:r w:rsidRPr="00B2035B">
        <w:rPr>
          <w:rFonts w:ascii="Times New Roman" w:hAnsi="Times New Roman" w:cs="Times New Roman"/>
          <w:color w:val="222222"/>
          <w:sz w:val="24"/>
          <w:szCs w:val="24"/>
          <w:shd w:val="clear" w:color="auto" w:fill="FFFFFF"/>
        </w:rPr>
        <w:t> </w:t>
      </w:r>
      <w:proofErr w:type="gramStart"/>
      <w:r w:rsidRPr="00B2035B">
        <w:rPr>
          <w:rFonts w:ascii="Times New Roman" w:hAnsi="Times New Roman" w:cs="Times New Roman"/>
          <w:i/>
          <w:iCs/>
          <w:color w:val="222222"/>
          <w:sz w:val="24"/>
          <w:szCs w:val="24"/>
          <w:shd w:val="clear" w:color="auto" w:fill="FFFFFF"/>
        </w:rPr>
        <w:t>Int. J Sup.</w:t>
      </w:r>
      <w:proofErr w:type="gramEnd"/>
      <w:r w:rsidRPr="00B2035B">
        <w:rPr>
          <w:rFonts w:ascii="Times New Roman" w:hAnsi="Times New Roman" w:cs="Times New Roman"/>
          <w:i/>
          <w:iCs/>
          <w:color w:val="222222"/>
          <w:sz w:val="24"/>
          <w:szCs w:val="24"/>
          <w:shd w:val="clear" w:color="auto" w:fill="FFFFFF"/>
        </w:rPr>
        <w:t xml:space="preserve"> </w:t>
      </w:r>
      <w:proofErr w:type="gramStart"/>
      <w:r w:rsidRPr="00B2035B">
        <w:rPr>
          <w:rFonts w:ascii="Times New Roman" w:hAnsi="Times New Roman" w:cs="Times New Roman"/>
          <w:i/>
          <w:iCs/>
          <w:color w:val="222222"/>
          <w:sz w:val="24"/>
          <w:szCs w:val="24"/>
          <w:shd w:val="clear" w:color="auto" w:fill="FFFFFF"/>
        </w:rPr>
        <w:t>Chain.</w:t>
      </w:r>
      <w:proofErr w:type="gramEnd"/>
      <w:r w:rsidRPr="00B2035B">
        <w:rPr>
          <w:rFonts w:ascii="Times New Roman" w:hAnsi="Times New Roman" w:cs="Times New Roman"/>
          <w:i/>
          <w:iCs/>
          <w:color w:val="222222"/>
          <w:sz w:val="24"/>
          <w:szCs w:val="24"/>
          <w:shd w:val="clear" w:color="auto" w:fill="FFFFFF"/>
        </w:rPr>
        <w:t xml:space="preserve"> </w:t>
      </w:r>
      <w:proofErr w:type="spellStart"/>
      <w:r w:rsidRPr="00B2035B">
        <w:rPr>
          <w:rFonts w:ascii="Times New Roman" w:hAnsi="Times New Roman" w:cs="Times New Roman"/>
          <w:i/>
          <w:iCs/>
          <w:color w:val="222222"/>
          <w:sz w:val="24"/>
          <w:szCs w:val="24"/>
          <w:shd w:val="clear" w:color="auto" w:fill="FFFFFF"/>
        </w:rPr>
        <w:t>Mgt</w:t>
      </w:r>
      <w:proofErr w:type="spellEnd"/>
      <w:r w:rsidRPr="00B2035B">
        <w:rPr>
          <w:rFonts w:ascii="Times New Roman" w:hAnsi="Times New Roman" w:cs="Times New Roman"/>
          <w:i/>
          <w:iCs/>
          <w:color w:val="222222"/>
          <w:sz w:val="24"/>
          <w:szCs w:val="24"/>
          <w:shd w:val="clear" w:color="auto" w:fill="FFFFFF"/>
        </w:rPr>
        <w:t xml:space="preserve"> </w:t>
      </w:r>
      <w:proofErr w:type="spellStart"/>
      <w:r w:rsidRPr="00B2035B">
        <w:rPr>
          <w:rFonts w:ascii="Times New Roman" w:hAnsi="Times New Roman" w:cs="Times New Roman"/>
          <w:i/>
          <w:iCs/>
          <w:color w:val="222222"/>
          <w:sz w:val="24"/>
          <w:szCs w:val="24"/>
          <w:shd w:val="clear" w:color="auto" w:fill="FFFFFF"/>
        </w:rPr>
        <w:t>Vol</w:t>
      </w:r>
      <w:proofErr w:type="spellEnd"/>
      <w:r w:rsidRPr="00B2035B">
        <w:rPr>
          <w:rFonts w:ascii="Times New Roman" w:hAnsi="Times New Roman" w:cs="Times New Roman"/>
          <w:color w:val="222222"/>
          <w:sz w:val="24"/>
          <w:szCs w:val="24"/>
          <w:shd w:val="clear" w:color="auto" w:fill="FFFFFF"/>
        </w:rPr>
        <w:t>, </w:t>
      </w:r>
      <w:r w:rsidRPr="00B2035B">
        <w:rPr>
          <w:rFonts w:ascii="Times New Roman" w:hAnsi="Times New Roman" w:cs="Times New Roman"/>
          <w:i/>
          <w:iCs/>
          <w:color w:val="222222"/>
          <w:sz w:val="24"/>
          <w:szCs w:val="24"/>
          <w:shd w:val="clear" w:color="auto" w:fill="FFFFFF"/>
        </w:rPr>
        <w:t>9</w:t>
      </w:r>
      <w:r w:rsidRPr="00B2035B">
        <w:rPr>
          <w:rFonts w:ascii="Times New Roman" w:hAnsi="Times New Roman" w:cs="Times New Roman"/>
          <w:color w:val="222222"/>
          <w:sz w:val="24"/>
          <w:szCs w:val="24"/>
          <w:shd w:val="clear" w:color="auto" w:fill="FFFFFF"/>
        </w:rPr>
        <w:t>(</w:t>
      </w:r>
      <w:r w:rsidRPr="00B2035B">
        <w:rPr>
          <w:rFonts w:ascii="Times New Roman" w:hAnsi="Times New Roman" w:cs="Times New Roman"/>
          <w:color w:val="222222"/>
          <w:sz w:val="24"/>
          <w:szCs w:val="24"/>
          <w:shd w:val="clear" w:color="auto" w:fill="FFFFFF"/>
        </w:rPr>
        <w:t>3), p.426.</w:t>
      </w:r>
    </w:p>
    <w:p w:rsidR="00A3786A" w:rsidRPr="00B2035B" w:rsidRDefault="00EE5DDB" w:rsidP="00A3786A">
      <w:pPr>
        <w:spacing w:line="360" w:lineRule="auto"/>
        <w:jc w:val="both"/>
        <w:rPr>
          <w:rFonts w:ascii="Times New Roman" w:hAnsi="Times New Roman" w:cs="Times New Roman"/>
          <w:color w:val="222222"/>
          <w:sz w:val="24"/>
          <w:szCs w:val="24"/>
          <w:shd w:val="clear" w:color="auto" w:fill="FFFFFF"/>
        </w:rPr>
      </w:pPr>
      <w:proofErr w:type="spellStart"/>
      <w:r w:rsidRPr="00B2035B">
        <w:rPr>
          <w:rFonts w:ascii="Times New Roman" w:hAnsi="Times New Roman" w:cs="Times New Roman"/>
          <w:color w:val="222222"/>
          <w:sz w:val="24"/>
          <w:szCs w:val="24"/>
          <w:shd w:val="clear" w:color="auto" w:fill="FFFFFF"/>
        </w:rPr>
        <w:t>Rawat</w:t>
      </w:r>
      <w:proofErr w:type="spellEnd"/>
      <w:r w:rsidRPr="00B2035B">
        <w:rPr>
          <w:rFonts w:ascii="Times New Roman" w:hAnsi="Times New Roman" w:cs="Times New Roman"/>
          <w:color w:val="222222"/>
          <w:sz w:val="24"/>
          <w:szCs w:val="24"/>
          <w:shd w:val="clear" w:color="auto" w:fill="FFFFFF"/>
        </w:rPr>
        <w:t xml:space="preserve">, R., 2022. </w:t>
      </w:r>
      <w:proofErr w:type="gramStart"/>
      <w:r w:rsidRPr="00B2035B">
        <w:rPr>
          <w:rFonts w:ascii="Times New Roman" w:hAnsi="Times New Roman" w:cs="Times New Roman"/>
          <w:color w:val="222222"/>
          <w:sz w:val="24"/>
          <w:szCs w:val="24"/>
          <w:shd w:val="clear" w:color="auto" w:fill="FFFFFF"/>
        </w:rPr>
        <w:t>A SYSTEMATIC REVIEW OF BLOCKCHAIN TECHNOLOGY USE IN E-SUPPLY CHAIN IN INTERNET OF MEDICAL THINGS (IOMT).</w:t>
      </w:r>
      <w:proofErr w:type="gramEnd"/>
      <w:r w:rsidRPr="00B2035B">
        <w:rPr>
          <w:rFonts w:ascii="Times New Roman" w:hAnsi="Times New Roman" w:cs="Times New Roman"/>
          <w:color w:val="222222"/>
          <w:sz w:val="24"/>
          <w:szCs w:val="24"/>
          <w:shd w:val="clear" w:color="auto" w:fill="FFFFFF"/>
        </w:rPr>
        <w:t> </w:t>
      </w:r>
      <w:proofErr w:type="gramStart"/>
      <w:r w:rsidRPr="00B2035B">
        <w:rPr>
          <w:rFonts w:ascii="Times New Roman" w:hAnsi="Times New Roman" w:cs="Times New Roman"/>
          <w:i/>
          <w:iCs/>
          <w:color w:val="222222"/>
          <w:sz w:val="24"/>
          <w:szCs w:val="24"/>
          <w:shd w:val="clear" w:color="auto" w:fill="FFFFFF"/>
        </w:rPr>
        <w:t>International Journal of Computations, Information and Manufacturing (IJCIM)</w:t>
      </w:r>
      <w:r w:rsidRPr="00B2035B">
        <w:rPr>
          <w:rFonts w:ascii="Times New Roman" w:hAnsi="Times New Roman" w:cs="Times New Roman"/>
          <w:color w:val="222222"/>
          <w:sz w:val="24"/>
          <w:szCs w:val="24"/>
          <w:shd w:val="clear" w:color="auto" w:fill="FFFFFF"/>
        </w:rPr>
        <w:t>, </w:t>
      </w:r>
      <w:r w:rsidRPr="00B2035B">
        <w:rPr>
          <w:rFonts w:ascii="Times New Roman" w:hAnsi="Times New Roman" w:cs="Times New Roman"/>
          <w:i/>
          <w:iCs/>
          <w:color w:val="222222"/>
          <w:sz w:val="24"/>
          <w:szCs w:val="24"/>
          <w:shd w:val="clear" w:color="auto" w:fill="FFFFFF"/>
        </w:rPr>
        <w:t>2</w:t>
      </w:r>
      <w:r w:rsidRPr="00B2035B">
        <w:rPr>
          <w:rFonts w:ascii="Times New Roman" w:hAnsi="Times New Roman" w:cs="Times New Roman"/>
          <w:color w:val="222222"/>
          <w:sz w:val="24"/>
          <w:szCs w:val="24"/>
          <w:shd w:val="clear" w:color="auto" w:fill="FFFFFF"/>
        </w:rPr>
        <w:t>(2).</w:t>
      </w:r>
      <w:proofErr w:type="gramEnd"/>
    </w:p>
    <w:p w:rsidR="00A3786A" w:rsidRPr="00B2035B" w:rsidRDefault="00EE5DDB" w:rsidP="00A3786A">
      <w:pPr>
        <w:spacing w:line="360" w:lineRule="auto"/>
        <w:jc w:val="both"/>
        <w:rPr>
          <w:rFonts w:ascii="Times New Roman" w:hAnsi="Times New Roman" w:cs="Times New Roman"/>
          <w:color w:val="222222"/>
          <w:sz w:val="24"/>
          <w:szCs w:val="24"/>
          <w:shd w:val="clear" w:color="auto" w:fill="FFFFFF"/>
        </w:rPr>
      </w:pPr>
      <w:proofErr w:type="spellStart"/>
      <w:proofErr w:type="gramStart"/>
      <w:r w:rsidRPr="00B2035B">
        <w:rPr>
          <w:rFonts w:ascii="Times New Roman" w:hAnsi="Times New Roman" w:cs="Times New Roman"/>
          <w:color w:val="222222"/>
          <w:sz w:val="24"/>
          <w:szCs w:val="24"/>
          <w:shd w:val="clear" w:color="auto" w:fill="FFFFFF"/>
        </w:rPr>
        <w:t>Subawa</w:t>
      </w:r>
      <w:proofErr w:type="spellEnd"/>
      <w:r w:rsidRPr="00B2035B">
        <w:rPr>
          <w:rFonts w:ascii="Times New Roman" w:hAnsi="Times New Roman" w:cs="Times New Roman"/>
          <w:color w:val="222222"/>
          <w:sz w:val="24"/>
          <w:szCs w:val="24"/>
          <w:shd w:val="clear" w:color="auto" w:fill="FFFFFF"/>
        </w:rPr>
        <w:t xml:space="preserve">, S., </w:t>
      </w:r>
      <w:proofErr w:type="spellStart"/>
      <w:r w:rsidRPr="00B2035B">
        <w:rPr>
          <w:rFonts w:ascii="Times New Roman" w:hAnsi="Times New Roman" w:cs="Times New Roman"/>
          <w:color w:val="222222"/>
          <w:sz w:val="24"/>
          <w:szCs w:val="24"/>
          <w:shd w:val="clear" w:color="auto" w:fill="FFFFFF"/>
        </w:rPr>
        <w:t>Dwita</w:t>
      </w:r>
      <w:proofErr w:type="spellEnd"/>
      <w:r w:rsidRPr="00B2035B">
        <w:rPr>
          <w:rFonts w:ascii="Times New Roman" w:hAnsi="Times New Roman" w:cs="Times New Roman"/>
          <w:color w:val="222222"/>
          <w:sz w:val="24"/>
          <w:szCs w:val="24"/>
          <w:shd w:val="clear" w:color="auto" w:fill="FFFFFF"/>
        </w:rPr>
        <w:t xml:space="preserve">, F. and </w:t>
      </w:r>
      <w:proofErr w:type="spellStart"/>
      <w:r w:rsidRPr="00B2035B">
        <w:rPr>
          <w:rFonts w:ascii="Times New Roman" w:hAnsi="Times New Roman" w:cs="Times New Roman"/>
          <w:color w:val="222222"/>
          <w:sz w:val="24"/>
          <w:szCs w:val="24"/>
          <w:shd w:val="clear" w:color="auto" w:fill="FFFFFF"/>
        </w:rPr>
        <w:t>Hafidzh</w:t>
      </w:r>
      <w:proofErr w:type="spellEnd"/>
      <w:r w:rsidRPr="00B2035B">
        <w:rPr>
          <w:rFonts w:ascii="Times New Roman" w:hAnsi="Times New Roman" w:cs="Times New Roman"/>
          <w:color w:val="222222"/>
          <w:sz w:val="24"/>
          <w:szCs w:val="24"/>
          <w:shd w:val="clear" w:color="auto" w:fill="FFFFFF"/>
        </w:rPr>
        <w:t>, M.A.</w:t>
      </w:r>
      <w:r w:rsidRPr="00B2035B">
        <w:rPr>
          <w:rFonts w:ascii="Times New Roman" w:hAnsi="Times New Roman" w:cs="Times New Roman"/>
          <w:color w:val="222222"/>
          <w:sz w:val="24"/>
          <w:szCs w:val="24"/>
          <w:shd w:val="clear" w:color="auto" w:fill="FFFFFF"/>
        </w:rPr>
        <w:t>, 2023.</w:t>
      </w:r>
      <w:proofErr w:type="gramEnd"/>
      <w:r w:rsidRPr="00B2035B">
        <w:rPr>
          <w:rFonts w:ascii="Times New Roman" w:hAnsi="Times New Roman" w:cs="Times New Roman"/>
          <w:color w:val="222222"/>
          <w:sz w:val="24"/>
          <w:szCs w:val="24"/>
          <w:shd w:val="clear" w:color="auto" w:fill="FFFFFF"/>
        </w:rPr>
        <w:t xml:space="preserve"> </w:t>
      </w:r>
      <w:proofErr w:type="gramStart"/>
      <w:r w:rsidRPr="00B2035B">
        <w:rPr>
          <w:rFonts w:ascii="Times New Roman" w:hAnsi="Times New Roman" w:cs="Times New Roman"/>
          <w:color w:val="222222"/>
          <w:sz w:val="24"/>
          <w:szCs w:val="24"/>
          <w:shd w:val="clear" w:color="auto" w:fill="FFFFFF"/>
        </w:rPr>
        <w:t>Analysis of Lean Manufacturing Implementation on E-Supply Chain Management Performance in Manufacturing Companies.</w:t>
      </w:r>
      <w:proofErr w:type="gramEnd"/>
      <w:r w:rsidRPr="00B2035B">
        <w:rPr>
          <w:rFonts w:ascii="Times New Roman" w:hAnsi="Times New Roman" w:cs="Times New Roman"/>
          <w:color w:val="222222"/>
          <w:sz w:val="24"/>
          <w:szCs w:val="24"/>
          <w:shd w:val="clear" w:color="auto" w:fill="FFFFFF"/>
        </w:rPr>
        <w:t> </w:t>
      </w:r>
      <w:proofErr w:type="gramStart"/>
      <w:r w:rsidRPr="00B2035B">
        <w:rPr>
          <w:rFonts w:ascii="Times New Roman" w:hAnsi="Times New Roman" w:cs="Times New Roman"/>
          <w:i/>
          <w:iCs/>
          <w:color w:val="222222"/>
          <w:sz w:val="24"/>
          <w:szCs w:val="24"/>
          <w:shd w:val="clear" w:color="auto" w:fill="FFFFFF"/>
        </w:rPr>
        <w:t>JEMSI (</w:t>
      </w:r>
      <w:proofErr w:type="spellStart"/>
      <w:r w:rsidRPr="00B2035B">
        <w:rPr>
          <w:rFonts w:ascii="Times New Roman" w:hAnsi="Times New Roman" w:cs="Times New Roman"/>
          <w:i/>
          <w:iCs/>
          <w:color w:val="222222"/>
          <w:sz w:val="24"/>
          <w:szCs w:val="24"/>
          <w:shd w:val="clear" w:color="auto" w:fill="FFFFFF"/>
        </w:rPr>
        <w:t>Jurnal</w:t>
      </w:r>
      <w:proofErr w:type="spellEnd"/>
      <w:r w:rsidRPr="00B2035B">
        <w:rPr>
          <w:rFonts w:ascii="Times New Roman" w:hAnsi="Times New Roman" w:cs="Times New Roman"/>
          <w:i/>
          <w:iCs/>
          <w:color w:val="222222"/>
          <w:sz w:val="24"/>
          <w:szCs w:val="24"/>
          <w:shd w:val="clear" w:color="auto" w:fill="FFFFFF"/>
        </w:rPr>
        <w:t xml:space="preserve"> </w:t>
      </w:r>
      <w:proofErr w:type="spellStart"/>
      <w:r w:rsidRPr="00B2035B">
        <w:rPr>
          <w:rFonts w:ascii="Times New Roman" w:hAnsi="Times New Roman" w:cs="Times New Roman"/>
          <w:i/>
          <w:iCs/>
          <w:color w:val="222222"/>
          <w:sz w:val="24"/>
          <w:szCs w:val="24"/>
          <w:shd w:val="clear" w:color="auto" w:fill="FFFFFF"/>
        </w:rPr>
        <w:t>Ekonomi</w:t>
      </w:r>
      <w:proofErr w:type="spellEnd"/>
      <w:r w:rsidRPr="00B2035B">
        <w:rPr>
          <w:rFonts w:ascii="Times New Roman" w:hAnsi="Times New Roman" w:cs="Times New Roman"/>
          <w:i/>
          <w:iCs/>
          <w:color w:val="222222"/>
          <w:sz w:val="24"/>
          <w:szCs w:val="24"/>
          <w:shd w:val="clear" w:color="auto" w:fill="FFFFFF"/>
        </w:rPr>
        <w:t xml:space="preserve">, </w:t>
      </w:r>
      <w:proofErr w:type="spellStart"/>
      <w:r w:rsidRPr="00B2035B">
        <w:rPr>
          <w:rFonts w:ascii="Times New Roman" w:hAnsi="Times New Roman" w:cs="Times New Roman"/>
          <w:i/>
          <w:iCs/>
          <w:color w:val="222222"/>
          <w:sz w:val="24"/>
          <w:szCs w:val="24"/>
          <w:shd w:val="clear" w:color="auto" w:fill="FFFFFF"/>
        </w:rPr>
        <w:t>Manajemen</w:t>
      </w:r>
      <w:proofErr w:type="spellEnd"/>
      <w:r w:rsidRPr="00B2035B">
        <w:rPr>
          <w:rFonts w:ascii="Times New Roman" w:hAnsi="Times New Roman" w:cs="Times New Roman"/>
          <w:i/>
          <w:iCs/>
          <w:color w:val="222222"/>
          <w:sz w:val="24"/>
          <w:szCs w:val="24"/>
          <w:shd w:val="clear" w:color="auto" w:fill="FFFFFF"/>
        </w:rPr>
        <w:t xml:space="preserve">, </w:t>
      </w:r>
      <w:proofErr w:type="spellStart"/>
      <w:r w:rsidRPr="00B2035B">
        <w:rPr>
          <w:rFonts w:ascii="Times New Roman" w:hAnsi="Times New Roman" w:cs="Times New Roman"/>
          <w:i/>
          <w:iCs/>
          <w:color w:val="222222"/>
          <w:sz w:val="24"/>
          <w:szCs w:val="24"/>
          <w:shd w:val="clear" w:color="auto" w:fill="FFFFFF"/>
        </w:rPr>
        <w:t>dan</w:t>
      </w:r>
      <w:proofErr w:type="spellEnd"/>
      <w:r w:rsidRPr="00B2035B">
        <w:rPr>
          <w:rFonts w:ascii="Times New Roman" w:hAnsi="Times New Roman" w:cs="Times New Roman"/>
          <w:i/>
          <w:iCs/>
          <w:color w:val="222222"/>
          <w:sz w:val="24"/>
          <w:szCs w:val="24"/>
          <w:shd w:val="clear" w:color="auto" w:fill="FFFFFF"/>
        </w:rPr>
        <w:t xml:space="preserve"> </w:t>
      </w:r>
      <w:proofErr w:type="spellStart"/>
      <w:r w:rsidRPr="00B2035B">
        <w:rPr>
          <w:rFonts w:ascii="Times New Roman" w:hAnsi="Times New Roman" w:cs="Times New Roman"/>
          <w:i/>
          <w:iCs/>
          <w:color w:val="222222"/>
          <w:sz w:val="24"/>
          <w:szCs w:val="24"/>
          <w:shd w:val="clear" w:color="auto" w:fill="FFFFFF"/>
        </w:rPr>
        <w:t>Akuntansi</w:t>
      </w:r>
      <w:proofErr w:type="spellEnd"/>
      <w:r w:rsidRPr="00B2035B">
        <w:rPr>
          <w:rFonts w:ascii="Times New Roman" w:hAnsi="Times New Roman" w:cs="Times New Roman"/>
          <w:i/>
          <w:iCs/>
          <w:color w:val="222222"/>
          <w:sz w:val="24"/>
          <w:szCs w:val="24"/>
          <w:shd w:val="clear" w:color="auto" w:fill="FFFFFF"/>
        </w:rPr>
        <w:t>)</w:t>
      </w:r>
      <w:r w:rsidRPr="00B2035B">
        <w:rPr>
          <w:rFonts w:ascii="Times New Roman" w:hAnsi="Times New Roman" w:cs="Times New Roman"/>
          <w:color w:val="222222"/>
          <w:sz w:val="24"/>
          <w:szCs w:val="24"/>
          <w:shd w:val="clear" w:color="auto" w:fill="FFFFFF"/>
        </w:rPr>
        <w:t>, </w:t>
      </w:r>
      <w:r w:rsidRPr="00B2035B">
        <w:rPr>
          <w:rFonts w:ascii="Times New Roman" w:hAnsi="Times New Roman" w:cs="Times New Roman"/>
          <w:i/>
          <w:iCs/>
          <w:color w:val="222222"/>
          <w:sz w:val="24"/>
          <w:szCs w:val="24"/>
          <w:shd w:val="clear" w:color="auto" w:fill="FFFFFF"/>
        </w:rPr>
        <w:t>9</w:t>
      </w:r>
      <w:r w:rsidRPr="00B2035B">
        <w:rPr>
          <w:rFonts w:ascii="Times New Roman" w:hAnsi="Times New Roman" w:cs="Times New Roman"/>
          <w:color w:val="222222"/>
          <w:sz w:val="24"/>
          <w:szCs w:val="24"/>
          <w:shd w:val="clear" w:color="auto" w:fill="FFFFFF"/>
        </w:rPr>
        <w:t>(2), pp.411-415.</w:t>
      </w:r>
      <w:proofErr w:type="gramEnd"/>
    </w:p>
    <w:p w:rsidR="00A3786A" w:rsidRDefault="00A3786A" w:rsidP="00A3786A">
      <w:pPr>
        <w:spacing w:line="360" w:lineRule="auto"/>
      </w:pPr>
    </w:p>
    <w:p w:rsidR="00B93332" w:rsidRPr="00A3786A" w:rsidRDefault="00B93332" w:rsidP="00A3786A">
      <w:pPr>
        <w:spacing w:line="360" w:lineRule="auto"/>
        <w:jc w:val="both"/>
        <w:rPr>
          <w:rFonts w:ascii="Times New Roman" w:eastAsia="Times New Roman" w:hAnsi="Times New Roman" w:cs="Times New Roman"/>
          <w:sz w:val="24"/>
          <w:szCs w:val="24"/>
        </w:rPr>
      </w:pPr>
    </w:p>
    <w:p w:rsidR="00B93332" w:rsidRPr="00A3786A" w:rsidRDefault="00B93332" w:rsidP="00A3786A">
      <w:pPr>
        <w:spacing w:line="360" w:lineRule="auto"/>
        <w:jc w:val="both"/>
        <w:rPr>
          <w:rFonts w:ascii="Times New Roman" w:eastAsia="Times New Roman" w:hAnsi="Times New Roman" w:cs="Times New Roman"/>
          <w:sz w:val="24"/>
          <w:szCs w:val="24"/>
        </w:rPr>
      </w:pPr>
    </w:p>
    <w:p w:rsidR="00B93332" w:rsidRPr="00A3786A" w:rsidRDefault="00B93332" w:rsidP="00A3786A">
      <w:pPr>
        <w:spacing w:line="360" w:lineRule="auto"/>
        <w:rPr>
          <w:rFonts w:ascii="Times New Roman" w:hAnsi="Times New Roman" w:cs="Times New Roman"/>
          <w:b/>
          <w:sz w:val="24"/>
          <w:szCs w:val="24"/>
        </w:rPr>
      </w:pPr>
    </w:p>
    <w:p w:rsidR="00B93332" w:rsidRPr="00A3786A" w:rsidRDefault="00B93332" w:rsidP="00A3786A">
      <w:pPr>
        <w:spacing w:line="360" w:lineRule="auto"/>
        <w:rPr>
          <w:rFonts w:ascii="Times New Roman" w:hAnsi="Times New Roman" w:cs="Times New Roman"/>
          <w:b/>
          <w:sz w:val="24"/>
          <w:szCs w:val="24"/>
        </w:rPr>
      </w:pPr>
    </w:p>
    <w:p w:rsidR="00B93332" w:rsidRPr="00A3786A" w:rsidRDefault="00B93332" w:rsidP="00A3786A">
      <w:pPr>
        <w:spacing w:line="360" w:lineRule="auto"/>
        <w:rPr>
          <w:rFonts w:ascii="Times New Roman" w:hAnsi="Times New Roman" w:cs="Times New Roman"/>
          <w:sz w:val="24"/>
          <w:szCs w:val="24"/>
        </w:rPr>
      </w:pPr>
    </w:p>
    <w:sectPr w:rsidR="00B93332" w:rsidRPr="00A3786A" w:rsidSect="00A3786A">
      <w:footerReference w:type="default" r:id="rId13"/>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5DDB" w:rsidRDefault="00EE5DDB">
      <w:pPr>
        <w:spacing w:line="240" w:lineRule="auto"/>
      </w:pPr>
      <w:r>
        <w:separator/>
      </w:r>
    </w:p>
  </w:endnote>
  <w:endnote w:type="continuationSeparator" w:id="0">
    <w:p w:rsidR="00EE5DDB" w:rsidRDefault="00EE5D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257702"/>
      <w:docPartObj>
        <w:docPartGallery w:val="Page Numbers (Bottom of Page)"/>
        <w:docPartUnique/>
      </w:docPartObj>
    </w:sdtPr>
    <w:sdtEndPr>
      <w:rPr>
        <w:noProof/>
      </w:rPr>
    </w:sdtEndPr>
    <w:sdtContent>
      <w:p w:rsidR="00A3786A" w:rsidRDefault="00EE5DDB">
        <w:pPr>
          <w:pStyle w:val="Footer"/>
          <w:jc w:val="right"/>
        </w:pPr>
        <w:r>
          <w:fldChar w:fldCharType="begin"/>
        </w:r>
        <w:r>
          <w:instrText xml:space="preserve"> PAGE   \* MERGEFORMAT </w:instrText>
        </w:r>
        <w:r>
          <w:fldChar w:fldCharType="separate"/>
        </w:r>
        <w:r w:rsidR="00CD36B7">
          <w:rPr>
            <w:noProof/>
          </w:rPr>
          <w:t>12</w:t>
        </w:r>
        <w:r>
          <w:rPr>
            <w:noProof/>
          </w:rPr>
          <w:fldChar w:fldCharType="end"/>
        </w:r>
      </w:p>
    </w:sdtContent>
  </w:sdt>
  <w:p w:rsidR="00A3786A" w:rsidRDefault="00A378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5DDB" w:rsidRDefault="00EE5DDB">
      <w:pPr>
        <w:spacing w:line="240" w:lineRule="auto"/>
      </w:pPr>
      <w:r>
        <w:separator/>
      </w:r>
    </w:p>
  </w:footnote>
  <w:footnote w:type="continuationSeparator" w:id="0">
    <w:p w:rsidR="00EE5DDB" w:rsidRDefault="00EE5DD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enableOpenTypeFeatures" w:uri="http://schemas.microsoft.com/office/word" w:val="1"/>
    <w:compatSetting w:name="doNotFlipMirrorIndents" w:uri="http://schemas.microsoft.com/office/word" w:val="1"/>
  </w:compat>
  <w:rsids>
    <w:rsidRoot w:val="00B93332"/>
    <w:rsid w:val="00213AAD"/>
    <w:rsid w:val="00730D4C"/>
    <w:rsid w:val="008C7DE3"/>
    <w:rsid w:val="00A3786A"/>
    <w:rsid w:val="00B2035B"/>
    <w:rsid w:val="00B93332"/>
    <w:rsid w:val="00C144CF"/>
    <w:rsid w:val="00CD36B7"/>
    <w:rsid w:val="00EE5D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rsid w:val="00A3786A"/>
    <w:pPr>
      <w:keepNext/>
      <w:keepLines/>
      <w:spacing w:before="400" w:after="120" w:line="360" w:lineRule="auto"/>
      <w:jc w:val="both"/>
      <w:outlineLvl w:val="0"/>
    </w:pPr>
    <w:rPr>
      <w:rFonts w:ascii="Times New Roman" w:hAnsi="Times New Roman"/>
      <w:b/>
      <w:sz w:val="28"/>
      <w:szCs w:val="40"/>
    </w:rPr>
  </w:style>
  <w:style w:type="paragraph" w:styleId="Heading2">
    <w:name w:val="heading 2"/>
    <w:basedOn w:val="Normal"/>
    <w:next w:val="Normal"/>
    <w:rsid w:val="00A3786A"/>
    <w:pPr>
      <w:keepNext/>
      <w:keepLines/>
      <w:spacing w:before="360" w:after="120" w:line="360" w:lineRule="auto"/>
      <w:jc w:val="both"/>
      <w:outlineLvl w:val="1"/>
    </w:pPr>
    <w:rPr>
      <w:rFonts w:ascii="Times New Roman" w:hAnsi="Times New Roman"/>
      <w:b/>
      <w:sz w:val="26"/>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A3786A"/>
    <w:pPr>
      <w:tabs>
        <w:tab w:val="center" w:pos="4513"/>
        <w:tab w:val="right" w:pos="9026"/>
      </w:tabs>
      <w:spacing w:line="240" w:lineRule="auto"/>
    </w:pPr>
  </w:style>
  <w:style w:type="character" w:customStyle="1" w:styleId="HeaderChar">
    <w:name w:val="Header Char"/>
    <w:basedOn w:val="DefaultParagraphFont"/>
    <w:link w:val="Header"/>
    <w:uiPriority w:val="99"/>
    <w:rsid w:val="00A3786A"/>
  </w:style>
  <w:style w:type="paragraph" w:styleId="Footer">
    <w:name w:val="footer"/>
    <w:basedOn w:val="Normal"/>
    <w:link w:val="FooterChar"/>
    <w:uiPriority w:val="99"/>
    <w:unhideWhenUsed/>
    <w:rsid w:val="00A3786A"/>
    <w:pPr>
      <w:tabs>
        <w:tab w:val="center" w:pos="4513"/>
        <w:tab w:val="right" w:pos="9026"/>
      </w:tabs>
      <w:spacing w:line="240" w:lineRule="auto"/>
    </w:pPr>
  </w:style>
  <w:style w:type="character" w:customStyle="1" w:styleId="FooterChar">
    <w:name w:val="Footer Char"/>
    <w:basedOn w:val="DefaultParagraphFont"/>
    <w:link w:val="Footer"/>
    <w:uiPriority w:val="99"/>
    <w:rsid w:val="00A3786A"/>
  </w:style>
  <w:style w:type="paragraph" w:styleId="BalloonText">
    <w:name w:val="Balloon Text"/>
    <w:basedOn w:val="Normal"/>
    <w:link w:val="BalloonTextChar"/>
    <w:uiPriority w:val="99"/>
    <w:semiHidden/>
    <w:unhideWhenUsed/>
    <w:rsid w:val="00A3786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786A"/>
    <w:rPr>
      <w:rFonts w:ascii="Tahoma" w:hAnsi="Tahoma" w:cs="Tahoma"/>
      <w:sz w:val="16"/>
      <w:szCs w:val="16"/>
    </w:rPr>
  </w:style>
  <w:style w:type="paragraph" w:styleId="TOCHeading">
    <w:name w:val="TOC Heading"/>
    <w:basedOn w:val="Heading1"/>
    <w:next w:val="Normal"/>
    <w:uiPriority w:val="39"/>
    <w:semiHidden/>
    <w:unhideWhenUsed/>
    <w:qFormat/>
    <w:rsid w:val="00A3786A"/>
    <w:pPr>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TOC1">
    <w:name w:val="toc 1"/>
    <w:basedOn w:val="Normal"/>
    <w:next w:val="Normal"/>
    <w:autoRedefine/>
    <w:uiPriority w:val="39"/>
    <w:unhideWhenUsed/>
    <w:rsid w:val="00A3786A"/>
    <w:pPr>
      <w:spacing w:after="100"/>
    </w:pPr>
  </w:style>
  <w:style w:type="character" w:styleId="Hyperlink">
    <w:name w:val="Hyperlink"/>
    <w:basedOn w:val="DefaultParagraphFont"/>
    <w:uiPriority w:val="99"/>
    <w:unhideWhenUsed/>
    <w:rsid w:val="00A3786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rsid w:val="00A3786A"/>
    <w:pPr>
      <w:keepNext/>
      <w:keepLines/>
      <w:spacing w:before="400" w:after="120" w:line="360" w:lineRule="auto"/>
      <w:jc w:val="both"/>
      <w:outlineLvl w:val="0"/>
    </w:pPr>
    <w:rPr>
      <w:rFonts w:ascii="Times New Roman" w:hAnsi="Times New Roman"/>
      <w:b/>
      <w:sz w:val="28"/>
      <w:szCs w:val="40"/>
    </w:rPr>
  </w:style>
  <w:style w:type="paragraph" w:styleId="Heading2">
    <w:name w:val="heading 2"/>
    <w:basedOn w:val="Normal"/>
    <w:next w:val="Normal"/>
    <w:rsid w:val="00A3786A"/>
    <w:pPr>
      <w:keepNext/>
      <w:keepLines/>
      <w:spacing w:before="360" w:after="120" w:line="360" w:lineRule="auto"/>
      <w:jc w:val="both"/>
      <w:outlineLvl w:val="1"/>
    </w:pPr>
    <w:rPr>
      <w:rFonts w:ascii="Times New Roman" w:hAnsi="Times New Roman"/>
      <w:b/>
      <w:sz w:val="26"/>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A3786A"/>
    <w:pPr>
      <w:tabs>
        <w:tab w:val="center" w:pos="4513"/>
        <w:tab w:val="right" w:pos="9026"/>
      </w:tabs>
      <w:spacing w:line="240" w:lineRule="auto"/>
    </w:pPr>
  </w:style>
  <w:style w:type="character" w:customStyle="1" w:styleId="HeaderChar">
    <w:name w:val="Header Char"/>
    <w:basedOn w:val="DefaultParagraphFont"/>
    <w:link w:val="Header"/>
    <w:uiPriority w:val="99"/>
    <w:rsid w:val="00A3786A"/>
  </w:style>
  <w:style w:type="paragraph" w:styleId="Footer">
    <w:name w:val="footer"/>
    <w:basedOn w:val="Normal"/>
    <w:link w:val="FooterChar"/>
    <w:uiPriority w:val="99"/>
    <w:unhideWhenUsed/>
    <w:rsid w:val="00A3786A"/>
    <w:pPr>
      <w:tabs>
        <w:tab w:val="center" w:pos="4513"/>
        <w:tab w:val="right" w:pos="9026"/>
      </w:tabs>
      <w:spacing w:line="240" w:lineRule="auto"/>
    </w:pPr>
  </w:style>
  <w:style w:type="character" w:customStyle="1" w:styleId="FooterChar">
    <w:name w:val="Footer Char"/>
    <w:basedOn w:val="DefaultParagraphFont"/>
    <w:link w:val="Footer"/>
    <w:uiPriority w:val="99"/>
    <w:rsid w:val="00A3786A"/>
  </w:style>
  <w:style w:type="paragraph" w:styleId="BalloonText">
    <w:name w:val="Balloon Text"/>
    <w:basedOn w:val="Normal"/>
    <w:link w:val="BalloonTextChar"/>
    <w:uiPriority w:val="99"/>
    <w:semiHidden/>
    <w:unhideWhenUsed/>
    <w:rsid w:val="00A3786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786A"/>
    <w:rPr>
      <w:rFonts w:ascii="Tahoma" w:hAnsi="Tahoma" w:cs="Tahoma"/>
      <w:sz w:val="16"/>
      <w:szCs w:val="16"/>
    </w:rPr>
  </w:style>
  <w:style w:type="paragraph" w:styleId="TOCHeading">
    <w:name w:val="TOC Heading"/>
    <w:basedOn w:val="Heading1"/>
    <w:next w:val="Normal"/>
    <w:uiPriority w:val="39"/>
    <w:semiHidden/>
    <w:unhideWhenUsed/>
    <w:qFormat/>
    <w:rsid w:val="00A3786A"/>
    <w:pPr>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TOC1">
    <w:name w:val="toc 1"/>
    <w:basedOn w:val="Normal"/>
    <w:next w:val="Normal"/>
    <w:autoRedefine/>
    <w:uiPriority w:val="39"/>
    <w:unhideWhenUsed/>
    <w:rsid w:val="00A3786A"/>
    <w:pPr>
      <w:spacing w:after="100"/>
    </w:pPr>
  </w:style>
  <w:style w:type="character" w:styleId="Hyperlink">
    <w:name w:val="Hyperlink"/>
    <w:basedOn w:val="DefaultParagraphFont"/>
    <w:uiPriority w:val="99"/>
    <w:unhideWhenUsed/>
    <w:rsid w:val="00A3786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1B6EC-E77F-4A7B-AEFD-B09B6BDA0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3158</Words>
  <Characters>18002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21118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manisha shaw</dc:creator>
  <cp:lastModifiedBy>iammanishashaw1989@gmail.com</cp:lastModifiedBy>
  <cp:revision>2</cp:revision>
  <dcterms:created xsi:type="dcterms:W3CDTF">2023-04-19T16:56:00Z</dcterms:created>
  <dcterms:modified xsi:type="dcterms:W3CDTF">2023-04-19T16:56:00Z</dcterms:modified>
</cp:coreProperties>
</file>