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jc w:val="center"/>
        <w:rPr>
          <w:rFonts w:ascii="Times New Roman" w:eastAsia="Times New Roman" w:hAnsi="Times New Roman" w:cs="Times New Roman"/>
          <w:b/>
          <w:sz w:val="24"/>
          <w:szCs w:val="24"/>
        </w:rPr>
      </w:pPr>
    </w:p>
    <w:p w:rsidR="00492578" w:rsidRPr="005936AD" w:rsidRDefault="00492578">
      <w:pPr>
        <w:pStyle w:val="normal0"/>
        <w:jc w:val="center"/>
        <w:rPr>
          <w:rFonts w:ascii="Times New Roman" w:eastAsia="Times New Roman" w:hAnsi="Times New Roman" w:cs="Times New Roman"/>
          <w:b/>
          <w:sz w:val="32"/>
          <w:szCs w:val="24"/>
        </w:rPr>
      </w:pPr>
    </w:p>
    <w:p w:rsidR="00492578" w:rsidRPr="005936AD" w:rsidRDefault="00492578">
      <w:pPr>
        <w:pStyle w:val="normal0"/>
        <w:jc w:val="center"/>
        <w:rPr>
          <w:rFonts w:ascii="Times New Roman" w:eastAsia="Times New Roman" w:hAnsi="Times New Roman" w:cs="Times New Roman"/>
          <w:b/>
          <w:sz w:val="32"/>
          <w:szCs w:val="24"/>
        </w:rPr>
      </w:pPr>
    </w:p>
    <w:p w:rsidR="00492578" w:rsidRPr="005936AD" w:rsidRDefault="005936AD">
      <w:pPr>
        <w:pStyle w:val="normal0"/>
        <w:jc w:val="center"/>
        <w:rPr>
          <w:rFonts w:ascii="Times New Roman" w:eastAsia="Times New Roman" w:hAnsi="Times New Roman" w:cs="Times New Roman"/>
          <w:b/>
          <w:sz w:val="32"/>
          <w:szCs w:val="24"/>
        </w:rPr>
      </w:pPr>
      <w:r w:rsidRPr="005936AD">
        <w:rPr>
          <w:rFonts w:ascii="Times New Roman" w:eastAsia="Times New Roman" w:hAnsi="Times New Roman" w:cs="Times New Roman"/>
          <w:b/>
          <w:sz w:val="32"/>
          <w:szCs w:val="24"/>
        </w:rPr>
        <w:t>RESEARCH METHODS IN</w:t>
      </w:r>
    </w:p>
    <w:p w:rsidR="00492578" w:rsidRPr="005936AD" w:rsidRDefault="005936AD">
      <w:pPr>
        <w:pStyle w:val="normal0"/>
        <w:jc w:val="center"/>
        <w:rPr>
          <w:rFonts w:ascii="Times New Roman" w:eastAsia="Times New Roman" w:hAnsi="Times New Roman" w:cs="Times New Roman"/>
          <w:b/>
          <w:sz w:val="32"/>
          <w:szCs w:val="24"/>
        </w:rPr>
      </w:pPr>
      <w:r w:rsidRPr="005936AD">
        <w:rPr>
          <w:rFonts w:ascii="Times New Roman" w:eastAsia="Times New Roman" w:hAnsi="Times New Roman" w:cs="Times New Roman"/>
          <w:b/>
          <w:sz w:val="32"/>
          <w:szCs w:val="24"/>
        </w:rPr>
        <w:t>INTERNATIONAL BUSINESS: IMPORTANCE ON THE ADOPTION OF INDUSTRY 4.0 IN THE SECTOR OF AUTOMOTIVE VEHICLES "</w:t>
      </w:r>
    </w:p>
    <w:p w:rsidR="00492578" w:rsidRDefault="00492578">
      <w:pPr>
        <w:pStyle w:val="normal0"/>
        <w:jc w:val="center"/>
        <w:rPr>
          <w:rFonts w:ascii="Times New Roman" w:eastAsia="Times New Roman" w:hAnsi="Times New Roman" w:cs="Times New Roman"/>
          <w:b/>
          <w:sz w:val="24"/>
          <w:szCs w:val="24"/>
        </w:rPr>
      </w:pPr>
    </w:p>
    <w:p w:rsidR="00492578" w:rsidRDefault="00492578">
      <w:pPr>
        <w:pStyle w:val="normal0"/>
        <w:rPr>
          <w:rFonts w:ascii="Times New Roman" w:eastAsia="Times New Roman" w:hAnsi="Times New Roman" w:cs="Times New Roman"/>
          <w:b/>
          <w:sz w:val="28"/>
          <w:szCs w:val="28"/>
        </w:rPr>
      </w:pPr>
    </w:p>
    <w:p w:rsidR="00492578" w:rsidRDefault="00492578">
      <w:pPr>
        <w:pStyle w:val="normal0"/>
        <w:rPr>
          <w:rFonts w:ascii="Times New Roman" w:eastAsia="Times New Roman" w:hAnsi="Times New Roman" w:cs="Times New Roman"/>
          <w:b/>
          <w:sz w:val="28"/>
          <w:szCs w:val="28"/>
        </w:rPr>
      </w:pPr>
    </w:p>
    <w:p w:rsidR="00492578" w:rsidRDefault="00AB72E2">
      <w:pPr>
        <w:pStyle w:val="normal0"/>
        <w:rPr>
          <w:rFonts w:ascii="Times New Roman" w:eastAsia="Times New Roman" w:hAnsi="Times New Roman" w:cs="Times New Roman"/>
          <w:b/>
          <w:sz w:val="28"/>
          <w:szCs w:val="28"/>
        </w:rPr>
      </w:pPr>
      <w:r>
        <w:br w:type="page"/>
      </w:r>
    </w:p>
    <w:sdt>
      <w:sdtPr>
        <w:id w:val="41991782"/>
        <w:docPartObj>
          <w:docPartGallery w:val="Table of Contents"/>
          <w:docPartUnique/>
        </w:docPartObj>
      </w:sdtPr>
      <w:sdtEndPr>
        <w:rPr>
          <w:rFonts w:ascii="Arial" w:eastAsia="Arial" w:hAnsi="Arial" w:cs="Arial"/>
          <w:b w:val="0"/>
          <w:bCs w:val="0"/>
          <w:color w:val="auto"/>
          <w:sz w:val="22"/>
          <w:szCs w:val="22"/>
          <w:lang/>
        </w:rPr>
      </w:sdtEndPr>
      <w:sdtContent>
        <w:p w:rsidR="005936AD" w:rsidRDefault="005936AD" w:rsidP="005936AD">
          <w:pPr>
            <w:pStyle w:val="TOCHeading"/>
            <w:spacing w:line="360" w:lineRule="auto"/>
            <w:jc w:val="center"/>
          </w:pPr>
          <w:r w:rsidRPr="005936AD">
            <w:rPr>
              <w:rFonts w:ascii="Times New Roman" w:hAnsi="Times New Roman" w:cs="Times New Roman"/>
              <w:color w:val="000000" w:themeColor="text1"/>
            </w:rPr>
            <w:t>Table of Contents</w:t>
          </w:r>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r>
            <w:fldChar w:fldCharType="begin"/>
          </w:r>
          <w:r>
            <w:instrText xml:space="preserve"> TOC \o "1-3" \h \z \u </w:instrText>
          </w:r>
          <w:r>
            <w:fldChar w:fldCharType="separate"/>
          </w:r>
          <w:hyperlink w:anchor="_Toc133349207" w:history="1">
            <w:r w:rsidRPr="005936AD">
              <w:rPr>
                <w:rStyle w:val="Hyperlink"/>
                <w:rFonts w:ascii="Times New Roman" w:hAnsi="Times New Roman" w:cs="Times New Roman"/>
                <w:noProof/>
                <w:sz w:val="24"/>
              </w:rPr>
              <w:t>Introduction and Background</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_Toc133349207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3</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08" w:history="1">
            <w:r w:rsidRPr="005936AD">
              <w:rPr>
                <w:rStyle w:val="Hyperlink"/>
                <w:rFonts w:ascii="Times New Roman" w:hAnsi="Times New Roman" w:cs="Times New Roman"/>
                <w:noProof/>
                <w:sz w:val="24"/>
              </w:rPr>
              <w:t>Research rationale</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_Toc133349208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3</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09" w:history="1">
            <w:r w:rsidRPr="005936AD">
              <w:rPr>
                <w:rStyle w:val="Hyperlink"/>
                <w:rFonts w:ascii="Times New Roman" w:hAnsi="Times New Roman" w:cs="Times New Roman"/>
                <w:noProof/>
                <w:sz w:val="24"/>
              </w:rPr>
              <w:t>Aims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_Toc133349209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3</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0" w:history="1">
            <w:r w:rsidRPr="005936AD">
              <w:rPr>
                <w:rStyle w:val="Hyperlink"/>
                <w:rFonts w:ascii="Times New Roman" w:hAnsi="Times New Roman" w:cs="Times New Roman"/>
                <w:noProof/>
                <w:sz w:val="24"/>
              </w:rPr>
              <w:t>Objectives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_Toc133349210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4</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1" w:history="1">
            <w:r w:rsidRPr="005936AD">
              <w:rPr>
                <w:rStyle w:val="Hyperlink"/>
                <w:rFonts w:ascii="Times New Roman" w:hAnsi="Times New Roman" w:cs="Times New Roman"/>
                <w:noProof/>
                <w:sz w:val="24"/>
              </w:rPr>
              <w:t>Research Questions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_Toc133349211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4</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2" w:history="1">
            <w:r w:rsidRPr="005936AD">
              <w:rPr>
                <w:rStyle w:val="Hyperlink"/>
                <w:rFonts w:ascii="Times New Roman" w:hAnsi="Times New Roman" w:cs="Times New Roman"/>
                <w:noProof/>
                <w:sz w:val="24"/>
              </w:rPr>
              <w:t>Theories and Concepts in Literature Review</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_Toc133349212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4</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13" w:history="1">
            <w:r w:rsidRPr="005936AD">
              <w:rPr>
                <w:rStyle w:val="Hyperlink"/>
                <w:rFonts w:ascii="Times New Roman" w:hAnsi="Times New Roman" w:cs="Times New Roman"/>
                <w:noProof/>
                <w:sz w:val="24"/>
              </w:rPr>
              <w:t>Theme 1: Exploration of  the factors that influence the adoption of Industry 4.0 in the sector of automotive vehicles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_Toc133349213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4</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14" w:history="1">
            <w:r w:rsidRPr="005936AD">
              <w:rPr>
                <w:rStyle w:val="Hyperlink"/>
                <w:rFonts w:ascii="Times New Roman" w:hAnsi="Times New Roman" w:cs="Times New Roman"/>
                <w:noProof/>
                <w:sz w:val="24"/>
              </w:rPr>
              <w:t>Theme 2:Examination of the paths and processes for the automobile sector while adoption of Industry 4.0</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_Toc133349214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5</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15" w:history="1">
            <w:r w:rsidRPr="005936AD">
              <w:rPr>
                <w:rStyle w:val="Hyperlink"/>
                <w:rFonts w:ascii="Times New Roman" w:hAnsi="Times New Roman" w:cs="Times New Roman"/>
                <w:noProof/>
                <w:sz w:val="24"/>
              </w:rPr>
              <w:t>Theme 3: Identification of the challenges involved in the adoption of Industry 4.0 in the sector of automotive vehicles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_Toc133349215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5</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16" w:history="1">
            <w:r w:rsidRPr="005936AD">
              <w:rPr>
                <w:rStyle w:val="Hyperlink"/>
                <w:rFonts w:ascii="Times New Roman" w:hAnsi="Times New Roman" w:cs="Times New Roman"/>
                <w:noProof/>
                <w:sz w:val="24"/>
              </w:rPr>
              <w:t>Theme 4: Development of a framework to promote and guide the adoption of Industry 4.0 in the UK’s automobile sector</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_Toc133349216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6</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7" w:history="1">
            <w:r w:rsidRPr="005936AD">
              <w:rPr>
                <w:rStyle w:val="Hyperlink"/>
                <w:rFonts w:ascii="Times New Roman" w:hAnsi="Times New Roman" w:cs="Times New Roman"/>
                <w:noProof/>
                <w:sz w:val="24"/>
              </w:rPr>
              <w:t>Theoretical framework</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_Toc133349217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6</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8" w:history="1">
            <w:r w:rsidRPr="005936AD">
              <w:rPr>
                <w:rStyle w:val="Hyperlink"/>
                <w:rFonts w:ascii="Times New Roman" w:hAnsi="Times New Roman" w:cs="Times New Roman"/>
                <w:noProof/>
                <w:sz w:val="24"/>
              </w:rPr>
              <w:t>Conceptual framework</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_Toc133349218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6</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19" w:history="1">
            <w:r w:rsidRPr="005936AD">
              <w:rPr>
                <w:rStyle w:val="Hyperlink"/>
                <w:rFonts w:ascii="Times New Roman" w:hAnsi="Times New Roman" w:cs="Times New Roman"/>
                <w:noProof/>
                <w:sz w:val="24"/>
              </w:rPr>
              <w:t>Methodology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_Toc133349219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7</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0" w:history="1">
            <w:r w:rsidRPr="005936AD">
              <w:rPr>
                <w:rStyle w:val="Hyperlink"/>
                <w:rFonts w:ascii="Times New Roman" w:hAnsi="Times New Roman" w:cs="Times New Roman"/>
                <w:noProof/>
                <w:sz w:val="24"/>
              </w:rPr>
              <w:t>Research Philosophy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_Toc133349220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7</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1" w:history="1">
            <w:r w:rsidRPr="005936AD">
              <w:rPr>
                <w:rStyle w:val="Hyperlink"/>
                <w:rFonts w:ascii="Times New Roman" w:hAnsi="Times New Roman" w:cs="Times New Roman"/>
                <w:noProof/>
                <w:sz w:val="24"/>
              </w:rPr>
              <w:t>Research Approach</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_Toc133349221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7</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2" w:history="1">
            <w:r w:rsidRPr="005936AD">
              <w:rPr>
                <w:rStyle w:val="Hyperlink"/>
                <w:rFonts w:ascii="Times New Roman" w:hAnsi="Times New Roman" w:cs="Times New Roman"/>
                <w:noProof/>
                <w:sz w:val="24"/>
              </w:rPr>
              <w:t>Research Strategy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_Toc133349222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7</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3" w:history="1">
            <w:r w:rsidRPr="005936AD">
              <w:rPr>
                <w:rStyle w:val="Hyperlink"/>
                <w:rFonts w:ascii="Times New Roman" w:hAnsi="Times New Roman" w:cs="Times New Roman"/>
                <w:noProof/>
                <w:sz w:val="24"/>
              </w:rPr>
              <w:t>Data collection and analysis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_Toc133349223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8</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4" w:history="1">
            <w:r w:rsidRPr="005936AD">
              <w:rPr>
                <w:rStyle w:val="Hyperlink"/>
                <w:rFonts w:ascii="Times New Roman" w:hAnsi="Times New Roman" w:cs="Times New Roman"/>
                <w:noProof/>
                <w:sz w:val="24"/>
              </w:rPr>
              <w:t>Research Time Horizon: Gantt chart</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_Toc133349224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8</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5" w:history="1">
            <w:r w:rsidRPr="005936AD">
              <w:rPr>
                <w:rStyle w:val="Hyperlink"/>
                <w:rFonts w:ascii="Times New Roman" w:hAnsi="Times New Roman" w:cs="Times New Roman"/>
                <w:noProof/>
                <w:sz w:val="24"/>
              </w:rPr>
              <w:t>Research Techniques Considered and its appropriateness for the study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_Toc133349225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9</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6" w:history="1">
            <w:r w:rsidRPr="005936AD">
              <w:rPr>
                <w:rStyle w:val="Hyperlink"/>
                <w:rFonts w:ascii="Times New Roman" w:hAnsi="Times New Roman" w:cs="Times New Roman"/>
                <w:noProof/>
                <w:sz w:val="24"/>
              </w:rPr>
              <w:t>Discussion on which data will be collected</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_Toc133349226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9</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7" w:history="1">
            <w:r w:rsidRPr="005936AD">
              <w:rPr>
                <w:rStyle w:val="Hyperlink"/>
                <w:rFonts w:ascii="Times New Roman" w:hAnsi="Times New Roman" w:cs="Times New Roman"/>
                <w:noProof/>
                <w:sz w:val="24"/>
              </w:rPr>
              <w:t>Explanation of the interpretation of the data</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_Toc133349227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9</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8" w:history="1">
            <w:r w:rsidRPr="005936AD">
              <w:rPr>
                <w:rStyle w:val="Hyperlink"/>
                <w:rFonts w:ascii="Times New Roman" w:hAnsi="Times New Roman" w:cs="Times New Roman"/>
                <w:noProof/>
                <w:sz w:val="24"/>
              </w:rPr>
              <w:t>Discussion on whether the findings have validity or reliability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_Toc133349228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11</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29" w:history="1">
            <w:r w:rsidRPr="005936AD">
              <w:rPr>
                <w:rStyle w:val="Hyperlink"/>
                <w:rFonts w:ascii="Times New Roman" w:hAnsi="Times New Roman" w:cs="Times New Roman"/>
                <w:noProof/>
                <w:sz w:val="24"/>
              </w:rPr>
              <w:t>Research Ethics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_Toc133349229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11</w:t>
            </w:r>
            <w:r w:rsidRPr="005936AD">
              <w:rPr>
                <w:rFonts w:ascii="Times New Roman" w:hAnsi="Times New Roman" w:cs="Times New Roman"/>
                <w:noProof/>
                <w:webHidden/>
                <w:sz w:val="24"/>
              </w:rPr>
              <w:fldChar w:fldCharType="end"/>
            </w:r>
          </w:hyperlink>
        </w:p>
        <w:p w:rsidR="005936AD" w:rsidRPr="005936AD" w:rsidRDefault="005936AD" w:rsidP="005936AD">
          <w:pPr>
            <w:pStyle w:val="TOC2"/>
            <w:tabs>
              <w:tab w:val="right" w:leader="dot" w:pos="9350"/>
            </w:tabs>
            <w:spacing w:line="360" w:lineRule="auto"/>
            <w:jc w:val="both"/>
            <w:rPr>
              <w:rFonts w:ascii="Times New Roman" w:hAnsi="Times New Roman" w:cs="Times New Roman"/>
              <w:noProof/>
              <w:sz w:val="24"/>
            </w:rPr>
          </w:pPr>
          <w:hyperlink w:anchor="_Toc133349230" w:history="1">
            <w:r w:rsidRPr="005936AD">
              <w:rPr>
                <w:rStyle w:val="Hyperlink"/>
                <w:rFonts w:ascii="Times New Roman" w:hAnsi="Times New Roman" w:cs="Times New Roman"/>
                <w:noProof/>
                <w:sz w:val="24"/>
              </w:rPr>
              <w:t>Potential difficulties which may arise in the study</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_Toc133349230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12</w:t>
            </w:r>
            <w:r w:rsidRPr="005936AD">
              <w:rPr>
                <w:rFonts w:ascii="Times New Roman" w:hAnsi="Times New Roman" w:cs="Times New Roman"/>
                <w:noProof/>
                <w:webHidden/>
                <w:sz w:val="24"/>
              </w:rPr>
              <w:fldChar w:fldCharType="end"/>
            </w:r>
          </w:hyperlink>
        </w:p>
        <w:p w:rsidR="005936AD" w:rsidRPr="005936AD" w:rsidRDefault="005936AD" w:rsidP="005936AD">
          <w:pPr>
            <w:pStyle w:val="TOC1"/>
            <w:tabs>
              <w:tab w:val="right" w:leader="dot" w:pos="9350"/>
            </w:tabs>
            <w:spacing w:line="360" w:lineRule="auto"/>
            <w:jc w:val="both"/>
            <w:rPr>
              <w:rFonts w:ascii="Times New Roman" w:hAnsi="Times New Roman" w:cs="Times New Roman"/>
              <w:noProof/>
              <w:sz w:val="24"/>
            </w:rPr>
          </w:pPr>
          <w:hyperlink w:anchor="_Toc133349231" w:history="1">
            <w:r w:rsidRPr="005936AD">
              <w:rPr>
                <w:rStyle w:val="Hyperlink"/>
                <w:rFonts w:ascii="Times New Roman" w:hAnsi="Times New Roman" w:cs="Times New Roman"/>
                <w:noProof/>
                <w:sz w:val="24"/>
              </w:rPr>
              <w:t>References</w:t>
            </w:r>
            <w:r w:rsidRPr="005936AD">
              <w:rPr>
                <w:rFonts w:ascii="Times New Roman" w:hAnsi="Times New Roman" w:cs="Times New Roman"/>
                <w:noProof/>
                <w:webHidden/>
                <w:sz w:val="24"/>
              </w:rPr>
              <w:tab/>
            </w:r>
            <w:r w:rsidRPr="005936AD">
              <w:rPr>
                <w:rFonts w:ascii="Times New Roman" w:hAnsi="Times New Roman" w:cs="Times New Roman"/>
                <w:noProof/>
                <w:webHidden/>
                <w:sz w:val="24"/>
              </w:rPr>
              <w:fldChar w:fldCharType="begin"/>
            </w:r>
            <w:r w:rsidRPr="005936AD">
              <w:rPr>
                <w:rFonts w:ascii="Times New Roman" w:hAnsi="Times New Roman" w:cs="Times New Roman"/>
                <w:noProof/>
                <w:webHidden/>
                <w:sz w:val="24"/>
              </w:rPr>
              <w:instrText xml:space="preserve"> PAGEREF _Toc133349231 \h </w:instrText>
            </w:r>
            <w:r w:rsidRPr="005936AD">
              <w:rPr>
                <w:rFonts w:ascii="Times New Roman" w:hAnsi="Times New Roman" w:cs="Times New Roman"/>
                <w:noProof/>
                <w:webHidden/>
                <w:sz w:val="24"/>
              </w:rPr>
            </w:r>
            <w:r w:rsidRPr="005936AD">
              <w:rPr>
                <w:rFonts w:ascii="Times New Roman" w:hAnsi="Times New Roman" w:cs="Times New Roman"/>
                <w:noProof/>
                <w:webHidden/>
                <w:sz w:val="24"/>
              </w:rPr>
              <w:fldChar w:fldCharType="separate"/>
            </w:r>
            <w:r w:rsidRPr="005936AD">
              <w:rPr>
                <w:rFonts w:ascii="Times New Roman" w:hAnsi="Times New Roman" w:cs="Times New Roman"/>
                <w:noProof/>
                <w:webHidden/>
                <w:sz w:val="24"/>
              </w:rPr>
              <w:t>13</w:t>
            </w:r>
            <w:r w:rsidRPr="005936AD">
              <w:rPr>
                <w:rFonts w:ascii="Times New Roman" w:hAnsi="Times New Roman" w:cs="Times New Roman"/>
                <w:noProof/>
                <w:webHidden/>
                <w:sz w:val="24"/>
              </w:rPr>
              <w:fldChar w:fldCharType="end"/>
            </w:r>
          </w:hyperlink>
        </w:p>
        <w:p w:rsidR="005936AD" w:rsidRDefault="005936AD">
          <w:r>
            <w:fldChar w:fldCharType="end"/>
          </w:r>
        </w:p>
      </w:sdtContent>
    </w:sdt>
    <w:p w:rsidR="00492578" w:rsidRDefault="00AB72E2">
      <w:pPr>
        <w:pStyle w:val="normal0"/>
        <w:spacing w:line="360" w:lineRule="auto"/>
        <w:jc w:val="both"/>
        <w:rPr>
          <w:rFonts w:ascii="Times New Roman" w:eastAsia="Times New Roman" w:hAnsi="Times New Roman" w:cs="Times New Roman"/>
          <w:b/>
          <w:sz w:val="24"/>
          <w:szCs w:val="24"/>
        </w:rPr>
      </w:pPr>
      <w:r>
        <w:br w:type="page"/>
      </w:r>
    </w:p>
    <w:p w:rsidR="00492578" w:rsidRDefault="00AB72E2" w:rsidP="005936AD">
      <w:pPr>
        <w:pStyle w:val="Heading1"/>
      </w:pPr>
      <w:bookmarkStart w:id="0" w:name="_Toc133349207"/>
      <w:r>
        <w:lastRenderedPageBreak/>
        <w:t>Introduction and Background</w:t>
      </w:r>
      <w:bookmarkEnd w:id="0"/>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term “Industry 4.0” was introduced in Germany’s Hannover fair in the year of 2011. Moreover, it was officially announced in the year 2013 that Industry 4.0 is a German strategic initiative in undertaking a pioneering role in transforming the work proce</w:t>
      </w:r>
      <w:r>
        <w:rPr>
          <w:rFonts w:ascii="Times New Roman" w:eastAsia="Times New Roman" w:hAnsi="Times New Roman" w:cs="Times New Roman"/>
          <w:sz w:val="24"/>
          <w:szCs w:val="24"/>
        </w:rPr>
        <w:t>sses of various industries.  Hence during the fourth industrial revolution, the usage of cyber systems had triggered a shift in paradigm in the automobile sector (</w:t>
      </w:r>
      <w:r>
        <w:rPr>
          <w:rFonts w:ascii="Times New Roman" w:eastAsia="Times New Roman" w:hAnsi="Times New Roman" w:cs="Times New Roman"/>
          <w:color w:val="222222"/>
          <w:sz w:val="24"/>
          <w:szCs w:val="24"/>
          <w:highlight w:val="white"/>
        </w:rPr>
        <w:t xml:space="preserve">Krishnan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It is found that newer technologies only replace the existing jobs th</w:t>
      </w:r>
      <w:r>
        <w:rPr>
          <w:rFonts w:ascii="Times New Roman" w:eastAsia="Times New Roman" w:hAnsi="Times New Roman" w:cs="Times New Roman"/>
          <w:sz w:val="24"/>
          <w:szCs w:val="24"/>
        </w:rPr>
        <w:t xml:space="preserve">rough newer forms and the technologies related to Industry 4.0 play a key role in it. The application of machine learning technology had formed deeper roots in the maintenance of the automobile sector and is expected to dominate this sector for many years </w:t>
      </w:r>
      <w:r>
        <w:rPr>
          <w:rFonts w:ascii="Times New Roman" w:eastAsia="Times New Roman" w:hAnsi="Times New Roman" w:cs="Times New Roman"/>
          <w:sz w:val="24"/>
          <w:szCs w:val="24"/>
        </w:rPr>
        <w:t xml:space="preserve">to come. </w:t>
      </w:r>
    </w:p>
    <w:p w:rsidR="00492578" w:rsidRDefault="00AB72E2" w:rsidP="005936AD">
      <w:pPr>
        <w:pStyle w:val="Heading1"/>
      </w:pPr>
      <w:bookmarkStart w:id="1" w:name="_Toc133349208"/>
      <w:r>
        <w:t>Research rationale</w:t>
      </w:r>
      <w:bookmarkEnd w:id="1"/>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conducting the current research is to evaluate the importance of the adoption of Industry 4.0 in the sector of automotive vehicles . Industry 4.0 has been originated in Germany when this was implemented in the op</w:t>
      </w:r>
      <w:r>
        <w:rPr>
          <w:rFonts w:ascii="Times New Roman" w:eastAsia="Times New Roman" w:hAnsi="Times New Roman" w:cs="Times New Roman"/>
          <w:sz w:val="24"/>
          <w:szCs w:val="24"/>
        </w:rPr>
        <w:t>timization of the value chain through autonomous manufacturing and the exchange of information. There have been wider dynamics in the automobile industry throughout the world especially in the Asia Pacific region (</w:t>
      </w:r>
      <w:r>
        <w:rPr>
          <w:rFonts w:ascii="Times New Roman" w:eastAsia="Times New Roman" w:hAnsi="Times New Roman" w:cs="Times New Roman"/>
          <w:color w:val="222222"/>
          <w:sz w:val="24"/>
          <w:szCs w:val="24"/>
          <w:highlight w:val="white"/>
        </w:rPr>
        <w:t xml:space="preserve">Hernández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The interaction b</w:t>
      </w:r>
      <w:r>
        <w:rPr>
          <w:rFonts w:ascii="Times New Roman" w:eastAsia="Times New Roman" w:hAnsi="Times New Roman" w:cs="Times New Roman"/>
          <w:sz w:val="24"/>
          <w:szCs w:val="24"/>
        </w:rPr>
        <w:t>etween Mexico, China and USA needs had built the automotive in a significant manner at a level of internship for competing in terms of value-added and fixing of employees’ salaries. Moreover, the current study will be conducted to evaluate the challenges t</w:t>
      </w:r>
      <w:r>
        <w:rPr>
          <w:rFonts w:ascii="Times New Roman" w:eastAsia="Times New Roman" w:hAnsi="Times New Roman" w:cs="Times New Roman"/>
          <w:sz w:val="24"/>
          <w:szCs w:val="24"/>
        </w:rPr>
        <w:t xml:space="preserve">hat are involved in the adoption of Industry 4.0 in the sector of automotive vehicles . </w:t>
      </w:r>
    </w:p>
    <w:p w:rsidR="00492578" w:rsidRDefault="00AB72E2" w:rsidP="005936AD">
      <w:pPr>
        <w:pStyle w:val="Heading1"/>
      </w:pPr>
      <w:bookmarkStart w:id="2" w:name="_Toc133349209"/>
      <w:r>
        <w:t>Aims</w:t>
      </w:r>
      <w:bookmarkEnd w:id="2"/>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aim of the proposed research will be to evaluate the importance of Industry 4.0 technological implementation in the automobile industry. Moreover, this study </w:t>
      </w:r>
      <w:r>
        <w:rPr>
          <w:rFonts w:ascii="Times New Roman" w:eastAsia="Times New Roman" w:hAnsi="Times New Roman" w:cs="Times New Roman"/>
          <w:sz w:val="24"/>
          <w:szCs w:val="24"/>
        </w:rPr>
        <w:t>will explore the factors which are influential in implementing the upcoming industrial revolution in the automobile sector. Apart from this, the study will analyse a framework for the adoption of Industry 4.0 in the sector of automotive vehicles  in the UK</w:t>
      </w:r>
      <w:r>
        <w:rPr>
          <w:rFonts w:ascii="Times New Roman" w:eastAsia="Times New Roman" w:hAnsi="Times New Roman" w:cs="Times New Roman"/>
          <w:sz w:val="24"/>
          <w:szCs w:val="24"/>
        </w:rPr>
        <w:t>.</w:t>
      </w:r>
    </w:p>
    <w:p w:rsidR="00492578" w:rsidRDefault="00AB72E2" w:rsidP="005936AD">
      <w:pPr>
        <w:pStyle w:val="Heading1"/>
      </w:pPr>
      <w:bookmarkStart w:id="3" w:name="_Toc133349210"/>
      <w:r>
        <w:lastRenderedPageBreak/>
        <w:t>Objectives</w:t>
      </w:r>
      <w:bookmarkEnd w:id="3"/>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this research are: </w:t>
      </w:r>
    </w:p>
    <w:p w:rsidR="00492578" w:rsidRDefault="00AB72E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explore the factors that influence the adoption of Industry 4.0 in the sector of automotive vehicles </w:t>
      </w:r>
    </w:p>
    <w:p w:rsidR="00492578" w:rsidRDefault="00AB72E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 path and processes that automobile sectors use while adopting Industry 4.0</w:t>
      </w:r>
    </w:p>
    <w:p w:rsidR="00492578" w:rsidRDefault="00AB72E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challenges involved in the adoption of Industry 4.0 in the sector of automotive vehicles  </w:t>
      </w:r>
    </w:p>
    <w:p w:rsidR="00492578" w:rsidRDefault="00AB72E2">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framework to promote and guide the adoption of Industry 4.0 in the sector of automotive vehicles  in the United Kingdom</w:t>
      </w:r>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objectives</w:t>
      </w:r>
      <w:r>
        <w:rPr>
          <w:rFonts w:ascii="Times New Roman" w:eastAsia="Times New Roman" w:hAnsi="Times New Roman" w:cs="Times New Roman"/>
          <w:sz w:val="24"/>
          <w:szCs w:val="24"/>
        </w:rPr>
        <w:t xml:space="preserve"> are supposed to be helpful in proceeding with the research in a proper, as well as professional manner. </w:t>
      </w:r>
    </w:p>
    <w:p w:rsidR="00492578" w:rsidRDefault="00AB72E2" w:rsidP="005936AD">
      <w:pPr>
        <w:pStyle w:val="Heading1"/>
      </w:pPr>
      <w:bookmarkStart w:id="4" w:name="_Toc133349211"/>
      <w:r>
        <w:t>Research Questions</w:t>
      </w:r>
      <w:bookmarkEnd w:id="4"/>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questions that will be considered for the current study are </w:t>
      </w:r>
    </w:p>
    <w:p w:rsidR="00492578" w:rsidRDefault="00AB72E2">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factors that influence the adoption of Industry 4.0 i</w:t>
      </w:r>
      <w:r>
        <w:rPr>
          <w:rFonts w:ascii="Times New Roman" w:eastAsia="Times New Roman" w:hAnsi="Times New Roman" w:cs="Times New Roman"/>
          <w:sz w:val="24"/>
          <w:szCs w:val="24"/>
        </w:rPr>
        <w:t>n the sector of automotive vehicles ?</w:t>
      </w:r>
    </w:p>
    <w:p w:rsidR="00492578" w:rsidRDefault="00AB72E2">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paths and processes are undertaken in the automobile industry while adopting Industry 4.0 technologies?</w:t>
      </w:r>
    </w:p>
    <w:p w:rsidR="00492578" w:rsidRDefault="00AB72E2">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a framework be developed to promote and guide the adoption of Industry 4.0 in the UK?</w:t>
      </w:r>
      <w:r>
        <w:rPr>
          <w:rFonts w:ascii="Times New Roman" w:eastAsia="Times New Roman" w:hAnsi="Times New Roman" w:cs="Times New Roman"/>
          <w:b/>
          <w:sz w:val="24"/>
          <w:szCs w:val="24"/>
        </w:rPr>
        <w:tab/>
      </w:r>
    </w:p>
    <w:p w:rsidR="00492578" w:rsidRDefault="00AB72E2" w:rsidP="005936AD">
      <w:pPr>
        <w:pStyle w:val="Heading1"/>
      </w:pPr>
      <w:bookmarkStart w:id="5" w:name="_Toc133349212"/>
      <w:r>
        <w:t>Theories and Concepts in Literature Review</w:t>
      </w:r>
      <w:bookmarkEnd w:id="5"/>
    </w:p>
    <w:p w:rsidR="00492578" w:rsidRDefault="00AB72E2" w:rsidP="005936AD">
      <w:pPr>
        <w:pStyle w:val="Heading2"/>
      </w:pPr>
      <w:bookmarkStart w:id="6" w:name="_Toc133349213"/>
      <w:r>
        <w:t>Theme 1: Exploration of  the factors that influence the adoption of Industry 4.0 in the sector of automotive vehicles</w:t>
      </w:r>
      <w:bookmarkEnd w:id="6"/>
      <w:r>
        <w:t xml:space="preserve"> </w:t>
      </w:r>
    </w:p>
    <w:p w:rsidR="00492578" w:rsidRDefault="00AB72E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According to </w:t>
      </w:r>
      <w:r>
        <w:rPr>
          <w:rFonts w:ascii="Times New Roman" w:eastAsia="Times New Roman" w:hAnsi="Times New Roman" w:cs="Times New Roman"/>
          <w:color w:val="222222"/>
          <w:sz w:val="24"/>
          <w:szCs w:val="24"/>
          <w:highlight w:val="white"/>
        </w:rPr>
        <w:t xml:space="preserve">Bag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 Industry 4.0 has been accepted as the most important aspect of</w:t>
      </w:r>
      <w:r>
        <w:rPr>
          <w:rFonts w:ascii="Times New Roman" w:eastAsia="Times New Roman" w:hAnsi="Times New Roman" w:cs="Times New Roman"/>
          <w:color w:val="222222"/>
          <w:sz w:val="24"/>
          <w:szCs w:val="24"/>
          <w:highlight w:val="white"/>
        </w:rPr>
        <w:t xml:space="preserve"> digitization by various industries. Moreover, it is based on the progression on information and communication technologies which provides a possibility in adopting the processes in advanced manufacturing technologies such as Big Data and Cloud computing. </w:t>
      </w:r>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highlight w:val="white"/>
        </w:rPr>
        <w:lastRenderedPageBreak/>
        <w:t>On the other hand, Verma and Venkatesan (2021), argued that after Henry Ford introduced the mass production of automobiles, the concept of Industry 4.0 began to grow widespread. The newer industrial paradigm assists in bringing together the physical and v</w:t>
      </w:r>
      <w:r>
        <w:rPr>
          <w:rFonts w:ascii="Times New Roman" w:eastAsia="Times New Roman" w:hAnsi="Times New Roman" w:cs="Times New Roman"/>
          <w:color w:val="222222"/>
          <w:sz w:val="24"/>
          <w:szCs w:val="24"/>
          <w:highlight w:val="white"/>
        </w:rPr>
        <w:t>irtual worlds by combining the Internet of Things with Cyber-Physical Systems. The article further states that the automobile sector has been at the forefront in the adoption of the technology belonging to the fourth industrial revolution than other indust</w:t>
      </w:r>
      <w:r>
        <w:rPr>
          <w:rFonts w:ascii="Times New Roman" w:eastAsia="Times New Roman" w:hAnsi="Times New Roman" w:cs="Times New Roman"/>
          <w:color w:val="222222"/>
          <w:sz w:val="24"/>
          <w:szCs w:val="24"/>
          <w:highlight w:val="white"/>
        </w:rPr>
        <w:t xml:space="preserve">ries. </w:t>
      </w:r>
    </w:p>
    <w:p w:rsidR="00492578" w:rsidRDefault="00AB72E2" w:rsidP="005936AD">
      <w:pPr>
        <w:pStyle w:val="Heading2"/>
      </w:pPr>
      <w:bookmarkStart w:id="7" w:name="_Toc133349214"/>
      <w:r>
        <w:t>Theme 2:Examination of the paths and processes for the automobile sector while adoption of Industry 4.0</w:t>
      </w:r>
      <w:bookmarkEnd w:id="7"/>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color w:val="222222"/>
          <w:sz w:val="24"/>
          <w:szCs w:val="24"/>
          <w:highlight w:val="white"/>
        </w:rPr>
        <w:t xml:space="preserve">Yu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opined that with the onset of the pandemic, even small and medical automobile industries have been adopting Industry 4.0 te</w:t>
      </w:r>
      <w:r>
        <w:rPr>
          <w:rFonts w:ascii="Times New Roman" w:eastAsia="Times New Roman" w:hAnsi="Times New Roman" w:cs="Times New Roman"/>
          <w:sz w:val="24"/>
          <w:szCs w:val="24"/>
        </w:rPr>
        <w:t>chnology in their daily supply chain. The authors further stated in this article that various technologies are integrated for carrying out specific processes and operations in the automobile sector. Since the automobile manufacturing industry has been play</w:t>
      </w:r>
      <w:r>
        <w:rPr>
          <w:rFonts w:ascii="Times New Roman" w:eastAsia="Times New Roman" w:hAnsi="Times New Roman" w:cs="Times New Roman"/>
          <w:sz w:val="24"/>
          <w:szCs w:val="24"/>
        </w:rPr>
        <w:t>ing a part in the fourth industrial revolution, there has been the implementation of smart devices, software and sensors in the production phase.</w:t>
      </w:r>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Apart from this, </w:t>
      </w:r>
      <w:r>
        <w:rPr>
          <w:rFonts w:ascii="Times New Roman" w:eastAsia="Times New Roman" w:hAnsi="Times New Roman" w:cs="Times New Roman"/>
          <w:color w:val="222222"/>
          <w:sz w:val="24"/>
          <w:szCs w:val="24"/>
          <w:highlight w:val="white"/>
        </w:rPr>
        <w:t xml:space="preserve">Ashima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(2021)</w:t>
      </w:r>
      <w:r>
        <w:rPr>
          <w:rFonts w:ascii="Times New Roman" w:eastAsia="Times New Roman" w:hAnsi="Times New Roman" w:cs="Times New Roman"/>
          <w:sz w:val="24"/>
          <w:szCs w:val="24"/>
        </w:rPr>
        <w:t>, argued that there has been an evolvement of the Internet of Things in t</w:t>
      </w:r>
      <w:r>
        <w:rPr>
          <w:rFonts w:ascii="Times New Roman" w:eastAsia="Times New Roman" w:hAnsi="Times New Roman" w:cs="Times New Roman"/>
          <w:sz w:val="24"/>
          <w:szCs w:val="24"/>
        </w:rPr>
        <w:t>he year 2014 which marked the introduction of the technologies related to the Internet 4.0 throughout the world. One of the key aspects of the upcoming industrial revolution is  related to the automobile sector is additive manufacturing since it may assist</w:t>
      </w:r>
      <w:r>
        <w:rPr>
          <w:rFonts w:ascii="Times New Roman" w:eastAsia="Times New Roman" w:hAnsi="Times New Roman" w:cs="Times New Roman"/>
          <w:sz w:val="24"/>
          <w:szCs w:val="24"/>
        </w:rPr>
        <w:t xml:space="preserve"> in building automobile parts using three-dimensional printing technology. Besides, the smart manufacturing of automobile products is provided importance in Industry 4.0.</w:t>
      </w:r>
    </w:p>
    <w:p w:rsidR="00492578" w:rsidRDefault="00AB72E2" w:rsidP="005936AD">
      <w:pPr>
        <w:pStyle w:val="Heading2"/>
      </w:pPr>
      <w:bookmarkStart w:id="8" w:name="_Toc133349215"/>
      <w:r>
        <w:t>Theme 3: Identification of the challenges involved in the adoption of Industry 4.0 in</w:t>
      </w:r>
      <w:r>
        <w:t xml:space="preserve"> the sector of automotive vehicles</w:t>
      </w:r>
      <w:bookmarkEnd w:id="8"/>
      <w:r>
        <w:t xml:space="preserve"> </w:t>
      </w:r>
    </w:p>
    <w:p w:rsidR="00492578" w:rsidRDefault="00AB72E2">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As per </w:t>
      </w:r>
      <w:r>
        <w:rPr>
          <w:rFonts w:ascii="Times New Roman" w:eastAsia="Times New Roman" w:hAnsi="Times New Roman" w:cs="Times New Roman"/>
          <w:color w:val="222222"/>
          <w:sz w:val="24"/>
          <w:szCs w:val="24"/>
          <w:highlight w:val="white"/>
        </w:rPr>
        <w:t>Alladi</w:t>
      </w:r>
      <w:r>
        <w:rPr>
          <w:rFonts w:ascii="Times New Roman" w:eastAsia="Times New Roman" w:hAnsi="Times New Roman" w:cs="Times New Roman"/>
          <w:i/>
          <w:color w:val="222222"/>
          <w:sz w:val="24"/>
          <w:szCs w:val="24"/>
          <w:highlight w:val="white"/>
        </w:rPr>
        <w:t xml:space="preserve"> et al. </w:t>
      </w:r>
      <w:r>
        <w:rPr>
          <w:rFonts w:ascii="Times New Roman" w:eastAsia="Times New Roman" w:hAnsi="Times New Roman" w:cs="Times New Roman"/>
          <w:color w:val="222222"/>
          <w:sz w:val="24"/>
          <w:szCs w:val="24"/>
          <w:highlight w:val="white"/>
        </w:rPr>
        <w:t>(2022), there have been several challenges involved in the adoption of Blockchain technology in the fourth industrial revolution. One of the challenges identified in the article is the lack of knowle</w:t>
      </w:r>
      <w:r>
        <w:rPr>
          <w:rFonts w:ascii="Times New Roman" w:eastAsia="Times New Roman" w:hAnsi="Times New Roman" w:cs="Times New Roman"/>
          <w:color w:val="222222"/>
          <w:sz w:val="24"/>
          <w:szCs w:val="24"/>
          <w:highlight w:val="white"/>
        </w:rPr>
        <w:t>dge and skills in handling equipment related to Industry 4.0. The automobile organizations which aims to adopt the technologies related to the fourth industrial revolution face difficulties in implementing it due to training and upgrading the skills of the</w:t>
      </w:r>
      <w:r>
        <w:rPr>
          <w:rFonts w:ascii="Times New Roman" w:eastAsia="Times New Roman" w:hAnsi="Times New Roman" w:cs="Times New Roman"/>
          <w:color w:val="222222"/>
          <w:sz w:val="24"/>
          <w:szCs w:val="24"/>
          <w:highlight w:val="white"/>
        </w:rPr>
        <w:t xml:space="preserve"> staff. </w:t>
      </w:r>
    </w:p>
    <w:p w:rsidR="00492578" w:rsidRDefault="00AB72E2">
      <w:pPr>
        <w:pStyle w:val="normal0"/>
        <w:spacing w:line="360" w:lineRule="auto"/>
        <w:jc w:val="both"/>
      </w:pPr>
      <w:r>
        <w:rPr>
          <w:rFonts w:ascii="Times New Roman" w:eastAsia="Times New Roman" w:hAnsi="Times New Roman" w:cs="Times New Roman"/>
          <w:color w:val="222222"/>
          <w:sz w:val="24"/>
          <w:szCs w:val="24"/>
          <w:highlight w:val="white"/>
        </w:rPr>
        <w:lastRenderedPageBreak/>
        <w:t xml:space="preserve">On the other hand,  Peres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 argued that one of the issues faced in adopting Industry 4.0 technologies in the automobile industry is obtaining fair data in AI industrialization. It should be ensured that the data obtained is easily acc</w:t>
      </w:r>
      <w:r>
        <w:rPr>
          <w:rFonts w:ascii="Times New Roman" w:eastAsia="Times New Roman" w:hAnsi="Times New Roman" w:cs="Times New Roman"/>
          <w:color w:val="222222"/>
          <w:sz w:val="24"/>
          <w:szCs w:val="24"/>
          <w:highlight w:val="white"/>
        </w:rPr>
        <w:t xml:space="preserve">essible to the managers of the automobile industry to make them comfortable in building their marketing strategy. Another challenge identified is the availability of cyber-infrastructure in executing of  Industry 4.0 technologies. </w:t>
      </w:r>
    </w:p>
    <w:p w:rsidR="00492578" w:rsidRDefault="00AB72E2" w:rsidP="005936AD">
      <w:pPr>
        <w:pStyle w:val="Heading2"/>
      </w:pPr>
      <w:bookmarkStart w:id="9" w:name="_Toc133349216"/>
      <w:r>
        <w:t xml:space="preserve">Theme 4: Development of </w:t>
      </w:r>
      <w:r>
        <w:t>a framework to promote and guide the adoption of Industry 4.0 in the UK’s automobile sector</w:t>
      </w:r>
      <w:bookmarkEnd w:id="9"/>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Moreover, </w:t>
      </w:r>
      <w:r>
        <w:rPr>
          <w:rFonts w:ascii="Times New Roman" w:eastAsia="Times New Roman" w:hAnsi="Times New Roman" w:cs="Times New Roman"/>
          <w:color w:val="222222"/>
          <w:sz w:val="24"/>
          <w:szCs w:val="24"/>
          <w:highlight w:val="white"/>
        </w:rPr>
        <w:t xml:space="preserve">Yadav </w:t>
      </w:r>
      <w:r>
        <w:rPr>
          <w:rFonts w:ascii="Times New Roman" w:eastAsia="Times New Roman" w:hAnsi="Times New Roman" w:cs="Times New Roman"/>
          <w:i/>
          <w:color w:val="222222"/>
          <w:sz w:val="24"/>
          <w:szCs w:val="24"/>
          <w:highlight w:val="white"/>
        </w:rPr>
        <w:t>et al.</w:t>
      </w:r>
      <w:r>
        <w:rPr>
          <w:rFonts w:ascii="Times New Roman" w:eastAsia="Times New Roman" w:hAnsi="Times New Roman" w:cs="Times New Roman"/>
          <w:color w:val="222222"/>
          <w:sz w:val="24"/>
          <w:szCs w:val="24"/>
          <w:highlight w:val="white"/>
        </w:rPr>
        <w:t xml:space="preserve"> (2020),</w:t>
      </w:r>
      <w:r>
        <w:rPr>
          <w:rFonts w:ascii="Times New Roman" w:eastAsia="Times New Roman" w:hAnsi="Times New Roman" w:cs="Times New Roman"/>
          <w:sz w:val="24"/>
          <w:szCs w:val="24"/>
        </w:rPr>
        <w:t xml:space="preserve"> opined that a digital framework based on blockchain technology and additive manufacturing may lead to the evolution of automobile pr</w:t>
      </w:r>
      <w:r>
        <w:rPr>
          <w:rFonts w:ascii="Times New Roman" w:eastAsia="Times New Roman" w:hAnsi="Times New Roman" w:cs="Times New Roman"/>
          <w:sz w:val="24"/>
          <w:szCs w:val="24"/>
        </w:rPr>
        <w:t>oduction systems. A certain amount of time is fixed for the prevention of alteration of transaction information. Moreover, Industry 4.0 technology enables the manufacturing of automobiles by evaluating the demand for the product in the market. The decentra</w:t>
      </w:r>
      <w:r>
        <w:rPr>
          <w:rFonts w:ascii="Times New Roman" w:eastAsia="Times New Roman" w:hAnsi="Times New Roman" w:cs="Times New Roman"/>
          <w:sz w:val="24"/>
          <w:szCs w:val="24"/>
        </w:rPr>
        <w:t>lization of resources through the collaboration of automotive stakeholders using real-time information is another factor in the adoption of Industry 4.0.</w:t>
      </w:r>
    </w:p>
    <w:p w:rsidR="00492578" w:rsidRDefault="00AB72E2" w:rsidP="005936AD">
      <w:pPr>
        <w:pStyle w:val="Heading1"/>
      </w:pPr>
      <w:bookmarkStart w:id="10" w:name="_Toc133349217"/>
      <w:r>
        <w:t>Theoretical framework</w:t>
      </w:r>
      <w:bookmarkEnd w:id="10"/>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theory that will be considered for the current research topic is the </w:t>
      </w:r>
      <w:r>
        <w:rPr>
          <w:rFonts w:ascii="Times New Roman" w:eastAsia="Times New Roman" w:hAnsi="Times New Roman" w:cs="Times New Roman"/>
          <w:b/>
          <w:i/>
          <w:sz w:val="24"/>
          <w:szCs w:val="24"/>
        </w:rPr>
        <w:t>Theory of Systems</w:t>
      </w:r>
      <w:r>
        <w:rPr>
          <w:rFonts w:ascii="Times New Roman" w:eastAsia="Times New Roman" w:hAnsi="Times New Roman" w:cs="Times New Roman"/>
          <w:sz w:val="24"/>
          <w:szCs w:val="24"/>
        </w:rPr>
        <w:t xml:space="preserve"> since the four basic elements of the systems model are output, process, input and feedback. Similarly, considering the case of the current research, the implementation of technology in the automobile industry will help in inputting the re</w:t>
      </w:r>
      <w:r>
        <w:rPr>
          <w:rFonts w:ascii="Times New Roman" w:eastAsia="Times New Roman" w:hAnsi="Times New Roman" w:cs="Times New Roman"/>
          <w:sz w:val="24"/>
          <w:szCs w:val="24"/>
        </w:rPr>
        <w:t>levant data on the customers’ demand on automobiles (</w:t>
      </w:r>
      <w:r>
        <w:rPr>
          <w:rFonts w:ascii="Times New Roman" w:eastAsia="Times New Roman" w:hAnsi="Times New Roman" w:cs="Times New Roman"/>
          <w:color w:val="222222"/>
          <w:sz w:val="24"/>
          <w:szCs w:val="24"/>
          <w:highlight w:val="white"/>
        </w:rPr>
        <w:t xml:space="preserve">Gajdzik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2021</w:t>
      </w:r>
      <w:r>
        <w:rPr>
          <w:rFonts w:ascii="Times New Roman" w:eastAsia="Times New Roman" w:hAnsi="Times New Roman" w:cs="Times New Roman"/>
          <w:sz w:val="24"/>
          <w:szCs w:val="24"/>
        </w:rPr>
        <w:t>). Moreover, this theory will also in understanding the way through which the stored information is processed in studying the customer’s behaviour towards the automobile sector. Apart</w:t>
      </w:r>
      <w:r>
        <w:rPr>
          <w:rFonts w:ascii="Times New Roman" w:eastAsia="Times New Roman" w:hAnsi="Times New Roman" w:cs="Times New Roman"/>
          <w:sz w:val="24"/>
          <w:szCs w:val="24"/>
        </w:rPr>
        <w:t xml:space="preserve"> from this, the execution of Industry 4.0 technologies will assist in obtaining the customer feedback regarding the automobile sector. </w:t>
      </w:r>
    </w:p>
    <w:p w:rsidR="00492578" w:rsidRDefault="00AB72E2" w:rsidP="005936AD">
      <w:pPr>
        <w:pStyle w:val="Heading1"/>
      </w:pPr>
      <w:bookmarkStart w:id="11" w:name="_Toc133349218"/>
      <w:r>
        <w:t>Conceptual framework</w:t>
      </w:r>
      <w:bookmarkEnd w:id="11"/>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dependent variable that will be considered for the study is “Industry 4.0” and the independent </w:t>
      </w:r>
      <w:r>
        <w:rPr>
          <w:rFonts w:ascii="Times New Roman" w:eastAsia="Times New Roman" w:hAnsi="Times New Roman" w:cs="Times New Roman"/>
          <w:sz w:val="24"/>
          <w:szCs w:val="24"/>
        </w:rPr>
        <w:t xml:space="preserve">variable considered here is “automobile sector”.  It is observed that many industries are implementing the fourth industrial revolution technologies in carrying out their daily duties. </w:t>
      </w:r>
      <w:r>
        <w:rPr>
          <w:rFonts w:ascii="Times New Roman" w:eastAsia="Times New Roman" w:hAnsi="Times New Roman" w:cs="Times New Roman"/>
          <w:sz w:val="24"/>
          <w:szCs w:val="24"/>
        </w:rPr>
        <w:lastRenderedPageBreak/>
        <w:t>The reason for considering the automobile sector as an independent vari</w:t>
      </w:r>
      <w:r>
        <w:rPr>
          <w:rFonts w:ascii="Times New Roman" w:eastAsia="Times New Roman" w:hAnsi="Times New Roman" w:cs="Times New Roman"/>
          <w:sz w:val="24"/>
          <w:szCs w:val="24"/>
        </w:rPr>
        <w:t xml:space="preserve">able is the proposed paper will study the impact of “Industry 4.0” technologies in the automobile sector. </w:t>
      </w:r>
    </w:p>
    <w:p w:rsidR="00492578" w:rsidRDefault="00AB72E2" w:rsidP="005936AD">
      <w:pPr>
        <w:pStyle w:val="Heading1"/>
      </w:pPr>
      <w:bookmarkStart w:id="12" w:name="_Toc133349219"/>
      <w:r>
        <w:t>Methodology</w:t>
      </w:r>
      <w:bookmarkEnd w:id="12"/>
    </w:p>
    <w:p w:rsidR="00492578" w:rsidRDefault="00AB72E2" w:rsidP="005936AD">
      <w:pPr>
        <w:pStyle w:val="Heading2"/>
      </w:pPr>
      <w:bookmarkStart w:id="13" w:name="_Toc133349220"/>
      <w:r>
        <w:t>Research Philosophy</w:t>
      </w:r>
      <w:bookmarkEnd w:id="13"/>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philosophy that will be considered in the current research is interpretivism. One of the benefits of this research philosophy is it will assist in ensuring validity among the findings of the research (</w:t>
      </w:r>
      <w:r>
        <w:rPr>
          <w:rFonts w:ascii="Times New Roman" w:eastAsia="Times New Roman" w:hAnsi="Times New Roman" w:cs="Times New Roman"/>
          <w:color w:val="222222"/>
          <w:sz w:val="24"/>
          <w:szCs w:val="24"/>
          <w:highlight w:val="white"/>
        </w:rPr>
        <w:t>Alharahsheh and Pius, 2020</w:t>
      </w:r>
      <w:r>
        <w:rPr>
          <w:rFonts w:ascii="Times New Roman" w:eastAsia="Times New Roman" w:hAnsi="Times New Roman" w:cs="Times New Roman"/>
          <w:sz w:val="24"/>
          <w:szCs w:val="24"/>
        </w:rPr>
        <w:t>). Similarly, in</w:t>
      </w:r>
      <w:r>
        <w:rPr>
          <w:rFonts w:ascii="Times New Roman" w:eastAsia="Times New Roman" w:hAnsi="Times New Roman" w:cs="Times New Roman"/>
          <w:sz w:val="24"/>
          <w:szCs w:val="24"/>
        </w:rPr>
        <w:t xml:space="preserve"> the case of the current study, this philosophy will enable in studying the information in the existing articles related to Industry 4.0 technology implementation and interpret it in the researcher’s own words. Additionally, another reason for considering </w:t>
      </w:r>
      <w:r>
        <w:rPr>
          <w:rFonts w:ascii="Times New Roman" w:eastAsia="Times New Roman" w:hAnsi="Times New Roman" w:cs="Times New Roman"/>
          <w:sz w:val="24"/>
          <w:szCs w:val="24"/>
        </w:rPr>
        <w:t>interpretivism research philosophy in the study is it will help in the clarification of certain concepts such as “Industry 4.0”. The interpretation of the various articles written previously regarding its implementation for industrial purposes will be writ</w:t>
      </w:r>
      <w:r>
        <w:rPr>
          <w:rFonts w:ascii="Times New Roman" w:eastAsia="Times New Roman" w:hAnsi="Times New Roman" w:cs="Times New Roman"/>
          <w:sz w:val="24"/>
          <w:szCs w:val="24"/>
        </w:rPr>
        <w:t xml:space="preserve">ten. </w:t>
      </w:r>
    </w:p>
    <w:p w:rsidR="00492578" w:rsidRDefault="00AB72E2" w:rsidP="005936AD">
      <w:pPr>
        <w:pStyle w:val="Heading2"/>
      </w:pPr>
      <w:bookmarkStart w:id="14" w:name="_Toc133349221"/>
      <w:r>
        <w:t>Research Approach</w:t>
      </w:r>
      <w:bookmarkEnd w:id="14"/>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approach which will be considered in carrying out the study is deductive. One of the benefits of this approach is it is cost-saving and time-saving. The reason being the researcher does not need to conduct an on-study i</w:t>
      </w:r>
      <w:r>
        <w:rPr>
          <w:rFonts w:ascii="Times New Roman" w:eastAsia="Times New Roman" w:hAnsi="Times New Roman" w:cs="Times New Roman"/>
          <w:sz w:val="24"/>
          <w:szCs w:val="24"/>
        </w:rPr>
        <w:t>n collecting the required information on Industry 4.0 technology implementation (</w:t>
      </w:r>
      <w:r>
        <w:rPr>
          <w:rFonts w:ascii="Times New Roman" w:eastAsia="Times New Roman" w:hAnsi="Times New Roman" w:cs="Times New Roman"/>
          <w:color w:val="222222"/>
          <w:sz w:val="24"/>
          <w:szCs w:val="24"/>
          <w:highlight w:val="white"/>
        </w:rPr>
        <w:t xml:space="preserve">Young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2020</w:t>
      </w:r>
      <w:r>
        <w:rPr>
          <w:rFonts w:ascii="Times New Roman" w:eastAsia="Times New Roman" w:hAnsi="Times New Roman" w:cs="Times New Roman"/>
          <w:sz w:val="24"/>
          <w:szCs w:val="24"/>
        </w:rPr>
        <w:t>). He just needs to search for some articles related to the proposed research title in Google Scholar or University Library portal and straight away go on in</w:t>
      </w:r>
      <w:r>
        <w:rPr>
          <w:rFonts w:ascii="Times New Roman" w:eastAsia="Times New Roman" w:hAnsi="Times New Roman" w:cs="Times New Roman"/>
          <w:sz w:val="24"/>
          <w:szCs w:val="24"/>
        </w:rPr>
        <w:t xml:space="preserve"> carrying out the study. Moreover, the deductive research approach will also enable the study conductor in applying the findings of the study to the broader context. Since the fourth industrial revolution is the future for automobile industries, hence the </w:t>
      </w:r>
      <w:r>
        <w:rPr>
          <w:rFonts w:ascii="Times New Roman" w:eastAsia="Times New Roman" w:hAnsi="Times New Roman" w:cs="Times New Roman"/>
          <w:sz w:val="24"/>
          <w:szCs w:val="24"/>
        </w:rPr>
        <w:t xml:space="preserve">process through which Industry 4.0 technologies can be implemented will be written. </w:t>
      </w:r>
    </w:p>
    <w:p w:rsidR="00492578" w:rsidRDefault="00AB72E2" w:rsidP="005936AD">
      <w:pPr>
        <w:pStyle w:val="Heading2"/>
      </w:pPr>
      <w:bookmarkStart w:id="15" w:name="_Toc133349222"/>
      <w:r>
        <w:t>Research Strategy</w:t>
      </w:r>
      <w:bookmarkEnd w:id="15"/>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secondary qualitative research strategy will be chosen in proceeding with the current study since the data that is required can be obtained through s</w:t>
      </w:r>
      <w:r>
        <w:rPr>
          <w:rFonts w:ascii="Times New Roman" w:eastAsia="Times New Roman" w:hAnsi="Times New Roman" w:cs="Times New Roman"/>
          <w:sz w:val="24"/>
          <w:szCs w:val="24"/>
        </w:rPr>
        <w:t xml:space="preserve">econdary literary articles. Besides, the considered research strategy can assist in the provision of data in a clean and structured manner. </w:t>
      </w:r>
      <w:r>
        <w:rPr>
          <w:rFonts w:ascii="Times New Roman" w:eastAsia="Times New Roman" w:hAnsi="Times New Roman" w:cs="Times New Roman"/>
          <w:sz w:val="24"/>
          <w:szCs w:val="24"/>
        </w:rPr>
        <w:lastRenderedPageBreak/>
        <w:t>Since a sufficient number of articles are written by previous research scholars regarding the usage of AI in the aut</w:t>
      </w:r>
      <w:r>
        <w:rPr>
          <w:rFonts w:ascii="Times New Roman" w:eastAsia="Times New Roman" w:hAnsi="Times New Roman" w:cs="Times New Roman"/>
          <w:sz w:val="24"/>
          <w:szCs w:val="24"/>
        </w:rPr>
        <w:t>omobile industry, hence the student can retrieve the required data beneficial for him in carrying out the study. A sufficient volume of information regarding Industry 4.0 equipment execution in various industries can be obtained using this strategy by surf</w:t>
      </w:r>
      <w:r>
        <w:rPr>
          <w:rFonts w:ascii="Times New Roman" w:eastAsia="Times New Roman" w:hAnsi="Times New Roman" w:cs="Times New Roman"/>
          <w:sz w:val="24"/>
          <w:szCs w:val="24"/>
        </w:rPr>
        <w:t xml:space="preserve">ing through secondary literary articles. </w:t>
      </w:r>
    </w:p>
    <w:p w:rsidR="00492578" w:rsidRDefault="00AB72E2" w:rsidP="005936AD">
      <w:pPr>
        <w:pStyle w:val="Heading2"/>
      </w:pPr>
      <w:bookmarkStart w:id="16" w:name="_Toc133349223"/>
      <w:r>
        <w:t>Data collection and analysis</w:t>
      </w:r>
      <w:bookmarkEnd w:id="16"/>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collection method which will be suitable for this study is the secondary data collection method. The reason being the considered aims and objectives related to the topic can be</w:t>
      </w:r>
      <w:r>
        <w:rPr>
          <w:rFonts w:ascii="Times New Roman" w:eastAsia="Times New Roman" w:hAnsi="Times New Roman" w:cs="Times New Roman"/>
          <w:sz w:val="24"/>
          <w:szCs w:val="24"/>
        </w:rPr>
        <w:t xml:space="preserve"> fulfilled using this method by reading the articles on the benefits of Industry 4.0 technologies available on the internet. The data analysis method which will be beneficial for the study is thematic data analysis since it will help in answering various a</w:t>
      </w:r>
      <w:r>
        <w:rPr>
          <w:rFonts w:ascii="Times New Roman" w:eastAsia="Times New Roman" w:hAnsi="Times New Roman" w:cs="Times New Roman"/>
          <w:sz w:val="24"/>
          <w:szCs w:val="24"/>
        </w:rPr>
        <w:t>spects of the research by studying the opinions of various scholars (</w:t>
      </w:r>
      <w:r>
        <w:rPr>
          <w:rFonts w:ascii="Times New Roman" w:eastAsia="Times New Roman" w:hAnsi="Times New Roman" w:cs="Times New Roman"/>
          <w:color w:val="222222"/>
          <w:sz w:val="24"/>
          <w:szCs w:val="24"/>
          <w:highlight w:val="white"/>
        </w:rPr>
        <w:t>Braun and Clarke, 2019</w:t>
      </w:r>
      <w:r>
        <w:rPr>
          <w:rFonts w:ascii="Times New Roman" w:eastAsia="Times New Roman" w:hAnsi="Times New Roman" w:cs="Times New Roman"/>
          <w:sz w:val="24"/>
          <w:szCs w:val="24"/>
        </w:rPr>
        <w:t>). This kind of data analysis can help in studying various processes through which the automobile sector can adopt Industry 4.0 technology and also study the challen</w:t>
      </w:r>
      <w:r>
        <w:rPr>
          <w:rFonts w:ascii="Times New Roman" w:eastAsia="Times New Roman" w:hAnsi="Times New Roman" w:cs="Times New Roman"/>
          <w:sz w:val="24"/>
          <w:szCs w:val="24"/>
        </w:rPr>
        <w:t xml:space="preserve">ges which may arise during its adoption. </w:t>
      </w:r>
    </w:p>
    <w:p w:rsidR="00492578" w:rsidRDefault="00AB72E2" w:rsidP="005936AD">
      <w:pPr>
        <w:pStyle w:val="Heading2"/>
      </w:pPr>
      <w:bookmarkStart w:id="17" w:name="_Toc133349224"/>
      <w:r>
        <w:t>Research Time Horizon: Gantt chart</w:t>
      </w:r>
      <w:bookmarkEnd w:id="17"/>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00"/>
        <w:gridCol w:w="1620"/>
      </w:tblGrid>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Stages of the research </w:t>
            </w:r>
          </w:p>
        </w:tc>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First Week </w:t>
            </w:r>
          </w:p>
        </w:tc>
        <w:tc>
          <w:tcPr>
            <w:tcW w:w="1560" w:type="dxa"/>
            <w:shd w:val="clear" w:color="auto" w:fill="auto"/>
            <w:tcMar>
              <w:top w:w="100" w:type="dxa"/>
              <w:left w:w="100" w:type="dxa"/>
              <w:bottom w:w="100" w:type="dxa"/>
              <w:right w:w="100" w:type="dxa"/>
            </w:tcMar>
          </w:tcPr>
          <w:p w:rsidR="00492578" w:rsidRDefault="00AB72E2">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Week</w:t>
            </w:r>
          </w:p>
        </w:tc>
        <w:tc>
          <w:tcPr>
            <w:tcW w:w="1560" w:type="dxa"/>
            <w:shd w:val="clear" w:color="auto" w:fill="auto"/>
            <w:tcMar>
              <w:top w:w="100" w:type="dxa"/>
              <w:left w:w="100" w:type="dxa"/>
              <w:bottom w:w="100" w:type="dxa"/>
              <w:right w:w="100" w:type="dxa"/>
            </w:tcMar>
          </w:tcPr>
          <w:p w:rsidR="00492578" w:rsidRDefault="00AB72E2">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Third Week </w:t>
            </w:r>
          </w:p>
        </w:tc>
        <w:tc>
          <w:tcPr>
            <w:tcW w:w="150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Fourth Week </w:t>
            </w:r>
          </w:p>
        </w:tc>
        <w:tc>
          <w:tcPr>
            <w:tcW w:w="1620" w:type="dxa"/>
            <w:shd w:val="clear" w:color="auto" w:fill="auto"/>
            <w:tcMar>
              <w:top w:w="100" w:type="dxa"/>
              <w:left w:w="100" w:type="dxa"/>
              <w:bottom w:w="100" w:type="dxa"/>
              <w:right w:w="100" w:type="dxa"/>
            </w:tcMar>
          </w:tcPr>
          <w:p w:rsidR="00492578" w:rsidRDefault="00AB72E2">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Fifth Week</w:t>
            </w:r>
          </w:p>
        </w:tc>
      </w:tr>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tc>
        <w:tc>
          <w:tcPr>
            <w:tcW w:w="1560" w:type="dxa"/>
            <w:shd w:val="clear" w:color="auto" w:fill="FF9900"/>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yellow"/>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62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FF0000"/>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62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Research Methodology </w:t>
            </w: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980000"/>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62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 Analysis and Data collection</w:t>
            </w: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9900FF"/>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62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r w:rsidR="00492578">
        <w:trPr>
          <w:cantSplit/>
          <w:tblHeader/>
        </w:trPr>
        <w:tc>
          <w:tcPr>
            <w:tcW w:w="1560" w:type="dxa"/>
            <w:shd w:val="clear" w:color="auto" w:fill="auto"/>
            <w:tcMar>
              <w:top w:w="100" w:type="dxa"/>
              <w:left w:w="100" w:type="dxa"/>
              <w:bottom w:w="100" w:type="dxa"/>
              <w:right w:w="100" w:type="dxa"/>
            </w:tcMar>
          </w:tcPr>
          <w:p w:rsidR="00492578" w:rsidRDefault="00AB72E2">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6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00" w:type="dxa"/>
            <w:shd w:val="clear" w:color="auto" w:fill="auto"/>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620" w:type="dxa"/>
            <w:shd w:val="clear" w:color="auto" w:fill="FF00FF"/>
            <w:tcMar>
              <w:top w:w="100" w:type="dxa"/>
              <w:left w:w="100" w:type="dxa"/>
              <w:bottom w:w="100" w:type="dxa"/>
              <w:right w:w="100" w:type="dxa"/>
            </w:tcMar>
          </w:tcPr>
          <w:p w:rsidR="00492578" w:rsidRDefault="00492578">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rsidR="00492578" w:rsidRDefault="00AB72E2">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Gantt Chart for the proposed study</w:t>
      </w:r>
    </w:p>
    <w:p w:rsidR="00492578" w:rsidRDefault="00AB72E2">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self-created)</w:t>
      </w:r>
    </w:p>
    <w:p w:rsidR="00492578" w:rsidRDefault="00AB72E2">
      <w:pPr>
        <w:pStyle w:val="normal0"/>
        <w:spacing w:line="360" w:lineRule="auto"/>
        <w:jc w:val="both"/>
        <w:rPr>
          <w:b/>
        </w:rPr>
      </w:pPr>
      <w:r>
        <w:rPr>
          <w:rFonts w:ascii="Times New Roman" w:eastAsia="Times New Roman" w:hAnsi="Times New Roman" w:cs="Times New Roman"/>
          <w:sz w:val="24"/>
          <w:szCs w:val="24"/>
        </w:rPr>
        <w:lastRenderedPageBreak/>
        <w:t>In the given Gantt chart, it is proposed that the current paper will be conducted in five stages. Firstly, it was assumed that the Introductory portion of the study will be finished in the first week itself after it will be given approval. Secondly, the li</w:t>
      </w:r>
      <w:r>
        <w:rPr>
          <w:rFonts w:ascii="Times New Roman" w:eastAsia="Times New Roman" w:hAnsi="Times New Roman" w:cs="Times New Roman"/>
          <w:sz w:val="24"/>
          <w:szCs w:val="24"/>
        </w:rPr>
        <w:t xml:space="preserve">terature review section is proposed to be completed in the second week. Thirdly, the research methodology section will be done in the third week. The findings and analysis section is proposed to be completed in the fourth week. The conclusion part will be </w:t>
      </w:r>
      <w:r>
        <w:rPr>
          <w:rFonts w:ascii="Times New Roman" w:eastAsia="Times New Roman" w:hAnsi="Times New Roman" w:cs="Times New Roman"/>
          <w:sz w:val="24"/>
          <w:szCs w:val="24"/>
        </w:rPr>
        <w:t xml:space="preserve">finished in the fifth week. </w:t>
      </w:r>
    </w:p>
    <w:p w:rsidR="00492578" w:rsidRDefault="00AB72E2" w:rsidP="005936AD">
      <w:pPr>
        <w:pStyle w:val="Heading2"/>
      </w:pPr>
      <w:bookmarkStart w:id="18" w:name="_Toc133349225"/>
      <w:r>
        <w:t>Research Techniques Considered and its appropriateness for the study</w:t>
      </w:r>
      <w:bookmarkEnd w:id="18"/>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technique that will be considered for the current study is </w:t>
      </w:r>
      <w:r>
        <w:rPr>
          <w:rFonts w:ascii="Times New Roman" w:eastAsia="Times New Roman" w:hAnsi="Times New Roman" w:cs="Times New Roman"/>
          <w:b/>
          <w:i/>
          <w:sz w:val="24"/>
          <w:szCs w:val="24"/>
        </w:rPr>
        <w:t>secondary data analysis</w:t>
      </w:r>
      <w:r>
        <w:rPr>
          <w:rFonts w:ascii="Times New Roman" w:eastAsia="Times New Roman" w:hAnsi="Times New Roman" w:cs="Times New Roman"/>
          <w:sz w:val="24"/>
          <w:szCs w:val="24"/>
        </w:rPr>
        <w:t>. It is deemed appropriate for the current research since there</w:t>
      </w:r>
      <w:r>
        <w:rPr>
          <w:rFonts w:ascii="Times New Roman" w:eastAsia="Times New Roman" w:hAnsi="Times New Roman" w:cs="Times New Roman"/>
          <w:sz w:val="24"/>
          <w:szCs w:val="24"/>
        </w:rPr>
        <w:t xml:space="preserve"> have been ample articles written on the benefits of Industry 4.0 technologies in carrying out activities in various industries. Hence, the researcher can surf the relevant articles on the topic and try to address the chosen objectives (</w:t>
      </w:r>
      <w:r>
        <w:rPr>
          <w:rFonts w:ascii="Times New Roman" w:eastAsia="Times New Roman" w:hAnsi="Times New Roman" w:cs="Times New Roman"/>
          <w:color w:val="222222"/>
          <w:sz w:val="24"/>
          <w:szCs w:val="24"/>
          <w:highlight w:val="white"/>
        </w:rPr>
        <w:t>Ruggiano and Perry,</w:t>
      </w:r>
      <w:r>
        <w:rPr>
          <w:rFonts w:ascii="Times New Roman" w:eastAsia="Times New Roman" w:hAnsi="Times New Roman" w:cs="Times New Roman"/>
          <w:color w:val="222222"/>
          <w:sz w:val="24"/>
          <w:szCs w:val="24"/>
          <w:highlight w:val="white"/>
        </w:rPr>
        <w:t xml:space="preserve"> 2019</w:t>
      </w:r>
      <w:r>
        <w:rPr>
          <w:rFonts w:ascii="Times New Roman" w:eastAsia="Times New Roman" w:hAnsi="Times New Roman" w:cs="Times New Roman"/>
          <w:sz w:val="24"/>
          <w:szCs w:val="24"/>
        </w:rPr>
        <w:t>). Moreover, this research technique will help in saving time and money since the researcher does not have to obtain the information on the Industry 4.0 benefits from the mouth of any individual. He can just study the required articles on Google Schol</w:t>
      </w:r>
      <w:r>
        <w:rPr>
          <w:rFonts w:ascii="Times New Roman" w:eastAsia="Times New Roman" w:hAnsi="Times New Roman" w:cs="Times New Roman"/>
          <w:sz w:val="24"/>
          <w:szCs w:val="24"/>
        </w:rPr>
        <w:t xml:space="preserve">ar and carry on the study. </w:t>
      </w:r>
    </w:p>
    <w:p w:rsidR="00492578" w:rsidRDefault="00AB72E2" w:rsidP="005936AD">
      <w:pPr>
        <w:pStyle w:val="Heading2"/>
      </w:pPr>
      <w:bookmarkStart w:id="19" w:name="_Toc133349226"/>
      <w:r>
        <w:t>Discussion on which data will be collected</w:t>
      </w:r>
      <w:bookmarkEnd w:id="19"/>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secondary qualitative data will be collected for the current research since the data on the implementation of Industry 4.0 can be found on Google Scholar. The secondary data will pr</w:t>
      </w:r>
      <w:r>
        <w:rPr>
          <w:rFonts w:ascii="Times New Roman" w:eastAsia="Times New Roman" w:hAnsi="Times New Roman" w:cs="Times New Roman"/>
          <w:sz w:val="24"/>
          <w:szCs w:val="24"/>
        </w:rPr>
        <w:t>ovide an in-depth analysis of the rising usage of Industry 4.0 technologies by various industries in organizational management (</w:t>
      </w:r>
      <w:r>
        <w:rPr>
          <w:rFonts w:ascii="Times New Roman" w:eastAsia="Times New Roman" w:hAnsi="Times New Roman" w:cs="Times New Roman"/>
          <w:color w:val="222222"/>
          <w:sz w:val="24"/>
          <w:szCs w:val="24"/>
          <w:highlight w:val="white"/>
        </w:rPr>
        <w:t>Patel  and Patel 2019</w:t>
      </w:r>
      <w:r>
        <w:rPr>
          <w:rFonts w:ascii="Times New Roman" w:eastAsia="Times New Roman" w:hAnsi="Times New Roman" w:cs="Times New Roman"/>
          <w:sz w:val="24"/>
          <w:szCs w:val="24"/>
        </w:rPr>
        <w:t>). It will also help in saving time in starting the research since secondary literary articles related to t</w:t>
      </w:r>
      <w:r>
        <w:rPr>
          <w:rFonts w:ascii="Times New Roman" w:eastAsia="Times New Roman" w:hAnsi="Times New Roman" w:cs="Times New Roman"/>
          <w:sz w:val="24"/>
          <w:szCs w:val="24"/>
        </w:rPr>
        <w:t>he topic are present on the internet.</w:t>
      </w:r>
    </w:p>
    <w:p w:rsidR="00492578" w:rsidRDefault="00AB72E2" w:rsidP="005936AD">
      <w:pPr>
        <w:pStyle w:val="Heading2"/>
      </w:pPr>
      <w:bookmarkStart w:id="20" w:name="_Toc133349227"/>
      <w:r>
        <w:t>Explanation of the interpretation of the data</w:t>
      </w:r>
      <w:bookmarkEnd w:id="20"/>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research, the researcher is supposed to opt for the implementation of a strategic approach related to the secondary qualitative method of research. In this context,</w:t>
      </w:r>
      <w:r>
        <w:rPr>
          <w:rFonts w:ascii="Times New Roman" w:eastAsia="Times New Roman" w:hAnsi="Times New Roman" w:cs="Times New Roman"/>
          <w:sz w:val="24"/>
          <w:szCs w:val="24"/>
        </w:rPr>
        <w:t xml:space="preserve"> the researcher is supposed to take a clear note of the required data and other details from various types of articles, journals, government releases and many others. This can be helpful for the researcher to get the required data in an easy, as well as ef</w:t>
      </w:r>
      <w:r>
        <w:rPr>
          <w:rFonts w:ascii="Times New Roman" w:eastAsia="Times New Roman" w:hAnsi="Times New Roman" w:cs="Times New Roman"/>
          <w:sz w:val="24"/>
          <w:szCs w:val="24"/>
        </w:rPr>
        <w:t xml:space="preserve">fective way. </w:t>
      </w:r>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this research, the researcher is going to opt for a deductive approach in the context of retrieving the required details in a proper and professional manner. In this approach, the researcher gets the free end of getting the data through hi</w:t>
      </w:r>
      <w:r>
        <w:rPr>
          <w:rFonts w:ascii="Times New Roman" w:eastAsia="Times New Roman" w:hAnsi="Times New Roman" w:cs="Times New Roman"/>
          <w:sz w:val="24"/>
          <w:szCs w:val="24"/>
        </w:rPr>
        <w:t>s or her own realisation of whatever he or she is realising or deducing from the collected data in a proper manner. There can be a usage of various types of other approaches for this research. These can also be counted to be feasible,  although the taken s</w:t>
      </w:r>
      <w:r>
        <w:rPr>
          <w:rFonts w:ascii="Times New Roman" w:eastAsia="Times New Roman" w:hAnsi="Times New Roman" w:cs="Times New Roman"/>
          <w:sz w:val="24"/>
          <w:szCs w:val="24"/>
        </w:rPr>
        <w:t>tyle of approach related to the deduction of the required details is supposed to be helpful for the researcher in a proper and effective, as well as professional manner. In other words, the various procedures of interpretation of various operational and ot</w:t>
      </w:r>
      <w:r>
        <w:rPr>
          <w:rFonts w:ascii="Times New Roman" w:eastAsia="Times New Roman" w:hAnsi="Times New Roman" w:cs="Times New Roman"/>
          <w:sz w:val="24"/>
          <w:szCs w:val="24"/>
        </w:rPr>
        <w:t xml:space="preserve">her aspects related to the implementation of developed industrial aspects in the automobile industries in the United Kingdom. </w:t>
      </w:r>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research work, the researcher is supposed to collect the relevant, as well as required data and other details for the bett</w:t>
      </w:r>
      <w:r>
        <w:rPr>
          <w:rFonts w:ascii="Times New Roman" w:eastAsia="Times New Roman" w:hAnsi="Times New Roman" w:cs="Times New Roman"/>
          <w:sz w:val="24"/>
          <w:szCs w:val="24"/>
        </w:rPr>
        <w:t>erment of the research, from the various articles, journals and other types of releases from the government. This type of approach of the researcher to avoid complications as well as the various types of problems in the process of conducting a survey or an</w:t>
      </w:r>
      <w:r>
        <w:rPr>
          <w:rFonts w:ascii="Times New Roman" w:eastAsia="Times New Roman" w:hAnsi="Times New Roman" w:cs="Times New Roman"/>
          <w:sz w:val="24"/>
          <w:szCs w:val="24"/>
        </w:rPr>
        <w:t>y type of interview of the concerned people in the workplace of the concerned industry. This can also be helpful for the researcher to maintain a non-biased mentality and attitude towards recording the relevant data as well as maintaining a proper chain of</w:t>
      </w:r>
      <w:r>
        <w:rPr>
          <w:rFonts w:ascii="Times New Roman" w:eastAsia="Times New Roman" w:hAnsi="Times New Roman" w:cs="Times New Roman"/>
          <w:sz w:val="24"/>
          <w:szCs w:val="24"/>
        </w:rPr>
        <w:t xml:space="preserve"> various types of analysis and data collection methods with the help of the mentioned type of data collection procedure and other influential aspects related to the initiation, as well as completion of the whole research process. Apart from this, the inter</w:t>
      </w:r>
      <w:r>
        <w:rPr>
          <w:rFonts w:ascii="Times New Roman" w:eastAsia="Times New Roman" w:hAnsi="Times New Roman" w:cs="Times New Roman"/>
          <w:sz w:val="24"/>
          <w:szCs w:val="24"/>
        </w:rPr>
        <w:t>preted data can be proven to be helpful for the researcher to create a proper record of the various types of approaches and the details of the recorded data. These are expected to be helpful as well as essential for the betterment of the mentioned research</w:t>
      </w:r>
      <w:r>
        <w:rPr>
          <w:rFonts w:ascii="Times New Roman" w:eastAsia="Times New Roman" w:hAnsi="Times New Roman" w:cs="Times New Roman"/>
          <w:sz w:val="24"/>
          <w:szCs w:val="24"/>
        </w:rPr>
        <w:t xml:space="preserve"> work in an effective manner. Apart from this, the mentioned research work requires proper maintenance of various types of strategic initiatives, which are supposed to be helpful in the process of getting the proper data from the samples and extracting the</w:t>
      </w:r>
      <w:r>
        <w:rPr>
          <w:rFonts w:ascii="Times New Roman" w:eastAsia="Times New Roman" w:hAnsi="Times New Roman" w:cs="Times New Roman"/>
          <w:sz w:val="24"/>
          <w:szCs w:val="24"/>
        </w:rPr>
        <w:t xml:space="preserve"> relevant details in a professional and dexterous manner. These are even supposed to be helpful in the process of attaining stabilit in various prospects related to the development of the research work in an effective manner. Apart from the mentioned aspec</w:t>
      </w:r>
      <w:r>
        <w:rPr>
          <w:rFonts w:ascii="Times New Roman" w:eastAsia="Times New Roman" w:hAnsi="Times New Roman" w:cs="Times New Roman"/>
          <w:sz w:val="24"/>
          <w:szCs w:val="24"/>
        </w:rPr>
        <w:t xml:space="preserve">ts, the interpreted, as well as the deduced required data can be helpful in the process of maintaining sustainability in the various prospects related to the development of the mentioned research. </w:t>
      </w:r>
    </w:p>
    <w:p w:rsidR="00492578" w:rsidRDefault="00AB72E2" w:rsidP="005936AD">
      <w:pPr>
        <w:pStyle w:val="Heading2"/>
      </w:pPr>
      <w:bookmarkStart w:id="21" w:name="_Toc133349228"/>
      <w:r>
        <w:lastRenderedPageBreak/>
        <w:t>Discussion on whether the findings have validity or reliability</w:t>
      </w:r>
      <w:bookmarkEnd w:id="21"/>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has recorded the various outcomes depending on the collected relevant data for the betterment of the same. In this context, it can be said that the researcher has taken effective initiatives in reducing the outcomes, as well as the relevant da</w:t>
      </w:r>
      <w:r>
        <w:rPr>
          <w:rFonts w:ascii="Times New Roman" w:eastAsia="Times New Roman" w:hAnsi="Times New Roman" w:cs="Times New Roman"/>
          <w:sz w:val="24"/>
          <w:szCs w:val="24"/>
        </w:rPr>
        <w:t>ta from the collected details and other resources in an appropriate, as well as effective manner. The researcher is supposed to effectively take the help of the various influential instruments in the process of initiating, as well as completing the various</w:t>
      </w:r>
      <w:r>
        <w:rPr>
          <w:rFonts w:ascii="Times New Roman" w:eastAsia="Times New Roman" w:hAnsi="Times New Roman" w:cs="Times New Roman"/>
          <w:sz w:val="24"/>
          <w:szCs w:val="24"/>
        </w:rPr>
        <w:t xml:space="preserve"> procedures of the research based on the mentioned topic in an effective, as well as professional manner. The researcher has explored the various influential factors, which can have a massive impact n the various prospects related to the adoption of Indust</w:t>
      </w:r>
      <w:r>
        <w:rPr>
          <w:rFonts w:ascii="Times New Roman" w:eastAsia="Times New Roman" w:hAnsi="Times New Roman" w:cs="Times New Roman"/>
          <w:sz w:val="24"/>
          <w:szCs w:val="24"/>
        </w:rPr>
        <w:t>ry 4.0 in the automobile industry in the United Kingdom. Apart from this, the researcher has also examined the various paths, as well as procedures, which are expected to be beneficial in the process of managing stability in the adoption of Industry 4.0 in</w:t>
      </w:r>
      <w:r>
        <w:rPr>
          <w:rFonts w:ascii="Times New Roman" w:eastAsia="Times New Roman" w:hAnsi="Times New Roman" w:cs="Times New Roman"/>
          <w:sz w:val="24"/>
          <w:szCs w:val="24"/>
        </w:rPr>
        <w:t xml:space="preserve"> the sector of automotive vehicles  in the United Kingdom. Moreover, the researcher has also emphasised the various challenges in the process of adoption of Industry 4.0 in the sector of automotive vehicles  in the mentioned region of the United Kingdom. T</w:t>
      </w:r>
      <w:r>
        <w:rPr>
          <w:rFonts w:ascii="Times New Roman" w:eastAsia="Times New Roman" w:hAnsi="Times New Roman" w:cs="Times New Roman"/>
          <w:sz w:val="24"/>
          <w:szCs w:val="24"/>
        </w:rPr>
        <w:t xml:space="preserve">he researcher has also developed a refined framework, which is supposed to be helpful in the context of promoting, as well as guiding the various prospects related to the adoption of Industry 4.0 in the automobile industry in the United Kingdom (Zekhnini </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 xml:space="preserve">t al., </w:t>
      </w:r>
      <w:r>
        <w:rPr>
          <w:rFonts w:ascii="Times New Roman" w:eastAsia="Times New Roman" w:hAnsi="Times New Roman" w:cs="Times New Roman"/>
          <w:sz w:val="24"/>
          <w:szCs w:val="24"/>
        </w:rPr>
        <w:t>2020). The researcher has also encircled the various aspects related to the same, which are supposed to be helpful for the completion of the research in an appropriate manner. From these mentioned details, it can be appropriately stated that the fin</w:t>
      </w:r>
      <w:r>
        <w:rPr>
          <w:rFonts w:ascii="Times New Roman" w:eastAsia="Times New Roman" w:hAnsi="Times New Roman" w:cs="Times New Roman"/>
          <w:sz w:val="24"/>
          <w:szCs w:val="24"/>
        </w:rPr>
        <w:t xml:space="preserve">dings of the researcher, from the various details and relevant data, are feasible and valid for this research. </w:t>
      </w:r>
    </w:p>
    <w:p w:rsidR="00492578" w:rsidRDefault="00AB72E2" w:rsidP="005936AD">
      <w:pPr>
        <w:pStyle w:val="Heading2"/>
      </w:pPr>
      <w:bookmarkStart w:id="22" w:name="_Toc133349229"/>
      <w:r>
        <w:t>Research Ethics</w:t>
      </w:r>
      <w:bookmarkEnd w:id="22"/>
    </w:p>
    <w:p w:rsidR="00492578" w:rsidRDefault="00AB72E2">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 mentioned various aspects related to sustained and appropriate research work, the researcher has maintained the c</w:t>
      </w:r>
      <w:r>
        <w:rPr>
          <w:rFonts w:ascii="Times New Roman" w:eastAsia="Times New Roman" w:hAnsi="Times New Roman" w:cs="Times New Roman"/>
          <w:sz w:val="24"/>
          <w:szCs w:val="24"/>
        </w:rPr>
        <w:t>onsiderations of various ethics. In this research, the researcher has ensured that there is no bias of any gender. Apart from this, there is no bias from the researcher’s side. More on this, the researcher has also stated that there is a consideration of o</w:t>
      </w:r>
      <w:r>
        <w:rPr>
          <w:rFonts w:ascii="Times New Roman" w:eastAsia="Times New Roman" w:hAnsi="Times New Roman" w:cs="Times New Roman"/>
          <w:sz w:val="24"/>
          <w:szCs w:val="24"/>
        </w:rPr>
        <w:t xml:space="preserve">ther ethical aspects required for this research. The researcher has not recorded any type of void statement of the chosen samples. Apart from this, the researcher has also not recorded the statements of an underaged person, or of any type of person who is </w:t>
      </w:r>
      <w:r>
        <w:rPr>
          <w:rFonts w:ascii="Times New Roman" w:eastAsia="Times New Roman" w:hAnsi="Times New Roman" w:cs="Times New Roman"/>
          <w:sz w:val="24"/>
          <w:szCs w:val="24"/>
        </w:rPr>
        <w:t xml:space="preserve">specially mentally able. The researcher has also made sure of the various prospects, which are related to the prospect of </w:t>
      </w:r>
      <w:r>
        <w:rPr>
          <w:rFonts w:ascii="Times New Roman" w:eastAsia="Times New Roman" w:hAnsi="Times New Roman" w:cs="Times New Roman"/>
          <w:sz w:val="24"/>
          <w:szCs w:val="24"/>
        </w:rPr>
        <w:lastRenderedPageBreak/>
        <w:t>protecting the personal aspects of the chosen samples for the research. The researcher has also enclosed the identity of the various s</w:t>
      </w:r>
      <w:r>
        <w:rPr>
          <w:rFonts w:ascii="Times New Roman" w:eastAsia="Times New Roman" w:hAnsi="Times New Roman" w:cs="Times New Roman"/>
          <w:sz w:val="24"/>
          <w:szCs w:val="24"/>
        </w:rPr>
        <w:t>amples of the research, who have recorded their statements in the same. Apart from the mentioned ethical aspects, the researcher has also maintained an approach, which is free from any type of bias. He has taken care of the various data to attain the relev</w:t>
      </w:r>
      <w:r>
        <w:rPr>
          <w:rFonts w:ascii="Times New Roman" w:eastAsia="Times New Roman" w:hAnsi="Times New Roman" w:cs="Times New Roman"/>
          <w:sz w:val="24"/>
          <w:szCs w:val="24"/>
        </w:rPr>
        <w:t xml:space="preserve">ant details for the betterment of the research in an ethical as well as bias-free manner (Barrow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2022). </w:t>
      </w:r>
    </w:p>
    <w:p w:rsidR="00492578" w:rsidRDefault="00AB72E2" w:rsidP="005936AD">
      <w:pPr>
        <w:pStyle w:val="Heading2"/>
      </w:pPr>
      <w:bookmarkStart w:id="23" w:name="_Toc133349230"/>
      <w:r>
        <w:t>Potential difficulties which may arise in the study</w:t>
      </w:r>
      <w:bookmarkEnd w:id="23"/>
    </w:p>
    <w:p w:rsidR="00492578" w:rsidRDefault="00AB72E2">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One of the potential difficulties which may arise  in carrying out the current study is  th</w:t>
      </w:r>
      <w:r>
        <w:rPr>
          <w:rFonts w:ascii="Times New Roman" w:eastAsia="Times New Roman" w:hAnsi="Times New Roman" w:cs="Times New Roman"/>
          <w:sz w:val="24"/>
          <w:szCs w:val="24"/>
        </w:rPr>
        <w:t xml:space="preserve">at specific articles may not be found in the automobile sector. Secondary data analysis technique will be beneficial in carrying out the current study since the process of data collection on the impact of the fourth industrial revolution in the automobile </w:t>
      </w:r>
      <w:r>
        <w:rPr>
          <w:rFonts w:ascii="Times New Roman" w:eastAsia="Times New Roman" w:hAnsi="Times New Roman" w:cs="Times New Roman"/>
          <w:sz w:val="24"/>
          <w:szCs w:val="24"/>
        </w:rPr>
        <w:t>industry. Additionally, since the secondary sources for research are retrieved from peer-reviewed articles, hence it will help in planning and analysing various sections of a study (</w:t>
      </w:r>
      <w:r>
        <w:rPr>
          <w:rFonts w:ascii="Times New Roman" w:eastAsia="Times New Roman" w:hAnsi="Times New Roman" w:cs="Times New Roman"/>
          <w:color w:val="222222"/>
          <w:sz w:val="24"/>
          <w:szCs w:val="24"/>
          <w:highlight w:val="white"/>
        </w:rPr>
        <w:t>Fraga-Lamas and Fernández-Caramés, 2019</w:t>
      </w:r>
      <w:r>
        <w:rPr>
          <w:rFonts w:ascii="Times New Roman" w:eastAsia="Times New Roman" w:hAnsi="Times New Roman" w:cs="Times New Roman"/>
          <w:sz w:val="24"/>
          <w:szCs w:val="24"/>
        </w:rPr>
        <w:t>). The secondary data analysis meth</w:t>
      </w:r>
      <w:r>
        <w:rPr>
          <w:rFonts w:ascii="Times New Roman" w:eastAsia="Times New Roman" w:hAnsi="Times New Roman" w:cs="Times New Roman"/>
          <w:sz w:val="24"/>
          <w:szCs w:val="24"/>
        </w:rPr>
        <w:t>od will help in understanding the background on Industry 4.0 and evaluate the reason for which the study is conducted. Moreover, it will also help in comparing the articles of various scholars related to the research and analyse the findings obtained for t</w:t>
      </w:r>
      <w:r>
        <w:rPr>
          <w:rFonts w:ascii="Times New Roman" w:eastAsia="Times New Roman" w:hAnsi="Times New Roman" w:cs="Times New Roman"/>
          <w:sz w:val="24"/>
          <w:szCs w:val="24"/>
        </w:rPr>
        <w:t xml:space="preserve">hem. </w:t>
      </w:r>
    </w:p>
    <w:p w:rsidR="00492578" w:rsidRDefault="00492578">
      <w:pPr>
        <w:pStyle w:val="normal0"/>
        <w:spacing w:line="360" w:lineRule="auto"/>
        <w:jc w:val="both"/>
        <w:rPr>
          <w:rFonts w:ascii="Times New Roman" w:eastAsia="Times New Roman" w:hAnsi="Times New Roman" w:cs="Times New Roman"/>
          <w:b/>
          <w:sz w:val="24"/>
          <w:szCs w:val="24"/>
        </w:rPr>
      </w:pPr>
    </w:p>
    <w:p w:rsidR="00492578" w:rsidRDefault="00AB72E2">
      <w:pPr>
        <w:pStyle w:val="normal0"/>
        <w:spacing w:line="360" w:lineRule="auto"/>
        <w:jc w:val="both"/>
        <w:rPr>
          <w:rFonts w:ascii="Times New Roman" w:eastAsia="Times New Roman" w:hAnsi="Times New Roman" w:cs="Times New Roman"/>
          <w:b/>
          <w:sz w:val="24"/>
          <w:szCs w:val="24"/>
        </w:rPr>
      </w:pPr>
      <w:r>
        <w:br w:type="page"/>
      </w:r>
    </w:p>
    <w:p w:rsidR="00492578" w:rsidRDefault="00AB72E2" w:rsidP="005936AD">
      <w:pPr>
        <w:pStyle w:val="Heading1"/>
      </w:pPr>
      <w:bookmarkStart w:id="24" w:name="_Toc133349231"/>
      <w:r>
        <w:lastRenderedPageBreak/>
        <w:t>References</w:t>
      </w:r>
      <w:bookmarkEnd w:id="24"/>
      <w:r>
        <w:t xml:space="preserve"> </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Alharahsheh, H.H. and Pius, A., 2020. A review of key paradigms: Positivism VS interpretivism. </w:t>
      </w:r>
      <w:r>
        <w:rPr>
          <w:rFonts w:ascii="Times New Roman" w:eastAsia="Times New Roman" w:hAnsi="Times New Roman" w:cs="Times New Roman"/>
          <w:i/>
          <w:color w:val="222222"/>
          <w:sz w:val="24"/>
          <w:szCs w:val="24"/>
          <w:highlight w:val="white"/>
        </w:rPr>
        <w:t>Global Academic Journal of Humanities and Social Sciences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(3), pp.39-43.</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Alladi, T., Chamola, V., Parizi, R.M. and Choo, K.K.R., 2019. Blockchain applications for industry 4.0 and industrial IoT: A review. </w:t>
      </w:r>
      <w:r>
        <w:rPr>
          <w:rFonts w:ascii="Times New Roman" w:eastAsia="Times New Roman" w:hAnsi="Times New Roman" w:cs="Times New Roman"/>
          <w:i/>
          <w:color w:val="222222"/>
          <w:sz w:val="24"/>
          <w:szCs w:val="24"/>
          <w:highlight w:val="white"/>
        </w:rPr>
        <w:t>Ieee Access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pp.176935-176951.</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Ashima, R., Haleem, A., Bahl, S., Javaid, M., Mahla, S.K. and Singh, S., 2021. Automation and manufacturing of smart materials in Additive Manufacturing technologies using Internet of Things towards the adoption of Industry 4.0. </w:t>
      </w:r>
      <w:r>
        <w:rPr>
          <w:rFonts w:ascii="Times New Roman" w:eastAsia="Times New Roman" w:hAnsi="Times New Roman" w:cs="Times New Roman"/>
          <w:i/>
          <w:color w:val="222222"/>
          <w:sz w:val="24"/>
          <w:szCs w:val="24"/>
          <w:highlight w:val="white"/>
        </w:rPr>
        <w:t>Materials Today: Proceedings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 pp.5081-5088.</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Bag, S., Yadav, G., Dhamija, P. and Kataria, K.K., 2021. Key resources for industry 4.0 adoption and its effect on sustainable production and circular economy: An empirical study. </w:t>
      </w:r>
      <w:r>
        <w:rPr>
          <w:rFonts w:ascii="Times New Roman" w:eastAsia="Times New Roman" w:hAnsi="Times New Roman" w:cs="Times New Roman"/>
          <w:i/>
          <w:color w:val="222222"/>
          <w:sz w:val="24"/>
          <w:szCs w:val="24"/>
          <w:highlight w:val="white"/>
        </w:rPr>
        <w:t>Journal of Cleaner Production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281</w:t>
      </w:r>
      <w:r>
        <w:rPr>
          <w:rFonts w:ascii="Times New Roman" w:eastAsia="Times New Roman" w:hAnsi="Times New Roman" w:cs="Times New Roman"/>
          <w:color w:val="222222"/>
          <w:sz w:val="24"/>
          <w:szCs w:val="24"/>
          <w:highlight w:val="white"/>
        </w:rPr>
        <w:t>, p.125233.</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Barrow, J.M., Brannan, G.D. and Khandhar, P.B., 2022. Research ethics. In </w:t>
      </w:r>
      <w:r>
        <w:rPr>
          <w:rFonts w:ascii="Times New Roman" w:eastAsia="Times New Roman" w:hAnsi="Times New Roman" w:cs="Times New Roman"/>
          <w:i/>
          <w:color w:val="222222"/>
          <w:sz w:val="24"/>
          <w:szCs w:val="24"/>
          <w:highlight w:val="white"/>
        </w:rPr>
        <w:t>StatPearls [Internet]</w:t>
      </w:r>
      <w:r>
        <w:rPr>
          <w:rFonts w:ascii="Times New Roman" w:eastAsia="Times New Roman" w:hAnsi="Times New Roman" w:cs="Times New Roman"/>
          <w:color w:val="222222"/>
          <w:sz w:val="24"/>
          <w:szCs w:val="24"/>
          <w:highlight w:val="white"/>
        </w:rPr>
        <w:t>. StatPearls Publishing.</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Braun, V. and Clarke, V., 2019. Reflecting on reflexive thematic analysis. </w:t>
      </w:r>
      <w:r>
        <w:rPr>
          <w:rFonts w:ascii="Times New Roman" w:eastAsia="Times New Roman" w:hAnsi="Times New Roman" w:cs="Times New Roman"/>
          <w:i/>
          <w:color w:val="222222"/>
          <w:sz w:val="24"/>
          <w:szCs w:val="24"/>
          <w:highlight w:val="white"/>
        </w:rPr>
        <w:t>Qualitative research in sport, exercise and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(4), pp.589-597.</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Fraga-Lamas, P. and Fernández-Caramés, T.M., 2019. A review on blockchain technologies for an advanced and cyber-resilient automotive industry. </w:t>
      </w:r>
      <w:r>
        <w:rPr>
          <w:rFonts w:ascii="Times New Roman" w:eastAsia="Times New Roman" w:hAnsi="Times New Roman" w:cs="Times New Roman"/>
          <w:i/>
          <w:color w:val="222222"/>
          <w:sz w:val="24"/>
          <w:szCs w:val="24"/>
          <w:highlight w:val="white"/>
        </w:rPr>
        <w:t>IEEE access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 pp.17578-17598.</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Gajdzik, B., Grabowska, S. and Saniuk, S., 2021. A theoretical framework for industry 4.0 and its implementation with selected practical schedules. </w:t>
      </w:r>
      <w:r>
        <w:rPr>
          <w:rFonts w:ascii="Times New Roman" w:eastAsia="Times New Roman" w:hAnsi="Times New Roman" w:cs="Times New Roman"/>
          <w:i/>
          <w:color w:val="222222"/>
          <w:sz w:val="24"/>
          <w:szCs w:val="24"/>
          <w:highlight w:val="white"/>
        </w:rPr>
        <w:t>Energies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(4), p.940.</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Hernández, S.R., Martínez, M.A.D. and Domínguez, H.S.R., 2019. The perception of Industry 4.0 in the managers of automobile distribution companies. </w:t>
      </w:r>
      <w:r>
        <w:rPr>
          <w:rFonts w:ascii="Times New Roman" w:eastAsia="Times New Roman" w:hAnsi="Times New Roman" w:cs="Times New Roman"/>
          <w:i/>
          <w:color w:val="222222"/>
          <w:sz w:val="24"/>
          <w:szCs w:val="24"/>
          <w:highlight w:val="white"/>
        </w:rPr>
        <w:t>Journal of Business and Retail Management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(1), pp.71-78.</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Krishnan, S., Gupta, S., Kaliyan, M., Kumar, V. and Garza-Reyes, J.A., 2021. Assessing the key enablers for Industry 4.0 adoption using MICMAC analysis: a case study. </w:t>
      </w:r>
      <w:r>
        <w:rPr>
          <w:rFonts w:ascii="Times New Roman" w:eastAsia="Times New Roman" w:hAnsi="Times New Roman" w:cs="Times New Roman"/>
          <w:i/>
          <w:color w:val="222222"/>
          <w:sz w:val="24"/>
          <w:szCs w:val="24"/>
          <w:highlight w:val="white"/>
        </w:rPr>
        <w:t>International Journal of Productivity and Performance Management</w:t>
      </w:r>
      <w:r>
        <w:rPr>
          <w:rFonts w:ascii="Times New Roman" w:eastAsia="Times New Roman" w:hAnsi="Times New Roman" w:cs="Times New Roman"/>
          <w:color w:val="222222"/>
          <w:sz w:val="24"/>
          <w:szCs w:val="24"/>
          <w:highlight w:val="white"/>
        </w:rPr>
        <w:t>.</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Patel, M. and Patel, N., 2019. Exploring Research Methodology. </w:t>
      </w:r>
      <w:r>
        <w:rPr>
          <w:rFonts w:ascii="Times New Roman" w:eastAsia="Times New Roman" w:hAnsi="Times New Roman" w:cs="Times New Roman"/>
          <w:i/>
          <w:color w:val="222222"/>
          <w:sz w:val="24"/>
          <w:szCs w:val="24"/>
          <w:highlight w:val="white"/>
        </w:rPr>
        <w:t>International Journal of Research and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w:t>
      </w:r>
      <w:r>
        <w:rPr>
          <w:rFonts w:ascii="Times New Roman" w:eastAsia="Times New Roman" w:hAnsi="Times New Roman" w:cs="Times New Roman"/>
          <w:color w:val="222222"/>
          <w:sz w:val="24"/>
          <w:szCs w:val="24"/>
          <w:highlight w:val="white"/>
        </w:rPr>
        <w:t>(3), pp.48-55.</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Peres, R.S., Jia, X., Lee, J., Sun, K., Colombo, A.W. and Barata, J., 2020. Industrial artificial intelligence in industry 4.0-systematic review, challenges and outlook. </w:t>
      </w:r>
      <w:r>
        <w:rPr>
          <w:rFonts w:ascii="Times New Roman" w:eastAsia="Times New Roman" w:hAnsi="Times New Roman" w:cs="Times New Roman"/>
          <w:i/>
          <w:color w:val="222222"/>
          <w:sz w:val="24"/>
          <w:szCs w:val="24"/>
          <w:highlight w:val="white"/>
        </w:rPr>
        <w:t>IEEE Access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 pp.220121-220139.</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Verma, A. and Venkatesan, M., 2021. Industry 4.0 workforce implications and strategies for organisational effectiveness in Indian automotive industry: a review. </w:t>
      </w:r>
      <w:r>
        <w:rPr>
          <w:rFonts w:ascii="Times New Roman" w:eastAsia="Times New Roman" w:hAnsi="Times New Roman" w:cs="Times New Roman"/>
          <w:i/>
          <w:color w:val="222222"/>
          <w:sz w:val="24"/>
          <w:szCs w:val="24"/>
          <w:highlight w:val="white"/>
        </w:rPr>
        <w:t>Technology Analysis &amp; Strategic Management</w:t>
      </w:r>
      <w:r>
        <w:rPr>
          <w:rFonts w:ascii="Times New Roman" w:eastAsia="Times New Roman" w:hAnsi="Times New Roman" w:cs="Times New Roman"/>
          <w:color w:val="222222"/>
          <w:sz w:val="24"/>
          <w:szCs w:val="24"/>
          <w:highlight w:val="white"/>
        </w:rPr>
        <w:t>, pp.1-9.</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Yadav, G., Luthra, S., Jakhar, S.K., Mangla, S.K. and Rai, D.P., 2020. A framework to overcome sustainable supply chain challenges through solution measures of industry 4.0 and circular economy: An automotive case. </w:t>
      </w:r>
      <w:r>
        <w:rPr>
          <w:rFonts w:ascii="Times New Roman" w:eastAsia="Times New Roman" w:hAnsi="Times New Roman" w:cs="Times New Roman"/>
          <w:i/>
          <w:color w:val="222222"/>
          <w:sz w:val="24"/>
          <w:szCs w:val="24"/>
          <w:highlight w:val="white"/>
        </w:rPr>
        <w:t>Journal of Cleaner Production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254</w:t>
      </w:r>
      <w:r>
        <w:rPr>
          <w:rFonts w:ascii="Times New Roman" w:eastAsia="Times New Roman" w:hAnsi="Times New Roman" w:cs="Times New Roman"/>
          <w:color w:val="222222"/>
          <w:sz w:val="24"/>
          <w:szCs w:val="24"/>
          <w:highlight w:val="white"/>
        </w:rPr>
        <w:t>, p.120112.</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Young, M., Varpio, L., Uijtdehaage, S. and Paradis, E., 2020. The spectrum of inductive and deductive research approaches using quantitative and qualitative data. </w:t>
      </w:r>
      <w:r>
        <w:rPr>
          <w:rFonts w:ascii="Times New Roman" w:eastAsia="Times New Roman" w:hAnsi="Times New Roman" w:cs="Times New Roman"/>
          <w:i/>
          <w:color w:val="222222"/>
          <w:sz w:val="24"/>
          <w:szCs w:val="24"/>
          <w:highlight w:val="white"/>
        </w:rPr>
        <w:t>Academic Medicine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95</w:t>
      </w:r>
      <w:r>
        <w:rPr>
          <w:rFonts w:ascii="Times New Roman" w:eastAsia="Times New Roman" w:hAnsi="Times New Roman" w:cs="Times New Roman"/>
          <w:color w:val="222222"/>
          <w:sz w:val="24"/>
          <w:szCs w:val="24"/>
          <w:highlight w:val="white"/>
        </w:rPr>
        <w:t>(7), p.1122.</w:t>
      </w:r>
    </w:p>
    <w:p w:rsidR="005936AD" w:rsidRDefault="005936AD">
      <w:pPr>
        <w:pStyle w:val="normal0"/>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Yu, Z., Khan, S.A.R. and Umar, M., 2022. Circular economy practices and industry 4.0 technologies: A strategic move of automobile industry. </w:t>
      </w:r>
      <w:r>
        <w:rPr>
          <w:rFonts w:ascii="Times New Roman" w:eastAsia="Times New Roman" w:hAnsi="Times New Roman" w:cs="Times New Roman"/>
          <w:i/>
          <w:color w:val="222222"/>
          <w:sz w:val="24"/>
          <w:szCs w:val="24"/>
          <w:highlight w:val="white"/>
        </w:rPr>
        <w:t>Business Strategy and the Environment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31</w:t>
      </w:r>
      <w:r>
        <w:rPr>
          <w:rFonts w:ascii="Times New Roman" w:eastAsia="Times New Roman" w:hAnsi="Times New Roman" w:cs="Times New Roman"/>
          <w:color w:val="222222"/>
          <w:sz w:val="24"/>
          <w:szCs w:val="24"/>
          <w:highlight w:val="white"/>
        </w:rPr>
        <w:t>(3), pp.796-809.</w:t>
      </w:r>
    </w:p>
    <w:p w:rsidR="005936AD" w:rsidRDefault="005936AD">
      <w:pPr>
        <w:pStyle w:val="normal0"/>
        <w:spacing w:line="36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4"/>
          <w:szCs w:val="24"/>
          <w:highlight w:val="white"/>
        </w:rPr>
        <w:t xml:space="preserve">Zekhnini, K., Cherrafi, A., Bouhaddou, I., Benghabrit, Y. and Garza-Reyes, J.A., 2020. Supply chain management 4.0: a literature review and research framework. </w:t>
      </w:r>
      <w:r>
        <w:rPr>
          <w:rFonts w:ascii="Times New Roman" w:eastAsia="Times New Roman" w:hAnsi="Times New Roman" w:cs="Times New Roman"/>
          <w:i/>
          <w:color w:val="222222"/>
          <w:sz w:val="24"/>
          <w:szCs w:val="24"/>
          <w:highlight w:val="white"/>
        </w:rPr>
        <w:t>Benchmarking: An International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(2), pp.465-501.</w:t>
      </w:r>
    </w:p>
    <w:tbl>
      <w:tblPr>
        <w:tblStyle w:val="a0"/>
        <w:tblW w:w="6570" w:type="dxa"/>
        <w:tblBorders>
          <w:top w:val="nil"/>
          <w:left w:val="nil"/>
          <w:bottom w:val="nil"/>
          <w:right w:val="nil"/>
          <w:insideH w:val="nil"/>
          <w:insideV w:val="nil"/>
        </w:tblBorders>
        <w:tblLayout w:type="fixed"/>
        <w:tblLook w:val="0600"/>
      </w:tblPr>
      <w:tblGrid>
        <w:gridCol w:w="6350"/>
        <w:gridCol w:w="220"/>
      </w:tblGrid>
      <w:tr w:rsidR="00492578">
        <w:trPr>
          <w:cantSplit/>
          <w:tblHeader/>
        </w:trPr>
        <w:tc>
          <w:tcPr>
            <w:tcW w:w="6570" w:type="dxa"/>
            <w:shd w:val="clear" w:color="auto" w:fill="auto"/>
            <w:tcMar>
              <w:top w:w="100" w:type="dxa"/>
              <w:left w:w="100" w:type="dxa"/>
              <w:bottom w:w="100" w:type="dxa"/>
              <w:right w:w="100" w:type="dxa"/>
            </w:tcMar>
          </w:tcPr>
          <w:p w:rsidR="00492578" w:rsidRDefault="00492578">
            <w:pPr>
              <w:pStyle w:val="normal0"/>
              <w:spacing w:line="360" w:lineRule="auto"/>
              <w:jc w:val="both"/>
              <w:rPr>
                <w:color w:val="222222"/>
                <w:sz w:val="20"/>
                <w:szCs w:val="20"/>
                <w:highlight w:val="white"/>
              </w:rPr>
            </w:pPr>
          </w:p>
        </w:tc>
        <w:tc>
          <w:tcPr>
            <w:tcW w:w="1" w:type="dxa"/>
            <w:shd w:val="clear" w:color="auto" w:fill="auto"/>
            <w:tcMar>
              <w:top w:w="100" w:type="dxa"/>
              <w:left w:w="100" w:type="dxa"/>
              <w:bottom w:w="100" w:type="dxa"/>
              <w:right w:w="100" w:type="dxa"/>
            </w:tcMar>
          </w:tcPr>
          <w:p w:rsidR="00492578" w:rsidRDefault="00492578">
            <w:pPr>
              <w:pStyle w:val="normal0"/>
              <w:spacing w:line="360" w:lineRule="auto"/>
              <w:jc w:val="both"/>
              <w:rPr>
                <w:color w:val="222222"/>
                <w:sz w:val="20"/>
                <w:szCs w:val="20"/>
                <w:highlight w:val="white"/>
              </w:rPr>
            </w:pPr>
          </w:p>
        </w:tc>
      </w:tr>
      <w:tr w:rsidR="00492578">
        <w:trPr>
          <w:cantSplit/>
          <w:trHeight w:val="720"/>
          <w:tblHeader/>
        </w:trPr>
        <w:tc>
          <w:tcPr>
            <w:tcW w:w="6570" w:type="dxa"/>
            <w:tcBorders>
              <w:top w:val="nil"/>
              <w:left w:val="nil"/>
              <w:bottom w:val="nil"/>
              <w:right w:val="nil"/>
            </w:tcBorders>
            <w:tcMar>
              <w:top w:w="120" w:type="dxa"/>
              <w:left w:w="0" w:type="dxa"/>
              <w:bottom w:w="120" w:type="dxa"/>
              <w:right w:w="0" w:type="dxa"/>
            </w:tcMar>
          </w:tcPr>
          <w:p w:rsidR="00492578" w:rsidRDefault="00492578">
            <w:pPr>
              <w:pStyle w:val="normal0"/>
              <w:spacing w:line="297" w:lineRule="auto"/>
              <w:jc w:val="both"/>
              <w:rPr>
                <w:color w:val="222222"/>
                <w:sz w:val="20"/>
                <w:szCs w:val="20"/>
                <w:highlight w:val="white"/>
              </w:rPr>
            </w:pPr>
          </w:p>
        </w:tc>
        <w:tc>
          <w:tcPr>
            <w:tcW w:w="1" w:type="dxa"/>
            <w:shd w:val="clear" w:color="auto" w:fill="auto"/>
            <w:tcMar>
              <w:top w:w="100" w:type="dxa"/>
              <w:left w:w="100" w:type="dxa"/>
              <w:bottom w:w="100" w:type="dxa"/>
              <w:right w:w="100" w:type="dxa"/>
            </w:tcMar>
          </w:tcPr>
          <w:p w:rsidR="00492578" w:rsidRDefault="00492578">
            <w:pPr>
              <w:pStyle w:val="normal0"/>
              <w:spacing w:line="360" w:lineRule="auto"/>
              <w:jc w:val="both"/>
              <w:rPr>
                <w:color w:val="222222"/>
                <w:sz w:val="20"/>
                <w:szCs w:val="20"/>
                <w:highlight w:val="white"/>
              </w:rPr>
            </w:pPr>
          </w:p>
        </w:tc>
      </w:tr>
      <w:tr w:rsidR="00492578">
        <w:trPr>
          <w:cantSplit/>
          <w:trHeight w:val="450"/>
          <w:tblHeader/>
        </w:trPr>
        <w:tc>
          <w:tcPr>
            <w:tcW w:w="6570" w:type="dxa"/>
            <w:tcBorders>
              <w:top w:val="nil"/>
              <w:left w:val="nil"/>
              <w:bottom w:val="nil"/>
              <w:right w:val="nil"/>
            </w:tcBorders>
            <w:tcMar>
              <w:top w:w="120" w:type="dxa"/>
              <w:left w:w="0" w:type="dxa"/>
              <w:bottom w:w="120" w:type="dxa"/>
              <w:right w:w="240" w:type="dxa"/>
            </w:tcMar>
          </w:tcPr>
          <w:p w:rsidR="00492578" w:rsidRDefault="00492578">
            <w:pPr>
              <w:pStyle w:val="normal0"/>
              <w:spacing w:line="360" w:lineRule="auto"/>
              <w:jc w:val="right"/>
              <w:rPr>
                <w:color w:val="222222"/>
                <w:sz w:val="20"/>
                <w:szCs w:val="20"/>
                <w:highlight w:val="white"/>
              </w:rPr>
            </w:pPr>
          </w:p>
        </w:tc>
        <w:tc>
          <w:tcPr>
            <w:tcW w:w="1" w:type="dxa"/>
            <w:tcBorders>
              <w:top w:val="nil"/>
              <w:left w:val="nil"/>
              <w:bottom w:val="nil"/>
              <w:right w:val="nil"/>
            </w:tcBorders>
            <w:tcMar>
              <w:top w:w="120" w:type="dxa"/>
              <w:left w:w="0" w:type="dxa"/>
              <w:bottom w:w="120" w:type="dxa"/>
              <w:right w:w="0" w:type="dxa"/>
            </w:tcMar>
          </w:tcPr>
          <w:p w:rsidR="00492578" w:rsidRDefault="00492578">
            <w:pPr>
              <w:pStyle w:val="normal0"/>
              <w:spacing w:line="297" w:lineRule="auto"/>
              <w:jc w:val="both"/>
              <w:rPr>
                <w:color w:val="222222"/>
                <w:sz w:val="20"/>
                <w:szCs w:val="20"/>
                <w:highlight w:val="white"/>
              </w:rPr>
            </w:pPr>
          </w:p>
        </w:tc>
      </w:tr>
    </w:tbl>
    <w:p w:rsidR="00492578" w:rsidRDefault="00492578">
      <w:pPr>
        <w:pStyle w:val="normal0"/>
        <w:spacing w:line="360" w:lineRule="auto"/>
        <w:jc w:val="both"/>
        <w:rPr>
          <w:rFonts w:ascii="Times New Roman" w:eastAsia="Times New Roman" w:hAnsi="Times New Roman" w:cs="Times New Roman"/>
          <w:color w:val="222222"/>
          <w:sz w:val="24"/>
          <w:szCs w:val="24"/>
          <w:highlight w:val="white"/>
        </w:rPr>
      </w:pPr>
    </w:p>
    <w:p w:rsidR="00492578" w:rsidRDefault="00492578">
      <w:pPr>
        <w:pStyle w:val="normal0"/>
        <w:spacing w:line="360" w:lineRule="auto"/>
        <w:jc w:val="both"/>
        <w:rPr>
          <w:rFonts w:ascii="Times New Roman" w:eastAsia="Times New Roman" w:hAnsi="Times New Roman" w:cs="Times New Roman"/>
          <w:sz w:val="24"/>
          <w:szCs w:val="24"/>
        </w:rPr>
      </w:pPr>
    </w:p>
    <w:p w:rsidR="00492578" w:rsidRDefault="00492578">
      <w:pPr>
        <w:pStyle w:val="normal0"/>
        <w:spacing w:line="360" w:lineRule="auto"/>
        <w:jc w:val="both"/>
        <w:rPr>
          <w:rFonts w:ascii="Times New Roman" w:eastAsia="Times New Roman" w:hAnsi="Times New Roman" w:cs="Times New Roman"/>
          <w:b/>
          <w:sz w:val="24"/>
          <w:szCs w:val="24"/>
        </w:rPr>
      </w:pPr>
    </w:p>
    <w:p w:rsidR="00492578" w:rsidRDefault="00492578">
      <w:pPr>
        <w:pStyle w:val="normal0"/>
        <w:spacing w:line="360" w:lineRule="auto"/>
        <w:jc w:val="both"/>
        <w:rPr>
          <w:rFonts w:ascii="Times New Roman" w:eastAsia="Times New Roman" w:hAnsi="Times New Roman" w:cs="Times New Roman"/>
          <w:b/>
          <w:sz w:val="24"/>
          <w:szCs w:val="24"/>
        </w:rPr>
      </w:pPr>
    </w:p>
    <w:p w:rsidR="00492578" w:rsidRDefault="00492578">
      <w:pPr>
        <w:pStyle w:val="normal0"/>
        <w:spacing w:line="360" w:lineRule="auto"/>
        <w:jc w:val="both"/>
        <w:rPr>
          <w:rFonts w:ascii="Times New Roman" w:eastAsia="Times New Roman" w:hAnsi="Times New Roman" w:cs="Times New Roman"/>
          <w:b/>
          <w:sz w:val="24"/>
          <w:szCs w:val="24"/>
        </w:rPr>
      </w:pPr>
    </w:p>
    <w:p w:rsidR="00492578" w:rsidRDefault="00492578">
      <w:pPr>
        <w:pStyle w:val="normal0"/>
        <w:spacing w:line="360" w:lineRule="auto"/>
        <w:jc w:val="both"/>
        <w:rPr>
          <w:rFonts w:ascii="Times New Roman" w:eastAsia="Times New Roman" w:hAnsi="Times New Roman" w:cs="Times New Roman"/>
          <w:b/>
          <w:sz w:val="24"/>
          <w:szCs w:val="24"/>
        </w:rPr>
      </w:pPr>
    </w:p>
    <w:p w:rsidR="00492578" w:rsidRDefault="00492578">
      <w:pPr>
        <w:pStyle w:val="normal0"/>
        <w:spacing w:line="360" w:lineRule="auto"/>
        <w:jc w:val="both"/>
        <w:rPr>
          <w:rFonts w:ascii="Times New Roman" w:eastAsia="Times New Roman" w:hAnsi="Times New Roman" w:cs="Times New Roman"/>
          <w:sz w:val="24"/>
          <w:szCs w:val="24"/>
        </w:rPr>
      </w:pPr>
    </w:p>
    <w:sectPr w:rsidR="00492578" w:rsidSect="005936A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2E2" w:rsidRDefault="00AB72E2" w:rsidP="005936AD">
      <w:pPr>
        <w:spacing w:line="240" w:lineRule="auto"/>
      </w:pPr>
      <w:r>
        <w:separator/>
      </w:r>
    </w:p>
  </w:endnote>
  <w:endnote w:type="continuationSeparator" w:id="1">
    <w:p w:rsidR="00AB72E2" w:rsidRDefault="00AB72E2" w:rsidP="005936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41991790"/>
      <w:docPartObj>
        <w:docPartGallery w:val="Page Numbers (Bottom of Page)"/>
        <w:docPartUnique/>
      </w:docPartObj>
    </w:sdtPr>
    <w:sdtContent>
      <w:sdt>
        <w:sdtPr>
          <w:rPr>
            <w:rFonts w:ascii="Times New Roman" w:hAnsi="Times New Roman" w:cs="Times New Roman"/>
            <w:sz w:val="24"/>
            <w:szCs w:val="24"/>
          </w:rPr>
          <w:id w:val="565050523"/>
          <w:docPartObj>
            <w:docPartGallery w:val="Page Numbers (Top of Page)"/>
            <w:docPartUnique/>
          </w:docPartObj>
        </w:sdtPr>
        <w:sdtContent>
          <w:p w:rsidR="005936AD" w:rsidRPr="005936AD" w:rsidRDefault="005936AD">
            <w:pPr>
              <w:pStyle w:val="Footer"/>
              <w:jc w:val="right"/>
              <w:rPr>
                <w:rFonts w:ascii="Times New Roman" w:hAnsi="Times New Roman" w:cs="Times New Roman"/>
                <w:sz w:val="24"/>
                <w:szCs w:val="24"/>
              </w:rPr>
            </w:pPr>
            <w:r w:rsidRPr="005936AD">
              <w:rPr>
                <w:rFonts w:ascii="Times New Roman" w:hAnsi="Times New Roman" w:cs="Times New Roman"/>
                <w:sz w:val="24"/>
                <w:szCs w:val="24"/>
              </w:rPr>
              <w:t xml:space="preserve">Page </w:t>
            </w:r>
            <w:r w:rsidRPr="005936AD">
              <w:rPr>
                <w:rFonts w:ascii="Times New Roman" w:hAnsi="Times New Roman" w:cs="Times New Roman"/>
                <w:b/>
                <w:sz w:val="24"/>
                <w:szCs w:val="24"/>
              </w:rPr>
              <w:fldChar w:fldCharType="begin"/>
            </w:r>
            <w:r w:rsidRPr="005936AD">
              <w:rPr>
                <w:rFonts w:ascii="Times New Roman" w:hAnsi="Times New Roman" w:cs="Times New Roman"/>
                <w:b/>
                <w:sz w:val="24"/>
                <w:szCs w:val="24"/>
              </w:rPr>
              <w:instrText xml:space="preserve"> PAGE </w:instrText>
            </w:r>
            <w:r w:rsidRPr="005936AD">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5936AD">
              <w:rPr>
                <w:rFonts w:ascii="Times New Roman" w:hAnsi="Times New Roman" w:cs="Times New Roman"/>
                <w:b/>
                <w:sz w:val="24"/>
                <w:szCs w:val="24"/>
              </w:rPr>
              <w:fldChar w:fldCharType="end"/>
            </w:r>
            <w:r w:rsidRPr="005936AD">
              <w:rPr>
                <w:rFonts w:ascii="Times New Roman" w:hAnsi="Times New Roman" w:cs="Times New Roman"/>
                <w:sz w:val="24"/>
                <w:szCs w:val="24"/>
              </w:rPr>
              <w:t xml:space="preserve"> of </w:t>
            </w:r>
            <w:r w:rsidRPr="005936AD">
              <w:rPr>
                <w:rFonts w:ascii="Times New Roman" w:hAnsi="Times New Roman" w:cs="Times New Roman"/>
                <w:b/>
                <w:sz w:val="24"/>
                <w:szCs w:val="24"/>
              </w:rPr>
              <w:fldChar w:fldCharType="begin"/>
            </w:r>
            <w:r w:rsidRPr="005936AD">
              <w:rPr>
                <w:rFonts w:ascii="Times New Roman" w:hAnsi="Times New Roman" w:cs="Times New Roman"/>
                <w:b/>
                <w:sz w:val="24"/>
                <w:szCs w:val="24"/>
              </w:rPr>
              <w:instrText xml:space="preserve"> NUMPAGES  </w:instrText>
            </w:r>
            <w:r w:rsidRPr="005936AD">
              <w:rPr>
                <w:rFonts w:ascii="Times New Roman" w:hAnsi="Times New Roman" w:cs="Times New Roman"/>
                <w:b/>
                <w:sz w:val="24"/>
                <w:szCs w:val="24"/>
              </w:rPr>
              <w:fldChar w:fldCharType="separate"/>
            </w:r>
            <w:r>
              <w:rPr>
                <w:rFonts w:ascii="Times New Roman" w:hAnsi="Times New Roman" w:cs="Times New Roman"/>
                <w:b/>
                <w:noProof/>
                <w:sz w:val="24"/>
                <w:szCs w:val="24"/>
              </w:rPr>
              <w:t>15</w:t>
            </w:r>
            <w:r w:rsidRPr="005936AD">
              <w:rPr>
                <w:rFonts w:ascii="Times New Roman" w:hAnsi="Times New Roman" w:cs="Times New Roman"/>
                <w:b/>
                <w:sz w:val="24"/>
                <w:szCs w:val="24"/>
              </w:rPr>
              <w:fldChar w:fldCharType="end"/>
            </w:r>
          </w:p>
        </w:sdtContent>
      </w:sdt>
    </w:sdtContent>
  </w:sdt>
  <w:p w:rsidR="005936AD" w:rsidRPr="005936AD" w:rsidRDefault="005936AD">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2E2" w:rsidRDefault="00AB72E2" w:rsidP="005936AD">
      <w:pPr>
        <w:spacing w:line="240" w:lineRule="auto"/>
      </w:pPr>
      <w:r>
        <w:separator/>
      </w:r>
    </w:p>
  </w:footnote>
  <w:footnote w:type="continuationSeparator" w:id="1">
    <w:p w:rsidR="00AB72E2" w:rsidRDefault="00AB72E2" w:rsidP="005936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16AA"/>
    <w:multiLevelType w:val="multilevel"/>
    <w:tmpl w:val="3424C1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502F5F47"/>
    <w:multiLevelType w:val="multilevel"/>
    <w:tmpl w:val="EC48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2578"/>
    <w:rsid w:val="00492578"/>
    <w:rsid w:val="005936AD"/>
    <w:rsid w:val="00AB7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5936AD"/>
    <w:pPr>
      <w:keepNext/>
      <w:keepLines/>
      <w:spacing w:before="400" w:after="120" w:line="360" w:lineRule="auto"/>
      <w:outlineLvl w:val="0"/>
    </w:pPr>
    <w:rPr>
      <w:rFonts w:ascii="Times New Roman" w:hAnsi="Times New Roman"/>
      <w:b/>
      <w:color w:val="000000" w:themeColor="text1"/>
      <w:sz w:val="28"/>
      <w:szCs w:val="40"/>
    </w:rPr>
  </w:style>
  <w:style w:type="paragraph" w:styleId="Heading2">
    <w:name w:val="heading 2"/>
    <w:basedOn w:val="normal0"/>
    <w:next w:val="normal0"/>
    <w:autoRedefine/>
    <w:rsid w:val="005936AD"/>
    <w:pPr>
      <w:keepNext/>
      <w:keepLines/>
      <w:spacing w:before="360" w:after="120" w:line="360" w:lineRule="auto"/>
      <w:outlineLvl w:val="1"/>
    </w:pPr>
    <w:rPr>
      <w:rFonts w:ascii="Times New Roman" w:hAnsi="Times New Roman"/>
      <w:b/>
      <w:color w:val="000000" w:themeColor="text1"/>
      <w:sz w:val="26"/>
      <w:szCs w:val="32"/>
    </w:rPr>
  </w:style>
  <w:style w:type="paragraph" w:styleId="Heading3">
    <w:name w:val="heading 3"/>
    <w:basedOn w:val="normal0"/>
    <w:next w:val="normal0"/>
    <w:rsid w:val="00492578"/>
    <w:pPr>
      <w:keepNext/>
      <w:keepLines/>
      <w:spacing w:before="320" w:after="80"/>
      <w:outlineLvl w:val="2"/>
    </w:pPr>
    <w:rPr>
      <w:color w:val="434343"/>
      <w:sz w:val="28"/>
      <w:szCs w:val="28"/>
    </w:rPr>
  </w:style>
  <w:style w:type="paragraph" w:styleId="Heading4">
    <w:name w:val="heading 4"/>
    <w:basedOn w:val="normal0"/>
    <w:next w:val="normal0"/>
    <w:rsid w:val="00492578"/>
    <w:pPr>
      <w:keepNext/>
      <w:keepLines/>
      <w:spacing w:before="280" w:after="80"/>
      <w:outlineLvl w:val="3"/>
    </w:pPr>
    <w:rPr>
      <w:color w:val="666666"/>
      <w:sz w:val="24"/>
      <w:szCs w:val="24"/>
    </w:rPr>
  </w:style>
  <w:style w:type="paragraph" w:styleId="Heading5">
    <w:name w:val="heading 5"/>
    <w:basedOn w:val="normal0"/>
    <w:next w:val="normal0"/>
    <w:rsid w:val="00492578"/>
    <w:pPr>
      <w:keepNext/>
      <w:keepLines/>
      <w:spacing w:before="240" w:after="80"/>
      <w:outlineLvl w:val="4"/>
    </w:pPr>
    <w:rPr>
      <w:color w:val="666666"/>
    </w:rPr>
  </w:style>
  <w:style w:type="paragraph" w:styleId="Heading6">
    <w:name w:val="heading 6"/>
    <w:basedOn w:val="normal0"/>
    <w:next w:val="normal0"/>
    <w:rsid w:val="0049257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2578"/>
  </w:style>
  <w:style w:type="paragraph" w:styleId="Title">
    <w:name w:val="Title"/>
    <w:basedOn w:val="normal0"/>
    <w:next w:val="normal0"/>
    <w:rsid w:val="00492578"/>
    <w:pPr>
      <w:keepNext/>
      <w:keepLines/>
      <w:spacing w:after="60"/>
    </w:pPr>
    <w:rPr>
      <w:sz w:val="52"/>
      <w:szCs w:val="52"/>
    </w:rPr>
  </w:style>
  <w:style w:type="paragraph" w:styleId="Subtitle">
    <w:name w:val="Subtitle"/>
    <w:basedOn w:val="normal0"/>
    <w:next w:val="normal0"/>
    <w:rsid w:val="00492578"/>
    <w:pPr>
      <w:keepNext/>
      <w:keepLines/>
      <w:spacing w:after="320"/>
    </w:pPr>
    <w:rPr>
      <w:color w:val="666666"/>
      <w:sz w:val="30"/>
      <w:szCs w:val="30"/>
    </w:rPr>
  </w:style>
  <w:style w:type="table" w:customStyle="1" w:styleId="a">
    <w:basedOn w:val="TableNormal"/>
    <w:rsid w:val="0049257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92578"/>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TOCHeading">
    <w:name w:val="TOC Heading"/>
    <w:basedOn w:val="Heading1"/>
    <w:next w:val="Normal"/>
    <w:uiPriority w:val="39"/>
    <w:semiHidden/>
    <w:unhideWhenUsed/>
    <w:qFormat/>
    <w:rsid w:val="005936AD"/>
    <w:p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5936AD"/>
    <w:pPr>
      <w:spacing w:after="100"/>
    </w:pPr>
  </w:style>
  <w:style w:type="paragraph" w:styleId="TOC2">
    <w:name w:val="toc 2"/>
    <w:basedOn w:val="Normal"/>
    <w:next w:val="Normal"/>
    <w:autoRedefine/>
    <w:uiPriority w:val="39"/>
    <w:unhideWhenUsed/>
    <w:rsid w:val="005936AD"/>
    <w:pPr>
      <w:spacing w:after="100"/>
      <w:ind w:left="220"/>
    </w:pPr>
  </w:style>
  <w:style w:type="character" w:styleId="Hyperlink">
    <w:name w:val="Hyperlink"/>
    <w:basedOn w:val="DefaultParagraphFont"/>
    <w:uiPriority w:val="99"/>
    <w:unhideWhenUsed/>
    <w:rsid w:val="005936AD"/>
    <w:rPr>
      <w:color w:val="0000FF" w:themeColor="hyperlink"/>
      <w:u w:val="single"/>
    </w:rPr>
  </w:style>
  <w:style w:type="paragraph" w:styleId="BalloonText">
    <w:name w:val="Balloon Text"/>
    <w:basedOn w:val="Normal"/>
    <w:link w:val="BalloonTextChar"/>
    <w:uiPriority w:val="99"/>
    <w:semiHidden/>
    <w:unhideWhenUsed/>
    <w:rsid w:val="005936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6AD"/>
    <w:rPr>
      <w:rFonts w:ascii="Tahoma" w:hAnsi="Tahoma" w:cs="Tahoma"/>
      <w:sz w:val="16"/>
      <w:szCs w:val="16"/>
    </w:rPr>
  </w:style>
  <w:style w:type="paragraph" w:styleId="Header">
    <w:name w:val="header"/>
    <w:basedOn w:val="Normal"/>
    <w:link w:val="HeaderChar"/>
    <w:uiPriority w:val="99"/>
    <w:semiHidden/>
    <w:unhideWhenUsed/>
    <w:rsid w:val="005936A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936AD"/>
  </w:style>
  <w:style w:type="paragraph" w:styleId="Footer">
    <w:name w:val="footer"/>
    <w:basedOn w:val="Normal"/>
    <w:link w:val="FooterChar"/>
    <w:uiPriority w:val="99"/>
    <w:unhideWhenUsed/>
    <w:rsid w:val="005936AD"/>
    <w:pPr>
      <w:tabs>
        <w:tab w:val="center" w:pos="4680"/>
        <w:tab w:val="right" w:pos="9360"/>
      </w:tabs>
      <w:spacing w:line="240" w:lineRule="auto"/>
    </w:pPr>
  </w:style>
  <w:style w:type="character" w:customStyle="1" w:styleId="FooterChar">
    <w:name w:val="Footer Char"/>
    <w:basedOn w:val="DefaultParagraphFont"/>
    <w:link w:val="Footer"/>
    <w:uiPriority w:val="99"/>
    <w:rsid w:val="005936A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8A95D-F9CC-4825-9DE1-3176F725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4067</Words>
  <Characters>23182</Characters>
  <Application>Microsoft Office Word</Application>
  <DocSecurity>0</DocSecurity>
  <Lines>193</Lines>
  <Paragraphs>54</Paragraphs>
  <ScaleCrop>false</ScaleCrop>
  <Company/>
  <LinksUpToDate>false</LinksUpToDate>
  <CharactersWithSpaces>27195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2023-04-25T15:37:00Z</dcterms:created>
  <dcterms:modified xsi:type="dcterms:W3CDTF">2023-04-25T15:37:00Z</dcterms:modified>
</cp:coreProperties>
</file>