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DCA" w:rsidRDefault="00A74DCA">
      <w:pPr>
        <w:pStyle w:val="Normal1"/>
        <w:jc w:val="center"/>
        <w:rPr>
          <w:rFonts w:ascii="Times New Roman" w:eastAsia="Times New Roman" w:hAnsi="Times New Roman" w:cs="Times New Roman"/>
          <w:b/>
          <w:sz w:val="32"/>
          <w:szCs w:val="32"/>
        </w:rPr>
      </w:pPr>
    </w:p>
    <w:p w:rsidR="00A74DCA" w:rsidRDefault="00A74DCA">
      <w:pPr>
        <w:pStyle w:val="Normal1"/>
        <w:jc w:val="center"/>
        <w:rPr>
          <w:rFonts w:ascii="Times New Roman" w:eastAsia="Times New Roman" w:hAnsi="Times New Roman" w:cs="Times New Roman"/>
          <w:b/>
          <w:sz w:val="32"/>
          <w:szCs w:val="32"/>
        </w:rPr>
      </w:pPr>
    </w:p>
    <w:p w:rsidR="00A74DCA" w:rsidRDefault="00A74DCA">
      <w:pPr>
        <w:pStyle w:val="Normal1"/>
        <w:jc w:val="center"/>
        <w:rPr>
          <w:rFonts w:ascii="Times New Roman" w:eastAsia="Times New Roman" w:hAnsi="Times New Roman" w:cs="Times New Roman"/>
          <w:b/>
          <w:sz w:val="32"/>
          <w:szCs w:val="32"/>
        </w:rPr>
      </w:pPr>
    </w:p>
    <w:p w:rsidR="00A74DCA" w:rsidRDefault="00A74DCA">
      <w:pPr>
        <w:pStyle w:val="Normal1"/>
        <w:jc w:val="center"/>
        <w:rPr>
          <w:rFonts w:ascii="Times New Roman" w:eastAsia="Times New Roman" w:hAnsi="Times New Roman" w:cs="Times New Roman"/>
          <w:b/>
          <w:sz w:val="32"/>
          <w:szCs w:val="32"/>
        </w:rPr>
      </w:pPr>
    </w:p>
    <w:p w:rsidR="00A74DCA" w:rsidRDefault="00A74DCA">
      <w:pPr>
        <w:pStyle w:val="Normal1"/>
        <w:jc w:val="center"/>
        <w:rPr>
          <w:rFonts w:ascii="Times New Roman" w:eastAsia="Times New Roman" w:hAnsi="Times New Roman" w:cs="Times New Roman"/>
          <w:b/>
          <w:sz w:val="32"/>
          <w:szCs w:val="32"/>
        </w:rPr>
      </w:pPr>
    </w:p>
    <w:p w:rsidR="00A74DCA" w:rsidRDefault="00A74DCA">
      <w:pPr>
        <w:pStyle w:val="Normal1"/>
        <w:jc w:val="center"/>
        <w:rPr>
          <w:rFonts w:ascii="Times New Roman" w:eastAsia="Times New Roman" w:hAnsi="Times New Roman" w:cs="Times New Roman"/>
          <w:b/>
          <w:sz w:val="32"/>
          <w:szCs w:val="32"/>
        </w:rPr>
      </w:pPr>
    </w:p>
    <w:p w:rsidR="00A74DCA" w:rsidRDefault="00A74DCA">
      <w:pPr>
        <w:pStyle w:val="Normal1"/>
        <w:jc w:val="center"/>
        <w:rPr>
          <w:rFonts w:ascii="Times New Roman" w:eastAsia="Times New Roman" w:hAnsi="Times New Roman" w:cs="Times New Roman"/>
          <w:b/>
          <w:sz w:val="32"/>
          <w:szCs w:val="32"/>
        </w:rPr>
      </w:pPr>
    </w:p>
    <w:p w:rsidR="00A74DCA" w:rsidRDefault="00A74DCA">
      <w:pPr>
        <w:pStyle w:val="Normal1"/>
        <w:jc w:val="center"/>
        <w:rPr>
          <w:rFonts w:ascii="Times New Roman" w:eastAsia="Times New Roman" w:hAnsi="Times New Roman" w:cs="Times New Roman"/>
          <w:b/>
          <w:sz w:val="32"/>
          <w:szCs w:val="32"/>
        </w:rPr>
      </w:pPr>
    </w:p>
    <w:p w:rsidR="00A74DCA" w:rsidRDefault="00A74DCA">
      <w:pPr>
        <w:pStyle w:val="Normal1"/>
        <w:jc w:val="center"/>
        <w:rPr>
          <w:rFonts w:ascii="Times New Roman" w:eastAsia="Times New Roman" w:hAnsi="Times New Roman" w:cs="Times New Roman"/>
          <w:b/>
          <w:sz w:val="32"/>
          <w:szCs w:val="32"/>
        </w:rPr>
      </w:pPr>
    </w:p>
    <w:p w:rsidR="00A74DCA" w:rsidRDefault="00A74DCA">
      <w:pPr>
        <w:pStyle w:val="Normal1"/>
        <w:jc w:val="center"/>
        <w:rPr>
          <w:rFonts w:ascii="Times New Roman" w:eastAsia="Times New Roman" w:hAnsi="Times New Roman" w:cs="Times New Roman"/>
          <w:b/>
          <w:sz w:val="32"/>
          <w:szCs w:val="32"/>
        </w:rPr>
      </w:pPr>
    </w:p>
    <w:p w:rsidR="00A74DCA" w:rsidRDefault="00A74DCA">
      <w:pPr>
        <w:pStyle w:val="Normal1"/>
        <w:jc w:val="center"/>
        <w:rPr>
          <w:rFonts w:ascii="Times New Roman" w:eastAsia="Times New Roman" w:hAnsi="Times New Roman" w:cs="Times New Roman"/>
          <w:b/>
          <w:sz w:val="32"/>
          <w:szCs w:val="32"/>
        </w:rPr>
      </w:pPr>
    </w:p>
    <w:p w:rsidR="00A74DCA" w:rsidRDefault="00A74DCA">
      <w:pPr>
        <w:pStyle w:val="Normal1"/>
        <w:jc w:val="center"/>
        <w:rPr>
          <w:rFonts w:ascii="Times New Roman" w:eastAsia="Times New Roman" w:hAnsi="Times New Roman" w:cs="Times New Roman"/>
          <w:b/>
          <w:sz w:val="32"/>
          <w:szCs w:val="32"/>
        </w:rPr>
      </w:pPr>
    </w:p>
    <w:p w:rsidR="00A74DCA" w:rsidRDefault="00A74DCA">
      <w:pPr>
        <w:pStyle w:val="Normal1"/>
        <w:jc w:val="center"/>
        <w:rPr>
          <w:rFonts w:ascii="Times New Roman" w:eastAsia="Times New Roman" w:hAnsi="Times New Roman" w:cs="Times New Roman"/>
          <w:b/>
          <w:sz w:val="32"/>
          <w:szCs w:val="32"/>
        </w:rPr>
      </w:pPr>
    </w:p>
    <w:p w:rsidR="00A74DCA" w:rsidRDefault="00A74DCA">
      <w:pPr>
        <w:pStyle w:val="Normal1"/>
        <w:jc w:val="center"/>
        <w:rPr>
          <w:rFonts w:ascii="Times New Roman" w:eastAsia="Times New Roman" w:hAnsi="Times New Roman" w:cs="Times New Roman"/>
          <w:b/>
          <w:sz w:val="32"/>
          <w:szCs w:val="32"/>
        </w:rPr>
      </w:pPr>
    </w:p>
    <w:p w:rsidR="00A74DCA" w:rsidRDefault="00A74DCA">
      <w:pPr>
        <w:pStyle w:val="Normal1"/>
        <w:jc w:val="center"/>
        <w:rPr>
          <w:rFonts w:ascii="Times New Roman" w:eastAsia="Times New Roman" w:hAnsi="Times New Roman" w:cs="Times New Roman"/>
          <w:b/>
          <w:sz w:val="32"/>
          <w:szCs w:val="32"/>
        </w:rPr>
      </w:pPr>
    </w:p>
    <w:p w:rsidR="00F77829" w:rsidRDefault="009E11B7">
      <w:pPr>
        <w:pStyle w:val="Normal1"/>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Agile Project Management: Installation of IoT</w:t>
      </w:r>
    </w:p>
    <w:p w:rsidR="00567DAC" w:rsidRDefault="00567DA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rPr>
          <w:rFonts w:ascii="Arial" w:eastAsia="Arial" w:hAnsi="Arial" w:cs="Arial"/>
          <w:color w:val="auto"/>
          <w:sz w:val="22"/>
          <w:szCs w:val="22"/>
          <w:lang/>
        </w:rPr>
        <w:id w:val="-1624374821"/>
        <w:docPartObj>
          <w:docPartGallery w:val="Table of Contents"/>
          <w:docPartUnique/>
        </w:docPartObj>
      </w:sdtPr>
      <w:sdtEndPr>
        <w:rPr>
          <w:b/>
          <w:bCs/>
          <w:noProof/>
        </w:rPr>
      </w:sdtEndPr>
      <w:sdtContent>
        <w:p w:rsidR="00567DAC" w:rsidRPr="00567DAC" w:rsidRDefault="00567DAC" w:rsidP="00567DAC">
          <w:pPr>
            <w:pStyle w:val="TOCHeading"/>
            <w:spacing w:line="360" w:lineRule="auto"/>
            <w:jc w:val="center"/>
            <w:rPr>
              <w:rFonts w:ascii="Times New Roman" w:hAnsi="Times New Roman" w:cs="Times New Roman"/>
              <w:b/>
              <w:color w:val="000000" w:themeColor="text1"/>
              <w:sz w:val="28"/>
              <w:szCs w:val="24"/>
              <w:u w:val="single"/>
            </w:rPr>
          </w:pPr>
          <w:r w:rsidRPr="00567DAC">
            <w:rPr>
              <w:rFonts w:ascii="Times New Roman" w:hAnsi="Times New Roman" w:cs="Times New Roman"/>
              <w:b/>
              <w:color w:val="000000" w:themeColor="text1"/>
              <w:sz w:val="28"/>
              <w:szCs w:val="24"/>
              <w:u w:val="single"/>
            </w:rPr>
            <w:t>Table of Contents</w:t>
          </w:r>
        </w:p>
        <w:p w:rsidR="00495FEE" w:rsidRPr="00495FEE" w:rsidRDefault="00ED341D" w:rsidP="00495FEE">
          <w:pPr>
            <w:pStyle w:val="TOC1"/>
            <w:tabs>
              <w:tab w:val="right" w:leader="dot" w:pos="9350"/>
            </w:tabs>
            <w:spacing w:line="360" w:lineRule="auto"/>
            <w:rPr>
              <w:rFonts w:asciiTheme="majorBidi" w:eastAsiaTheme="minorEastAsia" w:hAnsiTheme="majorBidi" w:cstheme="majorBidi"/>
              <w:noProof/>
              <w:sz w:val="24"/>
              <w:szCs w:val="24"/>
              <w:lang w:val="en-US"/>
            </w:rPr>
          </w:pPr>
          <w:r w:rsidRPr="00ED341D">
            <w:rPr>
              <w:rFonts w:ascii="Times New Roman" w:hAnsi="Times New Roman" w:cs="Times New Roman"/>
              <w:color w:val="000000" w:themeColor="text1"/>
              <w:sz w:val="24"/>
              <w:szCs w:val="24"/>
            </w:rPr>
            <w:fldChar w:fldCharType="begin"/>
          </w:r>
          <w:r w:rsidR="00567DAC" w:rsidRPr="00567DAC">
            <w:rPr>
              <w:rFonts w:ascii="Times New Roman" w:hAnsi="Times New Roman" w:cs="Times New Roman"/>
              <w:color w:val="000000" w:themeColor="text1"/>
              <w:sz w:val="24"/>
              <w:szCs w:val="24"/>
            </w:rPr>
            <w:instrText xml:space="preserve"> TOC \o "1-3" \h \z \u </w:instrText>
          </w:r>
          <w:r w:rsidRPr="00ED341D">
            <w:rPr>
              <w:rFonts w:ascii="Times New Roman" w:hAnsi="Times New Roman" w:cs="Times New Roman"/>
              <w:color w:val="000000" w:themeColor="text1"/>
              <w:sz w:val="24"/>
              <w:szCs w:val="24"/>
            </w:rPr>
            <w:fldChar w:fldCharType="separate"/>
          </w:r>
          <w:hyperlink w:anchor="_Toc133966001" w:history="1">
            <w:r w:rsidR="00495FEE" w:rsidRPr="00495FEE">
              <w:rPr>
                <w:rStyle w:val="Hyperlink"/>
                <w:rFonts w:asciiTheme="majorBidi" w:hAnsiTheme="majorBidi" w:cstheme="majorBidi"/>
                <w:noProof/>
                <w:sz w:val="24"/>
                <w:szCs w:val="24"/>
              </w:rPr>
              <w:t>Introduction</w:t>
            </w:r>
            <w:r w:rsidR="00495FEE" w:rsidRPr="00495FEE">
              <w:rPr>
                <w:rFonts w:asciiTheme="majorBidi" w:hAnsiTheme="majorBidi" w:cstheme="majorBidi"/>
                <w:noProof/>
                <w:webHidden/>
                <w:sz w:val="24"/>
                <w:szCs w:val="24"/>
              </w:rPr>
              <w:tab/>
            </w:r>
            <w:r w:rsidR="00495FEE" w:rsidRPr="00495FEE">
              <w:rPr>
                <w:rFonts w:asciiTheme="majorBidi" w:hAnsiTheme="majorBidi" w:cstheme="majorBidi"/>
                <w:noProof/>
                <w:webHidden/>
                <w:sz w:val="24"/>
                <w:szCs w:val="24"/>
              </w:rPr>
              <w:fldChar w:fldCharType="begin"/>
            </w:r>
            <w:r w:rsidR="00495FEE" w:rsidRPr="00495FEE">
              <w:rPr>
                <w:rFonts w:asciiTheme="majorBidi" w:hAnsiTheme="majorBidi" w:cstheme="majorBidi"/>
                <w:noProof/>
                <w:webHidden/>
                <w:sz w:val="24"/>
                <w:szCs w:val="24"/>
              </w:rPr>
              <w:instrText xml:space="preserve"> PAGEREF _Toc133966001 \h </w:instrText>
            </w:r>
            <w:r w:rsidR="00495FEE" w:rsidRPr="00495FEE">
              <w:rPr>
                <w:rFonts w:asciiTheme="majorBidi" w:hAnsiTheme="majorBidi" w:cstheme="majorBidi"/>
                <w:noProof/>
                <w:webHidden/>
                <w:sz w:val="24"/>
                <w:szCs w:val="24"/>
              </w:rPr>
            </w:r>
            <w:r w:rsidR="00495FEE" w:rsidRPr="00495FEE">
              <w:rPr>
                <w:rFonts w:asciiTheme="majorBidi" w:hAnsiTheme="majorBidi" w:cstheme="majorBidi"/>
                <w:noProof/>
                <w:webHidden/>
                <w:sz w:val="24"/>
                <w:szCs w:val="24"/>
              </w:rPr>
              <w:fldChar w:fldCharType="separate"/>
            </w:r>
            <w:r w:rsidR="00495FEE" w:rsidRPr="00495FEE">
              <w:rPr>
                <w:rFonts w:asciiTheme="majorBidi" w:hAnsiTheme="majorBidi" w:cstheme="majorBidi"/>
                <w:noProof/>
                <w:webHidden/>
                <w:sz w:val="24"/>
                <w:szCs w:val="24"/>
              </w:rPr>
              <w:t>3</w:t>
            </w:r>
            <w:r w:rsidR="00495FEE" w:rsidRPr="00495FEE">
              <w:rPr>
                <w:rFonts w:asciiTheme="majorBidi" w:hAnsiTheme="majorBidi" w:cstheme="majorBidi"/>
                <w:noProof/>
                <w:webHidden/>
                <w:sz w:val="24"/>
                <w:szCs w:val="24"/>
              </w:rPr>
              <w:fldChar w:fldCharType="end"/>
            </w:r>
          </w:hyperlink>
        </w:p>
        <w:p w:rsidR="00495FEE" w:rsidRPr="00495FEE" w:rsidRDefault="00495FEE" w:rsidP="00495FEE">
          <w:pPr>
            <w:pStyle w:val="TOC1"/>
            <w:tabs>
              <w:tab w:val="right" w:leader="dot" w:pos="9350"/>
            </w:tabs>
            <w:spacing w:line="360" w:lineRule="auto"/>
            <w:rPr>
              <w:rFonts w:asciiTheme="majorBidi" w:eastAsiaTheme="minorEastAsia" w:hAnsiTheme="majorBidi" w:cstheme="majorBidi"/>
              <w:noProof/>
              <w:sz w:val="24"/>
              <w:szCs w:val="24"/>
              <w:lang w:val="en-US"/>
            </w:rPr>
          </w:pPr>
          <w:hyperlink w:anchor="_Toc133966002" w:history="1">
            <w:r w:rsidRPr="00495FEE">
              <w:rPr>
                <w:rStyle w:val="Hyperlink"/>
                <w:rFonts w:asciiTheme="majorBidi" w:hAnsiTheme="majorBidi" w:cstheme="majorBidi"/>
                <w:noProof/>
                <w:sz w:val="24"/>
                <w:szCs w:val="24"/>
              </w:rPr>
              <w:t>Evaluation of the process of the project</w:t>
            </w:r>
            <w:r w:rsidRPr="00495FEE">
              <w:rPr>
                <w:rFonts w:asciiTheme="majorBidi" w:hAnsiTheme="majorBidi" w:cstheme="majorBidi"/>
                <w:noProof/>
                <w:webHidden/>
                <w:sz w:val="24"/>
                <w:szCs w:val="24"/>
              </w:rPr>
              <w:tab/>
            </w:r>
            <w:r w:rsidRPr="00495FEE">
              <w:rPr>
                <w:rFonts w:asciiTheme="majorBidi" w:hAnsiTheme="majorBidi" w:cstheme="majorBidi"/>
                <w:noProof/>
                <w:webHidden/>
                <w:sz w:val="24"/>
                <w:szCs w:val="24"/>
              </w:rPr>
              <w:fldChar w:fldCharType="begin"/>
            </w:r>
            <w:r w:rsidRPr="00495FEE">
              <w:rPr>
                <w:rFonts w:asciiTheme="majorBidi" w:hAnsiTheme="majorBidi" w:cstheme="majorBidi"/>
                <w:noProof/>
                <w:webHidden/>
                <w:sz w:val="24"/>
                <w:szCs w:val="24"/>
              </w:rPr>
              <w:instrText xml:space="preserve"> PAGEREF _Toc133966002 \h </w:instrText>
            </w:r>
            <w:r w:rsidRPr="00495FEE">
              <w:rPr>
                <w:rFonts w:asciiTheme="majorBidi" w:hAnsiTheme="majorBidi" w:cstheme="majorBidi"/>
                <w:noProof/>
                <w:webHidden/>
                <w:sz w:val="24"/>
                <w:szCs w:val="24"/>
              </w:rPr>
            </w:r>
            <w:r w:rsidRPr="00495FEE">
              <w:rPr>
                <w:rFonts w:asciiTheme="majorBidi" w:hAnsiTheme="majorBidi" w:cstheme="majorBidi"/>
                <w:noProof/>
                <w:webHidden/>
                <w:sz w:val="24"/>
                <w:szCs w:val="24"/>
              </w:rPr>
              <w:fldChar w:fldCharType="separate"/>
            </w:r>
            <w:r w:rsidRPr="00495FEE">
              <w:rPr>
                <w:rFonts w:asciiTheme="majorBidi" w:hAnsiTheme="majorBidi" w:cstheme="majorBidi"/>
                <w:noProof/>
                <w:webHidden/>
                <w:sz w:val="24"/>
                <w:szCs w:val="24"/>
              </w:rPr>
              <w:t>3</w:t>
            </w:r>
            <w:r w:rsidRPr="00495FEE">
              <w:rPr>
                <w:rFonts w:asciiTheme="majorBidi" w:hAnsiTheme="majorBidi" w:cstheme="majorBidi"/>
                <w:noProof/>
                <w:webHidden/>
                <w:sz w:val="24"/>
                <w:szCs w:val="24"/>
              </w:rPr>
              <w:fldChar w:fldCharType="end"/>
            </w:r>
          </w:hyperlink>
        </w:p>
        <w:p w:rsidR="00495FEE" w:rsidRPr="00495FEE" w:rsidRDefault="00495FEE" w:rsidP="00495FEE">
          <w:pPr>
            <w:pStyle w:val="TOC1"/>
            <w:tabs>
              <w:tab w:val="right" w:leader="dot" w:pos="9350"/>
            </w:tabs>
            <w:spacing w:line="360" w:lineRule="auto"/>
            <w:rPr>
              <w:rFonts w:asciiTheme="majorBidi" w:eastAsiaTheme="minorEastAsia" w:hAnsiTheme="majorBidi" w:cstheme="majorBidi"/>
              <w:noProof/>
              <w:sz w:val="24"/>
              <w:szCs w:val="24"/>
              <w:lang w:val="en-US"/>
            </w:rPr>
          </w:pPr>
          <w:hyperlink w:anchor="_Toc133966003" w:history="1">
            <w:r w:rsidRPr="00495FEE">
              <w:rPr>
                <w:rStyle w:val="Hyperlink"/>
                <w:rFonts w:asciiTheme="majorBidi" w:hAnsiTheme="majorBidi" w:cstheme="majorBidi"/>
                <w:noProof/>
                <w:sz w:val="24"/>
                <w:szCs w:val="24"/>
              </w:rPr>
              <w:t>Suggestions for improvement and process optimization</w:t>
            </w:r>
            <w:r w:rsidRPr="00495FEE">
              <w:rPr>
                <w:rFonts w:asciiTheme="majorBidi" w:hAnsiTheme="majorBidi" w:cstheme="majorBidi"/>
                <w:noProof/>
                <w:webHidden/>
                <w:sz w:val="24"/>
                <w:szCs w:val="24"/>
              </w:rPr>
              <w:tab/>
            </w:r>
            <w:r w:rsidRPr="00495FEE">
              <w:rPr>
                <w:rFonts w:asciiTheme="majorBidi" w:hAnsiTheme="majorBidi" w:cstheme="majorBidi"/>
                <w:noProof/>
                <w:webHidden/>
                <w:sz w:val="24"/>
                <w:szCs w:val="24"/>
              </w:rPr>
              <w:fldChar w:fldCharType="begin"/>
            </w:r>
            <w:r w:rsidRPr="00495FEE">
              <w:rPr>
                <w:rFonts w:asciiTheme="majorBidi" w:hAnsiTheme="majorBidi" w:cstheme="majorBidi"/>
                <w:noProof/>
                <w:webHidden/>
                <w:sz w:val="24"/>
                <w:szCs w:val="24"/>
              </w:rPr>
              <w:instrText xml:space="preserve"> PAGEREF _Toc133966003 \h </w:instrText>
            </w:r>
            <w:r w:rsidRPr="00495FEE">
              <w:rPr>
                <w:rFonts w:asciiTheme="majorBidi" w:hAnsiTheme="majorBidi" w:cstheme="majorBidi"/>
                <w:noProof/>
                <w:webHidden/>
                <w:sz w:val="24"/>
                <w:szCs w:val="24"/>
              </w:rPr>
            </w:r>
            <w:r w:rsidRPr="00495FEE">
              <w:rPr>
                <w:rFonts w:asciiTheme="majorBidi" w:hAnsiTheme="majorBidi" w:cstheme="majorBidi"/>
                <w:noProof/>
                <w:webHidden/>
                <w:sz w:val="24"/>
                <w:szCs w:val="24"/>
              </w:rPr>
              <w:fldChar w:fldCharType="separate"/>
            </w:r>
            <w:r w:rsidRPr="00495FEE">
              <w:rPr>
                <w:rFonts w:asciiTheme="majorBidi" w:hAnsiTheme="majorBidi" w:cstheme="majorBidi"/>
                <w:noProof/>
                <w:webHidden/>
                <w:sz w:val="24"/>
                <w:szCs w:val="24"/>
              </w:rPr>
              <w:t>3</w:t>
            </w:r>
            <w:r w:rsidRPr="00495FEE">
              <w:rPr>
                <w:rFonts w:asciiTheme="majorBidi" w:hAnsiTheme="majorBidi" w:cstheme="majorBidi"/>
                <w:noProof/>
                <w:webHidden/>
                <w:sz w:val="24"/>
                <w:szCs w:val="24"/>
              </w:rPr>
              <w:fldChar w:fldCharType="end"/>
            </w:r>
          </w:hyperlink>
        </w:p>
        <w:p w:rsidR="00495FEE" w:rsidRPr="00495FEE" w:rsidRDefault="00495FEE" w:rsidP="00495FEE">
          <w:pPr>
            <w:pStyle w:val="TOC1"/>
            <w:tabs>
              <w:tab w:val="right" w:leader="dot" w:pos="9350"/>
            </w:tabs>
            <w:spacing w:line="360" w:lineRule="auto"/>
            <w:rPr>
              <w:rFonts w:asciiTheme="majorBidi" w:eastAsiaTheme="minorEastAsia" w:hAnsiTheme="majorBidi" w:cstheme="majorBidi"/>
              <w:noProof/>
              <w:sz w:val="24"/>
              <w:szCs w:val="24"/>
              <w:lang w:val="en-US"/>
            </w:rPr>
          </w:pPr>
          <w:hyperlink w:anchor="_Toc133966004" w:history="1">
            <w:r w:rsidRPr="00495FEE">
              <w:rPr>
                <w:rStyle w:val="Hyperlink"/>
                <w:rFonts w:asciiTheme="majorBidi" w:hAnsiTheme="majorBidi" w:cstheme="majorBidi"/>
                <w:noProof/>
                <w:sz w:val="24"/>
                <w:szCs w:val="24"/>
              </w:rPr>
              <w:t>Application design of IoT technology and benefits client</w:t>
            </w:r>
            <w:r w:rsidRPr="00495FEE">
              <w:rPr>
                <w:rFonts w:asciiTheme="majorBidi" w:hAnsiTheme="majorBidi" w:cstheme="majorBidi"/>
                <w:noProof/>
                <w:webHidden/>
                <w:sz w:val="24"/>
                <w:szCs w:val="24"/>
              </w:rPr>
              <w:tab/>
            </w:r>
            <w:r w:rsidRPr="00495FEE">
              <w:rPr>
                <w:rFonts w:asciiTheme="majorBidi" w:hAnsiTheme="majorBidi" w:cstheme="majorBidi"/>
                <w:noProof/>
                <w:webHidden/>
                <w:sz w:val="24"/>
                <w:szCs w:val="24"/>
              </w:rPr>
              <w:fldChar w:fldCharType="begin"/>
            </w:r>
            <w:r w:rsidRPr="00495FEE">
              <w:rPr>
                <w:rFonts w:asciiTheme="majorBidi" w:hAnsiTheme="majorBidi" w:cstheme="majorBidi"/>
                <w:noProof/>
                <w:webHidden/>
                <w:sz w:val="24"/>
                <w:szCs w:val="24"/>
              </w:rPr>
              <w:instrText xml:space="preserve"> PAGEREF _Toc133966004 \h </w:instrText>
            </w:r>
            <w:r w:rsidRPr="00495FEE">
              <w:rPr>
                <w:rFonts w:asciiTheme="majorBidi" w:hAnsiTheme="majorBidi" w:cstheme="majorBidi"/>
                <w:noProof/>
                <w:webHidden/>
                <w:sz w:val="24"/>
                <w:szCs w:val="24"/>
              </w:rPr>
            </w:r>
            <w:r w:rsidRPr="00495FEE">
              <w:rPr>
                <w:rFonts w:asciiTheme="majorBidi" w:hAnsiTheme="majorBidi" w:cstheme="majorBidi"/>
                <w:noProof/>
                <w:webHidden/>
                <w:sz w:val="24"/>
                <w:szCs w:val="24"/>
              </w:rPr>
              <w:fldChar w:fldCharType="separate"/>
            </w:r>
            <w:r w:rsidRPr="00495FEE">
              <w:rPr>
                <w:rFonts w:asciiTheme="majorBidi" w:hAnsiTheme="majorBidi" w:cstheme="majorBidi"/>
                <w:noProof/>
                <w:webHidden/>
                <w:sz w:val="24"/>
                <w:szCs w:val="24"/>
              </w:rPr>
              <w:t>4</w:t>
            </w:r>
            <w:r w:rsidRPr="00495FEE">
              <w:rPr>
                <w:rFonts w:asciiTheme="majorBidi" w:hAnsiTheme="majorBidi" w:cstheme="majorBidi"/>
                <w:noProof/>
                <w:webHidden/>
                <w:sz w:val="24"/>
                <w:szCs w:val="24"/>
              </w:rPr>
              <w:fldChar w:fldCharType="end"/>
            </w:r>
          </w:hyperlink>
        </w:p>
        <w:p w:rsidR="00495FEE" w:rsidRPr="00495FEE" w:rsidRDefault="00495FEE" w:rsidP="00495FEE">
          <w:pPr>
            <w:pStyle w:val="TOC1"/>
            <w:tabs>
              <w:tab w:val="right" w:leader="dot" w:pos="9350"/>
            </w:tabs>
            <w:spacing w:line="360" w:lineRule="auto"/>
            <w:rPr>
              <w:rFonts w:asciiTheme="majorBidi" w:eastAsiaTheme="minorEastAsia" w:hAnsiTheme="majorBidi" w:cstheme="majorBidi"/>
              <w:noProof/>
              <w:sz w:val="24"/>
              <w:szCs w:val="24"/>
              <w:lang w:val="en-US"/>
            </w:rPr>
          </w:pPr>
          <w:hyperlink w:anchor="_Toc133966005" w:history="1">
            <w:r w:rsidRPr="00495FEE">
              <w:rPr>
                <w:rStyle w:val="Hyperlink"/>
                <w:rFonts w:asciiTheme="majorBidi" w:hAnsiTheme="majorBidi" w:cstheme="majorBidi"/>
                <w:noProof/>
                <w:sz w:val="24"/>
                <w:szCs w:val="24"/>
              </w:rPr>
              <w:t>Application of construction, implementation, and relationship with Agile methodology application</w:t>
            </w:r>
            <w:r w:rsidRPr="00495FEE">
              <w:rPr>
                <w:rFonts w:asciiTheme="majorBidi" w:hAnsiTheme="majorBidi" w:cstheme="majorBidi"/>
                <w:noProof/>
                <w:webHidden/>
                <w:sz w:val="24"/>
                <w:szCs w:val="24"/>
              </w:rPr>
              <w:tab/>
            </w:r>
            <w:r w:rsidRPr="00495FEE">
              <w:rPr>
                <w:rFonts w:asciiTheme="majorBidi" w:hAnsiTheme="majorBidi" w:cstheme="majorBidi"/>
                <w:noProof/>
                <w:webHidden/>
                <w:sz w:val="24"/>
                <w:szCs w:val="24"/>
              </w:rPr>
              <w:fldChar w:fldCharType="begin"/>
            </w:r>
            <w:r w:rsidRPr="00495FEE">
              <w:rPr>
                <w:rFonts w:asciiTheme="majorBidi" w:hAnsiTheme="majorBidi" w:cstheme="majorBidi"/>
                <w:noProof/>
                <w:webHidden/>
                <w:sz w:val="24"/>
                <w:szCs w:val="24"/>
              </w:rPr>
              <w:instrText xml:space="preserve"> PAGEREF _Toc133966005 \h </w:instrText>
            </w:r>
            <w:r w:rsidRPr="00495FEE">
              <w:rPr>
                <w:rFonts w:asciiTheme="majorBidi" w:hAnsiTheme="majorBidi" w:cstheme="majorBidi"/>
                <w:noProof/>
                <w:webHidden/>
                <w:sz w:val="24"/>
                <w:szCs w:val="24"/>
              </w:rPr>
            </w:r>
            <w:r w:rsidRPr="00495FEE">
              <w:rPr>
                <w:rFonts w:asciiTheme="majorBidi" w:hAnsiTheme="majorBidi" w:cstheme="majorBidi"/>
                <w:noProof/>
                <w:webHidden/>
                <w:sz w:val="24"/>
                <w:szCs w:val="24"/>
              </w:rPr>
              <w:fldChar w:fldCharType="separate"/>
            </w:r>
            <w:r w:rsidRPr="00495FEE">
              <w:rPr>
                <w:rFonts w:asciiTheme="majorBidi" w:hAnsiTheme="majorBidi" w:cstheme="majorBidi"/>
                <w:noProof/>
                <w:webHidden/>
                <w:sz w:val="24"/>
                <w:szCs w:val="24"/>
              </w:rPr>
              <w:t>4</w:t>
            </w:r>
            <w:r w:rsidRPr="00495FEE">
              <w:rPr>
                <w:rFonts w:asciiTheme="majorBidi" w:hAnsiTheme="majorBidi" w:cstheme="majorBidi"/>
                <w:noProof/>
                <w:webHidden/>
                <w:sz w:val="24"/>
                <w:szCs w:val="24"/>
              </w:rPr>
              <w:fldChar w:fldCharType="end"/>
            </w:r>
          </w:hyperlink>
        </w:p>
        <w:p w:rsidR="00495FEE" w:rsidRPr="00495FEE" w:rsidRDefault="00495FEE" w:rsidP="00495FEE">
          <w:pPr>
            <w:pStyle w:val="TOC1"/>
            <w:tabs>
              <w:tab w:val="right" w:leader="dot" w:pos="9350"/>
            </w:tabs>
            <w:spacing w:line="360" w:lineRule="auto"/>
            <w:rPr>
              <w:rFonts w:asciiTheme="majorBidi" w:eastAsiaTheme="minorEastAsia" w:hAnsiTheme="majorBidi" w:cstheme="majorBidi"/>
              <w:noProof/>
              <w:sz w:val="24"/>
              <w:szCs w:val="24"/>
              <w:lang w:val="en-US"/>
            </w:rPr>
          </w:pPr>
          <w:hyperlink w:anchor="_Toc133966006" w:history="1">
            <w:r w:rsidRPr="00495FEE">
              <w:rPr>
                <w:rStyle w:val="Hyperlink"/>
                <w:rFonts w:asciiTheme="majorBidi" w:hAnsiTheme="majorBidi" w:cstheme="majorBidi"/>
                <w:noProof/>
                <w:sz w:val="24"/>
                <w:szCs w:val="24"/>
              </w:rPr>
              <w:t>Evaluation and Monitoring</w:t>
            </w:r>
            <w:r w:rsidRPr="00495FEE">
              <w:rPr>
                <w:rFonts w:asciiTheme="majorBidi" w:hAnsiTheme="majorBidi" w:cstheme="majorBidi"/>
                <w:noProof/>
                <w:webHidden/>
                <w:sz w:val="24"/>
                <w:szCs w:val="24"/>
              </w:rPr>
              <w:tab/>
            </w:r>
            <w:r w:rsidRPr="00495FEE">
              <w:rPr>
                <w:rFonts w:asciiTheme="majorBidi" w:hAnsiTheme="majorBidi" w:cstheme="majorBidi"/>
                <w:noProof/>
                <w:webHidden/>
                <w:sz w:val="24"/>
                <w:szCs w:val="24"/>
              </w:rPr>
              <w:fldChar w:fldCharType="begin"/>
            </w:r>
            <w:r w:rsidRPr="00495FEE">
              <w:rPr>
                <w:rFonts w:asciiTheme="majorBidi" w:hAnsiTheme="majorBidi" w:cstheme="majorBidi"/>
                <w:noProof/>
                <w:webHidden/>
                <w:sz w:val="24"/>
                <w:szCs w:val="24"/>
              </w:rPr>
              <w:instrText xml:space="preserve"> PAGEREF _Toc133966006 \h </w:instrText>
            </w:r>
            <w:r w:rsidRPr="00495FEE">
              <w:rPr>
                <w:rFonts w:asciiTheme="majorBidi" w:hAnsiTheme="majorBidi" w:cstheme="majorBidi"/>
                <w:noProof/>
                <w:webHidden/>
                <w:sz w:val="24"/>
                <w:szCs w:val="24"/>
              </w:rPr>
            </w:r>
            <w:r w:rsidRPr="00495FEE">
              <w:rPr>
                <w:rFonts w:asciiTheme="majorBidi" w:hAnsiTheme="majorBidi" w:cstheme="majorBidi"/>
                <w:noProof/>
                <w:webHidden/>
                <w:sz w:val="24"/>
                <w:szCs w:val="24"/>
              </w:rPr>
              <w:fldChar w:fldCharType="separate"/>
            </w:r>
            <w:r w:rsidRPr="00495FEE">
              <w:rPr>
                <w:rFonts w:asciiTheme="majorBidi" w:hAnsiTheme="majorBidi" w:cstheme="majorBidi"/>
                <w:noProof/>
                <w:webHidden/>
                <w:sz w:val="24"/>
                <w:szCs w:val="24"/>
              </w:rPr>
              <w:t>5</w:t>
            </w:r>
            <w:r w:rsidRPr="00495FEE">
              <w:rPr>
                <w:rFonts w:asciiTheme="majorBidi" w:hAnsiTheme="majorBidi" w:cstheme="majorBidi"/>
                <w:noProof/>
                <w:webHidden/>
                <w:sz w:val="24"/>
                <w:szCs w:val="24"/>
              </w:rPr>
              <w:fldChar w:fldCharType="end"/>
            </w:r>
          </w:hyperlink>
        </w:p>
        <w:p w:rsidR="00495FEE" w:rsidRPr="00495FEE" w:rsidRDefault="00495FEE" w:rsidP="00495FEE">
          <w:pPr>
            <w:pStyle w:val="TOC1"/>
            <w:tabs>
              <w:tab w:val="right" w:leader="dot" w:pos="9350"/>
            </w:tabs>
            <w:spacing w:line="360" w:lineRule="auto"/>
            <w:rPr>
              <w:rFonts w:asciiTheme="majorBidi" w:eastAsiaTheme="minorEastAsia" w:hAnsiTheme="majorBidi" w:cstheme="majorBidi"/>
              <w:noProof/>
              <w:sz w:val="24"/>
              <w:szCs w:val="24"/>
              <w:lang w:val="en-US"/>
            </w:rPr>
          </w:pPr>
          <w:hyperlink w:anchor="_Toc133966007" w:history="1">
            <w:r w:rsidRPr="00495FEE">
              <w:rPr>
                <w:rStyle w:val="Hyperlink"/>
                <w:rFonts w:asciiTheme="majorBidi" w:hAnsiTheme="majorBidi" w:cstheme="majorBidi"/>
                <w:noProof/>
                <w:sz w:val="24"/>
                <w:szCs w:val="24"/>
              </w:rPr>
              <w:t>Conclusion</w:t>
            </w:r>
            <w:r w:rsidRPr="00495FEE">
              <w:rPr>
                <w:rFonts w:asciiTheme="majorBidi" w:hAnsiTheme="majorBidi" w:cstheme="majorBidi"/>
                <w:noProof/>
                <w:webHidden/>
                <w:sz w:val="24"/>
                <w:szCs w:val="24"/>
              </w:rPr>
              <w:tab/>
            </w:r>
            <w:r w:rsidRPr="00495FEE">
              <w:rPr>
                <w:rFonts w:asciiTheme="majorBidi" w:hAnsiTheme="majorBidi" w:cstheme="majorBidi"/>
                <w:noProof/>
                <w:webHidden/>
                <w:sz w:val="24"/>
                <w:szCs w:val="24"/>
              </w:rPr>
              <w:fldChar w:fldCharType="begin"/>
            </w:r>
            <w:r w:rsidRPr="00495FEE">
              <w:rPr>
                <w:rFonts w:asciiTheme="majorBidi" w:hAnsiTheme="majorBidi" w:cstheme="majorBidi"/>
                <w:noProof/>
                <w:webHidden/>
                <w:sz w:val="24"/>
                <w:szCs w:val="24"/>
              </w:rPr>
              <w:instrText xml:space="preserve"> PAGEREF _Toc133966007 \h </w:instrText>
            </w:r>
            <w:r w:rsidRPr="00495FEE">
              <w:rPr>
                <w:rFonts w:asciiTheme="majorBidi" w:hAnsiTheme="majorBidi" w:cstheme="majorBidi"/>
                <w:noProof/>
                <w:webHidden/>
                <w:sz w:val="24"/>
                <w:szCs w:val="24"/>
              </w:rPr>
            </w:r>
            <w:r w:rsidRPr="00495FEE">
              <w:rPr>
                <w:rFonts w:asciiTheme="majorBidi" w:hAnsiTheme="majorBidi" w:cstheme="majorBidi"/>
                <w:noProof/>
                <w:webHidden/>
                <w:sz w:val="24"/>
                <w:szCs w:val="24"/>
              </w:rPr>
              <w:fldChar w:fldCharType="separate"/>
            </w:r>
            <w:r w:rsidRPr="00495FEE">
              <w:rPr>
                <w:rFonts w:asciiTheme="majorBidi" w:hAnsiTheme="majorBidi" w:cstheme="majorBidi"/>
                <w:noProof/>
                <w:webHidden/>
                <w:sz w:val="24"/>
                <w:szCs w:val="24"/>
              </w:rPr>
              <w:t>5</w:t>
            </w:r>
            <w:r w:rsidRPr="00495FEE">
              <w:rPr>
                <w:rFonts w:asciiTheme="majorBidi" w:hAnsiTheme="majorBidi" w:cstheme="majorBidi"/>
                <w:noProof/>
                <w:webHidden/>
                <w:sz w:val="24"/>
                <w:szCs w:val="24"/>
              </w:rPr>
              <w:fldChar w:fldCharType="end"/>
            </w:r>
          </w:hyperlink>
        </w:p>
        <w:p w:rsidR="00495FEE" w:rsidRDefault="00495FEE" w:rsidP="00495FEE">
          <w:pPr>
            <w:pStyle w:val="TOC1"/>
            <w:tabs>
              <w:tab w:val="right" w:leader="dot" w:pos="9350"/>
            </w:tabs>
            <w:spacing w:line="360" w:lineRule="auto"/>
            <w:rPr>
              <w:rFonts w:asciiTheme="minorHAnsi" w:eastAsiaTheme="minorEastAsia" w:hAnsiTheme="minorHAnsi" w:cstheme="minorBidi"/>
              <w:noProof/>
              <w:lang w:val="en-US"/>
            </w:rPr>
          </w:pPr>
          <w:hyperlink w:anchor="_Toc133966008" w:history="1">
            <w:r w:rsidRPr="00495FEE">
              <w:rPr>
                <w:rStyle w:val="Hyperlink"/>
                <w:rFonts w:asciiTheme="majorBidi" w:hAnsiTheme="majorBidi" w:cstheme="majorBidi"/>
                <w:noProof/>
                <w:sz w:val="24"/>
                <w:szCs w:val="24"/>
              </w:rPr>
              <w:t>Reference</w:t>
            </w:r>
            <w:r>
              <w:rPr>
                <w:rStyle w:val="Hyperlink"/>
                <w:rFonts w:asciiTheme="majorBidi" w:hAnsiTheme="majorBidi" w:cstheme="majorBidi"/>
                <w:noProof/>
                <w:sz w:val="24"/>
                <w:szCs w:val="24"/>
              </w:rPr>
              <w:t xml:space="preserve"> </w:t>
            </w:r>
            <w:r w:rsidRPr="00495FEE">
              <w:rPr>
                <w:rStyle w:val="Hyperlink"/>
                <w:rFonts w:asciiTheme="majorBidi" w:hAnsiTheme="majorBidi" w:cstheme="majorBidi"/>
                <w:noProof/>
                <w:sz w:val="24"/>
                <w:szCs w:val="24"/>
              </w:rPr>
              <w:t>List</w:t>
            </w:r>
            <w:r w:rsidRPr="00495FEE">
              <w:rPr>
                <w:rFonts w:asciiTheme="majorBidi" w:hAnsiTheme="majorBidi" w:cstheme="majorBidi"/>
                <w:noProof/>
                <w:webHidden/>
                <w:sz w:val="24"/>
                <w:szCs w:val="24"/>
              </w:rPr>
              <w:tab/>
            </w:r>
            <w:r w:rsidRPr="00495FEE">
              <w:rPr>
                <w:rFonts w:asciiTheme="majorBidi" w:hAnsiTheme="majorBidi" w:cstheme="majorBidi"/>
                <w:noProof/>
                <w:webHidden/>
                <w:sz w:val="24"/>
                <w:szCs w:val="24"/>
              </w:rPr>
              <w:fldChar w:fldCharType="begin"/>
            </w:r>
            <w:r w:rsidRPr="00495FEE">
              <w:rPr>
                <w:rFonts w:asciiTheme="majorBidi" w:hAnsiTheme="majorBidi" w:cstheme="majorBidi"/>
                <w:noProof/>
                <w:webHidden/>
                <w:sz w:val="24"/>
                <w:szCs w:val="24"/>
              </w:rPr>
              <w:instrText xml:space="preserve"> PAGEREF _Toc133966008 \h </w:instrText>
            </w:r>
            <w:r w:rsidRPr="00495FEE">
              <w:rPr>
                <w:rFonts w:asciiTheme="majorBidi" w:hAnsiTheme="majorBidi" w:cstheme="majorBidi"/>
                <w:noProof/>
                <w:webHidden/>
                <w:sz w:val="24"/>
                <w:szCs w:val="24"/>
              </w:rPr>
            </w:r>
            <w:r w:rsidRPr="00495FEE">
              <w:rPr>
                <w:rFonts w:asciiTheme="majorBidi" w:hAnsiTheme="majorBidi" w:cstheme="majorBidi"/>
                <w:noProof/>
                <w:webHidden/>
                <w:sz w:val="24"/>
                <w:szCs w:val="24"/>
              </w:rPr>
              <w:fldChar w:fldCharType="separate"/>
            </w:r>
            <w:r w:rsidRPr="00495FEE">
              <w:rPr>
                <w:rFonts w:asciiTheme="majorBidi" w:hAnsiTheme="majorBidi" w:cstheme="majorBidi"/>
                <w:noProof/>
                <w:webHidden/>
                <w:sz w:val="24"/>
                <w:szCs w:val="24"/>
              </w:rPr>
              <w:t>6</w:t>
            </w:r>
            <w:r w:rsidRPr="00495FEE">
              <w:rPr>
                <w:rFonts w:asciiTheme="majorBidi" w:hAnsiTheme="majorBidi" w:cstheme="majorBidi"/>
                <w:noProof/>
                <w:webHidden/>
                <w:sz w:val="24"/>
                <w:szCs w:val="24"/>
              </w:rPr>
              <w:fldChar w:fldCharType="end"/>
            </w:r>
          </w:hyperlink>
        </w:p>
        <w:p w:rsidR="00567DAC" w:rsidRDefault="00ED341D" w:rsidP="00567DAC">
          <w:pPr>
            <w:spacing w:line="360" w:lineRule="auto"/>
            <w:jc w:val="both"/>
          </w:pPr>
          <w:r w:rsidRPr="00567DAC">
            <w:rPr>
              <w:rFonts w:ascii="Times New Roman" w:hAnsi="Times New Roman" w:cs="Times New Roman"/>
              <w:b/>
              <w:bCs/>
              <w:noProof/>
              <w:color w:val="000000" w:themeColor="text1"/>
              <w:sz w:val="24"/>
              <w:szCs w:val="24"/>
            </w:rPr>
            <w:fldChar w:fldCharType="end"/>
          </w:r>
        </w:p>
      </w:sdtContent>
    </w:sdt>
    <w:p w:rsidR="00567DAC" w:rsidRPr="00567DAC" w:rsidRDefault="00567DAC" w:rsidP="00567DAC">
      <w:pPr>
        <w:pStyle w:val="Normal1"/>
        <w:jc w:val="both"/>
        <w:rPr>
          <w:rFonts w:ascii="Times New Roman" w:eastAsia="Times New Roman" w:hAnsi="Times New Roman" w:cs="Times New Roman"/>
          <w:sz w:val="24"/>
          <w:szCs w:val="32"/>
        </w:rPr>
      </w:pPr>
    </w:p>
    <w:p w:rsidR="00F77829" w:rsidRDefault="009E11B7">
      <w:pPr>
        <w:pStyle w:val="Normal1"/>
        <w:jc w:val="both"/>
        <w:rPr>
          <w:rFonts w:ascii="Times New Roman" w:eastAsia="Times New Roman" w:hAnsi="Times New Roman" w:cs="Times New Roman"/>
          <w:b/>
          <w:sz w:val="24"/>
          <w:szCs w:val="24"/>
        </w:rPr>
      </w:pPr>
      <w:r>
        <w:br w:type="page"/>
      </w:r>
    </w:p>
    <w:p w:rsidR="00F77829" w:rsidRDefault="009E11B7" w:rsidP="00567DAC">
      <w:pPr>
        <w:pStyle w:val="Heading1"/>
      </w:pPr>
      <w:bookmarkStart w:id="0" w:name="_Toc133966001"/>
      <w:r>
        <w:lastRenderedPageBreak/>
        <w:t>Introduction</w:t>
      </w:r>
      <w:bookmarkEnd w:id="0"/>
    </w:p>
    <w:p w:rsidR="00F77829" w:rsidRDefault="009E11B7">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Project management focuses on the planning and organization of the project to leverage the resources of the company. This includes managing and identifying the required project well-used and advanced for the lifecycle. Agile project management is any kind of iterative approach to managing a software development project that focuses on the continuous release of incorporating customer feedback with every single iteration. </w:t>
      </w:r>
    </w:p>
    <w:p w:rsidR="00F77829" w:rsidRDefault="009E11B7" w:rsidP="00567DAC">
      <w:pPr>
        <w:pStyle w:val="Heading1"/>
      </w:pPr>
      <w:bookmarkStart w:id="1" w:name="_Toc133966002"/>
      <w:r>
        <w:t>Evaluation of the process of the project</w:t>
      </w:r>
      <w:bookmarkEnd w:id="1"/>
    </w:p>
    <w:p w:rsidR="00F77829" w:rsidRDefault="009E11B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of installing IoT is thus used in leveraging the domain-based system that is used for immersing in the physical environment. IoT technology has transformed with the manner that is used for similar approaches controlling most activities that are undertaken by the number of domains used. The process of the project can be evaluated with the features that are leveraged in the IoT technology that can transform how traditional human-intensive processes are performed (</w:t>
      </w:r>
      <w:r>
        <w:rPr>
          <w:rFonts w:ascii="Times New Roman" w:eastAsia="Times New Roman" w:hAnsi="Times New Roman" w:cs="Times New Roman"/>
          <w:color w:val="222222"/>
          <w:sz w:val="24"/>
          <w:szCs w:val="24"/>
          <w:highlight w:val="white"/>
        </w:rPr>
        <w:t>Schmiedmayer</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2022</w:t>
      </w:r>
      <w:r>
        <w:rPr>
          <w:rFonts w:ascii="Times New Roman" w:eastAsia="Times New Roman" w:hAnsi="Times New Roman" w:cs="Times New Roman"/>
          <w:sz w:val="24"/>
          <w:szCs w:val="24"/>
        </w:rPr>
        <w:t>). The IoT rollout needs to be accessed with the points to be fitted in the organization where they have planned to install it. It has wireless extenders that are required to install. This is typically carried out by a team that is being advanced by people who might be intimately familiar with the product so that the data can be collected through various means.</w:t>
      </w:r>
    </w:p>
    <w:p w:rsidR="00F77829" w:rsidRDefault="009E11B7" w:rsidP="00567DAC">
      <w:pPr>
        <w:pStyle w:val="Heading1"/>
      </w:pPr>
      <w:bookmarkStart w:id="2" w:name="_Toc133966003"/>
      <w:r>
        <w:t>Suggestions for improvement and process optimization</w:t>
      </w:r>
      <w:bookmarkEnd w:id="2"/>
    </w:p>
    <w:p w:rsidR="00F77829" w:rsidRDefault="009E11B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IoT network optimization offers a lot of benefits that might be used as innovative gifts that are used for traffic management. In installing it in an organization the operation efficiency, reduction in latency, and energy conversion is used for the product. Optimization is all about playing within the known constraints by the improvement that is used for the breaking through for the constraints with a much higher level of performance. IoT improvement and process can be optimized by the way that has been utilized by the procedure in detailing the service made by experiencing what the business is required in the process (</w:t>
      </w:r>
      <w:r>
        <w:rPr>
          <w:rFonts w:ascii="Times New Roman" w:eastAsia="Times New Roman" w:hAnsi="Times New Roman" w:cs="Times New Roman"/>
          <w:color w:val="222222"/>
          <w:sz w:val="24"/>
          <w:szCs w:val="24"/>
          <w:highlight w:val="white"/>
        </w:rPr>
        <w:t>Saadane</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2022</w:t>
      </w:r>
      <w:r>
        <w:rPr>
          <w:rFonts w:ascii="Times New Roman" w:eastAsia="Times New Roman" w:hAnsi="Times New Roman" w:cs="Times New Roman"/>
          <w:sz w:val="24"/>
          <w:szCs w:val="24"/>
        </w:rPr>
        <w:t xml:space="preserve">). The importance of optimizing the process can be easily understood by the possible deviation from the resources that have been used poorly. The process of improvement and optimization can be maintained with the variable that is used for differentiating in aiming for the most optimal value to be </w:t>
      </w:r>
      <w:r>
        <w:rPr>
          <w:rFonts w:ascii="Times New Roman" w:eastAsia="Times New Roman" w:hAnsi="Times New Roman" w:cs="Times New Roman"/>
          <w:sz w:val="24"/>
          <w:szCs w:val="24"/>
        </w:rPr>
        <w:lastRenderedPageBreak/>
        <w:t xml:space="preserve">granted for each one. The process of the improvement tools can be used to target the techniques and methods controlled to be used by the organization. This will drive improvements in controlling the quality and performance targeted to processes in the business. </w:t>
      </w:r>
    </w:p>
    <w:p w:rsidR="00F77829" w:rsidRDefault="009E11B7" w:rsidP="00567DAC">
      <w:pPr>
        <w:pStyle w:val="Heading1"/>
      </w:pPr>
      <w:bookmarkStart w:id="3" w:name="_Toc133966004"/>
      <w:r>
        <w:t xml:space="preserve">Application design of IoT technology </w:t>
      </w:r>
      <w:r w:rsidR="00567DAC">
        <w:t>and benefits</w:t>
      </w:r>
      <w:r>
        <w:t xml:space="preserve"> client</w:t>
      </w:r>
      <w:bookmarkEnd w:id="3"/>
    </w:p>
    <w:p w:rsidR="00F77829" w:rsidRDefault="009E11B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design for the IoT technology provides with benefitting for the client that would be used in lightning, locks, air conditioning, theft alarm systems, and maintenance in the process with the control and fingerprints. The IoT design helps to deliver the approach that process for the development concerning the peculiarities of the approach of term covers in detailing the components of IoT. The architecture features from IoT devices have their hardware to provide the applications to be used by user interfaces. The benefits that the client gets from the application design of the IoT-based technology used the reality to be interconnected in manufacturing by using smart logistics and real-time tracking of employees (</w:t>
      </w:r>
      <w:r>
        <w:rPr>
          <w:rFonts w:ascii="Times New Roman" w:eastAsia="Times New Roman" w:hAnsi="Times New Roman" w:cs="Times New Roman"/>
          <w:color w:val="222222"/>
          <w:sz w:val="24"/>
          <w:szCs w:val="24"/>
          <w:highlight w:val="white"/>
        </w:rPr>
        <w:t>Caceres., 2020</w:t>
      </w:r>
      <w:r>
        <w:rPr>
          <w:rFonts w:ascii="Times New Roman" w:eastAsia="Times New Roman" w:hAnsi="Times New Roman" w:cs="Times New Roman"/>
          <w:sz w:val="24"/>
          <w:szCs w:val="24"/>
        </w:rPr>
        <w:t xml:space="preserve">). This has advanced to be actively participating with the leveraging of IoT technology for the building solutions by the clients. IoT design used well-advanced architecture which would help to commute with the market with some physical devices that have smartphone sensors and fitness trackers. </w:t>
      </w:r>
    </w:p>
    <w:p w:rsidR="00F77829" w:rsidRDefault="009E11B7" w:rsidP="00567DAC">
      <w:pPr>
        <w:pStyle w:val="Heading1"/>
      </w:pPr>
      <w:bookmarkStart w:id="4" w:name="_Toc133966005"/>
      <w:r>
        <w:t>Application of construction, implementation, and relationship with Agile methodology application</w:t>
      </w:r>
      <w:bookmarkEnd w:id="4"/>
    </w:p>
    <w:p w:rsidR="00F77829" w:rsidRDefault="009E11B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of IoT-based features used thus has linked with Agile methodology application by the usage of technical requirements that thus have for the technical requirement. This is maintained with the proficiency that is controlled by the sensors and actuators in managing and monitoring the cause which is extremely beneficial for any IT industry. IoT is constructed with the application of 3 to 4 networks connected in parallel to advance the growth of organizational benefit. The implementation of IoT features and facilities is thus designed to analyze and collect data that is processed by the guidance of the business outcome (</w:t>
      </w:r>
      <w:r>
        <w:rPr>
          <w:rFonts w:ascii="Times New Roman" w:eastAsia="Times New Roman" w:hAnsi="Times New Roman" w:cs="Times New Roman"/>
          <w:color w:val="222222"/>
          <w:sz w:val="24"/>
          <w:szCs w:val="24"/>
          <w:highlight w:val="white"/>
        </w:rPr>
        <w:t>Hagar, 2022</w:t>
      </w:r>
      <w:r>
        <w:rPr>
          <w:rFonts w:ascii="Times New Roman" w:eastAsia="Times New Roman" w:hAnsi="Times New Roman" w:cs="Times New Roman"/>
          <w:sz w:val="24"/>
          <w:szCs w:val="24"/>
        </w:rPr>
        <w:t xml:space="preserve">). The implementation of the IoT thus works on the connectivity, data communication, and interaction to be provided that is connected with the devices that are centralized over server clouds and </w:t>
      </w:r>
      <w:r>
        <w:rPr>
          <w:rFonts w:ascii="Times New Roman" w:eastAsia="Times New Roman" w:hAnsi="Times New Roman" w:cs="Times New Roman"/>
          <w:sz w:val="24"/>
          <w:szCs w:val="24"/>
        </w:rPr>
        <w:lastRenderedPageBreak/>
        <w:t>network servers (</w:t>
      </w:r>
      <w:r>
        <w:rPr>
          <w:rFonts w:ascii="Times New Roman" w:eastAsia="Times New Roman" w:hAnsi="Times New Roman" w:cs="Times New Roman"/>
          <w:color w:val="222222"/>
          <w:sz w:val="24"/>
          <w:szCs w:val="24"/>
          <w:highlight w:val="white"/>
        </w:rPr>
        <w:t>Matsuo and Barolli, 2020</w:t>
      </w:r>
      <w:r>
        <w:rPr>
          <w:rFonts w:ascii="Times New Roman" w:eastAsia="Times New Roman" w:hAnsi="Times New Roman" w:cs="Times New Roman"/>
          <w:sz w:val="24"/>
          <w:szCs w:val="24"/>
        </w:rPr>
        <w:t xml:space="preserve">). The transmission of the endpoints to the servers thus leverages to deliver of the IoT smart systems solutions for the automation in taking real-time business decisions. The relationship thus the IoT system has with the Agile methods to features in connecting all the server days of the organization with a single cloud-based network. Thus everyone in the network is connected on a single-based platform. </w:t>
      </w:r>
    </w:p>
    <w:p w:rsidR="00F77829" w:rsidRDefault="009E11B7" w:rsidP="00567DAC">
      <w:pPr>
        <w:pStyle w:val="Heading1"/>
      </w:pPr>
      <w:bookmarkStart w:id="5" w:name="_Toc133966006"/>
      <w:r>
        <w:t>Evaluation and Monitoring</w:t>
      </w:r>
      <w:bookmarkEnd w:id="5"/>
    </w:p>
    <w:p w:rsidR="00F77829" w:rsidRDefault="009E11B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evaluation and monitoring of the data thus include the continuous assessment program that has been taken based on early detailed information with the evaluation in progress for the delay. Every employee can be evenly monitored and evaluated with the help of IoT-based technology. The technological features that IoT has in controlling the accessing of two management trolls would help in keeping control of the organizations' activity. This would help the business in rising to level performance (</w:t>
      </w:r>
      <w:r>
        <w:rPr>
          <w:rFonts w:ascii="Times New Roman" w:eastAsia="Times New Roman" w:hAnsi="Times New Roman" w:cs="Times New Roman"/>
          <w:color w:val="222222"/>
          <w:sz w:val="24"/>
          <w:szCs w:val="24"/>
          <w:highlight w:val="white"/>
        </w:rPr>
        <w:t>Ismail and Dawoud, 2022</w:t>
      </w:r>
      <w:r>
        <w:rPr>
          <w:rFonts w:ascii="Times New Roman" w:eastAsia="Times New Roman" w:hAnsi="Times New Roman" w:cs="Times New Roman"/>
          <w:sz w:val="24"/>
          <w:szCs w:val="24"/>
        </w:rPr>
        <w:t xml:space="preserve">). This would make upon the crucial consequences to be dependent in keeping a tab on the progress by the programs with the projects benefit. This can be made with the different forms to transform with each other by the way that would help them to collect information. </w:t>
      </w:r>
    </w:p>
    <w:p w:rsidR="00F77829" w:rsidRDefault="009E11B7" w:rsidP="00567DAC">
      <w:pPr>
        <w:pStyle w:val="Heading1"/>
      </w:pPr>
      <w:bookmarkStart w:id="6" w:name="_Toc133966007"/>
      <w:r>
        <w:t>Conclusion</w:t>
      </w:r>
      <w:bookmarkEnd w:id="6"/>
    </w:p>
    <w:p w:rsidR="00F77829" w:rsidRDefault="009E11B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agile methodology thus helped to determine eh IoT-based technology in defining the interactive approach of managing the project in an organization. The evaluation for the process of the project is discussed by installing the IoT devices in the firm. The organization gains many benefits from it and thus employees give proper suggestions for improvement and the process of optimization. Application design of IoT technology that benefits the client has been discussed. Application of construction, implementation, and relationship thus have proper Agile methodology. Evaluation and monitoring for the project with upgrading for the next level of performance have been designed to process with the client. </w:t>
      </w:r>
    </w:p>
    <w:p w:rsidR="00F77829" w:rsidRDefault="009E11B7">
      <w:pPr>
        <w:pStyle w:val="Normal1"/>
        <w:spacing w:line="360" w:lineRule="auto"/>
        <w:jc w:val="both"/>
        <w:rPr>
          <w:rFonts w:ascii="Times New Roman" w:eastAsia="Times New Roman" w:hAnsi="Times New Roman" w:cs="Times New Roman"/>
          <w:sz w:val="24"/>
          <w:szCs w:val="24"/>
        </w:rPr>
      </w:pPr>
      <w:r>
        <w:br w:type="page"/>
      </w:r>
    </w:p>
    <w:p w:rsidR="00F77829" w:rsidRDefault="009E11B7" w:rsidP="00495FEE">
      <w:pPr>
        <w:pStyle w:val="Heading1"/>
      </w:pPr>
      <w:bookmarkStart w:id="7" w:name="_Toc133966008"/>
      <w:r w:rsidRPr="00495FEE">
        <w:lastRenderedPageBreak/>
        <w:t>Re</w:t>
      </w:r>
      <w:r w:rsidR="00971949" w:rsidRPr="00495FEE">
        <w:t>ferenceList</w:t>
      </w:r>
      <w:bookmarkEnd w:id="7"/>
    </w:p>
    <w:p w:rsidR="00A74DCA" w:rsidRDefault="00A74DCA">
      <w:pPr>
        <w:pStyle w:val="Normal1"/>
        <w:spacing w:line="360" w:lineRule="auto"/>
        <w:jc w:val="both"/>
        <w:rPr>
          <w:rFonts w:ascii="Times New Roman" w:eastAsia="Times New Roman" w:hAnsi="Times New Roman" w:cs="Times New Roman"/>
          <w:color w:val="222222"/>
          <w:sz w:val="24"/>
          <w:szCs w:val="24"/>
          <w:highlight w:val="white"/>
        </w:rPr>
      </w:pPr>
      <w:bookmarkStart w:id="8" w:name="_GoBack"/>
      <w:r>
        <w:rPr>
          <w:rFonts w:ascii="Times New Roman" w:eastAsia="Times New Roman" w:hAnsi="Times New Roman" w:cs="Times New Roman"/>
          <w:color w:val="222222"/>
          <w:sz w:val="24"/>
          <w:szCs w:val="24"/>
          <w:highlight w:val="white"/>
        </w:rPr>
        <w:t xml:space="preserve">Caceres, G.M., 2020. Industry 4.0 and IoT: How to Improve the Knowledge of the Project Management Before Carrying Out an Implementation. SAR Journal-Science and Research, 3(3), pp.133-141. </w:t>
      </w:r>
    </w:p>
    <w:p w:rsidR="00A74DCA" w:rsidRDefault="00A74DCA">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Hagar, J.D., 2022. Planning for the IoT Tester on Environments and Testing Details. In </w:t>
      </w:r>
      <w:r>
        <w:rPr>
          <w:rFonts w:ascii="Times New Roman" w:eastAsia="Times New Roman" w:hAnsi="Times New Roman" w:cs="Times New Roman"/>
          <w:i/>
          <w:color w:val="222222"/>
          <w:sz w:val="24"/>
          <w:szCs w:val="24"/>
          <w:highlight w:val="white"/>
        </w:rPr>
        <w:t>IoT System Testing: An IoT Journey from Devices to Analytics and the Edge</w:t>
      </w:r>
      <w:r>
        <w:rPr>
          <w:rFonts w:ascii="Times New Roman" w:eastAsia="Times New Roman" w:hAnsi="Times New Roman" w:cs="Times New Roman"/>
          <w:color w:val="222222"/>
          <w:sz w:val="24"/>
          <w:szCs w:val="24"/>
          <w:highlight w:val="white"/>
        </w:rPr>
        <w:t xml:space="preserve"> (pp. 115-136). Berkeley, CA: Apress. </w:t>
      </w:r>
    </w:p>
    <w:p w:rsidR="00A74DCA" w:rsidRDefault="00A74DCA">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Ismail, S. and Dawoud, D.W., 2022, January. Software Development Models for IoT. In </w:t>
      </w:r>
      <w:r>
        <w:rPr>
          <w:rFonts w:ascii="Times New Roman" w:eastAsia="Times New Roman" w:hAnsi="Times New Roman" w:cs="Times New Roman"/>
          <w:i/>
          <w:color w:val="222222"/>
          <w:sz w:val="24"/>
          <w:szCs w:val="24"/>
          <w:highlight w:val="white"/>
        </w:rPr>
        <w:t>2022 IEEE 12th Annual Computing and Communication Workshop and Conference (CCWC)</w:t>
      </w:r>
      <w:r>
        <w:rPr>
          <w:rFonts w:ascii="Times New Roman" w:eastAsia="Times New Roman" w:hAnsi="Times New Roman" w:cs="Times New Roman"/>
          <w:color w:val="222222"/>
          <w:sz w:val="24"/>
          <w:szCs w:val="24"/>
          <w:highlight w:val="white"/>
        </w:rPr>
        <w:t xml:space="preserve"> (pp. 0524-0530). IEEE. </w:t>
      </w:r>
    </w:p>
    <w:p w:rsidR="00A74DCA" w:rsidRDefault="00A74DCA">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Matsuo, K. and Barolli, L., 2020. IoT sensors management system using Agile-Kanban and its application for weather measurement and electric wheelchair management. </w:t>
      </w:r>
      <w:r>
        <w:rPr>
          <w:rFonts w:ascii="Times New Roman" w:eastAsia="Times New Roman" w:hAnsi="Times New Roman" w:cs="Times New Roman"/>
          <w:i/>
          <w:color w:val="222222"/>
          <w:sz w:val="24"/>
          <w:szCs w:val="24"/>
          <w:highlight w:val="white"/>
        </w:rPr>
        <w:t>International Journal of Web Information Systems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16</w:t>
      </w:r>
      <w:r>
        <w:rPr>
          <w:rFonts w:ascii="Times New Roman" w:eastAsia="Times New Roman" w:hAnsi="Times New Roman" w:cs="Times New Roman"/>
          <w:color w:val="222222"/>
          <w:sz w:val="24"/>
          <w:szCs w:val="24"/>
          <w:highlight w:val="white"/>
        </w:rPr>
        <w:t>(3), pp.281-293.</w:t>
      </w:r>
    </w:p>
    <w:p w:rsidR="00A74DCA" w:rsidRDefault="00A74DCA">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Saadane, R., Chehri, A. and Jeon, S., 2022. AI-based modeling and data-driven evaluation for smart farming-oriented big data architecture using IoT with energy harvesting capabilities. </w:t>
      </w:r>
      <w:r>
        <w:rPr>
          <w:rFonts w:ascii="Times New Roman" w:eastAsia="Times New Roman" w:hAnsi="Times New Roman" w:cs="Times New Roman"/>
          <w:i/>
          <w:color w:val="222222"/>
          <w:sz w:val="24"/>
          <w:szCs w:val="24"/>
          <w:highlight w:val="white"/>
        </w:rPr>
        <w:t>Sustainable Energy Technologies and Assessments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52</w:t>
      </w:r>
      <w:r>
        <w:rPr>
          <w:rFonts w:ascii="Times New Roman" w:eastAsia="Times New Roman" w:hAnsi="Times New Roman" w:cs="Times New Roman"/>
          <w:color w:val="222222"/>
          <w:sz w:val="24"/>
          <w:szCs w:val="24"/>
          <w:highlight w:val="white"/>
        </w:rPr>
        <w:t>, p.102093.</w:t>
      </w:r>
    </w:p>
    <w:p w:rsidR="00A74DCA" w:rsidRDefault="00A74DCA">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Schmiedmayer, P., Chatley, R., Bernius, J.P., Krusche, S., Chaika, K., Krinkin, K. and Bruegge, B., 2022, May. Global software engineering in a global classroom. In </w:t>
      </w:r>
      <w:r>
        <w:rPr>
          <w:rFonts w:ascii="Times New Roman" w:eastAsia="Times New Roman" w:hAnsi="Times New Roman" w:cs="Times New Roman"/>
          <w:i/>
          <w:color w:val="222222"/>
          <w:sz w:val="24"/>
          <w:szCs w:val="24"/>
          <w:highlight w:val="white"/>
        </w:rPr>
        <w:t>Proceedings of the ACM/IEEE 44th International Conference on Software Engineering: Software Engineering Education and Training</w:t>
      </w:r>
      <w:r>
        <w:rPr>
          <w:rFonts w:ascii="Times New Roman" w:eastAsia="Times New Roman" w:hAnsi="Times New Roman" w:cs="Times New Roman"/>
          <w:color w:val="222222"/>
          <w:sz w:val="24"/>
          <w:szCs w:val="24"/>
          <w:highlight w:val="white"/>
        </w:rPr>
        <w:t xml:space="preserve"> (pp. 113-121).</w:t>
      </w:r>
    </w:p>
    <w:bookmarkEnd w:id="8"/>
    <w:p w:rsidR="00F77829" w:rsidRDefault="00F77829">
      <w:pPr>
        <w:pStyle w:val="Normal1"/>
        <w:spacing w:line="360" w:lineRule="auto"/>
        <w:jc w:val="both"/>
        <w:rPr>
          <w:rFonts w:ascii="Times New Roman" w:eastAsia="Times New Roman" w:hAnsi="Times New Roman" w:cs="Times New Roman"/>
          <w:sz w:val="24"/>
          <w:szCs w:val="24"/>
        </w:rPr>
      </w:pPr>
    </w:p>
    <w:sectPr w:rsidR="00F77829" w:rsidSect="00A74DCA">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634F" w:rsidRDefault="00C6634F" w:rsidP="00A74DCA">
      <w:pPr>
        <w:spacing w:line="240" w:lineRule="auto"/>
      </w:pPr>
      <w:r>
        <w:separator/>
      </w:r>
    </w:p>
  </w:endnote>
  <w:endnote w:type="continuationSeparator" w:id="1">
    <w:p w:rsidR="00C6634F" w:rsidRDefault="00C6634F" w:rsidP="00A74DC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2050921"/>
      <w:docPartObj>
        <w:docPartGallery w:val="Page Numbers (Bottom of Page)"/>
        <w:docPartUnique/>
      </w:docPartObj>
    </w:sdtPr>
    <w:sdtContent>
      <w:sdt>
        <w:sdtPr>
          <w:id w:val="-1769616900"/>
          <w:docPartObj>
            <w:docPartGallery w:val="Page Numbers (Top of Page)"/>
            <w:docPartUnique/>
          </w:docPartObj>
        </w:sdtPr>
        <w:sdtContent>
          <w:p w:rsidR="00A74DCA" w:rsidRDefault="00A74DCA">
            <w:pPr>
              <w:pStyle w:val="Footer"/>
              <w:jc w:val="right"/>
            </w:pPr>
            <w:r w:rsidRPr="00A74DCA">
              <w:rPr>
                <w:rFonts w:ascii="Times New Roman" w:hAnsi="Times New Roman" w:cs="Times New Roman"/>
                <w:sz w:val="24"/>
                <w:szCs w:val="24"/>
              </w:rPr>
              <w:t xml:space="preserve">Page </w:t>
            </w:r>
            <w:r w:rsidR="00ED341D" w:rsidRPr="00A74DCA">
              <w:rPr>
                <w:rFonts w:ascii="Times New Roman" w:hAnsi="Times New Roman" w:cs="Times New Roman"/>
                <w:b/>
                <w:bCs/>
                <w:sz w:val="24"/>
                <w:szCs w:val="24"/>
              </w:rPr>
              <w:fldChar w:fldCharType="begin"/>
            </w:r>
            <w:r w:rsidRPr="00A74DCA">
              <w:rPr>
                <w:rFonts w:ascii="Times New Roman" w:hAnsi="Times New Roman" w:cs="Times New Roman"/>
                <w:b/>
                <w:bCs/>
                <w:sz w:val="24"/>
                <w:szCs w:val="24"/>
              </w:rPr>
              <w:instrText xml:space="preserve"> PAGE </w:instrText>
            </w:r>
            <w:r w:rsidR="00ED341D" w:rsidRPr="00A74DCA">
              <w:rPr>
                <w:rFonts w:ascii="Times New Roman" w:hAnsi="Times New Roman" w:cs="Times New Roman"/>
                <w:b/>
                <w:bCs/>
                <w:sz w:val="24"/>
                <w:szCs w:val="24"/>
              </w:rPr>
              <w:fldChar w:fldCharType="separate"/>
            </w:r>
            <w:r w:rsidR="00495FEE">
              <w:rPr>
                <w:rFonts w:ascii="Times New Roman" w:hAnsi="Times New Roman" w:cs="Times New Roman"/>
                <w:b/>
                <w:bCs/>
                <w:noProof/>
                <w:sz w:val="24"/>
                <w:szCs w:val="24"/>
              </w:rPr>
              <w:t>2</w:t>
            </w:r>
            <w:r w:rsidR="00ED341D" w:rsidRPr="00A74DCA">
              <w:rPr>
                <w:rFonts w:ascii="Times New Roman" w:hAnsi="Times New Roman" w:cs="Times New Roman"/>
                <w:b/>
                <w:bCs/>
                <w:sz w:val="24"/>
                <w:szCs w:val="24"/>
              </w:rPr>
              <w:fldChar w:fldCharType="end"/>
            </w:r>
            <w:r w:rsidRPr="00A74DCA">
              <w:rPr>
                <w:rFonts w:ascii="Times New Roman" w:hAnsi="Times New Roman" w:cs="Times New Roman"/>
                <w:sz w:val="24"/>
                <w:szCs w:val="24"/>
              </w:rPr>
              <w:t xml:space="preserve"> of </w:t>
            </w:r>
            <w:r w:rsidR="00ED341D" w:rsidRPr="00A74DCA">
              <w:rPr>
                <w:rFonts w:ascii="Times New Roman" w:hAnsi="Times New Roman" w:cs="Times New Roman"/>
                <w:b/>
                <w:bCs/>
                <w:sz w:val="24"/>
                <w:szCs w:val="24"/>
              </w:rPr>
              <w:fldChar w:fldCharType="begin"/>
            </w:r>
            <w:r w:rsidRPr="00A74DCA">
              <w:rPr>
                <w:rFonts w:ascii="Times New Roman" w:hAnsi="Times New Roman" w:cs="Times New Roman"/>
                <w:b/>
                <w:bCs/>
                <w:sz w:val="24"/>
                <w:szCs w:val="24"/>
              </w:rPr>
              <w:instrText xml:space="preserve"> NUMPAGES  </w:instrText>
            </w:r>
            <w:r w:rsidR="00ED341D" w:rsidRPr="00A74DCA">
              <w:rPr>
                <w:rFonts w:ascii="Times New Roman" w:hAnsi="Times New Roman" w:cs="Times New Roman"/>
                <w:b/>
                <w:bCs/>
                <w:sz w:val="24"/>
                <w:szCs w:val="24"/>
              </w:rPr>
              <w:fldChar w:fldCharType="separate"/>
            </w:r>
            <w:r w:rsidR="00495FEE">
              <w:rPr>
                <w:rFonts w:ascii="Times New Roman" w:hAnsi="Times New Roman" w:cs="Times New Roman"/>
                <w:b/>
                <w:bCs/>
                <w:noProof/>
                <w:sz w:val="24"/>
                <w:szCs w:val="24"/>
              </w:rPr>
              <w:t>6</w:t>
            </w:r>
            <w:r w:rsidR="00ED341D" w:rsidRPr="00A74DCA">
              <w:rPr>
                <w:rFonts w:ascii="Times New Roman" w:hAnsi="Times New Roman" w:cs="Times New Roman"/>
                <w:b/>
                <w:bCs/>
                <w:sz w:val="24"/>
                <w:szCs w:val="24"/>
              </w:rPr>
              <w:fldChar w:fldCharType="end"/>
            </w:r>
          </w:p>
        </w:sdtContent>
      </w:sdt>
    </w:sdtContent>
  </w:sdt>
  <w:p w:rsidR="00A74DCA" w:rsidRDefault="00A74D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634F" w:rsidRDefault="00C6634F" w:rsidP="00A74DCA">
      <w:pPr>
        <w:spacing w:line="240" w:lineRule="auto"/>
      </w:pPr>
      <w:r>
        <w:separator/>
      </w:r>
    </w:p>
  </w:footnote>
  <w:footnote w:type="continuationSeparator" w:id="1">
    <w:p w:rsidR="00C6634F" w:rsidRDefault="00C6634F" w:rsidP="00A74DCA">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F77829"/>
    <w:rsid w:val="00495FEE"/>
    <w:rsid w:val="00567DAC"/>
    <w:rsid w:val="00685692"/>
    <w:rsid w:val="00971949"/>
    <w:rsid w:val="009E11B7"/>
    <w:rsid w:val="00A74DCA"/>
    <w:rsid w:val="00BE514F"/>
    <w:rsid w:val="00BE70B7"/>
    <w:rsid w:val="00C6634F"/>
    <w:rsid w:val="00E976DB"/>
    <w:rsid w:val="00ED341D"/>
    <w:rsid w:val="00F77829"/>
    <w:rsid w:val="00FB5D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1"/>
    <w:next w:val="Normal1"/>
    <w:rsid w:val="00567DAC"/>
    <w:pPr>
      <w:keepNext/>
      <w:keepLines/>
      <w:spacing w:before="400" w:after="120" w:line="480" w:lineRule="auto"/>
      <w:jc w:val="both"/>
      <w:outlineLvl w:val="0"/>
    </w:pPr>
    <w:rPr>
      <w:rFonts w:ascii="Times New Roman" w:hAnsi="Times New Roman"/>
      <w:b/>
      <w:color w:val="000000" w:themeColor="text1"/>
      <w:sz w:val="28"/>
      <w:szCs w:val="40"/>
    </w:rPr>
  </w:style>
  <w:style w:type="paragraph" w:styleId="Heading2">
    <w:name w:val="heading 2"/>
    <w:basedOn w:val="Normal1"/>
    <w:next w:val="Normal1"/>
    <w:rsid w:val="00ED341D"/>
    <w:pPr>
      <w:keepNext/>
      <w:keepLines/>
      <w:spacing w:before="360" w:after="120"/>
      <w:outlineLvl w:val="1"/>
    </w:pPr>
    <w:rPr>
      <w:sz w:val="32"/>
      <w:szCs w:val="32"/>
    </w:rPr>
  </w:style>
  <w:style w:type="paragraph" w:styleId="Heading3">
    <w:name w:val="heading 3"/>
    <w:basedOn w:val="Normal1"/>
    <w:next w:val="Normal1"/>
    <w:rsid w:val="00ED341D"/>
    <w:pPr>
      <w:keepNext/>
      <w:keepLines/>
      <w:spacing w:before="320" w:after="80"/>
      <w:outlineLvl w:val="2"/>
    </w:pPr>
    <w:rPr>
      <w:color w:val="434343"/>
      <w:sz w:val="28"/>
      <w:szCs w:val="28"/>
    </w:rPr>
  </w:style>
  <w:style w:type="paragraph" w:styleId="Heading4">
    <w:name w:val="heading 4"/>
    <w:basedOn w:val="Normal1"/>
    <w:next w:val="Normal1"/>
    <w:rsid w:val="00ED341D"/>
    <w:pPr>
      <w:keepNext/>
      <w:keepLines/>
      <w:spacing w:before="280" w:after="80"/>
      <w:outlineLvl w:val="3"/>
    </w:pPr>
    <w:rPr>
      <w:color w:val="666666"/>
      <w:sz w:val="24"/>
      <w:szCs w:val="24"/>
    </w:rPr>
  </w:style>
  <w:style w:type="paragraph" w:styleId="Heading5">
    <w:name w:val="heading 5"/>
    <w:basedOn w:val="Normal1"/>
    <w:next w:val="Normal1"/>
    <w:rsid w:val="00ED341D"/>
    <w:pPr>
      <w:keepNext/>
      <w:keepLines/>
      <w:spacing w:before="240" w:after="80"/>
      <w:outlineLvl w:val="4"/>
    </w:pPr>
    <w:rPr>
      <w:color w:val="666666"/>
    </w:rPr>
  </w:style>
  <w:style w:type="paragraph" w:styleId="Heading6">
    <w:name w:val="heading 6"/>
    <w:basedOn w:val="Normal1"/>
    <w:next w:val="Normal1"/>
    <w:rsid w:val="00ED341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D341D"/>
  </w:style>
  <w:style w:type="table" w:customStyle="1" w:styleId="TableNormal1">
    <w:name w:val="Table Normal1"/>
    <w:rsid w:val="00ED341D"/>
    <w:tblPr>
      <w:tblCellMar>
        <w:top w:w="0" w:type="dxa"/>
        <w:left w:w="0" w:type="dxa"/>
        <w:bottom w:w="0" w:type="dxa"/>
        <w:right w:w="0" w:type="dxa"/>
      </w:tblCellMar>
    </w:tblPr>
  </w:style>
  <w:style w:type="paragraph" w:styleId="Title">
    <w:name w:val="Title"/>
    <w:basedOn w:val="Normal1"/>
    <w:next w:val="Normal1"/>
    <w:rsid w:val="00ED341D"/>
    <w:pPr>
      <w:keepNext/>
      <w:keepLines/>
      <w:spacing w:after="60"/>
    </w:pPr>
    <w:rPr>
      <w:sz w:val="52"/>
      <w:szCs w:val="52"/>
    </w:rPr>
  </w:style>
  <w:style w:type="paragraph" w:styleId="Subtitle">
    <w:name w:val="Subtitle"/>
    <w:basedOn w:val="Normal1"/>
    <w:next w:val="Normal1"/>
    <w:rsid w:val="00ED341D"/>
    <w:pPr>
      <w:keepNext/>
      <w:keepLines/>
      <w:spacing w:after="320"/>
    </w:pPr>
    <w:rPr>
      <w:color w:val="666666"/>
      <w:sz w:val="30"/>
      <w:szCs w:val="30"/>
    </w:rPr>
  </w:style>
  <w:style w:type="paragraph" w:styleId="Header">
    <w:name w:val="header"/>
    <w:basedOn w:val="Normal"/>
    <w:link w:val="HeaderChar"/>
    <w:uiPriority w:val="99"/>
    <w:unhideWhenUsed/>
    <w:rsid w:val="00A74DCA"/>
    <w:pPr>
      <w:tabs>
        <w:tab w:val="center" w:pos="4513"/>
        <w:tab w:val="right" w:pos="9026"/>
      </w:tabs>
      <w:spacing w:line="240" w:lineRule="auto"/>
    </w:pPr>
  </w:style>
  <w:style w:type="character" w:customStyle="1" w:styleId="HeaderChar">
    <w:name w:val="Header Char"/>
    <w:basedOn w:val="DefaultParagraphFont"/>
    <w:link w:val="Header"/>
    <w:uiPriority w:val="99"/>
    <w:rsid w:val="00A74DCA"/>
  </w:style>
  <w:style w:type="paragraph" w:styleId="Footer">
    <w:name w:val="footer"/>
    <w:basedOn w:val="Normal"/>
    <w:link w:val="FooterChar"/>
    <w:uiPriority w:val="99"/>
    <w:unhideWhenUsed/>
    <w:rsid w:val="00A74DCA"/>
    <w:pPr>
      <w:tabs>
        <w:tab w:val="center" w:pos="4513"/>
        <w:tab w:val="right" w:pos="9026"/>
      </w:tabs>
      <w:spacing w:line="240" w:lineRule="auto"/>
    </w:pPr>
  </w:style>
  <w:style w:type="character" w:customStyle="1" w:styleId="FooterChar">
    <w:name w:val="Footer Char"/>
    <w:basedOn w:val="DefaultParagraphFont"/>
    <w:link w:val="Footer"/>
    <w:uiPriority w:val="99"/>
    <w:rsid w:val="00A74DCA"/>
  </w:style>
  <w:style w:type="paragraph" w:styleId="TOCHeading">
    <w:name w:val="TOC Heading"/>
    <w:basedOn w:val="Heading1"/>
    <w:next w:val="Normal"/>
    <w:uiPriority w:val="39"/>
    <w:unhideWhenUsed/>
    <w:qFormat/>
    <w:rsid w:val="00567DAC"/>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567DAC"/>
    <w:pPr>
      <w:spacing w:after="100"/>
    </w:pPr>
  </w:style>
  <w:style w:type="character" w:styleId="Hyperlink">
    <w:name w:val="Hyperlink"/>
    <w:basedOn w:val="DefaultParagraphFont"/>
    <w:uiPriority w:val="99"/>
    <w:unhideWhenUsed/>
    <w:rsid w:val="00567DAC"/>
    <w:rPr>
      <w:color w:val="0000FF" w:themeColor="hyperlink"/>
      <w:u w:val="single"/>
    </w:rPr>
  </w:style>
  <w:style w:type="paragraph" w:styleId="BalloonText">
    <w:name w:val="Balloon Text"/>
    <w:basedOn w:val="Normal"/>
    <w:link w:val="BalloonTextChar"/>
    <w:uiPriority w:val="99"/>
    <w:semiHidden/>
    <w:unhideWhenUsed/>
    <w:rsid w:val="00495F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F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F0143E0-9E11-4F98-BFFE-BA0FD48E7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Indranil</dc:creator>
  <cp:lastModifiedBy>Indranil</cp:lastModifiedBy>
  <cp:revision>2</cp:revision>
  <dcterms:created xsi:type="dcterms:W3CDTF">2023-05-02T18:58:00Z</dcterms:created>
  <dcterms:modified xsi:type="dcterms:W3CDTF">2023-05-02T18:58:00Z</dcterms:modified>
</cp:coreProperties>
</file>