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296" w:rsidRPr="00E35E13" w:rsidRDefault="00FA6296">
      <w:pPr>
        <w:pStyle w:val="normal0"/>
        <w:spacing w:line="360" w:lineRule="auto"/>
        <w:jc w:val="center"/>
        <w:rPr>
          <w:rFonts w:ascii="Times New Roman" w:eastAsia="Times New Roman" w:hAnsi="Times New Roman" w:cs="Times New Roman"/>
          <w:b/>
          <w:sz w:val="24"/>
          <w:szCs w:val="24"/>
          <w:lang w:val="en-GB"/>
        </w:rPr>
      </w:pPr>
    </w:p>
    <w:p w:rsidR="00FA6296" w:rsidRPr="00E35E13" w:rsidRDefault="00FA6296">
      <w:pPr>
        <w:pStyle w:val="normal0"/>
        <w:spacing w:line="360" w:lineRule="auto"/>
        <w:jc w:val="center"/>
        <w:rPr>
          <w:rFonts w:ascii="Times New Roman" w:eastAsia="Times New Roman" w:hAnsi="Times New Roman" w:cs="Times New Roman"/>
          <w:b/>
          <w:sz w:val="24"/>
          <w:szCs w:val="24"/>
          <w:lang w:val="en-GB"/>
        </w:rPr>
      </w:pPr>
    </w:p>
    <w:p w:rsidR="00FA6296" w:rsidRPr="00E35E13" w:rsidRDefault="00FA6296">
      <w:pPr>
        <w:pStyle w:val="normal0"/>
        <w:spacing w:line="360" w:lineRule="auto"/>
        <w:jc w:val="center"/>
        <w:rPr>
          <w:rFonts w:ascii="Times New Roman" w:eastAsia="Times New Roman" w:hAnsi="Times New Roman" w:cs="Times New Roman"/>
          <w:b/>
          <w:sz w:val="24"/>
          <w:szCs w:val="24"/>
          <w:lang w:val="en-GB"/>
        </w:rPr>
      </w:pPr>
    </w:p>
    <w:p w:rsidR="00FA6296" w:rsidRPr="00E35E13" w:rsidRDefault="00FA6296">
      <w:pPr>
        <w:pStyle w:val="normal0"/>
        <w:spacing w:line="360" w:lineRule="auto"/>
        <w:jc w:val="center"/>
        <w:rPr>
          <w:rFonts w:ascii="Times New Roman" w:eastAsia="Times New Roman" w:hAnsi="Times New Roman" w:cs="Times New Roman"/>
          <w:b/>
          <w:sz w:val="24"/>
          <w:szCs w:val="24"/>
          <w:lang w:val="en-GB"/>
        </w:rPr>
      </w:pPr>
    </w:p>
    <w:p w:rsidR="00FA6296" w:rsidRPr="00E35E13" w:rsidRDefault="00FA6296">
      <w:pPr>
        <w:pStyle w:val="normal0"/>
        <w:spacing w:line="360" w:lineRule="auto"/>
        <w:jc w:val="center"/>
        <w:rPr>
          <w:rFonts w:ascii="Times New Roman" w:eastAsia="Times New Roman" w:hAnsi="Times New Roman" w:cs="Times New Roman"/>
          <w:b/>
          <w:sz w:val="24"/>
          <w:szCs w:val="24"/>
          <w:lang w:val="en-GB"/>
        </w:rPr>
      </w:pPr>
    </w:p>
    <w:p w:rsidR="00FA6296" w:rsidRPr="0008165B" w:rsidRDefault="00CB4D4D">
      <w:pPr>
        <w:pStyle w:val="normal0"/>
        <w:spacing w:line="360" w:lineRule="auto"/>
        <w:jc w:val="center"/>
        <w:rPr>
          <w:rFonts w:ascii="Times New Roman" w:eastAsia="Times New Roman" w:hAnsi="Times New Roman" w:cs="Times New Roman"/>
          <w:b/>
          <w:sz w:val="32"/>
          <w:szCs w:val="32"/>
          <w:lang w:val="en-GB"/>
        </w:rPr>
      </w:pPr>
      <w:r w:rsidRPr="0008165B">
        <w:rPr>
          <w:rFonts w:ascii="Times New Roman" w:eastAsia="Times New Roman" w:hAnsi="Times New Roman" w:cs="Times New Roman"/>
          <w:b/>
          <w:sz w:val="32"/>
          <w:szCs w:val="32"/>
          <w:lang w:val="en-GB"/>
        </w:rPr>
        <w:t>CASE STUDY PROPOSAL</w:t>
      </w:r>
    </w:p>
    <w:p w:rsidR="00FA6296" w:rsidRPr="00E35E13" w:rsidRDefault="00CB4D4D">
      <w:pPr>
        <w:pStyle w:val="normal0"/>
        <w:spacing w:line="360" w:lineRule="auto"/>
        <w:jc w:val="both"/>
        <w:rPr>
          <w:rFonts w:ascii="Times New Roman" w:eastAsia="Times New Roman" w:hAnsi="Times New Roman" w:cs="Times New Roman"/>
          <w:sz w:val="24"/>
          <w:szCs w:val="24"/>
          <w:lang w:val="en-GB"/>
        </w:rPr>
      </w:pPr>
      <w:r w:rsidRPr="00E35E13">
        <w:rPr>
          <w:lang w:val="en-GB"/>
        </w:rPr>
        <w:br w:type="page"/>
      </w:r>
    </w:p>
    <w:p w:rsidR="00FA6296" w:rsidRPr="00E35E13" w:rsidRDefault="00CB4D4D">
      <w:pPr>
        <w:pStyle w:val="normal0"/>
        <w:spacing w:line="360" w:lineRule="auto"/>
        <w:jc w:val="center"/>
        <w:rPr>
          <w:rFonts w:ascii="Times New Roman" w:eastAsia="Times New Roman" w:hAnsi="Times New Roman" w:cs="Times New Roman"/>
          <w:b/>
          <w:sz w:val="24"/>
          <w:szCs w:val="24"/>
          <w:lang w:val="en-GB"/>
        </w:rPr>
      </w:pPr>
      <w:r w:rsidRPr="00E35E13">
        <w:rPr>
          <w:rFonts w:ascii="Times New Roman" w:eastAsia="Times New Roman" w:hAnsi="Times New Roman" w:cs="Times New Roman"/>
          <w:b/>
          <w:sz w:val="24"/>
          <w:szCs w:val="24"/>
          <w:lang w:val="en-GB"/>
        </w:rPr>
        <w:lastRenderedPageBreak/>
        <w:t xml:space="preserve">Executive Summary </w:t>
      </w:r>
    </w:p>
    <w:p w:rsidR="00FA6296" w:rsidRPr="00E35E13" w:rsidRDefault="00CB4D4D">
      <w:pPr>
        <w:pStyle w:val="normal0"/>
        <w:spacing w:line="360" w:lineRule="auto"/>
        <w:jc w:val="both"/>
        <w:rPr>
          <w:rFonts w:ascii="Times New Roman" w:eastAsia="Times New Roman" w:hAnsi="Times New Roman" w:cs="Times New Roman"/>
          <w:b/>
          <w:sz w:val="24"/>
          <w:szCs w:val="24"/>
          <w:lang w:val="en-GB"/>
        </w:rPr>
      </w:pPr>
      <w:r w:rsidRPr="00E35E13">
        <w:rPr>
          <w:rFonts w:ascii="Times New Roman" w:eastAsia="Times New Roman" w:hAnsi="Times New Roman" w:cs="Times New Roman"/>
          <w:sz w:val="24"/>
          <w:szCs w:val="24"/>
          <w:lang w:val="en-GB"/>
        </w:rPr>
        <w:t>Positive psychology plays a major role towards the growth and development of students. Teenagers these days are more often found to be suffering from certain problems like “stress”, “depression” and “anxiety”.</w:t>
      </w:r>
      <w:r w:rsidRPr="00E35E13">
        <w:rPr>
          <w:rFonts w:ascii="Times New Roman" w:eastAsia="Times New Roman" w:hAnsi="Times New Roman" w:cs="Times New Roman"/>
          <w:sz w:val="24"/>
          <w:szCs w:val="24"/>
          <w:lang w:val="en-GB"/>
        </w:rPr>
        <w:t xml:space="preserve"> Hence, students lack social skills and interpersonal skills which has made a significant impact and resulted in “negative learning outcomes”. This also implies that the path towards adulthood has become much more competitive and the way towards success in</w:t>
      </w:r>
      <w:r w:rsidRPr="00E35E13">
        <w:rPr>
          <w:rFonts w:ascii="Times New Roman" w:eastAsia="Times New Roman" w:hAnsi="Times New Roman" w:cs="Times New Roman"/>
          <w:sz w:val="24"/>
          <w:szCs w:val="24"/>
          <w:lang w:val="en-GB"/>
        </w:rPr>
        <w:t xml:space="preserve"> life has become uncertain. Remote learning came into force after the outbreak of the Covid 19 pandemic across the world. Hence, the integration of modern technologies in learning has made a significant impact on students along with isolation. The initiati</w:t>
      </w:r>
      <w:r w:rsidRPr="00E35E13">
        <w:rPr>
          <w:rFonts w:ascii="Times New Roman" w:eastAsia="Times New Roman" w:hAnsi="Times New Roman" w:cs="Times New Roman"/>
          <w:sz w:val="24"/>
          <w:szCs w:val="24"/>
          <w:lang w:val="en-GB"/>
        </w:rPr>
        <w:t xml:space="preserve">ve of teachers to execute the practices of PPI under this circumstance can help in the betterment of the learning environment. </w:t>
      </w:r>
    </w:p>
    <w:p w:rsidR="00FA6296" w:rsidRPr="00E35E13" w:rsidRDefault="00CB4D4D">
      <w:pPr>
        <w:pStyle w:val="normal0"/>
        <w:spacing w:line="360" w:lineRule="auto"/>
        <w:jc w:val="both"/>
        <w:rPr>
          <w:rFonts w:ascii="Times New Roman" w:eastAsia="Times New Roman" w:hAnsi="Times New Roman" w:cs="Times New Roman"/>
          <w:b/>
          <w:sz w:val="24"/>
          <w:szCs w:val="24"/>
          <w:lang w:val="en-GB"/>
        </w:rPr>
      </w:pPr>
      <w:r w:rsidRPr="00E35E13">
        <w:rPr>
          <w:lang w:val="en-GB"/>
        </w:rPr>
        <w:br w:type="page"/>
      </w:r>
    </w:p>
    <w:sdt>
      <w:sdtPr>
        <w:rPr>
          <w:rFonts w:ascii="Arial" w:eastAsia="Arial" w:hAnsi="Arial" w:cs="Arial"/>
          <w:b w:val="0"/>
          <w:bCs w:val="0"/>
          <w:color w:val="auto"/>
          <w:sz w:val="22"/>
          <w:szCs w:val="22"/>
        </w:rPr>
        <w:id w:val="29149047"/>
        <w:docPartObj>
          <w:docPartGallery w:val="Table of Contents"/>
          <w:docPartUnique/>
        </w:docPartObj>
      </w:sdtPr>
      <w:sdtContent>
        <w:p w:rsidR="00EB0E86" w:rsidRPr="006A3FB9" w:rsidRDefault="00CB4D4D" w:rsidP="006A3FB9">
          <w:pPr>
            <w:pStyle w:val="TOCHeading"/>
            <w:spacing w:line="360" w:lineRule="auto"/>
            <w:jc w:val="center"/>
            <w:rPr>
              <w:rFonts w:ascii="Times New Roman" w:hAnsi="Times New Roman" w:cs="Times New Roman"/>
              <w:sz w:val="24"/>
              <w:szCs w:val="24"/>
            </w:rPr>
          </w:pPr>
          <w:r w:rsidRPr="006A3FB9">
            <w:rPr>
              <w:rFonts w:ascii="Times New Roman" w:hAnsi="Times New Roman" w:cs="Times New Roman"/>
              <w:color w:val="000000" w:themeColor="text1"/>
              <w:sz w:val="24"/>
              <w:szCs w:val="24"/>
            </w:rPr>
            <w:t>Table of Contents</w:t>
          </w:r>
        </w:p>
        <w:p w:rsidR="006A3FB9" w:rsidRPr="006A3FB9" w:rsidRDefault="002F3F1F" w:rsidP="006A3FB9">
          <w:pPr>
            <w:pStyle w:val="TOC1"/>
            <w:tabs>
              <w:tab w:val="right" w:leader="dot" w:pos="9019"/>
            </w:tabs>
            <w:spacing w:line="360" w:lineRule="auto"/>
            <w:jc w:val="both"/>
            <w:rPr>
              <w:rFonts w:ascii="Times New Roman" w:eastAsiaTheme="minorEastAsia" w:hAnsi="Times New Roman" w:cs="Times New Roman"/>
              <w:noProof/>
              <w:sz w:val="24"/>
              <w:szCs w:val="24"/>
            </w:rPr>
          </w:pPr>
          <w:r w:rsidRPr="006A3FB9">
            <w:rPr>
              <w:rFonts w:ascii="Times New Roman" w:hAnsi="Times New Roman" w:cs="Times New Roman"/>
              <w:sz w:val="24"/>
              <w:szCs w:val="24"/>
            </w:rPr>
            <w:fldChar w:fldCharType="begin"/>
          </w:r>
          <w:r w:rsidR="00CB4D4D" w:rsidRPr="006A3FB9">
            <w:rPr>
              <w:rFonts w:ascii="Times New Roman" w:hAnsi="Times New Roman" w:cs="Times New Roman"/>
              <w:sz w:val="24"/>
              <w:szCs w:val="24"/>
            </w:rPr>
            <w:instrText xml:space="preserve"> TOC \o "1-3" \h \z \u </w:instrText>
          </w:r>
          <w:r w:rsidRPr="006A3FB9">
            <w:rPr>
              <w:rFonts w:ascii="Times New Roman" w:hAnsi="Times New Roman" w:cs="Times New Roman"/>
              <w:sz w:val="24"/>
              <w:szCs w:val="24"/>
            </w:rPr>
            <w:fldChar w:fldCharType="separate"/>
          </w:r>
          <w:hyperlink w:anchor="_Toc135760318" w:history="1">
            <w:r w:rsidR="006A3FB9" w:rsidRPr="006A3FB9">
              <w:rPr>
                <w:rStyle w:val="Hyperlink"/>
                <w:rFonts w:ascii="Times New Roman" w:hAnsi="Times New Roman" w:cs="Times New Roman"/>
                <w:noProof/>
                <w:sz w:val="24"/>
                <w:szCs w:val="24"/>
                <w:lang w:val="en-GB"/>
              </w:rPr>
              <w:t>1. Introduction</w:t>
            </w:r>
            <w:r w:rsidR="006A3FB9" w:rsidRPr="006A3FB9">
              <w:rPr>
                <w:rFonts w:ascii="Times New Roman" w:hAnsi="Times New Roman" w:cs="Times New Roman"/>
                <w:noProof/>
                <w:webHidden/>
                <w:sz w:val="24"/>
                <w:szCs w:val="24"/>
              </w:rPr>
              <w:tab/>
            </w:r>
            <w:r w:rsidR="006A3FB9" w:rsidRPr="006A3FB9">
              <w:rPr>
                <w:rFonts w:ascii="Times New Roman" w:hAnsi="Times New Roman" w:cs="Times New Roman"/>
                <w:noProof/>
                <w:webHidden/>
                <w:sz w:val="24"/>
                <w:szCs w:val="24"/>
              </w:rPr>
              <w:fldChar w:fldCharType="begin"/>
            </w:r>
            <w:r w:rsidR="006A3FB9" w:rsidRPr="006A3FB9">
              <w:rPr>
                <w:rFonts w:ascii="Times New Roman" w:hAnsi="Times New Roman" w:cs="Times New Roman"/>
                <w:noProof/>
                <w:webHidden/>
                <w:sz w:val="24"/>
                <w:szCs w:val="24"/>
              </w:rPr>
              <w:instrText xml:space="preserve"> PAGEREF _Toc135760318 \h </w:instrText>
            </w:r>
            <w:r w:rsidR="006A3FB9" w:rsidRPr="006A3FB9">
              <w:rPr>
                <w:rFonts w:ascii="Times New Roman" w:hAnsi="Times New Roman" w:cs="Times New Roman"/>
                <w:noProof/>
                <w:webHidden/>
                <w:sz w:val="24"/>
                <w:szCs w:val="24"/>
              </w:rPr>
            </w:r>
            <w:r w:rsidR="006A3FB9" w:rsidRPr="006A3FB9">
              <w:rPr>
                <w:rFonts w:ascii="Times New Roman" w:hAnsi="Times New Roman" w:cs="Times New Roman"/>
                <w:noProof/>
                <w:webHidden/>
                <w:sz w:val="24"/>
                <w:szCs w:val="24"/>
              </w:rPr>
              <w:fldChar w:fldCharType="separate"/>
            </w:r>
            <w:r w:rsidR="006A3FB9" w:rsidRPr="006A3FB9">
              <w:rPr>
                <w:rFonts w:ascii="Times New Roman" w:hAnsi="Times New Roman" w:cs="Times New Roman"/>
                <w:noProof/>
                <w:webHidden/>
                <w:sz w:val="24"/>
                <w:szCs w:val="24"/>
              </w:rPr>
              <w:t>3</w:t>
            </w:r>
            <w:r w:rsidR="006A3FB9" w:rsidRPr="006A3FB9">
              <w:rPr>
                <w:rFonts w:ascii="Times New Roman" w:hAnsi="Times New Roman" w:cs="Times New Roman"/>
                <w:noProof/>
                <w:webHidden/>
                <w:sz w:val="24"/>
                <w:szCs w:val="24"/>
              </w:rPr>
              <w:fldChar w:fldCharType="end"/>
            </w:r>
          </w:hyperlink>
        </w:p>
        <w:p w:rsidR="006A3FB9" w:rsidRPr="006A3FB9" w:rsidRDefault="006A3FB9" w:rsidP="006A3FB9">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5760319" w:history="1">
            <w:r w:rsidRPr="006A3FB9">
              <w:rPr>
                <w:rStyle w:val="Hyperlink"/>
                <w:rFonts w:ascii="Times New Roman" w:hAnsi="Times New Roman" w:cs="Times New Roman"/>
                <w:noProof/>
                <w:sz w:val="24"/>
                <w:szCs w:val="24"/>
                <w:lang w:val="en-GB"/>
              </w:rPr>
              <w:t>2. The problem</w:t>
            </w:r>
            <w:r w:rsidRPr="006A3FB9">
              <w:rPr>
                <w:rFonts w:ascii="Times New Roman" w:hAnsi="Times New Roman" w:cs="Times New Roman"/>
                <w:noProof/>
                <w:webHidden/>
                <w:sz w:val="24"/>
                <w:szCs w:val="24"/>
              </w:rPr>
              <w:tab/>
            </w:r>
            <w:r w:rsidRPr="006A3FB9">
              <w:rPr>
                <w:rFonts w:ascii="Times New Roman" w:hAnsi="Times New Roman" w:cs="Times New Roman"/>
                <w:noProof/>
                <w:webHidden/>
                <w:sz w:val="24"/>
                <w:szCs w:val="24"/>
              </w:rPr>
              <w:fldChar w:fldCharType="begin"/>
            </w:r>
            <w:r w:rsidRPr="006A3FB9">
              <w:rPr>
                <w:rFonts w:ascii="Times New Roman" w:hAnsi="Times New Roman" w:cs="Times New Roman"/>
                <w:noProof/>
                <w:webHidden/>
                <w:sz w:val="24"/>
                <w:szCs w:val="24"/>
              </w:rPr>
              <w:instrText xml:space="preserve"> PAGEREF _Toc135760319 \h </w:instrText>
            </w:r>
            <w:r w:rsidRPr="006A3FB9">
              <w:rPr>
                <w:rFonts w:ascii="Times New Roman" w:hAnsi="Times New Roman" w:cs="Times New Roman"/>
                <w:noProof/>
                <w:webHidden/>
                <w:sz w:val="24"/>
                <w:szCs w:val="24"/>
              </w:rPr>
            </w:r>
            <w:r w:rsidRPr="006A3FB9">
              <w:rPr>
                <w:rFonts w:ascii="Times New Roman" w:hAnsi="Times New Roman" w:cs="Times New Roman"/>
                <w:noProof/>
                <w:webHidden/>
                <w:sz w:val="24"/>
                <w:szCs w:val="24"/>
              </w:rPr>
              <w:fldChar w:fldCharType="separate"/>
            </w:r>
            <w:r w:rsidRPr="006A3FB9">
              <w:rPr>
                <w:rFonts w:ascii="Times New Roman" w:hAnsi="Times New Roman" w:cs="Times New Roman"/>
                <w:noProof/>
                <w:webHidden/>
                <w:sz w:val="24"/>
                <w:szCs w:val="24"/>
              </w:rPr>
              <w:t>3</w:t>
            </w:r>
            <w:r w:rsidRPr="006A3FB9">
              <w:rPr>
                <w:rFonts w:ascii="Times New Roman" w:hAnsi="Times New Roman" w:cs="Times New Roman"/>
                <w:noProof/>
                <w:webHidden/>
                <w:sz w:val="24"/>
                <w:szCs w:val="24"/>
              </w:rPr>
              <w:fldChar w:fldCharType="end"/>
            </w:r>
          </w:hyperlink>
        </w:p>
        <w:p w:rsidR="006A3FB9" w:rsidRPr="006A3FB9" w:rsidRDefault="006A3FB9" w:rsidP="006A3FB9">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5760320" w:history="1">
            <w:r w:rsidRPr="006A3FB9">
              <w:rPr>
                <w:rStyle w:val="Hyperlink"/>
                <w:rFonts w:ascii="Times New Roman" w:hAnsi="Times New Roman" w:cs="Times New Roman"/>
                <w:noProof/>
                <w:sz w:val="24"/>
                <w:szCs w:val="24"/>
                <w:lang w:val="en-GB"/>
              </w:rPr>
              <w:t>3. The PPI category</w:t>
            </w:r>
            <w:r w:rsidRPr="006A3FB9">
              <w:rPr>
                <w:rFonts w:ascii="Times New Roman" w:hAnsi="Times New Roman" w:cs="Times New Roman"/>
                <w:noProof/>
                <w:webHidden/>
                <w:sz w:val="24"/>
                <w:szCs w:val="24"/>
              </w:rPr>
              <w:tab/>
            </w:r>
            <w:r w:rsidRPr="006A3FB9">
              <w:rPr>
                <w:rFonts w:ascii="Times New Roman" w:hAnsi="Times New Roman" w:cs="Times New Roman"/>
                <w:noProof/>
                <w:webHidden/>
                <w:sz w:val="24"/>
                <w:szCs w:val="24"/>
              </w:rPr>
              <w:fldChar w:fldCharType="begin"/>
            </w:r>
            <w:r w:rsidRPr="006A3FB9">
              <w:rPr>
                <w:rFonts w:ascii="Times New Roman" w:hAnsi="Times New Roman" w:cs="Times New Roman"/>
                <w:noProof/>
                <w:webHidden/>
                <w:sz w:val="24"/>
                <w:szCs w:val="24"/>
              </w:rPr>
              <w:instrText xml:space="preserve"> PAGEREF _Toc135760320 \h </w:instrText>
            </w:r>
            <w:r w:rsidRPr="006A3FB9">
              <w:rPr>
                <w:rFonts w:ascii="Times New Roman" w:hAnsi="Times New Roman" w:cs="Times New Roman"/>
                <w:noProof/>
                <w:webHidden/>
                <w:sz w:val="24"/>
                <w:szCs w:val="24"/>
              </w:rPr>
            </w:r>
            <w:r w:rsidRPr="006A3FB9">
              <w:rPr>
                <w:rFonts w:ascii="Times New Roman" w:hAnsi="Times New Roman" w:cs="Times New Roman"/>
                <w:noProof/>
                <w:webHidden/>
                <w:sz w:val="24"/>
                <w:szCs w:val="24"/>
              </w:rPr>
              <w:fldChar w:fldCharType="separate"/>
            </w:r>
            <w:r w:rsidRPr="006A3FB9">
              <w:rPr>
                <w:rFonts w:ascii="Times New Roman" w:hAnsi="Times New Roman" w:cs="Times New Roman"/>
                <w:noProof/>
                <w:webHidden/>
                <w:sz w:val="24"/>
                <w:szCs w:val="24"/>
              </w:rPr>
              <w:t>4</w:t>
            </w:r>
            <w:r w:rsidRPr="006A3FB9">
              <w:rPr>
                <w:rFonts w:ascii="Times New Roman" w:hAnsi="Times New Roman" w:cs="Times New Roman"/>
                <w:noProof/>
                <w:webHidden/>
                <w:sz w:val="24"/>
                <w:szCs w:val="24"/>
              </w:rPr>
              <w:fldChar w:fldCharType="end"/>
            </w:r>
          </w:hyperlink>
        </w:p>
        <w:p w:rsidR="006A3FB9" w:rsidRPr="006A3FB9" w:rsidRDefault="006A3FB9" w:rsidP="006A3FB9">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5760321" w:history="1">
            <w:r w:rsidRPr="006A3FB9">
              <w:rPr>
                <w:rStyle w:val="Hyperlink"/>
                <w:rFonts w:ascii="Times New Roman" w:hAnsi="Times New Roman" w:cs="Times New Roman"/>
                <w:noProof/>
                <w:sz w:val="24"/>
                <w:szCs w:val="24"/>
                <w:lang w:val="en-GB"/>
              </w:rPr>
              <w:t>4. Set of PPI Activities</w:t>
            </w:r>
            <w:r w:rsidRPr="006A3FB9">
              <w:rPr>
                <w:rFonts w:ascii="Times New Roman" w:hAnsi="Times New Roman" w:cs="Times New Roman"/>
                <w:noProof/>
                <w:webHidden/>
                <w:sz w:val="24"/>
                <w:szCs w:val="24"/>
              </w:rPr>
              <w:tab/>
            </w:r>
            <w:r w:rsidRPr="006A3FB9">
              <w:rPr>
                <w:rFonts w:ascii="Times New Roman" w:hAnsi="Times New Roman" w:cs="Times New Roman"/>
                <w:noProof/>
                <w:webHidden/>
                <w:sz w:val="24"/>
                <w:szCs w:val="24"/>
              </w:rPr>
              <w:fldChar w:fldCharType="begin"/>
            </w:r>
            <w:r w:rsidRPr="006A3FB9">
              <w:rPr>
                <w:rFonts w:ascii="Times New Roman" w:hAnsi="Times New Roman" w:cs="Times New Roman"/>
                <w:noProof/>
                <w:webHidden/>
                <w:sz w:val="24"/>
                <w:szCs w:val="24"/>
              </w:rPr>
              <w:instrText xml:space="preserve"> PAGEREF _Toc135760321 \h </w:instrText>
            </w:r>
            <w:r w:rsidRPr="006A3FB9">
              <w:rPr>
                <w:rFonts w:ascii="Times New Roman" w:hAnsi="Times New Roman" w:cs="Times New Roman"/>
                <w:noProof/>
                <w:webHidden/>
                <w:sz w:val="24"/>
                <w:szCs w:val="24"/>
              </w:rPr>
            </w:r>
            <w:r w:rsidRPr="006A3FB9">
              <w:rPr>
                <w:rFonts w:ascii="Times New Roman" w:hAnsi="Times New Roman" w:cs="Times New Roman"/>
                <w:noProof/>
                <w:webHidden/>
                <w:sz w:val="24"/>
                <w:szCs w:val="24"/>
              </w:rPr>
              <w:fldChar w:fldCharType="separate"/>
            </w:r>
            <w:r w:rsidRPr="006A3FB9">
              <w:rPr>
                <w:rFonts w:ascii="Times New Roman" w:hAnsi="Times New Roman" w:cs="Times New Roman"/>
                <w:noProof/>
                <w:webHidden/>
                <w:sz w:val="24"/>
                <w:szCs w:val="24"/>
              </w:rPr>
              <w:t>6</w:t>
            </w:r>
            <w:r w:rsidRPr="006A3FB9">
              <w:rPr>
                <w:rFonts w:ascii="Times New Roman" w:hAnsi="Times New Roman" w:cs="Times New Roman"/>
                <w:noProof/>
                <w:webHidden/>
                <w:sz w:val="24"/>
                <w:szCs w:val="24"/>
              </w:rPr>
              <w:fldChar w:fldCharType="end"/>
            </w:r>
          </w:hyperlink>
        </w:p>
        <w:p w:rsidR="006A3FB9" w:rsidRPr="006A3FB9" w:rsidRDefault="006A3FB9" w:rsidP="006A3FB9">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5760322" w:history="1">
            <w:r w:rsidRPr="006A3FB9">
              <w:rPr>
                <w:rStyle w:val="Hyperlink"/>
                <w:rFonts w:ascii="Times New Roman" w:hAnsi="Times New Roman" w:cs="Times New Roman"/>
                <w:noProof/>
                <w:sz w:val="24"/>
                <w:szCs w:val="24"/>
                <w:lang w:val="en-GB"/>
              </w:rPr>
              <w:t>5. The proposed case study</w:t>
            </w:r>
            <w:r w:rsidRPr="006A3FB9">
              <w:rPr>
                <w:rFonts w:ascii="Times New Roman" w:hAnsi="Times New Roman" w:cs="Times New Roman"/>
                <w:noProof/>
                <w:webHidden/>
                <w:sz w:val="24"/>
                <w:szCs w:val="24"/>
              </w:rPr>
              <w:tab/>
            </w:r>
            <w:r w:rsidRPr="006A3FB9">
              <w:rPr>
                <w:rFonts w:ascii="Times New Roman" w:hAnsi="Times New Roman" w:cs="Times New Roman"/>
                <w:noProof/>
                <w:webHidden/>
                <w:sz w:val="24"/>
                <w:szCs w:val="24"/>
              </w:rPr>
              <w:fldChar w:fldCharType="begin"/>
            </w:r>
            <w:r w:rsidRPr="006A3FB9">
              <w:rPr>
                <w:rFonts w:ascii="Times New Roman" w:hAnsi="Times New Roman" w:cs="Times New Roman"/>
                <w:noProof/>
                <w:webHidden/>
                <w:sz w:val="24"/>
                <w:szCs w:val="24"/>
              </w:rPr>
              <w:instrText xml:space="preserve"> PAGEREF _Toc135760322 \h </w:instrText>
            </w:r>
            <w:r w:rsidRPr="006A3FB9">
              <w:rPr>
                <w:rFonts w:ascii="Times New Roman" w:hAnsi="Times New Roman" w:cs="Times New Roman"/>
                <w:noProof/>
                <w:webHidden/>
                <w:sz w:val="24"/>
                <w:szCs w:val="24"/>
              </w:rPr>
            </w:r>
            <w:r w:rsidRPr="006A3FB9">
              <w:rPr>
                <w:rFonts w:ascii="Times New Roman" w:hAnsi="Times New Roman" w:cs="Times New Roman"/>
                <w:noProof/>
                <w:webHidden/>
                <w:sz w:val="24"/>
                <w:szCs w:val="24"/>
              </w:rPr>
              <w:fldChar w:fldCharType="separate"/>
            </w:r>
            <w:r w:rsidRPr="006A3FB9">
              <w:rPr>
                <w:rFonts w:ascii="Times New Roman" w:hAnsi="Times New Roman" w:cs="Times New Roman"/>
                <w:noProof/>
                <w:webHidden/>
                <w:sz w:val="24"/>
                <w:szCs w:val="24"/>
              </w:rPr>
              <w:t>8</w:t>
            </w:r>
            <w:r w:rsidRPr="006A3FB9">
              <w:rPr>
                <w:rFonts w:ascii="Times New Roman" w:hAnsi="Times New Roman" w:cs="Times New Roman"/>
                <w:noProof/>
                <w:webHidden/>
                <w:sz w:val="24"/>
                <w:szCs w:val="24"/>
              </w:rPr>
              <w:fldChar w:fldCharType="end"/>
            </w:r>
          </w:hyperlink>
        </w:p>
        <w:p w:rsidR="006A3FB9" w:rsidRPr="006A3FB9" w:rsidRDefault="006A3FB9" w:rsidP="006A3FB9">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5760323" w:history="1">
            <w:r w:rsidRPr="006A3FB9">
              <w:rPr>
                <w:rStyle w:val="Hyperlink"/>
                <w:rFonts w:ascii="Times New Roman" w:hAnsi="Times New Roman" w:cs="Times New Roman"/>
                <w:noProof/>
                <w:sz w:val="24"/>
                <w:szCs w:val="24"/>
                <w:lang w:val="en-GB"/>
              </w:rPr>
              <w:t>6. Conclusion</w:t>
            </w:r>
            <w:r w:rsidRPr="006A3FB9">
              <w:rPr>
                <w:rFonts w:ascii="Times New Roman" w:hAnsi="Times New Roman" w:cs="Times New Roman"/>
                <w:noProof/>
                <w:webHidden/>
                <w:sz w:val="24"/>
                <w:szCs w:val="24"/>
              </w:rPr>
              <w:tab/>
            </w:r>
            <w:r w:rsidRPr="006A3FB9">
              <w:rPr>
                <w:rFonts w:ascii="Times New Roman" w:hAnsi="Times New Roman" w:cs="Times New Roman"/>
                <w:noProof/>
                <w:webHidden/>
                <w:sz w:val="24"/>
                <w:szCs w:val="24"/>
              </w:rPr>
              <w:fldChar w:fldCharType="begin"/>
            </w:r>
            <w:r w:rsidRPr="006A3FB9">
              <w:rPr>
                <w:rFonts w:ascii="Times New Roman" w:hAnsi="Times New Roman" w:cs="Times New Roman"/>
                <w:noProof/>
                <w:webHidden/>
                <w:sz w:val="24"/>
                <w:szCs w:val="24"/>
              </w:rPr>
              <w:instrText xml:space="preserve"> PAGEREF _Toc135760323 \h </w:instrText>
            </w:r>
            <w:r w:rsidRPr="006A3FB9">
              <w:rPr>
                <w:rFonts w:ascii="Times New Roman" w:hAnsi="Times New Roman" w:cs="Times New Roman"/>
                <w:noProof/>
                <w:webHidden/>
                <w:sz w:val="24"/>
                <w:szCs w:val="24"/>
              </w:rPr>
            </w:r>
            <w:r w:rsidRPr="006A3FB9">
              <w:rPr>
                <w:rFonts w:ascii="Times New Roman" w:hAnsi="Times New Roman" w:cs="Times New Roman"/>
                <w:noProof/>
                <w:webHidden/>
                <w:sz w:val="24"/>
                <w:szCs w:val="24"/>
              </w:rPr>
              <w:fldChar w:fldCharType="separate"/>
            </w:r>
            <w:r w:rsidRPr="006A3FB9">
              <w:rPr>
                <w:rFonts w:ascii="Times New Roman" w:hAnsi="Times New Roman" w:cs="Times New Roman"/>
                <w:noProof/>
                <w:webHidden/>
                <w:sz w:val="24"/>
                <w:szCs w:val="24"/>
              </w:rPr>
              <w:t>9</w:t>
            </w:r>
            <w:r w:rsidRPr="006A3FB9">
              <w:rPr>
                <w:rFonts w:ascii="Times New Roman" w:hAnsi="Times New Roman" w:cs="Times New Roman"/>
                <w:noProof/>
                <w:webHidden/>
                <w:sz w:val="24"/>
                <w:szCs w:val="24"/>
              </w:rPr>
              <w:fldChar w:fldCharType="end"/>
            </w:r>
          </w:hyperlink>
        </w:p>
        <w:p w:rsidR="006A3FB9" w:rsidRPr="006A3FB9" w:rsidRDefault="006A3FB9" w:rsidP="006A3FB9">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5760324" w:history="1">
            <w:r w:rsidRPr="006A3FB9">
              <w:rPr>
                <w:rStyle w:val="Hyperlink"/>
                <w:rFonts w:ascii="Times New Roman" w:hAnsi="Times New Roman" w:cs="Times New Roman"/>
                <w:noProof/>
                <w:sz w:val="24"/>
                <w:szCs w:val="24"/>
                <w:lang w:val="en-GB"/>
              </w:rPr>
              <w:t>References:</w:t>
            </w:r>
            <w:r w:rsidRPr="006A3FB9">
              <w:rPr>
                <w:rFonts w:ascii="Times New Roman" w:hAnsi="Times New Roman" w:cs="Times New Roman"/>
                <w:noProof/>
                <w:webHidden/>
                <w:sz w:val="24"/>
                <w:szCs w:val="24"/>
              </w:rPr>
              <w:tab/>
            </w:r>
            <w:r w:rsidRPr="006A3FB9">
              <w:rPr>
                <w:rFonts w:ascii="Times New Roman" w:hAnsi="Times New Roman" w:cs="Times New Roman"/>
                <w:noProof/>
                <w:webHidden/>
                <w:sz w:val="24"/>
                <w:szCs w:val="24"/>
              </w:rPr>
              <w:fldChar w:fldCharType="begin"/>
            </w:r>
            <w:r w:rsidRPr="006A3FB9">
              <w:rPr>
                <w:rFonts w:ascii="Times New Roman" w:hAnsi="Times New Roman" w:cs="Times New Roman"/>
                <w:noProof/>
                <w:webHidden/>
                <w:sz w:val="24"/>
                <w:szCs w:val="24"/>
              </w:rPr>
              <w:instrText xml:space="preserve"> PAGEREF _Toc135760324 \h </w:instrText>
            </w:r>
            <w:r w:rsidRPr="006A3FB9">
              <w:rPr>
                <w:rFonts w:ascii="Times New Roman" w:hAnsi="Times New Roman" w:cs="Times New Roman"/>
                <w:noProof/>
                <w:webHidden/>
                <w:sz w:val="24"/>
                <w:szCs w:val="24"/>
              </w:rPr>
            </w:r>
            <w:r w:rsidRPr="006A3FB9">
              <w:rPr>
                <w:rFonts w:ascii="Times New Roman" w:hAnsi="Times New Roman" w:cs="Times New Roman"/>
                <w:noProof/>
                <w:webHidden/>
                <w:sz w:val="24"/>
                <w:szCs w:val="24"/>
              </w:rPr>
              <w:fldChar w:fldCharType="separate"/>
            </w:r>
            <w:r w:rsidRPr="006A3FB9">
              <w:rPr>
                <w:rFonts w:ascii="Times New Roman" w:hAnsi="Times New Roman" w:cs="Times New Roman"/>
                <w:noProof/>
                <w:webHidden/>
                <w:sz w:val="24"/>
                <w:szCs w:val="24"/>
              </w:rPr>
              <w:t>11</w:t>
            </w:r>
            <w:r w:rsidRPr="006A3FB9">
              <w:rPr>
                <w:rFonts w:ascii="Times New Roman" w:hAnsi="Times New Roman" w:cs="Times New Roman"/>
                <w:noProof/>
                <w:webHidden/>
                <w:sz w:val="24"/>
                <w:szCs w:val="24"/>
              </w:rPr>
              <w:fldChar w:fldCharType="end"/>
            </w:r>
          </w:hyperlink>
        </w:p>
        <w:p w:rsidR="006A3FB9" w:rsidRPr="006A3FB9" w:rsidRDefault="006A3FB9" w:rsidP="006A3FB9">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5760325" w:history="1">
            <w:r w:rsidRPr="006A3FB9">
              <w:rPr>
                <w:rStyle w:val="Hyperlink"/>
                <w:rFonts w:ascii="Times New Roman" w:hAnsi="Times New Roman" w:cs="Times New Roman"/>
                <w:noProof/>
                <w:sz w:val="24"/>
                <w:szCs w:val="24"/>
                <w:lang w:val="en-GB"/>
              </w:rPr>
              <w:t>Appendices</w:t>
            </w:r>
            <w:r w:rsidRPr="006A3FB9">
              <w:rPr>
                <w:rFonts w:ascii="Times New Roman" w:hAnsi="Times New Roman" w:cs="Times New Roman"/>
                <w:noProof/>
                <w:webHidden/>
                <w:sz w:val="24"/>
                <w:szCs w:val="24"/>
              </w:rPr>
              <w:tab/>
            </w:r>
            <w:r w:rsidRPr="006A3FB9">
              <w:rPr>
                <w:rFonts w:ascii="Times New Roman" w:hAnsi="Times New Roman" w:cs="Times New Roman"/>
                <w:noProof/>
                <w:webHidden/>
                <w:sz w:val="24"/>
                <w:szCs w:val="24"/>
              </w:rPr>
              <w:fldChar w:fldCharType="begin"/>
            </w:r>
            <w:r w:rsidRPr="006A3FB9">
              <w:rPr>
                <w:rFonts w:ascii="Times New Roman" w:hAnsi="Times New Roman" w:cs="Times New Roman"/>
                <w:noProof/>
                <w:webHidden/>
                <w:sz w:val="24"/>
                <w:szCs w:val="24"/>
              </w:rPr>
              <w:instrText xml:space="preserve"> PAGEREF _Toc135760325 \h </w:instrText>
            </w:r>
            <w:r w:rsidRPr="006A3FB9">
              <w:rPr>
                <w:rFonts w:ascii="Times New Roman" w:hAnsi="Times New Roman" w:cs="Times New Roman"/>
                <w:noProof/>
                <w:webHidden/>
                <w:sz w:val="24"/>
                <w:szCs w:val="24"/>
              </w:rPr>
            </w:r>
            <w:r w:rsidRPr="006A3FB9">
              <w:rPr>
                <w:rFonts w:ascii="Times New Roman" w:hAnsi="Times New Roman" w:cs="Times New Roman"/>
                <w:noProof/>
                <w:webHidden/>
                <w:sz w:val="24"/>
                <w:szCs w:val="24"/>
              </w:rPr>
              <w:fldChar w:fldCharType="separate"/>
            </w:r>
            <w:r w:rsidRPr="006A3FB9">
              <w:rPr>
                <w:rFonts w:ascii="Times New Roman" w:hAnsi="Times New Roman" w:cs="Times New Roman"/>
                <w:noProof/>
                <w:webHidden/>
                <w:sz w:val="24"/>
                <w:szCs w:val="24"/>
              </w:rPr>
              <w:t>15</w:t>
            </w:r>
            <w:r w:rsidRPr="006A3FB9">
              <w:rPr>
                <w:rFonts w:ascii="Times New Roman" w:hAnsi="Times New Roman" w:cs="Times New Roman"/>
                <w:noProof/>
                <w:webHidden/>
                <w:sz w:val="24"/>
                <w:szCs w:val="24"/>
              </w:rPr>
              <w:fldChar w:fldCharType="end"/>
            </w:r>
          </w:hyperlink>
        </w:p>
        <w:p w:rsidR="00EB0E86" w:rsidRDefault="002F3F1F" w:rsidP="006A3FB9">
          <w:pPr>
            <w:spacing w:line="360" w:lineRule="auto"/>
            <w:jc w:val="both"/>
          </w:pPr>
          <w:r w:rsidRPr="006A3FB9">
            <w:rPr>
              <w:rFonts w:ascii="Times New Roman" w:hAnsi="Times New Roman" w:cs="Times New Roman"/>
              <w:sz w:val="24"/>
              <w:szCs w:val="24"/>
            </w:rPr>
            <w:fldChar w:fldCharType="end"/>
          </w:r>
        </w:p>
      </w:sdtContent>
    </w:sdt>
    <w:p w:rsidR="00EB0E86" w:rsidRDefault="00CB4D4D">
      <w:pPr>
        <w:rPr>
          <w:rFonts w:ascii="Times New Roman" w:hAnsi="Times New Roman"/>
          <w:b/>
          <w:sz w:val="24"/>
          <w:szCs w:val="40"/>
          <w:lang w:val="en-GB"/>
        </w:rPr>
      </w:pPr>
      <w:r>
        <w:rPr>
          <w:lang w:val="en-GB"/>
        </w:rPr>
        <w:br w:type="page"/>
      </w:r>
    </w:p>
    <w:p w:rsidR="00FA6296" w:rsidRPr="00E35E13" w:rsidRDefault="00CB4D4D" w:rsidP="00E35E13">
      <w:pPr>
        <w:pStyle w:val="Heading1"/>
        <w:rPr>
          <w:lang w:val="en-GB"/>
        </w:rPr>
      </w:pPr>
      <w:bookmarkStart w:id="0" w:name="_Toc135760318"/>
      <w:r w:rsidRPr="00E35E13">
        <w:rPr>
          <w:lang w:val="en-GB"/>
        </w:rPr>
        <w:lastRenderedPageBreak/>
        <w:t>1. Introduction</w:t>
      </w:r>
      <w:bookmarkEnd w:id="0"/>
      <w:r w:rsidRPr="00E35E13">
        <w:rPr>
          <w:lang w:val="en-GB"/>
        </w:rPr>
        <w:t xml:space="preserve"> </w:t>
      </w:r>
    </w:p>
    <w:p w:rsidR="00FA6296" w:rsidRPr="00E35E13" w:rsidRDefault="00CB4D4D">
      <w:pPr>
        <w:pStyle w:val="normal0"/>
        <w:spacing w:line="360" w:lineRule="auto"/>
        <w:jc w:val="both"/>
        <w:rPr>
          <w:rFonts w:ascii="Times New Roman" w:eastAsia="Times New Roman" w:hAnsi="Times New Roman" w:cs="Times New Roman"/>
          <w:sz w:val="24"/>
          <w:szCs w:val="24"/>
          <w:lang w:val="en-GB"/>
        </w:rPr>
      </w:pPr>
      <w:r w:rsidRPr="00E35E13">
        <w:rPr>
          <w:rFonts w:ascii="Times New Roman" w:eastAsia="Times New Roman" w:hAnsi="Times New Roman" w:cs="Times New Roman"/>
          <w:sz w:val="24"/>
          <w:szCs w:val="24"/>
          <w:lang w:val="en-GB"/>
        </w:rPr>
        <w:t xml:space="preserve">Lack of motivation among </w:t>
      </w:r>
      <w:r w:rsidRPr="00E35E13">
        <w:rPr>
          <w:rFonts w:ascii="Times New Roman" w:eastAsia="Times New Roman" w:hAnsi="Times New Roman" w:cs="Times New Roman"/>
          <w:sz w:val="24"/>
          <w:szCs w:val="24"/>
          <w:lang w:val="en-GB"/>
        </w:rPr>
        <w:t>the students has become a major concern for the teachers as the students tend to seem disinterested in terms of learning. As per the views of Donaldson et al. (2019), teenagers these days are suffering from behavioural problems and low self-esteem and henc</w:t>
      </w:r>
      <w:r w:rsidRPr="00E35E13">
        <w:rPr>
          <w:rFonts w:ascii="Times New Roman" w:eastAsia="Times New Roman" w:hAnsi="Times New Roman" w:cs="Times New Roman"/>
          <w:sz w:val="24"/>
          <w:szCs w:val="24"/>
          <w:lang w:val="en-GB"/>
        </w:rPr>
        <w:t>e the path to adulthood has become relatively much more uncertain and competitive. This puts a negative impact on the implications of academic performance. Hence, academic teachers need to implement the practices of "Positive Psychology Intervention” in th</w:t>
      </w:r>
      <w:r w:rsidRPr="00E35E13">
        <w:rPr>
          <w:rFonts w:ascii="Times New Roman" w:eastAsia="Times New Roman" w:hAnsi="Times New Roman" w:cs="Times New Roman"/>
          <w:sz w:val="24"/>
          <w:szCs w:val="24"/>
          <w:lang w:val="en-GB"/>
        </w:rPr>
        <w:t>e classroom to encourage students to boost morale and dedication. This can also help the students to develop social skills to collaborate with other students for healthy communication while conveying ideas with a better perspective.</w:t>
      </w:r>
    </w:p>
    <w:p w:rsidR="00FA6296" w:rsidRPr="00E35E13" w:rsidRDefault="00CB4D4D" w:rsidP="00E35E13">
      <w:pPr>
        <w:pStyle w:val="Heading1"/>
        <w:rPr>
          <w:lang w:val="en-GB"/>
        </w:rPr>
      </w:pPr>
      <w:bookmarkStart w:id="1" w:name="_Toc135760319"/>
      <w:r w:rsidRPr="00E35E13">
        <w:rPr>
          <w:lang w:val="en-GB"/>
        </w:rPr>
        <w:t>2. The problem</w:t>
      </w:r>
      <w:bookmarkEnd w:id="1"/>
      <w:r w:rsidRPr="00E35E13">
        <w:rPr>
          <w:lang w:val="en-GB"/>
        </w:rPr>
        <w:t xml:space="preserve"> </w:t>
      </w:r>
    </w:p>
    <w:p w:rsidR="00FA6296" w:rsidRPr="00E35E13" w:rsidRDefault="00CB4D4D">
      <w:pPr>
        <w:pStyle w:val="normal0"/>
        <w:spacing w:line="360" w:lineRule="auto"/>
        <w:jc w:val="both"/>
        <w:rPr>
          <w:rFonts w:ascii="Times New Roman" w:eastAsia="Times New Roman" w:hAnsi="Times New Roman" w:cs="Times New Roman"/>
          <w:b/>
          <w:sz w:val="24"/>
          <w:szCs w:val="24"/>
          <w:lang w:val="en-GB"/>
        </w:rPr>
      </w:pPr>
      <w:r w:rsidRPr="00E35E13">
        <w:rPr>
          <w:rFonts w:ascii="Times New Roman" w:eastAsia="Times New Roman" w:hAnsi="Times New Roman" w:cs="Times New Roman"/>
          <w:b/>
          <w:sz w:val="24"/>
          <w:szCs w:val="24"/>
          <w:lang w:val="en-GB"/>
        </w:rPr>
        <w:t xml:space="preserve">Analysing the situation </w:t>
      </w:r>
    </w:p>
    <w:p w:rsidR="00FA6296" w:rsidRPr="00E35E13" w:rsidRDefault="00CB4D4D">
      <w:pPr>
        <w:pStyle w:val="normal0"/>
        <w:spacing w:line="360" w:lineRule="auto"/>
        <w:jc w:val="both"/>
        <w:rPr>
          <w:rFonts w:ascii="Times New Roman" w:eastAsia="Times New Roman" w:hAnsi="Times New Roman" w:cs="Times New Roman"/>
          <w:sz w:val="24"/>
          <w:szCs w:val="24"/>
          <w:lang w:val="en-GB"/>
        </w:rPr>
      </w:pPr>
      <w:r w:rsidRPr="00E35E13">
        <w:rPr>
          <w:rFonts w:ascii="Times New Roman" w:eastAsia="Times New Roman" w:hAnsi="Times New Roman" w:cs="Times New Roman"/>
          <w:sz w:val="24"/>
          <w:szCs w:val="24"/>
          <w:lang w:val="en-GB"/>
        </w:rPr>
        <w:t>As a Maths teacher of Standard VI, I have recognised that the majority of the students reportedly interpreted Mathematics as a boring subject. This implies that the majority of the students tend to seem disinterested while learning</w:t>
      </w:r>
      <w:r w:rsidRPr="00E35E13">
        <w:rPr>
          <w:rFonts w:ascii="Times New Roman" w:eastAsia="Times New Roman" w:hAnsi="Times New Roman" w:cs="Times New Roman"/>
          <w:sz w:val="24"/>
          <w:szCs w:val="24"/>
          <w:lang w:val="en-GB"/>
        </w:rPr>
        <w:t xml:space="preserve"> mathematics and also consider it a hard subject. Therefore, it can be seen that the fear of learning mathematics typically acted as an obstruction for the students in terms of learning. I realised how to apply the practices of PPI in the classroom to boos</w:t>
      </w:r>
      <w:r w:rsidRPr="00E35E13">
        <w:rPr>
          <w:rFonts w:ascii="Times New Roman" w:eastAsia="Times New Roman" w:hAnsi="Times New Roman" w:cs="Times New Roman"/>
          <w:sz w:val="24"/>
          <w:szCs w:val="24"/>
          <w:lang w:val="en-GB"/>
        </w:rPr>
        <w:t>t self-confidence and image. Influenced by the ideas of Gharibi et al. (2020), self-confidence plays a key role in developing the academic performance of an individual. I also have found out that the students are lazier than ever as the students were intro</w:t>
      </w:r>
      <w:r w:rsidRPr="00E35E13">
        <w:rPr>
          <w:rFonts w:ascii="Times New Roman" w:eastAsia="Times New Roman" w:hAnsi="Times New Roman" w:cs="Times New Roman"/>
          <w:sz w:val="24"/>
          <w:szCs w:val="24"/>
          <w:lang w:val="en-GB"/>
        </w:rPr>
        <w:t>duced to electronic gadgets since the outbreak of the Covid 19 pandemic. I have realised the negative implications of remote learning on account of the Covid 19 pandemic. As opined by Zufarova et al. (2020), students lacked face-to-face interaction with th</w:t>
      </w:r>
      <w:r w:rsidRPr="00E35E13">
        <w:rPr>
          <w:rFonts w:ascii="Times New Roman" w:eastAsia="Times New Roman" w:hAnsi="Times New Roman" w:cs="Times New Roman"/>
          <w:sz w:val="24"/>
          <w:szCs w:val="24"/>
          <w:lang w:val="en-GB"/>
        </w:rPr>
        <w:t>e teachers by means of remote learning. Students were unable to address respective problems in learning mathematics due to remote learning.</w:t>
      </w:r>
    </w:p>
    <w:p w:rsidR="00FA6296" w:rsidRPr="00E35E13" w:rsidRDefault="00CB4D4D">
      <w:pPr>
        <w:pStyle w:val="normal0"/>
        <w:spacing w:line="360" w:lineRule="auto"/>
        <w:jc w:val="both"/>
        <w:rPr>
          <w:rFonts w:ascii="Times New Roman" w:eastAsia="Times New Roman" w:hAnsi="Times New Roman" w:cs="Times New Roman"/>
          <w:lang w:val="en-GB"/>
        </w:rPr>
      </w:pPr>
      <w:r w:rsidRPr="00E35E13">
        <w:rPr>
          <w:rFonts w:ascii="Times New Roman" w:eastAsia="Times New Roman" w:hAnsi="Times New Roman" w:cs="Times New Roman"/>
          <w:sz w:val="24"/>
          <w:szCs w:val="24"/>
          <w:lang w:val="en-GB"/>
        </w:rPr>
        <w:t>Students were unable to acquire proper knowledge regarding the basic concepts of mathematics, which has become an ob</w:t>
      </w:r>
      <w:r w:rsidRPr="00E35E13">
        <w:rPr>
          <w:rFonts w:ascii="Times New Roman" w:eastAsia="Times New Roman" w:hAnsi="Times New Roman" w:cs="Times New Roman"/>
          <w:sz w:val="24"/>
          <w:szCs w:val="24"/>
          <w:lang w:val="en-GB"/>
        </w:rPr>
        <w:t>struction to solving advanced mathematics problems. The students also used electronic gadgets like calculators, and mobile phones to undertake complex calculations. This implied that the students become lazy and also lacked certain abilities like analytica</w:t>
      </w:r>
      <w:r w:rsidRPr="00E35E13">
        <w:rPr>
          <w:rFonts w:ascii="Times New Roman" w:eastAsia="Times New Roman" w:hAnsi="Times New Roman" w:cs="Times New Roman"/>
          <w:sz w:val="24"/>
          <w:szCs w:val="24"/>
          <w:lang w:val="en-GB"/>
        </w:rPr>
        <w:t xml:space="preserve">l skills and logical reasoning. The application of remote learning in educational institutions had certain implications on the students in terms of academic performance. As per the views of Digra et al. (2022), students had access to limited </w:t>
      </w:r>
      <w:r w:rsidRPr="00E35E13">
        <w:rPr>
          <w:rFonts w:ascii="Times New Roman" w:eastAsia="Times New Roman" w:hAnsi="Times New Roman" w:cs="Times New Roman"/>
          <w:sz w:val="24"/>
          <w:szCs w:val="24"/>
          <w:lang w:val="en-GB"/>
        </w:rPr>
        <w:lastRenderedPageBreak/>
        <w:t>educational re</w:t>
      </w:r>
      <w:r w:rsidRPr="00E35E13">
        <w:rPr>
          <w:rFonts w:ascii="Times New Roman" w:eastAsia="Times New Roman" w:hAnsi="Times New Roman" w:cs="Times New Roman"/>
          <w:sz w:val="24"/>
          <w:szCs w:val="24"/>
          <w:lang w:val="en-GB"/>
        </w:rPr>
        <w:t>sources and adequate support due to remote learning practices. Students tend to remain isolated, which had a negative impact on the behavioural pattern of students. Students had the problem with communication, which led to the rise of a communication gap b</w:t>
      </w:r>
      <w:r w:rsidRPr="00E35E13">
        <w:rPr>
          <w:rFonts w:ascii="Times New Roman" w:eastAsia="Times New Roman" w:hAnsi="Times New Roman" w:cs="Times New Roman"/>
          <w:sz w:val="24"/>
          <w:szCs w:val="24"/>
          <w:lang w:val="en-GB"/>
        </w:rPr>
        <w:t xml:space="preserve">etween the students and teachers. </w:t>
      </w:r>
    </w:p>
    <w:p w:rsidR="00FA6296" w:rsidRPr="00E35E13" w:rsidRDefault="00CB4D4D">
      <w:pPr>
        <w:pStyle w:val="norm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E35E13">
        <w:rPr>
          <w:rFonts w:ascii="Times New Roman" w:eastAsia="Times New Roman" w:hAnsi="Times New Roman" w:cs="Times New Roman"/>
          <w:b/>
          <w:sz w:val="24"/>
          <w:szCs w:val="24"/>
          <w:lang w:val="en-GB"/>
        </w:rPr>
        <w:t xml:space="preserve">Proposed suggestions with respect to the problems </w:t>
      </w:r>
    </w:p>
    <w:p w:rsidR="00FA6296" w:rsidRPr="00E35E13" w:rsidRDefault="00CB4D4D">
      <w:pPr>
        <w:pStyle w:val="normal0"/>
        <w:pBdr>
          <w:top w:val="nil"/>
          <w:left w:val="nil"/>
          <w:bottom w:val="nil"/>
          <w:right w:val="nil"/>
          <w:between w:val="nil"/>
        </w:pBdr>
        <w:spacing w:line="360" w:lineRule="auto"/>
        <w:jc w:val="both"/>
        <w:rPr>
          <w:rFonts w:ascii="Times New Roman" w:eastAsia="Times New Roman" w:hAnsi="Times New Roman" w:cs="Times New Roman"/>
          <w:lang w:val="en-GB"/>
        </w:rPr>
      </w:pPr>
      <w:r w:rsidRPr="00E35E13">
        <w:rPr>
          <w:rFonts w:ascii="Times New Roman" w:eastAsia="Times New Roman" w:hAnsi="Times New Roman" w:cs="Times New Roman"/>
          <w:sz w:val="24"/>
          <w:szCs w:val="24"/>
          <w:lang w:val="en-GB"/>
        </w:rPr>
        <w:t xml:space="preserve">As a mathematics teacher, I feel that there is a need to initiate PPI practices in education to encourage students in learning. Influenced by the ideas of Díaz-Lauzurica </w:t>
      </w:r>
      <w:r w:rsidRPr="00E35E13">
        <w:rPr>
          <w:rFonts w:ascii="Times New Roman" w:eastAsia="Times New Roman" w:hAnsi="Times New Roman" w:cs="Times New Roman"/>
          <w:sz w:val="24"/>
          <w:szCs w:val="24"/>
          <w:lang w:val="en-GB"/>
        </w:rPr>
        <w:t>et al. (2019), PPI can be typically utilised as a tool, which prioritises the treatment of mental health problems. It is also essential to ascertain the problems of students beforehand to find out the current mental condition o</w:t>
      </w:r>
      <w:r w:rsidRPr="00E35E13">
        <w:rPr>
          <w:rFonts w:ascii="Times New Roman" w:eastAsia="Times New Roman" w:hAnsi="Times New Roman" w:cs="Times New Roman"/>
          <w:lang w:val="en-GB"/>
        </w:rPr>
        <w:t>f students. Assessing the men</w:t>
      </w:r>
      <w:r w:rsidRPr="00E35E13">
        <w:rPr>
          <w:rFonts w:ascii="Times New Roman" w:eastAsia="Times New Roman" w:hAnsi="Times New Roman" w:cs="Times New Roman"/>
          <w:lang w:val="en-GB"/>
        </w:rPr>
        <w:t>tal conditions of the students will help to find out the difficulty of students in learning. However, it is also not possible to individually assess the behavioural patterns of the students or else it will be a time-consuming process. Teachers need to cond</w:t>
      </w:r>
      <w:r w:rsidRPr="00E35E13">
        <w:rPr>
          <w:rFonts w:ascii="Times New Roman" w:eastAsia="Times New Roman" w:hAnsi="Times New Roman" w:cs="Times New Roman"/>
          <w:lang w:val="en-GB"/>
        </w:rPr>
        <w:t>uct extra classes for those students, who have the poorest academic performance. As per the views of Tseng et al. (2019), unmotivated students are less likely to engage in academics, which might affect the environment of the entire classroom. I acknowledge</w:t>
      </w:r>
      <w:r w:rsidRPr="00E35E13">
        <w:rPr>
          <w:rFonts w:ascii="Times New Roman" w:eastAsia="Times New Roman" w:hAnsi="Times New Roman" w:cs="Times New Roman"/>
          <w:lang w:val="en-GB"/>
        </w:rPr>
        <w:t xml:space="preserve">d the fact that I need to motivate the students to gain better problem-solving skills such that the students can have better academic performance in Mathematics. </w:t>
      </w:r>
    </w:p>
    <w:p w:rsidR="00FA6296" w:rsidRPr="00E35E13" w:rsidRDefault="00CB4D4D">
      <w:pPr>
        <w:pStyle w:val="normal0"/>
        <w:spacing w:line="360" w:lineRule="auto"/>
        <w:jc w:val="both"/>
        <w:rPr>
          <w:rFonts w:ascii="Times New Roman" w:eastAsia="Times New Roman" w:hAnsi="Times New Roman" w:cs="Times New Roman"/>
          <w:lang w:val="en-GB"/>
        </w:rPr>
      </w:pPr>
      <w:r w:rsidRPr="00E35E13">
        <w:rPr>
          <w:rFonts w:ascii="Times New Roman" w:eastAsia="Times New Roman" w:hAnsi="Times New Roman" w:cs="Times New Roman"/>
          <w:lang w:val="en-GB"/>
        </w:rPr>
        <w:t>I have addressed that engaging in healthy conversations with the students will help in the id</w:t>
      </w:r>
      <w:r w:rsidRPr="00E35E13">
        <w:rPr>
          <w:rFonts w:ascii="Times New Roman" w:eastAsia="Times New Roman" w:hAnsi="Times New Roman" w:cs="Times New Roman"/>
          <w:lang w:val="en-GB"/>
        </w:rPr>
        <w:t>entification of problems in learning. As per the views of Weisz et al. (2021), de</w:t>
      </w:r>
      <w:r w:rsidR="00E55AB6">
        <w:rPr>
          <w:rFonts w:ascii="Times New Roman" w:eastAsia="Times New Roman" w:hAnsi="Times New Roman" w:cs="Times New Roman"/>
          <w:lang w:val="en-GB"/>
        </w:rPr>
        <w:t>-</w:t>
      </w:r>
      <w:r w:rsidRPr="00E35E13">
        <w:rPr>
          <w:rFonts w:ascii="Times New Roman" w:eastAsia="Times New Roman" w:hAnsi="Times New Roman" w:cs="Times New Roman"/>
          <w:lang w:val="en-GB"/>
        </w:rPr>
        <w:t xml:space="preserve">motivation in students will affect the behaviours and attitudes of learners. I also need to focus on the set practice papers for the students to appropriately monitor the learning capabilities. </w:t>
      </w:r>
    </w:p>
    <w:p w:rsidR="00FA6296" w:rsidRPr="00E35E13" w:rsidRDefault="00CB4D4D" w:rsidP="00E35E13">
      <w:pPr>
        <w:pStyle w:val="Heading1"/>
        <w:rPr>
          <w:lang w:val="en-GB"/>
        </w:rPr>
      </w:pPr>
      <w:bookmarkStart w:id="2" w:name="_Toc135760320"/>
      <w:r w:rsidRPr="00E35E13">
        <w:rPr>
          <w:lang w:val="en-GB"/>
        </w:rPr>
        <w:t>3. The PPI category</w:t>
      </w:r>
      <w:bookmarkEnd w:id="2"/>
      <w:r w:rsidRPr="00E35E13">
        <w:rPr>
          <w:lang w:val="en-GB"/>
        </w:rPr>
        <w:t xml:space="preserve"> </w:t>
      </w:r>
    </w:p>
    <w:p w:rsidR="00FA6296" w:rsidRPr="00E35E13" w:rsidRDefault="00CB4D4D">
      <w:pPr>
        <w:pStyle w:val="norm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E35E13">
        <w:rPr>
          <w:rFonts w:ascii="Times New Roman" w:eastAsia="Times New Roman" w:hAnsi="Times New Roman" w:cs="Times New Roman"/>
          <w:b/>
          <w:sz w:val="24"/>
          <w:szCs w:val="24"/>
          <w:lang w:val="en-GB"/>
        </w:rPr>
        <w:t xml:space="preserve">Concept of PPI </w:t>
      </w:r>
    </w:p>
    <w:p w:rsidR="00FA6296" w:rsidRPr="00E35E13" w:rsidRDefault="00CB4D4D">
      <w:pPr>
        <w:pStyle w:val="norm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E35E13">
        <w:rPr>
          <w:rFonts w:ascii="Times New Roman" w:eastAsia="Times New Roman" w:hAnsi="Times New Roman" w:cs="Times New Roman"/>
          <w:sz w:val="24"/>
          <w:szCs w:val="24"/>
          <w:lang w:val="en-GB"/>
        </w:rPr>
        <w:t>PPI is commonly indicate</w:t>
      </w:r>
      <w:r w:rsidRPr="00E35E13">
        <w:rPr>
          <w:rFonts w:ascii="Times New Roman" w:eastAsia="Times New Roman" w:hAnsi="Times New Roman" w:cs="Times New Roman"/>
          <w:sz w:val="24"/>
          <w:szCs w:val="24"/>
          <w:lang w:val="en-GB"/>
        </w:rPr>
        <w:t>d as those intentional activities that intend to enhance the well-being, behaviours, and positive feelings of an individual. Based on the views of Saputra et al. (2019), the application of PPI in an environment contributes towards developing the mental wel</w:t>
      </w:r>
      <w:r w:rsidRPr="00E35E13">
        <w:rPr>
          <w:rFonts w:ascii="Times New Roman" w:eastAsia="Times New Roman" w:hAnsi="Times New Roman" w:cs="Times New Roman"/>
          <w:sz w:val="24"/>
          <w:szCs w:val="24"/>
          <w:lang w:val="en-GB"/>
        </w:rPr>
        <w:t>l being of individuals. This implies that it helps to fight back against major problems like “stress”, “depression” and “anxiety”.</w:t>
      </w:r>
    </w:p>
    <w:p w:rsidR="00FA6296" w:rsidRPr="00E35E13" w:rsidRDefault="00CB4D4D">
      <w:pPr>
        <w:pStyle w:val="normal0"/>
        <w:spacing w:line="360" w:lineRule="auto"/>
        <w:jc w:val="both"/>
        <w:rPr>
          <w:rFonts w:ascii="Times New Roman" w:eastAsia="Times New Roman" w:hAnsi="Times New Roman" w:cs="Times New Roman"/>
          <w:b/>
          <w:sz w:val="24"/>
          <w:szCs w:val="24"/>
          <w:lang w:val="en-GB"/>
        </w:rPr>
      </w:pPr>
      <w:r w:rsidRPr="00E35E13">
        <w:rPr>
          <w:rFonts w:ascii="Times New Roman" w:eastAsia="Times New Roman" w:hAnsi="Times New Roman" w:cs="Times New Roman"/>
          <w:b/>
          <w:sz w:val="24"/>
          <w:szCs w:val="24"/>
          <w:lang w:val="en-GB"/>
        </w:rPr>
        <w:t xml:space="preserve">Focusing on PPI Categories </w:t>
      </w:r>
    </w:p>
    <w:p w:rsidR="00FA6296" w:rsidRPr="00E35E13" w:rsidRDefault="00CB4D4D">
      <w:pPr>
        <w:pStyle w:val="normal0"/>
        <w:spacing w:line="360" w:lineRule="auto"/>
        <w:jc w:val="both"/>
        <w:rPr>
          <w:rFonts w:ascii="Times New Roman" w:eastAsia="Times New Roman" w:hAnsi="Times New Roman" w:cs="Times New Roman"/>
          <w:sz w:val="24"/>
          <w:szCs w:val="24"/>
          <w:lang w:val="en-GB"/>
        </w:rPr>
      </w:pPr>
      <w:r w:rsidRPr="00E35E13">
        <w:rPr>
          <w:rFonts w:ascii="Times New Roman" w:eastAsia="Times New Roman" w:hAnsi="Times New Roman" w:cs="Times New Roman"/>
          <w:sz w:val="24"/>
          <w:szCs w:val="24"/>
          <w:lang w:val="en-GB"/>
        </w:rPr>
        <w:t>PPI can be typically utilised as a tool by the teachers to encourage the students to perform well</w:t>
      </w:r>
      <w:r w:rsidRPr="00E35E13">
        <w:rPr>
          <w:rFonts w:ascii="Times New Roman" w:eastAsia="Times New Roman" w:hAnsi="Times New Roman" w:cs="Times New Roman"/>
          <w:sz w:val="24"/>
          <w:szCs w:val="24"/>
          <w:lang w:val="en-GB"/>
        </w:rPr>
        <w:t>. Influenced by the ideas of Chu et al. (2020), lack of motivation among the students affects the long term negative learning outcomes. Hence, students need to be motivated by the application of PPI practices for the objective of positive learning outcomes</w:t>
      </w:r>
      <w:r w:rsidRPr="00E35E13">
        <w:rPr>
          <w:rFonts w:ascii="Times New Roman" w:eastAsia="Times New Roman" w:hAnsi="Times New Roman" w:cs="Times New Roman"/>
          <w:sz w:val="24"/>
          <w:szCs w:val="24"/>
          <w:lang w:val="en-GB"/>
        </w:rPr>
        <w:t xml:space="preserve">. As per the </w:t>
      </w:r>
      <w:r w:rsidRPr="00E35E13">
        <w:rPr>
          <w:rFonts w:ascii="Times New Roman" w:eastAsia="Times New Roman" w:hAnsi="Times New Roman" w:cs="Times New Roman"/>
          <w:sz w:val="24"/>
          <w:szCs w:val="24"/>
          <w:lang w:val="en-GB"/>
        </w:rPr>
        <w:lastRenderedPageBreak/>
        <w:t>views of Yadav et al. (2019), motivated students are much more likely to adapt and learn under new circumstances as the students are able to relate the learning with the dedicated frameworks. Additionally, the application of “</w:t>
      </w:r>
      <w:r w:rsidRPr="00E35E13">
        <w:rPr>
          <w:rFonts w:ascii="Times New Roman" w:eastAsia="Times New Roman" w:hAnsi="Times New Roman" w:cs="Times New Roman"/>
          <w:b/>
          <w:i/>
          <w:sz w:val="24"/>
          <w:szCs w:val="24"/>
          <w:lang w:val="en-GB"/>
        </w:rPr>
        <w:t>optimism</w:t>
      </w:r>
      <w:r w:rsidRPr="00E35E13">
        <w:rPr>
          <w:rFonts w:ascii="Times New Roman" w:eastAsia="Times New Roman" w:hAnsi="Times New Roman" w:cs="Times New Roman"/>
          <w:sz w:val="24"/>
          <w:szCs w:val="24"/>
          <w:lang w:val="en-GB"/>
        </w:rPr>
        <w:t xml:space="preserve">” in the </w:t>
      </w:r>
      <w:r w:rsidRPr="00E35E13">
        <w:rPr>
          <w:rFonts w:ascii="Times New Roman" w:eastAsia="Times New Roman" w:hAnsi="Times New Roman" w:cs="Times New Roman"/>
          <w:sz w:val="24"/>
          <w:szCs w:val="24"/>
          <w:lang w:val="en-GB"/>
        </w:rPr>
        <w:t>classroom environment will help to make sure that the students are able to solve mathematical problems easily. “</w:t>
      </w:r>
      <w:r w:rsidRPr="00E35E13">
        <w:rPr>
          <w:rFonts w:ascii="Times New Roman" w:eastAsia="Times New Roman" w:hAnsi="Times New Roman" w:cs="Times New Roman"/>
          <w:b/>
          <w:i/>
          <w:sz w:val="24"/>
          <w:szCs w:val="24"/>
          <w:lang w:val="en-GB"/>
        </w:rPr>
        <w:t>Optimism</w:t>
      </w:r>
      <w:r w:rsidRPr="00E35E13">
        <w:rPr>
          <w:rFonts w:ascii="Times New Roman" w:eastAsia="Times New Roman" w:hAnsi="Times New Roman" w:cs="Times New Roman"/>
          <w:sz w:val="24"/>
          <w:szCs w:val="24"/>
          <w:lang w:val="en-GB"/>
        </w:rPr>
        <w:t xml:space="preserve">” among the students will also make sure that the students are relatively much more engaged towards the academic studies. </w:t>
      </w:r>
    </w:p>
    <w:p w:rsidR="00FA6296" w:rsidRPr="00E35E13" w:rsidRDefault="00CB4D4D">
      <w:pPr>
        <w:pStyle w:val="normal0"/>
        <w:spacing w:line="360" w:lineRule="auto"/>
        <w:jc w:val="both"/>
        <w:rPr>
          <w:rFonts w:ascii="Times New Roman" w:eastAsia="Times New Roman" w:hAnsi="Times New Roman" w:cs="Times New Roman"/>
          <w:sz w:val="24"/>
          <w:szCs w:val="24"/>
          <w:lang w:val="en-GB"/>
        </w:rPr>
      </w:pPr>
      <w:r w:rsidRPr="00E35E13">
        <w:rPr>
          <w:rFonts w:ascii="Times New Roman" w:eastAsia="Times New Roman" w:hAnsi="Times New Roman" w:cs="Times New Roman"/>
          <w:sz w:val="24"/>
          <w:szCs w:val="24"/>
          <w:lang w:val="en-GB"/>
        </w:rPr>
        <w:t>A teacher nee</w:t>
      </w:r>
      <w:r w:rsidRPr="00E35E13">
        <w:rPr>
          <w:rFonts w:ascii="Times New Roman" w:eastAsia="Times New Roman" w:hAnsi="Times New Roman" w:cs="Times New Roman"/>
          <w:sz w:val="24"/>
          <w:szCs w:val="24"/>
          <w:lang w:val="en-GB"/>
        </w:rPr>
        <w:t>ds to show “</w:t>
      </w:r>
      <w:r w:rsidRPr="00E35E13">
        <w:rPr>
          <w:rFonts w:ascii="Times New Roman" w:eastAsia="Times New Roman" w:hAnsi="Times New Roman" w:cs="Times New Roman"/>
          <w:b/>
          <w:i/>
          <w:sz w:val="24"/>
          <w:szCs w:val="24"/>
          <w:lang w:val="en-GB"/>
        </w:rPr>
        <w:t>empathy</w:t>
      </w:r>
      <w:r w:rsidRPr="00E35E13">
        <w:rPr>
          <w:rFonts w:ascii="Times New Roman" w:eastAsia="Times New Roman" w:hAnsi="Times New Roman" w:cs="Times New Roman"/>
          <w:sz w:val="24"/>
          <w:szCs w:val="24"/>
          <w:lang w:val="en-GB"/>
        </w:rPr>
        <w:t>” in order to understand the feelings and behavioural patterns of the students. Influenced by the ideas of Weisz et al (2021), showing “</w:t>
      </w:r>
      <w:r w:rsidRPr="00E35E13">
        <w:rPr>
          <w:rFonts w:ascii="Times New Roman" w:eastAsia="Times New Roman" w:hAnsi="Times New Roman" w:cs="Times New Roman"/>
          <w:b/>
          <w:i/>
          <w:sz w:val="24"/>
          <w:szCs w:val="24"/>
          <w:lang w:val="en-GB"/>
        </w:rPr>
        <w:t>empathy</w:t>
      </w:r>
      <w:r w:rsidRPr="00E35E13">
        <w:rPr>
          <w:rFonts w:ascii="Times New Roman" w:eastAsia="Times New Roman" w:hAnsi="Times New Roman" w:cs="Times New Roman"/>
          <w:sz w:val="24"/>
          <w:szCs w:val="24"/>
          <w:lang w:val="en-GB"/>
        </w:rPr>
        <w:t>” among the students can contribute towards the mental well being of students. This implies th</w:t>
      </w:r>
      <w:r w:rsidRPr="00E35E13">
        <w:rPr>
          <w:rFonts w:ascii="Times New Roman" w:eastAsia="Times New Roman" w:hAnsi="Times New Roman" w:cs="Times New Roman"/>
          <w:sz w:val="24"/>
          <w:szCs w:val="24"/>
          <w:lang w:val="en-GB"/>
        </w:rPr>
        <w:t>at “empathy” will help to increase the engagement of the student towards academic studies. Therefore, students will now perceive academic studies much more seriously. According to Depow et al. (2021), “empathy” helps to build social connections with the pe</w:t>
      </w:r>
      <w:r w:rsidRPr="00E35E13">
        <w:rPr>
          <w:rFonts w:ascii="Times New Roman" w:eastAsia="Times New Roman" w:hAnsi="Times New Roman" w:cs="Times New Roman"/>
          <w:sz w:val="24"/>
          <w:szCs w:val="24"/>
          <w:lang w:val="en-GB"/>
        </w:rPr>
        <w:t>er group individuals. This implies that the teachers can be able to build social connections with the students by showing “empathy”.  I realised that proper cooperation among the students while identifying learning problems will help to increase the academ</w:t>
      </w:r>
      <w:r w:rsidRPr="00E35E13">
        <w:rPr>
          <w:rFonts w:ascii="Times New Roman" w:eastAsia="Times New Roman" w:hAnsi="Times New Roman" w:cs="Times New Roman"/>
          <w:sz w:val="24"/>
          <w:szCs w:val="24"/>
          <w:lang w:val="en-GB"/>
        </w:rPr>
        <w:t>ic performances of students. This implies that the students can now be able to open up with the teachers.</w:t>
      </w:r>
    </w:p>
    <w:p w:rsidR="00FA6296" w:rsidRPr="00E35E13" w:rsidRDefault="00CB4D4D">
      <w:pPr>
        <w:pStyle w:val="normal0"/>
        <w:spacing w:line="360" w:lineRule="auto"/>
        <w:jc w:val="both"/>
        <w:rPr>
          <w:rFonts w:ascii="Times New Roman" w:eastAsia="Times New Roman" w:hAnsi="Times New Roman" w:cs="Times New Roman"/>
          <w:b/>
          <w:sz w:val="24"/>
          <w:szCs w:val="24"/>
          <w:lang w:val="en-GB"/>
        </w:rPr>
      </w:pPr>
      <w:r w:rsidRPr="00E35E13">
        <w:rPr>
          <w:rFonts w:ascii="Times New Roman" w:eastAsia="Times New Roman" w:hAnsi="Times New Roman" w:cs="Times New Roman"/>
          <w:b/>
          <w:sz w:val="24"/>
          <w:szCs w:val="24"/>
          <w:lang w:val="en-GB"/>
        </w:rPr>
        <w:t xml:space="preserve">PPI theories and linking with PERMAH </w:t>
      </w:r>
    </w:p>
    <w:p w:rsidR="00FA6296" w:rsidRPr="00E35E13" w:rsidRDefault="00CB4D4D">
      <w:pPr>
        <w:pStyle w:val="normal0"/>
        <w:spacing w:line="360" w:lineRule="auto"/>
        <w:jc w:val="both"/>
        <w:rPr>
          <w:rFonts w:ascii="Times New Roman" w:eastAsia="Times New Roman" w:hAnsi="Times New Roman" w:cs="Times New Roman"/>
          <w:sz w:val="24"/>
          <w:szCs w:val="24"/>
          <w:lang w:val="en-GB"/>
        </w:rPr>
      </w:pPr>
      <w:r w:rsidRPr="00E35E13">
        <w:rPr>
          <w:rFonts w:ascii="Times New Roman" w:eastAsia="Times New Roman" w:hAnsi="Times New Roman" w:cs="Times New Roman"/>
          <w:sz w:val="24"/>
          <w:szCs w:val="24"/>
          <w:lang w:val="en-GB"/>
        </w:rPr>
        <w:t>Remote learning had significant drawbacks in the learning process for students. Therefore, the practices of “Pos</w:t>
      </w:r>
      <w:r w:rsidRPr="00E35E13">
        <w:rPr>
          <w:rFonts w:ascii="Times New Roman" w:eastAsia="Times New Roman" w:hAnsi="Times New Roman" w:cs="Times New Roman"/>
          <w:sz w:val="24"/>
          <w:szCs w:val="24"/>
          <w:lang w:val="en-GB"/>
        </w:rPr>
        <w:t xml:space="preserve">itive Psychology Intervention” need to be enacted in the classroom environment in order to mitigate the problems of students in terms of learning. Application of </w:t>
      </w:r>
      <w:r w:rsidRPr="00E35E13">
        <w:rPr>
          <w:rFonts w:ascii="Times New Roman" w:eastAsia="Times New Roman" w:hAnsi="Times New Roman" w:cs="Times New Roman"/>
          <w:i/>
          <w:sz w:val="24"/>
          <w:szCs w:val="24"/>
          <w:lang w:val="en-GB"/>
        </w:rPr>
        <w:t>“</w:t>
      </w:r>
      <w:r w:rsidRPr="00E35E13">
        <w:rPr>
          <w:rFonts w:ascii="Times New Roman" w:eastAsia="Times New Roman" w:hAnsi="Times New Roman" w:cs="Times New Roman"/>
          <w:b/>
          <w:i/>
          <w:sz w:val="24"/>
          <w:szCs w:val="24"/>
          <w:lang w:val="en-GB"/>
        </w:rPr>
        <w:t>optimism</w:t>
      </w:r>
      <w:r w:rsidRPr="00E35E13">
        <w:rPr>
          <w:rFonts w:ascii="Times New Roman" w:eastAsia="Times New Roman" w:hAnsi="Times New Roman" w:cs="Times New Roman"/>
          <w:sz w:val="24"/>
          <w:szCs w:val="24"/>
          <w:lang w:val="en-GB"/>
        </w:rPr>
        <w:t>” and “</w:t>
      </w:r>
      <w:r w:rsidRPr="00E35E13">
        <w:rPr>
          <w:rFonts w:ascii="Times New Roman" w:eastAsia="Times New Roman" w:hAnsi="Times New Roman" w:cs="Times New Roman"/>
          <w:b/>
          <w:i/>
          <w:sz w:val="24"/>
          <w:szCs w:val="24"/>
          <w:lang w:val="en-GB"/>
        </w:rPr>
        <w:t>empathy</w:t>
      </w:r>
      <w:r w:rsidRPr="00E35E13">
        <w:rPr>
          <w:rFonts w:ascii="Times New Roman" w:eastAsia="Times New Roman" w:hAnsi="Times New Roman" w:cs="Times New Roman"/>
          <w:sz w:val="24"/>
          <w:szCs w:val="24"/>
          <w:lang w:val="en-GB"/>
        </w:rPr>
        <w:t>” in the classroom environment will help the teachers in the developmen</w:t>
      </w:r>
      <w:r w:rsidRPr="00E35E13">
        <w:rPr>
          <w:rFonts w:ascii="Times New Roman" w:eastAsia="Times New Roman" w:hAnsi="Times New Roman" w:cs="Times New Roman"/>
          <w:sz w:val="24"/>
          <w:szCs w:val="24"/>
          <w:lang w:val="en-GB"/>
        </w:rPr>
        <w:t>t of positive feelings of the students. As per the views of Yadav et al. (2019), “PERMAH” stands for “Positive Emotion”, “Engagement”, “Relationships”, “Meaning” and “Accomplishments”. “PERMA” is regarded as an evidence based approach that aims in the impr</w:t>
      </w:r>
      <w:r w:rsidRPr="00E35E13">
        <w:rPr>
          <w:rFonts w:ascii="Times New Roman" w:eastAsia="Times New Roman" w:hAnsi="Times New Roman" w:cs="Times New Roman"/>
          <w:sz w:val="24"/>
          <w:szCs w:val="24"/>
          <w:lang w:val="en-GB"/>
        </w:rPr>
        <w:t>ovement of mental conditions like “happiness”, which reduces “depression”, “anxiety” and “stress”. Based on the views of Yadav et al. (2019), the application of the PERMA model in the learning environment will help to inculcate supportive and friendly rela</w:t>
      </w:r>
      <w:r w:rsidRPr="00E35E13">
        <w:rPr>
          <w:rFonts w:ascii="Times New Roman" w:eastAsia="Times New Roman" w:hAnsi="Times New Roman" w:cs="Times New Roman"/>
          <w:sz w:val="24"/>
          <w:szCs w:val="24"/>
          <w:lang w:val="en-GB"/>
        </w:rPr>
        <w:t>tionships in an individual environment. Since the application of “</w:t>
      </w:r>
      <w:r w:rsidRPr="00E35E13">
        <w:rPr>
          <w:rFonts w:ascii="Times New Roman" w:eastAsia="Times New Roman" w:hAnsi="Times New Roman" w:cs="Times New Roman"/>
          <w:b/>
          <w:i/>
          <w:sz w:val="24"/>
          <w:szCs w:val="24"/>
          <w:lang w:val="en-GB"/>
        </w:rPr>
        <w:t>empathy</w:t>
      </w:r>
      <w:r w:rsidRPr="00E35E13">
        <w:rPr>
          <w:rFonts w:ascii="Times New Roman" w:eastAsia="Times New Roman" w:hAnsi="Times New Roman" w:cs="Times New Roman"/>
          <w:sz w:val="24"/>
          <w:szCs w:val="24"/>
          <w:lang w:val="en-GB"/>
        </w:rPr>
        <w:t>” and “</w:t>
      </w:r>
      <w:r w:rsidRPr="00E35E13">
        <w:rPr>
          <w:rFonts w:ascii="Times New Roman" w:eastAsia="Times New Roman" w:hAnsi="Times New Roman" w:cs="Times New Roman"/>
          <w:b/>
          <w:i/>
          <w:sz w:val="24"/>
          <w:szCs w:val="24"/>
          <w:lang w:val="en-GB"/>
        </w:rPr>
        <w:t>optimism</w:t>
      </w:r>
      <w:r w:rsidRPr="00E35E13">
        <w:rPr>
          <w:rFonts w:ascii="Times New Roman" w:eastAsia="Times New Roman" w:hAnsi="Times New Roman" w:cs="Times New Roman"/>
          <w:sz w:val="24"/>
          <w:szCs w:val="24"/>
          <w:lang w:val="en-GB"/>
        </w:rPr>
        <w:t>” will help to induce positive feelings of students in the learning environment.  Hence, application of these PPI theories in the learning environment will meet the cri</w:t>
      </w:r>
      <w:r w:rsidRPr="00E35E13">
        <w:rPr>
          <w:rFonts w:ascii="Times New Roman" w:eastAsia="Times New Roman" w:hAnsi="Times New Roman" w:cs="Times New Roman"/>
          <w:sz w:val="24"/>
          <w:szCs w:val="24"/>
          <w:lang w:val="en-GB"/>
        </w:rPr>
        <w:t>terias of the “PERMA” model.</w:t>
      </w:r>
    </w:p>
    <w:p w:rsidR="00FA6296" w:rsidRPr="00E35E13" w:rsidRDefault="00CB4D4D">
      <w:pPr>
        <w:pStyle w:val="normal0"/>
        <w:spacing w:line="360" w:lineRule="auto"/>
        <w:jc w:val="both"/>
        <w:rPr>
          <w:rFonts w:ascii="Times New Roman" w:eastAsia="Times New Roman" w:hAnsi="Times New Roman" w:cs="Times New Roman"/>
          <w:sz w:val="24"/>
          <w:szCs w:val="24"/>
          <w:lang w:val="en-GB"/>
        </w:rPr>
      </w:pPr>
      <w:r w:rsidRPr="00E35E13">
        <w:rPr>
          <w:rFonts w:ascii="Times New Roman" w:eastAsia="Times New Roman" w:hAnsi="Times New Roman" w:cs="Times New Roman"/>
          <w:sz w:val="24"/>
          <w:szCs w:val="24"/>
          <w:lang w:val="en-GB"/>
        </w:rPr>
        <w:t xml:space="preserve">Students can now properly address learning problems </w:t>
      </w:r>
      <w:r w:rsidRPr="00E35E13">
        <w:rPr>
          <w:rFonts w:ascii="Times New Roman" w:eastAsia="Times New Roman" w:hAnsi="Times New Roman" w:cs="Times New Roman"/>
          <w:sz w:val="24"/>
          <w:szCs w:val="24"/>
          <w:lang w:val="en-GB"/>
        </w:rPr>
        <w:t xml:space="preserve">with the teachers which can help to fill the communication gap among both teachers and students. According to Yadav et al. (2019), “communication” helps to build interpersonal relationships with the peer groups. Since, the </w:t>
      </w:r>
      <w:r w:rsidRPr="00E35E13">
        <w:rPr>
          <w:rFonts w:ascii="Times New Roman" w:eastAsia="Times New Roman" w:hAnsi="Times New Roman" w:cs="Times New Roman"/>
          <w:sz w:val="24"/>
          <w:szCs w:val="24"/>
          <w:lang w:val="en-GB"/>
        </w:rPr>
        <w:lastRenderedPageBreak/>
        <w:t>communication gap will be filled,</w:t>
      </w:r>
      <w:r w:rsidRPr="00E35E13">
        <w:rPr>
          <w:rFonts w:ascii="Times New Roman" w:eastAsia="Times New Roman" w:hAnsi="Times New Roman" w:cs="Times New Roman"/>
          <w:sz w:val="24"/>
          <w:szCs w:val="24"/>
          <w:lang w:val="en-GB"/>
        </w:rPr>
        <w:t xml:space="preserve"> therefore teachers can develop better relationships with the students. </w:t>
      </w:r>
    </w:p>
    <w:p w:rsidR="00FA6296" w:rsidRPr="00E35E13" w:rsidRDefault="00CB4D4D">
      <w:pPr>
        <w:pStyle w:val="normal0"/>
        <w:spacing w:line="360" w:lineRule="auto"/>
        <w:jc w:val="center"/>
        <w:rPr>
          <w:rFonts w:ascii="Times New Roman" w:eastAsia="Times New Roman" w:hAnsi="Times New Roman" w:cs="Times New Roman"/>
          <w:sz w:val="24"/>
          <w:szCs w:val="24"/>
          <w:lang w:val="en-GB"/>
        </w:rPr>
      </w:pPr>
      <w:r w:rsidRPr="00E35E13">
        <w:rPr>
          <w:rFonts w:ascii="Times New Roman" w:eastAsia="Times New Roman" w:hAnsi="Times New Roman" w:cs="Times New Roman"/>
          <w:noProof/>
          <w:sz w:val="24"/>
          <w:szCs w:val="24"/>
        </w:rPr>
        <w:drawing>
          <wp:inline distT="114300" distB="114300" distL="114300" distR="114300">
            <wp:extent cx="5731200" cy="2387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7"/>
                    <a:stretch>
                      <a:fillRect/>
                    </a:stretch>
                  </pic:blipFill>
                  <pic:spPr>
                    <a:xfrm>
                      <a:off x="0" y="0"/>
                      <a:ext cx="5731200" cy="2387600"/>
                    </a:xfrm>
                    <a:prstGeom prst="rect">
                      <a:avLst/>
                    </a:prstGeom>
                  </pic:spPr>
                </pic:pic>
              </a:graphicData>
            </a:graphic>
          </wp:inline>
        </w:drawing>
      </w:r>
    </w:p>
    <w:p w:rsidR="00FA6296" w:rsidRPr="00E35E13" w:rsidRDefault="00CB4D4D">
      <w:pPr>
        <w:pStyle w:val="normal0"/>
        <w:spacing w:line="360" w:lineRule="auto"/>
        <w:jc w:val="center"/>
        <w:rPr>
          <w:rFonts w:ascii="Times New Roman" w:eastAsia="Times New Roman" w:hAnsi="Times New Roman" w:cs="Times New Roman"/>
          <w:b/>
          <w:sz w:val="24"/>
          <w:szCs w:val="24"/>
          <w:lang w:val="en-GB"/>
        </w:rPr>
      </w:pPr>
      <w:r w:rsidRPr="00E35E13">
        <w:rPr>
          <w:rFonts w:ascii="Times New Roman" w:eastAsia="Times New Roman" w:hAnsi="Times New Roman" w:cs="Times New Roman"/>
          <w:b/>
          <w:sz w:val="24"/>
          <w:szCs w:val="24"/>
          <w:lang w:val="en-GB"/>
        </w:rPr>
        <w:t xml:space="preserve">Figure 1: PERMAH Model </w:t>
      </w:r>
    </w:p>
    <w:p w:rsidR="00FA6296" w:rsidRPr="00E35E13" w:rsidRDefault="00CB4D4D">
      <w:pPr>
        <w:pStyle w:val="normal0"/>
        <w:spacing w:line="360" w:lineRule="auto"/>
        <w:jc w:val="center"/>
        <w:rPr>
          <w:rFonts w:ascii="Times New Roman" w:eastAsia="Times New Roman" w:hAnsi="Times New Roman" w:cs="Times New Roman"/>
          <w:sz w:val="24"/>
          <w:szCs w:val="24"/>
          <w:lang w:val="en-GB"/>
        </w:rPr>
      </w:pPr>
      <w:r w:rsidRPr="00E35E13">
        <w:rPr>
          <w:rFonts w:ascii="Times New Roman" w:eastAsia="Times New Roman" w:hAnsi="Times New Roman" w:cs="Times New Roman"/>
          <w:sz w:val="24"/>
          <w:szCs w:val="24"/>
          <w:lang w:val="en-GB"/>
        </w:rPr>
        <w:t>(Source: Chu</w:t>
      </w:r>
      <w:r w:rsidRPr="00E35E13">
        <w:rPr>
          <w:rFonts w:ascii="Times New Roman" w:eastAsia="Times New Roman" w:hAnsi="Times New Roman" w:cs="Times New Roman"/>
          <w:lang w:val="en-GB"/>
        </w:rPr>
        <w:t xml:space="preserve"> et al. (2020)</w:t>
      </w:r>
      <w:r w:rsidRPr="00E35E13">
        <w:rPr>
          <w:rFonts w:ascii="Times New Roman" w:eastAsia="Times New Roman" w:hAnsi="Times New Roman" w:cs="Times New Roman"/>
          <w:sz w:val="24"/>
          <w:szCs w:val="24"/>
          <w:lang w:val="en-GB"/>
        </w:rPr>
        <w:t>)</w:t>
      </w:r>
    </w:p>
    <w:p w:rsidR="00FA6296" w:rsidRPr="00E35E13" w:rsidRDefault="00CB4D4D">
      <w:pPr>
        <w:pStyle w:val="normal0"/>
        <w:spacing w:line="360" w:lineRule="auto"/>
        <w:jc w:val="both"/>
        <w:rPr>
          <w:rFonts w:ascii="Times New Roman" w:eastAsia="Times New Roman" w:hAnsi="Times New Roman" w:cs="Times New Roman"/>
          <w:b/>
          <w:sz w:val="24"/>
          <w:szCs w:val="24"/>
          <w:lang w:val="en-GB"/>
        </w:rPr>
      </w:pPr>
      <w:r w:rsidRPr="00E35E13">
        <w:rPr>
          <w:rFonts w:ascii="Times New Roman" w:eastAsia="Times New Roman" w:hAnsi="Times New Roman" w:cs="Times New Roman"/>
          <w:b/>
          <w:sz w:val="24"/>
          <w:szCs w:val="24"/>
          <w:lang w:val="en-GB"/>
        </w:rPr>
        <w:t xml:space="preserve">Linking PPI theory with the problem </w:t>
      </w:r>
    </w:p>
    <w:p w:rsidR="00FA6296" w:rsidRPr="00E35E13" w:rsidRDefault="00CB4D4D">
      <w:pPr>
        <w:pStyle w:val="normal0"/>
        <w:spacing w:line="360" w:lineRule="auto"/>
        <w:jc w:val="both"/>
        <w:rPr>
          <w:rFonts w:ascii="Times New Roman" w:eastAsia="Times New Roman" w:hAnsi="Times New Roman" w:cs="Times New Roman"/>
          <w:sz w:val="24"/>
          <w:szCs w:val="24"/>
          <w:lang w:val="en-GB"/>
        </w:rPr>
      </w:pPr>
      <w:r w:rsidRPr="00E35E13">
        <w:rPr>
          <w:rFonts w:ascii="Times New Roman" w:eastAsia="Times New Roman" w:hAnsi="Times New Roman" w:cs="Times New Roman"/>
          <w:sz w:val="24"/>
          <w:szCs w:val="24"/>
          <w:lang w:val="en-GB"/>
        </w:rPr>
        <w:t>Negative implications of remote learning among the students hugely affected the academic per</w:t>
      </w:r>
      <w:r w:rsidRPr="00E35E13">
        <w:rPr>
          <w:rFonts w:ascii="Times New Roman" w:eastAsia="Times New Roman" w:hAnsi="Times New Roman" w:cs="Times New Roman"/>
          <w:sz w:val="24"/>
          <w:szCs w:val="24"/>
          <w:lang w:val="en-GB"/>
        </w:rPr>
        <w:t>formances and hence there was a need to initiate PPI practices in the learning environment, As per the views of Chu</w:t>
      </w:r>
      <w:r w:rsidRPr="00E35E13">
        <w:rPr>
          <w:rFonts w:ascii="Times New Roman" w:eastAsia="Times New Roman" w:hAnsi="Times New Roman" w:cs="Times New Roman"/>
          <w:lang w:val="en-GB"/>
        </w:rPr>
        <w:t xml:space="preserve"> et al. (2020)</w:t>
      </w:r>
      <w:r w:rsidRPr="00E35E13">
        <w:rPr>
          <w:rFonts w:ascii="Times New Roman" w:eastAsia="Times New Roman" w:hAnsi="Times New Roman" w:cs="Times New Roman"/>
          <w:sz w:val="24"/>
          <w:szCs w:val="24"/>
          <w:lang w:val="en-GB"/>
        </w:rPr>
        <w:t>, incorporation of “</w:t>
      </w:r>
      <w:r w:rsidRPr="00E35E13">
        <w:rPr>
          <w:rFonts w:ascii="Times New Roman" w:eastAsia="Times New Roman" w:hAnsi="Times New Roman" w:cs="Times New Roman"/>
          <w:b/>
          <w:i/>
          <w:sz w:val="24"/>
          <w:szCs w:val="24"/>
          <w:lang w:val="en-GB"/>
        </w:rPr>
        <w:t>empathy</w:t>
      </w:r>
      <w:r w:rsidRPr="00E35E13">
        <w:rPr>
          <w:rFonts w:ascii="Times New Roman" w:eastAsia="Times New Roman" w:hAnsi="Times New Roman" w:cs="Times New Roman"/>
          <w:sz w:val="24"/>
          <w:szCs w:val="24"/>
          <w:lang w:val="en-GB"/>
        </w:rPr>
        <w:t>” and “</w:t>
      </w:r>
      <w:r w:rsidRPr="00E35E13">
        <w:rPr>
          <w:rFonts w:ascii="Times New Roman" w:eastAsia="Times New Roman" w:hAnsi="Times New Roman" w:cs="Times New Roman"/>
          <w:b/>
          <w:i/>
          <w:sz w:val="24"/>
          <w:szCs w:val="24"/>
          <w:lang w:val="en-GB"/>
        </w:rPr>
        <w:t>optimism</w:t>
      </w:r>
      <w:r w:rsidRPr="00E35E13">
        <w:rPr>
          <w:rFonts w:ascii="Times New Roman" w:eastAsia="Times New Roman" w:hAnsi="Times New Roman" w:cs="Times New Roman"/>
          <w:sz w:val="24"/>
          <w:szCs w:val="24"/>
          <w:lang w:val="en-GB"/>
        </w:rPr>
        <w:t xml:space="preserve">” in an environment </w:t>
      </w:r>
      <w:r w:rsidR="00E55AB6" w:rsidRPr="00E35E13">
        <w:rPr>
          <w:rFonts w:ascii="Times New Roman" w:eastAsia="Times New Roman" w:hAnsi="Times New Roman" w:cs="Times New Roman"/>
          <w:sz w:val="24"/>
          <w:szCs w:val="24"/>
          <w:lang w:val="en-GB"/>
        </w:rPr>
        <w:t>helps in</w:t>
      </w:r>
      <w:r w:rsidRPr="00E35E13">
        <w:rPr>
          <w:rFonts w:ascii="Times New Roman" w:eastAsia="Times New Roman" w:hAnsi="Times New Roman" w:cs="Times New Roman"/>
          <w:sz w:val="24"/>
          <w:szCs w:val="24"/>
          <w:lang w:val="en-GB"/>
        </w:rPr>
        <w:t xml:space="preserve"> the development of self confidence and self awareness. T</w:t>
      </w:r>
      <w:r w:rsidRPr="00E35E13">
        <w:rPr>
          <w:rFonts w:ascii="Times New Roman" w:eastAsia="Times New Roman" w:hAnsi="Times New Roman" w:cs="Times New Roman"/>
          <w:sz w:val="24"/>
          <w:szCs w:val="24"/>
          <w:lang w:val="en-GB"/>
        </w:rPr>
        <w:t xml:space="preserve">herefore, incorporation of these PPI categories has contributed towards the development of the learning environment. </w:t>
      </w:r>
    </w:p>
    <w:p w:rsidR="00FA6296" w:rsidRPr="00E35E13" w:rsidRDefault="00CB4D4D" w:rsidP="00E35E13">
      <w:pPr>
        <w:pStyle w:val="Heading1"/>
        <w:rPr>
          <w:lang w:val="en-GB"/>
        </w:rPr>
      </w:pPr>
      <w:bookmarkStart w:id="3" w:name="_Toc135760321"/>
      <w:r w:rsidRPr="00E35E13">
        <w:rPr>
          <w:lang w:val="en-GB"/>
        </w:rPr>
        <w:t>4. Set of PPI Activities</w:t>
      </w:r>
      <w:bookmarkEnd w:id="3"/>
      <w:r w:rsidRPr="00E35E13">
        <w:rPr>
          <w:lang w:val="en-GB"/>
        </w:rPr>
        <w:t xml:space="preserve"> </w:t>
      </w:r>
    </w:p>
    <w:p w:rsidR="00FA6296" w:rsidRPr="00E35E13" w:rsidRDefault="00CB4D4D">
      <w:pPr>
        <w:pStyle w:val="normal0"/>
        <w:spacing w:line="360" w:lineRule="auto"/>
        <w:jc w:val="both"/>
        <w:rPr>
          <w:rFonts w:ascii="Times New Roman" w:eastAsia="Times New Roman" w:hAnsi="Times New Roman" w:cs="Times New Roman"/>
          <w:b/>
          <w:sz w:val="24"/>
          <w:szCs w:val="24"/>
          <w:lang w:val="en-GB"/>
        </w:rPr>
      </w:pPr>
      <w:r w:rsidRPr="00E35E13">
        <w:rPr>
          <w:rFonts w:ascii="Times New Roman" w:eastAsia="Times New Roman" w:hAnsi="Times New Roman" w:cs="Times New Roman"/>
          <w:b/>
          <w:sz w:val="24"/>
          <w:szCs w:val="24"/>
          <w:lang w:val="en-GB"/>
        </w:rPr>
        <w:t xml:space="preserve">Focusing on the activity as per the chosen PPI category </w:t>
      </w:r>
    </w:p>
    <w:p w:rsidR="00FA6296" w:rsidRPr="00E35E13" w:rsidRDefault="00CB4D4D">
      <w:pPr>
        <w:pStyle w:val="normal0"/>
        <w:spacing w:line="360" w:lineRule="auto"/>
        <w:jc w:val="both"/>
        <w:rPr>
          <w:rFonts w:ascii="Times New Roman" w:eastAsia="Times New Roman" w:hAnsi="Times New Roman" w:cs="Times New Roman"/>
          <w:sz w:val="24"/>
          <w:szCs w:val="24"/>
          <w:lang w:val="en-GB"/>
        </w:rPr>
      </w:pPr>
      <w:r w:rsidRPr="00E35E13">
        <w:rPr>
          <w:rFonts w:ascii="Times New Roman" w:eastAsia="Times New Roman" w:hAnsi="Times New Roman" w:cs="Times New Roman"/>
          <w:sz w:val="24"/>
          <w:szCs w:val="24"/>
          <w:lang w:val="en-GB"/>
        </w:rPr>
        <w:t xml:space="preserve">As a teacher, I recognised the fact that the students </w:t>
      </w:r>
      <w:r w:rsidRPr="00E35E13">
        <w:rPr>
          <w:rFonts w:ascii="Times New Roman" w:eastAsia="Times New Roman" w:hAnsi="Times New Roman" w:cs="Times New Roman"/>
          <w:sz w:val="24"/>
          <w:szCs w:val="24"/>
          <w:lang w:val="en-GB"/>
        </w:rPr>
        <w:t>were unable to communicate effectively in order to address the learning problems. I realised that in order to inculcate “</w:t>
      </w:r>
      <w:r w:rsidRPr="00E35E13">
        <w:rPr>
          <w:rFonts w:ascii="Times New Roman" w:eastAsia="Times New Roman" w:hAnsi="Times New Roman" w:cs="Times New Roman"/>
          <w:b/>
          <w:i/>
          <w:sz w:val="24"/>
          <w:szCs w:val="24"/>
          <w:lang w:val="en-GB"/>
        </w:rPr>
        <w:t>optimism</w:t>
      </w:r>
      <w:r w:rsidRPr="00E35E13">
        <w:rPr>
          <w:rFonts w:ascii="Times New Roman" w:eastAsia="Times New Roman" w:hAnsi="Times New Roman" w:cs="Times New Roman"/>
          <w:sz w:val="24"/>
          <w:szCs w:val="24"/>
          <w:lang w:val="en-GB"/>
        </w:rPr>
        <w:t>” and “</w:t>
      </w:r>
      <w:r w:rsidRPr="00E35E13">
        <w:rPr>
          <w:rFonts w:ascii="Times New Roman" w:eastAsia="Times New Roman" w:hAnsi="Times New Roman" w:cs="Times New Roman"/>
          <w:b/>
          <w:i/>
          <w:sz w:val="24"/>
          <w:szCs w:val="24"/>
          <w:lang w:val="en-GB"/>
        </w:rPr>
        <w:t>empathy</w:t>
      </w:r>
      <w:r w:rsidRPr="00E35E13">
        <w:rPr>
          <w:rFonts w:ascii="Times New Roman" w:eastAsia="Times New Roman" w:hAnsi="Times New Roman" w:cs="Times New Roman"/>
          <w:sz w:val="24"/>
          <w:szCs w:val="24"/>
          <w:lang w:val="en-GB"/>
        </w:rPr>
        <w:t xml:space="preserve">” in the learning environment, I need to indulge in healthy conversations with the students. Influenced by the </w:t>
      </w:r>
      <w:r w:rsidRPr="00E35E13">
        <w:rPr>
          <w:rFonts w:ascii="Times New Roman" w:eastAsia="Times New Roman" w:hAnsi="Times New Roman" w:cs="Times New Roman"/>
          <w:sz w:val="24"/>
          <w:szCs w:val="24"/>
          <w:lang w:val="en-GB"/>
        </w:rPr>
        <w:t>ideas of Scheier, et al. (2021), “</w:t>
      </w:r>
      <w:r w:rsidRPr="00E35E13">
        <w:rPr>
          <w:rFonts w:ascii="Times New Roman" w:eastAsia="Times New Roman" w:hAnsi="Times New Roman" w:cs="Times New Roman"/>
          <w:b/>
          <w:i/>
          <w:sz w:val="24"/>
          <w:szCs w:val="24"/>
          <w:lang w:val="en-GB"/>
        </w:rPr>
        <w:t>optimism</w:t>
      </w:r>
      <w:r w:rsidRPr="00E35E13">
        <w:rPr>
          <w:rFonts w:ascii="Times New Roman" w:eastAsia="Times New Roman" w:hAnsi="Times New Roman" w:cs="Times New Roman"/>
          <w:sz w:val="24"/>
          <w:szCs w:val="24"/>
          <w:lang w:val="en-GB"/>
        </w:rPr>
        <w:t>” helps the individuals to overcome challenges with the identification of potential opportunities. Hence, students will open up and also can freely address the potential learning problems. I realised the need to de</w:t>
      </w:r>
      <w:r w:rsidRPr="00E35E13">
        <w:rPr>
          <w:rFonts w:ascii="Times New Roman" w:eastAsia="Times New Roman" w:hAnsi="Times New Roman" w:cs="Times New Roman"/>
          <w:sz w:val="24"/>
          <w:szCs w:val="24"/>
          <w:lang w:val="en-GB"/>
        </w:rPr>
        <w:t>velop a plan with respect to a specific learning goal for the determination of certain learning outcomes. I initiated the plan to conduct a meeting with students, where the individual will address the problems based on the mathematical subject.</w:t>
      </w:r>
    </w:p>
    <w:p w:rsidR="00FA6296" w:rsidRPr="00E35E13" w:rsidRDefault="00CB4D4D">
      <w:pPr>
        <w:pStyle w:val="normal0"/>
        <w:spacing w:line="360" w:lineRule="auto"/>
        <w:jc w:val="both"/>
        <w:rPr>
          <w:rFonts w:ascii="Times New Roman" w:eastAsia="Times New Roman" w:hAnsi="Times New Roman" w:cs="Times New Roman"/>
          <w:sz w:val="24"/>
          <w:szCs w:val="24"/>
          <w:lang w:val="en-GB"/>
        </w:rPr>
      </w:pPr>
      <w:r w:rsidRPr="00E35E13">
        <w:rPr>
          <w:rFonts w:ascii="Times New Roman" w:eastAsia="Times New Roman" w:hAnsi="Times New Roman" w:cs="Times New Roman"/>
          <w:sz w:val="24"/>
          <w:szCs w:val="24"/>
          <w:lang w:val="en-GB"/>
        </w:rPr>
        <w:lastRenderedPageBreak/>
        <w:t>I also assi</w:t>
      </w:r>
      <w:r w:rsidRPr="00E35E13">
        <w:rPr>
          <w:rFonts w:ascii="Times New Roman" w:eastAsia="Times New Roman" w:hAnsi="Times New Roman" w:cs="Times New Roman"/>
          <w:sz w:val="24"/>
          <w:szCs w:val="24"/>
          <w:lang w:val="en-GB"/>
        </w:rPr>
        <w:t>gned the tasks of group work to the students such that the individual can establish team working capability, collaboration and self confidence. As opined by Genç</w:t>
      </w:r>
      <w:r w:rsidRPr="00E35E13">
        <w:rPr>
          <w:rFonts w:ascii="Times New Roman" w:eastAsia="Times New Roman" w:hAnsi="Times New Roman" w:cs="Times New Roman"/>
          <w:lang w:val="en-GB"/>
        </w:rPr>
        <w:t xml:space="preserve"> et al. (2021)</w:t>
      </w:r>
      <w:r w:rsidRPr="00E35E13">
        <w:rPr>
          <w:rFonts w:ascii="Times New Roman" w:eastAsia="Times New Roman" w:hAnsi="Times New Roman" w:cs="Times New Roman"/>
          <w:sz w:val="24"/>
          <w:szCs w:val="24"/>
          <w:lang w:val="en-GB"/>
        </w:rPr>
        <w:t>, “</w:t>
      </w:r>
      <w:r w:rsidRPr="00E35E13">
        <w:rPr>
          <w:rFonts w:ascii="Times New Roman" w:eastAsia="Times New Roman" w:hAnsi="Times New Roman" w:cs="Times New Roman"/>
          <w:b/>
          <w:i/>
          <w:sz w:val="24"/>
          <w:szCs w:val="24"/>
          <w:lang w:val="en-GB"/>
        </w:rPr>
        <w:t>optimism</w:t>
      </w:r>
      <w:r w:rsidRPr="00E35E13">
        <w:rPr>
          <w:rFonts w:ascii="Times New Roman" w:eastAsia="Times New Roman" w:hAnsi="Times New Roman" w:cs="Times New Roman"/>
          <w:sz w:val="24"/>
          <w:szCs w:val="24"/>
          <w:lang w:val="en-GB"/>
        </w:rPr>
        <w:t>” among the peer group individuals helps to gain self confidence and a</w:t>
      </w:r>
      <w:r w:rsidRPr="00E35E13">
        <w:rPr>
          <w:rFonts w:ascii="Times New Roman" w:eastAsia="Times New Roman" w:hAnsi="Times New Roman" w:cs="Times New Roman"/>
          <w:sz w:val="24"/>
          <w:szCs w:val="24"/>
          <w:lang w:val="en-GB"/>
        </w:rPr>
        <w:t>wareness which contributes towards the development of problem solving skills. Students will be able to collaborate with each other while expressing feelings and communicating better ideas. Hence, students were less likely to be isolated and have negative f</w:t>
      </w:r>
      <w:r w:rsidRPr="00E35E13">
        <w:rPr>
          <w:rFonts w:ascii="Times New Roman" w:eastAsia="Times New Roman" w:hAnsi="Times New Roman" w:cs="Times New Roman"/>
          <w:sz w:val="24"/>
          <w:szCs w:val="24"/>
          <w:lang w:val="en-GB"/>
        </w:rPr>
        <w:t>eelings like depression, anxiety and stress. Students might lack social skills which can imply that the students are unable to express academic oriented ideas in front of teachers. Assigning Group projects to the students can help in the development of int</w:t>
      </w:r>
      <w:r w:rsidRPr="00E35E13">
        <w:rPr>
          <w:rFonts w:ascii="Times New Roman" w:eastAsia="Times New Roman" w:hAnsi="Times New Roman" w:cs="Times New Roman"/>
          <w:sz w:val="24"/>
          <w:szCs w:val="24"/>
          <w:lang w:val="en-GB"/>
        </w:rPr>
        <w:t>erpersonal skills among the students along with maintaining proper transparency. Students who are lagging behind in academics will be able to come on the right pathway by means of transparency. Influenced by the ideas of (), transparency among the peer gro</w:t>
      </w:r>
      <w:r w:rsidRPr="00E35E13">
        <w:rPr>
          <w:rFonts w:ascii="Times New Roman" w:eastAsia="Times New Roman" w:hAnsi="Times New Roman" w:cs="Times New Roman"/>
          <w:sz w:val="24"/>
          <w:szCs w:val="24"/>
          <w:lang w:val="en-GB"/>
        </w:rPr>
        <w:t xml:space="preserve">up individuals helps to develop engagement of students towards academic studies. Additionally, “transparency” also helps to develop team working capability and collaboration among the students. </w:t>
      </w:r>
    </w:p>
    <w:p w:rsidR="00FA6296" w:rsidRPr="00E35E13" w:rsidRDefault="00CB4D4D">
      <w:pPr>
        <w:pStyle w:val="normal0"/>
        <w:spacing w:line="360" w:lineRule="auto"/>
        <w:jc w:val="both"/>
        <w:rPr>
          <w:rFonts w:ascii="Times New Roman" w:eastAsia="Times New Roman" w:hAnsi="Times New Roman" w:cs="Times New Roman"/>
          <w:b/>
          <w:sz w:val="24"/>
          <w:szCs w:val="24"/>
          <w:lang w:val="en-GB"/>
        </w:rPr>
      </w:pPr>
      <w:r w:rsidRPr="00E35E13">
        <w:rPr>
          <w:rFonts w:ascii="Times New Roman" w:eastAsia="Times New Roman" w:hAnsi="Times New Roman" w:cs="Times New Roman"/>
          <w:b/>
          <w:sz w:val="24"/>
          <w:szCs w:val="24"/>
          <w:lang w:val="en-GB"/>
        </w:rPr>
        <w:t xml:space="preserve">Focusing on the importance of PPIs </w:t>
      </w:r>
    </w:p>
    <w:p w:rsidR="00FA6296" w:rsidRPr="00E35E13" w:rsidRDefault="00CB4D4D">
      <w:pPr>
        <w:pStyle w:val="normal0"/>
        <w:spacing w:line="360" w:lineRule="auto"/>
        <w:jc w:val="both"/>
        <w:rPr>
          <w:rFonts w:ascii="Times New Roman" w:eastAsia="Times New Roman" w:hAnsi="Times New Roman" w:cs="Times New Roman"/>
          <w:sz w:val="24"/>
          <w:szCs w:val="24"/>
          <w:lang w:val="en-GB"/>
        </w:rPr>
      </w:pPr>
      <w:r w:rsidRPr="00E35E13">
        <w:rPr>
          <w:rFonts w:ascii="Times New Roman" w:eastAsia="Times New Roman" w:hAnsi="Times New Roman" w:cs="Times New Roman"/>
          <w:sz w:val="24"/>
          <w:szCs w:val="24"/>
          <w:lang w:val="en-GB"/>
        </w:rPr>
        <w:t>I primarily focused on us</w:t>
      </w:r>
      <w:r w:rsidRPr="00E35E13">
        <w:rPr>
          <w:rFonts w:ascii="Times New Roman" w:eastAsia="Times New Roman" w:hAnsi="Times New Roman" w:cs="Times New Roman"/>
          <w:sz w:val="24"/>
          <w:szCs w:val="24"/>
          <w:lang w:val="en-GB"/>
        </w:rPr>
        <w:t>ing the PPI practices like “</w:t>
      </w:r>
      <w:r w:rsidRPr="00E35E13">
        <w:rPr>
          <w:rFonts w:ascii="Times New Roman" w:eastAsia="Times New Roman" w:hAnsi="Times New Roman" w:cs="Times New Roman"/>
          <w:b/>
          <w:i/>
          <w:sz w:val="24"/>
          <w:szCs w:val="24"/>
          <w:lang w:val="en-GB"/>
        </w:rPr>
        <w:t>optimism</w:t>
      </w:r>
      <w:r w:rsidRPr="00E35E13">
        <w:rPr>
          <w:rFonts w:ascii="Times New Roman" w:eastAsia="Times New Roman" w:hAnsi="Times New Roman" w:cs="Times New Roman"/>
          <w:sz w:val="24"/>
          <w:szCs w:val="24"/>
          <w:lang w:val="en-GB"/>
        </w:rPr>
        <w:t>” and “</w:t>
      </w:r>
      <w:r w:rsidRPr="00E35E13">
        <w:rPr>
          <w:rFonts w:ascii="Times New Roman" w:eastAsia="Times New Roman" w:hAnsi="Times New Roman" w:cs="Times New Roman"/>
          <w:b/>
          <w:i/>
          <w:sz w:val="24"/>
          <w:szCs w:val="24"/>
          <w:lang w:val="en-GB"/>
        </w:rPr>
        <w:t>empathy</w:t>
      </w:r>
      <w:r w:rsidRPr="00E35E13">
        <w:rPr>
          <w:rFonts w:ascii="Times New Roman" w:eastAsia="Times New Roman" w:hAnsi="Times New Roman" w:cs="Times New Roman"/>
          <w:sz w:val="24"/>
          <w:szCs w:val="24"/>
          <w:lang w:val="en-GB"/>
        </w:rPr>
        <w:t>” as I realised that these PPIs will help to improve the current learning environment. As per the views of Weisz</w:t>
      </w:r>
      <w:r w:rsidRPr="00E35E13">
        <w:rPr>
          <w:rFonts w:ascii="Times New Roman" w:eastAsia="Times New Roman" w:hAnsi="Times New Roman" w:cs="Times New Roman"/>
          <w:lang w:val="en-GB"/>
        </w:rPr>
        <w:t xml:space="preserve"> et al, (2021)</w:t>
      </w:r>
      <w:r w:rsidRPr="00E35E13">
        <w:rPr>
          <w:rFonts w:ascii="Times New Roman" w:eastAsia="Times New Roman" w:hAnsi="Times New Roman" w:cs="Times New Roman"/>
          <w:sz w:val="24"/>
          <w:szCs w:val="24"/>
          <w:lang w:val="en-GB"/>
        </w:rPr>
        <w:t>, “</w:t>
      </w:r>
      <w:r w:rsidRPr="00E35E13">
        <w:rPr>
          <w:rFonts w:ascii="Times New Roman" w:eastAsia="Times New Roman" w:hAnsi="Times New Roman" w:cs="Times New Roman"/>
          <w:b/>
          <w:i/>
          <w:sz w:val="24"/>
          <w:szCs w:val="24"/>
          <w:lang w:val="en-GB"/>
        </w:rPr>
        <w:t>empathy</w:t>
      </w:r>
      <w:r w:rsidR="00E55AB6" w:rsidRPr="00E35E13">
        <w:rPr>
          <w:rFonts w:ascii="Times New Roman" w:eastAsia="Times New Roman" w:hAnsi="Times New Roman" w:cs="Times New Roman"/>
          <w:sz w:val="24"/>
          <w:szCs w:val="24"/>
          <w:lang w:val="en-GB"/>
        </w:rPr>
        <w:t>” can</w:t>
      </w:r>
      <w:r w:rsidRPr="00E35E13">
        <w:rPr>
          <w:rFonts w:ascii="Times New Roman" w:eastAsia="Times New Roman" w:hAnsi="Times New Roman" w:cs="Times New Roman"/>
          <w:sz w:val="24"/>
          <w:szCs w:val="24"/>
          <w:lang w:val="en-GB"/>
        </w:rPr>
        <w:t xml:space="preserve"> help in the “inclusion” of a positive learning environment. This</w:t>
      </w:r>
      <w:r w:rsidRPr="00E35E13">
        <w:rPr>
          <w:rFonts w:ascii="Times New Roman" w:eastAsia="Times New Roman" w:hAnsi="Times New Roman" w:cs="Times New Roman"/>
          <w:sz w:val="24"/>
          <w:szCs w:val="24"/>
          <w:lang w:val="en-GB"/>
        </w:rPr>
        <w:t xml:space="preserve"> implies that it increases the engagement of students, which helps to perform well in academic performance. Students tend to feel valued and important whenever a teacher shows “</w:t>
      </w:r>
      <w:r w:rsidRPr="00E35E13">
        <w:rPr>
          <w:rFonts w:ascii="Times New Roman" w:eastAsia="Times New Roman" w:hAnsi="Times New Roman" w:cs="Times New Roman"/>
          <w:b/>
          <w:i/>
          <w:sz w:val="24"/>
          <w:szCs w:val="24"/>
          <w:lang w:val="en-GB"/>
        </w:rPr>
        <w:t>empathy</w:t>
      </w:r>
      <w:r w:rsidRPr="00E35E13">
        <w:rPr>
          <w:rFonts w:ascii="Times New Roman" w:eastAsia="Times New Roman" w:hAnsi="Times New Roman" w:cs="Times New Roman"/>
          <w:sz w:val="24"/>
          <w:szCs w:val="24"/>
          <w:lang w:val="en-GB"/>
        </w:rPr>
        <w:t>”, which can contribute towards the growth and development of students i</w:t>
      </w:r>
      <w:r w:rsidRPr="00E35E13">
        <w:rPr>
          <w:rFonts w:ascii="Times New Roman" w:eastAsia="Times New Roman" w:hAnsi="Times New Roman" w:cs="Times New Roman"/>
          <w:sz w:val="24"/>
          <w:szCs w:val="24"/>
          <w:lang w:val="en-GB"/>
        </w:rPr>
        <w:t>n terms of learning. For instance, a student who is lacking motivation is much more likely to be isolated from the learning environment. The student might show disinterest in learning and might not want to just perform well in academics. Therefore, if a te</w:t>
      </w:r>
      <w:r w:rsidRPr="00E35E13">
        <w:rPr>
          <w:rFonts w:ascii="Times New Roman" w:eastAsia="Times New Roman" w:hAnsi="Times New Roman" w:cs="Times New Roman"/>
          <w:sz w:val="24"/>
          <w:szCs w:val="24"/>
          <w:lang w:val="en-GB"/>
        </w:rPr>
        <w:t>acher shows “</w:t>
      </w:r>
      <w:r w:rsidRPr="00E35E13">
        <w:rPr>
          <w:rFonts w:ascii="Times New Roman" w:eastAsia="Times New Roman" w:hAnsi="Times New Roman" w:cs="Times New Roman"/>
          <w:b/>
          <w:i/>
          <w:sz w:val="24"/>
          <w:szCs w:val="24"/>
          <w:lang w:val="en-GB"/>
        </w:rPr>
        <w:t>empathy</w:t>
      </w:r>
      <w:r w:rsidRPr="00E35E13">
        <w:rPr>
          <w:rFonts w:ascii="Times New Roman" w:eastAsia="Times New Roman" w:hAnsi="Times New Roman" w:cs="Times New Roman"/>
          <w:sz w:val="24"/>
          <w:szCs w:val="24"/>
          <w:lang w:val="en-GB"/>
        </w:rPr>
        <w:t>”</w:t>
      </w:r>
      <w:r w:rsidRPr="00E35E13">
        <w:rPr>
          <w:rFonts w:ascii="Times New Roman" w:eastAsia="Times New Roman" w:hAnsi="Times New Roman" w:cs="Times New Roman"/>
          <w:b/>
          <w:i/>
          <w:sz w:val="24"/>
          <w:szCs w:val="24"/>
          <w:lang w:val="en-GB"/>
        </w:rPr>
        <w:t xml:space="preserve"> </w:t>
      </w:r>
      <w:r w:rsidRPr="00E35E13">
        <w:rPr>
          <w:rFonts w:ascii="Times New Roman" w:eastAsia="Times New Roman" w:hAnsi="Times New Roman" w:cs="Times New Roman"/>
          <w:sz w:val="24"/>
          <w:szCs w:val="24"/>
          <w:lang w:val="en-GB"/>
        </w:rPr>
        <w:t xml:space="preserve">to that student, there will be a significant change in the behavioural pattern of that student. </w:t>
      </w:r>
    </w:p>
    <w:p w:rsidR="00FA6296" w:rsidRPr="00E35E13" w:rsidRDefault="00CB4D4D">
      <w:pPr>
        <w:pStyle w:val="normal0"/>
        <w:spacing w:line="360" w:lineRule="auto"/>
        <w:jc w:val="both"/>
        <w:rPr>
          <w:rFonts w:ascii="Times New Roman" w:eastAsia="Times New Roman" w:hAnsi="Times New Roman" w:cs="Times New Roman"/>
          <w:sz w:val="24"/>
          <w:szCs w:val="24"/>
          <w:lang w:val="en-GB"/>
        </w:rPr>
      </w:pPr>
      <w:r w:rsidRPr="00E35E13">
        <w:rPr>
          <w:rFonts w:ascii="Times New Roman" w:eastAsia="Times New Roman" w:hAnsi="Times New Roman" w:cs="Times New Roman"/>
          <w:sz w:val="24"/>
          <w:szCs w:val="24"/>
          <w:lang w:val="en-GB"/>
        </w:rPr>
        <w:t>Additionally, the student will be filled with enthusiasm and show interest in learning. Therefore, “</w:t>
      </w:r>
      <w:r w:rsidRPr="00E35E13">
        <w:rPr>
          <w:rFonts w:ascii="Times New Roman" w:eastAsia="Times New Roman" w:hAnsi="Times New Roman" w:cs="Times New Roman"/>
          <w:b/>
          <w:i/>
          <w:sz w:val="24"/>
          <w:szCs w:val="24"/>
          <w:lang w:val="en-GB"/>
        </w:rPr>
        <w:t>empathy</w:t>
      </w:r>
      <w:r w:rsidRPr="00E35E13">
        <w:rPr>
          <w:rFonts w:ascii="Times New Roman" w:eastAsia="Times New Roman" w:hAnsi="Times New Roman" w:cs="Times New Roman"/>
          <w:sz w:val="24"/>
          <w:szCs w:val="24"/>
          <w:lang w:val="en-GB"/>
        </w:rPr>
        <w:t>” can play an indispensable ro</w:t>
      </w:r>
      <w:r w:rsidRPr="00E35E13">
        <w:rPr>
          <w:rFonts w:ascii="Times New Roman" w:eastAsia="Times New Roman" w:hAnsi="Times New Roman" w:cs="Times New Roman"/>
          <w:sz w:val="24"/>
          <w:szCs w:val="24"/>
          <w:lang w:val="en-GB"/>
        </w:rPr>
        <w:t>le in the development of the learning environment. Application of “</w:t>
      </w:r>
      <w:r w:rsidRPr="00E35E13">
        <w:rPr>
          <w:rFonts w:ascii="Times New Roman" w:eastAsia="Times New Roman" w:hAnsi="Times New Roman" w:cs="Times New Roman"/>
          <w:b/>
          <w:i/>
          <w:sz w:val="24"/>
          <w:szCs w:val="24"/>
          <w:lang w:val="en-GB"/>
        </w:rPr>
        <w:t>empathy</w:t>
      </w:r>
      <w:r w:rsidRPr="00E35E13">
        <w:rPr>
          <w:rFonts w:ascii="Times New Roman" w:eastAsia="Times New Roman" w:hAnsi="Times New Roman" w:cs="Times New Roman"/>
          <w:sz w:val="24"/>
          <w:szCs w:val="24"/>
          <w:lang w:val="en-GB"/>
        </w:rPr>
        <w:t>” in the learning environment will ensure that transparency has been maintained among the teachers and students. Indulging in healthy conversations with the students along with prope</w:t>
      </w:r>
      <w:r w:rsidRPr="00E35E13">
        <w:rPr>
          <w:rFonts w:ascii="Times New Roman" w:eastAsia="Times New Roman" w:hAnsi="Times New Roman" w:cs="Times New Roman"/>
          <w:sz w:val="24"/>
          <w:szCs w:val="24"/>
          <w:lang w:val="en-GB"/>
        </w:rPr>
        <w:t xml:space="preserve">r cooperation has helped me in the learning process. </w:t>
      </w:r>
      <w:r w:rsidR="00E55AB6" w:rsidRPr="00E35E13">
        <w:rPr>
          <w:rFonts w:ascii="Times New Roman" w:eastAsia="Times New Roman" w:hAnsi="Times New Roman" w:cs="Times New Roman"/>
          <w:sz w:val="24"/>
          <w:szCs w:val="24"/>
          <w:lang w:val="en-GB"/>
        </w:rPr>
        <w:t>Based on</w:t>
      </w:r>
      <w:r w:rsidRPr="00E35E13">
        <w:rPr>
          <w:rFonts w:ascii="Times New Roman" w:eastAsia="Times New Roman" w:hAnsi="Times New Roman" w:cs="Times New Roman"/>
          <w:sz w:val="24"/>
          <w:szCs w:val="24"/>
          <w:lang w:val="en-GB"/>
        </w:rPr>
        <w:t xml:space="preserve"> the views of Scheier et al. (2021), “</w:t>
      </w:r>
      <w:r w:rsidRPr="00E35E13">
        <w:rPr>
          <w:rFonts w:ascii="Times New Roman" w:eastAsia="Times New Roman" w:hAnsi="Times New Roman" w:cs="Times New Roman"/>
          <w:b/>
          <w:i/>
          <w:sz w:val="24"/>
          <w:szCs w:val="24"/>
          <w:lang w:val="en-GB"/>
        </w:rPr>
        <w:t>optimism</w:t>
      </w:r>
      <w:r w:rsidRPr="00E35E13">
        <w:rPr>
          <w:rFonts w:ascii="Times New Roman" w:eastAsia="Times New Roman" w:hAnsi="Times New Roman" w:cs="Times New Roman"/>
          <w:sz w:val="24"/>
          <w:szCs w:val="24"/>
          <w:lang w:val="en-GB"/>
        </w:rPr>
        <w:t>” in the learning environment helps the individuals to develop positive feelings like “confidence”, “happiness”, “gratitude” and “satisfaction”. “</w:t>
      </w:r>
      <w:r w:rsidRPr="00E35E13">
        <w:rPr>
          <w:rFonts w:ascii="Times New Roman" w:eastAsia="Times New Roman" w:hAnsi="Times New Roman" w:cs="Times New Roman"/>
          <w:b/>
          <w:i/>
          <w:sz w:val="24"/>
          <w:szCs w:val="24"/>
          <w:lang w:val="en-GB"/>
        </w:rPr>
        <w:t>Opt</w:t>
      </w:r>
      <w:r w:rsidRPr="00E35E13">
        <w:rPr>
          <w:rFonts w:ascii="Times New Roman" w:eastAsia="Times New Roman" w:hAnsi="Times New Roman" w:cs="Times New Roman"/>
          <w:b/>
          <w:i/>
          <w:sz w:val="24"/>
          <w:szCs w:val="24"/>
          <w:lang w:val="en-GB"/>
        </w:rPr>
        <w:t>imism</w:t>
      </w:r>
      <w:r w:rsidRPr="00E35E13">
        <w:rPr>
          <w:rFonts w:ascii="Times New Roman" w:eastAsia="Times New Roman" w:hAnsi="Times New Roman" w:cs="Times New Roman"/>
          <w:sz w:val="24"/>
          <w:szCs w:val="24"/>
          <w:lang w:val="en-GB"/>
        </w:rPr>
        <w:t xml:space="preserve">” needs to be incorporated by the teachers in the learning </w:t>
      </w:r>
      <w:r w:rsidRPr="00E35E13">
        <w:rPr>
          <w:rFonts w:ascii="Times New Roman" w:eastAsia="Times New Roman" w:hAnsi="Times New Roman" w:cs="Times New Roman"/>
          <w:sz w:val="24"/>
          <w:szCs w:val="24"/>
          <w:lang w:val="en-GB"/>
        </w:rPr>
        <w:lastRenderedPageBreak/>
        <w:t xml:space="preserve">environment in order to be supportive and caring towards students with poor academic performances. Hence, this will help in driving towards “positive learning outcomes”. </w:t>
      </w:r>
    </w:p>
    <w:p w:rsidR="00FA6296" w:rsidRPr="00E35E13" w:rsidRDefault="00CB4D4D">
      <w:pPr>
        <w:pStyle w:val="normal0"/>
        <w:spacing w:line="360" w:lineRule="auto"/>
        <w:jc w:val="both"/>
        <w:rPr>
          <w:rFonts w:ascii="Times New Roman" w:eastAsia="Times New Roman" w:hAnsi="Times New Roman" w:cs="Times New Roman"/>
          <w:b/>
          <w:sz w:val="24"/>
          <w:szCs w:val="24"/>
          <w:lang w:val="en-GB"/>
        </w:rPr>
      </w:pPr>
      <w:r w:rsidRPr="00E35E13">
        <w:rPr>
          <w:rFonts w:ascii="Times New Roman" w:eastAsia="Times New Roman" w:hAnsi="Times New Roman" w:cs="Times New Roman"/>
          <w:b/>
          <w:sz w:val="24"/>
          <w:szCs w:val="24"/>
          <w:lang w:val="en-GB"/>
        </w:rPr>
        <w:t>Whether PPI needs mod</w:t>
      </w:r>
      <w:r w:rsidRPr="00E35E13">
        <w:rPr>
          <w:rFonts w:ascii="Times New Roman" w:eastAsia="Times New Roman" w:hAnsi="Times New Roman" w:cs="Times New Roman"/>
          <w:b/>
          <w:sz w:val="24"/>
          <w:szCs w:val="24"/>
          <w:lang w:val="en-GB"/>
        </w:rPr>
        <w:t xml:space="preserve">ification </w:t>
      </w:r>
    </w:p>
    <w:p w:rsidR="00FA6296" w:rsidRPr="00E35E13" w:rsidRDefault="00CB4D4D">
      <w:pPr>
        <w:pStyle w:val="normal0"/>
        <w:spacing w:line="360" w:lineRule="auto"/>
        <w:jc w:val="both"/>
        <w:rPr>
          <w:rFonts w:ascii="Times New Roman" w:eastAsia="Times New Roman" w:hAnsi="Times New Roman" w:cs="Times New Roman"/>
          <w:sz w:val="24"/>
          <w:szCs w:val="24"/>
          <w:lang w:val="en-GB"/>
        </w:rPr>
      </w:pPr>
      <w:r w:rsidRPr="00E35E13">
        <w:rPr>
          <w:rFonts w:ascii="Times New Roman" w:eastAsia="Times New Roman" w:hAnsi="Times New Roman" w:cs="Times New Roman"/>
          <w:sz w:val="24"/>
          <w:szCs w:val="24"/>
          <w:lang w:val="en-GB"/>
        </w:rPr>
        <w:t>The PPI model undertaken in the learning environment focused on two different PPI theories that is “</w:t>
      </w:r>
      <w:r w:rsidRPr="00E35E13">
        <w:rPr>
          <w:rFonts w:ascii="Times New Roman" w:eastAsia="Times New Roman" w:hAnsi="Times New Roman" w:cs="Times New Roman"/>
          <w:b/>
          <w:i/>
          <w:sz w:val="24"/>
          <w:szCs w:val="24"/>
          <w:lang w:val="en-GB"/>
        </w:rPr>
        <w:t>empathy</w:t>
      </w:r>
      <w:r w:rsidRPr="00E35E13">
        <w:rPr>
          <w:rFonts w:ascii="Times New Roman" w:eastAsia="Times New Roman" w:hAnsi="Times New Roman" w:cs="Times New Roman"/>
          <w:sz w:val="24"/>
          <w:szCs w:val="24"/>
          <w:lang w:val="en-GB"/>
        </w:rPr>
        <w:t>” and “</w:t>
      </w:r>
      <w:r w:rsidRPr="00E35E13">
        <w:rPr>
          <w:rFonts w:ascii="Times New Roman" w:eastAsia="Times New Roman" w:hAnsi="Times New Roman" w:cs="Times New Roman"/>
          <w:b/>
          <w:i/>
          <w:sz w:val="24"/>
          <w:szCs w:val="24"/>
          <w:lang w:val="en-GB"/>
        </w:rPr>
        <w:t>optimism</w:t>
      </w:r>
      <w:r w:rsidRPr="00E35E13">
        <w:rPr>
          <w:rFonts w:ascii="Times New Roman" w:eastAsia="Times New Roman" w:hAnsi="Times New Roman" w:cs="Times New Roman"/>
          <w:sz w:val="24"/>
          <w:szCs w:val="24"/>
          <w:lang w:val="en-GB"/>
        </w:rPr>
        <w:t>”. The PPI model is undertaken over 51 students which is a relatively small sample size. However, it could have been better</w:t>
      </w:r>
      <w:r w:rsidRPr="00E35E13">
        <w:rPr>
          <w:rFonts w:ascii="Times New Roman" w:eastAsia="Times New Roman" w:hAnsi="Times New Roman" w:cs="Times New Roman"/>
          <w:sz w:val="24"/>
          <w:szCs w:val="24"/>
          <w:lang w:val="en-GB"/>
        </w:rPr>
        <w:t xml:space="preserve"> if the PPI was undertaken over a relatively larger sample size. Hence, initiatives for the betterment of learning outcomes cannot be properly ascertained. </w:t>
      </w:r>
    </w:p>
    <w:p w:rsidR="00FA6296" w:rsidRPr="00E35E13" w:rsidRDefault="00CB4D4D" w:rsidP="00E35E13">
      <w:pPr>
        <w:pStyle w:val="Heading1"/>
        <w:rPr>
          <w:lang w:val="en-GB"/>
        </w:rPr>
      </w:pPr>
      <w:bookmarkStart w:id="4" w:name="_Toc135760322"/>
      <w:r w:rsidRPr="00E35E13">
        <w:rPr>
          <w:lang w:val="en-GB"/>
        </w:rPr>
        <w:t>5. The proposed case study</w:t>
      </w:r>
      <w:bookmarkEnd w:id="4"/>
      <w:r w:rsidRPr="00E35E13">
        <w:rPr>
          <w:lang w:val="en-GB"/>
        </w:rPr>
        <w:t xml:space="preserve"> </w:t>
      </w:r>
    </w:p>
    <w:p w:rsidR="00FA6296" w:rsidRPr="00E35E13" w:rsidRDefault="00CB4D4D">
      <w:pPr>
        <w:pStyle w:val="normal0"/>
        <w:spacing w:line="360" w:lineRule="auto"/>
        <w:jc w:val="both"/>
        <w:rPr>
          <w:rFonts w:ascii="Times New Roman" w:eastAsia="Times New Roman" w:hAnsi="Times New Roman" w:cs="Times New Roman"/>
          <w:b/>
          <w:sz w:val="24"/>
          <w:szCs w:val="24"/>
          <w:lang w:val="en-GB"/>
        </w:rPr>
      </w:pPr>
      <w:r w:rsidRPr="00E35E13">
        <w:rPr>
          <w:rFonts w:ascii="Times New Roman" w:eastAsia="Times New Roman" w:hAnsi="Times New Roman" w:cs="Times New Roman"/>
          <w:b/>
          <w:sz w:val="24"/>
          <w:szCs w:val="24"/>
          <w:lang w:val="en-GB"/>
        </w:rPr>
        <w:t xml:space="preserve">Ways to implement PPI </w:t>
      </w:r>
    </w:p>
    <w:p w:rsidR="00FA6296" w:rsidRPr="00E35E13" w:rsidRDefault="00CB4D4D">
      <w:pPr>
        <w:pStyle w:val="normal0"/>
        <w:spacing w:line="360" w:lineRule="auto"/>
        <w:jc w:val="both"/>
        <w:rPr>
          <w:rFonts w:ascii="Times New Roman" w:eastAsia="Times New Roman" w:hAnsi="Times New Roman" w:cs="Times New Roman"/>
          <w:lang w:val="en-GB"/>
        </w:rPr>
      </w:pPr>
      <w:r w:rsidRPr="00E35E13">
        <w:rPr>
          <w:rFonts w:ascii="Times New Roman" w:eastAsia="Times New Roman" w:hAnsi="Times New Roman" w:cs="Times New Roman"/>
          <w:sz w:val="24"/>
          <w:szCs w:val="24"/>
          <w:lang w:val="en-GB"/>
        </w:rPr>
        <w:t>The PPI model was implemented in the learning en</w:t>
      </w:r>
      <w:r w:rsidRPr="00E35E13">
        <w:rPr>
          <w:rFonts w:ascii="Times New Roman" w:eastAsia="Times New Roman" w:hAnsi="Times New Roman" w:cs="Times New Roman"/>
          <w:sz w:val="24"/>
          <w:szCs w:val="24"/>
          <w:lang w:val="en-GB"/>
        </w:rPr>
        <w:t>vironment by the incorporation of group activities among the students. Additionally, I also participated in healthy conversations for the implementation of PPI practices in the learning environment. Implementation of these activities in the learning enviro</w:t>
      </w:r>
      <w:r w:rsidRPr="00E35E13">
        <w:rPr>
          <w:rFonts w:ascii="Times New Roman" w:eastAsia="Times New Roman" w:hAnsi="Times New Roman" w:cs="Times New Roman"/>
          <w:sz w:val="24"/>
          <w:szCs w:val="24"/>
          <w:lang w:val="en-GB"/>
        </w:rPr>
        <w:t>nment has helped to find out learning outcomes after the incorporation of “</w:t>
      </w:r>
      <w:r w:rsidRPr="00E35E13">
        <w:rPr>
          <w:rFonts w:ascii="Times New Roman" w:eastAsia="Times New Roman" w:hAnsi="Times New Roman" w:cs="Times New Roman"/>
          <w:b/>
          <w:i/>
          <w:sz w:val="24"/>
          <w:szCs w:val="24"/>
          <w:lang w:val="en-GB"/>
        </w:rPr>
        <w:t>empathy</w:t>
      </w:r>
      <w:r w:rsidRPr="00E35E13">
        <w:rPr>
          <w:rFonts w:ascii="Times New Roman" w:eastAsia="Times New Roman" w:hAnsi="Times New Roman" w:cs="Times New Roman"/>
          <w:sz w:val="24"/>
          <w:szCs w:val="24"/>
          <w:lang w:val="en-GB"/>
        </w:rPr>
        <w:t>” and “</w:t>
      </w:r>
      <w:r w:rsidRPr="00E35E13">
        <w:rPr>
          <w:rFonts w:ascii="Times New Roman" w:eastAsia="Times New Roman" w:hAnsi="Times New Roman" w:cs="Times New Roman"/>
          <w:b/>
          <w:i/>
          <w:sz w:val="24"/>
          <w:szCs w:val="24"/>
          <w:lang w:val="en-GB"/>
        </w:rPr>
        <w:t>optimism</w:t>
      </w:r>
      <w:r w:rsidRPr="00E35E13">
        <w:rPr>
          <w:rFonts w:ascii="Times New Roman" w:eastAsia="Times New Roman" w:hAnsi="Times New Roman" w:cs="Times New Roman"/>
          <w:sz w:val="24"/>
          <w:szCs w:val="24"/>
          <w:lang w:val="en-GB"/>
        </w:rPr>
        <w:t>”.</w:t>
      </w:r>
    </w:p>
    <w:p w:rsidR="00FA6296" w:rsidRPr="00E35E13" w:rsidRDefault="00CB4D4D">
      <w:pPr>
        <w:pStyle w:val="normal0"/>
        <w:spacing w:line="360" w:lineRule="auto"/>
        <w:jc w:val="both"/>
        <w:rPr>
          <w:rFonts w:ascii="Times New Roman" w:eastAsia="Times New Roman" w:hAnsi="Times New Roman" w:cs="Times New Roman"/>
          <w:b/>
          <w:sz w:val="24"/>
          <w:szCs w:val="24"/>
          <w:lang w:val="en-GB"/>
        </w:rPr>
      </w:pPr>
      <w:r w:rsidRPr="00E35E13">
        <w:rPr>
          <w:rFonts w:ascii="Times New Roman" w:eastAsia="Times New Roman" w:hAnsi="Times New Roman" w:cs="Times New Roman"/>
          <w:b/>
          <w:sz w:val="24"/>
          <w:szCs w:val="24"/>
          <w:lang w:val="en-GB"/>
        </w:rPr>
        <w:t xml:space="preserve">Intention, relevant personnel and usefulness </w:t>
      </w:r>
    </w:p>
    <w:p w:rsidR="00FA6296" w:rsidRPr="00E35E13" w:rsidRDefault="00CB4D4D">
      <w:pPr>
        <w:pStyle w:val="normal0"/>
        <w:spacing w:line="360" w:lineRule="auto"/>
        <w:jc w:val="both"/>
        <w:rPr>
          <w:rFonts w:ascii="Times New Roman" w:eastAsia="Times New Roman" w:hAnsi="Times New Roman" w:cs="Times New Roman"/>
          <w:sz w:val="24"/>
          <w:szCs w:val="24"/>
          <w:lang w:val="en-GB"/>
        </w:rPr>
      </w:pPr>
      <w:r w:rsidRPr="00E35E13">
        <w:rPr>
          <w:rFonts w:ascii="Times New Roman" w:eastAsia="Times New Roman" w:hAnsi="Times New Roman" w:cs="Times New Roman"/>
          <w:sz w:val="24"/>
          <w:szCs w:val="24"/>
          <w:lang w:val="en-GB"/>
        </w:rPr>
        <w:t>From the activity it was found that application of “</w:t>
      </w:r>
      <w:r w:rsidRPr="00E35E13">
        <w:rPr>
          <w:rFonts w:ascii="Times New Roman" w:eastAsia="Times New Roman" w:hAnsi="Times New Roman" w:cs="Times New Roman"/>
          <w:b/>
          <w:i/>
          <w:sz w:val="24"/>
          <w:szCs w:val="24"/>
          <w:lang w:val="en-GB"/>
        </w:rPr>
        <w:t>empathy</w:t>
      </w:r>
      <w:r w:rsidRPr="00E35E13">
        <w:rPr>
          <w:rFonts w:ascii="Times New Roman" w:eastAsia="Times New Roman" w:hAnsi="Times New Roman" w:cs="Times New Roman"/>
          <w:sz w:val="24"/>
          <w:szCs w:val="24"/>
          <w:lang w:val="en-GB"/>
        </w:rPr>
        <w:t>” and “</w:t>
      </w:r>
      <w:r w:rsidRPr="00E35E13">
        <w:rPr>
          <w:rFonts w:ascii="Times New Roman" w:eastAsia="Times New Roman" w:hAnsi="Times New Roman" w:cs="Times New Roman"/>
          <w:b/>
          <w:i/>
          <w:sz w:val="24"/>
          <w:szCs w:val="24"/>
          <w:lang w:val="en-GB"/>
        </w:rPr>
        <w:t>optimism</w:t>
      </w:r>
      <w:r w:rsidRPr="00E35E13">
        <w:rPr>
          <w:rFonts w:ascii="Times New Roman" w:eastAsia="Times New Roman" w:hAnsi="Times New Roman" w:cs="Times New Roman"/>
          <w:sz w:val="24"/>
          <w:szCs w:val="24"/>
          <w:lang w:val="en-GB"/>
        </w:rPr>
        <w:t>” in the learning environment will h</w:t>
      </w:r>
      <w:r w:rsidRPr="00E35E13">
        <w:rPr>
          <w:rFonts w:ascii="Times New Roman" w:eastAsia="Times New Roman" w:hAnsi="Times New Roman" w:cs="Times New Roman"/>
          <w:sz w:val="24"/>
          <w:szCs w:val="24"/>
          <w:lang w:val="en-GB"/>
        </w:rPr>
        <w:t>elp in the betterment of students with poor academic performances. PPI categories like “</w:t>
      </w:r>
      <w:r w:rsidRPr="00E35E13">
        <w:rPr>
          <w:rFonts w:ascii="Times New Roman" w:eastAsia="Times New Roman" w:hAnsi="Times New Roman" w:cs="Times New Roman"/>
          <w:b/>
          <w:i/>
          <w:sz w:val="24"/>
          <w:szCs w:val="24"/>
          <w:lang w:val="en-GB"/>
        </w:rPr>
        <w:t>empathy</w:t>
      </w:r>
      <w:r w:rsidRPr="00E35E13">
        <w:rPr>
          <w:rFonts w:ascii="Times New Roman" w:eastAsia="Times New Roman" w:hAnsi="Times New Roman" w:cs="Times New Roman"/>
          <w:sz w:val="24"/>
          <w:szCs w:val="24"/>
          <w:lang w:val="en-GB"/>
        </w:rPr>
        <w:t>” and “</w:t>
      </w:r>
      <w:r w:rsidRPr="00E35E13">
        <w:rPr>
          <w:rFonts w:ascii="Times New Roman" w:eastAsia="Times New Roman" w:hAnsi="Times New Roman" w:cs="Times New Roman"/>
          <w:b/>
          <w:i/>
          <w:sz w:val="24"/>
          <w:szCs w:val="24"/>
          <w:lang w:val="en-GB"/>
        </w:rPr>
        <w:t>optimism</w:t>
      </w:r>
      <w:r w:rsidRPr="00E35E13">
        <w:rPr>
          <w:rFonts w:ascii="Times New Roman" w:eastAsia="Times New Roman" w:hAnsi="Times New Roman" w:cs="Times New Roman"/>
          <w:sz w:val="24"/>
          <w:szCs w:val="24"/>
          <w:lang w:val="en-GB"/>
        </w:rPr>
        <w:t xml:space="preserve">” can help towards the significant growth and development of students. Influenced by the ideas of Weisz </w:t>
      </w:r>
      <w:r w:rsidRPr="00E35E13">
        <w:rPr>
          <w:rFonts w:ascii="Times New Roman" w:eastAsia="Times New Roman" w:hAnsi="Times New Roman" w:cs="Times New Roman"/>
          <w:lang w:val="en-GB"/>
        </w:rPr>
        <w:t xml:space="preserve">et al. (2021) </w:t>
      </w:r>
      <w:r w:rsidRPr="00E35E13">
        <w:rPr>
          <w:rFonts w:ascii="Times New Roman" w:eastAsia="Times New Roman" w:hAnsi="Times New Roman" w:cs="Times New Roman"/>
          <w:sz w:val="24"/>
          <w:szCs w:val="24"/>
          <w:lang w:val="en-GB"/>
        </w:rPr>
        <w:t>, incorporation of “</w:t>
      </w:r>
      <w:r w:rsidRPr="00E35E13">
        <w:rPr>
          <w:rFonts w:ascii="Times New Roman" w:eastAsia="Times New Roman" w:hAnsi="Times New Roman" w:cs="Times New Roman"/>
          <w:b/>
          <w:i/>
          <w:sz w:val="24"/>
          <w:szCs w:val="24"/>
          <w:lang w:val="en-GB"/>
        </w:rPr>
        <w:t>empathy</w:t>
      </w:r>
      <w:r w:rsidRPr="00E35E13">
        <w:rPr>
          <w:rFonts w:ascii="Times New Roman" w:eastAsia="Times New Roman" w:hAnsi="Times New Roman" w:cs="Times New Roman"/>
          <w:sz w:val="24"/>
          <w:szCs w:val="24"/>
          <w:lang w:val="en-GB"/>
        </w:rPr>
        <w:t>”</w:t>
      </w:r>
      <w:r w:rsidRPr="00E35E13">
        <w:rPr>
          <w:rFonts w:ascii="Times New Roman" w:eastAsia="Times New Roman" w:hAnsi="Times New Roman" w:cs="Times New Roman"/>
          <w:sz w:val="24"/>
          <w:szCs w:val="24"/>
          <w:lang w:val="en-GB"/>
        </w:rPr>
        <w:t xml:space="preserve"> in learning allows the students to properly understand the concepts and connect with the study materials in the learning process. Hence, teachers can incorporate “</w:t>
      </w:r>
      <w:r w:rsidRPr="00E35E13">
        <w:rPr>
          <w:rFonts w:ascii="Times New Roman" w:eastAsia="Times New Roman" w:hAnsi="Times New Roman" w:cs="Times New Roman"/>
          <w:b/>
          <w:i/>
          <w:sz w:val="24"/>
          <w:szCs w:val="24"/>
          <w:lang w:val="en-GB"/>
        </w:rPr>
        <w:t>empathy</w:t>
      </w:r>
      <w:r w:rsidRPr="00E35E13">
        <w:rPr>
          <w:rFonts w:ascii="Times New Roman" w:eastAsia="Times New Roman" w:hAnsi="Times New Roman" w:cs="Times New Roman"/>
          <w:sz w:val="24"/>
          <w:szCs w:val="24"/>
          <w:lang w:val="en-GB"/>
        </w:rPr>
        <w:t xml:space="preserve">” to gain a proper understanding about the behavioural patterns of students. </w:t>
      </w:r>
    </w:p>
    <w:p w:rsidR="00FA6296" w:rsidRPr="00E35E13" w:rsidRDefault="00CB4D4D">
      <w:pPr>
        <w:pStyle w:val="normal0"/>
        <w:spacing w:line="360" w:lineRule="auto"/>
        <w:jc w:val="both"/>
        <w:rPr>
          <w:lang w:val="en-GB"/>
        </w:rPr>
      </w:pPr>
      <w:r w:rsidRPr="00E35E13">
        <w:rPr>
          <w:rFonts w:ascii="Times New Roman" w:eastAsia="Times New Roman" w:hAnsi="Times New Roman" w:cs="Times New Roman"/>
          <w:b/>
          <w:sz w:val="24"/>
          <w:szCs w:val="24"/>
          <w:lang w:val="en-GB"/>
        </w:rPr>
        <w:t>Researc</w:t>
      </w:r>
      <w:r w:rsidRPr="00E35E13">
        <w:rPr>
          <w:rFonts w:ascii="Times New Roman" w:eastAsia="Times New Roman" w:hAnsi="Times New Roman" w:cs="Times New Roman"/>
          <w:b/>
          <w:sz w:val="24"/>
          <w:szCs w:val="24"/>
          <w:lang w:val="en-GB"/>
        </w:rPr>
        <w:t xml:space="preserve">h question </w:t>
      </w:r>
    </w:p>
    <w:p w:rsidR="00FA6296" w:rsidRPr="00E35E13" w:rsidRDefault="00CB4D4D">
      <w:pPr>
        <w:pStyle w:val="normal0"/>
        <w:spacing w:line="360" w:lineRule="auto"/>
        <w:jc w:val="both"/>
        <w:rPr>
          <w:rFonts w:ascii="Times New Roman" w:eastAsia="Times New Roman" w:hAnsi="Times New Roman" w:cs="Times New Roman"/>
          <w:sz w:val="24"/>
          <w:szCs w:val="24"/>
          <w:lang w:val="en-GB"/>
        </w:rPr>
      </w:pPr>
      <w:r w:rsidRPr="00E35E13">
        <w:rPr>
          <w:rFonts w:ascii="Times New Roman" w:eastAsia="Times New Roman" w:hAnsi="Times New Roman" w:cs="Times New Roman"/>
          <w:sz w:val="24"/>
          <w:szCs w:val="24"/>
          <w:lang w:val="en-GB"/>
        </w:rPr>
        <w:t>What are the benefits of incorporating “</w:t>
      </w:r>
      <w:r w:rsidRPr="00E35E13">
        <w:rPr>
          <w:rFonts w:ascii="Times New Roman" w:eastAsia="Times New Roman" w:hAnsi="Times New Roman" w:cs="Times New Roman"/>
          <w:b/>
          <w:i/>
          <w:sz w:val="24"/>
          <w:szCs w:val="24"/>
          <w:lang w:val="en-GB"/>
        </w:rPr>
        <w:t>optimism</w:t>
      </w:r>
      <w:r w:rsidRPr="00E35E13">
        <w:rPr>
          <w:rFonts w:ascii="Times New Roman" w:eastAsia="Times New Roman" w:hAnsi="Times New Roman" w:cs="Times New Roman"/>
          <w:sz w:val="24"/>
          <w:szCs w:val="24"/>
          <w:lang w:val="en-GB"/>
        </w:rPr>
        <w:t>” and “</w:t>
      </w:r>
      <w:r w:rsidRPr="00E35E13">
        <w:rPr>
          <w:rFonts w:ascii="Times New Roman" w:eastAsia="Times New Roman" w:hAnsi="Times New Roman" w:cs="Times New Roman"/>
          <w:b/>
          <w:i/>
          <w:sz w:val="24"/>
          <w:szCs w:val="24"/>
          <w:lang w:val="en-GB"/>
        </w:rPr>
        <w:t>empathy</w:t>
      </w:r>
      <w:r w:rsidRPr="00E35E13">
        <w:rPr>
          <w:rFonts w:ascii="Times New Roman" w:eastAsia="Times New Roman" w:hAnsi="Times New Roman" w:cs="Times New Roman"/>
          <w:sz w:val="24"/>
          <w:szCs w:val="24"/>
          <w:lang w:val="en-GB"/>
        </w:rPr>
        <w:t>” in the learning environment?</w:t>
      </w:r>
    </w:p>
    <w:p w:rsidR="00FA6296" w:rsidRPr="00E35E13" w:rsidRDefault="00CB4D4D">
      <w:pPr>
        <w:pStyle w:val="normal0"/>
        <w:spacing w:line="360" w:lineRule="auto"/>
        <w:jc w:val="both"/>
        <w:rPr>
          <w:rFonts w:ascii="Times New Roman" w:eastAsia="Times New Roman" w:hAnsi="Times New Roman" w:cs="Times New Roman"/>
          <w:sz w:val="24"/>
          <w:szCs w:val="24"/>
          <w:lang w:val="en-GB"/>
        </w:rPr>
      </w:pPr>
      <w:r w:rsidRPr="00E35E13">
        <w:rPr>
          <w:rFonts w:ascii="Times New Roman" w:eastAsia="Times New Roman" w:hAnsi="Times New Roman" w:cs="Times New Roman"/>
          <w:sz w:val="24"/>
          <w:szCs w:val="24"/>
          <w:lang w:val="en-GB"/>
        </w:rPr>
        <w:t>What steps need to be taken to improve the academic performances of students?</w:t>
      </w:r>
    </w:p>
    <w:p w:rsidR="00FA6296" w:rsidRPr="00E35E13" w:rsidRDefault="00CB4D4D">
      <w:pPr>
        <w:pStyle w:val="normal0"/>
        <w:spacing w:line="360" w:lineRule="auto"/>
        <w:jc w:val="both"/>
        <w:rPr>
          <w:rFonts w:ascii="Times New Roman" w:eastAsia="Times New Roman" w:hAnsi="Times New Roman" w:cs="Times New Roman"/>
          <w:sz w:val="24"/>
          <w:szCs w:val="24"/>
          <w:lang w:val="en-GB"/>
        </w:rPr>
      </w:pPr>
      <w:r w:rsidRPr="00E35E13">
        <w:rPr>
          <w:rFonts w:ascii="Times New Roman" w:eastAsia="Times New Roman" w:hAnsi="Times New Roman" w:cs="Times New Roman"/>
          <w:sz w:val="24"/>
          <w:szCs w:val="24"/>
          <w:lang w:val="en-GB"/>
        </w:rPr>
        <w:t xml:space="preserve">How to improve the morale and confidence of students with low academic </w:t>
      </w:r>
      <w:r w:rsidRPr="00E35E13">
        <w:rPr>
          <w:rFonts w:ascii="Times New Roman" w:eastAsia="Times New Roman" w:hAnsi="Times New Roman" w:cs="Times New Roman"/>
          <w:sz w:val="24"/>
          <w:szCs w:val="24"/>
          <w:lang w:val="en-GB"/>
        </w:rPr>
        <w:t>performances?</w:t>
      </w:r>
    </w:p>
    <w:p w:rsidR="00FA6296" w:rsidRPr="00E35E13" w:rsidRDefault="00CB4D4D">
      <w:pPr>
        <w:pStyle w:val="normal0"/>
        <w:spacing w:line="360" w:lineRule="auto"/>
        <w:jc w:val="both"/>
        <w:rPr>
          <w:rFonts w:ascii="Times New Roman" w:eastAsia="Times New Roman" w:hAnsi="Times New Roman" w:cs="Times New Roman"/>
          <w:sz w:val="24"/>
          <w:szCs w:val="24"/>
          <w:lang w:val="en-GB"/>
        </w:rPr>
      </w:pPr>
      <w:r w:rsidRPr="00E35E13">
        <w:rPr>
          <w:rFonts w:ascii="Times New Roman" w:eastAsia="Times New Roman" w:hAnsi="Times New Roman" w:cs="Times New Roman"/>
          <w:sz w:val="24"/>
          <w:szCs w:val="24"/>
          <w:lang w:val="en-GB"/>
        </w:rPr>
        <w:t>How to encourage students to learn?</w:t>
      </w:r>
    </w:p>
    <w:p w:rsidR="00FA6296" w:rsidRPr="00E35E13" w:rsidRDefault="00CB4D4D">
      <w:pPr>
        <w:pStyle w:val="normal0"/>
        <w:spacing w:line="360" w:lineRule="auto"/>
        <w:jc w:val="both"/>
        <w:rPr>
          <w:rFonts w:ascii="Times New Roman" w:eastAsia="Times New Roman" w:hAnsi="Times New Roman" w:cs="Times New Roman"/>
          <w:b/>
          <w:sz w:val="24"/>
          <w:szCs w:val="24"/>
          <w:lang w:val="en-GB"/>
        </w:rPr>
      </w:pPr>
      <w:r w:rsidRPr="00E35E13">
        <w:rPr>
          <w:rFonts w:ascii="Times New Roman" w:eastAsia="Times New Roman" w:hAnsi="Times New Roman" w:cs="Times New Roman"/>
          <w:b/>
          <w:sz w:val="24"/>
          <w:szCs w:val="24"/>
          <w:lang w:val="en-GB"/>
        </w:rPr>
        <w:t xml:space="preserve">Methodology </w:t>
      </w:r>
    </w:p>
    <w:p w:rsidR="00FA6296" w:rsidRPr="00E35E13" w:rsidRDefault="00CB4D4D">
      <w:pPr>
        <w:pStyle w:val="normal0"/>
        <w:spacing w:line="360" w:lineRule="auto"/>
        <w:jc w:val="both"/>
        <w:rPr>
          <w:rFonts w:ascii="Times New Roman" w:eastAsia="Times New Roman" w:hAnsi="Times New Roman" w:cs="Times New Roman"/>
          <w:b/>
          <w:sz w:val="24"/>
          <w:szCs w:val="24"/>
          <w:lang w:val="en-GB"/>
        </w:rPr>
      </w:pPr>
      <w:r w:rsidRPr="00E35E13">
        <w:rPr>
          <w:rFonts w:ascii="Times New Roman" w:eastAsia="Times New Roman" w:hAnsi="Times New Roman" w:cs="Times New Roman"/>
          <w:b/>
          <w:sz w:val="24"/>
          <w:szCs w:val="24"/>
          <w:lang w:val="en-GB"/>
        </w:rPr>
        <w:t xml:space="preserve">Participants </w:t>
      </w:r>
    </w:p>
    <w:p w:rsidR="00FA6296" w:rsidRPr="00E35E13" w:rsidRDefault="00CB4D4D">
      <w:pPr>
        <w:pStyle w:val="normal0"/>
        <w:spacing w:line="360" w:lineRule="auto"/>
        <w:jc w:val="both"/>
        <w:rPr>
          <w:rFonts w:ascii="Times New Roman" w:eastAsia="Times New Roman" w:hAnsi="Times New Roman" w:cs="Times New Roman"/>
          <w:sz w:val="24"/>
          <w:szCs w:val="24"/>
          <w:lang w:val="en-GB"/>
        </w:rPr>
      </w:pPr>
      <w:r w:rsidRPr="00E35E13">
        <w:rPr>
          <w:rFonts w:ascii="Times New Roman" w:eastAsia="Times New Roman" w:hAnsi="Times New Roman" w:cs="Times New Roman"/>
          <w:sz w:val="24"/>
          <w:szCs w:val="24"/>
          <w:lang w:val="en-GB"/>
        </w:rPr>
        <w:lastRenderedPageBreak/>
        <w:t>The “research data” will be collected by the student survey of 51 students. The proposed study has been undertaken to find out the well-being of students over a period of 12 weeks</w:t>
      </w:r>
      <w:r w:rsidRPr="00E35E13">
        <w:rPr>
          <w:rFonts w:ascii="Times New Roman" w:eastAsia="Times New Roman" w:hAnsi="Times New Roman" w:cs="Times New Roman"/>
          <w:sz w:val="24"/>
          <w:szCs w:val="24"/>
          <w:lang w:val="en-GB"/>
        </w:rPr>
        <w:t xml:space="preserve">. The students will typically gain the opportunity towards new changes in the learning environment over a period of 14 </w:t>
      </w:r>
      <w:r w:rsidR="00E55AB6" w:rsidRPr="00E35E13">
        <w:rPr>
          <w:rFonts w:ascii="Times New Roman" w:eastAsia="Times New Roman" w:hAnsi="Times New Roman" w:cs="Times New Roman"/>
          <w:sz w:val="24"/>
          <w:szCs w:val="24"/>
          <w:lang w:val="en-GB"/>
        </w:rPr>
        <w:t>weeks;</w:t>
      </w:r>
      <w:r w:rsidRPr="00E35E13">
        <w:rPr>
          <w:rFonts w:ascii="Times New Roman" w:eastAsia="Times New Roman" w:hAnsi="Times New Roman" w:cs="Times New Roman"/>
          <w:sz w:val="24"/>
          <w:szCs w:val="24"/>
          <w:lang w:val="en-GB"/>
        </w:rPr>
        <w:t xml:space="preserve"> </w:t>
      </w:r>
      <w:r w:rsidR="00E55AB6" w:rsidRPr="00E35E13">
        <w:rPr>
          <w:rFonts w:ascii="Times New Roman" w:eastAsia="Times New Roman" w:hAnsi="Times New Roman" w:cs="Times New Roman"/>
          <w:sz w:val="24"/>
          <w:szCs w:val="24"/>
          <w:lang w:val="en-GB"/>
        </w:rPr>
        <w:t>therefore</w:t>
      </w:r>
      <w:r w:rsidRPr="00E35E13">
        <w:rPr>
          <w:rFonts w:ascii="Times New Roman" w:eastAsia="Times New Roman" w:hAnsi="Times New Roman" w:cs="Times New Roman"/>
          <w:sz w:val="24"/>
          <w:szCs w:val="24"/>
          <w:lang w:val="en-GB"/>
        </w:rPr>
        <w:t>, the research study will be fully completed after the completion of 14 weeks, which will include certain examinations an</w:t>
      </w:r>
      <w:r w:rsidRPr="00E35E13">
        <w:rPr>
          <w:rFonts w:ascii="Times New Roman" w:eastAsia="Times New Roman" w:hAnsi="Times New Roman" w:cs="Times New Roman"/>
          <w:sz w:val="24"/>
          <w:szCs w:val="24"/>
          <w:lang w:val="en-GB"/>
        </w:rPr>
        <w:t xml:space="preserve">d assessments to monitor the growth progress of students. </w:t>
      </w:r>
    </w:p>
    <w:p w:rsidR="00FA6296" w:rsidRPr="00E35E13" w:rsidRDefault="00CB4D4D">
      <w:pPr>
        <w:pStyle w:val="normal0"/>
        <w:spacing w:line="360" w:lineRule="auto"/>
        <w:jc w:val="both"/>
        <w:rPr>
          <w:rFonts w:ascii="Times New Roman" w:eastAsia="Times New Roman" w:hAnsi="Times New Roman" w:cs="Times New Roman"/>
          <w:b/>
          <w:sz w:val="24"/>
          <w:szCs w:val="24"/>
          <w:lang w:val="en-GB"/>
        </w:rPr>
      </w:pPr>
      <w:r w:rsidRPr="00E35E13">
        <w:rPr>
          <w:rFonts w:ascii="Times New Roman" w:eastAsia="Times New Roman" w:hAnsi="Times New Roman" w:cs="Times New Roman"/>
          <w:b/>
          <w:sz w:val="24"/>
          <w:szCs w:val="24"/>
          <w:lang w:val="en-GB"/>
        </w:rPr>
        <w:t xml:space="preserve">Methods of Data Collection </w:t>
      </w:r>
    </w:p>
    <w:p w:rsidR="00FA6296" w:rsidRPr="00E35E13" w:rsidRDefault="00CB4D4D">
      <w:pPr>
        <w:pStyle w:val="normal0"/>
        <w:spacing w:line="360" w:lineRule="auto"/>
        <w:jc w:val="both"/>
        <w:rPr>
          <w:rFonts w:ascii="Times New Roman" w:eastAsia="Times New Roman" w:hAnsi="Times New Roman" w:cs="Times New Roman"/>
          <w:lang w:val="en-GB"/>
        </w:rPr>
      </w:pPr>
      <w:r w:rsidRPr="00E35E13">
        <w:rPr>
          <w:rFonts w:ascii="Times New Roman" w:eastAsia="Times New Roman" w:hAnsi="Times New Roman" w:cs="Times New Roman"/>
          <w:sz w:val="24"/>
          <w:szCs w:val="24"/>
          <w:lang w:val="en-GB"/>
        </w:rPr>
        <w:t>“The Happiness Measure” has been typically utilised for the process of collecting data. Lack of motivation has been typically found among the students. Hence, “The Happi</w:t>
      </w:r>
      <w:r w:rsidRPr="00E35E13">
        <w:rPr>
          <w:rFonts w:ascii="Times New Roman" w:eastAsia="Times New Roman" w:hAnsi="Times New Roman" w:cs="Times New Roman"/>
          <w:sz w:val="24"/>
          <w:szCs w:val="24"/>
          <w:lang w:val="en-GB"/>
        </w:rPr>
        <w:t xml:space="preserve">ness Measure” has been typically utilised as a procedure for data collection in order to measure the satisfaction of students for initiating PPI practices in the learning environment. </w:t>
      </w:r>
    </w:p>
    <w:p w:rsidR="00FA6296" w:rsidRPr="00E35E13" w:rsidRDefault="00CB4D4D">
      <w:pPr>
        <w:pStyle w:val="normal0"/>
        <w:spacing w:line="360" w:lineRule="auto"/>
        <w:jc w:val="both"/>
        <w:rPr>
          <w:rFonts w:ascii="Times New Roman" w:eastAsia="Times New Roman" w:hAnsi="Times New Roman" w:cs="Times New Roman"/>
          <w:sz w:val="24"/>
          <w:szCs w:val="24"/>
          <w:lang w:val="en-GB"/>
        </w:rPr>
      </w:pPr>
      <w:r w:rsidRPr="00E35E13">
        <w:rPr>
          <w:rFonts w:ascii="Times New Roman" w:eastAsia="Times New Roman" w:hAnsi="Times New Roman" w:cs="Times New Roman"/>
          <w:sz w:val="24"/>
          <w:szCs w:val="24"/>
          <w:lang w:val="en-GB"/>
        </w:rPr>
        <w:t>(refer to Appendix I )</w:t>
      </w:r>
    </w:p>
    <w:p w:rsidR="00FA6296" w:rsidRPr="00E35E13" w:rsidRDefault="00CB4D4D">
      <w:pPr>
        <w:pStyle w:val="normal0"/>
        <w:spacing w:line="360" w:lineRule="auto"/>
        <w:jc w:val="both"/>
        <w:rPr>
          <w:rFonts w:ascii="Times New Roman" w:eastAsia="Times New Roman" w:hAnsi="Times New Roman" w:cs="Times New Roman"/>
          <w:b/>
          <w:sz w:val="24"/>
          <w:szCs w:val="24"/>
          <w:lang w:val="en-GB"/>
        </w:rPr>
      </w:pPr>
      <w:r w:rsidRPr="00E35E13">
        <w:rPr>
          <w:rFonts w:ascii="Times New Roman" w:eastAsia="Times New Roman" w:hAnsi="Times New Roman" w:cs="Times New Roman"/>
          <w:b/>
          <w:sz w:val="24"/>
          <w:szCs w:val="24"/>
          <w:lang w:val="en-GB"/>
        </w:rPr>
        <w:t xml:space="preserve">Efficacy of implementing PPI </w:t>
      </w:r>
    </w:p>
    <w:p w:rsidR="00FA6296" w:rsidRPr="00E35E13" w:rsidRDefault="00CB4D4D">
      <w:pPr>
        <w:pStyle w:val="normal0"/>
        <w:spacing w:line="360" w:lineRule="auto"/>
        <w:jc w:val="both"/>
        <w:rPr>
          <w:rFonts w:ascii="Times New Roman" w:eastAsia="Times New Roman" w:hAnsi="Times New Roman" w:cs="Times New Roman"/>
          <w:b/>
          <w:sz w:val="24"/>
          <w:szCs w:val="24"/>
          <w:lang w:val="en-GB"/>
        </w:rPr>
      </w:pPr>
      <w:r w:rsidRPr="00E35E13">
        <w:rPr>
          <w:rFonts w:ascii="Times New Roman" w:eastAsia="Times New Roman" w:hAnsi="Times New Roman" w:cs="Times New Roman"/>
          <w:b/>
          <w:sz w:val="24"/>
          <w:szCs w:val="24"/>
          <w:lang w:val="en-GB"/>
        </w:rPr>
        <w:t xml:space="preserve">Pros </w:t>
      </w:r>
    </w:p>
    <w:p w:rsidR="00FA6296" w:rsidRPr="00E35E13" w:rsidRDefault="00CB4D4D">
      <w:pPr>
        <w:pStyle w:val="normal0"/>
        <w:spacing w:line="360" w:lineRule="auto"/>
        <w:jc w:val="both"/>
        <w:rPr>
          <w:rFonts w:ascii="Times New Roman" w:eastAsia="Times New Roman" w:hAnsi="Times New Roman" w:cs="Times New Roman"/>
          <w:sz w:val="24"/>
          <w:szCs w:val="24"/>
          <w:lang w:val="en-GB"/>
        </w:rPr>
      </w:pPr>
      <w:r w:rsidRPr="00E35E13">
        <w:rPr>
          <w:rFonts w:ascii="Times New Roman" w:eastAsia="Times New Roman" w:hAnsi="Times New Roman" w:cs="Times New Roman"/>
          <w:sz w:val="24"/>
          <w:szCs w:val="24"/>
          <w:lang w:val="en-GB"/>
        </w:rPr>
        <w:t>Incorporatio</w:t>
      </w:r>
      <w:r w:rsidRPr="00E35E13">
        <w:rPr>
          <w:rFonts w:ascii="Times New Roman" w:eastAsia="Times New Roman" w:hAnsi="Times New Roman" w:cs="Times New Roman"/>
          <w:sz w:val="24"/>
          <w:szCs w:val="24"/>
          <w:lang w:val="en-GB"/>
        </w:rPr>
        <w:t>n of “</w:t>
      </w:r>
      <w:r w:rsidRPr="00E35E13">
        <w:rPr>
          <w:rFonts w:ascii="Times New Roman" w:eastAsia="Times New Roman" w:hAnsi="Times New Roman" w:cs="Times New Roman"/>
          <w:b/>
          <w:i/>
          <w:sz w:val="24"/>
          <w:szCs w:val="24"/>
          <w:lang w:val="en-GB"/>
        </w:rPr>
        <w:t>optimism</w:t>
      </w:r>
      <w:r w:rsidRPr="00E35E13">
        <w:rPr>
          <w:rFonts w:ascii="Times New Roman" w:eastAsia="Times New Roman" w:hAnsi="Times New Roman" w:cs="Times New Roman"/>
          <w:sz w:val="24"/>
          <w:szCs w:val="24"/>
          <w:lang w:val="en-GB"/>
        </w:rPr>
        <w:t>” in the learning environment helps to increase the engagement of students in terms of learning. As per the views of Scheier et al. (2021), “</w:t>
      </w:r>
      <w:r w:rsidRPr="00E35E13">
        <w:rPr>
          <w:rFonts w:ascii="Times New Roman" w:eastAsia="Times New Roman" w:hAnsi="Times New Roman" w:cs="Times New Roman"/>
          <w:b/>
          <w:i/>
          <w:sz w:val="24"/>
          <w:szCs w:val="24"/>
          <w:lang w:val="en-GB"/>
        </w:rPr>
        <w:t>optimism</w:t>
      </w:r>
      <w:r w:rsidRPr="00E35E13">
        <w:rPr>
          <w:rFonts w:ascii="Times New Roman" w:eastAsia="Times New Roman" w:hAnsi="Times New Roman" w:cs="Times New Roman"/>
          <w:sz w:val="24"/>
          <w:szCs w:val="24"/>
          <w:lang w:val="en-GB"/>
        </w:rPr>
        <w:t>” helps the individuals to come up with a perspective of better problem solvers. This implies</w:t>
      </w:r>
      <w:r w:rsidRPr="00E35E13">
        <w:rPr>
          <w:rFonts w:ascii="Times New Roman" w:eastAsia="Times New Roman" w:hAnsi="Times New Roman" w:cs="Times New Roman"/>
          <w:sz w:val="24"/>
          <w:szCs w:val="24"/>
          <w:lang w:val="en-GB"/>
        </w:rPr>
        <w:t xml:space="preserve"> that students have gained confidence to solve complicated mathematical problems. Incorporation of “</w:t>
      </w:r>
      <w:r w:rsidRPr="00E35E13">
        <w:rPr>
          <w:rFonts w:ascii="Times New Roman" w:eastAsia="Times New Roman" w:hAnsi="Times New Roman" w:cs="Times New Roman"/>
          <w:b/>
          <w:i/>
          <w:sz w:val="24"/>
          <w:szCs w:val="24"/>
          <w:lang w:val="en-GB"/>
        </w:rPr>
        <w:t>empathy</w:t>
      </w:r>
      <w:r w:rsidRPr="00E35E13">
        <w:rPr>
          <w:rFonts w:ascii="Times New Roman" w:eastAsia="Times New Roman" w:hAnsi="Times New Roman" w:cs="Times New Roman"/>
          <w:sz w:val="24"/>
          <w:szCs w:val="24"/>
          <w:lang w:val="en-GB"/>
        </w:rPr>
        <w:t xml:space="preserve">” in the learning environment helps to develop the capability to communicate with other individuals. </w:t>
      </w:r>
    </w:p>
    <w:p w:rsidR="00FA6296" w:rsidRPr="00E35E13" w:rsidRDefault="00CB4D4D">
      <w:pPr>
        <w:pStyle w:val="normal0"/>
        <w:spacing w:line="360" w:lineRule="auto"/>
        <w:jc w:val="both"/>
        <w:rPr>
          <w:rFonts w:ascii="Times New Roman" w:eastAsia="Times New Roman" w:hAnsi="Times New Roman" w:cs="Times New Roman"/>
          <w:b/>
          <w:sz w:val="24"/>
          <w:szCs w:val="24"/>
          <w:lang w:val="en-GB"/>
        </w:rPr>
      </w:pPr>
      <w:r w:rsidRPr="00E35E13">
        <w:rPr>
          <w:rFonts w:ascii="Times New Roman" w:eastAsia="Times New Roman" w:hAnsi="Times New Roman" w:cs="Times New Roman"/>
          <w:b/>
          <w:sz w:val="24"/>
          <w:szCs w:val="24"/>
          <w:lang w:val="en-GB"/>
        </w:rPr>
        <w:t xml:space="preserve">Cons </w:t>
      </w:r>
    </w:p>
    <w:p w:rsidR="00FA6296" w:rsidRPr="00E35E13" w:rsidRDefault="00CB4D4D">
      <w:pPr>
        <w:pStyle w:val="normal0"/>
        <w:spacing w:line="360" w:lineRule="auto"/>
        <w:jc w:val="both"/>
        <w:rPr>
          <w:rFonts w:ascii="Times New Roman" w:eastAsia="Times New Roman" w:hAnsi="Times New Roman" w:cs="Times New Roman"/>
          <w:sz w:val="24"/>
          <w:szCs w:val="24"/>
          <w:lang w:val="en-GB"/>
        </w:rPr>
      </w:pPr>
      <w:r w:rsidRPr="00E35E13">
        <w:rPr>
          <w:rFonts w:ascii="Times New Roman" w:eastAsia="Times New Roman" w:hAnsi="Times New Roman" w:cs="Times New Roman"/>
          <w:sz w:val="24"/>
          <w:szCs w:val="24"/>
          <w:lang w:val="en-GB"/>
        </w:rPr>
        <w:t>Incorporation of “</w:t>
      </w:r>
      <w:r w:rsidRPr="00E35E13">
        <w:rPr>
          <w:rFonts w:ascii="Times New Roman" w:eastAsia="Times New Roman" w:hAnsi="Times New Roman" w:cs="Times New Roman"/>
          <w:b/>
          <w:i/>
          <w:sz w:val="24"/>
          <w:szCs w:val="24"/>
          <w:lang w:val="en-GB"/>
        </w:rPr>
        <w:t>empathy</w:t>
      </w:r>
      <w:r w:rsidRPr="00E35E13">
        <w:rPr>
          <w:rFonts w:ascii="Times New Roman" w:eastAsia="Times New Roman" w:hAnsi="Times New Roman" w:cs="Times New Roman"/>
          <w:sz w:val="24"/>
          <w:szCs w:val="24"/>
          <w:lang w:val="en-GB"/>
        </w:rPr>
        <w:t>” and “</w:t>
      </w:r>
      <w:r w:rsidRPr="00E35E13">
        <w:rPr>
          <w:rFonts w:ascii="Times New Roman" w:eastAsia="Times New Roman" w:hAnsi="Times New Roman" w:cs="Times New Roman"/>
          <w:b/>
          <w:i/>
          <w:sz w:val="24"/>
          <w:szCs w:val="24"/>
          <w:lang w:val="en-GB"/>
        </w:rPr>
        <w:t>optimism</w:t>
      </w:r>
      <w:r w:rsidRPr="00E35E13">
        <w:rPr>
          <w:rFonts w:ascii="Times New Roman" w:eastAsia="Times New Roman" w:hAnsi="Times New Roman" w:cs="Times New Roman"/>
          <w:sz w:val="24"/>
          <w:szCs w:val="24"/>
          <w:lang w:val="en-GB"/>
        </w:rPr>
        <w:t>”</w:t>
      </w:r>
      <w:r w:rsidRPr="00E35E13">
        <w:rPr>
          <w:rFonts w:ascii="Times New Roman" w:eastAsia="Times New Roman" w:hAnsi="Times New Roman" w:cs="Times New Roman"/>
          <w:sz w:val="24"/>
          <w:szCs w:val="24"/>
          <w:lang w:val="en-GB"/>
        </w:rPr>
        <w:t xml:space="preserve"> had certain advantages in the learning environment. However, it also had certain dis- advantages in the learning environment. As per the views of Bennett et al. (2019), misplaced empathy can prove to be bad for a specific environment. This implies misplac</w:t>
      </w:r>
      <w:r w:rsidRPr="00E35E13">
        <w:rPr>
          <w:rFonts w:ascii="Times New Roman" w:eastAsia="Times New Roman" w:hAnsi="Times New Roman" w:cs="Times New Roman"/>
          <w:sz w:val="24"/>
          <w:szCs w:val="24"/>
          <w:lang w:val="en-GB"/>
        </w:rPr>
        <w:t>ed empathy in the learning environment can lead to bias towards certain students. This can have a negative impact on the learning environment. Students can be overconfident while solving certain mathematical problems due to the incorporation of “</w:t>
      </w:r>
      <w:r w:rsidRPr="00E35E13">
        <w:rPr>
          <w:rFonts w:ascii="Times New Roman" w:eastAsia="Times New Roman" w:hAnsi="Times New Roman" w:cs="Times New Roman"/>
          <w:b/>
          <w:i/>
          <w:sz w:val="24"/>
          <w:szCs w:val="24"/>
          <w:lang w:val="en-GB"/>
        </w:rPr>
        <w:t>optimism</w:t>
      </w:r>
      <w:r w:rsidRPr="00E35E13">
        <w:rPr>
          <w:rFonts w:ascii="Times New Roman" w:eastAsia="Times New Roman" w:hAnsi="Times New Roman" w:cs="Times New Roman"/>
          <w:sz w:val="24"/>
          <w:szCs w:val="24"/>
          <w:lang w:val="en-GB"/>
        </w:rPr>
        <w:t xml:space="preserve">” </w:t>
      </w:r>
      <w:r w:rsidRPr="00E35E13">
        <w:rPr>
          <w:rFonts w:ascii="Times New Roman" w:eastAsia="Times New Roman" w:hAnsi="Times New Roman" w:cs="Times New Roman"/>
          <w:sz w:val="24"/>
          <w:szCs w:val="24"/>
          <w:lang w:val="en-GB"/>
        </w:rPr>
        <w:t xml:space="preserve">in the learning environment. </w:t>
      </w:r>
    </w:p>
    <w:p w:rsidR="00FA6296" w:rsidRPr="00E35E13" w:rsidRDefault="00CB4D4D" w:rsidP="00E35E13">
      <w:pPr>
        <w:pStyle w:val="Heading1"/>
        <w:rPr>
          <w:lang w:val="en-GB"/>
        </w:rPr>
      </w:pPr>
      <w:bookmarkStart w:id="5" w:name="_Toc135760323"/>
      <w:r w:rsidRPr="00E35E13">
        <w:rPr>
          <w:lang w:val="en-GB"/>
        </w:rPr>
        <w:t>6. Conclusion</w:t>
      </w:r>
      <w:bookmarkEnd w:id="5"/>
      <w:r w:rsidRPr="00E35E13">
        <w:rPr>
          <w:lang w:val="en-GB"/>
        </w:rPr>
        <w:t xml:space="preserve"> </w:t>
      </w:r>
    </w:p>
    <w:p w:rsidR="00FA6296" w:rsidRPr="00E35E13" w:rsidRDefault="00CB4D4D">
      <w:pPr>
        <w:pStyle w:val="normal0"/>
        <w:spacing w:line="360" w:lineRule="auto"/>
        <w:jc w:val="both"/>
        <w:rPr>
          <w:rFonts w:ascii="Times New Roman" w:eastAsia="Times New Roman" w:hAnsi="Times New Roman" w:cs="Times New Roman"/>
          <w:b/>
          <w:sz w:val="24"/>
          <w:szCs w:val="24"/>
          <w:lang w:val="en-GB"/>
        </w:rPr>
      </w:pPr>
      <w:r w:rsidRPr="00E35E13">
        <w:rPr>
          <w:rFonts w:ascii="Times New Roman" w:eastAsia="Times New Roman" w:hAnsi="Times New Roman" w:cs="Times New Roman"/>
          <w:sz w:val="24"/>
          <w:szCs w:val="24"/>
          <w:lang w:val="en-GB"/>
        </w:rPr>
        <w:t>PPI plays a significant role in the development of behavioural patterns of an individual. Students nowadays tend to suffer from lack of motivation in learning and here lies the importance of incorporating PPI in</w:t>
      </w:r>
      <w:r w:rsidRPr="00E35E13">
        <w:rPr>
          <w:rFonts w:ascii="Times New Roman" w:eastAsia="Times New Roman" w:hAnsi="Times New Roman" w:cs="Times New Roman"/>
          <w:sz w:val="24"/>
          <w:szCs w:val="24"/>
          <w:lang w:val="en-GB"/>
        </w:rPr>
        <w:t xml:space="preserve"> the learning environment. Students tend to feel isolated </w:t>
      </w:r>
      <w:r w:rsidRPr="00E35E13">
        <w:rPr>
          <w:rFonts w:ascii="Times New Roman" w:eastAsia="Times New Roman" w:hAnsi="Times New Roman" w:cs="Times New Roman"/>
          <w:sz w:val="24"/>
          <w:szCs w:val="24"/>
          <w:lang w:val="en-GB"/>
        </w:rPr>
        <w:lastRenderedPageBreak/>
        <w:t>and also lack encouragement towards delivering extra efforts in academics on account of remote learning. Few of the students lacked social skills, which made it difficult for the students to address</w:t>
      </w:r>
      <w:r w:rsidRPr="00E35E13">
        <w:rPr>
          <w:rFonts w:ascii="Times New Roman" w:eastAsia="Times New Roman" w:hAnsi="Times New Roman" w:cs="Times New Roman"/>
          <w:sz w:val="24"/>
          <w:szCs w:val="24"/>
          <w:lang w:val="en-GB"/>
        </w:rPr>
        <w:t xml:space="preserve"> learning problems in front of the teachers. Incorporation of PPI categories like “</w:t>
      </w:r>
      <w:r w:rsidRPr="00E35E13">
        <w:rPr>
          <w:rFonts w:ascii="Times New Roman" w:eastAsia="Times New Roman" w:hAnsi="Times New Roman" w:cs="Times New Roman"/>
          <w:b/>
          <w:i/>
          <w:sz w:val="24"/>
          <w:szCs w:val="24"/>
          <w:lang w:val="en-GB"/>
        </w:rPr>
        <w:t>optimism</w:t>
      </w:r>
      <w:r w:rsidRPr="00E35E13">
        <w:rPr>
          <w:rFonts w:ascii="Times New Roman" w:eastAsia="Times New Roman" w:hAnsi="Times New Roman" w:cs="Times New Roman"/>
          <w:sz w:val="24"/>
          <w:szCs w:val="24"/>
          <w:lang w:val="en-GB"/>
        </w:rPr>
        <w:t>” and “</w:t>
      </w:r>
      <w:r w:rsidRPr="00E35E13">
        <w:rPr>
          <w:rFonts w:ascii="Times New Roman" w:eastAsia="Times New Roman" w:hAnsi="Times New Roman" w:cs="Times New Roman"/>
          <w:b/>
          <w:i/>
          <w:sz w:val="24"/>
          <w:szCs w:val="24"/>
          <w:lang w:val="en-GB"/>
        </w:rPr>
        <w:t>empathy</w:t>
      </w:r>
      <w:r w:rsidRPr="00E35E13">
        <w:rPr>
          <w:rFonts w:ascii="Times New Roman" w:eastAsia="Times New Roman" w:hAnsi="Times New Roman" w:cs="Times New Roman"/>
          <w:sz w:val="24"/>
          <w:szCs w:val="24"/>
          <w:lang w:val="en-GB"/>
        </w:rPr>
        <w:t>” implied that the students started feeling motivated to undergo academic studies. Therefore, incorporation of these PPI categories in the learning env</w:t>
      </w:r>
      <w:r w:rsidRPr="00E35E13">
        <w:rPr>
          <w:rFonts w:ascii="Times New Roman" w:eastAsia="Times New Roman" w:hAnsi="Times New Roman" w:cs="Times New Roman"/>
          <w:sz w:val="24"/>
          <w:szCs w:val="24"/>
          <w:lang w:val="en-GB"/>
        </w:rPr>
        <w:t>ironment has helped to increase the academic performance of the students. Moreover, incorporation of these PPI categories in the learning environment also contributed towards the development of certain skills like communication skills, problem solving skil</w:t>
      </w:r>
      <w:r w:rsidRPr="00E35E13">
        <w:rPr>
          <w:rFonts w:ascii="Times New Roman" w:eastAsia="Times New Roman" w:hAnsi="Times New Roman" w:cs="Times New Roman"/>
          <w:sz w:val="24"/>
          <w:szCs w:val="24"/>
          <w:lang w:val="en-GB"/>
        </w:rPr>
        <w:t xml:space="preserve">ls and team working capability. </w:t>
      </w:r>
    </w:p>
    <w:p w:rsidR="00FA6296" w:rsidRPr="00E35E13" w:rsidRDefault="00CB4D4D">
      <w:pPr>
        <w:pStyle w:val="normal0"/>
        <w:spacing w:line="360" w:lineRule="auto"/>
        <w:jc w:val="both"/>
        <w:rPr>
          <w:rFonts w:ascii="Times New Roman" w:eastAsia="Times New Roman" w:hAnsi="Times New Roman" w:cs="Times New Roman"/>
          <w:sz w:val="24"/>
          <w:szCs w:val="24"/>
          <w:lang w:val="en-GB"/>
        </w:rPr>
      </w:pPr>
      <w:r w:rsidRPr="00E35E13">
        <w:rPr>
          <w:lang w:val="en-GB"/>
        </w:rPr>
        <w:br w:type="page"/>
      </w:r>
    </w:p>
    <w:p w:rsidR="00FA6296" w:rsidRPr="00E35E13" w:rsidRDefault="00CB4D4D" w:rsidP="00E35E13">
      <w:pPr>
        <w:pStyle w:val="Heading1"/>
        <w:rPr>
          <w:lang w:val="en-GB"/>
        </w:rPr>
      </w:pPr>
      <w:bookmarkStart w:id="6" w:name="_Toc135760324"/>
      <w:r w:rsidRPr="00E35E13">
        <w:rPr>
          <w:lang w:val="en-GB"/>
        </w:rPr>
        <w:lastRenderedPageBreak/>
        <w:t>References:</w:t>
      </w:r>
      <w:bookmarkEnd w:id="6"/>
      <w:r w:rsidRPr="00E35E13">
        <w:rPr>
          <w:lang w:val="en-GB"/>
        </w:rPr>
        <w:t xml:space="preserve"> </w:t>
      </w:r>
    </w:p>
    <w:p w:rsidR="006B7E96" w:rsidRPr="0077383C" w:rsidRDefault="00CB4D4D" w:rsidP="0077383C">
      <w:pPr>
        <w:pStyle w:val="normal0"/>
        <w:spacing w:before="240" w:line="360" w:lineRule="auto"/>
        <w:ind w:left="720" w:hanging="720"/>
        <w:jc w:val="both"/>
        <w:rPr>
          <w:rFonts w:ascii="Times New Roman" w:eastAsia="Times New Roman" w:hAnsi="Times New Roman" w:cs="Times New Roman"/>
          <w:sz w:val="24"/>
          <w:szCs w:val="24"/>
          <w:lang w:val="en-GB"/>
        </w:rPr>
      </w:pPr>
      <w:r w:rsidRPr="0077383C">
        <w:rPr>
          <w:rFonts w:ascii="Times New Roman" w:eastAsia="Times New Roman" w:hAnsi="Times New Roman" w:cs="Times New Roman"/>
          <w:sz w:val="24"/>
          <w:szCs w:val="24"/>
          <w:lang w:val="en-GB"/>
        </w:rPr>
        <w:t xml:space="preserve">Al Gharibi, MSN, K. A., &amp; Arulappan, MSc (N), PhD, DNSc, J. (2020). Repeated simulation experience on self-confidence, critical thinking, and competence of nurses and nursing students—An integrative review. SAGE open nursing, 6,  2377960820927377. </w:t>
      </w:r>
      <w:hyperlink r:id="rId8">
        <w:r w:rsidRPr="0077383C">
          <w:rPr>
            <w:rFonts w:ascii="Times New Roman" w:eastAsia="Times New Roman" w:hAnsi="Times New Roman" w:cs="Times New Roman"/>
            <w:color w:val="1155CC"/>
            <w:sz w:val="24"/>
            <w:szCs w:val="24"/>
            <w:u w:val="single"/>
            <w:lang w:val="en-GB"/>
          </w:rPr>
          <w:t>https://journals.sagepub.com/doi/pdf/10.1177/2377960820927377</w:t>
        </w:r>
      </w:hyperlink>
    </w:p>
    <w:p w:rsidR="006B7E96" w:rsidRPr="0077383C" w:rsidRDefault="00CB4D4D" w:rsidP="0077383C">
      <w:pPr>
        <w:pStyle w:val="normal0"/>
        <w:spacing w:before="240" w:line="360" w:lineRule="auto"/>
        <w:ind w:left="720" w:hanging="720"/>
        <w:jc w:val="both"/>
        <w:rPr>
          <w:rFonts w:ascii="Times New Roman" w:eastAsia="Times New Roman" w:hAnsi="Times New Roman" w:cs="Times New Roman"/>
          <w:sz w:val="24"/>
          <w:szCs w:val="24"/>
          <w:lang w:val="en-GB"/>
        </w:rPr>
      </w:pPr>
      <w:r w:rsidRPr="0077383C">
        <w:rPr>
          <w:rFonts w:ascii="Times New Roman" w:eastAsia="Times New Roman" w:hAnsi="Times New Roman" w:cs="Times New Roman"/>
          <w:sz w:val="24"/>
          <w:szCs w:val="24"/>
          <w:lang w:val="en-GB"/>
        </w:rPr>
        <w:t xml:space="preserve">Bennett, C. L., &amp; Rosner, D. K. (2019, May). The promise of empathy: Design, disability, and knowing the" other". In </w:t>
      </w:r>
      <w:r w:rsidRPr="0077383C">
        <w:rPr>
          <w:rFonts w:ascii="Times New Roman" w:eastAsia="Times New Roman" w:hAnsi="Times New Roman" w:cs="Times New Roman"/>
          <w:sz w:val="24"/>
          <w:szCs w:val="24"/>
          <w:lang w:val="en-GB"/>
        </w:rPr>
        <w:t xml:space="preserve">Proceedings of the 2019 CHI conference on human factors in computing systems (pp. 1-13). </w:t>
      </w:r>
      <w:hyperlink r:id="rId9">
        <w:r w:rsidRPr="0077383C">
          <w:rPr>
            <w:rFonts w:ascii="Times New Roman" w:eastAsia="Times New Roman" w:hAnsi="Times New Roman" w:cs="Times New Roman"/>
            <w:color w:val="1155CC"/>
            <w:sz w:val="24"/>
            <w:szCs w:val="24"/>
            <w:u w:val="single"/>
            <w:lang w:val="en-GB"/>
          </w:rPr>
          <w:t>https://dl.acm.org/doi/pdf/10.1145/3290605.3300528</w:t>
        </w:r>
      </w:hyperlink>
    </w:p>
    <w:p w:rsidR="006B7E96" w:rsidRPr="0077383C" w:rsidRDefault="00CB4D4D" w:rsidP="0077383C">
      <w:pPr>
        <w:pStyle w:val="normal0"/>
        <w:spacing w:before="240" w:line="360" w:lineRule="auto"/>
        <w:ind w:left="720" w:hanging="720"/>
        <w:jc w:val="both"/>
        <w:rPr>
          <w:rFonts w:ascii="Times New Roman" w:eastAsia="Times New Roman" w:hAnsi="Times New Roman" w:cs="Times New Roman"/>
          <w:sz w:val="24"/>
          <w:szCs w:val="24"/>
          <w:lang w:val="en-GB"/>
        </w:rPr>
      </w:pPr>
      <w:r w:rsidRPr="0077383C">
        <w:rPr>
          <w:rFonts w:ascii="Times New Roman" w:eastAsia="Times New Roman" w:hAnsi="Times New Roman" w:cs="Times New Roman"/>
          <w:sz w:val="24"/>
          <w:szCs w:val="24"/>
          <w:lang w:val="en-GB"/>
        </w:rPr>
        <w:t>Chu, S. C., Chen, H. T., &amp; Gan, C. (2020). Consu</w:t>
      </w:r>
      <w:r w:rsidRPr="0077383C">
        <w:rPr>
          <w:rFonts w:ascii="Times New Roman" w:eastAsia="Times New Roman" w:hAnsi="Times New Roman" w:cs="Times New Roman"/>
          <w:sz w:val="24"/>
          <w:szCs w:val="24"/>
          <w:lang w:val="en-GB"/>
        </w:rPr>
        <w:t>mers’ engagement with corporate social responsibility (CSR) communication in social media: Evidence from China and the United States. Journal of Business Research, 110, 260-271.</w:t>
      </w:r>
      <w:hyperlink r:id="rId10">
        <w:r w:rsidRPr="0077383C">
          <w:rPr>
            <w:rFonts w:ascii="Times New Roman" w:eastAsia="Times New Roman" w:hAnsi="Times New Roman" w:cs="Times New Roman"/>
            <w:color w:val="1155CC"/>
            <w:sz w:val="24"/>
            <w:szCs w:val="24"/>
            <w:u w:val="single"/>
            <w:lang w:val="en-GB"/>
          </w:rPr>
          <w:t>http://www.com.cuhk.edu.hk/images/content_people/publication/ting-pub-2020-consumers.pdf</w:t>
        </w:r>
      </w:hyperlink>
    </w:p>
    <w:p w:rsidR="006B7E96" w:rsidRPr="0077383C" w:rsidRDefault="00CB4D4D" w:rsidP="0077383C">
      <w:pPr>
        <w:pStyle w:val="normal0"/>
        <w:spacing w:before="240" w:line="360" w:lineRule="auto"/>
        <w:ind w:left="720" w:hanging="720"/>
        <w:jc w:val="both"/>
        <w:rPr>
          <w:rFonts w:ascii="Times New Roman" w:eastAsia="Times New Roman" w:hAnsi="Times New Roman" w:cs="Times New Roman"/>
          <w:sz w:val="24"/>
          <w:szCs w:val="24"/>
          <w:lang w:val="en-GB"/>
        </w:rPr>
      </w:pPr>
      <w:r w:rsidRPr="0077383C">
        <w:rPr>
          <w:rFonts w:ascii="Times New Roman" w:eastAsia="Times New Roman" w:hAnsi="Times New Roman" w:cs="Times New Roman"/>
          <w:sz w:val="24"/>
          <w:szCs w:val="24"/>
          <w:lang w:val="en-GB"/>
        </w:rPr>
        <w:t xml:space="preserve">Depow, G. J., Francis, Z., &amp; Inzlicht, M. (2021). The experience of empathy in everyday life. Psychological Science, 32(8), 1198-1213. </w:t>
      </w:r>
      <w:hyperlink r:id="rId11">
        <w:r w:rsidRPr="0077383C">
          <w:rPr>
            <w:rFonts w:ascii="Times New Roman" w:eastAsia="Times New Roman" w:hAnsi="Times New Roman" w:cs="Times New Roman"/>
            <w:color w:val="1155CC"/>
            <w:sz w:val="24"/>
            <w:szCs w:val="24"/>
            <w:u w:val="single"/>
            <w:lang w:val="en-GB"/>
          </w:rPr>
          <w:t>https://journals.sagepub.com/doi/pdf/10.1177/0956797621995202</w:t>
        </w:r>
      </w:hyperlink>
    </w:p>
    <w:p w:rsidR="006B7E96" w:rsidRPr="0077383C" w:rsidRDefault="00CB4D4D" w:rsidP="0077383C">
      <w:pPr>
        <w:pStyle w:val="normal0"/>
        <w:spacing w:before="240" w:line="360" w:lineRule="auto"/>
        <w:ind w:left="720" w:hanging="720"/>
        <w:jc w:val="both"/>
        <w:rPr>
          <w:rFonts w:ascii="Times New Roman" w:eastAsia="Times New Roman" w:hAnsi="Times New Roman" w:cs="Times New Roman"/>
          <w:sz w:val="24"/>
          <w:szCs w:val="24"/>
          <w:lang w:val="en-GB"/>
        </w:rPr>
      </w:pPr>
      <w:r w:rsidRPr="0077383C">
        <w:rPr>
          <w:rFonts w:ascii="Times New Roman" w:eastAsia="Times New Roman" w:hAnsi="Times New Roman" w:cs="Times New Roman"/>
          <w:sz w:val="24"/>
          <w:szCs w:val="24"/>
          <w:lang w:val="en-GB"/>
        </w:rPr>
        <w:t>Díaz-Lauzurica, B., &amp; Moreno-Salinas, D. (2019). Computational thinking and robotics: A teaching experience in compulsor</w:t>
      </w:r>
      <w:r w:rsidRPr="0077383C">
        <w:rPr>
          <w:rFonts w:ascii="Times New Roman" w:eastAsia="Times New Roman" w:hAnsi="Times New Roman" w:cs="Times New Roman"/>
          <w:sz w:val="24"/>
          <w:szCs w:val="24"/>
          <w:lang w:val="en-GB"/>
        </w:rPr>
        <w:t xml:space="preserve">y secondary education with students with high degree of apathy and demotivation. Sustainability, 11(18), 5109. </w:t>
      </w:r>
      <w:hyperlink r:id="rId12">
        <w:r w:rsidRPr="0077383C">
          <w:rPr>
            <w:rFonts w:ascii="Times New Roman" w:eastAsia="Times New Roman" w:hAnsi="Times New Roman" w:cs="Times New Roman"/>
            <w:color w:val="1155CC"/>
            <w:sz w:val="24"/>
            <w:szCs w:val="24"/>
            <w:u w:val="single"/>
            <w:lang w:val="en-GB"/>
          </w:rPr>
          <w:t>https://www.mdpi.com/2071-1050/11/18/5109/pdf</w:t>
        </w:r>
      </w:hyperlink>
      <w:r w:rsidRPr="0077383C">
        <w:rPr>
          <w:rFonts w:ascii="Times New Roman" w:eastAsia="Times New Roman" w:hAnsi="Times New Roman" w:cs="Times New Roman"/>
          <w:sz w:val="24"/>
          <w:szCs w:val="24"/>
          <w:lang w:val="en-GB"/>
        </w:rPr>
        <w:t xml:space="preserve">  demotivation of students</w:t>
      </w:r>
    </w:p>
    <w:p w:rsidR="006B7E96" w:rsidRPr="0077383C" w:rsidRDefault="00CB4D4D" w:rsidP="0077383C">
      <w:pPr>
        <w:pStyle w:val="normal0"/>
        <w:spacing w:before="240" w:line="360" w:lineRule="auto"/>
        <w:ind w:left="720" w:hanging="720"/>
        <w:jc w:val="both"/>
        <w:rPr>
          <w:rFonts w:ascii="Times New Roman" w:eastAsia="Times New Roman" w:hAnsi="Times New Roman" w:cs="Times New Roman"/>
          <w:sz w:val="24"/>
          <w:szCs w:val="24"/>
          <w:lang w:val="en-GB"/>
        </w:rPr>
      </w:pPr>
      <w:r w:rsidRPr="0077383C">
        <w:rPr>
          <w:rFonts w:ascii="Times New Roman" w:eastAsia="Times New Roman" w:hAnsi="Times New Roman" w:cs="Times New Roman"/>
          <w:sz w:val="24"/>
          <w:szCs w:val="24"/>
          <w:lang w:val="en-GB"/>
        </w:rPr>
        <w:t>Digra, M.,</w:t>
      </w:r>
      <w:r w:rsidRPr="0077383C">
        <w:rPr>
          <w:rFonts w:ascii="Times New Roman" w:eastAsia="Times New Roman" w:hAnsi="Times New Roman" w:cs="Times New Roman"/>
          <w:sz w:val="24"/>
          <w:szCs w:val="24"/>
          <w:lang w:val="en-GB"/>
        </w:rPr>
        <w:t xml:space="preserve"> Dhir, R., &amp; Sharma, N. (2022). Land use land cover classification of remote sensing images based on the deep learning approaches: a statistical analysis and review. Arabian Journal of Geosciences, 15(10), 1003. </w:t>
      </w:r>
      <w:hyperlink r:id="rId13">
        <w:r w:rsidRPr="0077383C">
          <w:rPr>
            <w:rFonts w:ascii="Times New Roman" w:eastAsia="Times New Roman" w:hAnsi="Times New Roman" w:cs="Times New Roman"/>
            <w:color w:val="1155CC"/>
            <w:sz w:val="24"/>
            <w:szCs w:val="24"/>
            <w:u w:val="single"/>
            <w:lang w:val="en-GB"/>
          </w:rPr>
          <w:t>https://www.researchgate.net/profile/Monia-Digra/publication/360662937_Land_use_land_cover_classification_of_remote_sensing_images_based_on_the_deep_learning_approaches_</w:t>
        </w:r>
        <w:r w:rsidRPr="0077383C">
          <w:rPr>
            <w:rFonts w:ascii="Times New Roman" w:eastAsia="Times New Roman" w:hAnsi="Times New Roman" w:cs="Times New Roman"/>
            <w:color w:val="1155CC"/>
            <w:sz w:val="24"/>
            <w:szCs w:val="24"/>
            <w:u w:val="single"/>
            <w:lang w:val="en-GB"/>
          </w:rPr>
          <w:t>a_statistical_analysis_and_review/links/62ad837040d84c1401b32cbb/Land-use-land-cover-classification-of-remote-</w:t>
        </w:r>
        <w:r w:rsidRPr="0077383C">
          <w:rPr>
            <w:rFonts w:ascii="Times New Roman" w:eastAsia="Times New Roman" w:hAnsi="Times New Roman" w:cs="Times New Roman"/>
            <w:color w:val="1155CC"/>
            <w:sz w:val="24"/>
            <w:szCs w:val="24"/>
            <w:u w:val="single"/>
            <w:lang w:val="en-GB"/>
          </w:rPr>
          <w:lastRenderedPageBreak/>
          <w:t>sensing-images-based-on-the-deep-learning-approaches-a-statistical-analysis-and-review.pdf</w:t>
        </w:r>
      </w:hyperlink>
    </w:p>
    <w:p w:rsidR="006B7E96" w:rsidRPr="0077383C" w:rsidRDefault="00CB4D4D" w:rsidP="0077383C">
      <w:pPr>
        <w:pStyle w:val="normal0"/>
        <w:spacing w:before="240" w:line="360" w:lineRule="auto"/>
        <w:ind w:left="720" w:hanging="720"/>
        <w:jc w:val="both"/>
        <w:rPr>
          <w:rFonts w:ascii="Times New Roman" w:eastAsia="Times New Roman" w:hAnsi="Times New Roman" w:cs="Times New Roman"/>
          <w:sz w:val="24"/>
          <w:szCs w:val="24"/>
          <w:lang w:val="en-GB"/>
        </w:rPr>
      </w:pPr>
      <w:r w:rsidRPr="0077383C">
        <w:rPr>
          <w:rFonts w:ascii="Times New Roman" w:eastAsia="Times New Roman" w:hAnsi="Times New Roman" w:cs="Times New Roman"/>
          <w:sz w:val="24"/>
          <w:szCs w:val="24"/>
          <w:lang w:val="en-GB"/>
        </w:rPr>
        <w:t>Dolinski, D., Dolinska, B., Zmaczynska-Witek, B., Banac</w:t>
      </w:r>
      <w:r w:rsidRPr="0077383C">
        <w:rPr>
          <w:rFonts w:ascii="Times New Roman" w:eastAsia="Times New Roman" w:hAnsi="Times New Roman" w:cs="Times New Roman"/>
          <w:sz w:val="24"/>
          <w:szCs w:val="24"/>
          <w:lang w:val="en-GB"/>
        </w:rPr>
        <w:t xml:space="preserve">h, M., &amp; Kulesza, W. (2020). Unrealistic optimism in the time of coronavirus pandemic: May it help to kill, if so—whom: Disease or the person?. Journal of clinical medicine, 9(5), 1464. </w:t>
      </w:r>
      <w:hyperlink r:id="rId14">
        <w:r w:rsidRPr="0077383C">
          <w:rPr>
            <w:rFonts w:ascii="Times New Roman" w:eastAsia="Times New Roman" w:hAnsi="Times New Roman" w:cs="Times New Roman"/>
            <w:color w:val="1155CC"/>
            <w:sz w:val="24"/>
            <w:szCs w:val="24"/>
            <w:u w:val="single"/>
            <w:lang w:val="en-GB"/>
          </w:rPr>
          <w:t>https://w</w:t>
        </w:r>
        <w:r w:rsidRPr="0077383C">
          <w:rPr>
            <w:rFonts w:ascii="Times New Roman" w:eastAsia="Times New Roman" w:hAnsi="Times New Roman" w:cs="Times New Roman"/>
            <w:color w:val="1155CC"/>
            <w:sz w:val="24"/>
            <w:szCs w:val="24"/>
            <w:u w:val="single"/>
            <w:lang w:val="en-GB"/>
          </w:rPr>
          <w:t>ww.mdpi.com/2077-0383/9/5/1464/pdf</w:t>
        </w:r>
      </w:hyperlink>
    </w:p>
    <w:p w:rsidR="006B7E96" w:rsidRPr="0077383C" w:rsidRDefault="00CB4D4D" w:rsidP="0077383C">
      <w:pPr>
        <w:pStyle w:val="normal0"/>
        <w:spacing w:before="240" w:line="360" w:lineRule="auto"/>
        <w:ind w:left="720" w:hanging="720"/>
        <w:jc w:val="both"/>
        <w:rPr>
          <w:rFonts w:ascii="Times New Roman" w:eastAsia="Times New Roman" w:hAnsi="Times New Roman" w:cs="Times New Roman"/>
          <w:sz w:val="24"/>
          <w:szCs w:val="24"/>
          <w:lang w:val="en-GB"/>
        </w:rPr>
      </w:pPr>
      <w:r w:rsidRPr="0077383C">
        <w:rPr>
          <w:rFonts w:ascii="Times New Roman" w:eastAsia="Times New Roman" w:hAnsi="Times New Roman" w:cs="Times New Roman"/>
          <w:sz w:val="24"/>
          <w:szCs w:val="24"/>
          <w:lang w:val="en-GB"/>
        </w:rPr>
        <w:t xml:space="preserve">Donaldson, S. I., Lee, J. Y., &amp; Donaldson, S. I. (2019). Evaluating positive psychology interventions at work: A systematic review and meta-analysis. International Journal of Applied Positive Psychology, 4, 113-134. </w:t>
      </w:r>
      <w:hyperlink r:id="rId15">
        <w:r w:rsidRPr="0077383C">
          <w:rPr>
            <w:rFonts w:ascii="Times New Roman" w:eastAsia="Times New Roman" w:hAnsi="Times New Roman" w:cs="Times New Roman"/>
            <w:color w:val="1155CC"/>
            <w:sz w:val="24"/>
            <w:szCs w:val="24"/>
            <w:u w:val="single"/>
            <w:lang w:val="en-GB"/>
          </w:rPr>
          <w:t>https://www.scottdonaldsonphd.com/publication/ijpp/IJPP.pdf</w:t>
        </w:r>
      </w:hyperlink>
    </w:p>
    <w:p w:rsidR="006B7E96" w:rsidRPr="0077383C" w:rsidRDefault="00CB4D4D" w:rsidP="0077383C">
      <w:pPr>
        <w:pStyle w:val="normal0"/>
        <w:spacing w:before="240" w:line="360" w:lineRule="auto"/>
        <w:ind w:left="720" w:hanging="720"/>
        <w:jc w:val="both"/>
        <w:rPr>
          <w:rFonts w:ascii="Times New Roman" w:eastAsia="Times New Roman" w:hAnsi="Times New Roman" w:cs="Times New Roman"/>
          <w:sz w:val="24"/>
          <w:szCs w:val="24"/>
          <w:lang w:val="en-GB"/>
        </w:rPr>
      </w:pPr>
      <w:r w:rsidRPr="0077383C">
        <w:rPr>
          <w:rFonts w:ascii="Times New Roman" w:eastAsia="Times New Roman" w:hAnsi="Times New Roman" w:cs="Times New Roman"/>
          <w:sz w:val="24"/>
          <w:szCs w:val="24"/>
          <w:lang w:val="en-GB"/>
        </w:rPr>
        <w:t>Genç, E., &amp; Arslan, G. (2021). Optimism and dispositional hope to promote college students’ subjective well-being in the con</w:t>
      </w:r>
      <w:r w:rsidRPr="0077383C">
        <w:rPr>
          <w:rFonts w:ascii="Times New Roman" w:eastAsia="Times New Roman" w:hAnsi="Times New Roman" w:cs="Times New Roman"/>
          <w:sz w:val="24"/>
          <w:szCs w:val="24"/>
          <w:lang w:val="en-GB"/>
        </w:rPr>
        <w:t xml:space="preserve">text of the COVID-19 pandemic. Journal of Positive School Psychology, 5(2), 87-96. </w:t>
      </w:r>
      <w:hyperlink r:id="rId16">
        <w:r w:rsidRPr="0077383C">
          <w:rPr>
            <w:rFonts w:ascii="Times New Roman" w:eastAsia="Times New Roman" w:hAnsi="Times New Roman" w:cs="Times New Roman"/>
            <w:color w:val="1155CC"/>
            <w:sz w:val="24"/>
            <w:szCs w:val="24"/>
            <w:u w:val="single"/>
            <w:lang w:val="en-GB"/>
          </w:rPr>
          <w:t>https://www.journalppw.com/index.php/jpsp/article/download/127/121</w:t>
        </w:r>
      </w:hyperlink>
    </w:p>
    <w:p w:rsidR="006B7E96" w:rsidRPr="0077383C" w:rsidRDefault="00CB4D4D" w:rsidP="0077383C">
      <w:pPr>
        <w:pStyle w:val="normal0"/>
        <w:spacing w:before="240" w:line="360" w:lineRule="auto"/>
        <w:ind w:left="720" w:hanging="720"/>
        <w:jc w:val="both"/>
        <w:rPr>
          <w:rFonts w:ascii="Times New Roman" w:eastAsia="Times New Roman" w:hAnsi="Times New Roman" w:cs="Times New Roman"/>
          <w:sz w:val="24"/>
          <w:szCs w:val="24"/>
          <w:lang w:val="en-GB"/>
        </w:rPr>
      </w:pPr>
      <w:r w:rsidRPr="0077383C">
        <w:rPr>
          <w:rFonts w:ascii="Times New Roman" w:eastAsia="Times New Roman" w:hAnsi="Times New Roman" w:cs="Times New Roman"/>
          <w:sz w:val="24"/>
          <w:szCs w:val="24"/>
          <w:lang w:val="en-GB"/>
        </w:rPr>
        <w:t>Rand, K. L., Shanahan,</w:t>
      </w:r>
      <w:r w:rsidRPr="0077383C">
        <w:rPr>
          <w:rFonts w:ascii="Times New Roman" w:eastAsia="Times New Roman" w:hAnsi="Times New Roman" w:cs="Times New Roman"/>
          <w:sz w:val="24"/>
          <w:szCs w:val="24"/>
          <w:lang w:val="en-GB"/>
        </w:rPr>
        <w:t xml:space="preserve"> M. L., Fischer, I. C., &amp; Fortney, S. K. (2020). Hope and optimism as predictors of academic performance and subjective well-being in college students. Learning and Individual differences, 81, </w:t>
      </w:r>
      <w:hyperlink r:id="rId17">
        <w:r w:rsidRPr="0077383C">
          <w:rPr>
            <w:rFonts w:ascii="Times New Roman" w:eastAsia="Times New Roman" w:hAnsi="Times New Roman" w:cs="Times New Roman"/>
            <w:color w:val="1155CC"/>
            <w:sz w:val="24"/>
            <w:szCs w:val="24"/>
            <w:u w:val="single"/>
            <w:lang w:val="en-GB"/>
          </w:rPr>
          <w:t>101906.https://scholarworks.iupui.edu/bitstream/handle/1805/27886/Rand_2020_hope.pdf?sequence=1</w:t>
        </w:r>
      </w:hyperlink>
    </w:p>
    <w:p w:rsidR="006B7E96" w:rsidRPr="0077383C" w:rsidRDefault="00CB4D4D" w:rsidP="0077383C">
      <w:pPr>
        <w:pStyle w:val="normal0"/>
        <w:spacing w:before="240" w:line="360" w:lineRule="auto"/>
        <w:ind w:left="720" w:hanging="720"/>
        <w:jc w:val="both"/>
        <w:rPr>
          <w:rFonts w:ascii="Times New Roman" w:eastAsia="Times New Roman" w:hAnsi="Times New Roman" w:cs="Times New Roman"/>
          <w:sz w:val="24"/>
          <w:szCs w:val="24"/>
          <w:lang w:val="en-GB"/>
        </w:rPr>
      </w:pPr>
      <w:r w:rsidRPr="0077383C">
        <w:rPr>
          <w:rFonts w:ascii="Times New Roman" w:eastAsia="Times New Roman" w:hAnsi="Times New Roman" w:cs="Times New Roman"/>
          <w:sz w:val="24"/>
          <w:szCs w:val="24"/>
          <w:lang w:val="en-GB"/>
        </w:rPr>
        <w:t>Saputra, T. (2019). Pengaruh Motivasi Kerja Terhadap Disiplin Kerja Karyawan Pada Hotel Permai Pekanbaru. Jurnal Bene</w:t>
      </w:r>
      <w:r w:rsidRPr="0077383C">
        <w:rPr>
          <w:rFonts w:ascii="Times New Roman" w:eastAsia="Times New Roman" w:hAnsi="Times New Roman" w:cs="Times New Roman"/>
          <w:sz w:val="24"/>
          <w:szCs w:val="24"/>
          <w:lang w:val="en-GB"/>
        </w:rPr>
        <w:t xml:space="preserve">fita: Ekonomi Pembangunan, Manajemen Bisnis &amp; Akuntansi, 4(2), 316-325. </w:t>
      </w:r>
      <w:hyperlink r:id="rId18">
        <w:r w:rsidRPr="0077383C">
          <w:rPr>
            <w:rFonts w:ascii="Times New Roman" w:eastAsia="Times New Roman" w:hAnsi="Times New Roman" w:cs="Times New Roman"/>
            <w:color w:val="1155CC"/>
            <w:sz w:val="24"/>
            <w:szCs w:val="24"/>
            <w:u w:val="single"/>
            <w:lang w:val="en-GB"/>
          </w:rPr>
          <w:t>https://d1wqtxts1xzle7.cloudfront.net/77120851/1310-libre.pdf?1640229910=&amp;response-content-disposition=</w:t>
        </w:r>
        <w:r w:rsidRPr="0077383C">
          <w:rPr>
            <w:rFonts w:ascii="Times New Roman" w:eastAsia="Times New Roman" w:hAnsi="Times New Roman" w:cs="Times New Roman"/>
            <w:color w:val="1155CC"/>
            <w:sz w:val="24"/>
            <w:szCs w:val="24"/>
            <w:u w:val="single"/>
            <w:lang w:val="en-GB"/>
          </w:rPr>
          <w:t>inline%3B+filename%3DPengaruh_Motivasi_Kerja_Terhadap_Disipli.pdf&amp;Expires=1684848112&amp;Signature=ey7O7To~gbmb~raOgP~xdnuwJADlEqf7o17giTaUQJ0YmeKtyQXE2R0b9DcEyjFPy0XTvF12bKlsrlJBoHYgjuNy3-j0SoS~p5tSXVRZfCzymmLU~s77Rs7pBTWNQKJC9bHn~aQuuEfBBQF6jld9ZdGaGy6g3VOUQ</w:t>
        </w:r>
        <w:r w:rsidRPr="0077383C">
          <w:rPr>
            <w:rFonts w:ascii="Times New Roman" w:eastAsia="Times New Roman" w:hAnsi="Times New Roman" w:cs="Times New Roman"/>
            <w:color w:val="1155CC"/>
            <w:sz w:val="24"/>
            <w:szCs w:val="24"/>
            <w:u w:val="single"/>
            <w:lang w:val="en-GB"/>
          </w:rPr>
          <w:t>9HQnSi739oeNM8M-8dP~HrV9ialYoX2XvirH7~t-~KnfakE8TNRTgrjUBpmrqVcu3A2iOFvHvBxkCoRXwiBS3MrgWRaud~Ps0Ge~yT</w:t>
        </w:r>
        <w:r w:rsidRPr="0077383C">
          <w:rPr>
            <w:rFonts w:ascii="Times New Roman" w:eastAsia="Times New Roman" w:hAnsi="Times New Roman" w:cs="Times New Roman"/>
            <w:color w:val="1155CC"/>
            <w:sz w:val="24"/>
            <w:szCs w:val="24"/>
            <w:u w:val="single"/>
            <w:lang w:val="en-GB"/>
          </w:rPr>
          <w:lastRenderedPageBreak/>
          <w:t>eYQU2PzAHEOcg~u4E9LpCYbQ-MSkVURKc3YhKN3R4NxBUI-Mzux-qIII6pr9wM1gDG7dMYJr4l3oyPg__&amp;Key-Pair-Id=APKAJLOHF5GGSLRBV4ZA</w:t>
        </w:r>
      </w:hyperlink>
    </w:p>
    <w:p w:rsidR="006B7E96" w:rsidRPr="0077383C" w:rsidRDefault="00CB4D4D" w:rsidP="0077383C">
      <w:pPr>
        <w:pStyle w:val="normal0"/>
        <w:spacing w:before="240" w:line="360" w:lineRule="auto"/>
        <w:ind w:left="720" w:hanging="720"/>
        <w:jc w:val="both"/>
        <w:rPr>
          <w:rFonts w:ascii="Times New Roman" w:eastAsia="Times New Roman" w:hAnsi="Times New Roman" w:cs="Times New Roman"/>
          <w:sz w:val="24"/>
          <w:szCs w:val="24"/>
          <w:lang w:val="en-GB"/>
        </w:rPr>
      </w:pPr>
      <w:r w:rsidRPr="0077383C">
        <w:rPr>
          <w:rFonts w:ascii="Times New Roman" w:eastAsia="Times New Roman" w:hAnsi="Times New Roman" w:cs="Times New Roman"/>
          <w:sz w:val="24"/>
          <w:szCs w:val="24"/>
          <w:lang w:val="en-GB"/>
        </w:rPr>
        <w:t>Scheier, M. F., Swanson, J. D., Barlow,</w:t>
      </w:r>
      <w:r w:rsidRPr="0077383C">
        <w:rPr>
          <w:rFonts w:ascii="Times New Roman" w:eastAsia="Times New Roman" w:hAnsi="Times New Roman" w:cs="Times New Roman"/>
          <w:sz w:val="24"/>
          <w:szCs w:val="24"/>
          <w:lang w:val="en-GB"/>
        </w:rPr>
        <w:t xml:space="preserve"> M. A., Greenhouse, J. B., Wrosch, C., &amp; Tindle, H. A. (2021). Optimism versus pessimism as predictors of physical health: A comprehensive reanalysis of dispositional optimism research. American Psychologist, 76(3), 529. </w:t>
      </w:r>
      <w:hyperlink r:id="rId19">
        <w:r w:rsidRPr="0077383C">
          <w:rPr>
            <w:rFonts w:ascii="Times New Roman" w:eastAsia="Times New Roman" w:hAnsi="Times New Roman" w:cs="Times New Roman"/>
            <w:color w:val="1155CC"/>
            <w:sz w:val="24"/>
            <w:szCs w:val="24"/>
            <w:u w:val="single"/>
            <w:lang w:val="en-GB"/>
          </w:rPr>
          <w:t>https://orca.cardiff.ac.uk/id/eprint/132496/1/Boivin.%20Optimism%20v%20Pessimism.pdf</w:t>
        </w:r>
      </w:hyperlink>
      <w:r w:rsidRPr="0077383C">
        <w:rPr>
          <w:rFonts w:ascii="Times New Roman" w:eastAsia="Times New Roman" w:hAnsi="Times New Roman" w:cs="Times New Roman"/>
          <w:sz w:val="24"/>
          <w:szCs w:val="24"/>
          <w:lang w:val="en-GB"/>
        </w:rPr>
        <w:t xml:space="preserve"> </w:t>
      </w:r>
    </w:p>
    <w:p w:rsidR="006B7E96" w:rsidRPr="0077383C" w:rsidRDefault="00CB4D4D" w:rsidP="0077383C">
      <w:pPr>
        <w:pStyle w:val="normal0"/>
        <w:spacing w:before="240" w:line="360" w:lineRule="auto"/>
        <w:ind w:left="720" w:hanging="720"/>
        <w:jc w:val="both"/>
        <w:rPr>
          <w:rFonts w:ascii="Times New Roman" w:eastAsia="Times New Roman" w:hAnsi="Times New Roman" w:cs="Times New Roman"/>
          <w:sz w:val="24"/>
          <w:szCs w:val="24"/>
          <w:lang w:val="en-GB"/>
        </w:rPr>
      </w:pPr>
      <w:r w:rsidRPr="0077383C">
        <w:rPr>
          <w:rFonts w:ascii="Times New Roman" w:eastAsia="Times New Roman" w:hAnsi="Times New Roman" w:cs="Times New Roman"/>
          <w:sz w:val="24"/>
          <w:szCs w:val="24"/>
          <w:lang w:val="en-GB"/>
        </w:rPr>
        <w:t xml:space="preserve">Tseng, H., Yi, X., &amp; Yeh, H. T. (2019). Learning-related soft skills among online business students in </w:t>
      </w:r>
      <w:r w:rsidRPr="0077383C">
        <w:rPr>
          <w:rFonts w:ascii="Times New Roman" w:eastAsia="Times New Roman" w:hAnsi="Times New Roman" w:cs="Times New Roman"/>
          <w:sz w:val="24"/>
          <w:szCs w:val="24"/>
          <w:lang w:val="en-GB"/>
        </w:rPr>
        <w:t xml:space="preserve">higher education: Grade level and managerial role differences in self-regulation, motivation, and social skill. Computers in Human Behavior, 95, 179-186. </w:t>
      </w:r>
      <w:hyperlink r:id="rId20">
        <w:r w:rsidRPr="0077383C">
          <w:rPr>
            <w:rFonts w:ascii="Times New Roman" w:eastAsia="Times New Roman" w:hAnsi="Times New Roman" w:cs="Times New Roman"/>
            <w:color w:val="1155CC"/>
            <w:sz w:val="24"/>
            <w:szCs w:val="24"/>
            <w:u w:val="single"/>
            <w:lang w:val="en-GB"/>
          </w:rPr>
          <w:t>https://digitalcommons.jsu.edu/cgi/viewcontent.cgi?article=1109&amp;context=fac_res</w:t>
        </w:r>
      </w:hyperlink>
      <w:r w:rsidRPr="0077383C">
        <w:rPr>
          <w:rFonts w:ascii="Times New Roman" w:eastAsia="Times New Roman" w:hAnsi="Times New Roman" w:cs="Times New Roman"/>
          <w:sz w:val="24"/>
          <w:szCs w:val="24"/>
          <w:lang w:val="en-GB"/>
        </w:rPr>
        <w:t xml:space="preserve"> motivation among students</w:t>
      </w:r>
    </w:p>
    <w:p w:rsidR="006B7E96" w:rsidRPr="0077383C" w:rsidRDefault="00CB4D4D" w:rsidP="0077383C">
      <w:pPr>
        <w:pStyle w:val="normal0"/>
        <w:spacing w:before="240" w:line="360" w:lineRule="auto"/>
        <w:ind w:left="720" w:hanging="720"/>
        <w:jc w:val="both"/>
        <w:rPr>
          <w:rFonts w:ascii="Times New Roman" w:eastAsia="Times New Roman" w:hAnsi="Times New Roman" w:cs="Times New Roman"/>
          <w:sz w:val="24"/>
          <w:szCs w:val="24"/>
          <w:lang w:val="en-GB"/>
        </w:rPr>
      </w:pPr>
      <w:r w:rsidRPr="0077383C">
        <w:rPr>
          <w:rFonts w:ascii="Times New Roman" w:eastAsia="Times New Roman" w:hAnsi="Times New Roman" w:cs="Times New Roman"/>
          <w:sz w:val="24"/>
          <w:szCs w:val="24"/>
          <w:lang w:val="en-GB"/>
        </w:rPr>
        <w:t xml:space="preserve">Weisz, E., &amp; Cikara, M. (2021). Strategic regulation of empathy. Trends in Cognitive Sciences, 25(3), 213-227. </w:t>
      </w:r>
      <w:hyperlink r:id="rId21">
        <w:r w:rsidRPr="0077383C">
          <w:rPr>
            <w:rFonts w:ascii="Times New Roman" w:eastAsia="Times New Roman" w:hAnsi="Times New Roman" w:cs="Times New Roman"/>
            <w:color w:val="1155CC"/>
            <w:sz w:val="24"/>
            <w:szCs w:val="24"/>
            <w:u w:val="single"/>
            <w:lang w:val="en-GB"/>
          </w:rPr>
          <w:t>https://par.nsf.gov/servlets/purl/10215752</w:t>
        </w:r>
      </w:hyperlink>
    </w:p>
    <w:p w:rsidR="006B7E96" w:rsidRPr="0077383C" w:rsidRDefault="00CB4D4D" w:rsidP="0077383C">
      <w:pPr>
        <w:pStyle w:val="normal0"/>
        <w:spacing w:before="240" w:line="360" w:lineRule="auto"/>
        <w:ind w:left="720" w:hanging="720"/>
        <w:jc w:val="both"/>
        <w:rPr>
          <w:rFonts w:ascii="Times New Roman" w:eastAsia="Times New Roman" w:hAnsi="Times New Roman" w:cs="Times New Roman"/>
          <w:sz w:val="24"/>
          <w:szCs w:val="24"/>
          <w:lang w:val="en-GB"/>
        </w:rPr>
      </w:pPr>
      <w:r w:rsidRPr="0077383C">
        <w:rPr>
          <w:rFonts w:ascii="Times New Roman" w:eastAsia="Times New Roman" w:hAnsi="Times New Roman" w:cs="Times New Roman"/>
          <w:sz w:val="24"/>
          <w:szCs w:val="24"/>
          <w:lang w:val="en-GB"/>
        </w:rPr>
        <w:t xml:space="preserve">Weisz, E., &amp; Cikara, M. (2021). Strategic regulation of empathy. Trends in Cognitive Sciences, 25(3), 213-227. </w:t>
      </w:r>
      <w:hyperlink r:id="rId22">
        <w:r w:rsidRPr="0077383C">
          <w:rPr>
            <w:rFonts w:ascii="Times New Roman" w:eastAsia="Times New Roman" w:hAnsi="Times New Roman" w:cs="Times New Roman"/>
            <w:color w:val="1155CC"/>
            <w:sz w:val="24"/>
            <w:szCs w:val="24"/>
            <w:u w:val="single"/>
            <w:lang w:val="en-GB"/>
          </w:rPr>
          <w:t>https://par.nsf.gov/s</w:t>
        </w:r>
        <w:r w:rsidRPr="0077383C">
          <w:rPr>
            <w:rFonts w:ascii="Times New Roman" w:eastAsia="Times New Roman" w:hAnsi="Times New Roman" w:cs="Times New Roman"/>
            <w:color w:val="1155CC"/>
            <w:sz w:val="24"/>
            <w:szCs w:val="24"/>
            <w:u w:val="single"/>
            <w:lang w:val="en-GB"/>
          </w:rPr>
          <w:t>ervlets/purl/10215752</w:t>
        </w:r>
      </w:hyperlink>
      <w:r w:rsidRPr="0077383C">
        <w:rPr>
          <w:rFonts w:ascii="Times New Roman" w:eastAsia="Times New Roman" w:hAnsi="Times New Roman" w:cs="Times New Roman"/>
          <w:sz w:val="24"/>
          <w:szCs w:val="24"/>
          <w:lang w:val="en-GB"/>
        </w:rPr>
        <w:t xml:space="preserve"> </w:t>
      </w:r>
    </w:p>
    <w:p w:rsidR="006B7E96" w:rsidRPr="0077383C" w:rsidRDefault="00CB4D4D" w:rsidP="0077383C">
      <w:pPr>
        <w:pStyle w:val="normal0"/>
        <w:spacing w:before="240" w:line="360" w:lineRule="auto"/>
        <w:ind w:left="720" w:hanging="720"/>
        <w:jc w:val="both"/>
        <w:rPr>
          <w:rFonts w:ascii="Times New Roman" w:eastAsia="Times New Roman" w:hAnsi="Times New Roman" w:cs="Times New Roman"/>
          <w:sz w:val="24"/>
          <w:szCs w:val="24"/>
          <w:lang w:val="en-GB"/>
        </w:rPr>
      </w:pPr>
      <w:r w:rsidRPr="0077383C">
        <w:rPr>
          <w:rFonts w:ascii="Times New Roman" w:eastAsia="Times New Roman" w:hAnsi="Times New Roman" w:cs="Times New Roman"/>
          <w:sz w:val="24"/>
          <w:szCs w:val="24"/>
          <w:lang w:val="en-GB"/>
        </w:rPr>
        <w:t xml:space="preserve">Yadav, R., &amp; Lata, P. (2019). Role of emotional intelligence in effective leadership. International Journal of Leadership, 7(2), 27-32. </w:t>
      </w:r>
      <w:hyperlink r:id="rId23">
        <w:r w:rsidRPr="0077383C">
          <w:rPr>
            <w:rFonts w:ascii="Times New Roman" w:eastAsia="Times New Roman" w:hAnsi="Times New Roman" w:cs="Times New Roman"/>
            <w:color w:val="1155CC"/>
            <w:sz w:val="24"/>
            <w:szCs w:val="24"/>
            <w:u w:val="single"/>
            <w:lang w:val="en-GB"/>
          </w:rPr>
          <w:t>https://d1wqtxts1xzle7.cloudfront.net/66056285/Role_of_Emotional_Intelligence_in_Effective_Leadership-libre.pdf?1616143845=&amp;response-content-disposition=inline%3B+filename%3DRole_of_Emotional_Intelligence_in_Effect.pdf&amp;Exp</w:t>
        </w:r>
        <w:r w:rsidRPr="0077383C">
          <w:rPr>
            <w:rFonts w:ascii="Times New Roman" w:eastAsia="Times New Roman" w:hAnsi="Times New Roman" w:cs="Times New Roman"/>
            <w:color w:val="1155CC"/>
            <w:sz w:val="24"/>
            <w:szCs w:val="24"/>
            <w:u w:val="single"/>
            <w:lang w:val="en-GB"/>
          </w:rPr>
          <w:t>ires=1684848262&amp;Signature=VICdl~ppIPIFvX8hd7R4iQu9Yq5FSltz5vI2AhuOSOV7WiS2ezsRhtwb2f6o18xx~Ubk1pIs1Y9KwAjryD6QH2cngMDBe8FniVX-VtEIjPhMQWnTZe1OkRtVIdexX9RzMCs59sFi5JB2IbMEd-3V1ydM~K1SRsQmgJRY7V-4ULvnUujrIbTvxp7VZBVaxPhdIAGZ8IYYvaSJ0WVPzX8FhKQDRBiO3cEkQlNlbI</w:t>
        </w:r>
        <w:r w:rsidRPr="0077383C">
          <w:rPr>
            <w:rFonts w:ascii="Times New Roman" w:eastAsia="Times New Roman" w:hAnsi="Times New Roman" w:cs="Times New Roman"/>
            <w:color w:val="1155CC"/>
            <w:sz w:val="24"/>
            <w:szCs w:val="24"/>
            <w:u w:val="single"/>
            <w:lang w:val="en-GB"/>
          </w:rPr>
          <w:t>I7DE3p4ToSF11icbOvWIw~BerrcHqNlLcbdcG-G4GGmtCchqBI-WbHvV0nB2zl1CgYf9t5jOAnA8KWjCIzjglJ7YAI-uwrwoDXErBltYJrVcLTYg__&amp;Key-Pair-Id=APKAJLOHF5GGSLRBV4ZA</w:t>
        </w:r>
      </w:hyperlink>
    </w:p>
    <w:p w:rsidR="003045F7" w:rsidRPr="0077383C" w:rsidRDefault="00CB4D4D" w:rsidP="0077383C">
      <w:pPr>
        <w:pStyle w:val="normal0"/>
        <w:spacing w:before="240" w:line="360" w:lineRule="auto"/>
        <w:ind w:left="720" w:hanging="720"/>
        <w:jc w:val="both"/>
        <w:rPr>
          <w:rFonts w:ascii="Times New Roman" w:hAnsi="Times New Roman" w:cs="Times New Roman"/>
          <w:sz w:val="24"/>
          <w:szCs w:val="24"/>
        </w:rPr>
      </w:pPr>
      <w:r w:rsidRPr="0077383C">
        <w:rPr>
          <w:rFonts w:ascii="Times New Roman" w:eastAsia="Times New Roman" w:hAnsi="Times New Roman" w:cs="Times New Roman"/>
          <w:sz w:val="24"/>
          <w:szCs w:val="24"/>
          <w:lang w:val="en-GB"/>
        </w:rPr>
        <w:lastRenderedPageBreak/>
        <w:t>Zufarova, N. G., &amp; Shakirova, D. (2020). Remote Education Increases Competitive Environment of Tertiary Educ</w:t>
      </w:r>
      <w:r w:rsidRPr="0077383C">
        <w:rPr>
          <w:rFonts w:ascii="Times New Roman" w:eastAsia="Times New Roman" w:hAnsi="Times New Roman" w:cs="Times New Roman"/>
          <w:sz w:val="24"/>
          <w:szCs w:val="24"/>
          <w:lang w:val="en-GB"/>
        </w:rPr>
        <w:t xml:space="preserve">ation in the Republic of Uzbekistan. Economics and Innovative Technologies, 2020(4), 5. </w:t>
      </w:r>
      <w:hyperlink r:id="rId24">
        <w:r w:rsidRPr="0077383C">
          <w:rPr>
            <w:rFonts w:ascii="Times New Roman" w:eastAsia="Times New Roman" w:hAnsi="Times New Roman" w:cs="Times New Roman"/>
            <w:color w:val="1155CC"/>
            <w:sz w:val="24"/>
            <w:szCs w:val="24"/>
            <w:u w:val="single"/>
            <w:lang w:val="en-GB"/>
          </w:rPr>
          <w:t>https://core.ac.uk/download/pdf/336867124.pdf</w:t>
        </w:r>
      </w:hyperlink>
    </w:p>
    <w:p w:rsidR="003045F7" w:rsidRDefault="003045F7">
      <w:r>
        <w:br w:type="page"/>
      </w:r>
    </w:p>
    <w:p w:rsidR="003045F7" w:rsidRPr="00E35E13" w:rsidRDefault="003045F7" w:rsidP="003045F7">
      <w:pPr>
        <w:pStyle w:val="Heading1"/>
        <w:rPr>
          <w:lang w:val="en-GB"/>
        </w:rPr>
      </w:pPr>
      <w:bookmarkStart w:id="7" w:name="_Toc135760325"/>
      <w:r w:rsidRPr="00E35E13">
        <w:rPr>
          <w:lang w:val="en-GB"/>
        </w:rPr>
        <w:lastRenderedPageBreak/>
        <w:t>Appendices</w:t>
      </w:r>
      <w:bookmarkEnd w:id="7"/>
      <w:r w:rsidRPr="00E35E13">
        <w:rPr>
          <w:lang w:val="en-GB"/>
        </w:rPr>
        <w:t xml:space="preserve"> </w:t>
      </w:r>
    </w:p>
    <w:p w:rsidR="003045F7" w:rsidRPr="00E35E13" w:rsidRDefault="003045F7" w:rsidP="003045F7">
      <w:pPr>
        <w:pStyle w:val="normal0"/>
        <w:spacing w:line="360" w:lineRule="auto"/>
        <w:jc w:val="both"/>
        <w:rPr>
          <w:rFonts w:ascii="Times New Roman" w:eastAsia="Times New Roman" w:hAnsi="Times New Roman" w:cs="Times New Roman"/>
          <w:b/>
          <w:sz w:val="24"/>
          <w:szCs w:val="24"/>
          <w:lang w:val="en-GB"/>
        </w:rPr>
      </w:pPr>
      <w:r w:rsidRPr="00E35E13">
        <w:rPr>
          <w:rFonts w:ascii="Times New Roman" w:eastAsia="Times New Roman" w:hAnsi="Times New Roman" w:cs="Times New Roman"/>
          <w:b/>
          <w:sz w:val="24"/>
          <w:szCs w:val="24"/>
          <w:lang w:val="en-GB"/>
        </w:rPr>
        <w:t xml:space="preserve">Appendix I: </w:t>
      </w:r>
    </w:p>
    <w:p w:rsidR="003045F7" w:rsidRPr="00E35E13" w:rsidRDefault="003045F7" w:rsidP="003045F7">
      <w:pPr>
        <w:pStyle w:val="normal0"/>
        <w:spacing w:line="360" w:lineRule="auto"/>
        <w:jc w:val="both"/>
        <w:rPr>
          <w:rFonts w:ascii="Times New Roman" w:eastAsia="Times New Roman" w:hAnsi="Times New Roman" w:cs="Times New Roman"/>
          <w:b/>
          <w:sz w:val="24"/>
          <w:szCs w:val="24"/>
          <w:lang w:val="en-GB"/>
        </w:rPr>
      </w:pPr>
      <w:r w:rsidRPr="00E35E13">
        <w:rPr>
          <w:rFonts w:ascii="Times New Roman" w:eastAsia="Times New Roman" w:hAnsi="Times New Roman" w:cs="Times New Roman"/>
          <w:b/>
          <w:sz w:val="24"/>
          <w:szCs w:val="24"/>
          <w:lang w:val="en-GB"/>
        </w:rPr>
        <w:t>Question 1: Are you happy if Mathematics is considered as the major subject in academics?</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258"/>
        <w:gridCol w:w="2257"/>
        <w:gridCol w:w="2257"/>
        <w:gridCol w:w="2257"/>
      </w:tblGrid>
      <w:tr w:rsidR="003045F7" w:rsidTr="00955E83">
        <w:trPr>
          <w:cantSplit/>
          <w:tblHeader/>
        </w:trPr>
        <w:tc>
          <w:tcPr>
            <w:tcW w:w="2257" w:type="dxa"/>
            <w:shd w:val="clear" w:color="auto" w:fill="auto"/>
            <w:tcMar>
              <w:top w:w="100" w:type="dxa"/>
              <w:left w:w="100" w:type="dxa"/>
              <w:bottom w:w="100" w:type="dxa"/>
              <w:right w:w="100" w:type="dxa"/>
            </w:tcMar>
          </w:tcPr>
          <w:p w:rsidR="003045F7" w:rsidRPr="00E35E13" w:rsidRDefault="003045F7" w:rsidP="00955E83">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lang w:val="en-GB"/>
              </w:rPr>
            </w:pPr>
            <w:r w:rsidRPr="00E35E13">
              <w:rPr>
                <w:rFonts w:ascii="Times New Roman" w:eastAsia="Times New Roman" w:hAnsi="Times New Roman" w:cs="Times New Roman"/>
                <w:b/>
                <w:sz w:val="24"/>
                <w:szCs w:val="24"/>
                <w:lang w:val="en-GB"/>
              </w:rPr>
              <w:t xml:space="preserve">Options </w:t>
            </w:r>
          </w:p>
        </w:tc>
        <w:tc>
          <w:tcPr>
            <w:tcW w:w="2257" w:type="dxa"/>
            <w:shd w:val="clear" w:color="auto" w:fill="auto"/>
            <w:tcMar>
              <w:top w:w="100" w:type="dxa"/>
              <w:left w:w="100" w:type="dxa"/>
              <w:bottom w:w="100" w:type="dxa"/>
              <w:right w:w="100" w:type="dxa"/>
            </w:tcMar>
          </w:tcPr>
          <w:p w:rsidR="003045F7" w:rsidRPr="00E35E13" w:rsidRDefault="003045F7" w:rsidP="00955E83">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lang w:val="en-GB"/>
              </w:rPr>
            </w:pPr>
            <w:r w:rsidRPr="00E35E13">
              <w:rPr>
                <w:rFonts w:ascii="Times New Roman" w:eastAsia="Times New Roman" w:hAnsi="Times New Roman" w:cs="Times New Roman"/>
                <w:b/>
                <w:sz w:val="24"/>
                <w:szCs w:val="24"/>
                <w:lang w:val="en-GB"/>
              </w:rPr>
              <w:t xml:space="preserve">Percentage  </w:t>
            </w:r>
          </w:p>
        </w:tc>
        <w:tc>
          <w:tcPr>
            <w:tcW w:w="2257" w:type="dxa"/>
            <w:shd w:val="clear" w:color="auto" w:fill="auto"/>
            <w:tcMar>
              <w:top w:w="100" w:type="dxa"/>
              <w:left w:w="100" w:type="dxa"/>
              <w:bottom w:w="100" w:type="dxa"/>
              <w:right w:w="100" w:type="dxa"/>
            </w:tcMar>
          </w:tcPr>
          <w:p w:rsidR="003045F7" w:rsidRPr="00E35E13" w:rsidRDefault="003045F7" w:rsidP="00955E83">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lang w:val="en-GB"/>
              </w:rPr>
            </w:pPr>
            <w:r w:rsidRPr="00E35E13">
              <w:rPr>
                <w:rFonts w:ascii="Times New Roman" w:eastAsia="Times New Roman" w:hAnsi="Times New Roman" w:cs="Times New Roman"/>
                <w:b/>
                <w:sz w:val="24"/>
                <w:szCs w:val="24"/>
                <w:lang w:val="en-GB"/>
              </w:rPr>
              <w:t>Total participants</w:t>
            </w:r>
          </w:p>
        </w:tc>
        <w:tc>
          <w:tcPr>
            <w:tcW w:w="2257" w:type="dxa"/>
            <w:shd w:val="clear" w:color="auto" w:fill="auto"/>
            <w:tcMar>
              <w:top w:w="100" w:type="dxa"/>
              <w:left w:w="100" w:type="dxa"/>
              <w:bottom w:w="100" w:type="dxa"/>
              <w:right w:w="100" w:type="dxa"/>
            </w:tcMar>
          </w:tcPr>
          <w:p w:rsidR="003045F7" w:rsidRPr="00E35E13" w:rsidRDefault="003045F7" w:rsidP="00955E83">
            <w:pPr>
              <w:pStyle w:val="normal0"/>
              <w:widowControl w:val="0"/>
              <w:spacing w:line="240" w:lineRule="auto"/>
              <w:rPr>
                <w:rFonts w:ascii="Times New Roman" w:eastAsia="Times New Roman" w:hAnsi="Times New Roman" w:cs="Times New Roman"/>
                <w:b/>
                <w:sz w:val="24"/>
                <w:szCs w:val="24"/>
                <w:lang w:val="en-GB"/>
              </w:rPr>
            </w:pPr>
            <w:r w:rsidRPr="00E35E13">
              <w:rPr>
                <w:rFonts w:ascii="Times New Roman" w:eastAsia="Times New Roman" w:hAnsi="Times New Roman" w:cs="Times New Roman"/>
                <w:b/>
                <w:sz w:val="24"/>
                <w:szCs w:val="24"/>
                <w:lang w:val="en-GB"/>
              </w:rPr>
              <w:t xml:space="preserve">Respondents </w:t>
            </w:r>
          </w:p>
          <w:p w:rsidR="003045F7" w:rsidRPr="00E35E13" w:rsidRDefault="003045F7" w:rsidP="00955E83">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lang w:val="en-GB"/>
              </w:rPr>
            </w:pPr>
          </w:p>
        </w:tc>
      </w:tr>
      <w:tr w:rsidR="003045F7" w:rsidTr="00955E83">
        <w:trPr>
          <w:cantSplit/>
          <w:tblHeader/>
        </w:trPr>
        <w:tc>
          <w:tcPr>
            <w:tcW w:w="2257" w:type="dxa"/>
            <w:shd w:val="clear" w:color="auto" w:fill="auto"/>
            <w:tcMar>
              <w:top w:w="100" w:type="dxa"/>
              <w:left w:w="100" w:type="dxa"/>
              <w:bottom w:w="100" w:type="dxa"/>
              <w:right w:w="100" w:type="dxa"/>
            </w:tcMar>
          </w:tcPr>
          <w:p w:rsidR="003045F7" w:rsidRPr="00E35E13" w:rsidRDefault="003045F7" w:rsidP="00955E83">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lang w:val="en-GB"/>
              </w:rPr>
            </w:pPr>
            <w:r w:rsidRPr="00E35E13">
              <w:rPr>
                <w:rFonts w:ascii="Times New Roman" w:eastAsia="Times New Roman" w:hAnsi="Times New Roman" w:cs="Times New Roman"/>
                <w:sz w:val="24"/>
                <w:szCs w:val="24"/>
                <w:lang w:val="en-GB"/>
              </w:rPr>
              <w:t xml:space="preserve">Extremely happy </w:t>
            </w:r>
          </w:p>
        </w:tc>
        <w:tc>
          <w:tcPr>
            <w:tcW w:w="2257" w:type="dxa"/>
            <w:shd w:val="clear" w:color="auto" w:fill="auto"/>
            <w:tcMar>
              <w:top w:w="100" w:type="dxa"/>
              <w:left w:w="100" w:type="dxa"/>
              <w:bottom w:w="100" w:type="dxa"/>
              <w:right w:w="100" w:type="dxa"/>
            </w:tcMar>
          </w:tcPr>
          <w:p w:rsidR="003045F7" w:rsidRPr="00E35E13" w:rsidRDefault="003045F7" w:rsidP="00955E83">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lang w:val="en-GB"/>
              </w:rPr>
            </w:pPr>
          </w:p>
        </w:tc>
        <w:tc>
          <w:tcPr>
            <w:tcW w:w="2257" w:type="dxa"/>
            <w:shd w:val="clear" w:color="auto" w:fill="auto"/>
            <w:tcMar>
              <w:top w:w="100" w:type="dxa"/>
              <w:left w:w="100" w:type="dxa"/>
              <w:bottom w:w="100" w:type="dxa"/>
              <w:right w:w="100" w:type="dxa"/>
            </w:tcMar>
          </w:tcPr>
          <w:p w:rsidR="003045F7" w:rsidRPr="00E35E13" w:rsidRDefault="003045F7" w:rsidP="00955E83">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lang w:val="en-GB"/>
              </w:rPr>
            </w:pPr>
            <w:r w:rsidRPr="00E35E13">
              <w:rPr>
                <w:rFonts w:ascii="Times New Roman" w:eastAsia="Times New Roman" w:hAnsi="Times New Roman" w:cs="Times New Roman"/>
                <w:sz w:val="24"/>
                <w:szCs w:val="24"/>
                <w:lang w:val="en-GB"/>
              </w:rPr>
              <w:t>51</w:t>
            </w:r>
          </w:p>
        </w:tc>
        <w:tc>
          <w:tcPr>
            <w:tcW w:w="2257" w:type="dxa"/>
            <w:shd w:val="clear" w:color="auto" w:fill="auto"/>
            <w:tcMar>
              <w:top w:w="100" w:type="dxa"/>
              <w:left w:w="100" w:type="dxa"/>
              <w:bottom w:w="100" w:type="dxa"/>
              <w:right w:w="100" w:type="dxa"/>
            </w:tcMar>
          </w:tcPr>
          <w:p w:rsidR="003045F7" w:rsidRPr="00E35E13" w:rsidRDefault="003045F7" w:rsidP="00955E83">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lang w:val="en-GB"/>
              </w:rPr>
            </w:pPr>
          </w:p>
        </w:tc>
      </w:tr>
      <w:tr w:rsidR="003045F7" w:rsidTr="00955E83">
        <w:trPr>
          <w:cantSplit/>
          <w:tblHeader/>
        </w:trPr>
        <w:tc>
          <w:tcPr>
            <w:tcW w:w="2257" w:type="dxa"/>
            <w:shd w:val="clear" w:color="auto" w:fill="auto"/>
            <w:tcMar>
              <w:top w:w="100" w:type="dxa"/>
              <w:left w:w="100" w:type="dxa"/>
              <w:bottom w:w="100" w:type="dxa"/>
              <w:right w:w="100" w:type="dxa"/>
            </w:tcMar>
          </w:tcPr>
          <w:p w:rsidR="003045F7" w:rsidRPr="00E35E13" w:rsidRDefault="003045F7" w:rsidP="00955E83">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lang w:val="en-GB"/>
              </w:rPr>
            </w:pPr>
            <w:r w:rsidRPr="00E35E13">
              <w:rPr>
                <w:rFonts w:ascii="Times New Roman" w:eastAsia="Times New Roman" w:hAnsi="Times New Roman" w:cs="Times New Roman"/>
                <w:sz w:val="24"/>
                <w:szCs w:val="24"/>
                <w:lang w:val="en-GB"/>
              </w:rPr>
              <w:t xml:space="preserve">Happy </w:t>
            </w:r>
          </w:p>
        </w:tc>
        <w:tc>
          <w:tcPr>
            <w:tcW w:w="2257" w:type="dxa"/>
            <w:shd w:val="clear" w:color="auto" w:fill="auto"/>
            <w:tcMar>
              <w:top w:w="100" w:type="dxa"/>
              <w:left w:w="100" w:type="dxa"/>
              <w:bottom w:w="100" w:type="dxa"/>
              <w:right w:w="100" w:type="dxa"/>
            </w:tcMar>
          </w:tcPr>
          <w:p w:rsidR="003045F7" w:rsidRPr="00E35E13" w:rsidRDefault="003045F7" w:rsidP="00955E83">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lang w:val="en-GB"/>
              </w:rPr>
            </w:pPr>
          </w:p>
        </w:tc>
        <w:tc>
          <w:tcPr>
            <w:tcW w:w="2257" w:type="dxa"/>
            <w:shd w:val="clear" w:color="auto" w:fill="auto"/>
            <w:tcMar>
              <w:top w:w="100" w:type="dxa"/>
              <w:left w:w="100" w:type="dxa"/>
              <w:bottom w:w="100" w:type="dxa"/>
              <w:right w:w="100" w:type="dxa"/>
            </w:tcMar>
          </w:tcPr>
          <w:p w:rsidR="003045F7" w:rsidRPr="00E35E13" w:rsidRDefault="003045F7" w:rsidP="00955E83">
            <w:pPr>
              <w:pStyle w:val="normal0"/>
              <w:widowControl w:val="0"/>
              <w:spacing w:line="240" w:lineRule="auto"/>
              <w:rPr>
                <w:rFonts w:ascii="Times New Roman" w:eastAsia="Times New Roman" w:hAnsi="Times New Roman" w:cs="Times New Roman"/>
                <w:sz w:val="24"/>
                <w:szCs w:val="24"/>
                <w:lang w:val="en-GB"/>
              </w:rPr>
            </w:pPr>
            <w:r w:rsidRPr="00E35E13">
              <w:rPr>
                <w:rFonts w:ascii="Times New Roman" w:eastAsia="Times New Roman" w:hAnsi="Times New Roman" w:cs="Times New Roman"/>
                <w:sz w:val="24"/>
                <w:szCs w:val="24"/>
                <w:lang w:val="en-GB"/>
              </w:rPr>
              <w:t>51</w:t>
            </w:r>
          </w:p>
        </w:tc>
        <w:tc>
          <w:tcPr>
            <w:tcW w:w="2257" w:type="dxa"/>
            <w:shd w:val="clear" w:color="auto" w:fill="auto"/>
            <w:tcMar>
              <w:top w:w="100" w:type="dxa"/>
              <w:left w:w="100" w:type="dxa"/>
              <w:bottom w:w="100" w:type="dxa"/>
              <w:right w:w="100" w:type="dxa"/>
            </w:tcMar>
          </w:tcPr>
          <w:p w:rsidR="003045F7" w:rsidRPr="00E35E13" w:rsidRDefault="003045F7" w:rsidP="00955E83">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lang w:val="en-GB"/>
              </w:rPr>
            </w:pPr>
          </w:p>
        </w:tc>
      </w:tr>
      <w:tr w:rsidR="003045F7" w:rsidTr="00955E83">
        <w:trPr>
          <w:cantSplit/>
          <w:tblHeader/>
        </w:trPr>
        <w:tc>
          <w:tcPr>
            <w:tcW w:w="2257" w:type="dxa"/>
            <w:shd w:val="clear" w:color="auto" w:fill="auto"/>
            <w:tcMar>
              <w:top w:w="100" w:type="dxa"/>
              <w:left w:w="100" w:type="dxa"/>
              <w:bottom w:w="100" w:type="dxa"/>
              <w:right w:w="100" w:type="dxa"/>
            </w:tcMar>
          </w:tcPr>
          <w:p w:rsidR="003045F7" w:rsidRPr="00E35E13" w:rsidRDefault="003045F7" w:rsidP="00955E83">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lang w:val="en-GB"/>
              </w:rPr>
            </w:pPr>
            <w:r w:rsidRPr="00E35E13">
              <w:rPr>
                <w:rFonts w:ascii="Times New Roman" w:eastAsia="Times New Roman" w:hAnsi="Times New Roman" w:cs="Times New Roman"/>
                <w:sz w:val="24"/>
                <w:szCs w:val="24"/>
                <w:lang w:val="en-GB"/>
              </w:rPr>
              <w:t xml:space="preserve">Unhappy </w:t>
            </w:r>
          </w:p>
        </w:tc>
        <w:tc>
          <w:tcPr>
            <w:tcW w:w="2257" w:type="dxa"/>
            <w:shd w:val="clear" w:color="auto" w:fill="auto"/>
            <w:tcMar>
              <w:top w:w="100" w:type="dxa"/>
              <w:left w:w="100" w:type="dxa"/>
              <w:bottom w:w="100" w:type="dxa"/>
              <w:right w:w="100" w:type="dxa"/>
            </w:tcMar>
          </w:tcPr>
          <w:p w:rsidR="003045F7" w:rsidRPr="00E35E13" w:rsidRDefault="003045F7" w:rsidP="00955E83">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lang w:val="en-GB"/>
              </w:rPr>
            </w:pPr>
          </w:p>
        </w:tc>
        <w:tc>
          <w:tcPr>
            <w:tcW w:w="2257" w:type="dxa"/>
            <w:shd w:val="clear" w:color="auto" w:fill="auto"/>
            <w:tcMar>
              <w:top w:w="100" w:type="dxa"/>
              <w:left w:w="100" w:type="dxa"/>
              <w:bottom w:w="100" w:type="dxa"/>
              <w:right w:w="100" w:type="dxa"/>
            </w:tcMar>
          </w:tcPr>
          <w:p w:rsidR="003045F7" w:rsidRPr="00E35E13" w:rsidRDefault="003045F7" w:rsidP="00955E83">
            <w:pPr>
              <w:pStyle w:val="normal0"/>
              <w:widowControl w:val="0"/>
              <w:spacing w:line="240" w:lineRule="auto"/>
              <w:rPr>
                <w:rFonts w:ascii="Times New Roman" w:eastAsia="Times New Roman" w:hAnsi="Times New Roman" w:cs="Times New Roman"/>
                <w:sz w:val="24"/>
                <w:szCs w:val="24"/>
                <w:lang w:val="en-GB"/>
              </w:rPr>
            </w:pPr>
            <w:r w:rsidRPr="00E35E13">
              <w:rPr>
                <w:rFonts w:ascii="Times New Roman" w:eastAsia="Times New Roman" w:hAnsi="Times New Roman" w:cs="Times New Roman"/>
                <w:sz w:val="24"/>
                <w:szCs w:val="24"/>
                <w:lang w:val="en-GB"/>
              </w:rPr>
              <w:t>51</w:t>
            </w:r>
          </w:p>
        </w:tc>
        <w:tc>
          <w:tcPr>
            <w:tcW w:w="2257" w:type="dxa"/>
            <w:shd w:val="clear" w:color="auto" w:fill="auto"/>
            <w:tcMar>
              <w:top w:w="100" w:type="dxa"/>
              <w:left w:w="100" w:type="dxa"/>
              <w:bottom w:w="100" w:type="dxa"/>
              <w:right w:w="100" w:type="dxa"/>
            </w:tcMar>
          </w:tcPr>
          <w:p w:rsidR="003045F7" w:rsidRPr="00E35E13" w:rsidRDefault="003045F7" w:rsidP="00955E83">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lang w:val="en-GB"/>
              </w:rPr>
            </w:pPr>
          </w:p>
        </w:tc>
      </w:tr>
      <w:tr w:rsidR="003045F7" w:rsidTr="00955E83">
        <w:trPr>
          <w:cantSplit/>
          <w:tblHeader/>
        </w:trPr>
        <w:tc>
          <w:tcPr>
            <w:tcW w:w="2257" w:type="dxa"/>
            <w:shd w:val="clear" w:color="auto" w:fill="auto"/>
            <w:tcMar>
              <w:top w:w="100" w:type="dxa"/>
              <w:left w:w="100" w:type="dxa"/>
              <w:bottom w:w="100" w:type="dxa"/>
              <w:right w:w="100" w:type="dxa"/>
            </w:tcMar>
          </w:tcPr>
          <w:p w:rsidR="003045F7" w:rsidRPr="00E35E13" w:rsidRDefault="003045F7" w:rsidP="00955E83">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lang w:val="en-GB"/>
              </w:rPr>
            </w:pPr>
            <w:r w:rsidRPr="00E35E13">
              <w:rPr>
                <w:rFonts w:ascii="Times New Roman" w:eastAsia="Times New Roman" w:hAnsi="Times New Roman" w:cs="Times New Roman"/>
                <w:sz w:val="24"/>
                <w:szCs w:val="24"/>
                <w:lang w:val="en-GB"/>
              </w:rPr>
              <w:t>Extremely unhappy</w:t>
            </w:r>
          </w:p>
        </w:tc>
        <w:tc>
          <w:tcPr>
            <w:tcW w:w="2257" w:type="dxa"/>
            <w:shd w:val="clear" w:color="auto" w:fill="auto"/>
            <w:tcMar>
              <w:top w:w="100" w:type="dxa"/>
              <w:left w:w="100" w:type="dxa"/>
              <w:bottom w:w="100" w:type="dxa"/>
              <w:right w:w="100" w:type="dxa"/>
            </w:tcMar>
          </w:tcPr>
          <w:p w:rsidR="003045F7" w:rsidRPr="00E35E13" w:rsidRDefault="003045F7" w:rsidP="00955E83">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lang w:val="en-GB"/>
              </w:rPr>
            </w:pPr>
          </w:p>
        </w:tc>
        <w:tc>
          <w:tcPr>
            <w:tcW w:w="2257" w:type="dxa"/>
            <w:shd w:val="clear" w:color="auto" w:fill="auto"/>
            <w:tcMar>
              <w:top w:w="100" w:type="dxa"/>
              <w:left w:w="100" w:type="dxa"/>
              <w:bottom w:w="100" w:type="dxa"/>
              <w:right w:w="100" w:type="dxa"/>
            </w:tcMar>
          </w:tcPr>
          <w:p w:rsidR="003045F7" w:rsidRPr="00E35E13" w:rsidRDefault="003045F7" w:rsidP="00955E83">
            <w:pPr>
              <w:pStyle w:val="normal0"/>
              <w:widowControl w:val="0"/>
              <w:spacing w:line="240" w:lineRule="auto"/>
              <w:rPr>
                <w:rFonts w:ascii="Times New Roman" w:eastAsia="Times New Roman" w:hAnsi="Times New Roman" w:cs="Times New Roman"/>
                <w:sz w:val="24"/>
                <w:szCs w:val="24"/>
                <w:lang w:val="en-GB"/>
              </w:rPr>
            </w:pPr>
            <w:r w:rsidRPr="00E35E13">
              <w:rPr>
                <w:rFonts w:ascii="Times New Roman" w:eastAsia="Times New Roman" w:hAnsi="Times New Roman" w:cs="Times New Roman"/>
                <w:sz w:val="24"/>
                <w:szCs w:val="24"/>
                <w:lang w:val="en-GB"/>
              </w:rPr>
              <w:t>51</w:t>
            </w:r>
          </w:p>
        </w:tc>
        <w:tc>
          <w:tcPr>
            <w:tcW w:w="2257" w:type="dxa"/>
            <w:shd w:val="clear" w:color="auto" w:fill="auto"/>
            <w:tcMar>
              <w:top w:w="100" w:type="dxa"/>
              <w:left w:w="100" w:type="dxa"/>
              <w:bottom w:w="100" w:type="dxa"/>
              <w:right w:w="100" w:type="dxa"/>
            </w:tcMar>
          </w:tcPr>
          <w:p w:rsidR="003045F7" w:rsidRPr="00E35E13" w:rsidRDefault="003045F7" w:rsidP="00955E83">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lang w:val="en-GB"/>
              </w:rPr>
            </w:pPr>
          </w:p>
        </w:tc>
      </w:tr>
    </w:tbl>
    <w:p w:rsidR="003045F7" w:rsidRPr="00E35E13" w:rsidRDefault="003045F7" w:rsidP="003045F7">
      <w:pPr>
        <w:pStyle w:val="normal0"/>
        <w:spacing w:line="360" w:lineRule="auto"/>
        <w:jc w:val="both"/>
        <w:rPr>
          <w:rFonts w:ascii="Times New Roman" w:eastAsia="Times New Roman" w:hAnsi="Times New Roman" w:cs="Times New Roman"/>
          <w:sz w:val="24"/>
          <w:szCs w:val="24"/>
          <w:lang w:val="en-GB"/>
        </w:rPr>
      </w:pPr>
    </w:p>
    <w:p w:rsidR="003045F7" w:rsidRPr="00E35E13" w:rsidRDefault="003045F7" w:rsidP="003045F7">
      <w:pPr>
        <w:pStyle w:val="normal0"/>
        <w:spacing w:line="360" w:lineRule="auto"/>
        <w:jc w:val="both"/>
        <w:rPr>
          <w:rFonts w:ascii="Times New Roman" w:eastAsia="Times New Roman" w:hAnsi="Times New Roman" w:cs="Times New Roman"/>
          <w:b/>
          <w:sz w:val="24"/>
          <w:szCs w:val="24"/>
          <w:lang w:val="en-GB"/>
        </w:rPr>
      </w:pPr>
      <w:r w:rsidRPr="00E35E13">
        <w:rPr>
          <w:rFonts w:ascii="Times New Roman" w:eastAsia="Times New Roman" w:hAnsi="Times New Roman" w:cs="Times New Roman"/>
          <w:b/>
          <w:sz w:val="24"/>
          <w:szCs w:val="24"/>
          <w:lang w:val="en-GB"/>
        </w:rPr>
        <w:t>Question 2: Are you happy when you get to solve difficult problems in  Mathematics?</w:t>
      </w:r>
    </w:p>
    <w:p w:rsidR="003045F7" w:rsidRPr="00E35E13" w:rsidRDefault="003045F7" w:rsidP="003045F7">
      <w:pPr>
        <w:pStyle w:val="normal0"/>
        <w:spacing w:line="360" w:lineRule="auto"/>
        <w:jc w:val="both"/>
        <w:rPr>
          <w:rFonts w:ascii="Times New Roman" w:eastAsia="Times New Roman" w:hAnsi="Times New Roman" w:cs="Times New Roman"/>
          <w:b/>
          <w:sz w:val="24"/>
          <w:szCs w:val="24"/>
          <w:lang w:val="en-GB"/>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258"/>
        <w:gridCol w:w="2257"/>
        <w:gridCol w:w="2257"/>
        <w:gridCol w:w="2257"/>
      </w:tblGrid>
      <w:tr w:rsidR="003045F7" w:rsidTr="00955E83">
        <w:trPr>
          <w:cantSplit/>
          <w:tblHeader/>
        </w:trPr>
        <w:tc>
          <w:tcPr>
            <w:tcW w:w="2257" w:type="dxa"/>
            <w:shd w:val="clear" w:color="auto" w:fill="auto"/>
            <w:tcMar>
              <w:top w:w="100" w:type="dxa"/>
              <w:left w:w="100" w:type="dxa"/>
              <w:bottom w:w="100" w:type="dxa"/>
              <w:right w:w="100" w:type="dxa"/>
            </w:tcMar>
          </w:tcPr>
          <w:p w:rsidR="003045F7" w:rsidRPr="00E35E13" w:rsidRDefault="003045F7" w:rsidP="00955E83">
            <w:pPr>
              <w:pStyle w:val="normal0"/>
              <w:widowControl w:val="0"/>
              <w:spacing w:line="240" w:lineRule="auto"/>
              <w:rPr>
                <w:rFonts w:ascii="Times New Roman" w:eastAsia="Times New Roman" w:hAnsi="Times New Roman" w:cs="Times New Roman"/>
                <w:b/>
                <w:sz w:val="24"/>
                <w:szCs w:val="24"/>
                <w:lang w:val="en-GB"/>
              </w:rPr>
            </w:pPr>
            <w:r w:rsidRPr="00E35E13">
              <w:rPr>
                <w:rFonts w:ascii="Times New Roman" w:eastAsia="Times New Roman" w:hAnsi="Times New Roman" w:cs="Times New Roman"/>
                <w:b/>
                <w:sz w:val="24"/>
                <w:szCs w:val="24"/>
                <w:lang w:val="en-GB"/>
              </w:rPr>
              <w:t xml:space="preserve">Options </w:t>
            </w:r>
          </w:p>
        </w:tc>
        <w:tc>
          <w:tcPr>
            <w:tcW w:w="2257" w:type="dxa"/>
            <w:shd w:val="clear" w:color="auto" w:fill="auto"/>
            <w:tcMar>
              <w:top w:w="100" w:type="dxa"/>
              <w:left w:w="100" w:type="dxa"/>
              <w:bottom w:w="100" w:type="dxa"/>
              <w:right w:w="100" w:type="dxa"/>
            </w:tcMar>
          </w:tcPr>
          <w:p w:rsidR="003045F7" w:rsidRPr="00E35E13" w:rsidRDefault="003045F7" w:rsidP="00955E83">
            <w:pPr>
              <w:pStyle w:val="normal0"/>
              <w:widowControl w:val="0"/>
              <w:spacing w:line="240" w:lineRule="auto"/>
              <w:rPr>
                <w:rFonts w:ascii="Times New Roman" w:eastAsia="Times New Roman" w:hAnsi="Times New Roman" w:cs="Times New Roman"/>
                <w:b/>
                <w:sz w:val="24"/>
                <w:szCs w:val="24"/>
                <w:lang w:val="en-GB"/>
              </w:rPr>
            </w:pPr>
            <w:r w:rsidRPr="00E35E13">
              <w:rPr>
                <w:rFonts w:ascii="Times New Roman" w:eastAsia="Times New Roman" w:hAnsi="Times New Roman" w:cs="Times New Roman"/>
                <w:b/>
                <w:sz w:val="24"/>
                <w:szCs w:val="24"/>
                <w:lang w:val="en-GB"/>
              </w:rPr>
              <w:t xml:space="preserve">Percentage  </w:t>
            </w:r>
          </w:p>
        </w:tc>
        <w:tc>
          <w:tcPr>
            <w:tcW w:w="2257" w:type="dxa"/>
            <w:shd w:val="clear" w:color="auto" w:fill="auto"/>
            <w:tcMar>
              <w:top w:w="100" w:type="dxa"/>
              <w:left w:w="100" w:type="dxa"/>
              <w:bottom w:w="100" w:type="dxa"/>
              <w:right w:w="100" w:type="dxa"/>
            </w:tcMar>
          </w:tcPr>
          <w:p w:rsidR="003045F7" w:rsidRPr="00E35E13" w:rsidRDefault="003045F7" w:rsidP="00955E83">
            <w:pPr>
              <w:pStyle w:val="normal0"/>
              <w:widowControl w:val="0"/>
              <w:spacing w:line="240" w:lineRule="auto"/>
              <w:rPr>
                <w:rFonts w:ascii="Times New Roman" w:eastAsia="Times New Roman" w:hAnsi="Times New Roman" w:cs="Times New Roman"/>
                <w:b/>
                <w:sz w:val="24"/>
                <w:szCs w:val="24"/>
                <w:lang w:val="en-GB"/>
              </w:rPr>
            </w:pPr>
            <w:r w:rsidRPr="00E35E13">
              <w:rPr>
                <w:rFonts w:ascii="Times New Roman" w:eastAsia="Times New Roman" w:hAnsi="Times New Roman" w:cs="Times New Roman"/>
                <w:b/>
                <w:sz w:val="24"/>
                <w:szCs w:val="24"/>
                <w:lang w:val="en-GB"/>
              </w:rPr>
              <w:t>Total participants</w:t>
            </w:r>
          </w:p>
        </w:tc>
        <w:tc>
          <w:tcPr>
            <w:tcW w:w="2257" w:type="dxa"/>
            <w:shd w:val="clear" w:color="auto" w:fill="auto"/>
            <w:tcMar>
              <w:top w:w="100" w:type="dxa"/>
              <w:left w:w="100" w:type="dxa"/>
              <w:bottom w:w="100" w:type="dxa"/>
              <w:right w:w="100" w:type="dxa"/>
            </w:tcMar>
          </w:tcPr>
          <w:p w:rsidR="003045F7" w:rsidRPr="00E35E13" w:rsidRDefault="003045F7" w:rsidP="00955E83">
            <w:pPr>
              <w:pStyle w:val="normal0"/>
              <w:widowControl w:val="0"/>
              <w:spacing w:line="240" w:lineRule="auto"/>
              <w:rPr>
                <w:rFonts w:ascii="Times New Roman" w:eastAsia="Times New Roman" w:hAnsi="Times New Roman" w:cs="Times New Roman"/>
                <w:b/>
                <w:sz w:val="24"/>
                <w:szCs w:val="24"/>
                <w:lang w:val="en-GB"/>
              </w:rPr>
            </w:pPr>
            <w:r w:rsidRPr="00E35E13">
              <w:rPr>
                <w:rFonts w:ascii="Times New Roman" w:eastAsia="Times New Roman" w:hAnsi="Times New Roman" w:cs="Times New Roman"/>
                <w:b/>
                <w:sz w:val="24"/>
                <w:szCs w:val="24"/>
                <w:lang w:val="en-GB"/>
              </w:rPr>
              <w:t xml:space="preserve">Respondents </w:t>
            </w:r>
          </w:p>
          <w:p w:rsidR="003045F7" w:rsidRPr="00E35E13" w:rsidRDefault="003045F7" w:rsidP="00955E83">
            <w:pPr>
              <w:pStyle w:val="normal0"/>
              <w:widowControl w:val="0"/>
              <w:spacing w:line="240" w:lineRule="auto"/>
              <w:rPr>
                <w:rFonts w:ascii="Times New Roman" w:eastAsia="Times New Roman" w:hAnsi="Times New Roman" w:cs="Times New Roman"/>
                <w:b/>
                <w:sz w:val="24"/>
                <w:szCs w:val="24"/>
                <w:lang w:val="en-GB"/>
              </w:rPr>
            </w:pPr>
          </w:p>
        </w:tc>
      </w:tr>
      <w:tr w:rsidR="003045F7" w:rsidTr="00955E83">
        <w:trPr>
          <w:cantSplit/>
          <w:tblHeader/>
        </w:trPr>
        <w:tc>
          <w:tcPr>
            <w:tcW w:w="2257" w:type="dxa"/>
            <w:shd w:val="clear" w:color="auto" w:fill="auto"/>
            <w:tcMar>
              <w:top w:w="100" w:type="dxa"/>
              <w:left w:w="100" w:type="dxa"/>
              <w:bottom w:w="100" w:type="dxa"/>
              <w:right w:w="100" w:type="dxa"/>
            </w:tcMar>
          </w:tcPr>
          <w:p w:rsidR="003045F7" w:rsidRPr="00E35E13" w:rsidRDefault="003045F7" w:rsidP="00955E83">
            <w:pPr>
              <w:pStyle w:val="normal0"/>
              <w:widowControl w:val="0"/>
              <w:spacing w:line="240" w:lineRule="auto"/>
              <w:rPr>
                <w:rFonts w:ascii="Times New Roman" w:eastAsia="Times New Roman" w:hAnsi="Times New Roman" w:cs="Times New Roman"/>
                <w:sz w:val="24"/>
                <w:szCs w:val="24"/>
                <w:lang w:val="en-GB"/>
              </w:rPr>
            </w:pPr>
            <w:r w:rsidRPr="00E35E13">
              <w:rPr>
                <w:rFonts w:ascii="Times New Roman" w:eastAsia="Times New Roman" w:hAnsi="Times New Roman" w:cs="Times New Roman"/>
                <w:sz w:val="24"/>
                <w:szCs w:val="24"/>
                <w:lang w:val="en-GB"/>
              </w:rPr>
              <w:t xml:space="preserve">Extremely happy </w:t>
            </w:r>
          </w:p>
        </w:tc>
        <w:tc>
          <w:tcPr>
            <w:tcW w:w="2257" w:type="dxa"/>
            <w:shd w:val="clear" w:color="auto" w:fill="auto"/>
            <w:tcMar>
              <w:top w:w="100" w:type="dxa"/>
              <w:left w:w="100" w:type="dxa"/>
              <w:bottom w:w="100" w:type="dxa"/>
              <w:right w:w="100" w:type="dxa"/>
            </w:tcMar>
          </w:tcPr>
          <w:p w:rsidR="003045F7" w:rsidRPr="00E35E13" w:rsidRDefault="003045F7" w:rsidP="00955E83">
            <w:pPr>
              <w:pStyle w:val="normal0"/>
              <w:widowControl w:val="0"/>
              <w:spacing w:line="240" w:lineRule="auto"/>
              <w:rPr>
                <w:rFonts w:ascii="Times New Roman" w:eastAsia="Times New Roman" w:hAnsi="Times New Roman" w:cs="Times New Roman"/>
                <w:sz w:val="24"/>
                <w:szCs w:val="24"/>
                <w:lang w:val="en-GB"/>
              </w:rPr>
            </w:pPr>
          </w:p>
        </w:tc>
        <w:tc>
          <w:tcPr>
            <w:tcW w:w="2257" w:type="dxa"/>
            <w:shd w:val="clear" w:color="auto" w:fill="auto"/>
            <w:tcMar>
              <w:top w:w="100" w:type="dxa"/>
              <w:left w:w="100" w:type="dxa"/>
              <w:bottom w:w="100" w:type="dxa"/>
              <w:right w:w="100" w:type="dxa"/>
            </w:tcMar>
          </w:tcPr>
          <w:p w:rsidR="003045F7" w:rsidRPr="00E35E13" w:rsidRDefault="003045F7" w:rsidP="00955E83">
            <w:pPr>
              <w:pStyle w:val="normal0"/>
              <w:widowControl w:val="0"/>
              <w:spacing w:line="240" w:lineRule="auto"/>
              <w:rPr>
                <w:rFonts w:ascii="Times New Roman" w:eastAsia="Times New Roman" w:hAnsi="Times New Roman" w:cs="Times New Roman"/>
                <w:sz w:val="24"/>
                <w:szCs w:val="24"/>
                <w:lang w:val="en-GB"/>
              </w:rPr>
            </w:pPr>
            <w:r w:rsidRPr="00E35E13">
              <w:rPr>
                <w:rFonts w:ascii="Times New Roman" w:eastAsia="Times New Roman" w:hAnsi="Times New Roman" w:cs="Times New Roman"/>
                <w:sz w:val="24"/>
                <w:szCs w:val="24"/>
                <w:lang w:val="en-GB"/>
              </w:rPr>
              <w:t>51</w:t>
            </w:r>
          </w:p>
        </w:tc>
        <w:tc>
          <w:tcPr>
            <w:tcW w:w="2257" w:type="dxa"/>
            <w:shd w:val="clear" w:color="auto" w:fill="auto"/>
            <w:tcMar>
              <w:top w:w="100" w:type="dxa"/>
              <w:left w:w="100" w:type="dxa"/>
              <w:bottom w:w="100" w:type="dxa"/>
              <w:right w:w="100" w:type="dxa"/>
            </w:tcMar>
          </w:tcPr>
          <w:p w:rsidR="003045F7" w:rsidRPr="00E35E13" w:rsidRDefault="003045F7" w:rsidP="00955E83">
            <w:pPr>
              <w:pStyle w:val="normal0"/>
              <w:widowControl w:val="0"/>
              <w:spacing w:line="240" w:lineRule="auto"/>
              <w:rPr>
                <w:rFonts w:ascii="Times New Roman" w:eastAsia="Times New Roman" w:hAnsi="Times New Roman" w:cs="Times New Roman"/>
                <w:sz w:val="24"/>
                <w:szCs w:val="24"/>
                <w:lang w:val="en-GB"/>
              </w:rPr>
            </w:pPr>
          </w:p>
        </w:tc>
      </w:tr>
      <w:tr w:rsidR="003045F7" w:rsidTr="00955E83">
        <w:trPr>
          <w:cantSplit/>
          <w:tblHeader/>
        </w:trPr>
        <w:tc>
          <w:tcPr>
            <w:tcW w:w="2257" w:type="dxa"/>
            <w:shd w:val="clear" w:color="auto" w:fill="auto"/>
            <w:tcMar>
              <w:top w:w="100" w:type="dxa"/>
              <w:left w:w="100" w:type="dxa"/>
              <w:bottom w:w="100" w:type="dxa"/>
              <w:right w:w="100" w:type="dxa"/>
            </w:tcMar>
          </w:tcPr>
          <w:p w:rsidR="003045F7" w:rsidRPr="00E35E13" w:rsidRDefault="003045F7" w:rsidP="00955E83">
            <w:pPr>
              <w:pStyle w:val="normal0"/>
              <w:widowControl w:val="0"/>
              <w:spacing w:line="240" w:lineRule="auto"/>
              <w:rPr>
                <w:rFonts w:ascii="Times New Roman" w:eastAsia="Times New Roman" w:hAnsi="Times New Roman" w:cs="Times New Roman"/>
                <w:sz w:val="24"/>
                <w:szCs w:val="24"/>
                <w:lang w:val="en-GB"/>
              </w:rPr>
            </w:pPr>
            <w:r w:rsidRPr="00E35E13">
              <w:rPr>
                <w:rFonts w:ascii="Times New Roman" w:eastAsia="Times New Roman" w:hAnsi="Times New Roman" w:cs="Times New Roman"/>
                <w:sz w:val="24"/>
                <w:szCs w:val="24"/>
                <w:lang w:val="en-GB"/>
              </w:rPr>
              <w:t xml:space="preserve">Happy </w:t>
            </w:r>
          </w:p>
        </w:tc>
        <w:tc>
          <w:tcPr>
            <w:tcW w:w="2257" w:type="dxa"/>
            <w:shd w:val="clear" w:color="auto" w:fill="auto"/>
            <w:tcMar>
              <w:top w:w="100" w:type="dxa"/>
              <w:left w:w="100" w:type="dxa"/>
              <w:bottom w:w="100" w:type="dxa"/>
              <w:right w:w="100" w:type="dxa"/>
            </w:tcMar>
          </w:tcPr>
          <w:p w:rsidR="003045F7" w:rsidRPr="00E35E13" w:rsidRDefault="003045F7" w:rsidP="00955E83">
            <w:pPr>
              <w:pStyle w:val="normal0"/>
              <w:widowControl w:val="0"/>
              <w:spacing w:line="240" w:lineRule="auto"/>
              <w:rPr>
                <w:rFonts w:ascii="Times New Roman" w:eastAsia="Times New Roman" w:hAnsi="Times New Roman" w:cs="Times New Roman"/>
                <w:sz w:val="24"/>
                <w:szCs w:val="24"/>
                <w:lang w:val="en-GB"/>
              </w:rPr>
            </w:pPr>
          </w:p>
        </w:tc>
        <w:tc>
          <w:tcPr>
            <w:tcW w:w="2257" w:type="dxa"/>
            <w:shd w:val="clear" w:color="auto" w:fill="auto"/>
            <w:tcMar>
              <w:top w:w="100" w:type="dxa"/>
              <w:left w:w="100" w:type="dxa"/>
              <w:bottom w:w="100" w:type="dxa"/>
              <w:right w:w="100" w:type="dxa"/>
            </w:tcMar>
          </w:tcPr>
          <w:p w:rsidR="003045F7" w:rsidRPr="00E35E13" w:rsidRDefault="003045F7" w:rsidP="00955E83">
            <w:pPr>
              <w:pStyle w:val="normal0"/>
              <w:widowControl w:val="0"/>
              <w:spacing w:line="240" w:lineRule="auto"/>
              <w:rPr>
                <w:rFonts w:ascii="Times New Roman" w:eastAsia="Times New Roman" w:hAnsi="Times New Roman" w:cs="Times New Roman"/>
                <w:sz w:val="24"/>
                <w:szCs w:val="24"/>
                <w:lang w:val="en-GB"/>
              </w:rPr>
            </w:pPr>
            <w:r w:rsidRPr="00E35E13">
              <w:rPr>
                <w:rFonts w:ascii="Times New Roman" w:eastAsia="Times New Roman" w:hAnsi="Times New Roman" w:cs="Times New Roman"/>
                <w:sz w:val="24"/>
                <w:szCs w:val="24"/>
                <w:lang w:val="en-GB"/>
              </w:rPr>
              <w:t>51</w:t>
            </w:r>
          </w:p>
        </w:tc>
        <w:tc>
          <w:tcPr>
            <w:tcW w:w="2257" w:type="dxa"/>
            <w:shd w:val="clear" w:color="auto" w:fill="auto"/>
            <w:tcMar>
              <w:top w:w="100" w:type="dxa"/>
              <w:left w:w="100" w:type="dxa"/>
              <w:bottom w:w="100" w:type="dxa"/>
              <w:right w:w="100" w:type="dxa"/>
            </w:tcMar>
          </w:tcPr>
          <w:p w:rsidR="003045F7" w:rsidRPr="00E35E13" w:rsidRDefault="003045F7" w:rsidP="00955E83">
            <w:pPr>
              <w:pStyle w:val="normal0"/>
              <w:widowControl w:val="0"/>
              <w:spacing w:line="240" w:lineRule="auto"/>
              <w:rPr>
                <w:rFonts w:ascii="Times New Roman" w:eastAsia="Times New Roman" w:hAnsi="Times New Roman" w:cs="Times New Roman"/>
                <w:sz w:val="24"/>
                <w:szCs w:val="24"/>
                <w:lang w:val="en-GB"/>
              </w:rPr>
            </w:pPr>
          </w:p>
        </w:tc>
      </w:tr>
      <w:tr w:rsidR="003045F7" w:rsidTr="00955E83">
        <w:trPr>
          <w:cantSplit/>
          <w:tblHeader/>
        </w:trPr>
        <w:tc>
          <w:tcPr>
            <w:tcW w:w="2257" w:type="dxa"/>
            <w:shd w:val="clear" w:color="auto" w:fill="auto"/>
            <w:tcMar>
              <w:top w:w="100" w:type="dxa"/>
              <w:left w:w="100" w:type="dxa"/>
              <w:bottom w:w="100" w:type="dxa"/>
              <w:right w:w="100" w:type="dxa"/>
            </w:tcMar>
          </w:tcPr>
          <w:p w:rsidR="003045F7" w:rsidRPr="00E35E13" w:rsidRDefault="003045F7" w:rsidP="00955E83">
            <w:pPr>
              <w:pStyle w:val="normal0"/>
              <w:widowControl w:val="0"/>
              <w:spacing w:line="240" w:lineRule="auto"/>
              <w:rPr>
                <w:rFonts w:ascii="Times New Roman" w:eastAsia="Times New Roman" w:hAnsi="Times New Roman" w:cs="Times New Roman"/>
                <w:sz w:val="24"/>
                <w:szCs w:val="24"/>
                <w:lang w:val="en-GB"/>
              </w:rPr>
            </w:pPr>
            <w:r w:rsidRPr="00E35E13">
              <w:rPr>
                <w:rFonts w:ascii="Times New Roman" w:eastAsia="Times New Roman" w:hAnsi="Times New Roman" w:cs="Times New Roman"/>
                <w:sz w:val="24"/>
                <w:szCs w:val="24"/>
                <w:lang w:val="en-GB"/>
              </w:rPr>
              <w:t xml:space="preserve">Unhappy </w:t>
            </w:r>
          </w:p>
        </w:tc>
        <w:tc>
          <w:tcPr>
            <w:tcW w:w="2257" w:type="dxa"/>
            <w:shd w:val="clear" w:color="auto" w:fill="auto"/>
            <w:tcMar>
              <w:top w:w="100" w:type="dxa"/>
              <w:left w:w="100" w:type="dxa"/>
              <w:bottom w:w="100" w:type="dxa"/>
              <w:right w:w="100" w:type="dxa"/>
            </w:tcMar>
          </w:tcPr>
          <w:p w:rsidR="003045F7" w:rsidRPr="00E35E13" w:rsidRDefault="003045F7" w:rsidP="00955E83">
            <w:pPr>
              <w:pStyle w:val="normal0"/>
              <w:widowControl w:val="0"/>
              <w:spacing w:line="240" w:lineRule="auto"/>
              <w:rPr>
                <w:rFonts w:ascii="Times New Roman" w:eastAsia="Times New Roman" w:hAnsi="Times New Roman" w:cs="Times New Roman"/>
                <w:sz w:val="24"/>
                <w:szCs w:val="24"/>
                <w:lang w:val="en-GB"/>
              </w:rPr>
            </w:pPr>
          </w:p>
        </w:tc>
        <w:tc>
          <w:tcPr>
            <w:tcW w:w="2257" w:type="dxa"/>
            <w:shd w:val="clear" w:color="auto" w:fill="auto"/>
            <w:tcMar>
              <w:top w:w="100" w:type="dxa"/>
              <w:left w:w="100" w:type="dxa"/>
              <w:bottom w:w="100" w:type="dxa"/>
              <w:right w:w="100" w:type="dxa"/>
            </w:tcMar>
          </w:tcPr>
          <w:p w:rsidR="003045F7" w:rsidRPr="00E35E13" w:rsidRDefault="003045F7" w:rsidP="00955E83">
            <w:pPr>
              <w:pStyle w:val="normal0"/>
              <w:widowControl w:val="0"/>
              <w:spacing w:line="240" w:lineRule="auto"/>
              <w:rPr>
                <w:rFonts w:ascii="Times New Roman" w:eastAsia="Times New Roman" w:hAnsi="Times New Roman" w:cs="Times New Roman"/>
                <w:sz w:val="24"/>
                <w:szCs w:val="24"/>
                <w:lang w:val="en-GB"/>
              </w:rPr>
            </w:pPr>
            <w:r w:rsidRPr="00E35E13">
              <w:rPr>
                <w:rFonts w:ascii="Times New Roman" w:eastAsia="Times New Roman" w:hAnsi="Times New Roman" w:cs="Times New Roman"/>
                <w:sz w:val="24"/>
                <w:szCs w:val="24"/>
                <w:lang w:val="en-GB"/>
              </w:rPr>
              <w:t>51</w:t>
            </w:r>
          </w:p>
        </w:tc>
        <w:tc>
          <w:tcPr>
            <w:tcW w:w="2257" w:type="dxa"/>
            <w:shd w:val="clear" w:color="auto" w:fill="auto"/>
            <w:tcMar>
              <w:top w:w="100" w:type="dxa"/>
              <w:left w:w="100" w:type="dxa"/>
              <w:bottom w:w="100" w:type="dxa"/>
              <w:right w:w="100" w:type="dxa"/>
            </w:tcMar>
          </w:tcPr>
          <w:p w:rsidR="003045F7" w:rsidRPr="00E35E13" w:rsidRDefault="003045F7" w:rsidP="00955E83">
            <w:pPr>
              <w:pStyle w:val="normal0"/>
              <w:widowControl w:val="0"/>
              <w:spacing w:line="240" w:lineRule="auto"/>
              <w:rPr>
                <w:rFonts w:ascii="Times New Roman" w:eastAsia="Times New Roman" w:hAnsi="Times New Roman" w:cs="Times New Roman"/>
                <w:sz w:val="24"/>
                <w:szCs w:val="24"/>
                <w:lang w:val="en-GB"/>
              </w:rPr>
            </w:pPr>
          </w:p>
        </w:tc>
      </w:tr>
      <w:tr w:rsidR="003045F7" w:rsidTr="00955E83">
        <w:trPr>
          <w:cantSplit/>
          <w:tblHeader/>
        </w:trPr>
        <w:tc>
          <w:tcPr>
            <w:tcW w:w="2257" w:type="dxa"/>
            <w:shd w:val="clear" w:color="auto" w:fill="auto"/>
            <w:tcMar>
              <w:top w:w="100" w:type="dxa"/>
              <w:left w:w="100" w:type="dxa"/>
              <w:bottom w:w="100" w:type="dxa"/>
              <w:right w:w="100" w:type="dxa"/>
            </w:tcMar>
          </w:tcPr>
          <w:p w:rsidR="003045F7" w:rsidRPr="00E35E13" w:rsidRDefault="003045F7" w:rsidP="00955E83">
            <w:pPr>
              <w:pStyle w:val="normal0"/>
              <w:widowControl w:val="0"/>
              <w:spacing w:line="240" w:lineRule="auto"/>
              <w:rPr>
                <w:rFonts w:ascii="Times New Roman" w:eastAsia="Times New Roman" w:hAnsi="Times New Roman" w:cs="Times New Roman"/>
                <w:sz w:val="24"/>
                <w:szCs w:val="24"/>
                <w:lang w:val="en-GB"/>
              </w:rPr>
            </w:pPr>
            <w:r w:rsidRPr="00E35E13">
              <w:rPr>
                <w:rFonts w:ascii="Times New Roman" w:eastAsia="Times New Roman" w:hAnsi="Times New Roman" w:cs="Times New Roman"/>
                <w:sz w:val="24"/>
                <w:szCs w:val="24"/>
                <w:lang w:val="en-GB"/>
              </w:rPr>
              <w:t>Extremely unhappy</w:t>
            </w:r>
          </w:p>
        </w:tc>
        <w:tc>
          <w:tcPr>
            <w:tcW w:w="2257" w:type="dxa"/>
            <w:shd w:val="clear" w:color="auto" w:fill="auto"/>
            <w:tcMar>
              <w:top w:w="100" w:type="dxa"/>
              <w:left w:w="100" w:type="dxa"/>
              <w:bottom w:w="100" w:type="dxa"/>
              <w:right w:w="100" w:type="dxa"/>
            </w:tcMar>
          </w:tcPr>
          <w:p w:rsidR="003045F7" w:rsidRPr="00E35E13" w:rsidRDefault="003045F7" w:rsidP="00955E83">
            <w:pPr>
              <w:pStyle w:val="normal0"/>
              <w:widowControl w:val="0"/>
              <w:spacing w:line="240" w:lineRule="auto"/>
              <w:rPr>
                <w:rFonts w:ascii="Times New Roman" w:eastAsia="Times New Roman" w:hAnsi="Times New Roman" w:cs="Times New Roman"/>
                <w:sz w:val="24"/>
                <w:szCs w:val="24"/>
                <w:lang w:val="en-GB"/>
              </w:rPr>
            </w:pPr>
          </w:p>
        </w:tc>
        <w:tc>
          <w:tcPr>
            <w:tcW w:w="2257" w:type="dxa"/>
            <w:shd w:val="clear" w:color="auto" w:fill="auto"/>
            <w:tcMar>
              <w:top w:w="100" w:type="dxa"/>
              <w:left w:w="100" w:type="dxa"/>
              <w:bottom w:w="100" w:type="dxa"/>
              <w:right w:w="100" w:type="dxa"/>
            </w:tcMar>
          </w:tcPr>
          <w:p w:rsidR="003045F7" w:rsidRPr="00E35E13" w:rsidRDefault="003045F7" w:rsidP="00955E83">
            <w:pPr>
              <w:pStyle w:val="normal0"/>
              <w:widowControl w:val="0"/>
              <w:spacing w:line="240" w:lineRule="auto"/>
              <w:rPr>
                <w:rFonts w:ascii="Times New Roman" w:eastAsia="Times New Roman" w:hAnsi="Times New Roman" w:cs="Times New Roman"/>
                <w:sz w:val="24"/>
                <w:szCs w:val="24"/>
                <w:lang w:val="en-GB"/>
              </w:rPr>
            </w:pPr>
            <w:r w:rsidRPr="00E35E13">
              <w:rPr>
                <w:rFonts w:ascii="Times New Roman" w:eastAsia="Times New Roman" w:hAnsi="Times New Roman" w:cs="Times New Roman"/>
                <w:sz w:val="24"/>
                <w:szCs w:val="24"/>
                <w:lang w:val="en-GB"/>
              </w:rPr>
              <w:t>51</w:t>
            </w:r>
          </w:p>
        </w:tc>
        <w:tc>
          <w:tcPr>
            <w:tcW w:w="2257" w:type="dxa"/>
            <w:shd w:val="clear" w:color="auto" w:fill="auto"/>
            <w:tcMar>
              <w:top w:w="100" w:type="dxa"/>
              <w:left w:w="100" w:type="dxa"/>
              <w:bottom w:w="100" w:type="dxa"/>
              <w:right w:w="100" w:type="dxa"/>
            </w:tcMar>
          </w:tcPr>
          <w:p w:rsidR="003045F7" w:rsidRPr="00E35E13" w:rsidRDefault="003045F7" w:rsidP="00955E83">
            <w:pPr>
              <w:pStyle w:val="normal0"/>
              <w:widowControl w:val="0"/>
              <w:spacing w:line="240" w:lineRule="auto"/>
              <w:rPr>
                <w:rFonts w:ascii="Times New Roman" w:eastAsia="Times New Roman" w:hAnsi="Times New Roman" w:cs="Times New Roman"/>
                <w:sz w:val="24"/>
                <w:szCs w:val="24"/>
                <w:lang w:val="en-GB"/>
              </w:rPr>
            </w:pPr>
          </w:p>
        </w:tc>
      </w:tr>
    </w:tbl>
    <w:p w:rsidR="006B7E96" w:rsidRPr="00E35E13" w:rsidRDefault="006B7E96" w:rsidP="006B7E96">
      <w:pPr>
        <w:pStyle w:val="normal0"/>
        <w:spacing w:before="240" w:line="360" w:lineRule="auto"/>
        <w:ind w:left="720" w:hanging="720"/>
        <w:rPr>
          <w:rFonts w:ascii="Times New Roman" w:eastAsia="Times New Roman" w:hAnsi="Times New Roman" w:cs="Times New Roman"/>
          <w:lang w:val="en-GB"/>
        </w:rPr>
      </w:pPr>
    </w:p>
    <w:p w:rsidR="00FA6296" w:rsidRPr="00E35E13" w:rsidRDefault="00FA6296" w:rsidP="006B7E96">
      <w:pPr>
        <w:pStyle w:val="normal0"/>
        <w:spacing w:before="240" w:line="360" w:lineRule="auto"/>
        <w:jc w:val="both"/>
        <w:rPr>
          <w:rFonts w:ascii="Times New Roman" w:eastAsia="Times New Roman" w:hAnsi="Times New Roman" w:cs="Times New Roman"/>
          <w:sz w:val="24"/>
          <w:szCs w:val="24"/>
          <w:lang w:val="en-GB"/>
        </w:rPr>
      </w:pPr>
    </w:p>
    <w:sectPr w:rsidR="00FA6296" w:rsidRPr="00E35E13" w:rsidSect="002A6EF1">
      <w:headerReference w:type="default" r:id="rId25"/>
      <w:footerReference w:type="default" r:id="rId26"/>
      <w:headerReference w:type="first" r:id="rId27"/>
      <w:pgSz w:w="11909" w:h="16834"/>
      <w:pgMar w:top="1440" w:right="1440" w:bottom="1440" w:left="1440"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4D4D" w:rsidRDefault="00CB4D4D" w:rsidP="002F3F1F">
      <w:pPr>
        <w:spacing w:line="240" w:lineRule="auto"/>
      </w:pPr>
      <w:r>
        <w:separator/>
      </w:r>
    </w:p>
  </w:endnote>
  <w:endnote w:type="continuationSeparator" w:id="1">
    <w:p w:rsidR="00CB4D4D" w:rsidRDefault="00CB4D4D" w:rsidP="002F3F1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49052"/>
      <w:docPartObj>
        <w:docPartGallery w:val="Page Numbers (Bottom of Page)"/>
        <w:docPartUnique/>
      </w:docPartObj>
    </w:sdtPr>
    <w:sdtContent>
      <w:p w:rsidR="00EB0E86" w:rsidRDefault="002F3F1F">
        <w:pPr>
          <w:pStyle w:val="Footer"/>
          <w:jc w:val="right"/>
        </w:pPr>
        <w:r>
          <w:fldChar w:fldCharType="begin"/>
        </w:r>
        <w:r w:rsidR="00CB4D4D">
          <w:instrText xml:space="preserve"> PAGE   \* MERGEFORMAT </w:instrText>
        </w:r>
        <w:r>
          <w:fldChar w:fldCharType="separate"/>
        </w:r>
        <w:r w:rsidR="006A3FB9">
          <w:rPr>
            <w:noProof/>
          </w:rPr>
          <w:t>2</w:t>
        </w:r>
        <w:r>
          <w:rPr>
            <w:noProof/>
          </w:rPr>
          <w:fldChar w:fldCharType="end"/>
        </w:r>
      </w:p>
    </w:sdtContent>
  </w:sdt>
  <w:p w:rsidR="00EB0E86" w:rsidRDefault="00EB0E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4D4D" w:rsidRDefault="00CB4D4D" w:rsidP="002F3F1F">
      <w:pPr>
        <w:spacing w:line="240" w:lineRule="auto"/>
      </w:pPr>
      <w:r>
        <w:separator/>
      </w:r>
    </w:p>
  </w:footnote>
  <w:footnote w:type="continuationSeparator" w:id="1">
    <w:p w:rsidR="00CB4D4D" w:rsidRDefault="00CB4D4D" w:rsidP="002F3F1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121857"/>
      <w:docPartObj>
        <w:docPartGallery w:val="Page Numbers (Top of Page)"/>
        <w:docPartUnique/>
      </w:docPartObj>
    </w:sdtPr>
    <w:sdtContent>
      <w:p w:rsidR="00AE3EB7" w:rsidRPr="002A6EF1" w:rsidRDefault="00AE3EB7" w:rsidP="00AE3EB7">
        <w:pPr>
          <w:pStyle w:val="normal0"/>
          <w:spacing w:line="360" w:lineRule="auto"/>
          <w:jc w:val="both"/>
          <w:rPr>
            <w:rFonts w:ascii="Times New Roman" w:eastAsia="Times New Roman" w:hAnsi="Times New Roman" w:cs="Times New Roman"/>
            <w:sz w:val="24"/>
            <w:szCs w:val="24"/>
            <w:lang w:val="en-GB"/>
          </w:rPr>
        </w:pPr>
        <w:r w:rsidRPr="00AE3EB7">
          <w:rPr>
            <w:rFonts w:ascii="Times New Roman" w:eastAsia="Times New Roman" w:hAnsi="Times New Roman" w:cs="Times New Roman"/>
            <w:sz w:val="20"/>
            <w:szCs w:val="20"/>
            <w:lang w:val="en-GB"/>
          </w:rPr>
          <w:t>Case Study Proposal</w:t>
        </w:r>
      </w:p>
      <w:p w:rsidR="002A6EF1" w:rsidRDefault="002A6EF1">
        <w:pPr>
          <w:pStyle w:val="Header"/>
          <w:jc w:val="right"/>
        </w:pPr>
        <w:fldSimple w:instr=" PAGE   \* MERGEFORMAT ">
          <w:r w:rsidR="006A3FB9">
            <w:rPr>
              <w:noProof/>
            </w:rPr>
            <w:t>2</w:t>
          </w:r>
        </w:fldSimple>
      </w:p>
    </w:sdtContent>
  </w:sdt>
  <w:p w:rsidR="00396955" w:rsidRDefault="0039695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EF1" w:rsidRPr="00AE3EB7" w:rsidRDefault="002A6EF1" w:rsidP="002A6EF1">
    <w:pPr>
      <w:pStyle w:val="normal0"/>
      <w:spacing w:line="360" w:lineRule="auto"/>
      <w:jc w:val="both"/>
      <w:rPr>
        <w:rFonts w:ascii="Times New Roman" w:eastAsia="Times New Roman" w:hAnsi="Times New Roman" w:cs="Times New Roman"/>
        <w:sz w:val="20"/>
        <w:szCs w:val="20"/>
        <w:lang w:val="en-GB"/>
      </w:rPr>
    </w:pPr>
    <w:r w:rsidRPr="00AE3EB7">
      <w:rPr>
        <w:rFonts w:ascii="Times New Roman" w:eastAsia="Times New Roman" w:hAnsi="Times New Roman" w:cs="Times New Roman"/>
        <w:sz w:val="20"/>
        <w:szCs w:val="20"/>
        <w:lang w:val="en-GB"/>
      </w:rPr>
      <w:t>Running Head: Case Study Proposal</w:t>
    </w:r>
  </w:p>
  <w:p w:rsidR="002A6EF1" w:rsidRPr="00E35E13" w:rsidRDefault="002A6EF1" w:rsidP="002A6EF1">
    <w:pPr>
      <w:pStyle w:val="normal0"/>
      <w:spacing w:line="360" w:lineRule="auto"/>
      <w:jc w:val="both"/>
      <w:rPr>
        <w:rFonts w:ascii="Times New Roman" w:eastAsia="Times New Roman" w:hAnsi="Times New Roman" w:cs="Times New Roman"/>
        <w:sz w:val="24"/>
        <w:szCs w:val="24"/>
        <w:lang w:val="en-GB"/>
      </w:rPr>
    </w:pPr>
    <w:r w:rsidRPr="002A6EF1">
      <w:rPr>
        <w:sz w:val="24"/>
        <w:szCs w:val="24"/>
        <w:lang w:val="en-GB"/>
      </w:rPr>
      <w:br w:type="page"/>
    </w:r>
  </w:p>
  <w:p w:rsidR="002A6EF1" w:rsidRDefault="002A6EF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A6296"/>
    <w:rsid w:val="00017954"/>
    <w:rsid w:val="0008165B"/>
    <w:rsid w:val="00180F52"/>
    <w:rsid w:val="002A6EF1"/>
    <w:rsid w:val="002F3F1F"/>
    <w:rsid w:val="003045F7"/>
    <w:rsid w:val="00396955"/>
    <w:rsid w:val="00683D9D"/>
    <w:rsid w:val="006A3FB9"/>
    <w:rsid w:val="006B7E96"/>
    <w:rsid w:val="0077383C"/>
    <w:rsid w:val="009F27CD"/>
    <w:rsid w:val="00AE3EB7"/>
    <w:rsid w:val="00CB4D4D"/>
    <w:rsid w:val="00E35E13"/>
    <w:rsid w:val="00E55AB6"/>
    <w:rsid w:val="00E93EB5"/>
    <w:rsid w:val="00EB0E86"/>
    <w:rsid w:val="00FA62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F1F"/>
  </w:style>
  <w:style w:type="paragraph" w:styleId="Heading1">
    <w:name w:val="heading 1"/>
    <w:basedOn w:val="normal0"/>
    <w:next w:val="normal0"/>
    <w:rsid w:val="00E35E13"/>
    <w:pPr>
      <w:keepNext/>
      <w:keepLines/>
      <w:spacing w:before="400" w:after="120"/>
      <w:outlineLvl w:val="0"/>
    </w:pPr>
    <w:rPr>
      <w:rFonts w:ascii="Times New Roman" w:hAnsi="Times New Roman"/>
      <w:b/>
      <w:sz w:val="24"/>
      <w:szCs w:val="40"/>
    </w:rPr>
  </w:style>
  <w:style w:type="paragraph" w:styleId="Heading2">
    <w:name w:val="heading 2"/>
    <w:basedOn w:val="normal0"/>
    <w:next w:val="normal0"/>
    <w:rsid w:val="00E35E13"/>
    <w:pPr>
      <w:keepNext/>
      <w:keepLines/>
      <w:spacing w:before="360" w:after="120"/>
      <w:outlineLvl w:val="1"/>
    </w:pPr>
    <w:rPr>
      <w:rFonts w:ascii="Times New Roman" w:hAnsi="Times New Roman"/>
      <w:b/>
      <w:sz w:val="24"/>
      <w:szCs w:val="32"/>
    </w:rPr>
  </w:style>
  <w:style w:type="paragraph" w:styleId="Heading3">
    <w:name w:val="heading 3"/>
    <w:basedOn w:val="normal0"/>
    <w:next w:val="normal0"/>
    <w:rsid w:val="00FA6296"/>
    <w:pPr>
      <w:keepNext/>
      <w:keepLines/>
      <w:spacing w:before="320" w:after="80"/>
      <w:outlineLvl w:val="2"/>
    </w:pPr>
    <w:rPr>
      <w:color w:val="434343"/>
      <w:sz w:val="28"/>
      <w:szCs w:val="28"/>
    </w:rPr>
  </w:style>
  <w:style w:type="paragraph" w:styleId="Heading4">
    <w:name w:val="heading 4"/>
    <w:basedOn w:val="normal0"/>
    <w:next w:val="normal0"/>
    <w:rsid w:val="00FA6296"/>
    <w:pPr>
      <w:keepNext/>
      <w:keepLines/>
      <w:spacing w:before="280" w:after="80"/>
      <w:outlineLvl w:val="3"/>
    </w:pPr>
    <w:rPr>
      <w:color w:val="666666"/>
      <w:sz w:val="24"/>
      <w:szCs w:val="24"/>
    </w:rPr>
  </w:style>
  <w:style w:type="paragraph" w:styleId="Heading5">
    <w:name w:val="heading 5"/>
    <w:basedOn w:val="normal0"/>
    <w:next w:val="normal0"/>
    <w:rsid w:val="00FA6296"/>
    <w:pPr>
      <w:keepNext/>
      <w:keepLines/>
      <w:spacing w:before="240" w:after="80"/>
      <w:outlineLvl w:val="4"/>
    </w:pPr>
    <w:rPr>
      <w:color w:val="666666"/>
    </w:rPr>
  </w:style>
  <w:style w:type="paragraph" w:styleId="Heading6">
    <w:name w:val="heading 6"/>
    <w:basedOn w:val="normal0"/>
    <w:next w:val="normal0"/>
    <w:rsid w:val="00FA629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A6296"/>
  </w:style>
  <w:style w:type="paragraph" w:styleId="Title">
    <w:name w:val="Title"/>
    <w:basedOn w:val="normal0"/>
    <w:next w:val="normal0"/>
    <w:rsid w:val="00FA6296"/>
    <w:pPr>
      <w:keepNext/>
      <w:keepLines/>
      <w:spacing w:after="60"/>
    </w:pPr>
    <w:rPr>
      <w:sz w:val="52"/>
      <w:szCs w:val="52"/>
    </w:rPr>
  </w:style>
  <w:style w:type="paragraph" w:styleId="Subtitle">
    <w:name w:val="Subtitle"/>
    <w:basedOn w:val="normal0"/>
    <w:next w:val="normal0"/>
    <w:rsid w:val="00FA6296"/>
    <w:pPr>
      <w:keepNext/>
      <w:keepLines/>
      <w:spacing w:after="320"/>
    </w:pPr>
    <w:rPr>
      <w:color w:val="666666"/>
      <w:sz w:val="30"/>
      <w:szCs w:val="30"/>
    </w:rPr>
  </w:style>
  <w:style w:type="table" w:customStyle="1" w:styleId="a">
    <w:name w:val="a"/>
    <w:basedOn w:val="TableNormal"/>
    <w:rsid w:val="00FA6296"/>
    <w:tblPr>
      <w:tblStyleRowBandSize w:val="1"/>
      <w:tblStyleColBandSize w:val="1"/>
      <w:tblInd w:w="0" w:type="dxa"/>
      <w:tblCellMar>
        <w:top w:w="100" w:type="dxa"/>
        <w:left w:w="100" w:type="dxa"/>
        <w:bottom w:w="100" w:type="dxa"/>
        <w:right w:w="100" w:type="dxa"/>
      </w:tblCellMar>
    </w:tblPr>
  </w:style>
  <w:style w:type="table" w:customStyle="1" w:styleId="a0">
    <w:name w:val="a0"/>
    <w:basedOn w:val="TableNormal"/>
    <w:rsid w:val="00FA6296"/>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FA6296"/>
    <w:pPr>
      <w:spacing w:line="240" w:lineRule="auto"/>
    </w:pPr>
    <w:rPr>
      <w:sz w:val="20"/>
      <w:szCs w:val="20"/>
    </w:rPr>
  </w:style>
  <w:style w:type="character" w:customStyle="1" w:styleId="CommentTextChar">
    <w:name w:val="Comment Text Char"/>
    <w:basedOn w:val="DefaultParagraphFont"/>
    <w:link w:val="CommentText"/>
    <w:uiPriority w:val="99"/>
    <w:semiHidden/>
    <w:rsid w:val="00FA6296"/>
    <w:rPr>
      <w:sz w:val="20"/>
      <w:szCs w:val="20"/>
    </w:rPr>
  </w:style>
  <w:style w:type="character" w:styleId="CommentReference">
    <w:name w:val="annotation reference"/>
    <w:basedOn w:val="DefaultParagraphFont"/>
    <w:uiPriority w:val="99"/>
    <w:semiHidden/>
    <w:unhideWhenUsed/>
    <w:rsid w:val="00FA6296"/>
    <w:rPr>
      <w:sz w:val="16"/>
      <w:szCs w:val="16"/>
    </w:rPr>
  </w:style>
  <w:style w:type="paragraph" w:styleId="BalloonText">
    <w:name w:val="Balloon Text"/>
    <w:basedOn w:val="Normal"/>
    <w:link w:val="BalloonTextChar"/>
    <w:uiPriority w:val="99"/>
    <w:semiHidden/>
    <w:unhideWhenUsed/>
    <w:rsid w:val="00180F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F52"/>
    <w:rPr>
      <w:rFonts w:ascii="Tahoma" w:hAnsi="Tahoma" w:cs="Tahoma"/>
      <w:sz w:val="16"/>
      <w:szCs w:val="16"/>
    </w:rPr>
  </w:style>
  <w:style w:type="paragraph" w:styleId="TOCHeading">
    <w:name w:val="TOC Heading"/>
    <w:basedOn w:val="Heading1"/>
    <w:next w:val="Normal"/>
    <w:uiPriority w:val="39"/>
    <w:semiHidden/>
    <w:unhideWhenUsed/>
    <w:qFormat/>
    <w:rsid w:val="00EB0E86"/>
    <w:pPr>
      <w:spacing w:before="480" w:after="0"/>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EB0E86"/>
    <w:pPr>
      <w:spacing w:after="100"/>
    </w:pPr>
  </w:style>
  <w:style w:type="character" w:styleId="Hyperlink">
    <w:name w:val="Hyperlink"/>
    <w:basedOn w:val="DefaultParagraphFont"/>
    <w:uiPriority w:val="99"/>
    <w:unhideWhenUsed/>
    <w:rsid w:val="00EB0E86"/>
    <w:rPr>
      <w:color w:val="0000FF" w:themeColor="hyperlink"/>
      <w:u w:val="single"/>
    </w:rPr>
  </w:style>
  <w:style w:type="paragraph" w:styleId="Header">
    <w:name w:val="header"/>
    <w:basedOn w:val="Normal"/>
    <w:link w:val="HeaderChar"/>
    <w:uiPriority w:val="99"/>
    <w:unhideWhenUsed/>
    <w:rsid w:val="00EB0E86"/>
    <w:pPr>
      <w:tabs>
        <w:tab w:val="center" w:pos="4680"/>
        <w:tab w:val="right" w:pos="9360"/>
      </w:tabs>
      <w:spacing w:line="240" w:lineRule="auto"/>
    </w:pPr>
  </w:style>
  <w:style w:type="character" w:customStyle="1" w:styleId="HeaderChar">
    <w:name w:val="Header Char"/>
    <w:basedOn w:val="DefaultParagraphFont"/>
    <w:link w:val="Header"/>
    <w:uiPriority w:val="99"/>
    <w:rsid w:val="00EB0E86"/>
  </w:style>
  <w:style w:type="paragraph" w:styleId="Footer">
    <w:name w:val="footer"/>
    <w:basedOn w:val="Normal"/>
    <w:link w:val="FooterChar"/>
    <w:uiPriority w:val="99"/>
    <w:unhideWhenUsed/>
    <w:rsid w:val="00EB0E86"/>
    <w:pPr>
      <w:tabs>
        <w:tab w:val="center" w:pos="4680"/>
        <w:tab w:val="right" w:pos="9360"/>
      </w:tabs>
      <w:spacing w:line="240" w:lineRule="auto"/>
    </w:pPr>
  </w:style>
  <w:style w:type="character" w:customStyle="1" w:styleId="FooterChar">
    <w:name w:val="Footer Char"/>
    <w:basedOn w:val="DefaultParagraphFont"/>
    <w:link w:val="Footer"/>
    <w:uiPriority w:val="99"/>
    <w:rsid w:val="00EB0E86"/>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journals.sagepub.com/doi/pdf/10.1177/2377960820927377" TargetMode="External"/><Relationship Id="rId13" Type="http://schemas.openxmlformats.org/officeDocument/2006/relationships/hyperlink" Target="https://www.researchgate.net/profile/Monia-Digra/publication/360662937_Land_use_land_cover_classification_of_remote_sensing_images_based_on_the_deep_learning_approaches_a_statistical_analysis_and_review/links/62ad837040d84c1401b32cbb/Land-use-land-cover-classification-of-remote-sensing-images-based-on-the-deep-learning-approaches-a-statistical-analysis-and-review.pdf" TargetMode="External"/><Relationship Id="rId18" Type="http://schemas.openxmlformats.org/officeDocument/2006/relationships/hyperlink" Target="https://d1wqtxts1xzle7.cloudfront.net/77120851/1310-libre.pdf?1640229910=&amp;response-content-disposition=inline%3B+filename%3DPengaruh_Motivasi_Kerja_Terhadap_Disipli.pdf&amp;Expires=1684848112&amp;Signature=ey7O7To~gbmb~raOgP~xdnuwJADlEqf7o17giTaUQJ0YmeKtyQXE2R0b9DcEyjFPy0XTvF12bKlsrlJBoHYgjuNy3-j0SoS~p5tSXVRZfCzymmLU~s77Rs7pBTWNQKJC9bHn~aQuuEfBBQF6jld9ZdGaGy6g3VOUQ9HQnSi739oeNM8M-8dP~HrV9ialYoX2XvirH7~t-~KnfakE8TNRTgrjUBpmrqVcu3A2iOFvHvBxkCoRXwiBS3MrgWRaud~Ps0Ge~yTeYQU2PzAHEOcg~u4E9LpCYbQ-MSkVURKc3YhKN3R4NxBUI-Mzux-qIII6pr9wM1gDG7dMYJr4l3oyPg__&amp;Key-Pair-Id=APKAJLOHF5GGSLRBV4ZA"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par.nsf.gov/servlets/purl/10215752" TargetMode="External"/><Relationship Id="rId7" Type="http://schemas.openxmlformats.org/officeDocument/2006/relationships/image" Target="media/image1.png"/><Relationship Id="rId12" Type="http://schemas.openxmlformats.org/officeDocument/2006/relationships/hyperlink" Target="https://www.mdpi.com/2071-1050/11/18/5109/pdf" TargetMode="External"/><Relationship Id="rId17" Type="http://schemas.openxmlformats.org/officeDocument/2006/relationships/hyperlink" Target="https://scholarworks.iupui.edu/bitstream/handle/1805/27886/Rand_2020_hope.pdf?sequence=1"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journalppw.com/index.php/jpsp/article/download/127/121" TargetMode="External"/><Relationship Id="rId20" Type="http://schemas.openxmlformats.org/officeDocument/2006/relationships/hyperlink" Target="https://digitalcommons.jsu.edu/cgi/viewcontent.cgi?article=1109&amp;context=fac_r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journals.sagepub.com/doi/pdf/10.1177/0956797621995202" TargetMode="External"/><Relationship Id="rId24" Type="http://schemas.openxmlformats.org/officeDocument/2006/relationships/hyperlink" Target="https://core.ac.uk/download/pdf/336867124.pdf" TargetMode="External"/><Relationship Id="rId5" Type="http://schemas.openxmlformats.org/officeDocument/2006/relationships/footnotes" Target="footnotes.xml"/><Relationship Id="rId15" Type="http://schemas.openxmlformats.org/officeDocument/2006/relationships/hyperlink" Target="https://www.scottdonaldsonphd.com/publication/ijpp/IJPP.pdf" TargetMode="External"/><Relationship Id="rId23" Type="http://schemas.openxmlformats.org/officeDocument/2006/relationships/hyperlink" Target="https://d1wqtxts1xzle7.cloudfront.net/66056285/Role_of_Emotional_Intelligence_in_Effective_Leadership-libre.pdf?1616143845=&amp;response-content-disposition=inline%3B+filename%3DRole_of_Emotional_Intelligence_in_Effect.pdf&amp;Expires=1684848262&amp;Signature=VICdl~ppIPIFvX8hd7R4iQu9Yq5FSltz5vI2AhuOSOV7WiS2ezsRhtwb2f6o18xx~Ubk1pIs1Y9KwAjryD6QH2cngMDBe8FniVX-VtEIjPhMQWnTZe1OkRtVIdexX9RzMCs59sFi5JB2IbMEd-3V1ydM~K1SRsQmgJRY7V-4ULvnUujrIbTvxp7VZBVaxPhdIAGZ8IYYvaSJ0WVPzX8FhKQDRBiO3cEkQlNlbII7DE3p4ToSF11icbOvWIw~BerrcHqNlLcbdcG-G4GGmtCchqBI-WbHvV0nB2zl1CgYf9t5jOAnA8KWjCIzjglJ7YAI-uwrwoDXErBltYJrVcLTYg__&amp;Key-Pair-Id=APKAJLOHF5GGSLRBV4ZA" TargetMode="External"/><Relationship Id="rId28" Type="http://schemas.openxmlformats.org/officeDocument/2006/relationships/fontTable" Target="fontTable.xml"/><Relationship Id="rId10" Type="http://schemas.openxmlformats.org/officeDocument/2006/relationships/hyperlink" Target="http://www.com.cuhk.edu.hk/images/content_people/publication/ting-pub-2020-consumers.pdf" TargetMode="External"/><Relationship Id="rId19" Type="http://schemas.openxmlformats.org/officeDocument/2006/relationships/hyperlink" Target="https://orca.cardiff.ac.uk/id/eprint/132496/1/Boivin.%20Optimism%20v%20Pessimism.pdf" TargetMode="External"/><Relationship Id="rId4" Type="http://schemas.openxmlformats.org/officeDocument/2006/relationships/webSettings" Target="webSettings.xml"/><Relationship Id="rId9" Type="http://schemas.openxmlformats.org/officeDocument/2006/relationships/hyperlink" Target="https://dl.acm.org/doi/pdf/10.1145/3290605.3300528" TargetMode="External"/><Relationship Id="rId14" Type="http://schemas.openxmlformats.org/officeDocument/2006/relationships/hyperlink" Target="https://www.mdpi.com/2077-0383/9/5/1464/pdf" TargetMode="External"/><Relationship Id="rId22" Type="http://schemas.openxmlformats.org/officeDocument/2006/relationships/hyperlink" Target="https://par.nsf.gov/servlets/purl/10215752" TargetMode="External"/><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BF1C13-53B3-4AD7-A526-CD854FFBE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16</Pages>
  <Words>4233</Words>
  <Characters>24133</Characters>
  <Application>Microsoft Office Word</Application>
  <DocSecurity>0</DocSecurity>
  <Lines>201</Lines>
  <Paragraphs>56</Paragraphs>
  <ScaleCrop>false</ScaleCrop>
  <Company/>
  <LinksUpToDate>false</LinksUpToDate>
  <CharactersWithSpaces>28310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revision>55</cp:revision>
  <dcterms:created xsi:type="dcterms:W3CDTF">2023-05-23T12:49:00Z</dcterms:created>
  <dcterms:modified xsi:type="dcterms:W3CDTF">2023-05-23T13:22:00Z</dcterms:modified>
</cp:coreProperties>
</file>