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E6B234" w14:textId="77777777" w:rsidR="009804A2" w:rsidRPr="000A1B5A" w:rsidRDefault="000A1B5A" w:rsidP="00D97AE7">
      <w:pPr>
        <w:jc w:val="center"/>
      </w:pPr>
      <w:r w:rsidRPr="000A1B5A">
        <w:t>Vincent Desrosiers</w:t>
      </w:r>
      <w:r w:rsidRPr="000A1B5A">
        <w:br/>
        <w:t>15039557</w:t>
      </w:r>
    </w:p>
    <w:p w14:paraId="2B4F3D0C" w14:textId="77777777" w:rsidR="000A1B5A" w:rsidRPr="000A1B5A" w:rsidRDefault="000A1B5A" w:rsidP="00D97AE7">
      <w:pPr>
        <w:jc w:val="center"/>
      </w:pPr>
      <w:r w:rsidRPr="000A1B5A">
        <w:t xml:space="preserve">Projet </w:t>
      </w:r>
      <w:r w:rsidR="00D97AE7" w:rsidRPr="000A1B5A">
        <w:t>Parallélisme</w:t>
      </w:r>
    </w:p>
    <w:p w14:paraId="19E5CC21" w14:textId="77777777" w:rsidR="000A1B5A" w:rsidRDefault="000A1B5A" w:rsidP="00D97AE7">
      <w:pPr>
        <w:jc w:val="center"/>
      </w:pPr>
      <w:r w:rsidRPr="000A1B5A">
        <w:t xml:space="preserve">Travail Présenté </w:t>
      </w:r>
      <w:r>
        <w:t>à</w:t>
      </w:r>
      <w:r>
        <w:br/>
        <w:t>Gabriel Girard</w:t>
      </w:r>
    </w:p>
    <w:p w14:paraId="1FD4CE81" w14:textId="77777777" w:rsidR="000A1B5A" w:rsidRDefault="000A1B5A" w:rsidP="00D97AE7">
      <w:pPr>
        <w:jc w:val="center"/>
      </w:pPr>
      <w:r>
        <w:t xml:space="preserve">IFT630 – </w:t>
      </w:r>
      <w:r w:rsidRPr="000A1B5A">
        <w:t>Processus concurrents et parallélisme</w:t>
      </w:r>
    </w:p>
    <w:p w14:paraId="4202ED66" w14:textId="77777777" w:rsidR="00816762" w:rsidRDefault="000A1B5A" w:rsidP="00D97AE7">
      <w:pPr>
        <w:jc w:val="center"/>
        <w:sectPr w:rsidR="00816762" w:rsidSect="00707F63">
          <w:pgSz w:w="12240" w:h="15840" w:code="1"/>
          <w:pgMar w:top="1440" w:right="1797" w:bottom="1440" w:left="1797" w:header="709" w:footer="709" w:gutter="0"/>
          <w:cols w:space="708"/>
          <w:vAlign w:val="both"/>
          <w:docGrid w:linePitch="360"/>
        </w:sectPr>
      </w:pPr>
      <w:r>
        <w:t>Université de Sherbrooke</w:t>
      </w:r>
      <w:r>
        <w:br/>
        <w:t>Département Informatique</w:t>
      </w:r>
      <w:r>
        <w:br/>
        <w:t>13 avril 2017</w:t>
      </w:r>
    </w:p>
    <w:sdt>
      <w:sdtPr>
        <w:rPr>
          <w:rFonts w:asciiTheme="minorHAnsi" w:eastAsiaTheme="minorHAnsi" w:hAnsiTheme="minorHAnsi" w:cstheme="minorBidi"/>
          <w:color w:val="auto"/>
          <w:sz w:val="22"/>
          <w:szCs w:val="22"/>
          <w:lang w:val="fr-CA"/>
        </w:rPr>
        <w:id w:val="763801109"/>
        <w:docPartObj>
          <w:docPartGallery w:val="Table of Contents"/>
          <w:docPartUnique/>
        </w:docPartObj>
      </w:sdtPr>
      <w:sdtEndPr>
        <w:rPr>
          <w:b/>
          <w:bCs/>
          <w:noProof/>
        </w:rPr>
      </w:sdtEndPr>
      <w:sdtContent>
        <w:p w14:paraId="055A4749" w14:textId="74A04A7C" w:rsidR="00816762" w:rsidRDefault="00675299">
          <w:pPr>
            <w:pStyle w:val="TOCHeading"/>
          </w:pPr>
          <w:r>
            <w:t xml:space="preserve">Table des </w:t>
          </w:r>
          <w:r w:rsidRPr="00546C15">
            <w:rPr>
              <w:lang w:val="fr-CA"/>
            </w:rPr>
            <w:t>matières</w:t>
          </w:r>
        </w:p>
        <w:p w14:paraId="1CA63BCA" w14:textId="1AB87824" w:rsidR="003D4030" w:rsidRDefault="00816762">
          <w:pPr>
            <w:pStyle w:val="TOC1"/>
            <w:tabs>
              <w:tab w:val="right" w:leader="dot" w:pos="8636"/>
            </w:tabs>
            <w:rPr>
              <w:rFonts w:eastAsiaTheme="minorEastAsia"/>
              <w:noProof/>
              <w:lang w:val="en-CA" w:eastAsia="en-CA"/>
            </w:rPr>
          </w:pPr>
          <w:r>
            <w:fldChar w:fldCharType="begin"/>
          </w:r>
          <w:r w:rsidRPr="00816762">
            <w:rPr>
              <w:lang w:val="en-CA"/>
            </w:rPr>
            <w:instrText xml:space="preserve"> TOC \o "1-3" \h \z \u </w:instrText>
          </w:r>
          <w:r>
            <w:fldChar w:fldCharType="separate"/>
          </w:r>
          <w:hyperlink w:anchor="_Toc479543875" w:history="1">
            <w:r w:rsidR="003D4030" w:rsidRPr="00F244BB">
              <w:rPr>
                <w:rStyle w:val="Hyperlink"/>
                <w:noProof/>
              </w:rPr>
              <w:t>Introduction</w:t>
            </w:r>
            <w:r w:rsidR="003D4030">
              <w:rPr>
                <w:noProof/>
                <w:webHidden/>
              </w:rPr>
              <w:tab/>
            </w:r>
            <w:r w:rsidR="003D4030">
              <w:rPr>
                <w:noProof/>
                <w:webHidden/>
              </w:rPr>
              <w:fldChar w:fldCharType="begin"/>
            </w:r>
            <w:r w:rsidR="003D4030">
              <w:rPr>
                <w:noProof/>
                <w:webHidden/>
              </w:rPr>
              <w:instrText xml:space="preserve"> PAGEREF _Toc479543875 \h </w:instrText>
            </w:r>
            <w:r w:rsidR="003D4030">
              <w:rPr>
                <w:noProof/>
                <w:webHidden/>
              </w:rPr>
            </w:r>
            <w:r w:rsidR="003D4030">
              <w:rPr>
                <w:noProof/>
                <w:webHidden/>
              </w:rPr>
              <w:fldChar w:fldCharType="separate"/>
            </w:r>
            <w:r w:rsidR="003D4030">
              <w:rPr>
                <w:noProof/>
                <w:webHidden/>
              </w:rPr>
              <w:t>3</w:t>
            </w:r>
            <w:r w:rsidR="003D4030">
              <w:rPr>
                <w:noProof/>
                <w:webHidden/>
              </w:rPr>
              <w:fldChar w:fldCharType="end"/>
            </w:r>
          </w:hyperlink>
        </w:p>
        <w:p w14:paraId="3050818F" w14:textId="551F3727" w:rsidR="003D4030" w:rsidRDefault="00761A42">
          <w:pPr>
            <w:pStyle w:val="TOC1"/>
            <w:tabs>
              <w:tab w:val="right" w:leader="dot" w:pos="8636"/>
            </w:tabs>
            <w:rPr>
              <w:rFonts w:eastAsiaTheme="minorEastAsia"/>
              <w:noProof/>
              <w:lang w:val="en-CA" w:eastAsia="en-CA"/>
            </w:rPr>
          </w:pPr>
          <w:hyperlink w:anchor="_Toc479543876" w:history="1">
            <w:r w:rsidR="003D4030" w:rsidRPr="00F244BB">
              <w:rPr>
                <w:rStyle w:val="Hyperlink"/>
                <w:noProof/>
              </w:rPr>
              <w:t>But du projet</w:t>
            </w:r>
            <w:r w:rsidR="003D4030">
              <w:rPr>
                <w:noProof/>
                <w:webHidden/>
              </w:rPr>
              <w:tab/>
            </w:r>
            <w:r w:rsidR="003D4030">
              <w:rPr>
                <w:noProof/>
                <w:webHidden/>
              </w:rPr>
              <w:fldChar w:fldCharType="begin"/>
            </w:r>
            <w:r w:rsidR="003D4030">
              <w:rPr>
                <w:noProof/>
                <w:webHidden/>
              </w:rPr>
              <w:instrText xml:space="preserve"> PAGEREF _Toc479543876 \h </w:instrText>
            </w:r>
            <w:r w:rsidR="003D4030">
              <w:rPr>
                <w:noProof/>
                <w:webHidden/>
              </w:rPr>
            </w:r>
            <w:r w:rsidR="003D4030">
              <w:rPr>
                <w:noProof/>
                <w:webHidden/>
              </w:rPr>
              <w:fldChar w:fldCharType="separate"/>
            </w:r>
            <w:r w:rsidR="003D4030">
              <w:rPr>
                <w:noProof/>
                <w:webHidden/>
              </w:rPr>
              <w:t>3</w:t>
            </w:r>
            <w:r w:rsidR="003D4030">
              <w:rPr>
                <w:noProof/>
                <w:webHidden/>
              </w:rPr>
              <w:fldChar w:fldCharType="end"/>
            </w:r>
          </w:hyperlink>
        </w:p>
        <w:p w14:paraId="1B87283D" w14:textId="7B44A81B" w:rsidR="003D4030" w:rsidRDefault="00761A42">
          <w:pPr>
            <w:pStyle w:val="TOC1"/>
            <w:tabs>
              <w:tab w:val="right" w:leader="dot" w:pos="8636"/>
            </w:tabs>
            <w:rPr>
              <w:rFonts w:eastAsiaTheme="minorEastAsia"/>
              <w:noProof/>
              <w:lang w:val="en-CA" w:eastAsia="en-CA"/>
            </w:rPr>
          </w:pPr>
          <w:hyperlink w:anchor="_Toc479543877" w:history="1">
            <w:r w:rsidR="003D4030" w:rsidRPr="00F244BB">
              <w:rPr>
                <w:rStyle w:val="Hyperlink"/>
                <w:noProof/>
              </w:rPr>
              <w:t>Fonctionnement du projet</w:t>
            </w:r>
            <w:r w:rsidR="003D4030">
              <w:rPr>
                <w:noProof/>
                <w:webHidden/>
              </w:rPr>
              <w:tab/>
            </w:r>
            <w:r w:rsidR="003D4030">
              <w:rPr>
                <w:noProof/>
                <w:webHidden/>
              </w:rPr>
              <w:fldChar w:fldCharType="begin"/>
            </w:r>
            <w:r w:rsidR="003D4030">
              <w:rPr>
                <w:noProof/>
                <w:webHidden/>
              </w:rPr>
              <w:instrText xml:space="preserve"> PAGEREF _Toc479543877 \h </w:instrText>
            </w:r>
            <w:r w:rsidR="003D4030">
              <w:rPr>
                <w:noProof/>
                <w:webHidden/>
              </w:rPr>
            </w:r>
            <w:r w:rsidR="003D4030">
              <w:rPr>
                <w:noProof/>
                <w:webHidden/>
              </w:rPr>
              <w:fldChar w:fldCharType="separate"/>
            </w:r>
            <w:r w:rsidR="003D4030">
              <w:rPr>
                <w:noProof/>
                <w:webHidden/>
              </w:rPr>
              <w:t>3</w:t>
            </w:r>
            <w:r w:rsidR="003D4030">
              <w:rPr>
                <w:noProof/>
                <w:webHidden/>
              </w:rPr>
              <w:fldChar w:fldCharType="end"/>
            </w:r>
          </w:hyperlink>
        </w:p>
        <w:p w14:paraId="2B1F651B" w14:textId="0B3F3F0A" w:rsidR="003D4030" w:rsidRDefault="00761A42">
          <w:pPr>
            <w:pStyle w:val="TOC2"/>
            <w:tabs>
              <w:tab w:val="right" w:leader="dot" w:pos="8636"/>
            </w:tabs>
            <w:rPr>
              <w:rFonts w:eastAsiaTheme="minorEastAsia"/>
              <w:noProof/>
              <w:lang w:val="en-CA" w:eastAsia="en-CA"/>
            </w:rPr>
          </w:pPr>
          <w:hyperlink w:anchor="_Toc479543878" w:history="1">
            <w:r w:rsidR="003D4030" w:rsidRPr="00F244BB">
              <w:rPr>
                <w:rStyle w:val="Hyperlink"/>
                <w:noProof/>
              </w:rPr>
              <w:t>Spécifications</w:t>
            </w:r>
            <w:r w:rsidR="003D4030">
              <w:rPr>
                <w:noProof/>
                <w:webHidden/>
              </w:rPr>
              <w:tab/>
            </w:r>
            <w:r w:rsidR="003D4030">
              <w:rPr>
                <w:noProof/>
                <w:webHidden/>
              </w:rPr>
              <w:fldChar w:fldCharType="begin"/>
            </w:r>
            <w:r w:rsidR="003D4030">
              <w:rPr>
                <w:noProof/>
                <w:webHidden/>
              </w:rPr>
              <w:instrText xml:space="preserve"> PAGEREF _Toc479543878 \h </w:instrText>
            </w:r>
            <w:r w:rsidR="003D4030">
              <w:rPr>
                <w:noProof/>
                <w:webHidden/>
              </w:rPr>
            </w:r>
            <w:r w:rsidR="003D4030">
              <w:rPr>
                <w:noProof/>
                <w:webHidden/>
              </w:rPr>
              <w:fldChar w:fldCharType="separate"/>
            </w:r>
            <w:r w:rsidR="003D4030">
              <w:rPr>
                <w:noProof/>
                <w:webHidden/>
              </w:rPr>
              <w:t>3</w:t>
            </w:r>
            <w:r w:rsidR="003D4030">
              <w:rPr>
                <w:noProof/>
                <w:webHidden/>
              </w:rPr>
              <w:fldChar w:fldCharType="end"/>
            </w:r>
          </w:hyperlink>
        </w:p>
        <w:p w14:paraId="6E769872" w14:textId="73A6DCA0" w:rsidR="003D4030" w:rsidRDefault="00761A42">
          <w:pPr>
            <w:pStyle w:val="TOC2"/>
            <w:tabs>
              <w:tab w:val="right" w:leader="dot" w:pos="8636"/>
            </w:tabs>
            <w:rPr>
              <w:rFonts w:eastAsiaTheme="minorEastAsia"/>
              <w:noProof/>
              <w:lang w:val="en-CA" w:eastAsia="en-CA"/>
            </w:rPr>
          </w:pPr>
          <w:hyperlink w:anchor="_Toc479543879" w:history="1">
            <w:r w:rsidR="003D4030" w:rsidRPr="00F244BB">
              <w:rPr>
                <w:rStyle w:val="Hyperlink"/>
                <w:noProof/>
              </w:rPr>
              <w:t>Démarrage de l’application</w:t>
            </w:r>
            <w:r w:rsidR="003D4030">
              <w:rPr>
                <w:noProof/>
                <w:webHidden/>
              </w:rPr>
              <w:tab/>
            </w:r>
            <w:r w:rsidR="003D4030">
              <w:rPr>
                <w:noProof/>
                <w:webHidden/>
              </w:rPr>
              <w:fldChar w:fldCharType="begin"/>
            </w:r>
            <w:r w:rsidR="003D4030">
              <w:rPr>
                <w:noProof/>
                <w:webHidden/>
              </w:rPr>
              <w:instrText xml:space="preserve"> PAGEREF _Toc479543879 \h </w:instrText>
            </w:r>
            <w:r w:rsidR="003D4030">
              <w:rPr>
                <w:noProof/>
                <w:webHidden/>
              </w:rPr>
            </w:r>
            <w:r w:rsidR="003D4030">
              <w:rPr>
                <w:noProof/>
                <w:webHidden/>
              </w:rPr>
              <w:fldChar w:fldCharType="separate"/>
            </w:r>
            <w:r w:rsidR="003D4030">
              <w:rPr>
                <w:noProof/>
                <w:webHidden/>
              </w:rPr>
              <w:t>4</w:t>
            </w:r>
            <w:r w:rsidR="003D4030">
              <w:rPr>
                <w:noProof/>
                <w:webHidden/>
              </w:rPr>
              <w:fldChar w:fldCharType="end"/>
            </w:r>
          </w:hyperlink>
        </w:p>
        <w:p w14:paraId="56C32CDF" w14:textId="5719B69C" w:rsidR="003D4030" w:rsidRDefault="00761A42">
          <w:pPr>
            <w:pStyle w:val="TOC3"/>
            <w:tabs>
              <w:tab w:val="right" w:leader="dot" w:pos="8636"/>
            </w:tabs>
            <w:rPr>
              <w:rFonts w:eastAsiaTheme="minorEastAsia"/>
              <w:noProof/>
              <w:lang w:val="en-CA" w:eastAsia="en-CA"/>
            </w:rPr>
          </w:pPr>
          <w:hyperlink w:anchor="_Toc479543880" w:history="1">
            <w:r w:rsidR="003D4030" w:rsidRPr="00F244BB">
              <w:rPr>
                <w:rStyle w:val="Hyperlink"/>
                <w:noProof/>
              </w:rPr>
              <w:t>Initialisation du programme</w:t>
            </w:r>
            <w:r w:rsidR="003D4030">
              <w:rPr>
                <w:noProof/>
                <w:webHidden/>
              </w:rPr>
              <w:tab/>
            </w:r>
            <w:r w:rsidR="003D4030">
              <w:rPr>
                <w:noProof/>
                <w:webHidden/>
              </w:rPr>
              <w:fldChar w:fldCharType="begin"/>
            </w:r>
            <w:r w:rsidR="003D4030">
              <w:rPr>
                <w:noProof/>
                <w:webHidden/>
              </w:rPr>
              <w:instrText xml:space="preserve"> PAGEREF _Toc479543880 \h </w:instrText>
            </w:r>
            <w:r w:rsidR="003D4030">
              <w:rPr>
                <w:noProof/>
                <w:webHidden/>
              </w:rPr>
            </w:r>
            <w:r w:rsidR="003D4030">
              <w:rPr>
                <w:noProof/>
                <w:webHidden/>
              </w:rPr>
              <w:fldChar w:fldCharType="separate"/>
            </w:r>
            <w:r w:rsidR="003D4030">
              <w:rPr>
                <w:noProof/>
                <w:webHidden/>
              </w:rPr>
              <w:t>4</w:t>
            </w:r>
            <w:r w:rsidR="003D4030">
              <w:rPr>
                <w:noProof/>
                <w:webHidden/>
              </w:rPr>
              <w:fldChar w:fldCharType="end"/>
            </w:r>
          </w:hyperlink>
        </w:p>
        <w:p w14:paraId="189D50BD" w14:textId="010B9FA3" w:rsidR="003D4030" w:rsidRDefault="00761A42">
          <w:pPr>
            <w:pStyle w:val="TOC3"/>
            <w:tabs>
              <w:tab w:val="right" w:leader="dot" w:pos="8636"/>
            </w:tabs>
            <w:rPr>
              <w:rFonts w:eastAsiaTheme="minorEastAsia"/>
              <w:noProof/>
              <w:lang w:val="en-CA" w:eastAsia="en-CA"/>
            </w:rPr>
          </w:pPr>
          <w:hyperlink w:anchor="_Toc479543881" w:history="1">
            <w:r w:rsidR="003D4030" w:rsidRPr="00F244BB">
              <w:rPr>
                <w:rStyle w:val="Hyperlink"/>
                <w:noProof/>
              </w:rPr>
              <w:t>Reprise</w:t>
            </w:r>
            <w:r w:rsidR="003D4030">
              <w:rPr>
                <w:noProof/>
                <w:webHidden/>
              </w:rPr>
              <w:tab/>
            </w:r>
            <w:r w:rsidR="003D4030">
              <w:rPr>
                <w:noProof/>
                <w:webHidden/>
              </w:rPr>
              <w:fldChar w:fldCharType="begin"/>
            </w:r>
            <w:r w:rsidR="003D4030">
              <w:rPr>
                <w:noProof/>
                <w:webHidden/>
              </w:rPr>
              <w:instrText xml:space="preserve"> PAGEREF _Toc479543881 \h </w:instrText>
            </w:r>
            <w:r w:rsidR="003D4030">
              <w:rPr>
                <w:noProof/>
                <w:webHidden/>
              </w:rPr>
            </w:r>
            <w:r w:rsidR="003D4030">
              <w:rPr>
                <w:noProof/>
                <w:webHidden/>
              </w:rPr>
              <w:fldChar w:fldCharType="separate"/>
            </w:r>
            <w:r w:rsidR="003D4030">
              <w:rPr>
                <w:noProof/>
                <w:webHidden/>
              </w:rPr>
              <w:t>4</w:t>
            </w:r>
            <w:r w:rsidR="003D4030">
              <w:rPr>
                <w:noProof/>
                <w:webHidden/>
              </w:rPr>
              <w:fldChar w:fldCharType="end"/>
            </w:r>
          </w:hyperlink>
        </w:p>
        <w:p w14:paraId="662F2173" w14:textId="15A44060" w:rsidR="003D4030" w:rsidRDefault="00761A42">
          <w:pPr>
            <w:pStyle w:val="TOC2"/>
            <w:tabs>
              <w:tab w:val="right" w:leader="dot" w:pos="8636"/>
            </w:tabs>
            <w:rPr>
              <w:rFonts w:eastAsiaTheme="minorEastAsia"/>
              <w:noProof/>
              <w:lang w:val="en-CA" w:eastAsia="en-CA"/>
            </w:rPr>
          </w:pPr>
          <w:hyperlink w:anchor="_Toc479543882" w:history="1">
            <w:r w:rsidR="003D4030" w:rsidRPr="00F244BB">
              <w:rPr>
                <w:rStyle w:val="Hyperlink"/>
                <w:noProof/>
              </w:rPr>
              <w:t>Nouvelle sauvegarde</w:t>
            </w:r>
            <w:r w:rsidR="003D4030">
              <w:rPr>
                <w:noProof/>
                <w:webHidden/>
              </w:rPr>
              <w:tab/>
            </w:r>
            <w:r w:rsidR="003D4030">
              <w:rPr>
                <w:noProof/>
                <w:webHidden/>
              </w:rPr>
              <w:fldChar w:fldCharType="begin"/>
            </w:r>
            <w:r w:rsidR="003D4030">
              <w:rPr>
                <w:noProof/>
                <w:webHidden/>
              </w:rPr>
              <w:instrText xml:space="preserve"> PAGEREF _Toc479543882 \h </w:instrText>
            </w:r>
            <w:r w:rsidR="003D4030">
              <w:rPr>
                <w:noProof/>
                <w:webHidden/>
              </w:rPr>
            </w:r>
            <w:r w:rsidR="003D4030">
              <w:rPr>
                <w:noProof/>
                <w:webHidden/>
              </w:rPr>
              <w:fldChar w:fldCharType="separate"/>
            </w:r>
            <w:r w:rsidR="003D4030">
              <w:rPr>
                <w:noProof/>
                <w:webHidden/>
              </w:rPr>
              <w:t>4</w:t>
            </w:r>
            <w:r w:rsidR="003D4030">
              <w:rPr>
                <w:noProof/>
                <w:webHidden/>
              </w:rPr>
              <w:fldChar w:fldCharType="end"/>
            </w:r>
          </w:hyperlink>
        </w:p>
        <w:p w14:paraId="39231ADC" w14:textId="64888F0A" w:rsidR="003D4030" w:rsidRDefault="00761A42">
          <w:pPr>
            <w:pStyle w:val="TOC2"/>
            <w:tabs>
              <w:tab w:val="right" w:leader="dot" w:pos="8636"/>
            </w:tabs>
            <w:rPr>
              <w:rFonts w:eastAsiaTheme="minorEastAsia"/>
              <w:noProof/>
              <w:lang w:val="en-CA" w:eastAsia="en-CA"/>
            </w:rPr>
          </w:pPr>
          <w:hyperlink w:anchor="_Toc479543883" w:history="1">
            <w:r w:rsidR="003D4030" w:rsidRPr="00F244BB">
              <w:rPr>
                <w:rStyle w:val="Hyperlink"/>
                <w:noProof/>
              </w:rPr>
              <w:t>Suppression sauvegarde</w:t>
            </w:r>
            <w:r w:rsidR="003D4030">
              <w:rPr>
                <w:noProof/>
                <w:webHidden/>
              </w:rPr>
              <w:tab/>
            </w:r>
            <w:r w:rsidR="003D4030">
              <w:rPr>
                <w:noProof/>
                <w:webHidden/>
              </w:rPr>
              <w:fldChar w:fldCharType="begin"/>
            </w:r>
            <w:r w:rsidR="003D4030">
              <w:rPr>
                <w:noProof/>
                <w:webHidden/>
              </w:rPr>
              <w:instrText xml:space="preserve"> PAGEREF _Toc479543883 \h </w:instrText>
            </w:r>
            <w:r w:rsidR="003D4030">
              <w:rPr>
                <w:noProof/>
                <w:webHidden/>
              </w:rPr>
            </w:r>
            <w:r w:rsidR="003D4030">
              <w:rPr>
                <w:noProof/>
                <w:webHidden/>
              </w:rPr>
              <w:fldChar w:fldCharType="separate"/>
            </w:r>
            <w:r w:rsidR="003D4030">
              <w:rPr>
                <w:noProof/>
                <w:webHidden/>
              </w:rPr>
              <w:t>4</w:t>
            </w:r>
            <w:r w:rsidR="003D4030">
              <w:rPr>
                <w:noProof/>
                <w:webHidden/>
              </w:rPr>
              <w:fldChar w:fldCharType="end"/>
            </w:r>
          </w:hyperlink>
        </w:p>
        <w:p w14:paraId="12CA3AD9" w14:textId="43E9B5BC" w:rsidR="003D4030" w:rsidRDefault="00761A42">
          <w:pPr>
            <w:pStyle w:val="TOC2"/>
            <w:tabs>
              <w:tab w:val="right" w:leader="dot" w:pos="8636"/>
            </w:tabs>
            <w:rPr>
              <w:rFonts w:eastAsiaTheme="minorEastAsia"/>
              <w:noProof/>
              <w:lang w:val="en-CA" w:eastAsia="en-CA"/>
            </w:rPr>
          </w:pPr>
          <w:hyperlink w:anchor="_Toc479543884" w:history="1">
            <w:r w:rsidR="003D4030" w:rsidRPr="00F244BB">
              <w:rPr>
                <w:rStyle w:val="Hyperlink"/>
                <w:noProof/>
              </w:rPr>
              <w:t>Exécution d’une sauvegarde</w:t>
            </w:r>
            <w:r w:rsidR="003D4030">
              <w:rPr>
                <w:noProof/>
                <w:webHidden/>
              </w:rPr>
              <w:tab/>
            </w:r>
            <w:r w:rsidR="003D4030">
              <w:rPr>
                <w:noProof/>
                <w:webHidden/>
              </w:rPr>
              <w:fldChar w:fldCharType="begin"/>
            </w:r>
            <w:r w:rsidR="003D4030">
              <w:rPr>
                <w:noProof/>
                <w:webHidden/>
              </w:rPr>
              <w:instrText xml:space="preserve"> PAGEREF _Toc479543884 \h </w:instrText>
            </w:r>
            <w:r w:rsidR="003D4030">
              <w:rPr>
                <w:noProof/>
                <w:webHidden/>
              </w:rPr>
            </w:r>
            <w:r w:rsidR="003D4030">
              <w:rPr>
                <w:noProof/>
                <w:webHidden/>
              </w:rPr>
              <w:fldChar w:fldCharType="separate"/>
            </w:r>
            <w:r w:rsidR="003D4030">
              <w:rPr>
                <w:noProof/>
                <w:webHidden/>
              </w:rPr>
              <w:t>5</w:t>
            </w:r>
            <w:r w:rsidR="003D4030">
              <w:rPr>
                <w:noProof/>
                <w:webHidden/>
              </w:rPr>
              <w:fldChar w:fldCharType="end"/>
            </w:r>
          </w:hyperlink>
        </w:p>
        <w:p w14:paraId="734050E6" w14:textId="2F0CE357" w:rsidR="003D4030" w:rsidRDefault="00761A42">
          <w:pPr>
            <w:pStyle w:val="TOC3"/>
            <w:tabs>
              <w:tab w:val="right" w:leader="dot" w:pos="8636"/>
            </w:tabs>
            <w:rPr>
              <w:rFonts w:eastAsiaTheme="minorEastAsia"/>
              <w:noProof/>
              <w:lang w:val="en-CA" w:eastAsia="en-CA"/>
            </w:rPr>
          </w:pPr>
          <w:hyperlink w:anchor="_Toc479543885" w:history="1">
            <w:r w:rsidR="003D4030" w:rsidRPr="00F244BB">
              <w:rPr>
                <w:rStyle w:val="Hyperlink"/>
                <w:noProof/>
              </w:rPr>
              <w:t>Analyse dossier</w:t>
            </w:r>
            <w:r w:rsidR="003D4030">
              <w:rPr>
                <w:noProof/>
                <w:webHidden/>
              </w:rPr>
              <w:tab/>
            </w:r>
            <w:r w:rsidR="003D4030">
              <w:rPr>
                <w:noProof/>
                <w:webHidden/>
              </w:rPr>
              <w:fldChar w:fldCharType="begin"/>
            </w:r>
            <w:r w:rsidR="003D4030">
              <w:rPr>
                <w:noProof/>
                <w:webHidden/>
              </w:rPr>
              <w:instrText xml:space="preserve"> PAGEREF _Toc479543885 \h </w:instrText>
            </w:r>
            <w:r w:rsidR="003D4030">
              <w:rPr>
                <w:noProof/>
                <w:webHidden/>
              </w:rPr>
            </w:r>
            <w:r w:rsidR="003D4030">
              <w:rPr>
                <w:noProof/>
                <w:webHidden/>
              </w:rPr>
              <w:fldChar w:fldCharType="separate"/>
            </w:r>
            <w:r w:rsidR="003D4030">
              <w:rPr>
                <w:noProof/>
                <w:webHidden/>
              </w:rPr>
              <w:t>5</w:t>
            </w:r>
            <w:r w:rsidR="003D4030">
              <w:rPr>
                <w:noProof/>
                <w:webHidden/>
              </w:rPr>
              <w:fldChar w:fldCharType="end"/>
            </w:r>
          </w:hyperlink>
        </w:p>
        <w:p w14:paraId="056C7EFF" w14:textId="5C9CE31D" w:rsidR="003D4030" w:rsidRDefault="00761A42">
          <w:pPr>
            <w:pStyle w:val="TOC3"/>
            <w:tabs>
              <w:tab w:val="right" w:leader="dot" w:pos="8636"/>
            </w:tabs>
            <w:rPr>
              <w:rFonts w:eastAsiaTheme="minorEastAsia"/>
              <w:noProof/>
              <w:lang w:val="en-CA" w:eastAsia="en-CA"/>
            </w:rPr>
          </w:pPr>
          <w:hyperlink w:anchor="_Toc479543886" w:history="1">
            <w:r w:rsidR="003D4030" w:rsidRPr="00F244BB">
              <w:rPr>
                <w:rStyle w:val="Hyperlink"/>
                <w:noProof/>
              </w:rPr>
              <w:t>Exécution sur changement</w:t>
            </w:r>
            <w:r w:rsidR="003D4030">
              <w:rPr>
                <w:noProof/>
                <w:webHidden/>
              </w:rPr>
              <w:tab/>
            </w:r>
            <w:r w:rsidR="003D4030">
              <w:rPr>
                <w:noProof/>
                <w:webHidden/>
              </w:rPr>
              <w:fldChar w:fldCharType="begin"/>
            </w:r>
            <w:r w:rsidR="003D4030">
              <w:rPr>
                <w:noProof/>
                <w:webHidden/>
              </w:rPr>
              <w:instrText xml:space="preserve"> PAGEREF _Toc479543886 \h </w:instrText>
            </w:r>
            <w:r w:rsidR="003D4030">
              <w:rPr>
                <w:noProof/>
                <w:webHidden/>
              </w:rPr>
            </w:r>
            <w:r w:rsidR="003D4030">
              <w:rPr>
                <w:noProof/>
                <w:webHidden/>
              </w:rPr>
              <w:fldChar w:fldCharType="separate"/>
            </w:r>
            <w:r w:rsidR="003D4030">
              <w:rPr>
                <w:noProof/>
                <w:webHidden/>
              </w:rPr>
              <w:t>5</w:t>
            </w:r>
            <w:r w:rsidR="003D4030">
              <w:rPr>
                <w:noProof/>
                <w:webHidden/>
              </w:rPr>
              <w:fldChar w:fldCharType="end"/>
            </w:r>
          </w:hyperlink>
        </w:p>
        <w:p w14:paraId="2E509E6E" w14:textId="2731A0C0" w:rsidR="003D4030" w:rsidRDefault="00761A42">
          <w:pPr>
            <w:pStyle w:val="TOC1"/>
            <w:tabs>
              <w:tab w:val="right" w:leader="dot" w:pos="8636"/>
            </w:tabs>
            <w:rPr>
              <w:rFonts w:eastAsiaTheme="minorEastAsia"/>
              <w:noProof/>
              <w:lang w:val="en-CA" w:eastAsia="en-CA"/>
            </w:rPr>
          </w:pPr>
          <w:hyperlink w:anchor="_Toc479543887" w:history="1">
            <w:r w:rsidR="003D4030" w:rsidRPr="00F244BB">
              <w:rPr>
                <w:rStyle w:val="Hyperlink"/>
                <w:noProof/>
              </w:rPr>
              <w:t>Conclusion</w:t>
            </w:r>
            <w:r w:rsidR="003D4030">
              <w:rPr>
                <w:noProof/>
                <w:webHidden/>
              </w:rPr>
              <w:tab/>
            </w:r>
            <w:r w:rsidR="003D4030">
              <w:rPr>
                <w:noProof/>
                <w:webHidden/>
              </w:rPr>
              <w:fldChar w:fldCharType="begin"/>
            </w:r>
            <w:r w:rsidR="003D4030">
              <w:rPr>
                <w:noProof/>
                <w:webHidden/>
              </w:rPr>
              <w:instrText xml:space="preserve"> PAGEREF _Toc479543887 \h </w:instrText>
            </w:r>
            <w:r w:rsidR="003D4030">
              <w:rPr>
                <w:noProof/>
                <w:webHidden/>
              </w:rPr>
            </w:r>
            <w:r w:rsidR="003D4030">
              <w:rPr>
                <w:noProof/>
                <w:webHidden/>
              </w:rPr>
              <w:fldChar w:fldCharType="separate"/>
            </w:r>
            <w:r w:rsidR="003D4030">
              <w:rPr>
                <w:noProof/>
                <w:webHidden/>
              </w:rPr>
              <w:t>5</w:t>
            </w:r>
            <w:r w:rsidR="003D4030">
              <w:rPr>
                <w:noProof/>
                <w:webHidden/>
              </w:rPr>
              <w:fldChar w:fldCharType="end"/>
            </w:r>
          </w:hyperlink>
        </w:p>
        <w:p w14:paraId="71978184" w14:textId="13180C8D" w:rsidR="00816762" w:rsidRPr="00816762" w:rsidRDefault="00816762">
          <w:pPr>
            <w:rPr>
              <w:lang w:val="en-CA"/>
            </w:rPr>
          </w:pPr>
          <w:r>
            <w:rPr>
              <w:b/>
              <w:bCs/>
              <w:noProof/>
            </w:rPr>
            <w:fldChar w:fldCharType="end"/>
          </w:r>
        </w:p>
      </w:sdtContent>
    </w:sdt>
    <w:p w14:paraId="5C5090B3" w14:textId="77777777" w:rsidR="003535F6" w:rsidRDefault="003535F6">
      <w:pPr>
        <w:rPr>
          <w:lang w:val="en-CA"/>
        </w:rPr>
        <w:sectPr w:rsidR="003535F6" w:rsidSect="00816762">
          <w:headerReference w:type="default" r:id="rId7"/>
          <w:footerReference w:type="default" r:id="rId8"/>
          <w:pgSz w:w="12240" w:h="15840" w:code="1"/>
          <w:pgMar w:top="1440" w:right="1797" w:bottom="1440" w:left="1797" w:header="709" w:footer="709" w:gutter="0"/>
          <w:cols w:space="708"/>
          <w:docGrid w:linePitch="360"/>
        </w:sectPr>
      </w:pPr>
    </w:p>
    <w:p w14:paraId="19CC04A9" w14:textId="731E920A" w:rsidR="00816762" w:rsidRDefault="00D97AE7" w:rsidP="002023F1">
      <w:pPr>
        <w:pStyle w:val="Heading1"/>
      </w:pPr>
      <w:bookmarkStart w:id="0" w:name="_Toc479543875"/>
      <w:r w:rsidRPr="002023F1">
        <w:lastRenderedPageBreak/>
        <w:t>Introduction</w:t>
      </w:r>
      <w:bookmarkEnd w:id="0"/>
    </w:p>
    <w:p w14:paraId="76D5754D" w14:textId="77777777" w:rsidR="00A43ED9" w:rsidRPr="00A43ED9" w:rsidRDefault="00A43ED9" w:rsidP="00A43ED9"/>
    <w:p w14:paraId="42DB94DF" w14:textId="77777777" w:rsidR="00D63AB3" w:rsidRDefault="00A044B2" w:rsidP="00A044B2">
      <w:r>
        <w:t xml:space="preserve">Ce document a pour but de décrire le déroulement du développement du projet de sauvegarde automatisé d’un répertoire en </w:t>
      </w:r>
      <w:r w:rsidR="008339E7">
        <w:t>parallèle</w:t>
      </w:r>
      <w:r>
        <w:t xml:space="preserve">. </w:t>
      </w:r>
    </w:p>
    <w:p w14:paraId="7CEB01CE" w14:textId="77777777" w:rsidR="00390FFC" w:rsidRDefault="00A044B2" w:rsidP="00A044B2">
      <w:r>
        <w:t>Ce rapport contient l’ensemble des éléments du projet</w:t>
      </w:r>
      <w:r w:rsidR="009C359A">
        <w:t xml:space="preserve"> de l’hypothèse jusqu’à la mise en pratique</w:t>
      </w:r>
      <w:r w:rsidR="00153408">
        <w:t xml:space="preserve"> et analyse des résultats obtenus</w:t>
      </w:r>
      <w:r w:rsidR="009C359A">
        <w:t>.</w:t>
      </w:r>
      <w:r>
        <w:t xml:space="preserve"> </w:t>
      </w:r>
    </w:p>
    <w:p w14:paraId="5EB13106" w14:textId="0CB2622B" w:rsidR="00A044B2" w:rsidRPr="00A044B2" w:rsidRDefault="00A044B2" w:rsidP="00A044B2">
      <w:r>
        <w:t xml:space="preserve">Du point de vue hypothétique et technique en premier lieu, il y aura la description du but du projet et ce que le projet </w:t>
      </w:r>
      <w:r w:rsidR="00390FFC">
        <w:t>tente</w:t>
      </w:r>
      <w:r w:rsidR="00D63AB3">
        <w:t xml:space="preserve"> d’accomplir. Par la suite, il y aura une description complète du fonctionnement de l’application permettant de comprendre ce que le programme fait et tente d’accomplir. Pour finir, il y aura une analyse des </w:t>
      </w:r>
      <w:r w:rsidR="000364EF">
        <w:t>de l’avantage d’utiliser le parallélisme dans ce genre d’utilisation et les désavantages que ça peut apporter.</w:t>
      </w:r>
    </w:p>
    <w:p w14:paraId="4EB29051" w14:textId="264B83AF" w:rsidR="00D97AE7" w:rsidRDefault="00D97AE7" w:rsidP="002023F1">
      <w:pPr>
        <w:pStyle w:val="Heading1"/>
      </w:pPr>
      <w:bookmarkStart w:id="1" w:name="_Toc479543876"/>
      <w:r w:rsidRPr="002023F1">
        <w:t>But du projet</w:t>
      </w:r>
      <w:bookmarkEnd w:id="1"/>
    </w:p>
    <w:p w14:paraId="3A079C7A" w14:textId="77777777" w:rsidR="00A43ED9" w:rsidRPr="00A43ED9" w:rsidRDefault="00A43ED9" w:rsidP="00A43ED9"/>
    <w:p w14:paraId="335744CD" w14:textId="77777777" w:rsidR="00E64E7B" w:rsidRDefault="00E64E7B" w:rsidP="00E64E7B">
      <w:r>
        <w:t xml:space="preserve">Le projet a pour premier but d’accélérer le traitement de copie de fichiers pour effectuer une sauvegarde </w:t>
      </w:r>
      <w:r w:rsidR="008A709A">
        <w:t>d’un dossier vers</w:t>
      </w:r>
      <w:r>
        <w:t xml:space="preserve"> un autre dossier ou un autre disque dur que le dossier source. Ce qui implique que le logiciel doit être capable d’effectuer une copie des fichiers d’un dossier selon les modifications apportés à un dossier. Autant pour l’ajout d’un fichier, de l’édition d’un fichier, la suppression de fichier et le changement de nom. </w:t>
      </w:r>
    </w:p>
    <w:p w14:paraId="35F729FD" w14:textId="77777777" w:rsidR="00E64E7B" w:rsidRDefault="00E64E7B" w:rsidP="00E64E7B">
      <w:r>
        <w:t>Ce projet a pour deuxième but</w:t>
      </w:r>
      <w:r w:rsidR="00917F59">
        <w:t>,</w:t>
      </w:r>
      <w:r>
        <w:t xml:space="preserve"> </w:t>
      </w:r>
      <w:r w:rsidR="00917F59">
        <w:t xml:space="preserve">complémentairement au premier but, de paralléliser la copie de fichier pour éviter de faire une copie séquentielle de tous les fichiers d’un dossier </w:t>
      </w:r>
      <w:r w:rsidR="006D66E2">
        <w:t>à</w:t>
      </w:r>
      <w:r w:rsidR="00917F59">
        <w:t xml:space="preserve"> effectuer une sauvegarde. Ce qui a pour effet de faire une copie plus rapide </w:t>
      </w:r>
      <w:r w:rsidR="00E912C0">
        <w:t>selon le</w:t>
      </w:r>
      <w:r w:rsidR="00917F59">
        <w:t xml:space="preserve"> nombre de fichier et augmenter le nombre de copie selon un temps déterminé. </w:t>
      </w:r>
    </w:p>
    <w:p w14:paraId="6612AD9E" w14:textId="245BAFCE" w:rsidR="00917F59" w:rsidRPr="00E64E7B" w:rsidRDefault="00917F59" w:rsidP="00E64E7B">
      <w:r>
        <w:t xml:space="preserve">Ce projet a pour troisième et dernier but de paralléliser plusieurs sauvegardes séparément. Ce qui implique que tout le traitement de vérification de changement ainsi que l’exécution des opérations de fichier doivent se faire indépendamment de chacune des sauvegardes. </w:t>
      </w:r>
      <w:r w:rsidR="00E912C0">
        <w:t xml:space="preserve">Ce qui implique que chaque </w:t>
      </w:r>
      <w:r w:rsidR="002005A3">
        <w:t>module</w:t>
      </w:r>
      <w:r w:rsidR="00E912C0">
        <w:t xml:space="preserve"> de sauvegarde </w:t>
      </w:r>
      <w:r w:rsidR="002005A3">
        <w:t>doit</w:t>
      </w:r>
      <w:r w:rsidR="006104F8">
        <w:t xml:space="preserve"> être indépendant </w:t>
      </w:r>
      <w:r w:rsidR="00E912C0">
        <w:t>du programme principal.</w:t>
      </w:r>
    </w:p>
    <w:p w14:paraId="7AC646FC" w14:textId="6E9AC323" w:rsidR="00675299" w:rsidRDefault="002023F1" w:rsidP="00675299">
      <w:pPr>
        <w:pStyle w:val="Heading1"/>
      </w:pPr>
      <w:bookmarkStart w:id="2" w:name="_Toc479543877"/>
      <w:r>
        <w:t>Fonctionnement du projet</w:t>
      </w:r>
      <w:bookmarkEnd w:id="2"/>
    </w:p>
    <w:p w14:paraId="423D0D60" w14:textId="77777777" w:rsidR="00675299" w:rsidRPr="00675299" w:rsidRDefault="00675299" w:rsidP="00675299"/>
    <w:p w14:paraId="37EF0E4B" w14:textId="740EE724" w:rsidR="001F0805" w:rsidRDefault="001F0805" w:rsidP="001F0805">
      <w:pPr>
        <w:pStyle w:val="Heading2"/>
      </w:pPr>
      <w:bookmarkStart w:id="3" w:name="_Toc479543878"/>
      <w:r>
        <w:t>Spécifications</w:t>
      </w:r>
      <w:bookmarkEnd w:id="3"/>
    </w:p>
    <w:p w14:paraId="662687E4" w14:textId="06ABF834" w:rsidR="001F0805" w:rsidRDefault="001F0805" w:rsidP="001F0805">
      <w:r>
        <w:t xml:space="preserve">Le programme est complètement fait en C# utilisant WPF pour l’interface graphique. Tous les processus en parallèle sont </w:t>
      </w:r>
      <w:r w:rsidR="0095384D">
        <w:t>des threads attachés</w:t>
      </w:r>
      <w:r>
        <w:t xml:space="preserve"> au programme principal pour garder u</w:t>
      </w:r>
      <w:r w:rsidR="008B2561">
        <w:t>n certain contrôle sur ceux-ci sans qu’ils bloquent et limite le bon fonctionnement de l’application principal.</w:t>
      </w:r>
      <w:bookmarkStart w:id="4" w:name="_GoBack"/>
      <w:bookmarkEnd w:id="4"/>
    </w:p>
    <w:p w14:paraId="34B8DBAC" w14:textId="7536DF71" w:rsidR="001F0805" w:rsidRPr="001F0805" w:rsidRDefault="0095384D" w:rsidP="001F0805">
      <w:r>
        <w:lastRenderedPageBreak/>
        <w:t>La technologie utilisée</w:t>
      </w:r>
      <w:r w:rsidR="001F0805">
        <w:t xml:space="preserve"> pour faire la « </w:t>
      </w:r>
      <w:r>
        <w:t>Watch</w:t>
      </w:r>
      <w:r w:rsidR="001F0805">
        <w:t xml:space="preserve"> » (écoute) sur le dossier source d’une sauvegarde est l’outil </w:t>
      </w:r>
      <w:hyperlink r:id="rId9" w:history="1">
        <w:r w:rsidR="001F0805" w:rsidRPr="001F0805">
          <w:rPr>
            <w:rStyle w:val="Hyperlink"/>
          </w:rPr>
          <w:t>FileSystemWatcher</w:t>
        </w:r>
      </w:hyperlink>
      <w:r w:rsidR="00704EA3">
        <w:rPr>
          <w:rStyle w:val="FootnoteReference"/>
        </w:rPr>
        <w:footnoteReference w:id="1"/>
      </w:r>
      <w:r w:rsidR="00704EA3">
        <w:t xml:space="preserve"> </w:t>
      </w:r>
      <w:r w:rsidR="001F0805">
        <w:t>de</w:t>
      </w:r>
      <w:r w:rsidR="00704EA3">
        <w:t xml:space="preserve"> </w:t>
      </w:r>
      <w:r w:rsidR="001F0805">
        <w:t xml:space="preserve">Microsoft qui permet d’intercepter les messages du système </w:t>
      </w:r>
      <w:r w:rsidR="007E2A23">
        <w:t xml:space="preserve">d’exploitation </w:t>
      </w:r>
      <w:r w:rsidR="00354134">
        <w:t>en utilisant un appel API du système d’exploitation.</w:t>
      </w:r>
      <w:r w:rsidR="00B34B17">
        <w:t xml:space="preserve"> Ce qui permet de faciliter toute la gestion de changement qui est moins lourd qu’un programme qui va chercher dans un intervalle la liste de tous les fichiers d’un </w:t>
      </w:r>
      <w:r w:rsidR="007E2A23">
        <w:t>répertoire</w:t>
      </w:r>
      <w:r w:rsidR="007078B2">
        <w:t xml:space="preserve"> donné.</w:t>
      </w:r>
    </w:p>
    <w:p w14:paraId="6831AE84" w14:textId="77777777" w:rsidR="002005A3" w:rsidRDefault="00A957B4" w:rsidP="00F5471A">
      <w:pPr>
        <w:pStyle w:val="Heading2"/>
      </w:pPr>
      <w:bookmarkStart w:id="5" w:name="_Toc479543879"/>
      <w:r>
        <w:t>Démarrage de l’application</w:t>
      </w:r>
      <w:bookmarkEnd w:id="5"/>
    </w:p>
    <w:p w14:paraId="5500E4AE" w14:textId="77777777" w:rsidR="00F5471A" w:rsidRDefault="00922307" w:rsidP="00F5471A">
      <w:pPr>
        <w:pStyle w:val="Heading3"/>
      </w:pPr>
      <w:bookmarkStart w:id="6" w:name="_Toc479543880"/>
      <w:r>
        <w:t>Initialisation du programme</w:t>
      </w:r>
      <w:bookmarkEnd w:id="6"/>
    </w:p>
    <w:p w14:paraId="1E51C22D" w14:textId="2F4EE211" w:rsidR="00A957B4" w:rsidRPr="00354134" w:rsidRDefault="00922307" w:rsidP="00A957B4">
      <w:r>
        <w:t xml:space="preserve">À l’ouverture du programme, celui-ci </w:t>
      </w:r>
      <w:r w:rsidR="0055344C">
        <w:t xml:space="preserve">va tenter de charger le fichier de configuration de sauvegarde pour ouvrir et reprendre les </w:t>
      </w:r>
      <w:r w:rsidR="00757F40">
        <w:t>sauvegardes</w:t>
      </w:r>
      <w:r w:rsidR="0055344C">
        <w:t xml:space="preserve"> déjà ajouté au programme. Par la suite, le programme alloue en mémoire chacune des configurations de sauvegarde et lance l’exécution de chacune des sauvegardes.</w:t>
      </w:r>
      <w:r w:rsidR="00103CAA">
        <w:t xml:space="preserve"> Le lancement se fait en</w:t>
      </w:r>
      <w:r w:rsidR="00202216">
        <w:t xml:space="preserve"> </w:t>
      </w:r>
      <w:r w:rsidR="001636F3">
        <w:t>parallèle</w:t>
      </w:r>
      <w:r w:rsidR="00103CAA" w:rsidRPr="00354134">
        <w:t>.</w:t>
      </w:r>
    </w:p>
    <w:p w14:paraId="4192FF74" w14:textId="77777777" w:rsidR="0055344C" w:rsidRPr="00A957B4" w:rsidRDefault="0055344C" w:rsidP="00A957B4">
      <w:r>
        <w:t xml:space="preserve">S’il n’y a pas de fichier de sauvegarde ou </w:t>
      </w:r>
      <w:r w:rsidR="00E1496A">
        <w:t>le fichier de sauvegarde est vid</w:t>
      </w:r>
      <w:r>
        <w:t xml:space="preserve">e, le programme démarre normalement sans exécuter de routine de </w:t>
      </w:r>
      <w:r w:rsidR="00757F40">
        <w:t>démarrage</w:t>
      </w:r>
      <w:r>
        <w:t>.</w:t>
      </w:r>
    </w:p>
    <w:p w14:paraId="3F5EED71" w14:textId="77777777" w:rsidR="00F5471A" w:rsidRDefault="00F5471A" w:rsidP="00F5471A">
      <w:pPr>
        <w:pStyle w:val="Heading3"/>
      </w:pPr>
      <w:bookmarkStart w:id="7" w:name="_Toc479543881"/>
      <w:r>
        <w:t>Reprise</w:t>
      </w:r>
      <w:bookmarkEnd w:id="7"/>
    </w:p>
    <w:p w14:paraId="37C7DBE5" w14:textId="2842B740" w:rsidR="0055344C" w:rsidRPr="0055344C" w:rsidRDefault="004E24EF" w:rsidP="0055344C">
      <w:r>
        <w:t xml:space="preserve">Lorsque le programme démarre, </w:t>
      </w:r>
      <w:r w:rsidR="00047631">
        <w:t>il y</w:t>
      </w:r>
      <w:r>
        <w:t xml:space="preserve"> a une</w:t>
      </w:r>
      <w:r w:rsidR="0055344C">
        <w:t xml:space="preserve"> reprise</w:t>
      </w:r>
      <w:r>
        <w:t xml:space="preserve"> qui</w:t>
      </w:r>
      <w:r w:rsidR="0055344C">
        <w:t xml:space="preserve"> est l’</w:t>
      </w:r>
      <w:r>
        <w:t xml:space="preserve">exécution </w:t>
      </w:r>
      <w:r w:rsidR="0055344C">
        <w:t xml:space="preserve">d’une </w:t>
      </w:r>
      <w:r w:rsidR="00757F40">
        <w:t>pré vérification</w:t>
      </w:r>
      <w:r w:rsidR="0055344C">
        <w:t xml:space="preserve"> du dossier source de chacune </w:t>
      </w:r>
      <w:r w:rsidR="00047631">
        <w:t xml:space="preserve">des sauvegardes chargées par le fichier de configuration </w:t>
      </w:r>
      <w:r w:rsidR="0055344C">
        <w:t>pour reprendre la sauvegarde depuis que l’analyseur du dossier source était en pause ou que le p</w:t>
      </w:r>
      <w:r w:rsidR="00757F40">
        <w:t>rogramme principal était fermé.</w:t>
      </w:r>
      <w:r w:rsidR="001636F3">
        <w:t xml:space="preserve"> Cette reprise se fait complètement en parallèle pour chacune des sauvegardes. </w:t>
      </w:r>
      <w:r w:rsidR="00047631">
        <w:t xml:space="preserve">Cette fonctionnalité permet donc de transférer les fichiers qui ont été modifié dans le dossier source d’une sauvegarde. Ce qui inclut </w:t>
      </w:r>
      <w:r w:rsidR="00293AB7">
        <w:t>les fichiers ajoutés</w:t>
      </w:r>
      <w:r w:rsidR="00047631">
        <w:t xml:space="preserve">, modifié ou modifié. </w:t>
      </w:r>
      <w:r w:rsidR="00F96686">
        <w:t>Le programme gère même les fichiers supprimé en faisant la vérification du dossier de destination pour voir les fichiers qui ne sont plus existant dans le dossier source.</w:t>
      </w:r>
    </w:p>
    <w:p w14:paraId="094BC3DA" w14:textId="10BE1F8D" w:rsidR="00936920" w:rsidRDefault="00F5471A" w:rsidP="00A45026">
      <w:pPr>
        <w:pStyle w:val="Heading2"/>
      </w:pPr>
      <w:bookmarkStart w:id="8" w:name="_Toc479543882"/>
      <w:r>
        <w:t>Nouvelle sauvegarde</w:t>
      </w:r>
      <w:bookmarkEnd w:id="8"/>
    </w:p>
    <w:p w14:paraId="68CD1BAB" w14:textId="1AB1A64C" w:rsidR="00887022" w:rsidRPr="00887022" w:rsidRDefault="00887022" w:rsidP="00887022">
      <w:r>
        <w:t xml:space="preserve">Lorsqu’il y a une nouvelle sauvegarde qui est ajouté, le programme crée les entrés dans le fichier de configuration et lance la première exécution de la sauvegarde qui consiste </w:t>
      </w:r>
      <w:r w:rsidR="0008679B">
        <w:t>à</w:t>
      </w:r>
      <w:r>
        <w:t xml:space="preserve"> prendre la liste de tous les fichiers du dossier source et de les copier dans le fichier de destination. Chacun des fichiers sont envoyé dans un thread propre a lui-même pour effectuer sa copie. </w:t>
      </w:r>
      <w:r w:rsidR="0073083B">
        <w:t xml:space="preserve"> P</w:t>
      </w:r>
      <w:r w:rsidR="00C919FC">
        <w:t>ar la suite, la copie démarre le watcher après avoir lancé chaque copie.</w:t>
      </w:r>
    </w:p>
    <w:p w14:paraId="3AA525A3" w14:textId="7009C539" w:rsidR="00F5471A" w:rsidRDefault="00F5471A" w:rsidP="00F5471A">
      <w:pPr>
        <w:pStyle w:val="Heading2"/>
      </w:pPr>
      <w:bookmarkStart w:id="9" w:name="_Toc479543883"/>
      <w:r>
        <w:t>Suppression sauvegarde</w:t>
      </w:r>
      <w:bookmarkEnd w:id="9"/>
    </w:p>
    <w:p w14:paraId="41E0014F" w14:textId="7EB8A809" w:rsidR="0003231E" w:rsidRPr="0003231E" w:rsidRDefault="0003231E" w:rsidP="0003231E">
      <w:r>
        <w:t>La suppression de sauvegarde permet simplement de supprimer la sauvegarde du fichier de configuration. Cette étape permet aussi de désactiver normalement le watcher et arrêter le t</w:t>
      </w:r>
      <w:r w:rsidR="006E17C1">
        <w:t>hread de traitement du watcher.</w:t>
      </w:r>
    </w:p>
    <w:p w14:paraId="6CA1B4D4" w14:textId="77777777" w:rsidR="00F5471A" w:rsidRDefault="00F5471A" w:rsidP="00F5471A">
      <w:pPr>
        <w:pStyle w:val="Heading2"/>
      </w:pPr>
      <w:bookmarkStart w:id="10" w:name="_Toc479543884"/>
      <w:r>
        <w:lastRenderedPageBreak/>
        <w:t>Exécution d’une sauvegarde</w:t>
      </w:r>
      <w:bookmarkEnd w:id="10"/>
    </w:p>
    <w:p w14:paraId="12A32852" w14:textId="130588E3" w:rsidR="00F5471A" w:rsidRDefault="00F5471A" w:rsidP="00F5471A">
      <w:pPr>
        <w:pStyle w:val="Heading3"/>
      </w:pPr>
      <w:bookmarkStart w:id="11" w:name="_Toc479543885"/>
      <w:r>
        <w:t>Analyse dossier</w:t>
      </w:r>
      <w:bookmarkEnd w:id="11"/>
    </w:p>
    <w:p w14:paraId="56611F0A" w14:textId="3DD7C3AC" w:rsidR="00786926" w:rsidRPr="00786926" w:rsidRDefault="00786926" w:rsidP="00786926">
      <w:r>
        <w:t xml:space="preserve">Pour chaque sauvegarde, le watcher écoute </w:t>
      </w:r>
      <w:r w:rsidR="004E1C4A">
        <w:t>les changements lancés</w:t>
      </w:r>
      <w:r>
        <w:t xml:space="preserve"> par le système d’Exploitation et exécute des actions en conséquence des changements obtenus</w:t>
      </w:r>
      <w:r w:rsidR="004E1C4A">
        <w:t xml:space="preserve">. Principalement pour ce projet, le watcher écoute pour tout </w:t>
      </w:r>
      <w:r w:rsidR="008218D7">
        <w:t>changements à</w:t>
      </w:r>
      <w:r w:rsidR="004E1C4A">
        <w:t xml:space="preserve"> un fichier à l’exception </w:t>
      </w:r>
      <w:r w:rsidR="006E17C1">
        <w:t>des sous répertoires du dossier source pour ajouter une couche de simplicité et de diminution de chance d’erreurs dans le cadre de ce projet.</w:t>
      </w:r>
    </w:p>
    <w:p w14:paraId="184E9CA5" w14:textId="476D58D2" w:rsidR="00F5471A" w:rsidRDefault="00136F08" w:rsidP="00F5471A">
      <w:pPr>
        <w:pStyle w:val="Heading3"/>
      </w:pPr>
      <w:bookmarkStart w:id="12" w:name="_Toc479543886"/>
      <w:r>
        <w:t>Exécution</w:t>
      </w:r>
      <w:r w:rsidR="00F5471A">
        <w:t xml:space="preserve"> sur changement</w:t>
      </w:r>
      <w:bookmarkEnd w:id="12"/>
    </w:p>
    <w:p w14:paraId="1ADC2B07" w14:textId="3429E27D" w:rsidR="00F5471A" w:rsidRPr="00F5471A" w:rsidRDefault="00123888" w:rsidP="00F5471A">
      <w:r>
        <w:t>Pour chaque changement que le watcher reçois, il lance un nouveau thread sur la fonction du type de changement pour effectuer les</w:t>
      </w:r>
      <w:r w:rsidR="009E6903">
        <w:t xml:space="preserve"> traitements nécessaires à</w:t>
      </w:r>
      <w:r>
        <w:t xml:space="preserve"> une certaine modification du contenu du répertoire source. Chaque thread se termine lorsque le traitement est terminé ou lorsque le nombre d’</w:t>
      </w:r>
      <w:r w:rsidR="008218D7">
        <w:t>essai</w:t>
      </w:r>
      <w:r>
        <w:t xml:space="preserve"> atteint son maximum.</w:t>
      </w:r>
    </w:p>
    <w:p w14:paraId="4E93F257" w14:textId="405D1A0F" w:rsidR="00D97AE7" w:rsidRDefault="001C7D20" w:rsidP="002023F1">
      <w:pPr>
        <w:pStyle w:val="Heading1"/>
      </w:pPr>
      <w:bookmarkStart w:id="13" w:name="_Toc479543887"/>
      <w:r w:rsidRPr="002023F1">
        <w:t>Conclusion</w:t>
      </w:r>
      <w:bookmarkEnd w:id="13"/>
    </w:p>
    <w:p w14:paraId="4EBD87B1" w14:textId="3DAFDBF1" w:rsidR="00C13D5F" w:rsidRDefault="00C13D5F" w:rsidP="00C13D5F"/>
    <w:p w14:paraId="1E9582F2" w14:textId="05F1BA57" w:rsidR="00C13D5F" w:rsidRDefault="00C13D5F" w:rsidP="00C13D5F">
      <w:r>
        <w:t xml:space="preserve">Tout au long du développement du projet, </w:t>
      </w:r>
      <w:r w:rsidR="00230200">
        <w:t>certains bons points</w:t>
      </w:r>
      <w:r>
        <w:t xml:space="preserve"> et certains mauvais points de l’utilisation </w:t>
      </w:r>
      <w:r w:rsidR="00230200">
        <w:t>des threads</w:t>
      </w:r>
      <w:r>
        <w:t xml:space="preserve"> </w:t>
      </w:r>
      <w:r w:rsidR="00DD6623">
        <w:t xml:space="preserve">entre en compte. </w:t>
      </w:r>
    </w:p>
    <w:p w14:paraId="46C45ECE" w14:textId="60A10D6A" w:rsidR="00DD6623" w:rsidRDefault="00DD6623" w:rsidP="00C13D5F">
      <w:r>
        <w:t xml:space="preserve">Une grande remarque est que la copie est parallèle de plusieurs fichiers n’est pas optimal surtout lorsque le répertoire source est dans le même disque que le </w:t>
      </w:r>
      <w:r w:rsidR="00230200">
        <w:t>répertoire</w:t>
      </w:r>
      <w:r>
        <w:t xml:space="preserve"> de destination. </w:t>
      </w:r>
      <w:r w:rsidR="00230200">
        <w:t xml:space="preserve">Le transfert est quand même plus rapide lorsqu’il y a plusieurs petits fichiers et un gros fichier puisque l’utilisation des threads permet de transférer les petits fichiers sans attendre que le gros fichier soit terminé. De plus, l’utilisation des threads excessif pour chacun des fichiers est quand même lourd à gérer et peut prendre beaucoup plus de temps lorsque les fichiers sont assez gros. </w:t>
      </w:r>
    </w:p>
    <w:p w14:paraId="216DE93E" w14:textId="6DB2532A" w:rsidR="00230200" w:rsidRDefault="00230200" w:rsidP="00C13D5F">
      <w:r>
        <w:t>Pour les bon points, l’utilisation du parallélisme permet de faire une gestion en temps réel de la modification de fichier dans plusieurs répertoire source. Ce qui permet donc d’éviter d’utiliser des attentes actives ou des vérifications synchronisées en temps</w:t>
      </w:r>
      <w:r w:rsidR="002E03D0">
        <w:t xml:space="preserve"> pour détecter les changements en plus de faire une séquence dans l’ordre de vérification de chacune des sauvegardes.</w:t>
      </w:r>
    </w:p>
    <w:p w14:paraId="7BC9E5CF" w14:textId="58A322E9" w:rsidR="002E03D0" w:rsidRPr="00C13D5F" w:rsidRDefault="002E03D0" w:rsidP="00C13D5F">
      <w:r>
        <w:t xml:space="preserve">Pour jumeler </w:t>
      </w:r>
      <w:r w:rsidR="00D7133A">
        <w:t>les bons points</w:t>
      </w:r>
      <w:r>
        <w:t xml:space="preserve"> et les mauvais points, cette application de sauvegarde est tout de même utile puisque même si le traitement </w:t>
      </w:r>
      <w:r w:rsidR="00DD6B5B">
        <w:t>parallèle</w:t>
      </w:r>
      <w:r>
        <w:t xml:space="preserve"> de plusieurs gros fichiers n’est pas optimal, le programme permet tout de même de faire une sauvegarde la plus complète possible en optimisant le nombre de fichiers sauvegardé dans un espace de temps. </w:t>
      </w:r>
    </w:p>
    <w:sectPr w:rsidR="002E03D0" w:rsidRPr="00C13D5F" w:rsidSect="00816762">
      <w:pgSz w:w="12240" w:h="15840" w:code="1"/>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571BCF" w14:textId="77777777" w:rsidR="00761A42" w:rsidRDefault="00761A42" w:rsidP="005711B1">
      <w:pPr>
        <w:spacing w:after="0" w:line="240" w:lineRule="auto"/>
      </w:pPr>
      <w:r>
        <w:separator/>
      </w:r>
    </w:p>
  </w:endnote>
  <w:endnote w:type="continuationSeparator" w:id="0">
    <w:p w14:paraId="2EA4ADB3" w14:textId="77777777" w:rsidR="00761A42" w:rsidRDefault="00761A42" w:rsidP="00571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7AB37" w14:textId="60778A0A" w:rsidR="005711B1" w:rsidRPr="005711B1" w:rsidRDefault="005711B1" w:rsidP="005711B1">
    <w:pPr>
      <w:pStyle w:val="Footer"/>
    </w:pPr>
    <w:r w:rsidRPr="005711B1">
      <w:t>Processus concurrents et parallélisme – IFT630</w:t>
    </w:r>
    <w:r w:rsidRPr="005711B1">
      <w:tab/>
    </w:r>
    <w:r>
      <w:tab/>
    </w:r>
    <w:sdt>
      <w:sdtPr>
        <w:id w:val="1212077353"/>
        <w:docPartObj>
          <w:docPartGallery w:val="Page Numbers (Bottom of Page)"/>
          <w:docPartUnique/>
        </w:docPartObj>
      </w:sdtPr>
      <w:sdtEndPr/>
      <w:sdtContent>
        <w:r>
          <w:t xml:space="preserve">Page | </w:t>
        </w:r>
        <w:r>
          <w:fldChar w:fldCharType="begin"/>
        </w:r>
        <w:r>
          <w:instrText xml:space="preserve"> PAGE   \* MERGEFORMAT </w:instrText>
        </w:r>
        <w:r>
          <w:fldChar w:fldCharType="separate"/>
        </w:r>
        <w:r w:rsidR="008B2561">
          <w:rPr>
            <w:noProof/>
          </w:rPr>
          <w:t>4</w:t>
        </w:r>
        <w:r>
          <w:rPr>
            <w:noProof/>
          </w:rPr>
          <w:fldChar w:fldCharType="end"/>
        </w:r>
        <w:r>
          <w:t xml:space="preserve"> </w:t>
        </w:r>
      </w:sdtContent>
    </w:sdt>
  </w:p>
  <w:p w14:paraId="47206C51" w14:textId="77777777" w:rsidR="005711B1" w:rsidRPr="005711B1" w:rsidRDefault="00571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A18C23" w14:textId="77777777" w:rsidR="00761A42" w:rsidRDefault="00761A42" w:rsidP="005711B1">
      <w:pPr>
        <w:spacing w:after="0" w:line="240" w:lineRule="auto"/>
      </w:pPr>
      <w:r>
        <w:separator/>
      </w:r>
    </w:p>
  </w:footnote>
  <w:footnote w:type="continuationSeparator" w:id="0">
    <w:p w14:paraId="2905F301" w14:textId="77777777" w:rsidR="00761A42" w:rsidRDefault="00761A42" w:rsidP="005711B1">
      <w:pPr>
        <w:spacing w:after="0" w:line="240" w:lineRule="auto"/>
      </w:pPr>
      <w:r>
        <w:continuationSeparator/>
      </w:r>
    </w:p>
  </w:footnote>
  <w:footnote w:id="1">
    <w:p w14:paraId="1179EEC8" w14:textId="69A65255" w:rsidR="00704EA3" w:rsidRPr="00704EA3" w:rsidRDefault="00704EA3">
      <w:pPr>
        <w:pStyle w:val="FootnoteText"/>
      </w:pPr>
      <w:r>
        <w:rPr>
          <w:rStyle w:val="FootnoteReference"/>
        </w:rPr>
        <w:footnoteRef/>
      </w:r>
      <w:r>
        <w:t xml:space="preserve"> Source </w:t>
      </w:r>
      <w:r w:rsidRPr="00704EA3">
        <w:t>https://msdn.microsoft.com/en-us/library/system.io.filesystemwatcher(v=vs.110).aspx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6BD7A" w14:textId="77777777" w:rsidR="005711B1" w:rsidRPr="005711B1" w:rsidRDefault="005711B1">
    <w:pPr>
      <w:pStyle w:val="Header"/>
      <w:rPr>
        <w:lang w:val="en-CA"/>
      </w:rPr>
    </w:pPr>
    <w:r>
      <w:rPr>
        <w:lang w:val="en-CA"/>
      </w:rPr>
      <w:t>Vincent Desrosiers – 15 039 557</w:t>
    </w:r>
    <w:r>
      <w:rPr>
        <w:lang w:val="en-CA"/>
      </w:rPr>
      <w:tab/>
    </w:r>
    <w:r>
      <w:rPr>
        <w:lang w:val="en-CA"/>
      </w:rPr>
      <w:tab/>
      <w:t>Project</w:t>
    </w:r>
    <w:r w:rsidR="005B35A1">
      <w:rPr>
        <w:lang w:val="en-CA"/>
      </w:rPr>
      <w:t xml:space="preserve"> </w:t>
    </w:r>
    <w:r>
      <w:rPr>
        <w:lang w:val="en-CA"/>
      </w:rPr>
      <w:t>Backup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B5A"/>
    <w:rsid w:val="0003231E"/>
    <w:rsid w:val="000364EF"/>
    <w:rsid w:val="00047631"/>
    <w:rsid w:val="0008679B"/>
    <w:rsid w:val="000A1B5A"/>
    <w:rsid w:val="00103CAA"/>
    <w:rsid w:val="00123888"/>
    <w:rsid w:val="001267A1"/>
    <w:rsid w:val="00136F08"/>
    <w:rsid w:val="00153408"/>
    <w:rsid w:val="001636F3"/>
    <w:rsid w:val="001C7D20"/>
    <w:rsid w:val="001F0805"/>
    <w:rsid w:val="002005A3"/>
    <w:rsid w:val="00202216"/>
    <w:rsid w:val="002023F1"/>
    <w:rsid w:val="00230200"/>
    <w:rsid w:val="00242FFB"/>
    <w:rsid w:val="00293AB7"/>
    <w:rsid w:val="002A5D17"/>
    <w:rsid w:val="002E03D0"/>
    <w:rsid w:val="003535F6"/>
    <w:rsid w:val="00354134"/>
    <w:rsid w:val="00390FFC"/>
    <w:rsid w:val="003A4031"/>
    <w:rsid w:val="003D4030"/>
    <w:rsid w:val="00413B0D"/>
    <w:rsid w:val="004E1C4A"/>
    <w:rsid w:val="004E24EF"/>
    <w:rsid w:val="00546C15"/>
    <w:rsid w:val="0055344C"/>
    <w:rsid w:val="0055758E"/>
    <w:rsid w:val="005711B1"/>
    <w:rsid w:val="005B35A1"/>
    <w:rsid w:val="006104F8"/>
    <w:rsid w:val="00675299"/>
    <w:rsid w:val="006C36E2"/>
    <w:rsid w:val="006D66E2"/>
    <w:rsid w:val="006E17C1"/>
    <w:rsid w:val="00704EA3"/>
    <w:rsid w:val="007078B2"/>
    <w:rsid w:val="00707F63"/>
    <w:rsid w:val="0073083B"/>
    <w:rsid w:val="00757F40"/>
    <w:rsid w:val="00761A42"/>
    <w:rsid w:val="00786926"/>
    <w:rsid w:val="007D5D5B"/>
    <w:rsid w:val="007E1C70"/>
    <w:rsid w:val="007E2A23"/>
    <w:rsid w:val="00816762"/>
    <w:rsid w:val="008218D7"/>
    <w:rsid w:val="008339E7"/>
    <w:rsid w:val="00887022"/>
    <w:rsid w:val="008A709A"/>
    <w:rsid w:val="008B2561"/>
    <w:rsid w:val="008F7DEE"/>
    <w:rsid w:val="00917F59"/>
    <w:rsid w:val="00922307"/>
    <w:rsid w:val="00927E31"/>
    <w:rsid w:val="00936920"/>
    <w:rsid w:val="009429F9"/>
    <w:rsid w:val="0095384D"/>
    <w:rsid w:val="009804A2"/>
    <w:rsid w:val="009C359A"/>
    <w:rsid w:val="009E6903"/>
    <w:rsid w:val="00A044B2"/>
    <w:rsid w:val="00A2049B"/>
    <w:rsid w:val="00A43ED9"/>
    <w:rsid w:val="00A45026"/>
    <w:rsid w:val="00A957B4"/>
    <w:rsid w:val="00AD1762"/>
    <w:rsid w:val="00B34B17"/>
    <w:rsid w:val="00C13D5F"/>
    <w:rsid w:val="00C910EC"/>
    <w:rsid w:val="00C919FC"/>
    <w:rsid w:val="00D63AB3"/>
    <w:rsid w:val="00D7133A"/>
    <w:rsid w:val="00D97AE7"/>
    <w:rsid w:val="00DD6623"/>
    <w:rsid w:val="00DD6B5B"/>
    <w:rsid w:val="00E065F4"/>
    <w:rsid w:val="00E1496A"/>
    <w:rsid w:val="00E64E7B"/>
    <w:rsid w:val="00E912C0"/>
    <w:rsid w:val="00F5471A"/>
    <w:rsid w:val="00F96686"/>
    <w:rsid w:val="00F973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12BA"/>
  <w15:chartTrackingRefBased/>
  <w15:docId w15:val="{AA353420-73A8-4C52-BCFD-45A8588D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065F4"/>
    <w:pPr>
      <w:jc w:val="both"/>
    </w:pPr>
    <w:rPr>
      <w:lang w:val="fr-CA"/>
    </w:rPr>
  </w:style>
  <w:style w:type="paragraph" w:styleId="Heading1">
    <w:name w:val="heading 1"/>
    <w:basedOn w:val="Normal"/>
    <w:next w:val="Normal"/>
    <w:link w:val="Heading1Char"/>
    <w:uiPriority w:val="9"/>
    <w:qFormat/>
    <w:rsid w:val="00D7133A"/>
    <w:pPr>
      <w:keepNext/>
      <w:keepLines/>
      <w:pBdr>
        <w:top w:val="single" w:sz="24" w:space="1" w:color="4472C4" w:themeColor="accent1"/>
        <w:left w:val="single" w:sz="24" w:space="4" w:color="4472C4" w:themeColor="accent1"/>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299"/>
    <w:pPr>
      <w:keepNext/>
      <w:keepLines/>
      <w:pBdr>
        <w:left w:val="single" w:sz="12" w:space="4" w:color="auto"/>
      </w:pBdr>
      <w:spacing w:before="120" w:after="0" w:line="360" w:lineRule="auto"/>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675299"/>
    <w:pPr>
      <w:keepNext/>
      <w:keepLines/>
      <w:spacing w:before="40" w:after="0"/>
      <w:outlineLvl w:val="2"/>
    </w:pPr>
    <w:rPr>
      <w:rFonts w:asciiTheme="majorHAnsi" w:eastAsiaTheme="majorEastAsia" w:hAnsiTheme="majorHAnsi" w:cstheme="majorBidi"/>
      <w:color w:val="44546A" w:themeColor="text2"/>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33A"/>
    <w:rPr>
      <w:rFonts w:asciiTheme="majorHAnsi" w:eastAsiaTheme="majorEastAsia" w:hAnsiTheme="majorHAnsi" w:cstheme="majorBidi"/>
      <w:color w:val="2F5496" w:themeColor="accent1" w:themeShade="BF"/>
      <w:sz w:val="32"/>
      <w:szCs w:val="32"/>
      <w:lang w:val="fr-CA"/>
    </w:rPr>
  </w:style>
  <w:style w:type="paragraph" w:styleId="TOCHeading">
    <w:name w:val="TOC Heading"/>
    <w:basedOn w:val="Heading1"/>
    <w:next w:val="Normal"/>
    <w:uiPriority w:val="39"/>
    <w:unhideWhenUsed/>
    <w:qFormat/>
    <w:rsid w:val="00816762"/>
    <w:pPr>
      <w:outlineLvl w:val="9"/>
    </w:pPr>
    <w:rPr>
      <w:lang w:val="en-US"/>
    </w:rPr>
  </w:style>
  <w:style w:type="paragraph" w:styleId="TOC1">
    <w:name w:val="toc 1"/>
    <w:basedOn w:val="Normal"/>
    <w:next w:val="Normal"/>
    <w:autoRedefine/>
    <w:uiPriority w:val="39"/>
    <w:unhideWhenUsed/>
    <w:rsid w:val="005711B1"/>
    <w:pPr>
      <w:spacing w:after="100"/>
    </w:pPr>
  </w:style>
  <w:style w:type="character" w:styleId="Hyperlink">
    <w:name w:val="Hyperlink"/>
    <w:basedOn w:val="DefaultParagraphFont"/>
    <w:uiPriority w:val="99"/>
    <w:unhideWhenUsed/>
    <w:rsid w:val="005711B1"/>
    <w:rPr>
      <w:color w:val="0563C1" w:themeColor="hyperlink"/>
      <w:u w:val="single"/>
    </w:rPr>
  </w:style>
  <w:style w:type="paragraph" w:styleId="Header">
    <w:name w:val="header"/>
    <w:basedOn w:val="Normal"/>
    <w:link w:val="HeaderChar"/>
    <w:uiPriority w:val="99"/>
    <w:unhideWhenUsed/>
    <w:rsid w:val="005711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5711B1"/>
    <w:rPr>
      <w:lang w:val="fr-CA"/>
    </w:rPr>
  </w:style>
  <w:style w:type="paragraph" w:styleId="Footer">
    <w:name w:val="footer"/>
    <w:basedOn w:val="Normal"/>
    <w:link w:val="FooterChar"/>
    <w:uiPriority w:val="99"/>
    <w:unhideWhenUsed/>
    <w:rsid w:val="005711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5711B1"/>
    <w:rPr>
      <w:lang w:val="fr-CA"/>
    </w:rPr>
  </w:style>
  <w:style w:type="character" w:customStyle="1" w:styleId="Heading2Char">
    <w:name w:val="Heading 2 Char"/>
    <w:basedOn w:val="DefaultParagraphFont"/>
    <w:link w:val="Heading2"/>
    <w:uiPriority w:val="9"/>
    <w:rsid w:val="00675299"/>
    <w:rPr>
      <w:rFonts w:asciiTheme="majorHAnsi" w:eastAsiaTheme="majorEastAsia" w:hAnsiTheme="majorHAnsi" w:cstheme="majorBidi"/>
      <w:color w:val="000000" w:themeColor="text1"/>
      <w:sz w:val="28"/>
      <w:szCs w:val="26"/>
      <w:lang w:val="fr-CA"/>
    </w:rPr>
  </w:style>
  <w:style w:type="character" w:customStyle="1" w:styleId="Heading3Char">
    <w:name w:val="Heading 3 Char"/>
    <w:basedOn w:val="DefaultParagraphFont"/>
    <w:link w:val="Heading3"/>
    <w:uiPriority w:val="9"/>
    <w:rsid w:val="00675299"/>
    <w:rPr>
      <w:rFonts w:asciiTheme="majorHAnsi" w:eastAsiaTheme="majorEastAsia" w:hAnsiTheme="majorHAnsi" w:cstheme="majorBidi"/>
      <w:color w:val="44546A" w:themeColor="text2"/>
      <w:sz w:val="26"/>
      <w:szCs w:val="24"/>
      <w:lang w:val="fr-CA"/>
    </w:rPr>
  </w:style>
  <w:style w:type="paragraph" w:styleId="TOC2">
    <w:name w:val="toc 2"/>
    <w:basedOn w:val="Normal"/>
    <w:next w:val="Normal"/>
    <w:autoRedefine/>
    <w:uiPriority w:val="39"/>
    <w:unhideWhenUsed/>
    <w:rsid w:val="003A4031"/>
    <w:pPr>
      <w:spacing w:after="100"/>
      <w:ind w:left="220"/>
    </w:pPr>
  </w:style>
  <w:style w:type="paragraph" w:styleId="TOC3">
    <w:name w:val="toc 3"/>
    <w:basedOn w:val="Normal"/>
    <w:next w:val="Normal"/>
    <w:autoRedefine/>
    <w:uiPriority w:val="39"/>
    <w:unhideWhenUsed/>
    <w:rsid w:val="003A4031"/>
    <w:pPr>
      <w:spacing w:after="100"/>
      <w:ind w:left="440"/>
    </w:pPr>
  </w:style>
  <w:style w:type="character" w:styleId="CommentReference">
    <w:name w:val="annotation reference"/>
    <w:basedOn w:val="DefaultParagraphFont"/>
    <w:uiPriority w:val="99"/>
    <w:semiHidden/>
    <w:unhideWhenUsed/>
    <w:rsid w:val="00047631"/>
    <w:rPr>
      <w:sz w:val="16"/>
      <w:szCs w:val="16"/>
    </w:rPr>
  </w:style>
  <w:style w:type="paragraph" w:styleId="CommentText">
    <w:name w:val="annotation text"/>
    <w:basedOn w:val="Normal"/>
    <w:link w:val="CommentTextChar"/>
    <w:uiPriority w:val="99"/>
    <w:semiHidden/>
    <w:unhideWhenUsed/>
    <w:rsid w:val="00047631"/>
    <w:pPr>
      <w:spacing w:line="240" w:lineRule="auto"/>
    </w:pPr>
    <w:rPr>
      <w:sz w:val="20"/>
      <w:szCs w:val="20"/>
    </w:rPr>
  </w:style>
  <w:style w:type="character" w:customStyle="1" w:styleId="CommentTextChar">
    <w:name w:val="Comment Text Char"/>
    <w:basedOn w:val="DefaultParagraphFont"/>
    <w:link w:val="CommentText"/>
    <w:uiPriority w:val="99"/>
    <w:semiHidden/>
    <w:rsid w:val="00047631"/>
    <w:rPr>
      <w:sz w:val="20"/>
      <w:szCs w:val="20"/>
      <w:lang w:val="fr-CA"/>
    </w:rPr>
  </w:style>
  <w:style w:type="paragraph" w:styleId="CommentSubject">
    <w:name w:val="annotation subject"/>
    <w:basedOn w:val="CommentText"/>
    <w:next w:val="CommentText"/>
    <w:link w:val="CommentSubjectChar"/>
    <w:uiPriority w:val="99"/>
    <w:semiHidden/>
    <w:unhideWhenUsed/>
    <w:rsid w:val="00047631"/>
    <w:rPr>
      <w:b/>
      <w:bCs/>
    </w:rPr>
  </w:style>
  <w:style w:type="character" w:customStyle="1" w:styleId="CommentSubjectChar">
    <w:name w:val="Comment Subject Char"/>
    <w:basedOn w:val="CommentTextChar"/>
    <w:link w:val="CommentSubject"/>
    <w:uiPriority w:val="99"/>
    <w:semiHidden/>
    <w:rsid w:val="00047631"/>
    <w:rPr>
      <w:b/>
      <w:bCs/>
      <w:sz w:val="20"/>
      <w:szCs w:val="20"/>
      <w:lang w:val="fr-CA"/>
    </w:rPr>
  </w:style>
  <w:style w:type="paragraph" w:styleId="BalloonText">
    <w:name w:val="Balloon Text"/>
    <w:basedOn w:val="Normal"/>
    <w:link w:val="BalloonTextChar"/>
    <w:uiPriority w:val="99"/>
    <w:semiHidden/>
    <w:unhideWhenUsed/>
    <w:rsid w:val="000476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631"/>
    <w:rPr>
      <w:rFonts w:ascii="Segoe UI" w:hAnsi="Segoe UI" w:cs="Segoe UI"/>
      <w:sz w:val="18"/>
      <w:szCs w:val="18"/>
      <w:lang w:val="fr-CA"/>
    </w:rPr>
  </w:style>
  <w:style w:type="character" w:styleId="Mention">
    <w:name w:val="Mention"/>
    <w:basedOn w:val="DefaultParagraphFont"/>
    <w:uiPriority w:val="99"/>
    <w:semiHidden/>
    <w:unhideWhenUsed/>
    <w:rsid w:val="001F0805"/>
    <w:rPr>
      <w:color w:val="2B579A"/>
      <w:shd w:val="clear" w:color="auto" w:fill="E6E6E6"/>
    </w:rPr>
  </w:style>
  <w:style w:type="paragraph" w:styleId="FootnoteText">
    <w:name w:val="footnote text"/>
    <w:basedOn w:val="Normal"/>
    <w:link w:val="FootnoteTextChar"/>
    <w:uiPriority w:val="99"/>
    <w:semiHidden/>
    <w:unhideWhenUsed/>
    <w:rsid w:val="00704E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4EA3"/>
    <w:rPr>
      <w:sz w:val="20"/>
      <w:szCs w:val="20"/>
      <w:lang w:val="fr-CA"/>
    </w:rPr>
  </w:style>
  <w:style w:type="character" w:styleId="FootnoteReference">
    <w:name w:val="footnote reference"/>
    <w:basedOn w:val="DefaultParagraphFont"/>
    <w:uiPriority w:val="99"/>
    <w:semiHidden/>
    <w:unhideWhenUsed/>
    <w:rsid w:val="00704E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en-us/library/system.io.filesystemwatcher(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B6964-C30E-4F0E-A939-F48139DF6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1282</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Desrosiers</dc:creator>
  <cp:keywords/>
  <dc:description/>
  <cp:lastModifiedBy>Vincent Desrosiers</cp:lastModifiedBy>
  <cp:revision>72</cp:revision>
  <dcterms:created xsi:type="dcterms:W3CDTF">2017-04-06T00:36:00Z</dcterms:created>
  <dcterms:modified xsi:type="dcterms:W3CDTF">2017-04-10T17:24:00Z</dcterms:modified>
</cp:coreProperties>
</file>