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 w14:paraId="7ECCE348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Laura de Jesus</w:t>
      </w:r>
    </w:p>
    <w:p w14:paraId="0FD350D0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Lar "Casa Amarela" - Parede</w:t>
      </w:r>
    </w:p>
    <w:p w14:paraId="1E202CA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C80BE7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D3F5B92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658C3B9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JJM 3E - Fausto Jesus Luís</w:t>
      </w:r>
    </w:p>
    <w:p w14:paraId="1ABE19A3">
      <w:pPr>
        <w:spacing/>
        <w:ind w:left="4395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R JOSE JOAQUIM MARQUES, 4  3  Esq 2870 348 Montijo</w:t>
      </w:r>
    </w:p>
    <w:p w14:paraId="4BF0853F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30F60FB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539E1B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24EA68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D2E2E85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135CFED1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5F78385E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Carta Registada com Aviso de Receção</w:t>
      </w:r>
    </w:p>
    <w:p w14:paraId="08F46A3B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416DB9F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noProof/>
          <w:lang w:eastAsia="en-GB"/>
        </w:rPr>
        <w:t xml:space="preserve">Montijo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noProof/>
          <w:lang w:eastAsia="en-GB"/>
        </w:rPr>
        <w:t xml:space="preserve">6 De Abril De 2023</w:t>
      </w:r>
    </w:p>
    <w:p w14:paraId="7E15E293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06596DCC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Assunto: </w:t>
      </w:r>
      <w:r>
        <w:rPr>
          <w:rFonts w:ascii="Arial" w:hAnsi="Arial" w:eastAsia="Times New Roman" w:cs="Arial"/>
          <w:b/>
          <w:bCs/>
          <w:lang w:eastAsia="en-GB"/>
        </w:rPr>
        <w:t xml:space="preserve">Comunicação da atualização da renda</w:t>
      </w:r>
    </w:p>
    <w:p w14:paraId="70CE3824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44095049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2FD5D991">
      <w:pPr>
        <w:spacing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Exmo</w:t>
      </w:r>
      <w:r>
        <w:rPr>
          <w:rFonts w:ascii="Arial" w:hAnsi="Arial" w:eastAsia="Times New Roman" w:cs="Arial"/>
          <w:lang w:eastAsia="en-GB"/>
        </w:rPr>
        <w:t xml:space="preserve">(a). Sr.(a)</w:t>
      </w:r>
      <w:r>
        <w:rPr>
          <w:rFonts w:ascii="Arial" w:hAnsi="Arial" w:eastAsia="Times New Roman" w:cs="Arial"/>
          <w:lang w:eastAsia="en-GB"/>
        </w:rPr>
        <w:t xml:space="preserve">,</w:t>
      </w:r>
    </w:p>
    <w:p w14:paraId="73F0060D">
      <w:pPr>
        <w:spacing/>
        <w:textAlignment w:val="bottom"/>
        <w:rPr>
          <w:rFonts w:ascii="Arial" w:hAnsi="Arial" w:eastAsia="Times New Roman" w:cs="Arial"/>
          <w:lang w:eastAsia="en-GB"/>
        </w:rPr>
      </w:pPr>
    </w:p>
    <w:p w14:paraId="7B69F93E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Nos termos do disposto na Lei n.º 19/2022 publicada em Diário da República a 21 de outubro, o coeficiente de atualização anual das rendas para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 é de </w:t>
      </w:r>
      <w:r>
        <w:rPr>
          <w:rFonts w:ascii="Arial" w:hAnsi="Arial" w:eastAsia="Times New Roman" w:cs="Arial"/>
          <w:noProof/>
          <w:lang w:eastAsia="en-GB"/>
        </w:rPr>
        <w:t xml:space="preserve">1,02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00D58162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07428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Nesse sentido,</w:t>
      </w:r>
      <w:r>
        <w:rPr>
          <w:rFonts w:ascii="Arial" w:hAnsi="Arial" w:eastAsia="Times New Roman" w:cs="Arial"/>
          <w:lang w:eastAsia="en-GB"/>
        </w:rPr>
        <w:t xml:space="preserve"> venho pela presente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e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n</w:t>
      </w:r>
      <w:r>
        <w:rPr>
          <w:rFonts w:ascii="Arial" w:hAnsi="Arial" w:eastAsia="Times New Roman" w:cs="Arial"/>
          <w:lang w:eastAsia="en-GB"/>
        </w:rPr>
        <w:t xml:space="preserve">a qualidade de Senhorio(a) da fração autónoma correspondente do prédio</w:t>
      </w:r>
      <w:r>
        <w:rPr>
          <w:rFonts w:ascii="Arial" w:hAnsi="Arial" w:eastAsia="Times New Roman" w:cs="Arial"/>
          <w:lang w:eastAsia="en-GB"/>
        </w:rPr>
        <w:t xml:space="preserve"> com a</w:t>
      </w:r>
      <w:r>
        <w:rPr>
          <w:rFonts w:ascii="Arial" w:hAnsi="Arial" w:eastAsia="Times New Roman" w:cs="Arial"/>
          <w:lang w:eastAsia="en-GB"/>
        </w:rPr>
        <w:t xml:space="preserve"> Matriz Predial Urbana n.º </w:t>
      </w:r>
      <w:r>
        <w:rPr>
          <w:rFonts w:ascii="Arial" w:hAnsi="Arial" w:eastAsia="Times New Roman" w:cs="Arial"/>
          <w:noProof/>
          <w:lang w:eastAsia="en-GB"/>
        </w:rPr>
        <w:t xml:space="preserve">423444</w:t>
      </w:r>
      <w:r>
        <w:rPr>
          <w:rFonts w:ascii="Arial" w:hAnsi="Arial" w:eastAsia="Times New Roman" w:cs="Arial"/>
          <w:lang w:eastAsia="en-GB"/>
        </w:rPr>
        <w:t xml:space="preserve">, sito na </w:t>
      </w:r>
      <w:r>
        <w:rPr>
          <w:rFonts w:ascii="Arial" w:hAnsi="Arial" w:eastAsia="Times New Roman" w:cs="Arial"/>
          <w:noProof/>
          <w:lang w:eastAsia="en-GB"/>
        </w:rPr>
        <w:t xml:space="preserve">R JOSE JOAQUIM MARQUES, 4  3  Esq</w:t>
      </w:r>
      <w:r>
        <w:rPr>
          <w:rFonts w:ascii="Arial" w:hAnsi="Arial" w:eastAsia="Times New Roman" w:cs="Arial"/>
          <w:lang w:eastAsia="en-GB"/>
        </w:rPr>
        <w:t xml:space="preserve">, </w:t>
      </w:r>
      <w:r>
        <w:rPr>
          <w:rFonts w:ascii="Arial" w:hAnsi="Arial" w:eastAsia="Times New Roman" w:cs="Arial"/>
          <w:lang w:eastAsia="en-GB"/>
        </w:rPr>
        <w:t xml:space="preserve">comunicar que irei proceder à atualização da renda que vigorará durante o ano civil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,</w:t>
      </w:r>
      <w:r>
        <w:rPr>
          <w:rFonts w:ascii="Arial" w:hAnsi="Arial" w:eastAsia="Times New Roman" w:cs="Arial"/>
          <w:lang w:eastAsia="en-GB"/>
        </w:rPr>
        <w:t xml:space="preserve"> e</w:t>
      </w:r>
      <w:r>
        <w:rPr>
          <w:rFonts w:ascii="Arial" w:hAnsi="Arial" w:eastAsia="Times New Roman" w:cs="Arial"/>
          <w:lang w:eastAsia="en-GB"/>
        </w:rPr>
        <w:t xml:space="preserve"> após a renovação do Vosso contrato.</w:t>
      </w:r>
      <w:r>
        <w:rPr>
          <w:rFonts w:ascii="Arial" w:hAnsi="Arial" w:eastAsia="Times New Roman" w:cs="Arial"/>
          <w:lang w:eastAsia="en-GB"/>
        </w:rPr>
        <w:t xml:space="preserve"> </w:t>
      </w:r>
    </w:p>
    <w:p w14:paraId="04803D2F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379BB41C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Desta forma, a renda de </w:t>
      </w:r>
      <w:r>
        <w:rPr>
          <w:rFonts w:ascii="Arial" w:hAnsi="Arial" w:eastAsia="Times New Roman" w:cs="Arial"/>
          <w:lang w:eastAsia="en-GB"/>
        </w:rPr>
        <w:t xml:space="preserve">V. Exa. </w:t>
      </w:r>
      <w:r>
        <w:rPr>
          <w:rFonts w:ascii="Arial" w:hAnsi="Arial" w:eastAsia="Times New Roman" w:cs="Arial"/>
          <w:lang w:eastAsia="en-GB"/>
        </w:rPr>
        <w:t xml:space="preserve">passará dos </w:t>
      </w:r>
      <w:r>
        <w:rPr>
          <w:rFonts w:ascii="Arial" w:hAnsi="Arial" w:eastAsia="Times New Roman" w:cs="Arial"/>
          <w:lang w:eastAsia="en-GB"/>
        </w:rPr>
        <w:t xml:space="preserve">atuais </w:t>
      </w:r>
      <w:r>
        <w:rPr>
          <w:rFonts w:ascii="Arial" w:hAnsi="Arial" w:eastAsia="Times New Roman" w:cs="Arial"/>
          <w:noProof/>
          <w:lang w:eastAsia="en-GB"/>
        </w:rPr>
        <w:t xml:space="preserve">408,00 €</w:t>
      </w:r>
      <w:r>
        <w:rPr>
          <w:rFonts w:ascii="Arial" w:hAnsi="Arial" w:eastAsia="Times New Roman" w:cs="Arial"/>
          <w:lang w:eastAsia="en-GB"/>
        </w:rPr>
        <w:t xml:space="preserve"> </w:t>
      </w:r>
      <w:r>
        <w:rPr>
          <w:rFonts w:ascii="Arial" w:hAnsi="Arial" w:eastAsia="Times New Roman" w:cs="Arial"/>
          <w:lang w:eastAsia="en-GB"/>
        </w:rPr>
        <w:t xml:space="preserve">para </w:t>
      </w:r>
      <w:r>
        <w:rPr>
          <w:rFonts w:ascii="Arial" w:hAnsi="Arial" w:eastAsia="Times New Roman" w:cs="Arial"/>
          <w:noProof/>
          <w:lang w:eastAsia="en-GB"/>
        </w:rPr>
        <w:t xml:space="preserve">416,16 €</w:t>
      </w:r>
      <w:r>
        <w:rPr>
          <w:rFonts w:ascii="Arial" w:hAnsi="Arial" w:eastAsia="Times New Roman" w:cs="Arial"/>
          <w:lang w:eastAsia="en-GB"/>
        </w:rPr>
        <w:t xml:space="preserve">  a partir de </w:t>
      </w:r>
      <w:r>
        <w:rPr>
          <w:rFonts w:ascii="Arial" w:hAnsi="Arial" w:eastAsia="Times New Roman" w:cs="Arial"/>
          <w:noProof/>
          <w:lang w:eastAsia="en-GB"/>
        </w:rPr>
        <w:t xml:space="preserve">01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Maio</w:t>
      </w:r>
      <w:r>
        <w:rPr>
          <w:rFonts w:ascii="Arial" w:hAnsi="Arial" w:eastAsia="Times New Roman" w:cs="Arial"/>
          <w:lang w:eastAsia="en-GB"/>
        </w:rPr>
        <w:t xml:space="preserve"> de </w:t>
      </w:r>
      <w:r>
        <w:rPr>
          <w:rFonts w:ascii="Arial" w:hAnsi="Arial" w:eastAsia="Times New Roman" w:cs="Arial"/>
          <w:noProof/>
          <w:lang w:eastAsia="en-GB"/>
        </w:rPr>
        <w:t xml:space="preserve">2023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C68857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2C250383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Sem outro assunto, subscrevo-me </w:t>
      </w:r>
      <w:r>
        <w:rPr>
          <w:rFonts w:ascii="Arial" w:hAnsi="Arial" w:eastAsia="Times New Roman" w:cs="Arial"/>
          <w:lang w:eastAsia="en-GB"/>
        </w:rPr>
        <w:t xml:space="preserve">apresentando</w:t>
      </w:r>
      <w:r>
        <w:rPr>
          <w:rFonts w:ascii="Arial" w:hAnsi="Arial" w:eastAsia="Times New Roman" w:cs="Arial"/>
          <w:lang w:eastAsia="en-GB"/>
        </w:rPr>
        <w:t xml:space="preserve"> os </w:t>
      </w:r>
      <w:r>
        <w:rPr>
          <w:rFonts w:ascii="Arial" w:hAnsi="Arial" w:eastAsia="Times New Roman" w:cs="Arial"/>
          <w:lang w:eastAsia="en-GB"/>
        </w:rPr>
        <w:t xml:space="preserve">meus </w:t>
      </w:r>
      <w:r>
        <w:rPr>
          <w:rFonts w:ascii="Arial" w:hAnsi="Arial" w:eastAsia="Times New Roman" w:cs="Arial"/>
          <w:lang w:eastAsia="en-GB"/>
        </w:rPr>
        <w:t xml:space="preserve">melhores cumprimentos</w:t>
      </w:r>
      <w:r>
        <w:rPr>
          <w:rFonts w:ascii="Arial" w:hAnsi="Arial" w:eastAsia="Times New Roman" w:cs="Arial"/>
          <w:lang w:eastAsia="en-GB"/>
        </w:rPr>
        <w:t xml:space="preserve">.</w:t>
      </w:r>
    </w:p>
    <w:p w14:paraId="1A080B68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</w:p>
    <w:p w14:paraId="51993CCB">
      <w:pPr>
        <w:spacing w:line="276" w:lineRule="auto"/>
        <w:jc w:val="both"/>
        <w:textAlignment w:val="bottom"/>
        <w:rPr>
          <w:rFonts w:ascii="Arial" w:hAnsi="Arial" w:eastAsia="Times New Roman" w:cs="Arial"/>
          <w:lang w:eastAsia="en-GB"/>
        </w:rPr>
      </w:pPr>
      <w:r>
        <w:rPr>
          <w:rFonts w:ascii="Arial" w:hAnsi="Arial" w:eastAsia="Times New Roman" w:cs="Arial"/>
          <w:lang w:eastAsia="en-GB"/>
        </w:rPr>
        <w:t xml:space="preserve">O Senhorio,</w:t>
      </w:r>
    </w:p>
    <w:sectPr>
      <w:type w:val="nextPage"/>
      <w:pgSz w:w="11906" w:h="16838"/>
      <w:pgMar w:top="1440" w:right="1440" w:bottom="1440" w:left="1440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"/>
    <w:family w:val="swiss"/>
    <w:pitch w:val="variable"/>
    <w:sig w:usb0="E4002EFF" w:usb1="C000247B" w:usb2="00000009" w:usb3="00000000" w:csb0="000001FF" w:csb1="00000000"/>
  </w:font>
  <w:font w:name="Times New Roman">
    <w:charset w:val="0"/>
    <w:family w:val="roman"/>
    <w:pitch w:val="variable"/>
    <w:sig w:usb0="E0002EFF" w:usb1="C000785B" w:usb2="00000009" w:usb3="00000000" w:csb0="000001FF" w:csb1="00000000"/>
  </w:font>
  <w:font w:name="Arial">
    <w:charset w:val="0"/>
    <w:family w:val="swiss"/>
    <w:pitch w:val="variable"/>
    <w:sig w:usb0="E0002EFF" w:usb1="C000785B" w:usb2="00000009" w:usb3="00000000" w:csb0="000001FF" w:csb1="00000000"/>
  </w:font>
  <w:font w:name="Calibri Light">
    <w:charset w:val="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proofState w:spelling="clean" w:grammar="clean"/>
  <w:defaultTabStop w:val="720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pt-PT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4"/>
        <w:szCs w:val="24"/>
        <w:lang w:val="pt-PT" w:eastAsia="en-US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/>
    </w:pPr>
    <w:rPr/>
  </w:style>
  <w:style w:type="paragraph" w:styleId="Ttulo3">
    <w:name w:val="Heading 3"/>
    <w:basedOn w:val="Normal"/>
    <w:link w:val="Título3Caráter"/>
    <w:uiPriority w:val="9"/>
    <w:qFormat/>
    <w:pPr>
      <w:spacing w:before="100" w:beforeAutospacing="1" w:after="100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character" w:styleId="Tipodeletrapredefinidodopargrafo" w:default="1">
    <w:name w:val="Default Paragraph Font"/>
    <w:uiPriority w:val="1"/>
    <w:semiHidden/>
    <w:unhideWhenUsed/>
    <w:rPr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>
    <w:name w:val="No List"/>
    <w:uiPriority w:val="99"/>
    <w:semiHidden/>
    <w:unhideWhenUsed/>
  </w:style>
  <w:style w:type="character" w:styleId="Ttulo3Carter" w:customStyle="1">
    <w:name w:val="Título 3 Caráter"/>
    <w:basedOn w:val="Tipodeletrapredefinidodopargrafo"/>
    <w:link w:val="Heading3"/>
    <w:uiPriority w:val="9"/>
    <w:rPr>
      <w:rFonts w:ascii="Times New Roman" w:hAnsi="Times New Roman" w:eastAsia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en-GB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CartaAtualizacaoRendas.dotx</Template>
  <TotalTime>18</TotalTime>
  <Pages>1</Pages>
  <Words>264</Words>
  <Characters>1428</Characters>
  <Application>Microsoft Office Word</Application>
  <DocSecurity>0</DocSecurity>
  <Lines>11</Lines>
  <Paragraphs>3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Matos</dc:creator>
  <cp:keywords/>
  <dc:description/>
  <cp:lastModifiedBy>Fausto Luis</cp:lastModifiedBy>
  <cp:revision>10</cp:revision>
  <dcterms:created xsi:type="dcterms:W3CDTF">2023-02-11T11:21:00Z</dcterms:created>
  <dcterms:modified xsi:type="dcterms:W3CDTF">2023-04-06T12:07:00Z</dcterms:modified>
</cp:coreProperties>
</file>