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3591"/>
        <w:gridCol w:w="3591"/>
        <w:gridCol w:w="3590"/>
      </w:tblGrid>
      <w:tr>
        <w:trPr>
          <w:cantSplit/>
        </w:trPr>
        <w:tc>
          <w:tcPr>
            <w:tcW w:w="10772" w:type="dxa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24"/>
              </w:rPr>
              <w:t>Packing List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Exporter / Consignor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Customer / Consignee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Buyers Other Than Consingee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{{EXPORTER_LINE1}}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{{CONSIGNEE_LINE1}}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{{BUYER_LINE1}}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{{EXPORTER_LINE2}}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{{CONSIGNEE_LINE2}}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{{BUYER_LINE2}}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{{EXPORTER_LINE3}}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{{CONSIGNEE_LINE3}}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{{BUYER_LINE3}}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{{EXPORTER_LINE4}}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{{CONSIGNEE_LINE4}}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{{BUYER_LINE4}}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{{EXPORTER_LINE5}}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{{CONSIGNEE_LINE5}}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{{BUYER_LINE5}}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{{EXPORTER_LINE6}}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{{CONSIGNEE_LINE6}}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{{BUYER_LINE6}}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50"/>
        <w:gridCol w:w="2650"/>
        <w:gridCol w:w="2650"/>
        <w:gridCol w:w="3322"/>
      </w:tblGrid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Packing List Number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{{PACKING_LIST_NO}}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Port of Loading of Shipment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{{POL}}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Packing List Date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{{PACKING_LIST_DATE}}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Port of Discharge of Shipment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{{PORT_OF_DISCHARGE}}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Country of Origin of Goods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{{COUNTRY_OF_ORIGIN}}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Place of Final Delivery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{{FINAL_DELIVERY_PLACE}}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Customer PO Number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{{CUSTOMER_PO_NO}}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Final Destination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{{FINAL_DESTINATION}}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Customer PO Date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{{CUSTOMER_PO_DATE}}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Carrier By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{{CARRIER_BY}}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Container No.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{{CONTAINER_NO}}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250"/>
        <w:gridCol w:w="1200"/>
        <w:gridCol w:w="1300"/>
        <w:gridCol w:w="1650"/>
        <w:gridCol w:w="1772"/>
      </w:tblGrid>
      <w:tr>
        <w:trPr>
          <w:cantSplit/>
        </w:trPr>
        <w:tc>
          <w:tcPr>
            <w:tcW w:w="14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Sr. No</w:t>
            </w:r>
          </w:p>
        </w:tc>
        <w:tc>
          <w:tcPr>
            <w:tcW w:w="2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2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HSN</w:t>
              <w:br/>
              <w:t>Code</w:t>
            </w:r>
          </w:p>
        </w:tc>
        <w:tc>
          <w:tcPr>
            <w:tcW w:w="1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Qty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</w:t>
            </w:r>
          </w:p>
        </w:tc>
        <w:tc>
          <w:tcPr>
            <w:tcW w:w="1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Net Wt</w:t>
              <w:br/>
              <w:t>(Kg)</w:t>
            </w:r>
          </w:p>
        </w:tc>
        <w:tc>
          <w:tcPr>
            <w:tcW w:w="177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Gross Wt</w:t>
              <w:br/>
              <w:t>(Kg)</w:t>
            </w:r>
          </w:p>
        </w:tc>
      </w:tr>
      <w:tr>
        <w:trPr>
          <w:cantSplit/>
        </w:trPr>
        <w:tc>
          <w:tcPr>
            <w:tcW w:w="14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{{ITEM_SR_NO}}</w:t>
            </w:r>
          </w:p>
        </w:tc>
        <w:tc>
          <w:tcPr>
            <w:tcW w:w="2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{{ITEM_DESC}}</w:t>
            </w:r>
          </w:p>
        </w:tc>
        <w:tc>
          <w:tcPr>
            <w:tcW w:w="12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{{ITEM_HSN}}</w:t>
            </w:r>
          </w:p>
        </w:tc>
        <w:tc>
          <w:tcPr>
            <w:tcW w:w="1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{{ITEM_QTY}}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{{ITEM_UNIT}}</w:t>
            </w:r>
          </w:p>
        </w:tc>
        <w:tc>
          <w:tcPr>
            <w:tcW w:w="1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{{ITEM_NET_WT}}</w:t>
            </w:r>
          </w:p>
        </w:tc>
        <w:tc>
          <w:tcPr>
            <w:tcW w:w="177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{{ITEM_GROSS_WT}}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3000"/>
        <w:gridCol w:w="1450"/>
        <w:gridCol w:w="3522"/>
      </w:tblGrid>
      <w:tr>
        <w:trPr>
          <w:cantSplit/>
        </w:trPr>
        <w:tc>
          <w:tcPr>
            <w:tcW w:w="15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Sr. No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 of</w:t>
              <w:br/>
              <w:t>Boxes</w:t>
            </w:r>
          </w:p>
        </w:tc>
        <w:tc>
          <w:tcPr>
            <w:tcW w:w="30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Dimensions in MM</w:t>
              <w:br/>
              <w:t>(Length x Width x Height) MM</w:t>
            </w:r>
          </w:p>
        </w:tc>
        <w:tc>
          <w:tcPr>
            <w:tcW w:w="14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Qty</w:t>
              <w:br/>
              <w:t>(Pcs)</w:t>
            </w:r>
          </w:p>
        </w:tc>
        <w:tc>
          <w:tcPr>
            <w:tcW w:w="35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Box Gross</w:t>
              <w:br/>
              <w:t>Weight (Kg)</w:t>
            </w:r>
          </w:p>
        </w:tc>
      </w:tr>
      <w:tr>
        <w:trPr>
          <w:cantSplit/>
        </w:trPr>
        <w:tc>
          <w:tcPr>
            <w:tcW w:w="15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{{BOX_SR_NO}}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{{BOX_NO}}</w:t>
            </w:r>
          </w:p>
        </w:tc>
        <w:tc>
          <w:tcPr>
            <w:tcW w:w="30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{{BOX_DIMENSIONS}}</w:t>
            </w:r>
          </w:p>
        </w:tc>
        <w:tc>
          <w:tcPr>
            <w:tcW w:w="14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{{BOX_QTY}}</w:t>
            </w:r>
          </w:p>
        </w:tc>
        <w:tc>
          <w:tcPr>
            <w:tcW w:w="35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{{BOX_GROSS_WT}}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3232"/>
        <w:gridCol w:w="5924"/>
        <w:gridCol w:w="1616"/>
      </w:tblGrid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Total No. of  Box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{{TOTAL_NO_OF_BOX}}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Nos.</w:t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Total Net weight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{{TOTAL_NET_WEIGHT}}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Total Gross Weight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{{TOTAL_GROSS_WEIGHT}}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Invoice No.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{{INVOICE_NO}}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Invoice Date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{{INVOICE_DATE}}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>
        <w:trPr>
          <w:cantSplit/>
        </w:trPr>
        <w:tc>
          <w:tcPr>
            <w:tcW w:w="10772" w:type="dxa"/>
            <w:tcBorders>
              <w:top w:sz="12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20"/>
            </w:pPr>
            <w:r/>
            <w:r>
              <w:rPr>
                <w:rFonts w:ascii="Calibri" w:hAnsi="Calibri"/>
                <w:b/>
                <w:sz w:val="20"/>
              </w:rPr>
              <w:t>For BLUE OCEAN CONSULTING</w:t>
            </w:r>
          </w:p>
          <w:p>
            <w:pPr>
              <w:spacing w:before="200" w:after="40"/>
            </w:pPr>
            <w:r>
              <w:drawing>
                <wp:inline xmlns:a="http://schemas.openxmlformats.org/drawingml/2006/main" xmlns:pic="http://schemas.openxmlformats.org/drawingml/2006/picture">
                  <wp:extent cx="877824" cy="3017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drawing>
                <wp:inline xmlns:a="http://schemas.openxmlformats.org/drawingml/2006/main" xmlns:pic="http://schemas.openxmlformats.org/drawingml/2006/picture">
                  <wp:extent cx="832104" cy="6492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104" cy="649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</w:pPr>
            <w:r>
              <w:rPr>
                <w:rFonts w:ascii="Calibri" w:hAnsi="Calibri"/>
                <w:sz w:val="20"/>
              </w:rPr>
              <w:t>Authorized Singature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pgSz w:w="11906" w:h="16838"/>
      <w:pgMar w:top="567" w:right="567" w:bottom="567" w:left="567" w:header="284" w:footer="2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