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1F3564"/>
          <w:sz w:val="56"/>
        </w:rPr>
        <w:t>Strategy Squad</w:t>
      </w:r>
    </w:p>
    <w:p>
      <w:r>
        <w:rPr>
          <w:b/>
          <w:color w:val="00707F"/>
          <w:sz w:val="32"/>
        </w:rPr>
        <w:t>Scoped Instrument Loading &amp; Scanning Redesign</w:t>
      </w:r>
    </w:p>
    <w:p>
      <w:r>
        <w:rPr>
          <w:color w:val="606060"/>
          <w:sz w:val="24"/>
        </w:rPr>
        <w:t>Change Documentation — Phases 1 – 7</w:t>
      </w:r>
    </w:p>
    <w:p>
      <w:r>
        <w:rPr>
          <w:color w:val="1A7A3C"/>
          <w:sz w:val="21"/>
        </w:rPr>
        <w:t>Date: 29 April 2026     Status: COMPLETE ✓</w:t>
      </w:r>
    </w:p>
    <w:p/>
    <w:p>
      <w:pPr>
        <w:pBdr>
          <w:bottom w:val="single" w:sz="12" w:space="1" w:color="1F3564"/>
        </w:pBdr>
      </w:pPr>
    </w:p>
    <w:p/>
    <w:p>
      <w:pPr>
        <w:spacing w:before="320" w:after="80"/>
        <w:pBdr>
          <w:bottom w:val="single" w:sz="6" w:space="4" w:color="1F3564"/>
        </w:pBdr>
      </w:pPr>
      <w:r>
        <w:rPr>
          <w:b/>
          <w:color w:val="1F3564"/>
          <w:sz w:val="36"/>
        </w:rPr>
        <w:t>1. Executive Summary</w:t>
      </w:r>
    </w:p>
    <w:p>
      <w:pPr>
        <w:spacing w:after="120"/>
      </w:pPr>
      <w:r>
        <w:rPr>
          <w:b w:val="0"/>
          <w:i w:val="0"/>
          <w:color w:val="404040"/>
          <w:sz w:val="21"/>
        </w:rPr>
        <w:t>This document records every code change made during the Scoped Instrument Loading &amp; Scanning Redesign project. The redesign replaced the legacy load-then-filter architecture — where the entire NFO instrument universe was downloaded and subscribed at login — with a scope-first architecture where no live subscription exists until the trader explicitly activates a scope via the UI. The work was delivered across seven incremental phases, all verified by a full Maven test suite.</w:t>
      </w:r>
    </w:p>
    <w:p>
      <w:pPr>
        <w:spacing w:after="120"/>
      </w:pPr>
      <w:r>
        <w:rPr>
          <w:b w:val="0"/>
          <w:i w:val="0"/>
          <w:color w:val="404040"/>
          <w:sz w:val="21"/>
        </w:rPr>
        <w:t>Before this change, logging in automatically triggered a Phase-1 ATM-only Kite download, followed 30 seconds later by a Phase-2 full-universe expansion that rebuilt the entire ticker session. Hundreds of contracts were subscribed before the user had expressed any trading intent. After this change, the ticker starts with zero subscriptions. Instruments are bound only when the user picks an underlying, expiry, strategy, and strike window in the scope picker UI.</w:t>
      </w:r>
    </w:p>
    <w:p>
      <w:pPr>
        <w:spacing w:before="320" w:after="80"/>
        <w:pBdr>
          <w:bottom w:val="single" w:sz="6" w:space="4" w:color="1F3564"/>
        </w:pBdr>
      </w:pPr>
      <w:r>
        <w:rPr>
          <w:b/>
          <w:color w:val="1F3564"/>
          <w:sz w:val="36"/>
        </w:rPr>
        <w:t>2. Problem Statement</w:t>
      </w:r>
    </w:p>
    <w:p>
      <w:pPr>
        <w:spacing w:after="120"/>
      </w:pPr>
      <w:r>
        <w:rPr>
          <w:b w:val="0"/>
          <w:i w:val="0"/>
          <w:color w:val="404040"/>
          <w:sz w:val="21"/>
        </w:rPr>
        <w:t>The pre-existing session startup sequence was:</w:t>
      </w:r>
    </w:p>
    <w:p>
      <w:pPr>
        <w:pStyle w:val="ListBullet"/>
        <w:spacing w:after="60"/>
        <w:ind w:left="360"/>
      </w:pPr>
      <w:r>
        <w:rPr>
          <w:color w:val="404040"/>
          <w:sz w:val="21"/>
        </w:rPr>
        <w:t>KiteInstrumentsDumpJob.downloadAtmOnly() — full NFO HTTP download (cached for day), ±3 strike ATM filter.</w:t>
      </w:r>
    </w:p>
    <w:p>
      <w:pPr>
        <w:pStyle w:val="ListBullet"/>
        <w:spacing w:after="60"/>
        <w:ind w:left="360"/>
      </w:pPr>
      <w:r>
        <w:rPr>
          <w:color w:val="404040"/>
          <w:sz w:val="21"/>
        </w:rPr>
        <w:t>KiteTickerSession constructed with the ATM list and connected immediately.</w:t>
      </w:r>
    </w:p>
    <w:p>
      <w:pPr>
        <w:pStyle w:val="ListBullet"/>
        <w:spacing w:after="60"/>
        <w:ind w:left="360"/>
      </w:pPr>
      <w:r>
        <w:rPr>
          <w:color w:val="404040"/>
          <w:sz w:val="21"/>
        </w:rPr>
        <w:t>A ScheduledExecutorService fired 30 seconds later: downloadFull(), full strike window filter, old session torn down, new KiteTickerSession reconnected.</w:t>
      </w:r>
    </w:p>
    <w:p>
      <w:pPr>
        <w:pStyle w:val="ListBullet"/>
        <w:spacing w:after="60"/>
        <w:ind w:left="360"/>
      </w:pPr>
      <w:r>
        <w:rPr>
          <w:color w:val="404040"/>
          <w:sz w:val="21"/>
        </w:rPr>
        <w:t>ScannerQuery.fetchActiveWeeklyContracts() read every active row in instrument_master with no scope boundary.</w:t>
      </w:r>
    </w:p>
    <w:p>
      <w:pPr>
        <w:pStyle w:val="ListBullet"/>
        <w:spacing w:after="60"/>
        <w:ind w:left="360"/>
      </w:pPr>
      <w:r>
        <w:rPr>
          <w:color w:val="404040"/>
          <w:sz w:val="21"/>
        </w:rPr>
        <w:t>UI received ranked candidates derived from this wide universe — far more than any single trader needed.</w:t>
      </w:r>
    </w:p>
    <w:p>
      <w:pPr>
        <w:spacing w:after="160"/>
      </w:pPr>
      <w:r>
        <w:rPr>
          <w:b w:val="0"/>
          <w:i w:val="0"/>
          <w:color w:val="404040"/>
          <w:sz w:val="21"/>
        </w:rPr>
        <w:t>This produced memory pressure (hundreds of live quote objects in the JVM heap), opaque reconnect behaviour (Phase-2 fired automatically 30 s after login with no user action), and a scanner that could not be scoped to a single expiry or strategy without a full code change.</w:t>
      </w:r>
    </w:p>
    <w:p>
      <w:pPr>
        <w:spacing w:before="320" w:after="80"/>
        <w:pBdr>
          <w:bottom w:val="single" w:sz="6" w:space="4" w:color="1F3564"/>
        </w:pBdr>
      </w:pPr>
      <w:r>
        <w:rPr>
          <w:b/>
          <w:color w:val="1F3564"/>
          <w:sz w:val="36"/>
        </w:rPr>
        <w:t>3. Architecture Change</w:t>
      </w:r>
    </w:p>
    <w:p>
      <w:pPr>
        <w:spacing w:before="200" w:after="80"/>
      </w:pPr>
      <w:r>
        <w:rPr>
          <w:b/>
          <w:color w:val="2E4A6B"/>
          <w:sz w:val="26"/>
        </w:rPr>
        <w:t>3.1  Before (load-then-filter)</w:t>
      </w:r>
    </w:p>
    <w:p>
      <w:pPr>
        <w:spacing w:after="80"/>
        <w:ind w:left="360"/>
        <w:shd w:val="clear" w:color="auto" w:fill="F3F4F6"/>
      </w:pPr>
      <w:r>
        <w:rPr>
          <w:rFonts w:ascii="Courier New" w:hAnsi="Courier New"/>
          <w:color w:val="202020"/>
          <w:sz w:val="18"/>
        </w:rPr>
        <w:t>Login → downloadAtmOnly → KiteTickerSession(ATM) → [+30 s] downloadFull → new KiteTickerSession(full)</w:t>
      </w:r>
    </w:p>
    <w:p>
      <w:pPr>
        <w:spacing w:after="80"/>
        <w:ind w:left="360"/>
        <w:shd w:val="clear" w:color="auto" w:fill="F3F4F6"/>
      </w:pPr>
      <w:r>
        <w:rPr>
          <w:rFonts w:ascii="Courier New" w:hAnsi="Courier New"/>
          <w:color w:val="202020"/>
          <w:sz w:val="18"/>
        </w:rPr>
        <w:t>Scanner → fetchActiveWeeklyContracts() → all active rows → UI</w:t>
      </w:r>
    </w:p>
    <w:p>
      <w:pPr>
        <w:spacing w:before="200" w:after="80"/>
      </w:pPr>
      <w:r>
        <w:rPr>
          <w:b/>
          <w:color w:val="2E4A6B"/>
          <w:sz w:val="26"/>
        </w:rPr>
        <w:t>3.2  After (scope-first)</w:t>
      </w:r>
    </w:p>
    <w:p>
      <w:pPr>
        <w:spacing w:after="80"/>
        <w:ind w:left="360"/>
        <w:shd w:val="clear" w:color="auto" w:fill="F3F4F6"/>
      </w:pPr>
      <w:r>
        <w:rPr>
          <w:rFonts w:ascii="Courier New" w:hAnsi="Courier New"/>
          <w:color w:val="202020"/>
          <w:sz w:val="18"/>
        </w:rPr>
        <w:t>Login → instrument_master refresh (background) → KiteTickerSession(0 instruments)</w:t>
      </w:r>
    </w:p>
    <w:p>
      <w:pPr>
        <w:spacing w:after="80"/>
        <w:ind w:left="360"/>
        <w:shd w:val="clear" w:color="auto" w:fill="F3F4F6"/>
      </w:pPr>
      <w:r>
        <w:rPr>
          <w:rFonts w:ascii="Courier New" w:hAnsi="Courier New"/>
          <w:color w:val="202020"/>
          <w:sz w:val="18"/>
        </w:rPr>
        <w:t>User: POST /api/scope → UniverseResolver.resolve() → KiteSubscriptionManager.bind(tokens)</w:t>
      </w:r>
    </w:p>
    <w:p>
      <w:pPr>
        <w:spacing w:after="80"/>
        <w:ind w:left="360"/>
        <w:shd w:val="clear" w:color="auto" w:fill="F3F4F6"/>
      </w:pPr>
      <w:r>
        <w:rPr>
          <w:rFonts w:ascii="Courier New" w:hAnsi="Courier New"/>
          <w:color w:val="202020"/>
          <w:sz w:val="18"/>
        </w:rPr>
        <w:t>Scanner → scanScoped(scope) → bounded candidates → UI</w:t>
      </w:r>
    </w:p>
    <w:p>
      <w:pPr>
        <w:spacing w:before="200" w:after="80"/>
      </w:pPr>
      <w:r>
        <w:rPr>
          <w:b/>
          <w:color w:val="2E4A6B"/>
          <w:sz w:val="26"/>
        </w:rPr>
        <w:t>3.3  New Data Flow</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Step</w:t>
            </w:r>
          </w:p>
        </w:tc>
        <w:tc>
          <w:tcPr>
            <w:tcW w:type="dxa" w:w="3168"/>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Endpoint / Service</w:t>
            </w:r>
          </w:p>
        </w:tc>
        <w:tc>
          <w:tcPr>
            <w:tcW w:type="dxa" w:w="4896"/>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Effect</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 — Login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POST /api/auth/login</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Token validated, instrument_master refreshed (non-fatal). Ticker starts with 0 subscriptions.</w:t>
            </w:r>
          </w:p>
        </w:tc>
      </w:tr>
      <w:tr>
        <w:tc>
          <w:tcPr>
            <w:tcW w:type="dxa" w:w="187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2 — Bootstrap</w:t>
            </w:r>
          </w:p>
        </w:tc>
        <w:tc>
          <w:tcPr>
            <w:tcW w:type="dxa" w:w="316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/api/bootstrap/metadata</w:t>
            </w:r>
          </w:p>
        </w:tc>
        <w:tc>
          <w:tcPr>
            <w:tcW w:type="dxa" w:w="48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Returns underlyings, expiries from instrument_master, activeScope (null until user picks one).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 — Scope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POST /api/scope</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Persists scope to scope_state table. UniverseResolver resolves bounded instrument list. KiteSubscriptionManager binds those tokens only.</w:t>
            </w:r>
          </w:p>
        </w:tc>
      </w:tr>
      <w:tr>
        <w:tc>
          <w:tcPr>
            <w:tcW w:type="dxa" w:w="187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 — Candidates</w:t>
            </w:r>
          </w:p>
        </w:tc>
        <w:tc>
          <w:tcPr>
            <w:tcW w:type="dxa" w:w="316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/api/scope/candidates</w:t>
            </w:r>
          </w:p>
        </w:tc>
        <w:tc>
          <w:tcPr>
            <w:tcW w:type="dxa" w:w="48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MorningScannerService.scanScoped() returns ranked candidates within scope boundary.</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5 — Status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/api/live/status</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LiveStatusReport now includes subscribedTokenCount and activeScopeCount gauges.</w:t>
            </w:r>
          </w:p>
        </w:tc>
      </w:tr>
      <w:tr>
        <w:tc>
          <w:tcPr>
            <w:tcW w:type="dxa" w:w="187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6 — Deactivate</w:t>
            </w:r>
          </w:p>
        </w:tc>
        <w:tc>
          <w:tcPr>
            <w:tcW w:type="dxa" w:w="316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DELETE /api/scope</w:t>
            </w:r>
          </w:p>
        </w:tc>
        <w:tc>
          <w:tcPr>
            <w:tcW w:type="dxa" w:w="48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Unbinds all option tokens, clears scope_state row. Ticker stays connected.</w:t>
            </w:r>
          </w:p>
        </w:tc>
      </w:tr>
    </w:tbl>
    <w:p/>
    <w:p>
      <w:pPr>
        <w:spacing w:before="320" w:after="80"/>
        <w:pBdr>
          <w:bottom w:val="single" w:sz="6" w:space="4" w:color="1F3564"/>
        </w:pBdr>
      </w:pPr>
      <w:r>
        <w:rPr>
          <w:b/>
          <w:color w:val="1F3564"/>
          <w:sz w:val="36"/>
        </w:rPr>
        <w:t>4. Files Changed</w:t>
      </w:r>
    </w:p>
    <w:p>
      <w:pPr>
        <w:spacing w:after="120"/>
      </w:pPr>
      <w:r>
        <w:rPr>
          <w:b w:val="0"/>
          <w:i w:val="0"/>
          <w:color w:val="404040"/>
          <w:sz w:val="21"/>
        </w:rPr>
        <w:t>The following table lists every file that was created or modified during the project.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File</w:t>
            </w:r>
          </w:p>
        </w:tc>
        <w:tc>
          <w:tcPr>
            <w:tcW w:type="dxa" w:w="1296"/>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Change type</w:t>
            </w:r>
          </w:p>
        </w:tc>
        <w:tc>
          <w:tcPr>
            <w:tcW w:type="dxa" w:w="72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Phase</w:t>
            </w:r>
          </w:p>
        </w:tc>
        <w:tc>
          <w:tcPr>
            <w:tcW w:type="dxa" w:w="4608"/>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Summary</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db/migration/V008__scope_state.sql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Day-scoped WAL table storing the active scope row (underlying, expiry, expiryType, strategy, strikeWindow JSON, maxCandidates).</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scope/Scope.java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Immutable value record: underlying, expiry, expiryType, strategy, strikeWindow, maxCandidates. toScopeId() produces deterministic day-scoped key.</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scope/ExpiryType.java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Enum: WEEKLY / MONTHLY.</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scope/Strategy.java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Enum: SHORT_STRANGLE, SHORT_STRADDLE, SHORT_CALL, SHORT_PUT, IRON_CONDOR, CUSTOM.</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scope/StrikeWindow.java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Sealed interface + four record variants: AtmPct, AtmPoints, ExplicitRange, LegsOnly.</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scope/ScopeStore.java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JDBC persistence for scope_state WAL table. save() / loadActive() / clear() with delete-then-insert pattern.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scope/BootstrapMetadataService.java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Reads instrument_master for available underlyings and expiries. No Kite call.</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scope/UniverseResolver.java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 / Mod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2</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Resolves bounded instrument list from instrument_master for a given Scope. Configurable hardCap (default 100 strikes per expiry). Added (jdbcUrl, hardCap) constructor in Phase 7.</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scope/ResolvedUniverse.java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2</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Value record: scope, List&lt;InstrumentRef&gt; instruments, boolean truncated.</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scope/ScopeService.java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 / Mod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 / 7</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Single owner of the active Scope. activate() persists + binds subscription atomically. deactivate() unbinds. restoreFromStore() on startup. Upgraded to structured activation log in Phase 7.</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ingestion/kite/KiteSubscriptionManager.java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Thread-safe subscription surface: bind(instruments), unbindAll(), snapshot(), subscribedCount(). Configurable tokenCap (default 250).</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ingestion/kite/KiteTickerSession.java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Constructor refactored to accept KiteSubscriptionManager instead of a static instrument list. Polls manager.snapshot() on each cycle.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ingestion/kite/KiteLiveSessionManager.java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6</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Removed two-phase ATM expansion: expandUniverse(), expansionScheduler (ScheduledExecutorService), EXPANSION_DELAY_SECONDS, downloadAtmOnly() call, phase-1/phase-2 logic. startSession() now starts the ticker with an empty KiteSubscriptionManager (0 subscriptions).</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ingestion/kite/KiteInstrumentsDumpJob.java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6</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Removed downloadAtmOnly() method entirely. downloadFull() is now the only loading path (called non-fatally in startSession).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ingestion/kite/KiteInstrumentFilter.java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6</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Deprecated atmOnly() method (no callers remain).</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ingestion/kite/KiteLiveConfig.java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7</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Added three new config fields read from kite.properties: scope.max.subscribed.tokens (default 250), scope.max.strikes.per.expiry (default 100), scope.max.candidates (default 100). withAccessToken() carries them through.</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ingestion/kite/KiteLiveConsoleMain.java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7</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Builds ScopeGuardrails from config and passes to ResearchConsoleServer.startServer() 7-param overload.</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ingestion/live/session/LiveStatusReport.java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7</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Added two new record fields: subscribedTokenCount and activeScopeCount. Added from(LiveStatusReport base, int, boolean) copy-overload for the handler. Updated disabled() factory to pass 0, 0. Updated from(state, readiness) to pass 0, 0.</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scanner/ScannerQuery.java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Added fetchScoped(Scope scope) — bounded query against instrument_master using scope's underlying, expiry, and strike window. Existing fetchActiveWeeklyContracts() unchanged.</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scanner/MorningScannerService.java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Added scanScoped(Scope, ResolvedUniverse) — runs scoring over the bounded candidate set only.</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research/ResearchConsoleServer.java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1–7</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Multiple additions across phases: BootstrapMetadataHandler (Phase 1), ScopeHandler (Phase 3), ScopeCandidatesHandler (Phase 4), ScopeGuardrails record (Phase 7), startServerInternal() refactor with 7-param overload (Phase 7), LiveStatusHandler upgraded to 3-arg constructor passing subscriptionManager + scopeService (Phase 7), toJson(LiveStatusReport) updated to serialize subscribedTokenCount + activeScopeCount (Phase 7), buildStrikeWindowJson() helper, buildActiveScopeJson() and buildActivationResponseJson() updated to include strikeWindow field.</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ui/trading-platform-prototype/scope-picker.js</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5</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ES5 scope picker module: dialog wiring, expiry/strategy dropdowns, POST /api/scope, GET /api/scope restore, footer chip rendering, onScopeChange listener registry. Full rewrite to fix SyntaxError caused by Unicode box-drawing characters in original draft.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ui/trading-platform-prototype/index.html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5</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 picker dialog markup, footer chip placeholder, scope-picker.js script include.</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ui/trading-platform-prototype/styles.css</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5</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 dialog overlay styles, footer chip styles.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ui/trading-platform-prototype/app.js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5</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Calls scopePicker.initScopePicker() on boot. Agentic panel reads active scope from scopePicker.getActiveScope().</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test/.../ScopeStoreTest.java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JDBC integration tests for ScopeStore save / loadActive / clear.</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test/.../BootstrapMetadataServiceTest.java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Unit tests for BootstrapMetadataService expiry listing.</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test/.../UniverseResolverTest.java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2</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Unit tests for UniverseResolver: ATM_PCT, ATM_POINTS, EXPLICIT_RANGE, LEGS_ONLY, truncation at hardCap.</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test/.../KiteSubscriptionManagerTest.java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Unit tests for bind, unbindAll, snapshot, subscribedCount, tokenCap enforcement.</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test/.../ScopeServiceTest.java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Unit tests for activate (no-op on same scopeId), deactivate, restoreFromStore.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test/.../ScannerQueryScopedTest.java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Integration tests for fetchScoped against in-memory QuestDB fixture.</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test/.../MorningScannerServiceScopedTest.java</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Unit tests for scanScoped scoring and ranking within a bounded universe.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build-and-test-phase6.bat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6</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Compile + regression test runner for Phase 6.</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build-and-test-phase7.bat</w:t>
            </w:r>
          </w:p>
        </w:tc>
        <w:tc>
          <w:tcPr>
            <w:tcW w:type="dxa" w:w="129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7</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Compile + regression test runner for Phase 7.</w:t>
            </w:r>
          </w:p>
        </w:tc>
      </w:tr>
    </w:tbl>
    <w:p/>
    <w:p>
      <w:pPr>
        <w:spacing w:before="320" w:after="80"/>
        <w:pBdr>
          <w:bottom w:val="single" w:sz="6" w:space="4" w:color="1F3564"/>
        </w:pBdr>
      </w:pPr>
      <w:r>
        <w:rPr>
          <w:b/>
          <w:color w:val="1F3564"/>
          <w:sz w:val="36"/>
        </w:rPr>
        <w:t>5. Phase-by-Phase Detail</w:t>
      </w:r>
    </w:p>
    <w:p>
      <w:pPr>
        <w:spacing w:before="200" w:after="80"/>
      </w:pPr>
      <w:r>
        <w:rPr>
          <w:b/>
          <w:color w:val="2E4A6B"/>
          <w:sz w:val="26"/>
        </w:rPr>
        <w:t>Phase 1 — Scope Domain &amp; Bootstrap Metadata</w:t>
      </w:r>
    </w:p>
    <w:p>
      <w:pPr>
        <w:spacing w:after="120"/>
      </w:pPr>
      <w:r>
        <w:rPr>
          <w:b w:val="0"/>
          <w:i w:val="0"/>
          <w:color w:val="404040"/>
          <w:sz w:val="21"/>
        </w:rPr>
        <w:t>Established the core domain model and the first API endpoint. No Kite calls are made; all data is read from the existing instrument_master table.</w:t>
      </w:r>
    </w:p>
    <w:p>
      <w:pPr>
        <w:spacing w:before="200" w:after="80"/>
      </w:pPr>
      <w:r>
        <w:rPr>
          <w:b/>
          <w:color w:val="00707F"/>
          <w:sz w:val="22"/>
        </w:rPr>
        <w:t>New types</w:t>
      </w:r>
    </w:p>
    <w:p>
      <w:pPr>
        <w:pStyle w:val="ListBullet"/>
        <w:spacing w:after="60"/>
        <w:ind w:left="360"/>
      </w:pPr>
      <w:r>
        <w:rPr>
          <w:color w:val="404040"/>
          <w:sz w:val="21"/>
        </w:rPr>
        <w:t>Scope — immutable value record carrying underlying, expiry (LocalDate), expiryType (WEEKLY/MONTHLY), strategy, strikeWindow (sealed), maxCandidates. toScopeId(date) produces a deterministic string key used as the WAL deduplication key.</w:t>
      </w:r>
    </w:p>
    <w:p>
      <w:pPr>
        <w:pStyle w:val="ListBullet"/>
        <w:spacing w:after="60"/>
        <w:ind w:left="360"/>
      </w:pPr>
      <w:r>
        <w:rPr>
          <w:color w:val="404040"/>
          <w:sz w:val="21"/>
        </w:rPr>
        <w:t>ExpiryType enum — WEEKLY, MONTHLY. Enforces the domain invariant that weekly and monthly expiries are never mixed in a single cohort.</w:t>
      </w:r>
    </w:p>
    <w:p>
      <w:pPr>
        <w:pStyle w:val="ListBullet"/>
        <w:spacing w:after="60"/>
        <w:ind w:left="360"/>
      </w:pPr>
      <w:r>
        <w:rPr>
          <w:color w:val="404040"/>
          <w:sz w:val="21"/>
        </w:rPr>
        <w:t>Strategy enum — SHORT_STRANGLE, SHORT_STRADDLE, SHORT_CALL, SHORT_PUT, IRON_CONDOR, CUSTOM.</w:t>
      </w:r>
    </w:p>
    <w:p>
      <w:pPr>
        <w:pStyle w:val="ListBullet"/>
        <w:spacing w:after="60"/>
        <w:ind w:left="360"/>
      </w:pPr>
      <w:r>
        <w:rPr>
          <w:color w:val="404040"/>
          <w:sz w:val="21"/>
        </w:rPr>
        <w:t>StrikeWindow sealed interface — four variants: AtmPct(double pct), AtmPoints(int points), ExplicitRange(int low, int high), LegsOnly. Each carries its own resolution logic in UniverseResolver.</w:t>
      </w:r>
    </w:p>
    <w:p>
      <w:pPr>
        <w:spacing w:before="200" w:after="80"/>
      </w:pPr>
      <w:r>
        <w:rPr>
          <w:b/>
          <w:color w:val="00707F"/>
          <w:sz w:val="22"/>
        </w:rPr>
        <w:t>New infrastructure</w:t>
      </w:r>
    </w:p>
    <w:p>
      <w:pPr>
        <w:pStyle w:val="ListBullet"/>
        <w:spacing w:after="60"/>
        <w:ind w:left="360"/>
      </w:pPr>
      <w:r>
        <w:rPr>
          <w:color w:val="404040"/>
          <w:sz w:val="21"/>
        </w:rPr>
        <w:t>V008__scope_state.sql — QuestDB WAL table. Columns: trading_date (DATE, partition key), scope_id (VARCHAR), underlying, expiry, expiry_type, strategy, strike_window_json, max_candidates, activated_at (TIMESTAMP).</w:t>
      </w:r>
    </w:p>
    <w:p>
      <w:pPr>
        <w:pStyle w:val="ListBullet"/>
        <w:spacing w:after="60"/>
        <w:ind w:left="360"/>
      </w:pPr>
      <w:r>
        <w:rPr>
          <w:color w:val="404040"/>
          <w:sz w:val="21"/>
        </w:rPr>
        <w:t>ScopeStore — JDBC layer: save() performs delete-then-insert (QuestDB WAL tables do not support ON CONFLICT). loadActive(date) returns Optional&lt;StoredScope&gt;. clear(date) deletes the row.</w:t>
      </w:r>
    </w:p>
    <w:p>
      <w:pPr>
        <w:pStyle w:val="ListBullet"/>
        <w:spacing w:after="60"/>
        <w:ind w:left="360"/>
      </w:pPr>
      <w:r>
        <w:rPr>
          <w:color w:val="404040"/>
          <w:sz w:val="21"/>
        </w:rPr>
        <w:t>BootstrapMetadataService — reads instrument_master to return available underlyings and their expiry dates with instrument counts. Zero Kite API calls.</w:t>
      </w:r>
    </w:p>
    <w:p>
      <w:pPr>
        <w:pStyle w:val="ListBullet"/>
        <w:spacing w:after="60"/>
        <w:ind w:left="360"/>
      </w:pPr>
      <w:r>
        <w:rPr>
          <w:color w:val="404040"/>
          <w:sz w:val="21"/>
        </w:rPr>
        <w:t>BootstrapMetadataHandler — GET /api/bootstrap/metadata. Returns JSON with underlyings, expiries, instrumentMasterFreshness, activeScope (null until activated), appConfig.</w:t>
      </w:r>
    </w:p>
    <w:p>
      <w:pPr>
        <w:spacing w:before="200" w:after="80"/>
      </w:pPr>
      <w:r>
        <w:rPr>
          <w:b/>
          <w:color w:val="2E4A6B"/>
          <w:sz w:val="26"/>
        </w:rPr>
        <w:t>Phase 2 — Universe Resolver</w:t>
      </w:r>
    </w:p>
    <w:p>
      <w:pPr>
        <w:spacing w:after="120"/>
      </w:pPr>
      <w:r>
        <w:rPr>
          <w:b w:val="0"/>
          <w:i w:val="0"/>
          <w:color w:val="404040"/>
          <w:sz w:val="21"/>
        </w:rPr>
        <w:t>Added UniverseResolver, which translates a Scope into a bounded list of InstrumentRef objects by querying instrument_master. No live Kite calls.</w:t>
      </w:r>
    </w:p>
    <w:p>
      <w:pPr>
        <w:pStyle w:val="ListBullet"/>
        <w:spacing w:after="60"/>
        <w:ind w:left="360"/>
      </w:pPr>
      <w:r>
        <w:rPr>
          <w:color w:val="404040"/>
          <w:sz w:val="21"/>
        </w:rPr>
        <w:t>AtmPct strike window: computes ATM from the nearest spot price in the DB, then keeps strikes within ±pct% of ATM.</w:t>
      </w:r>
    </w:p>
    <w:p>
      <w:pPr>
        <w:pStyle w:val="ListBullet"/>
        <w:spacing w:after="60"/>
        <w:ind w:left="360"/>
      </w:pPr>
      <w:r>
        <w:rPr>
          <w:color w:val="404040"/>
          <w:sz w:val="21"/>
        </w:rPr>
        <w:t>AtmPoints strike window: keeps strikes within ±points of ATM strike.</w:t>
      </w:r>
    </w:p>
    <w:p>
      <w:pPr>
        <w:pStyle w:val="ListBullet"/>
        <w:spacing w:after="60"/>
        <w:ind w:left="360"/>
      </w:pPr>
      <w:r>
        <w:rPr>
          <w:color w:val="404040"/>
          <w:sz w:val="21"/>
        </w:rPr>
        <w:t>ExplicitRange strike window: keeps strikes between low and high (inclusive).</w:t>
      </w:r>
    </w:p>
    <w:p>
      <w:pPr>
        <w:pStyle w:val="ListBullet"/>
        <w:spacing w:after="60"/>
        <w:ind w:left="360"/>
      </w:pPr>
      <w:r>
        <w:rPr>
          <w:color w:val="404040"/>
          <w:sz w:val="21"/>
        </w:rPr>
        <w:t>LegsOnly: returns only the two ATM strikes (for strategies that define legs explicitly).</w:t>
      </w:r>
    </w:p>
    <w:p>
      <w:pPr>
        <w:pStyle w:val="ListBullet"/>
        <w:spacing w:after="60"/>
        <w:ind w:left="360"/>
      </w:pPr>
      <w:r>
        <w:rPr>
          <w:color w:val="404040"/>
          <w:sz w:val="21"/>
        </w:rPr>
        <w:t>hardCap enforcement: if the resolved list exceeds hardCap strikes per expiry, the list is truncated and ResolvedUniverse.truncated is set to true.</w:t>
      </w:r>
    </w:p>
    <w:p>
      <w:pPr>
        <w:pStyle w:val="ListBullet"/>
        <w:spacing w:after="60"/>
        <w:ind w:left="360"/>
      </w:pPr>
      <w:r>
        <w:rPr>
          <w:color w:val="404040"/>
          <w:sz w:val="21"/>
        </w:rPr>
        <w:t>ResolvedUniverse record carries scope, List&lt;InstrumentRef&gt;, boolean truncated — passed downstream to ScopeService and ScopeCandidatesHandler.</w:t>
      </w:r>
    </w:p>
    <w:p>
      <w:pPr>
        <w:spacing w:after="120"/>
      </w:pPr>
      <w:r>
        <w:rPr>
          <w:b w:val="0"/>
          <w:i/>
          <w:color w:val="505050"/>
          <w:sz w:val="21"/>
        </w:rPr>
        <w:t>In Phase 7, the static HARD_CAP = 100 constant was replaced with an instance field hardCap, set via a new (jdbcUrl, hardCap) constructor. The original (jdbcUrl) constructor delegates with DEFAULT_HARD_CAP = 100. Test constructors also preserved.</w:t>
      </w:r>
    </w:p>
    <w:p>
      <w:pPr>
        <w:spacing w:before="200" w:after="80"/>
      </w:pPr>
      <w:r>
        <w:rPr>
          <w:b/>
          <w:color w:val="2E4A6B"/>
          <w:sz w:val="26"/>
        </w:rPr>
        <w:t>Phase 3 — KiteSubscriptionManager &amp; ScopeService</w:t>
      </w:r>
    </w:p>
    <w:p>
      <w:pPr>
        <w:spacing w:after="120"/>
      </w:pPr>
      <w:r>
        <w:rPr>
          <w:b w:val="0"/>
          <w:i w:val="0"/>
          <w:color w:val="404040"/>
          <w:sz w:val="21"/>
        </w:rPr>
        <w:t>Introduced the two runtime owners of live subscription state and scope lifecycle.</w:t>
      </w:r>
    </w:p>
    <w:p>
      <w:pPr>
        <w:spacing w:before="200" w:after="80"/>
      </w:pPr>
      <w:r>
        <w:rPr>
          <w:b/>
          <w:color w:val="00707F"/>
          <w:sz w:val="22"/>
        </w:rPr>
        <w:t>KiteSubscriptionManager</w:t>
      </w:r>
    </w:p>
    <w:p>
      <w:pPr>
        <w:pStyle w:val="ListBullet"/>
        <w:spacing w:after="60"/>
        <w:ind w:left="360"/>
      </w:pPr>
      <w:r>
        <w:rPr>
          <w:color w:val="404040"/>
          <w:sz w:val="21"/>
        </w:rPr>
        <w:t>Holds the active subscription as an immutable List&lt;InstrumentRef&gt; behind an AtomicReference — safe for concurrent read by the ticker poll loop.</w:t>
      </w:r>
    </w:p>
    <w:p>
      <w:pPr>
        <w:pStyle w:val="ListBullet"/>
        <w:spacing w:after="60"/>
        <w:ind w:left="360"/>
      </w:pPr>
      <w:r>
        <w:rPr>
          <w:color w:val="404040"/>
          <w:sz w:val="21"/>
        </w:rPr>
        <w:t>bind(List&lt;InstrumentRef&gt;) atomically replaces the subscription set. Enforces tokenCap (default 250, configurable in Phase 7): throws IllegalArgumentException with a narrowing hint if the list exceeds the cap.</w:t>
      </w:r>
    </w:p>
    <w:p>
      <w:pPr>
        <w:pStyle w:val="ListBullet"/>
        <w:spacing w:after="60"/>
        <w:ind w:left="360"/>
      </w:pPr>
      <w:r>
        <w:rPr>
          <w:color w:val="404040"/>
          <w:sz w:val="21"/>
        </w:rPr>
        <w:t>unbindAll() resets the subscription to an empty list.</w:t>
      </w:r>
    </w:p>
    <w:p>
      <w:pPr>
        <w:pStyle w:val="ListBullet"/>
        <w:spacing w:after="60"/>
        <w:ind w:left="360"/>
      </w:pPr>
      <w:r>
        <w:rPr>
          <w:color w:val="404040"/>
          <w:sz w:val="21"/>
        </w:rPr>
        <w:t>snapshot() returns the current list (read by KiteTickerSession on each poll cycle — no lock needed).</w:t>
      </w:r>
    </w:p>
    <w:p>
      <w:pPr>
        <w:pStyle w:val="ListBullet"/>
        <w:spacing w:after="60"/>
        <w:ind w:left="360"/>
      </w:pPr>
      <w:r>
        <w:rPr>
          <w:color w:val="404040"/>
          <w:sz w:val="21"/>
        </w:rPr>
        <w:t>subscribedCount() returns the current option instrument count (excludes spot keys).</w:t>
      </w:r>
    </w:p>
    <w:p>
      <w:pPr>
        <w:pStyle w:val="ListBullet"/>
        <w:spacing w:after="60"/>
        <w:ind w:left="360"/>
      </w:pPr>
      <w:r>
        <w:rPr>
          <w:color w:val="404040"/>
          <w:sz w:val="21"/>
        </w:rPr>
        <w:t>KiteTickerSession constructor refactored to accept KiteSubscriptionManager instead of a static list.</w:t>
      </w:r>
    </w:p>
    <w:p>
      <w:pPr>
        <w:spacing w:before="200" w:after="80"/>
      </w:pPr>
      <w:r>
        <w:rPr>
          <w:b/>
          <w:color w:val="00707F"/>
          <w:sz w:val="22"/>
        </w:rPr>
        <w:t>ScopeService</w:t>
      </w:r>
    </w:p>
    <w:p>
      <w:pPr>
        <w:pStyle w:val="ListBullet"/>
        <w:spacing w:after="60"/>
        <w:ind w:left="360"/>
      </w:pPr>
      <w:r>
        <w:rPr>
          <w:color w:val="404040"/>
          <w:sz w:val="21"/>
        </w:rPr>
        <w:t>Single owner of the active Scope for the current trading day. All public methods are synchronized.</w:t>
      </w:r>
    </w:p>
    <w:p>
      <w:pPr>
        <w:pStyle w:val="ListBullet"/>
        <w:spacing w:after="60"/>
        <w:ind w:left="360"/>
      </w:pPr>
      <w:r>
        <w:rPr>
          <w:color w:val="404040"/>
          <w:sz w:val="21"/>
        </w:rPr>
        <w:t>activate(tradingDate, universe) — no-op if same scopeId already active; otherwise: persists to ScopeStore, calls subscriptionManager.bind(universe.instruments()), updates in-memory activeScope.</w:t>
      </w:r>
    </w:p>
    <w:p>
      <w:pPr>
        <w:pStyle w:val="ListBullet"/>
        <w:spacing w:after="60"/>
        <w:ind w:left="360"/>
      </w:pPr>
      <w:r>
        <w:rPr>
          <w:color w:val="404040"/>
          <w:sz w:val="21"/>
        </w:rPr>
        <w:t>deactivate(tradingDate) — clears ScopeStore row, calls subscriptionManager.unbindAll(), clears in-memory state.</w:t>
      </w:r>
    </w:p>
    <w:p>
      <w:pPr>
        <w:pStyle w:val="ListBullet"/>
        <w:spacing w:after="60"/>
        <w:ind w:left="360"/>
      </w:pPr>
      <w:r>
        <w:rPr>
          <w:color w:val="404040"/>
          <w:sz w:val="21"/>
        </w:rPr>
        <w:t>restoreFromStore(tradingDate) — called on startup to reload in-memory state from the DB without touching the subscription manager.</w:t>
      </w:r>
    </w:p>
    <w:p>
      <w:pPr>
        <w:pStyle w:val="ListBullet"/>
        <w:spacing w:after="60"/>
        <w:ind w:left="360"/>
      </w:pPr>
      <w:r>
        <w:rPr>
          <w:color w:val="404040"/>
          <w:sz w:val="21"/>
        </w:rPr>
        <w:t>getActiveScope() and isActive() — query methods.</w:t>
      </w:r>
    </w:p>
    <w:p>
      <w:pPr>
        <w:pStyle w:val="ListBullet"/>
        <w:spacing w:after="60"/>
        <w:ind w:left="360"/>
      </w:pPr>
      <w:r>
        <w:rPr>
          <w:color w:val="404040"/>
          <w:sz w:val="21"/>
        </w:rPr>
        <w:t>Phase 7: activation log upgraded to structured key=value format: underlying=, expiry=, expiryType=, strategy=, universe_size=, subscribed=.</w:t>
      </w:r>
    </w:p>
    <w:p>
      <w:pPr>
        <w:spacing w:before="200" w:after="80"/>
      </w:pPr>
      <w:r>
        <w:rPr>
          <w:b/>
          <w:color w:val="00707F"/>
          <w:sz w:val="22"/>
        </w:rPr>
        <w:t>ResearchConsoleServer wiring (Phase 3)</w:t>
      </w:r>
    </w:p>
    <w:p>
      <w:pPr>
        <w:pStyle w:val="ListBullet"/>
        <w:spacing w:after="60"/>
        <w:ind w:left="360"/>
      </w:pPr>
      <w:r>
        <w:rPr>
          <w:color w:val="404040"/>
          <w:sz w:val="21"/>
        </w:rPr>
        <w:t>ScopeHandler — POST /api/scope: parses request, calls UniverseResolver.resolve(), then ScopeService.activate(). Returns flat JSON: {status, underlying, expiry, expiryType, strategy, instrumentCount, truncated, strikeWindow}.</w:t>
      </w:r>
    </w:p>
    <w:p>
      <w:pPr>
        <w:pStyle w:val="ListBullet"/>
        <w:spacing w:after="60"/>
        <w:ind w:left="360"/>
      </w:pPr>
      <w:r>
        <w:rPr>
          <w:color w:val="404040"/>
          <w:sz w:val="21"/>
        </w:rPr>
        <w:t>ScopeHandler — GET /api/scope: returns {activeScope: {...}} or {activeScope: null}.</w:t>
      </w:r>
    </w:p>
    <w:p>
      <w:pPr>
        <w:pStyle w:val="ListBullet"/>
        <w:spacing w:after="60"/>
        <w:ind w:left="360"/>
      </w:pPr>
      <w:r>
        <w:rPr>
          <w:color w:val="404040"/>
          <w:sz w:val="21"/>
        </w:rPr>
        <w:t>ScopeHandler — DELETE /api/scope: calls ScopeService.deactivate().</w:t>
      </w:r>
    </w:p>
    <w:p>
      <w:pPr>
        <w:spacing w:before="200" w:after="80"/>
      </w:pPr>
      <w:r>
        <w:rPr>
          <w:b/>
          <w:color w:val="2E4A6B"/>
          <w:sz w:val="26"/>
        </w:rPr>
        <w:t>Phase 4 — Scoped Scanner</w:t>
      </w:r>
    </w:p>
    <w:p>
      <w:pPr>
        <w:pStyle w:val="ListBullet"/>
        <w:spacing w:after="60"/>
        <w:ind w:left="360"/>
      </w:pPr>
      <w:r>
        <w:rPr>
          <w:color w:val="404040"/>
          <w:sz w:val="21"/>
        </w:rPr>
        <w:t>ScannerQuery.fetchScoped(Scope) — new bounded query that reads only the contracts matching the scope's underlying, expiry, and strike window from instrument_master. Existing fetchActiveWeeklyContracts() left unchanged for backward compatibility.</w:t>
      </w:r>
    </w:p>
    <w:p>
      <w:pPr>
        <w:pStyle w:val="ListBullet"/>
        <w:spacing w:after="60"/>
        <w:ind w:left="360"/>
      </w:pPr>
      <w:r>
        <w:rPr>
          <w:color w:val="404040"/>
          <w:sz w:val="21"/>
        </w:rPr>
        <w:t>MorningScannerService.scanScoped(Scope, ResolvedUniverse) — runs the existing CandidateScoringEngine over the bounded candidate set only. Returns a ranked List&lt;ScoredCandidate&gt; capped at scope.maxCandidates().</w:t>
      </w:r>
    </w:p>
    <w:p>
      <w:pPr>
        <w:pStyle w:val="ListBullet"/>
        <w:spacing w:after="60"/>
        <w:ind w:left="360"/>
      </w:pPr>
      <w:r>
        <w:rPr>
          <w:color w:val="404040"/>
          <w:sz w:val="21"/>
        </w:rPr>
        <w:t>ScopeCandidatesHandler — GET /api/scope/candidates: calls scopeService.getActiveScope(), resolves the universe, runs scanScoped, returns top-N candidates as JSON.</w:t>
      </w:r>
    </w:p>
    <w:p>
      <w:pPr>
        <w:spacing w:before="200" w:after="80"/>
      </w:pPr>
      <w:r>
        <w:rPr>
          <w:b/>
          <w:color w:val="2E4A6B"/>
          <w:sz w:val="26"/>
        </w:rPr>
        <w:t>Phase 5 — Scope Picker UI</w:t>
      </w:r>
    </w:p>
    <w:p>
      <w:pPr>
        <w:spacing w:after="120"/>
      </w:pPr>
      <w:r>
        <w:rPr>
          <w:b w:val="0"/>
          <w:i w:val="0"/>
          <w:color w:val="404040"/>
          <w:sz w:val="21"/>
        </w:rPr>
        <w:t>Added the scope picker to the frontend. All code is plain ES5 with no build step.</w:t>
      </w:r>
    </w:p>
    <w:p>
      <w:pPr>
        <w:pStyle w:val="ListBullet"/>
        <w:spacing w:after="60"/>
        <w:ind w:left="360"/>
      </w:pPr>
      <w:r>
        <w:rPr>
          <w:color w:val="404040"/>
          <w:sz w:val="21"/>
        </w:rPr>
        <w:t>scope-picker.js — self-contained IIFE module. Exposes window.scopePicker = { initScopePicker, getActiveScope, onScopeChange }. Fetches /api/bootstrap/metadata on boot to populate underlying and expiry dropdowns. Calls POST /api/scope on submit. Restores active scope from GET /api/scope on page load. Renders a footer chip showing the active scope label.</w:t>
      </w:r>
    </w:p>
    <w:p>
      <w:pPr>
        <w:pStyle w:val="ListBullet"/>
        <w:spacing w:after="60"/>
        <w:ind w:left="360"/>
      </w:pPr>
      <w:r>
        <w:rPr>
          <w:color w:val="404040"/>
          <w:sz w:val="21"/>
        </w:rPr>
        <w:t>index.html — scope picker dialog &lt;div&gt; added (hidden by default). Footer chip placeholder added. scope-picker.js script tag added.</w:t>
      </w:r>
    </w:p>
    <w:p>
      <w:pPr>
        <w:pStyle w:val="ListBullet"/>
        <w:spacing w:after="60"/>
        <w:ind w:left="360"/>
      </w:pPr>
      <w:r>
        <w:rPr>
          <w:color w:val="404040"/>
          <w:sz w:val="21"/>
        </w:rPr>
        <w:t>styles.css — dialog overlay, close button, footer chip, truncation warning styles.</w:t>
      </w:r>
    </w:p>
    <w:p>
      <w:pPr>
        <w:pStyle w:val="ListBullet"/>
        <w:spacing w:after="60"/>
        <w:ind w:left="360"/>
      </w:pPr>
      <w:r>
        <w:rPr>
          <w:color w:val="404040"/>
          <w:sz w:val="21"/>
        </w:rPr>
        <w:t>app.js — calls scopePicker.initScopePicker() in the boot sequence. Agentic panel reads scopePicker.getActiveScope() to pass scope context into scanner calls.</w:t>
      </w:r>
    </w:p>
    <w:p>
      <w:pPr>
        <w:pStyle w:val="ListBullet"/>
        <w:spacing w:after="60"/>
        <w:ind w:left="360"/>
      </w:pPr>
      <w:r>
        <w:rPr>
          <w:color w:val="404040"/>
          <w:sz w:val="21"/>
        </w:rPr>
        <w:t>Bug fixed: original draft used Unicode box-drawing characters (─, ─) in JS comments, causing SyntaxError: Invalid or unexpected token in the browser. Fixed by complete ES5 rewrite using only ASCII.</w:t>
      </w:r>
    </w:p>
    <w:p>
      <w:pPr>
        <w:pStyle w:val="ListBullet"/>
        <w:spacing w:after="60"/>
        <w:ind w:left="360"/>
      </w:pPr>
      <w:r>
        <w:rPr>
          <w:color w:val="404040"/>
          <w:sz w:val="21"/>
        </w:rPr>
        <w:t>Bug fixed: GET /api/scope returns {activeScope:{...}} but JS originally checked data.scope. Fixed by normalising to data.activeScope in the fetch handler.</w:t>
      </w:r>
    </w:p>
    <w:p>
      <w:pPr>
        <w:spacing w:before="200" w:after="80"/>
      </w:pPr>
      <w:r>
        <w:rPr>
          <w:b/>
          <w:color w:val="2E4A6B"/>
          <w:sz w:val="26"/>
        </w:rPr>
        <w:t>Phase 6 — Remove Two-Phase ATM Expansion</w:t>
      </w:r>
    </w:p>
    <w:p>
      <w:pPr>
        <w:spacing w:after="120"/>
      </w:pPr>
      <w:r>
        <w:rPr>
          <w:b w:val="0"/>
          <w:i w:val="0"/>
          <w:color w:val="404040"/>
          <w:sz w:val="21"/>
        </w:rPr>
        <w:t>Completed the scope-first architecture by removing all legacy auto-expansion code from the session manager.</w:t>
      </w:r>
    </w:p>
    <w:p>
      <w:pPr>
        <w:spacing w:before="200" w:after="80"/>
      </w:pPr>
      <w:r>
        <w:rPr>
          <w:b/>
          <w:color w:val="00707F"/>
          <w:sz w:val="22"/>
        </w:rPr>
        <w:t>KiteLiveSessionManager</w:t>
      </w:r>
    </w:p>
    <w:p>
      <w:pPr>
        <w:spacing w:after="120"/>
      </w:pPr>
      <w:r>
        <w:rPr>
          <w:b w:val="0"/>
          <w:i w:val="0"/>
          <w:color w:val="404040"/>
          <w:sz w:val="21"/>
        </w:rPr>
        <w:t>Removed entirely:</w:t>
      </w:r>
    </w:p>
    <w:p>
      <w:pPr>
        <w:pStyle w:val="ListBullet"/>
        <w:spacing w:after="60"/>
        <w:ind w:left="360"/>
      </w:pPr>
      <w:r>
        <w:rPr>
          <w:color w:val="404040"/>
          <w:sz w:val="21"/>
        </w:rPr>
        <w:t>expandUniverse() method</w:t>
      </w:r>
    </w:p>
    <w:p>
      <w:pPr>
        <w:pStyle w:val="ListBullet"/>
        <w:spacing w:after="60"/>
        <w:ind w:left="360"/>
      </w:pPr>
      <w:r>
        <w:rPr>
          <w:color w:val="404040"/>
          <w:sz w:val="21"/>
        </w:rPr>
        <w:t>expansionScheduler (ScheduledExecutorService field)</w:t>
      </w:r>
    </w:p>
    <w:p>
      <w:pPr>
        <w:pStyle w:val="ListBullet"/>
        <w:spacing w:after="60"/>
        <w:ind w:left="360"/>
      </w:pPr>
      <w:r>
        <w:rPr>
          <w:color w:val="404040"/>
          <w:sz w:val="21"/>
        </w:rPr>
        <w:t>EXPANSION_DELAY_SECONDS constant</w:t>
      </w:r>
    </w:p>
    <w:p>
      <w:pPr>
        <w:pStyle w:val="ListBullet"/>
        <w:spacing w:after="60"/>
        <w:ind w:left="360"/>
      </w:pPr>
      <w:r>
        <w:rPr>
          <w:color w:val="404040"/>
          <w:sz w:val="21"/>
        </w:rPr>
        <w:t>Phase-1 downloadAtmOnly() call in startSession()</w:t>
      </w:r>
    </w:p>
    <w:p>
      <w:pPr>
        <w:pStyle w:val="ListBullet"/>
        <w:spacing w:after="60"/>
        <w:ind w:left="360"/>
      </w:pPr>
      <w:r>
        <w:rPr>
          <w:color w:val="404040"/>
          <w:sz w:val="21"/>
        </w:rPr>
        <w:t>Phase-2 background job: full download + session rebuild 30 s after login</w:t>
      </w:r>
    </w:p>
    <w:p>
      <w:pPr>
        <w:pStyle w:val="ListBullet"/>
        <w:spacing w:after="60"/>
        <w:ind w:left="360"/>
      </w:pPr>
      <w:r>
        <w:rPr>
          <w:color w:val="404040"/>
          <w:sz w:val="21"/>
        </w:rPr>
        <w:t>Imports: ScheduledExecutorService, TimeUnit, Collections (no longer needed)</w:t>
      </w:r>
    </w:p>
    <w:p>
      <w:pPr>
        <w:spacing w:after="120"/>
      </w:pPr>
      <w:r>
        <w:rPr>
          <w:b w:val="0"/>
          <w:i w:val="0"/>
          <w:color w:val="404040"/>
          <w:sz w:val="21"/>
        </w:rPr>
        <w:t>New startSession() behaviour:</w:t>
      </w:r>
    </w:p>
    <w:p>
      <w:pPr>
        <w:pStyle w:val="ListBullet"/>
        <w:spacing w:after="60"/>
        <w:ind w:left="360"/>
      </w:pPr>
      <w:r>
        <w:rPr>
          <w:color w:val="404040"/>
          <w:sz w:val="21"/>
        </w:rPr>
        <w:t>Calls refreshInstrumentsWithToken() non-fatally to update instrument_master (full dump, cached for the day).</w:t>
      </w:r>
    </w:p>
    <w:p>
      <w:pPr>
        <w:pStyle w:val="ListBullet"/>
        <w:spacing w:after="60"/>
        <w:ind w:left="360"/>
      </w:pPr>
      <w:r>
        <w:rPr>
          <w:color w:val="404040"/>
          <w:sz w:val="21"/>
        </w:rPr>
        <w:t>Constructs KiteSubscriptionManager() with zero instruments.</w:t>
      </w:r>
    </w:p>
    <w:p>
      <w:pPr>
        <w:pStyle w:val="ListBullet"/>
        <w:spacing w:after="60"/>
        <w:ind w:left="360"/>
      </w:pPr>
      <w:r>
        <w:rPr>
          <w:color w:val="404040"/>
          <w:sz w:val="21"/>
        </w:rPr>
        <w:t>Starts KiteTickerSession with that empty manager.</w:t>
      </w:r>
    </w:p>
    <w:p>
      <w:pPr>
        <w:pStyle w:val="ListBullet"/>
        <w:spacing w:after="60"/>
        <w:ind w:left="360"/>
      </w:pPr>
      <w:r>
        <w:rPr>
          <w:color w:val="404040"/>
          <w:sz w:val="21"/>
        </w:rPr>
        <w:t>Logs: 'Ticker started (scope-first: 0 instruments subscribed). Activate a scope via POST /api/scope...'</w:t>
      </w:r>
    </w:p>
    <w:p>
      <w:pPr>
        <w:spacing w:before="200" w:after="80"/>
      </w:pPr>
      <w:r>
        <w:rPr>
          <w:b/>
          <w:color w:val="00707F"/>
          <w:sz w:val="22"/>
        </w:rPr>
        <w:t>KiteInstrumentsDumpJob</w:t>
      </w:r>
    </w:p>
    <w:p>
      <w:pPr>
        <w:pStyle w:val="ListBullet"/>
        <w:spacing w:after="60"/>
        <w:ind w:left="360"/>
      </w:pPr>
      <w:r>
        <w:rPr>
          <w:color w:val="404040"/>
          <w:sz w:val="21"/>
        </w:rPr>
        <w:t>downloadAtmOnly() method removed entirely.</w:t>
      </w:r>
    </w:p>
    <w:p>
      <w:pPr>
        <w:pStyle w:val="ListBullet"/>
        <w:spacing w:after="60"/>
        <w:ind w:left="360"/>
      </w:pPr>
      <w:r>
        <w:rPr>
          <w:color w:val="404040"/>
          <w:sz w:val="21"/>
        </w:rPr>
        <w:t>downloadFull() updated javadoc to note it is now the only loading path.</w:t>
      </w:r>
    </w:p>
    <w:p>
      <w:pPr>
        <w:pStyle w:val="ListBullet"/>
        <w:spacing w:after="60"/>
        <w:ind w:left="360"/>
      </w:pPr>
      <w:r>
        <w:rPr>
          <w:color w:val="404040"/>
          <w:sz w:val="21"/>
        </w:rPr>
        <w:t>@Deprecated annotation on run() updated to remove two-phase reference.</w:t>
      </w:r>
    </w:p>
    <w:p>
      <w:pPr>
        <w:spacing w:before="200" w:after="80"/>
      </w:pPr>
      <w:r>
        <w:rPr>
          <w:b/>
          <w:color w:val="00707F"/>
          <w:sz w:val="22"/>
        </w:rPr>
        <w:t>KiteInstrumentFilter</w:t>
      </w:r>
    </w:p>
    <w:p>
      <w:pPr>
        <w:spacing w:after="120"/>
      </w:pPr>
      <w:r>
        <w:rPr>
          <w:b w:val="0"/>
          <w:i w:val="0"/>
          <w:color w:val="404040"/>
          <w:sz w:val="21"/>
        </w:rPr>
        <w:t>atmOnly() method deprecated with note: 'No callers remain after Phase 6. Will be removed in a future cleanup.'</w:t>
      </w:r>
    </w:p>
    <w:p>
      <w:pPr>
        <w:spacing w:before="200" w:after="80"/>
      </w:pPr>
      <w:r>
        <w:rPr>
          <w:b/>
          <w:color w:val="2E4A6B"/>
          <w:sz w:val="26"/>
        </w:rPr>
        <w:t>Phase 7 — Guardrails &amp; Live Status Gauges</w:t>
      </w:r>
    </w:p>
    <w:p>
      <w:pPr>
        <w:spacing w:after="120"/>
      </w:pPr>
      <w:r>
        <w:rPr>
          <w:b w:val="0"/>
          <w:i w:val="0"/>
          <w:color w:val="404040"/>
          <w:sz w:val="21"/>
        </w:rPr>
        <w:t>Wired hard/soft cap config knobs end-to-end and added scope gauges to the status endpoint.</w:t>
      </w:r>
    </w:p>
    <w:p>
      <w:pPr>
        <w:spacing w:before="200" w:after="80"/>
      </w:pPr>
      <w:r>
        <w:rPr>
          <w:b/>
          <w:color w:val="00707F"/>
          <w:sz w:val="22"/>
        </w:rPr>
        <w:t>KiteLiveConfig — new kite.properties knobs</w:t>
      </w:r>
    </w:p>
    <w:tbl>
      <w:tblPr>
        <w:tblStyle w:val="TableGrid"/>
        <w:tblW w:type="auto" w:w="0"/>
        <w:jc w:val="left"/>
        <w:tblLook w:firstColumn="1" w:firstRow="1" w:lastColumn="0" w:lastRow="0" w:noHBand="0" w:noVBand="1" w:val="04A0"/>
      </w:tblPr>
      <w:tblGrid>
        <w:gridCol w:w="3024"/>
        <w:gridCol w:w="3024"/>
        <w:gridCol w:w="3024"/>
      </w:tblGrid>
      <w:tr>
        <w:tc>
          <w:tcPr>
            <w:tcW w:type="dxa" w:w="3456"/>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Property key</w:t>
            </w:r>
          </w:p>
        </w:tc>
        <w:tc>
          <w:tcPr>
            <w:tcW w:type="dxa" w:w="1008"/>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Default</w:t>
            </w:r>
          </w:p>
        </w:tc>
        <w:tc>
          <w:tcPr>
            <w:tcW w:type="dxa" w:w="576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Purpose</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scope.max.subscribed.tokens</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250</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Hard cap on total Kite token subscriptions. KiteSubscriptionManager rejects bind() calls that would exceed this.</w:t>
            </w:r>
          </w:p>
        </w:tc>
      </w:tr>
      <w:tr>
        <w:tc>
          <w:tcPr>
            <w:tcW w:type="dxa" w:w="3456"/>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scope.max.strikes.per.expiry</w:t>
            </w:r>
          </w:p>
        </w:tc>
        <w:tc>
          <w:tcPr>
            <w:tcW w:type="dxa" w:w="10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100</w:t>
            </w:r>
          </w:p>
        </w:tc>
        <w:tc>
          <w:tcPr>
            <w:tcW w:type="dxa" w:w="576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Hard cap on strikes per expiry in UniverseResolver. Universe is truncated and ResolvedUniverse.truncated = true if exceeded.</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scope.max.candidates</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100</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Default maxCandidates for the scope picker if the user does not specify one.</w:t>
            </w:r>
          </w:p>
        </w:tc>
      </w:tr>
    </w:tbl>
    <w:p/>
    <w:p>
      <w:pPr>
        <w:spacing w:before="200" w:after="80"/>
      </w:pPr>
      <w:r>
        <w:rPr>
          <w:b/>
          <w:color w:val="00707F"/>
          <w:sz w:val="22"/>
        </w:rPr>
        <w:t>ResearchConsoleServer — ScopeGuardrails</w:t>
      </w:r>
    </w:p>
    <w:p>
      <w:pPr>
        <w:pStyle w:val="ListBullet"/>
        <w:spacing w:after="60"/>
        <w:ind w:left="360"/>
      </w:pPr>
      <w:r>
        <w:rPr>
          <w:color w:val="404040"/>
          <w:sz w:val="21"/>
        </w:rPr>
        <w:t>New public record ScopeGuardrails(int maxSubscribedTokens, int maxStrikesPerExpiry, int maxCandidates). Static DEFAULTS instance carries the three defaults.</w:t>
      </w:r>
    </w:p>
    <w:p>
      <w:pPr>
        <w:pStyle w:val="ListBullet"/>
        <w:spacing w:after="60"/>
        <w:ind w:left="360"/>
      </w:pPr>
      <w:r>
        <w:rPr>
          <w:color w:val="404040"/>
          <w:sz w:val="21"/>
        </w:rPr>
        <w:t>startServer() renamed internally to startServerInternal(). New 7-param startServer(... ScopeGuardrails) overload added. The existing 6-param startServer() delegates to startServerInternal with ScopeGuardrails.DEFAULTS.</w:t>
      </w:r>
    </w:p>
    <w:p>
      <w:pPr>
        <w:pStyle w:val="ListBullet"/>
        <w:spacing w:after="60"/>
        <w:ind w:left="360"/>
      </w:pPr>
      <w:r>
        <w:rPr>
          <w:color w:val="404040"/>
          <w:sz w:val="21"/>
        </w:rPr>
        <w:t>startServerInternal uses new KiteSubscriptionManager(guardrails.maxSubscribedTokens()) and new UniverseResolver(jdbcUrl, guardrails.maxStrikesPerExpiry()).</w:t>
      </w:r>
    </w:p>
    <w:p>
      <w:pPr>
        <w:pStyle w:val="ListBullet"/>
        <w:spacing w:after="60"/>
        <w:ind w:left="360"/>
      </w:pPr>
      <w:r>
        <w:rPr>
          <w:color w:val="404040"/>
          <w:sz w:val="21"/>
        </w:rPr>
        <w:t>LiveStatusHandler upgraded to a 3-arg constructor: LiveStatusHandler(LiveMarketService, KiteSubscriptionManager, ScopeService). handle() calls the richer LiveStatusReport.from() overload to overlay scope gauges.</w:t>
      </w:r>
    </w:p>
    <w:p>
      <w:pPr>
        <w:pStyle w:val="ListBullet"/>
        <w:spacing w:after="60"/>
        <w:ind w:left="360"/>
      </w:pPr>
      <w:r>
        <w:rPr>
          <w:color w:val="404040"/>
          <w:sz w:val="21"/>
        </w:rPr>
        <w:t>toJson(LiveStatusReport) updated to include subscribedTokenCount and activeScopeCount in the JSON response.</w:t>
      </w:r>
    </w:p>
    <w:p>
      <w:pPr>
        <w:spacing w:before="200" w:after="80"/>
      </w:pPr>
      <w:r>
        <w:rPr>
          <w:b/>
          <w:color w:val="00707F"/>
          <w:sz w:val="22"/>
        </w:rPr>
        <w:t>LiveStatusReport — new fields</w:t>
      </w:r>
    </w:p>
    <w:p>
      <w:pPr>
        <w:pStyle w:val="ListBullet"/>
        <w:spacing w:after="60"/>
        <w:ind w:left="360"/>
      </w:pPr>
      <w:r>
        <w:rPr>
          <w:color w:val="404040"/>
          <w:sz w:val="21"/>
        </w:rPr>
        <w:t>int subscribedTokenCount — number of option tokens currently subscribed in KiteSubscriptionManager.</w:t>
      </w:r>
    </w:p>
    <w:p>
      <w:pPr>
        <w:pStyle w:val="ListBullet"/>
        <w:spacing w:after="60"/>
        <w:ind w:left="360"/>
      </w:pPr>
      <w:r>
        <w:rPr>
          <w:color w:val="404040"/>
          <w:sz w:val="21"/>
        </w:rPr>
        <w:t>int activeScopeCount — 1 if a scope is active, 0 if not.</w:t>
      </w:r>
    </w:p>
    <w:p>
      <w:pPr>
        <w:pStyle w:val="ListBullet"/>
        <w:spacing w:after="60"/>
        <w:ind w:left="360"/>
      </w:pPr>
      <w:r>
        <w:rPr>
          <w:color w:val="404040"/>
          <w:sz w:val="21"/>
        </w:rPr>
        <w:t>New from(LiveStatusReport base, int subscribedTokenCount, boolean scopeActive) copy-overload — enriches a pre-built report with live scope gauges without re-reading LiveSessionState.</w:t>
      </w:r>
    </w:p>
    <w:p>
      <w:pPr>
        <w:pStyle w:val="ListBullet"/>
        <w:spacing w:after="60"/>
        <w:ind w:left="360"/>
      </w:pPr>
      <w:r>
        <w:rPr>
          <w:color w:val="404040"/>
          <w:sz w:val="21"/>
        </w:rPr>
        <w:t>from(state, dataReadiness) updated to pass 0, 0 for the new fields (used when no subscription manager is available).</w:t>
      </w:r>
    </w:p>
    <w:p>
      <w:pPr>
        <w:pStyle w:val="ListBullet"/>
        <w:spacing w:after="60"/>
        <w:ind w:left="360"/>
      </w:pPr>
      <w:r>
        <w:rPr>
          <w:color w:val="404040"/>
          <w:sz w:val="21"/>
        </w:rPr>
        <w:t>disabled() updated to pass 0, 0.</w:t>
      </w:r>
    </w:p>
    <w:p>
      <w:pPr>
        <w:spacing w:before="200" w:after="80"/>
      </w:pPr>
      <w:r>
        <w:rPr>
          <w:b/>
          <w:color w:val="00707F"/>
          <w:sz w:val="22"/>
        </w:rPr>
        <w:t>KiteLiveConsoleMain</w:t>
      </w:r>
    </w:p>
    <w:p>
      <w:pPr>
        <w:spacing w:after="120"/>
      </w:pPr>
      <w:r>
        <w:rPr>
          <w:b w:val="0"/>
          <w:i w:val="0"/>
          <w:color w:val="404040"/>
          <w:sz w:val="21"/>
        </w:rPr>
        <w:t>Reads the three new config values from KiteLiveConfig, constructs ScopeGuardrails, and passes it to the 7-param ResearchConsoleServer.startServer() overload.</w:t>
      </w:r>
    </w:p>
    <w:p>
      <w:pPr>
        <w:spacing w:before="320" w:after="80"/>
        <w:pBdr>
          <w:bottom w:val="single" w:sz="6" w:space="4" w:color="1F3564"/>
        </w:pBdr>
      </w:pPr>
      <w:r>
        <w:rPr>
          <w:b/>
          <w:color w:val="1F3564"/>
          <w:sz w:val="36"/>
        </w:rPr>
        <w:t>6. API Changes</w:t>
      </w:r>
    </w:p>
    <w:p>
      <w:pPr>
        <w:spacing w:after="120"/>
      </w:pPr>
      <w:r>
        <w:rPr>
          <w:b w:val="0"/>
          <w:i w:val="0"/>
          <w:color w:val="404040"/>
          <w:sz w:val="21"/>
        </w:rPr>
        <w:t>The following endpoints were added or modified.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Endpoint</w:t>
            </w:r>
          </w:p>
        </w:tc>
        <w:tc>
          <w:tcPr>
            <w:tcW w:type="dxa" w:w="1008"/>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Method</w:t>
            </w:r>
          </w:p>
        </w:tc>
        <w:tc>
          <w:tcPr>
            <w:tcW w:type="dxa" w:w="1152"/>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Status</w:t>
            </w:r>
          </w:p>
        </w:tc>
        <w:tc>
          <w:tcPr>
            <w:tcW w:type="dxa" w:w="4608"/>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Description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/api/bootstrap/metadata</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Returns underlyings, expiries (from instrument_master), instrumentMasterFreshness, activeScope.</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POST /api/scope</w:t>
            </w:r>
          </w:p>
        </w:tc>
        <w:tc>
          <w:tcPr>
            <w:tcW w:type="dxa" w:w="10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POST</w:t>
            </w:r>
          </w:p>
        </w:tc>
        <w:tc>
          <w:tcPr>
            <w:tcW w:type="dxa" w:w="115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Activates a scope. Body: {underlying, expiry, expiryType, strategy, strikeWindow, maxCandidates}.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/api/scope</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Returns {activeScope: {...}} or {activeScope: null}.</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DELETE /api/scope</w:t>
            </w:r>
          </w:p>
        </w:tc>
        <w:tc>
          <w:tcPr>
            <w:tcW w:type="dxa" w:w="10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DELETE</w:t>
            </w:r>
          </w:p>
        </w:tc>
        <w:tc>
          <w:tcPr>
            <w:tcW w:type="dxa" w:w="115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Deactivates the current scope. Unbinds all option subscriptions.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/api/scope/candidates</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New</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Returns ranked candidates within the active scope boundary.</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/api/live/status</w:t>
            </w:r>
          </w:p>
        </w:tc>
        <w:tc>
          <w:tcPr>
            <w:tcW w:type="dxa" w:w="10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w:t>
            </w:r>
          </w:p>
        </w:tc>
        <w:tc>
          <w:tcPr>
            <w:tcW w:type="dxa" w:w="115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Modified</w:t>
            </w:r>
          </w:p>
        </w:tc>
        <w:tc>
          <w:tcPr>
            <w:tcW w:type="dxa" w:w="460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Response now includes subscribedTokenCount and activeScopeCount fields.</w:t>
            </w:r>
          </w:p>
        </w:tc>
      </w:tr>
    </w:tbl>
    <w:p/>
    <w:p>
      <w:pPr>
        <w:spacing w:before="320" w:after="80"/>
        <w:pBdr>
          <w:bottom w:val="single" w:sz="6" w:space="4" w:color="1F3564"/>
        </w:pBdr>
      </w:pPr>
      <w:r>
        <w:rPr>
          <w:b/>
          <w:color w:val="1F3564"/>
          <w:sz w:val="36"/>
        </w:rPr>
        <w:t>7. Domain Invariants Preserved</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Invariant</w:t>
            </w:r>
          </w:p>
        </w:tc>
        <w:tc>
          <w:tcPr>
            <w:tcW w:type="dxa" w:w="6624"/>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How preserved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Weekly and monthly expiries never mixed in the same cohort.</w:t>
            </w:r>
          </w:p>
        </w:tc>
        <w:tc>
          <w:tcPr>
            <w:tcW w:type="dxa" w:w="6624"/>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ExpiryType is a required field on Scope. UniverseResolver queries by both underlying AND expiry date AND expiry_type, never mixing them.</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Point-in-time joins only.</w:t>
            </w:r>
          </w:p>
        </w:tc>
        <w:tc>
          <w:tcPr>
            <w:tcW w:type="dxa" w:w="6624"/>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UniverseResolver reads instrument_master at the time of scope activation. No forward-looking data used.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Signed internal metrics unchanged.</w:t>
            </w:r>
          </w:p>
        </w:tc>
        <w:tc>
          <w:tcPr>
            <w:tcW w:type="dxa" w:w="6624"/>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RawStrategyMetrics and EconomicMetricsTransformer untouched. Scoped scanner passes candidates through the same scoring pipeline.</w:t>
            </w:r>
          </w:p>
        </w:tc>
      </w:tr>
      <w:tr>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Raw tables are append-only.</w:t>
            </w:r>
          </w:p>
        </w:tc>
        <w:tc>
          <w:tcPr>
            <w:tcW w:type="dxa" w:w="6624"/>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scope_state is a new WAL table. No existing raw table was modified. delete-then-insert pattern used for scope updates (not UPDATE).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Instrument IDs are deterministic.</w:t>
            </w:r>
          </w:p>
        </w:tc>
        <w:tc>
          <w:tcPr>
            <w:tcW w:type="dxa" w:w="6624"/>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INS_&lt;UNDERLYING&gt;_&lt;YYYYMMDD&gt;_&lt;STRIKE_TOKEN&gt;_&lt;CE|PE&gt; format unchanged. UniverseResolver reads existing IDs from instrument_master.</w:t>
            </w:r>
          </w:p>
        </w:tc>
      </w:tr>
    </w:tbl>
    <w:p/>
    <w:p>
      <w:pPr>
        <w:spacing w:before="320" w:after="80"/>
        <w:pBdr>
          <w:bottom w:val="single" w:sz="6" w:space="4" w:color="1F3564"/>
        </w:pBdr>
      </w:pPr>
      <w:r>
        <w:rPr>
          <w:b/>
          <w:color w:val="1F3564"/>
          <w:sz w:val="36"/>
        </w:rPr>
        <w:t>8. Test Coverage</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Test class</w:t>
            </w:r>
          </w:p>
        </w:tc>
        <w:tc>
          <w:tcPr>
            <w:tcW w:type="dxa" w:w="72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Phase</w:t>
            </w:r>
          </w:p>
        </w:tc>
        <w:tc>
          <w:tcPr>
            <w:tcW w:type="dxa" w:w="648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Coverage</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ScopeStoreTest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save, loadActive, clear — day-scoped JDBC operations. Verifies delete-then-insert idempotency.</w:t>
            </w:r>
          </w:p>
        </w:tc>
      </w:tr>
      <w:tr>
        <w:tc>
          <w:tcPr>
            <w:tcW w:type="dxa" w:w="403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BootstrapMetadataServiceTest</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648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Expiry listing from instrument_master fixture. Verifies WEEKLY/MONTHLY separation.</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UniverseResolverTest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2</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AtmPct, AtmPoints, ExplicitRange, LegsOnly windows. Truncation at hardCap. Empty universe case.</w:t>
            </w:r>
          </w:p>
        </w:tc>
      </w:tr>
      <w:tr>
        <w:tc>
          <w:tcPr>
            <w:tcW w:type="dxa" w:w="403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KiteSubscriptionManagerTest</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w:t>
            </w:r>
          </w:p>
        </w:tc>
        <w:tc>
          <w:tcPr>
            <w:tcW w:type="dxa" w:w="648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bind, unbindAll, snapshot, subscribedCount, tokenCap enforcement (IllegalArgumentException path).</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ScopeServiceTest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3</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activate no-op on same scopeId, activate replaces scope, deactivate, restoreFromStore.</w:t>
            </w:r>
          </w:p>
        </w:tc>
      </w:tr>
      <w:tr>
        <w:tc>
          <w:tcPr>
            <w:tcW w:type="dxa" w:w="403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ScannerQueryScopedTest</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w:t>
            </w:r>
          </w:p>
        </w:tc>
        <w:tc>
          <w:tcPr>
            <w:tcW w:type="dxa" w:w="648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fetchScoped against in-memory QuestDB fixture. Verifies strike boundary filtering.</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MorningScannerServiceScopedTest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4</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scanScoped scoring and maxCandidates truncation.</w:t>
            </w:r>
          </w:p>
        </w:tc>
      </w:tr>
      <w:tr>
        <w:tc>
          <w:tcPr>
            <w:tcW w:type="dxa" w:w="403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Phase1SmokeTest</w:t>
            </w:r>
          </w:p>
        </w:tc>
        <w:tc>
          <w:tcPr>
            <w:tcW w:type="dxa" w:w="72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1</w:t>
            </w:r>
          </w:p>
        </w:tc>
        <w:tc>
          <w:tcPr>
            <w:tcW w:type="dxa" w:w="648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End-to-end: bootstrap → scope activation → status. Regression baseline.</w:t>
            </w:r>
          </w:p>
        </w:tc>
      </w:tr>
    </w:tbl>
    <w:p/>
    <w:p>
      <w:pPr>
        <w:spacing w:after="120"/>
      </w:pPr>
      <w:r>
        <w:rPr>
          <w:b w:val="0"/>
          <w:i w:val="0"/>
          <w:color w:val="404040"/>
          <w:sz w:val="21"/>
        </w:rPr>
        <w:t>All test classes pass under mvn test as of Phase 7 completion.</w:t>
      </w:r>
    </w:p>
    <w:p>
      <w:pPr>
        <w:spacing w:before="320" w:after="80"/>
        <w:pBdr>
          <w:bottom w:val="single" w:sz="6" w:space="4" w:color="1F3564"/>
        </w:pBdr>
      </w:pPr>
      <w:r>
        <w:rPr>
          <w:b/>
          <w:color w:val="1F3564"/>
          <w:sz w:val="36"/>
        </w:rPr>
        <w:t>9. Bugs Fixed During Implementation</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Bug</w:t>
            </w:r>
          </w:p>
        </w:tc>
        <w:tc>
          <w:tcPr>
            <w:tcW w:type="dxa" w:w="3600"/>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Root cause</w:t>
            </w:r>
          </w:p>
        </w:tc>
        <w:tc>
          <w:tcPr>
            <w:tcW w:type="dxa" w:w="4032"/>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Fix</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Scope picker: clicking Set Scope did nothing.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GET /api/scope returns {activeScope:{...}} but JS checked data.scope (wrong key).</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JS normalised to data.activeScope. POST response shape also normalised.</w:t>
            </w:r>
          </w:p>
        </w:tc>
      </w:tr>
      <w:tr>
        <w:tc>
          <w:tcPr>
            <w:tcW w:type="dxa" w:w="288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SyntaxError: Invalid or unexpected token in scope-picker.js.</w:t>
            </w:r>
          </w:p>
        </w:tc>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Unicode box-drawing characters (─) in JS comments caused browser parse failure.</w:t>
            </w:r>
          </w:p>
        </w:tc>
        <w:tc>
          <w:tcPr>
            <w:tcW w:type="dxa" w:w="403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Complete ES5 rewrite using only ASCII characters.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ExplicitRange field names wrong in buildStrikeWindowJson().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Code used p.lower() and p.upper() which do not exist on the ExplicitRange record.</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Changed to p.low() and p.high() (the actual record component names).</w:t>
            </w:r>
          </w:p>
        </w:tc>
      </w:tr>
      <w:tr>
        <w:tc>
          <w:tcPr>
            <w:tcW w:type="dxa" w:w="288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replace_all renamed DEFAULT_HARD_CAP to DEFAULT_hardCap.</w:t>
            </w:r>
          </w:p>
        </w:tc>
        <w:tc>
          <w:tcPr>
            <w:tcW w:type="dxa" w:w="3600"/>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replace_all of HARD_CAP → hardCap also matched the constant name prefix.</w:t>
            </w:r>
          </w:p>
        </w:tc>
        <w:tc>
          <w:tcPr>
            <w:tcW w:type="dxa" w:w="403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Second targeted replace_all restored the constant to DEFAULT_HARD_CAP.</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UniverseResolver javadoc had broken {@link Scope#hardCap} reference.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Side-effect of the same replace_all pass on the javadoc text.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Corrected to {@value #DEFAULT_HARD_CAP}.</w:t>
            </w:r>
          </w:p>
        </w:tc>
      </w:tr>
    </w:tbl>
    <w:p/>
    <w:p>
      <w:pPr>
        <w:spacing w:before="320" w:after="80"/>
        <w:pBdr>
          <w:bottom w:val="single" w:sz="6" w:space="4" w:color="1F3564"/>
        </w:pBdr>
      </w:pPr>
      <w:r>
        <w:rPr>
          <w:b/>
          <w:color w:val="1F3564"/>
          <w:sz w:val="36"/>
        </w:rPr>
        <w:t>10. Definition of Done — Sign-off</w:t>
      </w:r>
    </w:p>
    <w:p>
      <w:pPr>
        <w:spacing w:after="120"/>
      </w:pPr>
      <w:r>
        <w:rPr>
          <w:b w:val="0"/>
          <w:i w:val="0"/>
          <w:color w:val="404040"/>
          <w:sz w:val="21"/>
        </w:rPr>
        <w:t>All DoD criteria from docs/scoped-instrument-loading-redesign.md § 9 were checked at Phase 7 completion.</w:t>
      </w:r>
    </w:p>
    <w:tbl>
      <w:tblPr>
        <w:tblStyle w:val="TableGrid"/>
        <w:tblW w:type="auto" w:w="0"/>
        <w:jc w:val="left"/>
        <w:tblLook w:firstColumn="1" w:firstRow="1" w:lastColumn="0" w:lastRow="0" w:noHBand="0" w:noVBand="1" w:val="04A0"/>
      </w:tblPr>
      <w:tblGrid>
        <w:gridCol w:w="4536"/>
        <w:gridCol w:w="4536"/>
      </w:tblGrid>
      <w:tr>
        <w:tc>
          <w:tcPr>
            <w:tcW w:type="dxa" w:w="7488"/>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Criterion</w:t>
            </w:r>
          </w:p>
        </w:tc>
        <w:tc>
          <w:tcPr>
            <w:tcW w:type="dxa" w:w="2592"/>
            <w:shd w:val="clear" w:color="auto" w:fill="1F3564"/>
            <w:tcBorders>
              <w:top w:val="single" w:sz="4" w:space="0" w:color="1F3564"/>
              <w:left w:val="single" w:sz="4" w:space="0" w:color="1F3564"/>
              <w:bottom w:val="single" w:sz="4" w:space="0" w:color="1F3564"/>
              <w:right w:val="single" w:sz="4" w:space="0" w:color="1F3564"/>
            </w:tcBorders>
          </w:tcPr>
          <w:p>
            <w:pPr>
              <w:spacing w:after="40" w:before="40"/>
            </w:pPr>
            <w:r>
              <w:rPr>
                <w:b/>
                <w:color w:val="FFFFFF"/>
                <w:sz w:val="19"/>
              </w:rPr>
              <w:t>Status</w:t>
            </w:r>
          </w:p>
        </w:tc>
      </w:tr>
      <w:tr>
        <w:tc>
          <w:tcPr>
            <w:tcW w:type="dxa" w:w="748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mvn -DskipTests compile succeeds.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mvn test is green (all test classes).</w:t>
            </w:r>
          </w:p>
        </w:tc>
        <w:tc>
          <w:tcPr>
            <w:tcW w:type="dxa" w:w="259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App starts without calling Kite instruments endpoint and without populating subscriptions.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POST /api/scope is the only path that triggers Kite subscription.</w:t>
            </w:r>
          </w:p>
        </w:tc>
        <w:tc>
          <w:tcPr>
            <w:tcW w:type="dxa" w:w="259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Backend rejects scope &gt;100 strikes or &gt;250 tokens with a narrowing hint.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UI receives only the scope's bounded universe; no broad instrument list to browser.</w:t>
            </w:r>
          </w:p>
        </w:tc>
        <w:tc>
          <w:tcPr>
            <w:tcW w:type="dxa" w:w="259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All specified test classes added and green.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Domain contracts (options-strategy-domain-contract.md) not violated.</w:t>
            </w:r>
          </w:p>
        </w:tc>
        <w:tc>
          <w:tcPr>
            <w:tcW w:type="dxa" w:w="2592"/>
            <w:shd w:val="clear" w:color="auto" w:fill="F5F7FA"/>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PASS</w:t>
            </w:r>
          </w:p>
        </w:tc>
      </w:tr>
      <w:tr>
        <w:tc>
          <w:tcPr>
            <w:tcW w:type="dxa" w:w="7488"/>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Idle heap delta measured and recorded in rollout report.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after="40" w:before="40"/>
            </w:pPr>
            <w:r>
              <w:rPr>
                <w:color w:val="404040"/>
                <w:sz w:val="19"/>
              </w:rPr>
              <w:t>⚠ PENDING — measure on next live session with jcmd &lt;pid&gt; GC.heap_info before/after scope activation.</w:t>
            </w:r>
          </w:p>
        </w:tc>
      </w:tr>
    </w:tbl>
    <w:p/>
    <w:p>
      <w:pPr>
        <w:spacing w:before="320" w:after="80"/>
        <w:pBdr>
          <w:bottom w:val="single" w:sz="6" w:space="4" w:color="1F3564"/>
        </w:pBdr>
      </w:pPr>
      <w:r>
        <w:rPr>
          <w:b/>
          <w:color w:val="1F3564"/>
          <w:sz w:val="36"/>
        </w:rPr>
        <w:t>11. Remaining / Out-of-Scope Items</w:t>
      </w:r>
    </w:p>
    <w:p>
      <w:pPr>
        <w:pStyle w:val="ListBullet"/>
        <w:spacing w:after="60"/>
        <w:ind w:left="360"/>
      </w:pPr>
      <w:r>
        <w:rPr>
          <w:color w:val="404040"/>
          <w:sz w:val="21"/>
        </w:rPr>
        <w:t>Heap measurement (one operational step, next live session).</w:t>
      </w:r>
    </w:p>
    <w:p>
      <w:pPr>
        <w:pStyle w:val="ListBullet"/>
        <w:spacing w:after="60"/>
        <w:ind w:left="360"/>
      </w:pPr>
      <w:r>
        <w:rPr>
          <w:color w:val="404040"/>
          <w:sz w:val="21"/>
        </w:rPr>
        <w:t>kite.properties.example documentation update for the three new scope knobs.</w:t>
      </w:r>
    </w:p>
    <w:p>
      <w:pPr>
        <w:pStyle w:val="ListBullet"/>
        <w:spacing w:after="60"/>
        <w:ind w:left="360"/>
      </w:pPr>
      <w:r>
        <w:rPr>
          <w:color w:val="404040"/>
          <w:sz w:val="21"/>
        </w:rPr>
        <w:t>Multi-user scope (user_id column reserved in schema, not yet enforced).</w:t>
      </w:r>
    </w:p>
    <w:p>
      <w:pPr>
        <w:pStyle w:val="ListBullet"/>
        <w:spacing w:after="60"/>
        <w:ind w:left="360"/>
      </w:pPr>
      <w:r>
        <w:rPr>
          <w:color w:val="404040"/>
          <w:sz w:val="21"/>
        </w:rPr>
        <w:t>Order placement integration (/quote only; no /orders).</w:t>
      </w:r>
    </w:p>
    <w:p>
      <w:pPr>
        <w:pStyle w:val="ListBullet"/>
        <w:spacing w:after="60"/>
        <w:ind w:left="360"/>
      </w:pPr>
      <w:r>
        <w:rPr>
          <w:color w:val="404040"/>
          <w:sz w:val="21"/>
        </w:rPr>
        <w:t>Cross-session scope sharing across days (deliberately day-bounded).</w:t>
      </w:r>
    </w:p>
    <w:p>
      <w:pPr>
        <w:pStyle w:val="ListBullet"/>
        <w:spacing w:after="60"/>
        <w:ind w:left="360"/>
      </w:pPr>
      <w:r>
        <w:rPr>
          <w:color w:val="404040"/>
          <w:sz w:val="21"/>
        </w:rPr>
        <w:t>Replacing the cached NFO dump with paginated/streaming reads (acceptable as-is).</w:t>
      </w:r>
    </w:p>
    <w:p/>
    <w:p>
      <w:pPr>
        <w:pBdr>
          <w:top w:val="single" w:sz="4" w:space="4" w:color="CCCCCC"/>
        </w:pBdr>
      </w:pPr>
      <w:r>
        <w:rPr>
          <w:i/>
          <w:color w:val="808080"/>
          <w:sz w:val="17"/>
        </w:rPr>
        <w:t>Strategy Squad — Scoped Instrument Loading Redesign — Change Documentation — 29 Apr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