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5. What is emmet? List some of the advantages emmet offers.</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Emmet - </w:t>
      </w:r>
      <w:r w:rsidDel="00000000" w:rsidR="00000000" w:rsidRPr="00000000">
        <w:rPr>
          <w:sz w:val="28"/>
          <w:szCs w:val="28"/>
          <w:rtl w:val="0"/>
        </w:rPr>
        <w:t xml:space="preserve">Emmet is a code editor plugin that allows web developers to write HTML and CSS code more quickly and efficiently. It uses simple abbreviations and shortcuts to generate code, and can dramatically speed up the process of creating web pages.</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Advantages</w:t>
      </w:r>
      <w:r w:rsidDel="00000000" w:rsidR="00000000" w:rsidRPr="00000000">
        <w:rPr>
          <w:sz w:val="28"/>
          <w:szCs w:val="28"/>
          <w:rtl w:val="0"/>
        </w:rPr>
        <w:t xml:space="preserve"> - </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Speed: Emmet can significantly speed up the process of writing HTML and CSS code by allowing developers to use simple abbreviations and shortcuts to generate code quickly and accurately.</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Productivity: With Emmet, developers can write complex code with just a few keystrokes, which can increase productivity and allow them to focus on other aspects of web development.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Code Consistency: Emmet generates consistent and well-structured code, which can improve code readability and make it easier to maintain and update.</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Cross-Editor Compatibility: Emmet works with a variety of popular code editors, including Visual Studio Code, Sublime Text, and Atom, which means that developers can use it regardless of their preferred coding environment.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8"/>
          <w:szCs w:val="28"/>
          <w:u w:val="none"/>
        </w:rPr>
      </w:pPr>
      <w:r w:rsidDel="00000000" w:rsidR="00000000" w:rsidRPr="00000000">
        <w:rPr>
          <w:sz w:val="28"/>
          <w:szCs w:val="28"/>
          <w:rtl w:val="0"/>
        </w:rPr>
        <w:t xml:space="preserve">Support for Multiple Languages: Emmet can be used to generate code for a variety of programming languages, including HTML, CSS, and XML, which makes it a versatile tool for web development.</w:t>
      </w:r>
    </w:p>
    <w:p w:rsidR="00000000" w:rsidDel="00000000" w:rsidP="00000000" w:rsidRDefault="00000000" w:rsidRPr="00000000" w14:paraId="0000001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