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239" w:rsidRPr="003607E5" w:rsidRDefault="000B1239" w:rsidP="007B2C27">
      <w:pPr>
        <w:pStyle w:val="Title"/>
        <w:spacing w:after="240"/>
        <w:rPr>
          <w:sz w:val="24"/>
        </w:rPr>
      </w:pPr>
      <w:r w:rsidRPr="003607E5">
        <w:rPr>
          <w:sz w:val="24"/>
        </w:rPr>
        <w:t>RELEASE IN FULL OF ALL CLAIMS</w:t>
      </w:r>
    </w:p>
    <w:p w:rsidR="000B1239" w:rsidRPr="003607E5" w:rsidRDefault="000B1239" w:rsidP="007B2C27">
      <w:pPr>
        <w:spacing w:after="240"/>
        <w:rPr>
          <w:szCs w:val="24"/>
        </w:rPr>
      </w:pPr>
      <w:r w:rsidRPr="003607E5">
        <w:rPr>
          <w:szCs w:val="24"/>
        </w:rPr>
        <w:tab/>
        <w:t>This full, final</w:t>
      </w:r>
      <w:r w:rsidR="00505A3D" w:rsidRPr="003607E5">
        <w:rPr>
          <w:szCs w:val="24"/>
        </w:rPr>
        <w:t>,</w:t>
      </w:r>
      <w:r w:rsidRPr="003607E5">
        <w:rPr>
          <w:szCs w:val="24"/>
        </w:rPr>
        <w:t xml:space="preserve"> and complete Release </w:t>
      </w:r>
      <w:proofErr w:type="gramStart"/>
      <w:r w:rsidRPr="003607E5">
        <w:rPr>
          <w:szCs w:val="24"/>
        </w:rPr>
        <w:t>In</w:t>
      </w:r>
      <w:proofErr w:type="gramEnd"/>
      <w:r w:rsidRPr="003607E5">
        <w:rPr>
          <w:szCs w:val="24"/>
        </w:rPr>
        <w:t xml:space="preserve"> Full of All Claims</w:t>
      </w:r>
      <w:r w:rsidR="0016404B">
        <w:rPr>
          <w:szCs w:val="24"/>
        </w:rPr>
        <w:t xml:space="preserve"> (hereinafter “Release”) is entered into by </w:t>
      </w:r>
      <w:r w:rsidR="00B726E6">
        <w:rPr>
          <w:szCs w:val="24"/>
        </w:rPr>
        <w:t>Fredy Noeggerath-Chavez</w:t>
      </w:r>
      <w:r w:rsidR="0016404B">
        <w:rPr>
          <w:szCs w:val="24"/>
        </w:rPr>
        <w:t xml:space="preserve"> </w:t>
      </w:r>
      <w:r w:rsidRPr="003607E5">
        <w:rPr>
          <w:szCs w:val="24"/>
        </w:rPr>
        <w:t xml:space="preserve">(hereinafter </w:t>
      </w:r>
      <w:r w:rsidR="0016404B">
        <w:rPr>
          <w:szCs w:val="24"/>
        </w:rPr>
        <w:t>“</w:t>
      </w:r>
      <w:r w:rsidR="00B726E6">
        <w:rPr>
          <w:szCs w:val="24"/>
        </w:rPr>
        <w:t>Chavez</w:t>
      </w:r>
      <w:r w:rsidRPr="003607E5">
        <w:rPr>
          <w:szCs w:val="24"/>
        </w:rPr>
        <w:t>”)</w:t>
      </w:r>
      <w:r w:rsidR="00EE7830" w:rsidRPr="003607E5">
        <w:rPr>
          <w:szCs w:val="24"/>
        </w:rPr>
        <w:t>, and</w:t>
      </w:r>
      <w:r w:rsidRPr="003607E5">
        <w:rPr>
          <w:szCs w:val="24"/>
        </w:rPr>
        <w:t xml:space="preserve"> </w:t>
      </w:r>
      <w:r w:rsidR="00B726E6" w:rsidRPr="001448A3">
        <w:rPr>
          <w:szCs w:val="24"/>
        </w:rPr>
        <w:t xml:space="preserve">Harris </w:t>
      </w:r>
      <w:r w:rsidR="00B86664" w:rsidRPr="001448A3">
        <w:rPr>
          <w:szCs w:val="24"/>
        </w:rPr>
        <w:t>Arizona Rebar, Inc.</w:t>
      </w:r>
      <w:r w:rsidR="007B2C27">
        <w:rPr>
          <w:szCs w:val="24"/>
        </w:rPr>
        <w:t xml:space="preserve"> (hereinafter</w:t>
      </w:r>
      <w:r w:rsidR="006A393D" w:rsidRPr="003607E5">
        <w:rPr>
          <w:szCs w:val="24"/>
        </w:rPr>
        <w:t xml:space="preserve"> “</w:t>
      </w:r>
      <w:r w:rsidR="00B726E6">
        <w:rPr>
          <w:szCs w:val="24"/>
        </w:rPr>
        <w:t>Harris</w:t>
      </w:r>
      <w:r w:rsidR="00526EEA" w:rsidRPr="003607E5">
        <w:rPr>
          <w:szCs w:val="24"/>
        </w:rPr>
        <w:t>”)</w:t>
      </w:r>
      <w:r w:rsidRPr="003607E5">
        <w:rPr>
          <w:szCs w:val="24"/>
        </w:rPr>
        <w:t>.</w:t>
      </w:r>
    </w:p>
    <w:p w:rsidR="000B1239" w:rsidRPr="003607E5" w:rsidRDefault="000B1239" w:rsidP="007B2C27">
      <w:pPr>
        <w:pStyle w:val="Heading2"/>
        <w:spacing w:after="240"/>
        <w:rPr>
          <w:szCs w:val="24"/>
        </w:rPr>
      </w:pPr>
      <w:r w:rsidRPr="003607E5">
        <w:rPr>
          <w:szCs w:val="24"/>
        </w:rPr>
        <w:t>I.  CONSIDERATION</w:t>
      </w:r>
    </w:p>
    <w:p w:rsidR="000B1239" w:rsidRPr="003607E5" w:rsidRDefault="000B1239" w:rsidP="007B2C27">
      <w:pPr>
        <w:spacing w:after="240"/>
        <w:rPr>
          <w:szCs w:val="24"/>
        </w:rPr>
      </w:pPr>
      <w:r w:rsidRPr="003607E5">
        <w:rPr>
          <w:szCs w:val="24"/>
        </w:rPr>
        <w:tab/>
      </w:r>
      <w:r w:rsidR="00B726E6">
        <w:rPr>
          <w:szCs w:val="24"/>
        </w:rPr>
        <w:t>Chavez</w:t>
      </w:r>
      <w:r w:rsidR="0075614A" w:rsidRPr="003607E5">
        <w:rPr>
          <w:szCs w:val="24"/>
        </w:rPr>
        <w:t xml:space="preserve"> and </w:t>
      </w:r>
      <w:r w:rsidR="00B726E6">
        <w:rPr>
          <w:szCs w:val="24"/>
        </w:rPr>
        <w:t>Harris</w:t>
      </w:r>
      <w:r w:rsidRPr="003607E5">
        <w:rPr>
          <w:szCs w:val="24"/>
        </w:rPr>
        <w:t xml:space="preserve"> agree that as consideration for the execution of this Release in Full of All Claims, </w:t>
      </w:r>
      <w:r w:rsidR="00B726E6">
        <w:rPr>
          <w:szCs w:val="24"/>
        </w:rPr>
        <w:t>Chavez</w:t>
      </w:r>
      <w:r w:rsidRPr="003607E5">
        <w:rPr>
          <w:szCs w:val="24"/>
        </w:rPr>
        <w:t xml:space="preserve"> will receiv</w:t>
      </w:r>
      <w:r w:rsidR="0075614A" w:rsidRPr="003607E5">
        <w:rPr>
          <w:szCs w:val="24"/>
        </w:rPr>
        <w:t xml:space="preserve">e the following from </w:t>
      </w:r>
      <w:r w:rsidR="00B726E6">
        <w:rPr>
          <w:szCs w:val="24"/>
        </w:rPr>
        <w:t>Harris</w:t>
      </w:r>
      <w:r w:rsidRPr="003607E5">
        <w:rPr>
          <w:szCs w:val="24"/>
        </w:rPr>
        <w:t>:</w:t>
      </w:r>
    </w:p>
    <w:p w:rsidR="000B1239" w:rsidRDefault="000B1239" w:rsidP="007B2C27">
      <w:pPr>
        <w:spacing w:after="240"/>
        <w:ind w:left="1440" w:right="720" w:hanging="720"/>
        <w:rPr>
          <w:szCs w:val="24"/>
        </w:rPr>
      </w:pPr>
      <w:r w:rsidRPr="003607E5">
        <w:rPr>
          <w:szCs w:val="24"/>
        </w:rPr>
        <w:tab/>
      </w:r>
      <w:r w:rsidR="00B726E6" w:rsidRPr="0073395E">
        <w:rPr>
          <w:szCs w:val="24"/>
        </w:rPr>
        <w:t>Chavez</w:t>
      </w:r>
      <w:r w:rsidR="00A4123F" w:rsidRPr="0073395E">
        <w:rPr>
          <w:szCs w:val="24"/>
        </w:rPr>
        <w:t xml:space="preserve">, by and through </w:t>
      </w:r>
      <w:r w:rsidR="0016404B" w:rsidRPr="0073395E">
        <w:rPr>
          <w:szCs w:val="24"/>
        </w:rPr>
        <w:t>his</w:t>
      </w:r>
      <w:r w:rsidR="0075614A" w:rsidRPr="0073395E">
        <w:rPr>
          <w:szCs w:val="24"/>
        </w:rPr>
        <w:t xml:space="preserve"> attorney</w:t>
      </w:r>
      <w:r w:rsidRPr="0073395E">
        <w:rPr>
          <w:szCs w:val="24"/>
        </w:rPr>
        <w:t>, will receive</w:t>
      </w:r>
      <w:r w:rsidR="00F4397D" w:rsidRPr="0073395E">
        <w:rPr>
          <w:szCs w:val="24"/>
        </w:rPr>
        <w:t xml:space="preserve"> one total </w:t>
      </w:r>
      <w:r w:rsidRPr="0073395E">
        <w:rPr>
          <w:szCs w:val="24"/>
        </w:rPr>
        <w:t>sum of</w:t>
      </w:r>
      <w:r w:rsidR="0016404B" w:rsidRPr="0073395E">
        <w:rPr>
          <w:szCs w:val="24"/>
        </w:rPr>
        <w:t xml:space="preserve"> </w:t>
      </w:r>
      <w:r w:rsidR="00E222CE" w:rsidRPr="0073395E">
        <w:rPr>
          <w:szCs w:val="24"/>
        </w:rPr>
        <w:t>Seventeen</w:t>
      </w:r>
      <w:r w:rsidR="0016404B" w:rsidRPr="0073395E">
        <w:rPr>
          <w:szCs w:val="24"/>
        </w:rPr>
        <w:t>-Thousand</w:t>
      </w:r>
      <w:r w:rsidR="00E222CE" w:rsidRPr="0073395E">
        <w:rPr>
          <w:szCs w:val="24"/>
        </w:rPr>
        <w:t xml:space="preserve"> Five-Hundred Dollars ($17</w:t>
      </w:r>
      <w:r w:rsidR="0016404B" w:rsidRPr="0073395E">
        <w:rPr>
          <w:szCs w:val="24"/>
        </w:rPr>
        <w:t>,</w:t>
      </w:r>
      <w:r w:rsidR="00E222CE" w:rsidRPr="0073395E">
        <w:rPr>
          <w:szCs w:val="24"/>
        </w:rPr>
        <w:t>5</w:t>
      </w:r>
      <w:r w:rsidR="0016404B" w:rsidRPr="0073395E">
        <w:rPr>
          <w:szCs w:val="24"/>
        </w:rPr>
        <w:t>00)</w:t>
      </w:r>
      <w:r w:rsidRPr="0073395E">
        <w:rPr>
          <w:szCs w:val="24"/>
        </w:rPr>
        <w:t xml:space="preserve">, to be paid by </w:t>
      </w:r>
      <w:r w:rsidR="007B2C27" w:rsidRPr="0073395E">
        <w:rPr>
          <w:szCs w:val="24"/>
        </w:rPr>
        <w:t xml:space="preserve">one </w:t>
      </w:r>
      <w:r w:rsidR="00687E44" w:rsidRPr="0073395E">
        <w:rPr>
          <w:szCs w:val="24"/>
        </w:rPr>
        <w:t xml:space="preserve">(1) </w:t>
      </w:r>
      <w:r w:rsidRPr="0073395E">
        <w:rPr>
          <w:szCs w:val="24"/>
        </w:rPr>
        <w:t>check</w:t>
      </w:r>
      <w:r w:rsidRPr="003607E5">
        <w:rPr>
          <w:szCs w:val="24"/>
        </w:rPr>
        <w:t xml:space="preserve"> sent by expedited mail to </w:t>
      </w:r>
      <w:r w:rsidR="00B726E6">
        <w:rPr>
          <w:szCs w:val="24"/>
        </w:rPr>
        <w:t>Chavez</w:t>
      </w:r>
      <w:r w:rsidRPr="003607E5">
        <w:rPr>
          <w:szCs w:val="24"/>
        </w:rPr>
        <w:t>’s</w:t>
      </w:r>
      <w:r w:rsidR="0075614A" w:rsidRPr="003607E5">
        <w:rPr>
          <w:szCs w:val="24"/>
        </w:rPr>
        <w:t xml:space="preserve"> attorney within seven (7</w:t>
      </w:r>
      <w:r w:rsidR="00526EEA" w:rsidRPr="003607E5">
        <w:rPr>
          <w:szCs w:val="24"/>
        </w:rPr>
        <w:t xml:space="preserve">) days of receipt by </w:t>
      </w:r>
      <w:r w:rsidR="00B726E6">
        <w:rPr>
          <w:szCs w:val="24"/>
        </w:rPr>
        <w:t>Harris</w:t>
      </w:r>
      <w:r w:rsidRPr="003607E5">
        <w:rPr>
          <w:szCs w:val="24"/>
        </w:rPr>
        <w:t xml:space="preserve"> of one (1) signed original of this Release in Full of</w:t>
      </w:r>
      <w:r w:rsidR="00FB6243" w:rsidRPr="003607E5">
        <w:rPr>
          <w:szCs w:val="24"/>
        </w:rPr>
        <w:t xml:space="preserve"> </w:t>
      </w:r>
      <w:r w:rsidR="0016404B">
        <w:rPr>
          <w:szCs w:val="24"/>
        </w:rPr>
        <w:t>All Claims</w:t>
      </w:r>
      <w:r w:rsidR="00E222CE">
        <w:rPr>
          <w:szCs w:val="24"/>
        </w:rPr>
        <w:t>.</w:t>
      </w:r>
      <w:r w:rsidR="00F303D4">
        <w:rPr>
          <w:szCs w:val="24"/>
        </w:rPr>
        <w:t xml:space="preserve">  Said payment shall be for Plaintiff’s alleged physical, sickness and emotional distress.  </w:t>
      </w:r>
    </w:p>
    <w:p w:rsidR="0073395E" w:rsidRPr="003607E5" w:rsidRDefault="007F40D7" w:rsidP="007F40D7">
      <w:pPr>
        <w:pStyle w:val="Default"/>
        <w:spacing w:after="240"/>
        <w:ind w:firstLine="720"/>
        <w:jc w:val="both"/>
      </w:pPr>
      <w:r>
        <w:t>Chavez accepts the above terms as adequate consideration on the part of Harris.  Chavez enters into this Release and recognizes that he is waiving all claims which can ever be brought against any party released by this Release.</w:t>
      </w:r>
    </w:p>
    <w:p w:rsidR="000B1239" w:rsidRPr="003607E5" w:rsidRDefault="000B1239" w:rsidP="007B2C27">
      <w:pPr>
        <w:spacing w:after="240"/>
        <w:jc w:val="center"/>
        <w:rPr>
          <w:b/>
          <w:szCs w:val="24"/>
        </w:rPr>
      </w:pPr>
      <w:r w:rsidRPr="003607E5">
        <w:rPr>
          <w:b/>
          <w:szCs w:val="24"/>
        </w:rPr>
        <w:t>II</w:t>
      </w:r>
      <w:proofErr w:type="gramStart"/>
      <w:r w:rsidRPr="003607E5">
        <w:rPr>
          <w:b/>
          <w:szCs w:val="24"/>
        </w:rPr>
        <w:t>.  PARTIES</w:t>
      </w:r>
      <w:proofErr w:type="gramEnd"/>
      <w:r w:rsidRPr="003607E5">
        <w:rPr>
          <w:b/>
          <w:szCs w:val="24"/>
        </w:rPr>
        <w:t xml:space="preserve"> RELEASED</w:t>
      </w:r>
    </w:p>
    <w:p w:rsidR="000B1239" w:rsidRPr="003607E5" w:rsidRDefault="000B1239" w:rsidP="007B2C27">
      <w:pPr>
        <w:spacing w:after="240"/>
        <w:rPr>
          <w:szCs w:val="24"/>
        </w:rPr>
      </w:pPr>
      <w:r w:rsidRPr="003607E5">
        <w:rPr>
          <w:szCs w:val="24"/>
        </w:rPr>
        <w:tab/>
        <w:t xml:space="preserve">In consideration for the recitals as set forth in Article I, the sufficiency of which is hereby acknowledged, </w:t>
      </w:r>
      <w:r w:rsidR="00B726E6">
        <w:rPr>
          <w:szCs w:val="24"/>
        </w:rPr>
        <w:t>Chavez</w:t>
      </w:r>
      <w:r w:rsidR="00E347B0" w:rsidRPr="003607E5">
        <w:rPr>
          <w:szCs w:val="24"/>
        </w:rPr>
        <w:t xml:space="preserve"> hereby releases, acquits</w:t>
      </w:r>
      <w:r w:rsidR="00AC7C55">
        <w:rPr>
          <w:szCs w:val="24"/>
        </w:rPr>
        <w:t>,</w:t>
      </w:r>
      <w:r w:rsidR="00E347B0" w:rsidRPr="003607E5">
        <w:rPr>
          <w:szCs w:val="24"/>
        </w:rPr>
        <w:t xml:space="preserve"> and </w:t>
      </w:r>
      <w:r w:rsidRPr="003607E5">
        <w:rPr>
          <w:szCs w:val="24"/>
        </w:rPr>
        <w:t xml:space="preserve">forever discharges for </w:t>
      </w:r>
      <w:r w:rsidR="0016404B">
        <w:rPr>
          <w:szCs w:val="24"/>
        </w:rPr>
        <w:t>him</w:t>
      </w:r>
      <w:r w:rsidRPr="003607E5">
        <w:rPr>
          <w:szCs w:val="24"/>
        </w:rPr>
        <w:t xml:space="preserve">self, </w:t>
      </w:r>
      <w:r w:rsidR="0016404B">
        <w:rPr>
          <w:szCs w:val="24"/>
        </w:rPr>
        <w:t>his</w:t>
      </w:r>
      <w:r w:rsidRPr="003607E5">
        <w:rPr>
          <w:szCs w:val="24"/>
        </w:rPr>
        <w:t xml:space="preserve"> heirs, executors, administrators, successors, and assigns:</w:t>
      </w:r>
    </w:p>
    <w:p w:rsidR="0016404B" w:rsidRPr="001448A3" w:rsidRDefault="00B726E6" w:rsidP="007B2C27">
      <w:pPr>
        <w:pStyle w:val="ListParagraph"/>
        <w:numPr>
          <w:ilvl w:val="0"/>
          <w:numId w:val="1"/>
        </w:numPr>
        <w:spacing w:after="240"/>
        <w:contextualSpacing w:val="0"/>
        <w:rPr>
          <w:szCs w:val="24"/>
        </w:rPr>
      </w:pPr>
      <w:r w:rsidRPr="001448A3">
        <w:rPr>
          <w:szCs w:val="24"/>
        </w:rPr>
        <w:t>Harris</w:t>
      </w:r>
      <w:r w:rsidR="0016404B" w:rsidRPr="001448A3">
        <w:rPr>
          <w:szCs w:val="24"/>
        </w:rPr>
        <w:t xml:space="preserve"> </w:t>
      </w:r>
      <w:r w:rsidR="00B86664" w:rsidRPr="001448A3">
        <w:rPr>
          <w:szCs w:val="24"/>
        </w:rPr>
        <w:t>Arizona</w:t>
      </w:r>
      <w:r w:rsidR="00E222CE" w:rsidRPr="001448A3">
        <w:rPr>
          <w:szCs w:val="24"/>
        </w:rPr>
        <w:t xml:space="preserve"> Rebar</w:t>
      </w:r>
      <w:r w:rsidR="0016404B" w:rsidRPr="001448A3">
        <w:rPr>
          <w:szCs w:val="24"/>
        </w:rPr>
        <w:t>, Inc.</w:t>
      </w:r>
      <w:r w:rsidR="000B1239" w:rsidRPr="001448A3">
        <w:rPr>
          <w:szCs w:val="24"/>
        </w:rPr>
        <w:t>;</w:t>
      </w:r>
    </w:p>
    <w:p w:rsidR="000B1239" w:rsidRPr="003607E5" w:rsidRDefault="000B1239" w:rsidP="007B2C27">
      <w:pPr>
        <w:pStyle w:val="ListParagraph"/>
        <w:numPr>
          <w:ilvl w:val="0"/>
          <w:numId w:val="1"/>
        </w:numPr>
        <w:spacing w:after="240"/>
        <w:contextualSpacing w:val="0"/>
        <w:rPr>
          <w:szCs w:val="24"/>
        </w:rPr>
      </w:pPr>
      <w:r w:rsidRPr="003607E5">
        <w:rPr>
          <w:szCs w:val="24"/>
        </w:rPr>
        <w:t>Each and every corporate parent, division, subsidiary, successors in interest, corporate affiliate, division, partnership, or franchisees</w:t>
      </w:r>
      <w:r w:rsidR="0016404B">
        <w:rPr>
          <w:szCs w:val="24"/>
        </w:rPr>
        <w:t>, including</w:t>
      </w:r>
      <w:r w:rsidR="001448A3">
        <w:rPr>
          <w:szCs w:val="24"/>
        </w:rPr>
        <w:t>, but not</w:t>
      </w:r>
      <w:r w:rsidR="00343E77">
        <w:rPr>
          <w:szCs w:val="24"/>
        </w:rPr>
        <w:t xml:space="preserve"> limited to, Harris Steel, Inc.</w:t>
      </w:r>
      <w:r w:rsidR="001448A3">
        <w:rPr>
          <w:szCs w:val="24"/>
        </w:rPr>
        <w:t xml:space="preserve"> and Nucor Corp</w:t>
      </w:r>
      <w:r w:rsidR="00343E77">
        <w:rPr>
          <w:szCs w:val="24"/>
        </w:rPr>
        <w:t>oration</w:t>
      </w:r>
      <w:r w:rsidR="0016404B" w:rsidRPr="001448A3">
        <w:rPr>
          <w:szCs w:val="24"/>
        </w:rPr>
        <w:t>;</w:t>
      </w:r>
    </w:p>
    <w:p w:rsidR="000B1239" w:rsidRPr="003607E5" w:rsidRDefault="000B1239" w:rsidP="007B2C27">
      <w:pPr>
        <w:pStyle w:val="ListParagraph"/>
        <w:numPr>
          <w:ilvl w:val="0"/>
          <w:numId w:val="1"/>
        </w:numPr>
        <w:spacing w:after="240"/>
        <w:contextualSpacing w:val="0"/>
        <w:rPr>
          <w:szCs w:val="24"/>
        </w:rPr>
      </w:pPr>
      <w:r w:rsidRPr="003607E5">
        <w:rPr>
          <w:szCs w:val="24"/>
        </w:rPr>
        <w:t>Each and every officer, director, agent, stockholder, insurer, legal representative</w:t>
      </w:r>
      <w:r w:rsidR="0016404B">
        <w:rPr>
          <w:szCs w:val="24"/>
        </w:rPr>
        <w:t>,</w:t>
      </w:r>
      <w:r w:rsidRPr="003607E5">
        <w:rPr>
          <w:szCs w:val="24"/>
        </w:rPr>
        <w:t xml:space="preserve"> and employee of the persons or entities listed i</w:t>
      </w:r>
      <w:r w:rsidR="0016404B">
        <w:rPr>
          <w:szCs w:val="24"/>
        </w:rPr>
        <w:t xml:space="preserve">n Article II, subsections A and </w:t>
      </w:r>
      <w:r w:rsidR="001448A3">
        <w:rPr>
          <w:szCs w:val="24"/>
        </w:rPr>
        <w:t>B</w:t>
      </w:r>
      <w:r w:rsidRPr="003607E5">
        <w:rPr>
          <w:szCs w:val="24"/>
        </w:rPr>
        <w:t xml:space="preserve">; and </w:t>
      </w:r>
    </w:p>
    <w:p w:rsidR="000B1239" w:rsidRPr="003607E5" w:rsidRDefault="000B1239" w:rsidP="007B2C27">
      <w:pPr>
        <w:pStyle w:val="ListParagraph"/>
        <w:numPr>
          <w:ilvl w:val="0"/>
          <w:numId w:val="1"/>
        </w:numPr>
        <w:spacing w:after="240"/>
        <w:contextualSpacing w:val="0"/>
        <w:rPr>
          <w:szCs w:val="24"/>
        </w:rPr>
      </w:pPr>
      <w:r w:rsidRPr="003607E5">
        <w:rPr>
          <w:szCs w:val="24"/>
        </w:rPr>
        <w:t>Each heir, executor, administrator, successor</w:t>
      </w:r>
      <w:r w:rsidR="0016404B">
        <w:rPr>
          <w:szCs w:val="24"/>
        </w:rPr>
        <w:t>,</w:t>
      </w:r>
      <w:r w:rsidRPr="003607E5">
        <w:rPr>
          <w:szCs w:val="24"/>
        </w:rPr>
        <w:t xml:space="preserve"> or assign of every person</w:t>
      </w:r>
      <w:r w:rsidR="0016404B">
        <w:rPr>
          <w:szCs w:val="24"/>
        </w:rPr>
        <w:t>s or entities</w:t>
      </w:r>
      <w:r w:rsidRPr="003607E5">
        <w:rPr>
          <w:szCs w:val="24"/>
        </w:rPr>
        <w:t xml:space="preserve"> listed in A</w:t>
      </w:r>
      <w:r w:rsidR="0016404B">
        <w:rPr>
          <w:szCs w:val="24"/>
        </w:rPr>
        <w:t xml:space="preserve">rticle II, subsections A, B, </w:t>
      </w:r>
      <w:r w:rsidR="001448A3">
        <w:rPr>
          <w:szCs w:val="24"/>
        </w:rPr>
        <w:t>and C</w:t>
      </w:r>
      <w:r w:rsidRPr="003607E5">
        <w:rPr>
          <w:szCs w:val="24"/>
        </w:rPr>
        <w:t>.</w:t>
      </w:r>
    </w:p>
    <w:p w:rsidR="000B1239" w:rsidRPr="003607E5" w:rsidRDefault="000B1239" w:rsidP="007B2C27">
      <w:pPr>
        <w:pStyle w:val="Heading2"/>
        <w:spacing w:after="240"/>
        <w:rPr>
          <w:bCs/>
          <w:szCs w:val="24"/>
        </w:rPr>
      </w:pPr>
      <w:r w:rsidRPr="003607E5">
        <w:rPr>
          <w:bCs/>
          <w:szCs w:val="24"/>
        </w:rPr>
        <w:t>III</w:t>
      </w:r>
      <w:proofErr w:type="gramStart"/>
      <w:r w:rsidRPr="003607E5">
        <w:rPr>
          <w:bCs/>
          <w:szCs w:val="24"/>
        </w:rPr>
        <w:t>.  CLAIMS</w:t>
      </w:r>
      <w:proofErr w:type="gramEnd"/>
      <w:r w:rsidRPr="003607E5">
        <w:rPr>
          <w:bCs/>
          <w:szCs w:val="24"/>
        </w:rPr>
        <w:t xml:space="preserve"> RELEASED</w:t>
      </w:r>
    </w:p>
    <w:p w:rsidR="00822457" w:rsidRDefault="00B726E6" w:rsidP="001C4EB0">
      <w:pPr>
        <w:spacing w:after="240"/>
        <w:ind w:firstLine="720"/>
        <w:rPr>
          <w:szCs w:val="24"/>
        </w:rPr>
      </w:pPr>
      <w:r>
        <w:rPr>
          <w:szCs w:val="24"/>
        </w:rPr>
        <w:t>Chavez</w:t>
      </w:r>
      <w:r w:rsidR="000B1239" w:rsidRPr="003607E5">
        <w:rPr>
          <w:szCs w:val="24"/>
        </w:rPr>
        <w:t xml:space="preserve"> releases all of the persons and entities included in Article II above</w:t>
      </w:r>
      <w:r w:rsidR="0016404B">
        <w:rPr>
          <w:szCs w:val="24"/>
        </w:rPr>
        <w:t xml:space="preserve"> (hereinafter “Released Parties”)</w:t>
      </w:r>
      <w:r w:rsidR="000B1239" w:rsidRPr="003607E5">
        <w:rPr>
          <w:szCs w:val="24"/>
        </w:rPr>
        <w:t xml:space="preserve">, from all claims and allegations contained in </w:t>
      </w:r>
      <w:r w:rsidR="0016404B">
        <w:rPr>
          <w:szCs w:val="24"/>
        </w:rPr>
        <w:t>his</w:t>
      </w:r>
      <w:r w:rsidR="000B1239" w:rsidRPr="003607E5">
        <w:rPr>
          <w:szCs w:val="24"/>
        </w:rPr>
        <w:t xml:space="preserve"> </w:t>
      </w:r>
      <w:r w:rsidR="00E222CE">
        <w:rPr>
          <w:szCs w:val="24"/>
        </w:rPr>
        <w:t>Complaint of Employment Discrimination before the state of California Department of Fair Employment and Housing</w:t>
      </w:r>
      <w:r w:rsidR="007E7C1B">
        <w:rPr>
          <w:szCs w:val="24"/>
        </w:rPr>
        <w:t>, DFEH Complaint No. 735889-205095</w:t>
      </w:r>
      <w:r w:rsidR="00E222CE">
        <w:rPr>
          <w:szCs w:val="24"/>
        </w:rPr>
        <w:t xml:space="preserve"> </w:t>
      </w:r>
      <w:r w:rsidR="000B1239" w:rsidRPr="003607E5">
        <w:rPr>
          <w:szCs w:val="24"/>
        </w:rPr>
        <w:t xml:space="preserve">as well as any and all other claims, </w:t>
      </w:r>
      <w:r w:rsidR="00805725" w:rsidRPr="003607E5">
        <w:rPr>
          <w:szCs w:val="24"/>
        </w:rPr>
        <w:t xml:space="preserve">appeals, </w:t>
      </w:r>
      <w:r w:rsidR="000B1239" w:rsidRPr="003607E5">
        <w:rPr>
          <w:szCs w:val="24"/>
        </w:rPr>
        <w:t xml:space="preserve">demands, causes of actions, obligations, damages, suits, debts, sums of money, accounts, bonds, bills, covenants, controversies, agreements, promises, </w:t>
      </w:r>
      <w:r w:rsidR="000B1239" w:rsidRPr="003607E5">
        <w:rPr>
          <w:szCs w:val="24"/>
        </w:rPr>
        <w:lastRenderedPageBreak/>
        <w:t xml:space="preserve">variances, trespasses, judgments, charges, and liabilities whatsoever, both known and unknown, in law or in equity, and all future effects of past actions, and particularly, without limiting the generality of the foregoing, all matters relating to or arising out of </w:t>
      </w:r>
      <w:r>
        <w:rPr>
          <w:szCs w:val="24"/>
        </w:rPr>
        <w:t>Chavez</w:t>
      </w:r>
      <w:r w:rsidR="000B1239" w:rsidRPr="003607E5">
        <w:rPr>
          <w:szCs w:val="24"/>
        </w:rPr>
        <w:t>’s</w:t>
      </w:r>
      <w:r w:rsidR="00A10373">
        <w:rPr>
          <w:szCs w:val="24"/>
        </w:rPr>
        <w:t xml:space="preserve"> </w:t>
      </w:r>
      <w:r w:rsidR="00E222CE">
        <w:rPr>
          <w:szCs w:val="24"/>
        </w:rPr>
        <w:t>employment</w:t>
      </w:r>
      <w:r w:rsidR="00805725" w:rsidRPr="003607E5">
        <w:rPr>
          <w:szCs w:val="24"/>
        </w:rPr>
        <w:t xml:space="preserve"> with </w:t>
      </w:r>
      <w:r>
        <w:rPr>
          <w:szCs w:val="24"/>
        </w:rPr>
        <w:t>Harris</w:t>
      </w:r>
      <w:r w:rsidR="000B1239" w:rsidRPr="003607E5">
        <w:rPr>
          <w:szCs w:val="24"/>
        </w:rPr>
        <w:t>, under state, federal or local statute, public policy, regulation or common law.</w:t>
      </w:r>
      <w:r w:rsidR="003F1544" w:rsidRPr="003607E5">
        <w:rPr>
          <w:szCs w:val="24"/>
        </w:rPr>
        <w:t xml:space="preserve">  </w:t>
      </w:r>
      <w:r>
        <w:rPr>
          <w:szCs w:val="24"/>
        </w:rPr>
        <w:t>Chavez</w:t>
      </w:r>
      <w:r w:rsidR="000B1239" w:rsidRPr="003607E5">
        <w:rPr>
          <w:szCs w:val="24"/>
        </w:rPr>
        <w:t xml:space="preserve"> specifically acknowledges that no other compensation, bonus, damages or other pa</w:t>
      </w:r>
      <w:r w:rsidR="00805725" w:rsidRPr="003607E5">
        <w:rPr>
          <w:szCs w:val="24"/>
        </w:rPr>
        <w:t xml:space="preserve">yment is owed </w:t>
      </w:r>
      <w:r w:rsidR="00A10373">
        <w:rPr>
          <w:szCs w:val="24"/>
        </w:rPr>
        <w:t>him</w:t>
      </w:r>
      <w:r w:rsidR="00805725" w:rsidRPr="003607E5">
        <w:rPr>
          <w:szCs w:val="24"/>
        </w:rPr>
        <w:t xml:space="preserve"> by</w:t>
      </w:r>
      <w:r w:rsidR="00C47042" w:rsidRPr="003607E5">
        <w:rPr>
          <w:szCs w:val="24"/>
        </w:rPr>
        <w:t xml:space="preserve"> </w:t>
      </w:r>
      <w:r>
        <w:rPr>
          <w:szCs w:val="24"/>
        </w:rPr>
        <w:t>Harris</w:t>
      </w:r>
      <w:r w:rsidR="001C4EB0">
        <w:rPr>
          <w:szCs w:val="24"/>
        </w:rPr>
        <w:t>.</w:t>
      </w:r>
    </w:p>
    <w:p w:rsidR="00255931" w:rsidRDefault="00255931" w:rsidP="00B86664">
      <w:pPr>
        <w:spacing w:after="240"/>
        <w:ind w:firstLine="720"/>
        <w:rPr>
          <w:szCs w:val="24"/>
        </w:rPr>
      </w:pPr>
      <w:r>
        <w:rPr>
          <w:szCs w:val="24"/>
        </w:rPr>
        <w:t>Additionally, this release covers all statutory, common law, constitutional, and other claims, including, but not limited to, all “wrongful or constructive discharge” claims; all claims of discrimination, harassment and retaliation; all claims relating to any wages or overtime; all claims relating to contracts of employment, express or implied; any claims for misrepresentation or breach of contract and/or breach of the covenant of good faith and fair dealing, express or implied; any claim for attorneys’ fees, costs, or expenses, or interest on any sums allegedly due; any tort claim of any nature; any claims under federal, state, county, or municipal statute or ordinance; any claims under the California Labor Code, the California Industrial Welfare Commission Wage Orders, the California Code of Regulations, the California Fair Employment and Housing Act, Title VII of the Civil Rights Act of 1964, the Americans With Disabilities Act, the Family Medical Leave Act, the California Family Rights Act, the Age Discrimination in Employment Act, as amended, the Older Workers Benefit Protection Act, any claims under the California Business and Professions Co</w:t>
      </w:r>
      <w:r w:rsidR="00B86664">
        <w:rPr>
          <w:szCs w:val="24"/>
        </w:rPr>
        <w:t>d</w:t>
      </w:r>
      <w:r>
        <w:rPr>
          <w:szCs w:val="24"/>
        </w:rPr>
        <w:t xml:space="preserve">e, and any other laws and regulations relating to employment, employment discrimination, and/or wages to the extent allowed by law. </w:t>
      </w:r>
    </w:p>
    <w:p w:rsidR="000B1239" w:rsidRDefault="000B1239" w:rsidP="007B2C27">
      <w:pPr>
        <w:spacing w:after="240"/>
        <w:ind w:firstLine="720"/>
        <w:rPr>
          <w:b/>
          <w:szCs w:val="24"/>
        </w:rPr>
      </w:pPr>
      <w:r w:rsidRPr="003607E5">
        <w:rPr>
          <w:b/>
          <w:szCs w:val="24"/>
        </w:rPr>
        <w:t xml:space="preserve">Simply stated, this is a release of any and all claims </w:t>
      </w:r>
      <w:r w:rsidR="00CE0276" w:rsidRPr="003607E5">
        <w:rPr>
          <w:b/>
          <w:szCs w:val="24"/>
        </w:rPr>
        <w:t>and</w:t>
      </w:r>
      <w:r w:rsidRPr="003607E5">
        <w:rPr>
          <w:b/>
          <w:szCs w:val="24"/>
        </w:rPr>
        <w:t xml:space="preserve"> prevents </w:t>
      </w:r>
      <w:r w:rsidR="00B726E6">
        <w:rPr>
          <w:b/>
          <w:szCs w:val="24"/>
        </w:rPr>
        <w:t>Chavez</w:t>
      </w:r>
      <w:r w:rsidRPr="003607E5">
        <w:rPr>
          <w:b/>
          <w:szCs w:val="24"/>
        </w:rPr>
        <w:t xml:space="preserve"> from ever suing or seeking money from the Released Parties above for any acts or omissions which occurred prior to the execution of this Release in Full of All Claims</w:t>
      </w:r>
      <w:r w:rsidR="00135BB9">
        <w:rPr>
          <w:b/>
          <w:szCs w:val="24"/>
        </w:rPr>
        <w:t xml:space="preserve"> excluding his pending workers’ compensation matter</w:t>
      </w:r>
      <w:r w:rsidRPr="003607E5">
        <w:rPr>
          <w:b/>
          <w:szCs w:val="24"/>
        </w:rPr>
        <w:t>.</w:t>
      </w:r>
      <w:r w:rsidR="004723D6">
        <w:rPr>
          <w:b/>
          <w:szCs w:val="24"/>
        </w:rPr>
        <w:t xml:space="preserve">  </w:t>
      </w:r>
    </w:p>
    <w:p w:rsidR="004723D6" w:rsidRPr="003607E5" w:rsidRDefault="009F3B06" w:rsidP="007B2C27">
      <w:pPr>
        <w:spacing w:after="240"/>
        <w:ind w:firstLine="720"/>
        <w:rPr>
          <w:b/>
          <w:szCs w:val="24"/>
        </w:rPr>
      </w:pPr>
      <w:r>
        <w:rPr>
          <w:b/>
          <w:szCs w:val="24"/>
        </w:rPr>
        <w:t>This Release excludes Chavez pending workers</w:t>
      </w:r>
      <w:r w:rsidR="00135BB9">
        <w:rPr>
          <w:b/>
          <w:szCs w:val="24"/>
        </w:rPr>
        <w:t>’ compensation claims (</w:t>
      </w:r>
      <w:r>
        <w:rPr>
          <w:b/>
          <w:szCs w:val="24"/>
        </w:rPr>
        <w:t xml:space="preserve">8/12/14 – ADJ100040515; 7/11/14 – 7/11/15 – ADJ10042395) for alleged injuries to his bilateral knees, left shoulder, </w:t>
      </w:r>
      <w:r w:rsidR="00135BB9">
        <w:rPr>
          <w:b/>
          <w:szCs w:val="24"/>
        </w:rPr>
        <w:t>and lower back</w:t>
      </w:r>
      <w:r>
        <w:rPr>
          <w:b/>
          <w:szCs w:val="24"/>
        </w:rPr>
        <w:t xml:space="preserve">.  The Parties agree that Mr. Chavez can recover any and all damages </w:t>
      </w:r>
      <w:r w:rsidR="00135BB9">
        <w:rPr>
          <w:b/>
          <w:szCs w:val="24"/>
        </w:rPr>
        <w:t xml:space="preserve">including any future medical treatment </w:t>
      </w:r>
      <w:r>
        <w:rPr>
          <w:b/>
          <w:szCs w:val="24"/>
        </w:rPr>
        <w:t xml:space="preserve">ordered by the Court in said pending workers’ compensation matter.   </w:t>
      </w:r>
    </w:p>
    <w:p w:rsidR="000B1239" w:rsidRPr="003607E5" w:rsidRDefault="00DB34C1" w:rsidP="007B2C27">
      <w:pPr>
        <w:pStyle w:val="Heading2"/>
        <w:spacing w:after="240"/>
        <w:rPr>
          <w:szCs w:val="24"/>
        </w:rPr>
      </w:pPr>
      <w:r w:rsidRPr="003607E5">
        <w:rPr>
          <w:szCs w:val="24"/>
        </w:rPr>
        <w:t>I</w:t>
      </w:r>
      <w:r w:rsidR="000B1239" w:rsidRPr="003607E5">
        <w:rPr>
          <w:szCs w:val="24"/>
        </w:rPr>
        <w:t>V</w:t>
      </w:r>
      <w:proofErr w:type="gramStart"/>
      <w:r w:rsidR="000B1239" w:rsidRPr="003607E5">
        <w:rPr>
          <w:szCs w:val="24"/>
        </w:rPr>
        <w:t>.  TAXES</w:t>
      </w:r>
      <w:proofErr w:type="gramEnd"/>
    </w:p>
    <w:p w:rsidR="00414610" w:rsidRDefault="000B1239" w:rsidP="007B2C27">
      <w:pPr>
        <w:spacing w:after="240"/>
        <w:rPr>
          <w:szCs w:val="24"/>
        </w:rPr>
      </w:pPr>
      <w:r w:rsidRPr="003607E5">
        <w:rPr>
          <w:szCs w:val="24"/>
        </w:rPr>
        <w:tab/>
      </w:r>
      <w:r w:rsidR="00515915" w:rsidRPr="00571BA0">
        <w:rPr>
          <w:szCs w:val="24"/>
        </w:rPr>
        <w:t>The Parties understand and agree that there should be no tax consequences associated with this Release.</w:t>
      </w:r>
      <w:r w:rsidR="00515915" w:rsidRPr="003607E5">
        <w:rPr>
          <w:szCs w:val="24"/>
        </w:rPr>
        <w:t xml:space="preserve">  However, to the extent that there are tax obligations that arise as a result of the consideration tendered under this Release or any other term of this Release, the Parties agree that each party will bear its own tax obligations as they arise under this Release.  </w:t>
      </w:r>
      <w:r w:rsidRPr="003607E5">
        <w:rPr>
          <w:szCs w:val="24"/>
        </w:rPr>
        <w:t xml:space="preserve">Recognizing that </w:t>
      </w:r>
      <w:r w:rsidR="00822457">
        <w:rPr>
          <w:szCs w:val="24"/>
        </w:rPr>
        <w:t>his</w:t>
      </w:r>
      <w:r w:rsidR="00515915" w:rsidRPr="003607E5">
        <w:rPr>
          <w:szCs w:val="24"/>
        </w:rPr>
        <w:t xml:space="preserve"> own</w:t>
      </w:r>
      <w:r w:rsidRPr="003607E5">
        <w:rPr>
          <w:szCs w:val="24"/>
        </w:rPr>
        <w:t xml:space="preserve"> tax </w:t>
      </w:r>
      <w:r w:rsidR="00515915" w:rsidRPr="003607E5">
        <w:rPr>
          <w:szCs w:val="24"/>
        </w:rPr>
        <w:t>obligations</w:t>
      </w:r>
      <w:r w:rsidRPr="003607E5">
        <w:rPr>
          <w:szCs w:val="24"/>
        </w:rPr>
        <w:t xml:space="preserve"> are the sole responsibility of </w:t>
      </w:r>
      <w:r w:rsidR="00B726E6">
        <w:rPr>
          <w:szCs w:val="24"/>
        </w:rPr>
        <w:t>Chavez</w:t>
      </w:r>
      <w:r w:rsidRPr="003607E5">
        <w:rPr>
          <w:szCs w:val="24"/>
        </w:rPr>
        <w:t xml:space="preserve">, </w:t>
      </w:r>
      <w:r w:rsidR="00B726E6">
        <w:rPr>
          <w:szCs w:val="24"/>
        </w:rPr>
        <w:t>Chavez</w:t>
      </w:r>
      <w:r w:rsidRPr="003607E5">
        <w:rPr>
          <w:szCs w:val="24"/>
        </w:rPr>
        <w:t xml:space="preserve"> further agrees to indemnify, defend (and/or pay reasonable defense attorneys’ fees, at </w:t>
      </w:r>
      <w:r w:rsidR="00B726E6">
        <w:rPr>
          <w:szCs w:val="24"/>
        </w:rPr>
        <w:t>Harris</w:t>
      </w:r>
      <w:r w:rsidRPr="003607E5">
        <w:rPr>
          <w:szCs w:val="24"/>
        </w:rPr>
        <w:t xml:space="preserve">’s option) and to hold </w:t>
      </w:r>
      <w:r w:rsidR="00B726E6">
        <w:rPr>
          <w:szCs w:val="24"/>
        </w:rPr>
        <w:t>Harris</w:t>
      </w:r>
      <w:r w:rsidRPr="003607E5">
        <w:rPr>
          <w:szCs w:val="24"/>
        </w:rPr>
        <w:t xml:space="preserve"> harmless from and against any tax or tax withholding claims, amounts, interest, penalties, fines or assessments brought or sought by any taxing authority or governmental agency with regard to </w:t>
      </w:r>
      <w:r w:rsidR="00B726E6">
        <w:rPr>
          <w:szCs w:val="24"/>
        </w:rPr>
        <w:t>Chavez</w:t>
      </w:r>
      <w:r w:rsidRPr="003607E5">
        <w:rPr>
          <w:szCs w:val="24"/>
        </w:rPr>
        <w:t xml:space="preserve">’s obligations, if any, to the payment to </w:t>
      </w:r>
      <w:r w:rsidR="00822457">
        <w:rPr>
          <w:szCs w:val="24"/>
        </w:rPr>
        <w:t>him</w:t>
      </w:r>
      <w:r w:rsidRPr="003607E5">
        <w:rPr>
          <w:szCs w:val="24"/>
        </w:rPr>
        <w:t xml:space="preserve"> by </w:t>
      </w:r>
      <w:r w:rsidR="00B726E6">
        <w:rPr>
          <w:szCs w:val="24"/>
        </w:rPr>
        <w:t>Harris</w:t>
      </w:r>
      <w:r w:rsidRPr="003607E5">
        <w:rPr>
          <w:szCs w:val="24"/>
        </w:rPr>
        <w:t xml:space="preserve"> in connec</w:t>
      </w:r>
      <w:r w:rsidR="00414610">
        <w:rPr>
          <w:szCs w:val="24"/>
        </w:rPr>
        <w:t>tion with this Release</w:t>
      </w:r>
      <w:r w:rsidR="00F303D4">
        <w:rPr>
          <w:szCs w:val="24"/>
        </w:rPr>
        <w:t xml:space="preserve"> except for taxes deemed to be the responsibility of Harris</w:t>
      </w:r>
      <w:r w:rsidR="00414610">
        <w:rPr>
          <w:szCs w:val="24"/>
        </w:rPr>
        <w:t>.</w:t>
      </w:r>
    </w:p>
    <w:p w:rsidR="009F3B06" w:rsidRDefault="009F3B06" w:rsidP="007B2C27">
      <w:pPr>
        <w:spacing w:after="240"/>
        <w:rPr>
          <w:szCs w:val="24"/>
        </w:rPr>
      </w:pPr>
    </w:p>
    <w:p w:rsidR="0073395E" w:rsidRDefault="0073395E" w:rsidP="0073395E">
      <w:pPr>
        <w:spacing w:after="240"/>
        <w:jc w:val="center"/>
        <w:rPr>
          <w:rFonts w:ascii="Times New Roman Bold" w:hAnsi="Times New Roman Bold"/>
          <w:b/>
          <w:caps/>
          <w:szCs w:val="24"/>
        </w:rPr>
      </w:pPr>
      <w:r>
        <w:rPr>
          <w:b/>
          <w:szCs w:val="24"/>
        </w:rPr>
        <w:t xml:space="preserve">V.  </w:t>
      </w:r>
      <w:r>
        <w:rPr>
          <w:rFonts w:ascii="Times New Roman Bold" w:hAnsi="Times New Roman Bold"/>
          <w:b/>
          <w:caps/>
          <w:szCs w:val="24"/>
        </w:rPr>
        <w:t>waiver of unknown future claims</w:t>
      </w:r>
    </w:p>
    <w:p w:rsidR="0073395E" w:rsidRDefault="0073395E" w:rsidP="0073395E">
      <w:pPr>
        <w:spacing w:after="240"/>
        <w:rPr>
          <w:szCs w:val="24"/>
        </w:rPr>
      </w:pPr>
      <w:r>
        <w:rPr>
          <w:rFonts w:ascii="Times New Roman Bold" w:hAnsi="Times New Roman Bold"/>
          <w:b/>
          <w:caps/>
          <w:szCs w:val="24"/>
        </w:rPr>
        <w:tab/>
      </w:r>
      <w:r>
        <w:rPr>
          <w:szCs w:val="24"/>
        </w:rPr>
        <w:t xml:space="preserve">Chavez acknowledges that he has read Section 1542 of the Civil Code of the State </w:t>
      </w:r>
      <w:proofErr w:type="gramStart"/>
      <w:r>
        <w:rPr>
          <w:szCs w:val="24"/>
        </w:rPr>
        <w:t>of</w:t>
      </w:r>
      <w:proofErr w:type="gramEnd"/>
      <w:r>
        <w:rPr>
          <w:szCs w:val="24"/>
        </w:rPr>
        <w:t xml:space="preserve"> California, which provides as follows:</w:t>
      </w:r>
    </w:p>
    <w:p w:rsidR="00D261D4" w:rsidRDefault="00D261D4" w:rsidP="00D261D4">
      <w:pPr>
        <w:spacing w:after="240"/>
        <w:ind w:left="1440" w:right="720"/>
        <w:rPr>
          <w:szCs w:val="24"/>
        </w:rPr>
      </w:pPr>
      <w:r>
        <w:rPr>
          <w:szCs w:val="24"/>
        </w:rPr>
        <w:t xml:space="preserve">A general release does not extend to claims which the creditor does not know or suspect to exist in his or her favor at the time of </w:t>
      </w:r>
      <w:r>
        <w:rPr>
          <w:szCs w:val="24"/>
        </w:rPr>
        <w:lastRenderedPageBreak/>
        <w:t>executing the release, which if known by him or her must have materially affected his or her settlement with the debtor.</w:t>
      </w:r>
    </w:p>
    <w:p w:rsidR="00B35E6D" w:rsidRDefault="00D261D4" w:rsidP="00343E77">
      <w:pPr>
        <w:spacing w:after="240"/>
        <w:rPr>
          <w:szCs w:val="24"/>
        </w:rPr>
      </w:pPr>
      <w:r>
        <w:rPr>
          <w:szCs w:val="24"/>
        </w:rPr>
        <w:tab/>
        <w:t>Chavez understands that Section 1542 gives him the right not to release existing claims of which he is not now aware, unless he voluntarily chooses to waive this right.  Having been so apprised, Chavez nevertheless voluntarily elects to and hereby does waive the rights described in Section 1542, and elects to assume all risks for claims that now exist in his favor, whether known or unknown.</w:t>
      </w:r>
    </w:p>
    <w:p w:rsidR="00B35E6D" w:rsidRDefault="00B35E6D" w:rsidP="00B35E6D">
      <w:pPr>
        <w:spacing w:after="240"/>
        <w:jc w:val="center"/>
        <w:rPr>
          <w:rFonts w:ascii="Times New Roman Bold" w:hAnsi="Times New Roman Bold"/>
          <w:b/>
          <w:caps/>
          <w:szCs w:val="24"/>
        </w:rPr>
      </w:pPr>
      <w:r>
        <w:rPr>
          <w:b/>
          <w:szCs w:val="24"/>
        </w:rPr>
        <w:t>VI</w:t>
      </w:r>
      <w:proofErr w:type="gramStart"/>
      <w:r>
        <w:rPr>
          <w:b/>
          <w:szCs w:val="24"/>
        </w:rPr>
        <w:t xml:space="preserve">.  </w:t>
      </w:r>
      <w:r>
        <w:rPr>
          <w:rFonts w:ascii="Times New Roman Bold" w:hAnsi="Times New Roman Bold"/>
          <w:b/>
          <w:caps/>
          <w:szCs w:val="24"/>
        </w:rPr>
        <w:t>bona</w:t>
      </w:r>
      <w:proofErr w:type="gramEnd"/>
      <w:r>
        <w:rPr>
          <w:rFonts w:ascii="Times New Roman Bold" w:hAnsi="Times New Roman Bold"/>
          <w:b/>
          <w:caps/>
          <w:szCs w:val="24"/>
        </w:rPr>
        <w:t xml:space="preserve"> fide dispute</w:t>
      </w:r>
    </w:p>
    <w:p w:rsidR="00B35E6D" w:rsidRPr="005E35BC" w:rsidRDefault="00B35E6D" w:rsidP="00B35E6D">
      <w:pPr>
        <w:ind w:firstLine="720"/>
        <w:rPr>
          <w:szCs w:val="24"/>
        </w:rPr>
      </w:pPr>
      <w:r w:rsidRPr="005E35BC">
        <w:rPr>
          <w:szCs w:val="24"/>
        </w:rPr>
        <w:t xml:space="preserve">Chavez acknowledges that, prior to or as a result of the settlement payment provided </w:t>
      </w:r>
      <w:r w:rsidR="00343E77">
        <w:rPr>
          <w:szCs w:val="24"/>
        </w:rPr>
        <w:t>for in this Release</w:t>
      </w:r>
      <w:r w:rsidRPr="005E35BC">
        <w:rPr>
          <w:szCs w:val="24"/>
        </w:rPr>
        <w:t>, he has been paid any and all wages claimed to be due from Harris and that no other amounts are due to Chavez from Har</w:t>
      </w:r>
      <w:r>
        <w:rPr>
          <w:szCs w:val="24"/>
        </w:rPr>
        <w:t xml:space="preserve">ris.  </w:t>
      </w:r>
      <w:r w:rsidRPr="005E35BC">
        <w:rPr>
          <w:szCs w:val="24"/>
        </w:rPr>
        <w:t>Chavez represents and agrees that the settlement payment he is receiving covers in full any wages, damages, injuries, penalties, interest, expenses or fees that he claims to be owed</w:t>
      </w:r>
      <w:r w:rsidR="00F303D4">
        <w:rPr>
          <w:szCs w:val="24"/>
        </w:rPr>
        <w:t xml:space="preserve"> excluding his pending workers’ compensation matters against Harris referenced in paragraph III</w:t>
      </w:r>
      <w:r w:rsidRPr="005E35BC">
        <w:rPr>
          <w:szCs w:val="24"/>
        </w:rPr>
        <w:t>.  Chavez acknowledges that Section 206 of the Labor Code is not applicable.  This section provides in part:</w:t>
      </w:r>
    </w:p>
    <w:p w:rsidR="00B35E6D" w:rsidRDefault="00B35E6D" w:rsidP="00B35E6D">
      <w:pPr>
        <w:spacing w:after="240"/>
        <w:ind w:left="1440" w:right="720"/>
        <w:rPr>
          <w:szCs w:val="24"/>
        </w:rPr>
      </w:pPr>
      <w:r w:rsidRPr="005E35BC">
        <w:rPr>
          <w:szCs w:val="24"/>
        </w:rPr>
        <w:t>An employer shall not require the execution of a release of a claim or right on account of wages due, or to become due, or made as an advance on wages to be earned, unless payment of those wages has been made.</w:t>
      </w:r>
    </w:p>
    <w:p w:rsidR="00B35E6D" w:rsidRPr="00B86664" w:rsidRDefault="00B35E6D" w:rsidP="00B35E6D">
      <w:pPr>
        <w:spacing w:after="240"/>
        <w:ind w:firstLine="720"/>
        <w:rPr>
          <w:szCs w:val="24"/>
        </w:rPr>
      </w:pPr>
      <w:r w:rsidRPr="005E35BC">
        <w:rPr>
          <w:szCs w:val="24"/>
        </w:rPr>
        <w:t xml:space="preserve">Chavez acknowledges that the settlement payment he is receiving is to settle a bona fide dispute between Chavez and Harris as to the existence and </w:t>
      </w:r>
      <w:r>
        <w:rPr>
          <w:szCs w:val="24"/>
        </w:rPr>
        <w:t>amount of any such claims, and Chavez is fully releasing Harris from any and all such claims</w:t>
      </w:r>
      <w:r w:rsidR="00F303D4">
        <w:rPr>
          <w:szCs w:val="24"/>
        </w:rPr>
        <w:t xml:space="preserve"> excluding his pending workers’ compensation matters referenced in paragraph III</w:t>
      </w:r>
      <w:r>
        <w:rPr>
          <w:szCs w:val="24"/>
        </w:rPr>
        <w:t xml:space="preserve">.  </w:t>
      </w:r>
    </w:p>
    <w:p w:rsidR="0087577E" w:rsidRDefault="0087577E" w:rsidP="00535E73">
      <w:pPr>
        <w:spacing w:after="240"/>
        <w:ind w:firstLine="720"/>
        <w:jc w:val="center"/>
        <w:rPr>
          <w:rFonts w:ascii="Times New Roman Bold" w:hAnsi="Times New Roman Bold"/>
          <w:b/>
          <w:caps/>
          <w:szCs w:val="24"/>
        </w:rPr>
      </w:pPr>
      <w:r>
        <w:rPr>
          <w:b/>
          <w:szCs w:val="24"/>
        </w:rPr>
        <w:t>V</w:t>
      </w:r>
      <w:r w:rsidR="00C73145">
        <w:rPr>
          <w:b/>
          <w:szCs w:val="24"/>
        </w:rPr>
        <w:t>I</w:t>
      </w:r>
      <w:r w:rsidR="0073395E">
        <w:rPr>
          <w:b/>
          <w:szCs w:val="24"/>
        </w:rPr>
        <w:t>I</w:t>
      </w:r>
      <w:proofErr w:type="gramStart"/>
      <w:r>
        <w:rPr>
          <w:b/>
          <w:szCs w:val="24"/>
        </w:rPr>
        <w:t xml:space="preserve">.  </w:t>
      </w:r>
      <w:r w:rsidRPr="0087577E">
        <w:rPr>
          <w:rFonts w:ascii="Times New Roman Bold" w:hAnsi="Times New Roman Bold"/>
          <w:b/>
          <w:caps/>
          <w:szCs w:val="24"/>
        </w:rPr>
        <w:t>Employment</w:t>
      </w:r>
      <w:proofErr w:type="gramEnd"/>
      <w:r w:rsidRPr="0087577E">
        <w:rPr>
          <w:rFonts w:ascii="Times New Roman Bold" w:hAnsi="Times New Roman Bold"/>
          <w:b/>
          <w:caps/>
          <w:szCs w:val="24"/>
        </w:rPr>
        <w:t xml:space="preserve"> Relationship</w:t>
      </w:r>
    </w:p>
    <w:p w:rsidR="00535E73" w:rsidRPr="00343E77" w:rsidRDefault="00B726E6" w:rsidP="00343E77">
      <w:pPr>
        <w:spacing w:after="240"/>
        <w:ind w:firstLine="720"/>
        <w:rPr>
          <w:szCs w:val="24"/>
        </w:rPr>
      </w:pPr>
      <w:r>
        <w:rPr>
          <w:bCs/>
          <w:szCs w:val="24"/>
        </w:rPr>
        <w:t>Chavez</w:t>
      </w:r>
      <w:r w:rsidR="00A63F0F">
        <w:rPr>
          <w:bCs/>
          <w:szCs w:val="24"/>
        </w:rPr>
        <w:t xml:space="preserve"> </w:t>
      </w:r>
      <w:r w:rsidR="0087577E">
        <w:rPr>
          <w:bCs/>
          <w:szCs w:val="24"/>
        </w:rPr>
        <w:t>agrees that he</w:t>
      </w:r>
      <w:r w:rsidR="0087577E" w:rsidRPr="0069348F">
        <w:rPr>
          <w:bCs/>
          <w:szCs w:val="24"/>
        </w:rPr>
        <w:t xml:space="preserve"> </w:t>
      </w:r>
      <w:r w:rsidR="0087577E">
        <w:rPr>
          <w:bCs/>
          <w:szCs w:val="24"/>
        </w:rPr>
        <w:t xml:space="preserve">shall not seek employment from </w:t>
      </w:r>
      <w:r>
        <w:rPr>
          <w:bCs/>
          <w:szCs w:val="24"/>
        </w:rPr>
        <w:t>Harris</w:t>
      </w:r>
      <w:r w:rsidR="0087577E">
        <w:rPr>
          <w:bCs/>
          <w:szCs w:val="24"/>
        </w:rPr>
        <w:t xml:space="preserve"> or any of the other Released Parties in the future and that he shall hold </w:t>
      </w:r>
      <w:r>
        <w:rPr>
          <w:bCs/>
          <w:szCs w:val="24"/>
        </w:rPr>
        <w:t>Harris</w:t>
      </w:r>
      <w:r w:rsidR="0087577E">
        <w:rPr>
          <w:bCs/>
          <w:szCs w:val="24"/>
        </w:rPr>
        <w:t xml:space="preserve"> and all other Released Parties</w:t>
      </w:r>
      <w:r w:rsidR="0087577E" w:rsidRPr="0069348F">
        <w:rPr>
          <w:bCs/>
          <w:szCs w:val="24"/>
        </w:rPr>
        <w:t xml:space="preserve"> harmless for any r</w:t>
      </w:r>
      <w:r w:rsidR="0087577E">
        <w:rPr>
          <w:bCs/>
          <w:szCs w:val="24"/>
        </w:rPr>
        <w:t xml:space="preserve">efusal to hire </w:t>
      </w:r>
      <w:r>
        <w:rPr>
          <w:bCs/>
          <w:szCs w:val="24"/>
        </w:rPr>
        <w:t>Chavez</w:t>
      </w:r>
      <w:r w:rsidR="0087577E">
        <w:rPr>
          <w:bCs/>
          <w:szCs w:val="24"/>
        </w:rPr>
        <w:t xml:space="preserve"> should he</w:t>
      </w:r>
      <w:r w:rsidR="0087577E" w:rsidRPr="0069348F">
        <w:rPr>
          <w:bCs/>
          <w:szCs w:val="24"/>
        </w:rPr>
        <w:t xml:space="preserve"> apply for employment.</w:t>
      </w:r>
    </w:p>
    <w:p w:rsidR="00DD2110" w:rsidRDefault="00DD2110" w:rsidP="007B2C27">
      <w:pPr>
        <w:spacing w:after="240"/>
        <w:jc w:val="center"/>
        <w:rPr>
          <w:b/>
          <w:szCs w:val="24"/>
        </w:rPr>
      </w:pPr>
    </w:p>
    <w:p w:rsidR="000B1239" w:rsidRPr="003607E5" w:rsidRDefault="00DB34C1" w:rsidP="007B2C27">
      <w:pPr>
        <w:spacing w:after="240"/>
        <w:jc w:val="center"/>
        <w:rPr>
          <w:b/>
          <w:szCs w:val="24"/>
        </w:rPr>
      </w:pPr>
      <w:bookmarkStart w:id="0" w:name="_GoBack"/>
      <w:bookmarkEnd w:id="0"/>
      <w:r w:rsidRPr="003607E5">
        <w:rPr>
          <w:b/>
          <w:szCs w:val="24"/>
        </w:rPr>
        <w:t>V</w:t>
      </w:r>
      <w:r w:rsidR="0073395E">
        <w:rPr>
          <w:b/>
          <w:szCs w:val="24"/>
        </w:rPr>
        <w:t>I</w:t>
      </w:r>
      <w:r w:rsidR="00C73145">
        <w:rPr>
          <w:b/>
          <w:szCs w:val="24"/>
        </w:rPr>
        <w:t>I</w:t>
      </w:r>
      <w:r w:rsidR="0087577E">
        <w:rPr>
          <w:b/>
          <w:szCs w:val="24"/>
        </w:rPr>
        <w:t>I</w:t>
      </w:r>
      <w:r w:rsidR="000B1239" w:rsidRPr="003607E5">
        <w:rPr>
          <w:b/>
          <w:szCs w:val="24"/>
        </w:rPr>
        <w:t xml:space="preserve">.  </w:t>
      </w:r>
      <w:proofErr w:type="gramStart"/>
      <w:r w:rsidR="000B1239" w:rsidRPr="003607E5">
        <w:rPr>
          <w:b/>
          <w:szCs w:val="24"/>
        </w:rPr>
        <w:t>HOLD</w:t>
      </w:r>
      <w:proofErr w:type="gramEnd"/>
      <w:r w:rsidR="000B1239" w:rsidRPr="003607E5">
        <w:rPr>
          <w:b/>
          <w:szCs w:val="24"/>
        </w:rPr>
        <w:t xml:space="preserve"> HARMLESS</w:t>
      </w:r>
    </w:p>
    <w:p w:rsidR="000B1239" w:rsidRPr="003607E5" w:rsidRDefault="000B1239" w:rsidP="007B2C27">
      <w:pPr>
        <w:spacing w:after="240"/>
        <w:rPr>
          <w:szCs w:val="24"/>
        </w:rPr>
      </w:pPr>
      <w:r w:rsidRPr="003607E5">
        <w:rPr>
          <w:szCs w:val="24"/>
        </w:rPr>
        <w:tab/>
      </w:r>
      <w:r w:rsidR="00B726E6">
        <w:rPr>
          <w:szCs w:val="24"/>
        </w:rPr>
        <w:t>Chavez</w:t>
      </w:r>
      <w:r w:rsidRPr="003607E5">
        <w:rPr>
          <w:szCs w:val="24"/>
        </w:rPr>
        <w:t xml:space="preserve"> hereby agrees to and does hereby indemnify and hold harmless each and all of the parties released under Article II in this Release in Full of All Claims, from any and all claims, demands, costs of court, attorney’s fees, actions</w:t>
      </w:r>
      <w:r w:rsidR="00A10373">
        <w:rPr>
          <w:szCs w:val="24"/>
        </w:rPr>
        <w:t>,</w:t>
      </w:r>
      <w:r w:rsidRPr="003607E5">
        <w:rPr>
          <w:szCs w:val="24"/>
        </w:rPr>
        <w:t xml:space="preserve"> and causes of action which may hereinafter be asserted by any person, firm, corporation</w:t>
      </w:r>
      <w:r w:rsidR="00AD3397">
        <w:rPr>
          <w:szCs w:val="24"/>
        </w:rPr>
        <w:t>,</w:t>
      </w:r>
      <w:r w:rsidRPr="003607E5">
        <w:rPr>
          <w:szCs w:val="24"/>
        </w:rPr>
        <w:t xml:space="preserve"> or entity claiming by, through or under </w:t>
      </w:r>
      <w:r w:rsidR="00B726E6">
        <w:rPr>
          <w:szCs w:val="24"/>
        </w:rPr>
        <w:t>Chavez</w:t>
      </w:r>
      <w:r w:rsidRPr="003607E5">
        <w:rPr>
          <w:szCs w:val="24"/>
        </w:rPr>
        <w:t xml:space="preserve"> in connection with any item covered by this Release.</w:t>
      </w:r>
    </w:p>
    <w:p w:rsidR="000B1239" w:rsidRPr="003607E5" w:rsidRDefault="00C73145" w:rsidP="007B2C27">
      <w:pPr>
        <w:pStyle w:val="Heading2"/>
        <w:spacing w:after="240"/>
        <w:rPr>
          <w:szCs w:val="24"/>
        </w:rPr>
      </w:pPr>
      <w:r>
        <w:rPr>
          <w:szCs w:val="24"/>
        </w:rPr>
        <w:t>IX</w:t>
      </w:r>
      <w:proofErr w:type="gramStart"/>
      <w:r w:rsidR="000B1239" w:rsidRPr="003607E5">
        <w:rPr>
          <w:szCs w:val="24"/>
        </w:rPr>
        <w:t>.  CONFIDENTIALITY</w:t>
      </w:r>
      <w:proofErr w:type="gramEnd"/>
    </w:p>
    <w:p w:rsidR="005E35BC" w:rsidRPr="003607E5" w:rsidRDefault="001448A3" w:rsidP="005E35BC">
      <w:pPr>
        <w:spacing w:after="240"/>
        <w:ind w:firstLine="720"/>
        <w:rPr>
          <w:szCs w:val="24"/>
        </w:rPr>
      </w:pPr>
      <w:r>
        <w:rPr>
          <w:szCs w:val="24"/>
        </w:rPr>
        <w:t>Chavez</w:t>
      </w:r>
      <w:r w:rsidRPr="00E63574">
        <w:rPr>
          <w:szCs w:val="24"/>
        </w:rPr>
        <w:t xml:space="preserve"> </w:t>
      </w:r>
      <w:r>
        <w:rPr>
          <w:szCs w:val="24"/>
        </w:rPr>
        <w:t xml:space="preserve">and Harris both </w:t>
      </w:r>
      <w:r w:rsidRPr="00E63574">
        <w:rPr>
          <w:szCs w:val="24"/>
        </w:rPr>
        <w:t xml:space="preserve">agree that the existence of the </w:t>
      </w:r>
      <w:r>
        <w:rPr>
          <w:szCs w:val="24"/>
        </w:rPr>
        <w:t>Agreement</w:t>
      </w:r>
      <w:r w:rsidRPr="00E63574">
        <w:rPr>
          <w:szCs w:val="24"/>
        </w:rPr>
        <w:t xml:space="preserve">, and its contents, and any negotiations about this </w:t>
      </w:r>
      <w:r>
        <w:rPr>
          <w:szCs w:val="24"/>
        </w:rPr>
        <w:t>Agreement</w:t>
      </w:r>
      <w:r w:rsidRPr="00E63574">
        <w:rPr>
          <w:szCs w:val="24"/>
        </w:rPr>
        <w:t xml:space="preserve"> are to be held in absolute confidence and are not to be disclosed in any manner to any person or organization at any time</w:t>
      </w:r>
      <w:r>
        <w:rPr>
          <w:szCs w:val="24"/>
        </w:rPr>
        <w:t>,</w:t>
      </w:r>
      <w:r w:rsidRPr="00E63574">
        <w:rPr>
          <w:szCs w:val="24"/>
        </w:rPr>
        <w:t xml:space="preserve"> with the sole exception</w:t>
      </w:r>
      <w:r>
        <w:rPr>
          <w:szCs w:val="24"/>
        </w:rPr>
        <w:t>s</w:t>
      </w:r>
      <w:r w:rsidRPr="00E63574">
        <w:rPr>
          <w:szCs w:val="24"/>
        </w:rPr>
        <w:t xml:space="preserve"> that </w:t>
      </w:r>
      <w:r>
        <w:rPr>
          <w:szCs w:val="24"/>
        </w:rPr>
        <w:t>Chavez</w:t>
      </w:r>
      <w:r w:rsidRPr="00E63574">
        <w:rPr>
          <w:szCs w:val="24"/>
        </w:rPr>
        <w:t xml:space="preserve"> may </w:t>
      </w:r>
      <w:r>
        <w:rPr>
          <w:szCs w:val="24"/>
        </w:rPr>
        <w:t>disclose to</w:t>
      </w:r>
      <w:r w:rsidRPr="00E63574">
        <w:rPr>
          <w:szCs w:val="24"/>
        </w:rPr>
        <w:t xml:space="preserve"> </w:t>
      </w:r>
      <w:r>
        <w:rPr>
          <w:szCs w:val="24"/>
        </w:rPr>
        <w:t>his</w:t>
      </w:r>
      <w:r w:rsidRPr="00E63574">
        <w:rPr>
          <w:szCs w:val="24"/>
        </w:rPr>
        <w:t xml:space="preserve"> </w:t>
      </w:r>
      <w:r>
        <w:rPr>
          <w:szCs w:val="24"/>
        </w:rPr>
        <w:t xml:space="preserve">spouse, financial and tax </w:t>
      </w:r>
      <w:r w:rsidRPr="00E63574">
        <w:rPr>
          <w:szCs w:val="24"/>
        </w:rPr>
        <w:t>advisor</w:t>
      </w:r>
      <w:r>
        <w:rPr>
          <w:szCs w:val="24"/>
        </w:rPr>
        <w:t>s</w:t>
      </w:r>
      <w:r w:rsidRPr="00E63574">
        <w:rPr>
          <w:szCs w:val="24"/>
        </w:rPr>
        <w:t xml:space="preserve"> or </w:t>
      </w:r>
      <w:r>
        <w:rPr>
          <w:szCs w:val="24"/>
        </w:rPr>
        <w:t xml:space="preserve">present and future </w:t>
      </w:r>
      <w:r w:rsidRPr="00E63574">
        <w:rPr>
          <w:szCs w:val="24"/>
        </w:rPr>
        <w:t>attorney</w:t>
      </w:r>
      <w:r>
        <w:rPr>
          <w:szCs w:val="24"/>
        </w:rPr>
        <w:t xml:space="preserve">s, and Harris may disclose to any advisor, attorney, Harris employee </w:t>
      </w:r>
      <w:r>
        <w:rPr>
          <w:szCs w:val="24"/>
        </w:rPr>
        <w:lastRenderedPageBreak/>
        <w:t>utilized in drafting and negotiating this Release, or any subsequent management level Harris employee who needs to know the existence of this Release to conduct Harris business.  Chavez</w:t>
      </w:r>
      <w:r w:rsidRPr="00E63574">
        <w:rPr>
          <w:szCs w:val="24"/>
        </w:rPr>
        <w:t xml:space="preserve"> agrees that </w:t>
      </w:r>
      <w:r>
        <w:rPr>
          <w:szCs w:val="24"/>
        </w:rPr>
        <w:t xml:space="preserve">he </w:t>
      </w:r>
      <w:r w:rsidRPr="00E63574">
        <w:rPr>
          <w:szCs w:val="24"/>
        </w:rPr>
        <w:t xml:space="preserve">will require any </w:t>
      </w:r>
      <w:r w:rsidRPr="004F1510">
        <w:rPr>
          <w:szCs w:val="24"/>
        </w:rPr>
        <w:t>advisor or attorney</w:t>
      </w:r>
      <w:r>
        <w:rPr>
          <w:szCs w:val="24"/>
        </w:rPr>
        <w:t xml:space="preserve"> he</w:t>
      </w:r>
      <w:r w:rsidRPr="00E92F4E">
        <w:rPr>
          <w:szCs w:val="24"/>
        </w:rPr>
        <w:t xml:space="preserve"> consults</w:t>
      </w:r>
      <w:r>
        <w:rPr>
          <w:szCs w:val="24"/>
        </w:rPr>
        <w:t xml:space="preserve"> and his spouse</w:t>
      </w:r>
      <w:r w:rsidRPr="00E92F4E">
        <w:rPr>
          <w:szCs w:val="24"/>
        </w:rPr>
        <w:t xml:space="preserve"> to also hold this </w:t>
      </w:r>
      <w:r>
        <w:rPr>
          <w:szCs w:val="24"/>
        </w:rPr>
        <w:t>Agreement</w:t>
      </w:r>
      <w:r w:rsidRPr="00E92F4E">
        <w:rPr>
          <w:szCs w:val="24"/>
        </w:rPr>
        <w:t xml:space="preserve"> in absolute confidence</w:t>
      </w:r>
      <w:r>
        <w:rPr>
          <w:szCs w:val="24"/>
        </w:rPr>
        <w:t>, except where disclosure may be required or permitted by law</w:t>
      </w:r>
      <w:r w:rsidRPr="00E92F4E">
        <w:rPr>
          <w:szCs w:val="24"/>
        </w:rPr>
        <w:t>.</w:t>
      </w:r>
      <w:r w:rsidR="005E35BC">
        <w:rPr>
          <w:szCs w:val="24"/>
        </w:rPr>
        <w:t xml:space="preserve">  </w:t>
      </w:r>
      <w:r w:rsidR="005E35BC" w:rsidRPr="003607E5">
        <w:rPr>
          <w:szCs w:val="24"/>
        </w:rPr>
        <w:t xml:space="preserve">The parties agree that the only reference to the resolution of this matter will be a statement that </w:t>
      </w:r>
      <w:r w:rsidR="005E35BC">
        <w:rPr>
          <w:szCs w:val="24"/>
        </w:rPr>
        <w:t>Chavez</w:t>
      </w:r>
      <w:r w:rsidR="005E35BC" w:rsidRPr="003607E5">
        <w:rPr>
          <w:szCs w:val="24"/>
        </w:rPr>
        <w:t xml:space="preserve"> dropped </w:t>
      </w:r>
      <w:r w:rsidR="005E35BC">
        <w:rPr>
          <w:szCs w:val="24"/>
        </w:rPr>
        <w:t>his</w:t>
      </w:r>
      <w:r w:rsidR="005E35BC" w:rsidRPr="003607E5">
        <w:rPr>
          <w:szCs w:val="24"/>
        </w:rPr>
        <w:t xml:space="preserve"> </w:t>
      </w:r>
      <w:r w:rsidR="005E35BC">
        <w:rPr>
          <w:szCs w:val="24"/>
        </w:rPr>
        <w:t>claims</w:t>
      </w:r>
      <w:r w:rsidR="005E35BC" w:rsidRPr="003607E5">
        <w:rPr>
          <w:szCs w:val="24"/>
        </w:rPr>
        <w:t xml:space="preserve"> against </w:t>
      </w:r>
      <w:r w:rsidR="005E35BC">
        <w:rPr>
          <w:szCs w:val="24"/>
        </w:rPr>
        <w:t>Harris</w:t>
      </w:r>
      <w:r w:rsidR="005E35BC" w:rsidRPr="003607E5">
        <w:rPr>
          <w:szCs w:val="24"/>
        </w:rPr>
        <w:t xml:space="preserve">.  </w:t>
      </w:r>
    </w:p>
    <w:p w:rsidR="00001520" w:rsidRPr="003607E5" w:rsidRDefault="00B726E6" w:rsidP="007B2C27">
      <w:pPr>
        <w:spacing w:after="240"/>
        <w:ind w:firstLine="720"/>
        <w:rPr>
          <w:szCs w:val="24"/>
        </w:rPr>
      </w:pPr>
      <w:r>
        <w:rPr>
          <w:szCs w:val="24"/>
        </w:rPr>
        <w:t>Chavez</w:t>
      </w:r>
      <w:r w:rsidR="00001520" w:rsidRPr="003607E5">
        <w:rPr>
          <w:szCs w:val="24"/>
        </w:rPr>
        <w:t xml:space="preserve"> further agrees not to assist or participate in any administrative or legal proceeding against </w:t>
      </w:r>
      <w:r>
        <w:rPr>
          <w:szCs w:val="24"/>
        </w:rPr>
        <w:t>Harris</w:t>
      </w:r>
      <w:r w:rsidR="00001520" w:rsidRPr="003607E5">
        <w:rPr>
          <w:szCs w:val="24"/>
        </w:rPr>
        <w:t xml:space="preserve"> unless ordered by a court of competent jurisdiction or a subpoena from an agency with authority to issue subpoenas.  In the event of a subpoena or order of a court or agency seeking testimony or evidence from </w:t>
      </w:r>
      <w:r>
        <w:rPr>
          <w:szCs w:val="24"/>
        </w:rPr>
        <w:t>Chavez</w:t>
      </w:r>
      <w:r w:rsidR="00001520" w:rsidRPr="003607E5">
        <w:rPr>
          <w:szCs w:val="24"/>
        </w:rPr>
        <w:t xml:space="preserve">, </w:t>
      </w:r>
      <w:r>
        <w:rPr>
          <w:szCs w:val="24"/>
        </w:rPr>
        <w:t>Chavez</w:t>
      </w:r>
      <w:r w:rsidR="00001520" w:rsidRPr="003607E5">
        <w:rPr>
          <w:szCs w:val="24"/>
        </w:rPr>
        <w:t xml:space="preserve"> shall promptly notify </w:t>
      </w:r>
      <w:r>
        <w:rPr>
          <w:szCs w:val="24"/>
        </w:rPr>
        <w:t>Harris</w:t>
      </w:r>
      <w:r w:rsidR="00001520" w:rsidRPr="003607E5">
        <w:rPr>
          <w:szCs w:val="24"/>
        </w:rPr>
        <w:t xml:space="preserve"> in writing and provide a copy of the subpoena and court order.  If required by law to provide sworn testimony on </w:t>
      </w:r>
      <w:r>
        <w:rPr>
          <w:szCs w:val="24"/>
        </w:rPr>
        <w:t>Harris</w:t>
      </w:r>
      <w:r w:rsidR="00001520" w:rsidRPr="003607E5">
        <w:rPr>
          <w:szCs w:val="24"/>
        </w:rPr>
        <w:t xml:space="preserve"> </w:t>
      </w:r>
      <w:r w:rsidR="00896239" w:rsidRPr="003607E5">
        <w:rPr>
          <w:szCs w:val="24"/>
        </w:rPr>
        <w:t xml:space="preserve">or affiliate-related matters, </w:t>
      </w:r>
      <w:r>
        <w:rPr>
          <w:szCs w:val="24"/>
        </w:rPr>
        <w:t>Chavez</w:t>
      </w:r>
      <w:r w:rsidR="00FB1696" w:rsidRPr="003607E5">
        <w:rPr>
          <w:szCs w:val="24"/>
        </w:rPr>
        <w:t xml:space="preserve"> </w:t>
      </w:r>
      <w:r w:rsidR="00001520" w:rsidRPr="003607E5">
        <w:rPr>
          <w:szCs w:val="24"/>
        </w:rPr>
        <w:t xml:space="preserve">will cooperate in good faith with and permit </w:t>
      </w:r>
      <w:r>
        <w:rPr>
          <w:szCs w:val="24"/>
        </w:rPr>
        <w:t>Harris</w:t>
      </w:r>
      <w:r w:rsidR="00001520" w:rsidRPr="003607E5">
        <w:rPr>
          <w:szCs w:val="24"/>
        </w:rPr>
        <w:t>-designated legal counsel to be present for such testim</w:t>
      </w:r>
      <w:r w:rsidR="00896239" w:rsidRPr="003607E5">
        <w:rPr>
          <w:szCs w:val="24"/>
        </w:rPr>
        <w:t xml:space="preserve">ony.  In the event that </w:t>
      </w:r>
      <w:r>
        <w:rPr>
          <w:szCs w:val="24"/>
        </w:rPr>
        <w:t>Chavez</w:t>
      </w:r>
      <w:r w:rsidR="00001520" w:rsidRPr="003607E5">
        <w:rPr>
          <w:szCs w:val="24"/>
        </w:rPr>
        <w:t xml:space="preserve"> fails to cooperate with </w:t>
      </w:r>
      <w:r>
        <w:rPr>
          <w:szCs w:val="24"/>
        </w:rPr>
        <w:t>Harris</w:t>
      </w:r>
      <w:r w:rsidR="00001520" w:rsidRPr="003607E5">
        <w:rPr>
          <w:szCs w:val="24"/>
        </w:rPr>
        <w:t xml:space="preserve"> in regard to</w:t>
      </w:r>
      <w:r w:rsidR="00896239" w:rsidRPr="003607E5">
        <w:rPr>
          <w:szCs w:val="24"/>
        </w:rPr>
        <w:t xml:space="preserve"> any legal proceedings, </w:t>
      </w:r>
      <w:r>
        <w:rPr>
          <w:szCs w:val="24"/>
        </w:rPr>
        <w:t>Chavez</w:t>
      </w:r>
      <w:r w:rsidR="00001520" w:rsidRPr="003607E5">
        <w:rPr>
          <w:szCs w:val="24"/>
        </w:rPr>
        <w:t xml:space="preserve"> will repay to </w:t>
      </w:r>
      <w:r>
        <w:rPr>
          <w:szCs w:val="24"/>
        </w:rPr>
        <w:t>Harris</w:t>
      </w:r>
      <w:r w:rsidR="00001520" w:rsidRPr="003607E5">
        <w:rPr>
          <w:szCs w:val="24"/>
        </w:rPr>
        <w:t xml:space="preserve"> all consideratio</w:t>
      </w:r>
      <w:r w:rsidR="00896239" w:rsidRPr="003607E5">
        <w:rPr>
          <w:szCs w:val="24"/>
        </w:rPr>
        <w:t xml:space="preserve">n received by </w:t>
      </w:r>
      <w:r>
        <w:rPr>
          <w:szCs w:val="24"/>
        </w:rPr>
        <w:t>Chavez</w:t>
      </w:r>
      <w:r w:rsidR="00001520" w:rsidRPr="003607E5">
        <w:rPr>
          <w:szCs w:val="24"/>
        </w:rPr>
        <w:t xml:space="preserve"> under this Release.</w:t>
      </w:r>
    </w:p>
    <w:p w:rsidR="00664C13" w:rsidRPr="003607E5" w:rsidRDefault="000B1239" w:rsidP="007B2C27">
      <w:pPr>
        <w:spacing w:after="240"/>
        <w:ind w:firstLine="720"/>
        <w:rPr>
          <w:szCs w:val="24"/>
        </w:rPr>
      </w:pPr>
      <w:r w:rsidRPr="003607E5">
        <w:rPr>
          <w:szCs w:val="24"/>
        </w:rPr>
        <w:t>This Release, its existence, terms</w:t>
      </w:r>
      <w:r w:rsidR="00822457">
        <w:rPr>
          <w:szCs w:val="24"/>
        </w:rPr>
        <w:t>,</w:t>
      </w:r>
      <w:r w:rsidRPr="003607E5">
        <w:rPr>
          <w:szCs w:val="24"/>
        </w:rPr>
        <w:t xml:space="preserve"> and negotiations may not be introduced or used by </w:t>
      </w:r>
      <w:r w:rsidR="00FC39A6" w:rsidRPr="003607E5">
        <w:rPr>
          <w:szCs w:val="24"/>
        </w:rPr>
        <w:t>either party</w:t>
      </w:r>
      <w:r w:rsidRPr="003607E5">
        <w:rPr>
          <w:szCs w:val="24"/>
        </w:rPr>
        <w:t xml:space="preserve"> as evidence in any legal or administrative proceeding,</w:t>
      </w:r>
      <w:r w:rsidR="00F4397D" w:rsidRPr="003607E5">
        <w:rPr>
          <w:szCs w:val="24"/>
        </w:rPr>
        <w:t xml:space="preserve"> except that this Release</w:t>
      </w:r>
      <w:r w:rsidRPr="003607E5">
        <w:rPr>
          <w:szCs w:val="24"/>
        </w:rPr>
        <w:t xml:space="preserve"> may be introduced into a proceeding to enforce it.  </w:t>
      </w:r>
      <w:r w:rsidR="00FC39A6" w:rsidRPr="003607E5">
        <w:rPr>
          <w:szCs w:val="24"/>
        </w:rPr>
        <w:t>The Parties agree</w:t>
      </w:r>
      <w:r w:rsidRPr="003607E5">
        <w:rPr>
          <w:szCs w:val="24"/>
        </w:rPr>
        <w:t xml:space="preserve"> that any breach of this or o</w:t>
      </w:r>
      <w:r w:rsidR="00F4397D" w:rsidRPr="003607E5">
        <w:rPr>
          <w:szCs w:val="24"/>
        </w:rPr>
        <w:t>ther provision in this Release</w:t>
      </w:r>
      <w:r w:rsidRPr="003607E5">
        <w:rPr>
          <w:szCs w:val="24"/>
        </w:rPr>
        <w:t xml:space="preserve"> </w:t>
      </w:r>
      <w:r w:rsidR="00FC39A6" w:rsidRPr="003607E5">
        <w:rPr>
          <w:szCs w:val="24"/>
        </w:rPr>
        <w:t>may</w:t>
      </w:r>
      <w:r w:rsidRPr="003607E5">
        <w:rPr>
          <w:szCs w:val="24"/>
        </w:rPr>
        <w:t xml:space="preserve"> subject </w:t>
      </w:r>
      <w:r w:rsidR="00FC39A6" w:rsidRPr="003607E5">
        <w:rPr>
          <w:szCs w:val="24"/>
        </w:rPr>
        <w:t>the breaching party</w:t>
      </w:r>
      <w:r w:rsidRPr="003607E5">
        <w:rPr>
          <w:szCs w:val="24"/>
        </w:rPr>
        <w:t xml:space="preserve"> to penalties and/or damages</w:t>
      </w:r>
      <w:r w:rsidR="00FC39A6" w:rsidRPr="003607E5">
        <w:rPr>
          <w:szCs w:val="24"/>
        </w:rPr>
        <w:t xml:space="preserve"> to the extent permitted by applicable law</w:t>
      </w:r>
      <w:r w:rsidRPr="003607E5">
        <w:rPr>
          <w:szCs w:val="24"/>
        </w:rPr>
        <w:t xml:space="preserve">.  </w:t>
      </w:r>
      <w:r w:rsidR="00664C13" w:rsidRPr="003607E5">
        <w:rPr>
          <w:szCs w:val="24"/>
        </w:rPr>
        <w:t xml:space="preserve"> </w:t>
      </w:r>
    </w:p>
    <w:p w:rsidR="00B86664" w:rsidRDefault="00EF2461" w:rsidP="00343E77">
      <w:pPr>
        <w:spacing w:after="240"/>
        <w:ind w:firstLine="720"/>
        <w:rPr>
          <w:szCs w:val="24"/>
        </w:rPr>
      </w:pPr>
      <w:r w:rsidRPr="003607E5">
        <w:rPr>
          <w:szCs w:val="24"/>
        </w:rPr>
        <w:t>In the event</w:t>
      </w:r>
      <w:r w:rsidR="00995A73" w:rsidRPr="003607E5">
        <w:rPr>
          <w:szCs w:val="24"/>
        </w:rPr>
        <w:t xml:space="preserve"> </w:t>
      </w:r>
      <w:r w:rsidR="00B726E6">
        <w:rPr>
          <w:szCs w:val="24"/>
        </w:rPr>
        <w:t>Chavez</w:t>
      </w:r>
      <w:r w:rsidR="00995A73" w:rsidRPr="003607E5">
        <w:rPr>
          <w:szCs w:val="24"/>
        </w:rPr>
        <w:t xml:space="preserve"> violates</w:t>
      </w:r>
      <w:r w:rsidRPr="003607E5">
        <w:rPr>
          <w:szCs w:val="24"/>
        </w:rPr>
        <w:t xml:space="preserve"> the Confidentiality cl</w:t>
      </w:r>
      <w:r w:rsidR="00F4397D" w:rsidRPr="003607E5">
        <w:rPr>
          <w:szCs w:val="24"/>
        </w:rPr>
        <w:t>ause set forth in this Release</w:t>
      </w:r>
      <w:r w:rsidR="00995A73" w:rsidRPr="003607E5">
        <w:rPr>
          <w:szCs w:val="24"/>
        </w:rPr>
        <w:t xml:space="preserve">, </w:t>
      </w:r>
      <w:r w:rsidR="00B726E6">
        <w:rPr>
          <w:szCs w:val="24"/>
        </w:rPr>
        <w:t>Harris</w:t>
      </w:r>
      <w:r w:rsidRPr="003607E5">
        <w:rPr>
          <w:szCs w:val="24"/>
        </w:rPr>
        <w:t xml:space="preserve"> may move to enforce it, or for damages and reasonable attorneys</w:t>
      </w:r>
      <w:r w:rsidR="006A393D" w:rsidRPr="003607E5">
        <w:rPr>
          <w:szCs w:val="24"/>
        </w:rPr>
        <w:t>’</w:t>
      </w:r>
      <w:r w:rsidRPr="003607E5">
        <w:rPr>
          <w:szCs w:val="24"/>
        </w:rPr>
        <w:t xml:space="preserve"> fees and costs incurred to establish </w:t>
      </w:r>
      <w:r w:rsidR="00995A73" w:rsidRPr="003607E5">
        <w:rPr>
          <w:szCs w:val="24"/>
        </w:rPr>
        <w:t xml:space="preserve">such </w:t>
      </w:r>
      <w:r w:rsidRPr="003607E5">
        <w:rPr>
          <w:szCs w:val="24"/>
        </w:rPr>
        <w:t>violati</w:t>
      </w:r>
      <w:r w:rsidR="00995A73" w:rsidRPr="003607E5">
        <w:rPr>
          <w:szCs w:val="24"/>
        </w:rPr>
        <w:t>on and/or breach</w:t>
      </w:r>
      <w:r w:rsidRPr="003607E5">
        <w:rPr>
          <w:szCs w:val="24"/>
        </w:rPr>
        <w:t xml:space="preserve">.  </w:t>
      </w:r>
      <w:r w:rsidR="00995A73" w:rsidRPr="003607E5">
        <w:rPr>
          <w:szCs w:val="24"/>
        </w:rPr>
        <w:t xml:space="preserve">The parties further agree that damages for violation of the confidentiality undertaking are hard to assess and that </w:t>
      </w:r>
      <w:r w:rsidR="002027DD" w:rsidRPr="003607E5">
        <w:rPr>
          <w:szCs w:val="24"/>
        </w:rPr>
        <w:t xml:space="preserve">should a court find that </w:t>
      </w:r>
      <w:r w:rsidR="00B726E6">
        <w:rPr>
          <w:szCs w:val="24"/>
        </w:rPr>
        <w:t>Chavez</w:t>
      </w:r>
      <w:r w:rsidR="00995A73" w:rsidRPr="003607E5">
        <w:rPr>
          <w:szCs w:val="24"/>
        </w:rPr>
        <w:t xml:space="preserve"> or </w:t>
      </w:r>
      <w:r w:rsidR="00822457">
        <w:rPr>
          <w:szCs w:val="24"/>
        </w:rPr>
        <w:t>his</w:t>
      </w:r>
      <w:r w:rsidR="00995A73" w:rsidRPr="003607E5">
        <w:rPr>
          <w:szCs w:val="24"/>
        </w:rPr>
        <w:t xml:space="preserve"> agents, heirs, or assigns violated such provision of this Release, it shall order the paym</w:t>
      </w:r>
      <w:r w:rsidR="00EE652C" w:rsidRPr="003607E5">
        <w:rPr>
          <w:szCs w:val="24"/>
        </w:rPr>
        <w:t xml:space="preserve">ent of </w:t>
      </w:r>
      <w:r w:rsidR="00EE652C" w:rsidRPr="00D85205">
        <w:rPr>
          <w:szCs w:val="24"/>
        </w:rPr>
        <w:t>$10</w:t>
      </w:r>
      <w:r w:rsidR="00995A73" w:rsidRPr="00D85205">
        <w:rPr>
          <w:szCs w:val="24"/>
        </w:rPr>
        <w:t>,000.00 as liquidated damages</w:t>
      </w:r>
      <w:r w:rsidR="00995A73" w:rsidRPr="003607E5">
        <w:rPr>
          <w:szCs w:val="24"/>
        </w:rPr>
        <w:t xml:space="preserve"> in addition to any additional damages </w:t>
      </w:r>
      <w:r w:rsidR="00B726E6">
        <w:rPr>
          <w:szCs w:val="24"/>
        </w:rPr>
        <w:t>Harris</w:t>
      </w:r>
      <w:r w:rsidR="00995A73" w:rsidRPr="003607E5">
        <w:rPr>
          <w:szCs w:val="24"/>
        </w:rPr>
        <w:t xml:space="preserve"> establishes that it suffered.</w:t>
      </w:r>
    </w:p>
    <w:p w:rsidR="00DD2110" w:rsidRPr="003607E5" w:rsidRDefault="00DD2110" w:rsidP="00343E77">
      <w:pPr>
        <w:spacing w:after="240"/>
        <w:ind w:firstLine="720"/>
        <w:rPr>
          <w:szCs w:val="24"/>
        </w:rPr>
      </w:pPr>
    </w:p>
    <w:p w:rsidR="001C1656" w:rsidRPr="003607E5" w:rsidRDefault="0073395E" w:rsidP="007B2C27">
      <w:pPr>
        <w:spacing w:after="240"/>
        <w:jc w:val="center"/>
        <w:rPr>
          <w:b/>
          <w:szCs w:val="24"/>
        </w:rPr>
      </w:pPr>
      <w:r>
        <w:rPr>
          <w:b/>
          <w:szCs w:val="24"/>
        </w:rPr>
        <w:t>X</w:t>
      </w:r>
      <w:r w:rsidR="001C1656" w:rsidRPr="003607E5">
        <w:rPr>
          <w:b/>
          <w:szCs w:val="24"/>
        </w:rPr>
        <w:t>.</w:t>
      </w:r>
      <w:r w:rsidR="006A393D" w:rsidRPr="003607E5">
        <w:rPr>
          <w:b/>
          <w:szCs w:val="24"/>
        </w:rPr>
        <w:t xml:space="preserve">  </w:t>
      </w:r>
      <w:r w:rsidR="001C1656" w:rsidRPr="003607E5">
        <w:rPr>
          <w:b/>
          <w:szCs w:val="24"/>
        </w:rPr>
        <w:t>NON-DISPARAGEMENT</w:t>
      </w:r>
    </w:p>
    <w:p w:rsidR="005E35BC" w:rsidRDefault="005E35BC" w:rsidP="007B2C27">
      <w:pPr>
        <w:spacing w:after="240"/>
        <w:ind w:firstLine="720"/>
        <w:rPr>
          <w:szCs w:val="24"/>
        </w:rPr>
      </w:pPr>
      <w:r>
        <w:rPr>
          <w:szCs w:val="24"/>
        </w:rPr>
        <w:t>Chavez</w:t>
      </w:r>
      <w:r w:rsidRPr="0095401A">
        <w:rPr>
          <w:szCs w:val="24"/>
        </w:rPr>
        <w:t xml:space="preserve"> agree</w:t>
      </w:r>
      <w:r>
        <w:rPr>
          <w:szCs w:val="24"/>
        </w:rPr>
        <w:t>s</w:t>
      </w:r>
      <w:r w:rsidRPr="0095401A">
        <w:rPr>
          <w:szCs w:val="24"/>
        </w:rPr>
        <w:t xml:space="preserve"> not to make any statements, written or verbal, or cause or encourage others to make any statements, written or verbal, that defame, disparage</w:t>
      </w:r>
      <w:r>
        <w:rPr>
          <w:szCs w:val="24"/>
        </w:rPr>
        <w:t>,</w:t>
      </w:r>
      <w:r w:rsidRPr="0095401A">
        <w:rPr>
          <w:szCs w:val="24"/>
        </w:rPr>
        <w:t xml:space="preserve"> or in any way criticize the personal or business reputation, practices, or conduct of </w:t>
      </w:r>
      <w:r>
        <w:rPr>
          <w:szCs w:val="24"/>
        </w:rPr>
        <w:t>Harris</w:t>
      </w:r>
      <w:r w:rsidRPr="0095401A">
        <w:rPr>
          <w:szCs w:val="24"/>
        </w:rPr>
        <w:t xml:space="preserve"> or any of the Released Parties.  </w:t>
      </w:r>
      <w:r>
        <w:rPr>
          <w:szCs w:val="24"/>
        </w:rPr>
        <w:t>Chavez</w:t>
      </w:r>
      <w:r w:rsidRPr="0095401A">
        <w:rPr>
          <w:szCs w:val="24"/>
        </w:rPr>
        <w:t xml:space="preserve"> acknowledge</w:t>
      </w:r>
      <w:r>
        <w:rPr>
          <w:szCs w:val="24"/>
        </w:rPr>
        <w:t>s</w:t>
      </w:r>
      <w:r w:rsidRPr="0095401A">
        <w:rPr>
          <w:szCs w:val="24"/>
        </w:rPr>
        <w:t xml:space="preserve"> and agree</w:t>
      </w:r>
      <w:r>
        <w:rPr>
          <w:szCs w:val="24"/>
        </w:rPr>
        <w:t>s</w:t>
      </w:r>
      <w:r w:rsidRPr="0095401A">
        <w:rPr>
          <w:szCs w:val="24"/>
        </w:rPr>
        <w:t xml:space="preserve"> that this prohibition extends to statements, written or verbal, made to anyone, including</w:t>
      </w:r>
      <w:r>
        <w:rPr>
          <w:szCs w:val="24"/>
        </w:rPr>
        <w:t>,</w:t>
      </w:r>
      <w:r w:rsidRPr="0095401A">
        <w:rPr>
          <w:szCs w:val="24"/>
        </w:rPr>
        <w:t xml:space="preserve"> but not limited to, the news media, investors, potential investors, any board of directors or advisor</w:t>
      </w:r>
      <w:r>
        <w:rPr>
          <w:szCs w:val="24"/>
        </w:rPr>
        <w:t>y board of</w:t>
      </w:r>
      <w:r w:rsidRPr="0095401A">
        <w:rPr>
          <w:szCs w:val="24"/>
        </w:rPr>
        <w:t xml:space="preserve"> directors, industry analysts, competitors, strategic partners, vendors, employees (past and present), and clients.</w:t>
      </w:r>
    </w:p>
    <w:p w:rsidR="005E35BC" w:rsidRDefault="00343E77" w:rsidP="005E35BC">
      <w:pPr>
        <w:spacing w:after="240"/>
        <w:ind w:firstLine="720"/>
        <w:rPr>
          <w:szCs w:val="24"/>
        </w:rPr>
      </w:pPr>
      <w:r>
        <w:rPr>
          <w:szCs w:val="24"/>
        </w:rPr>
        <w:t xml:space="preserve">Harris </w:t>
      </w:r>
      <w:r w:rsidR="005E35BC">
        <w:rPr>
          <w:szCs w:val="24"/>
        </w:rPr>
        <w:t>agree</w:t>
      </w:r>
      <w:r>
        <w:rPr>
          <w:szCs w:val="24"/>
        </w:rPr>
        <w:t>s</w:t>
      </w:r>
      <w:r w:rsidR="005E35BC">
        <w:rPr>
          <w:szCs w:val="24"/>
        </w:rPr>
        <w:t xml:space="preserve"> not to make any statements, written or verbal, that defame Chavez. Should there be any contact hereafter between any officers, managerial or human resource employees of Harris or its related Companies, and any prospective employers or any future employers of Chavez, or their respective employees, agents or customers, Harris and its </w:t>
      </w:r>
      <w:r w:rsidR="005E35BC">
        <w:rPr>
          <w:szCs w:val="24"/>
        </w:rPr>
        <w:lastRenderedPageBreak/>
        <w:t xml:space="preserve">related Companies agree to provide a neutral employment reference </w:t>
      </w:r>
      <w:r w:rsidR="00F303D4">
        <w:rPr>
          <w:szCs w:val="24"/>
        </w:rPr>
        <w:t xml:space="preserve">consisting of his position and dates of employment.  Harris or any representative </w:t>
      </w:r>
      <w:r w:rsidR="005E35BC">
        <w:rPr>
          <w:szCs w:val="24"/>
        </w:rPr>
        <w:t>will not make any statement, written or verbal, that in any way criticizes Chavez’s past employment related conduct with Harris.</w:t>
      </w:r>
    </w:p>
    <w:p w:rsidR="005E35BC" w:rsidRDefault="005E35BC" w:rsidP="005E35BC">
      <w:pPr>
        <w:spacing w:after="240"/>
        <w:ind w:firstLine="720"/>
        <w:rPr>
          <w:szCs w:val="24"/>
        </w:rPr>
      </w:pPr>
      <w:r>
        <w:rPr>
          <w:szCs w:val="24"/>
        </w:rPr>
        <w:t>Both parties</w:t>
      </w:r>
      <w:r w:rsidRPr="0095401A">
        <w:rPr>
          <w:szCs w:val="24"/>
        </w:rPr>
        <w:t xml:space="preserve"> understand and agree that this </w:t>
      </w:r>
      <w:r>
        <w:rPr>
          <w:szCs w:val="24"/>
        </w:rPr>
        <w:t>Section</w:t>
      </w:r>
      <w:r w:rsidRPr="0095401A">
        <w:rPr>
          <w:szCs w:val="24"/>
        </w:rPr>
        <w:t xml:space="preserve"> is a material provision of this </w:t>
      </w:r>
      <w:r>
        <w:rPr>
          <w:szCs w:val="24"/>
        </w:rPr>
        <w:t>Agreement</w:t>
      </w:r>
      <w:r w:rsidR="00535E73">
        <w:rPr>
          <w:szCs w:val="24"/>
        </w:rPr>
        <w:t xml:space="preserve"> and that any breach of Section X</w:t>
      </w:r>
      <w:r>
        <w:rPr>
          <w:szCs w:val="24"/>
        </w:rPr>
        <w:t xml:space="preserve"> </w:t>
      </w:r>
      <w:r w:rsidRPr="0095401A">
        <w:rPr>
          <w:szCs w:val="24"/>
        </w:rPr>
        <w:t xml:space="preserve">shall be a material breach of this </w:t>
      </w:r>
      <w:r>
        <w:rPr>
          <w:szCs w:val="24"/>
        </w:rPr>
        <w:t>Agreement.  In the event of such breach, the non-breaching party shall no longer be constrained by Section IX</w:t>
      </w:r>
      <w:r w:rsidR="00C73145">
        <w:rPr>
          <w:szCs w:val="24"/>
        </w:rPr>
        <w:t xml:space="preserve"> or X</w:t>
      </w:r>
      <w:r>
        <w:rPr>
          <w:szCs w:val="24"/>
        </w:rPr>
        <w:t xml:space="preserve"> in responding to such breach.</w:t>
      </w:r>
    </w:p>
    <w:p w:rsidR="000B1239" w:rsidRPr="003607E5" w:rsidRDefault="0087577E" w:rsidP="007B2C27">
      <w:pPr>
        <w:pStyle w:val="Heading2"/>
        <w:spacing w:after="240"/>
        <w:rPr>
          <w:szCs w:val="24"/>
        </w:rPr>
      </w:pPr>
      <w:r>
        <w:rPr>
          <w:szCs w:val="24"/>
        </w:rPr>
        <w:t>X</w:t>
      </w:r>
      <w:r w:rsidR="0073395E">
        <w:rPr>
          <w:szCs w:val="24"/>
        </w:rPr>
        <w:t>I</w:t>
      </w:r>
      <w:proofErr w:type="gramStart"/>
      <w:r>
        <w:rPr>
          <w:szCs w:val="24"/>
        </w:rPr>
        <w:t xml:space="preserve">.  </w:t>
      </w:r>
      <w:r w:rsidR="000B1239" w:rsidRPr="003607E5">
        <w:rPr>
          <w:szCs w:val="24"/>
        </w:rPr>
        <w:t>EFFECT</w:t>
      </w:r>
      <w:proofErr w:type="gramEnd"/>
      <w:r w:rsidR="000B1239" w:rsidRPr="003607E5">
        <w:rPr>
          <w:szCs w:val="24"/>
        </w:rPr>
        <w:t xml:space="preserve"> OF FUTURE LAW</w:t>
      </w:r>
    </w:p>
    <w:p w:rsidR="000B1239" w:rsidRPr="003607E5" w:rsidRDefault="000B1239" w:rsidP="007B2C27">
      <w:pPr>
        <w:spacing w:after="240"/>
        <w:rPr>
          <w:szCs w:val="24"/>
        </w:rPr>
      </w:pPr>
      <w:r w:rsidRPr="003607E5">
        <w:rPr>
          <w:szCs w:val="24"/>
        </w:rPr>
        <w:tab/>
        <w:t>Shou</w:t>
      </w:r>
      <w:r w:rsidR="00F4397D" w:rsidRPr="003607E5">
        <w:rPr>
          <w:szCs w:val="24"/>
        </w:rPr>
        <w:t>ld any portion of this Release</w:t>
      </w:r>
      <w:r w:rsidRPr="003607E5">
        <w:rPr>
          <w:szCs w:val="24"/>
        </w:rPr>
        <w:t xml:space="preserve"> be declared or be determined by any court of competent jurisdiction to be illegal or invalid, the validity of the remaining parts, terms</w:t>
      </w:r>
      <w:r w:rsidR="00B85ADA">
        <w:rPr>
          <w:szCs w:val="24"/>
        </w:rPr>
        <w:t>,</w:t>
      </w:r>
      <w:r w:rsidRPr="003607E5">
        <w:rPr>
          <w:szCs w:val="24"/>
        </w:rPr>
        <w:t xml:space="preserve"> or provisions shall not be affected thereby and shall remain in full force and effect and said illegal or invalid part, term</w:t>
      </w:r>
      <w:r w:rsidR="00F74A81">
        <w:rPr>
          <w:szCs w:val="24"/>
        </w:rPr>
        <w:t>,</w:t>
      </w:r>
      <w:r w:rsidRPr="003607E5">
        <w:rPr>
          <w:szCs w:val="24"/>
        </w:rPr>
        <w:t xml:space="preserve"> or provision, shall be deemed no</w:t>
      </w:r>
      <w:r w:rsidR="00F4397D" w:rsidRPr="003607E5">
        <w:rPr>
          <w:szCs w:val="24"/>
        </w:rPr>
        <w:t>t to be a part of this Release</w:t>
      </w:r>
      <w:r w:rsidRPr="003607E5">
        <w:rPr>
          <w:szCs w:val="24"/>
        </w:rPr>
        <w:t xml:space="preserve"> to the most limited extent necessary to make all of the terms and provisions enforceable.</w:t>
      </w:r>
    </w:p>
    <w:p w:rsidR="000B1239" w:rsidRPr="003607E5" w:rsidRDefault="001C1656" w:rsidP="007B2C27">
      <w:pPr>
        <w:pStyle w:val="Heading2"/>
        <w:spacing w:after="240"/>
        <w:rPr>
          <w:szCs w:val="24"/>
        </w:rPr>
      </w:pPr>
      <w:r w:rsidRPr="003607E5">
        <w:rPr>
          <w:szCs w:val="24"/>
        </w:rPr>
        <w:t>X</w:t>
      </w:r>
      <w:r w:rsidR="00AF554B">
        <w:rPr>
          <w:szCs w:val="24"/>
        </w:rPr>
        <w:t>I</w:t>
      </w:r>
      <w:r w:rsidR="00F47D01">
        <w:rPr>
          <w:szCs w:val="24"/>
        </w:rPr>
        <w:t>I</w:t>
      </w:r>
      <w:proofErr w:type="gramStart"/>
      <w:r w:rsidR="000B1239" w:rsidRPr="003607E5">
        <w:rPr>
          <w:szCs w:val="24"/>
        </w:rPr>
        <w:t>.  NON</w:t>
      </w:r>
      <w:proofErr w:type="gramEnd"/>
      <w:r w:rsidR="000B1239" w:rsidRPr="003607E5">
        <w:rPr>
          <w:szCs w:val="24"/>
        </w:rPr>
        <w:t>-ADMISSION OF LIABILITY</w:t>
      </w:r>
    </w:p>
    <w:p w:rsidR="00D73112" w:rsidRPr="003607E5" w:rsidRDefault="000B1239" w:rsidP="007B2C27">
      <w:pPr>
        <w:spacing w:after="240"/>
        <w:rPr>
          <w:szCs w:val="24"/>
        </w:rPr>
      </w:pPr>
      <w:r w:rsidRPr="003607E5">
        <w:rPr>
          <w:szCs w:val="24"/>
        </w:rPr>
        <w:tab/>
      </w:r>
      <w:r w:rsidR="00D46564" w:rsidRPr="003607E5">
        <w:rPr>
          <w:szCs w:val="24"/>
        </w:rPr>
        <w:t>Neither the terms contained in this Release</w:t>
      </w:r>
      <w:r w:rsidRPr="003607E5">
        <w:rPr>
          <w:szCs w:val="24"/>
        </w:rPr>
        <w:t xml:space="preserve"> nor the fact that the </w:t>
      </w:r>
      <w:r w:rsidR="00D46564" w:rsidRPr="003607E5">
        <w:rPr>
          <w:szCs w:val="24"/>
        </w:rPr>
        <w:t>Parties have entered into this Release, nor the consideration tendered in conjunction with this</w:t>
      </w:r>
      <w:r w:rsidRPr="003607E5">
        <w:rPr>
          <w:szCs w:val="24"/>
        </w:rPr>
        <w:t xml:space="preserve"> Release, shall constitute or be treated as an admission of liability, wrongdoing</w:t>
      </w:r>
      <w:r w:rsidR="00F97B8E">
        <w:rPr>
          <w:szCs w:val="24"/>
        </w:rPr>
        <w:t>,</w:t>
      </w:r>
      <w:r w:rsidRPr="003607E5">
        <w:rPr>
          <w:szCs w:val="24"/>
        </w:rPr>
        <w:t xml:space="preserve"> or the violation of any rights or st</w:t>
      </w:r>
      <w:r w:rsidR="00D46564" w:rsidRPr="003607E5">
        <w:rPr>
          <w:szCs w:val="24"/>
        </w:rPr>
        <w:t xml:space="preserve">atutes by </w:t>
      </w:r>
      <w:r w:rsidRPr="003607E5">
        <w:rPr>
          <w:szCs w:val="24"/>
        </w:rPr>
        <w:t>any of the other Released Parties.</w:t>
      </w:r>
    </w:p>
    <w:p w:rsidR="000B1239" w:rsidRPr="003607E5" w:rsidRDefault="000B1239" w:rsidP="007B2C27">
      <w:pPr>
        <w:pStyle w:val="Heading2"/>
        <w:spacing w:after="240"/>
        <w:rPr>
          <w:bCs/>
          <w:szCs w:val="24"/>
        </w:rPr>
      </w:pPr>
      <w:r w:rsidRPr="003607E5">
        <w:rPr>
          <w:bCs/>
          <w:szCs w:val="24"/>
        </w:rPr>
        <w:t>X</w:t>
      </w:r>
      <w:r w:rsidR="0087577E">
        <w:rPr>
          <w:bCs/>
          <w:szCs w:val="24"/>
        </w:rPr>
        <w:t>I</w:t>
      </w:r>
      <w:r w:rsidR="00535E73">
        <w:rPr>
          <w:bCs/>
          <w:szCs w:val="24"/>
        </w:rPr>
        <w:t>II</w:t>
      </w:r>
      <w:proofErr w:type="gramStart"/>
      <w:r w:rsidRPr="003607E5">
        <w:rPr>
          <w:bCs/>
          <w:szCs w:val="24"/>
        </w:rPr>
        <w:t>.  GOVERNING</w:t>
      </w:r>
      <w:proofErr w:type="gramEnd"/>
      <w:r w:rsidRPr="003607E5">
        <w:rPr>
          <w:bCs/>
          <w:szCs w:val="24"/>
        </w:rPr>
        <w:t xml:space="preserve"> LAW</w:t>
      </w:r>
    </w:p>
    <w:p w:rsidR="000B1239" w:rsidRPr="003607E5" w:rsidRDefault="000B1239" w:rsidP="007B2C27">
      <w:pPr>
        <w:spacing w:after="240"/>
        <w:rPr>
          <w:szCs w:val="24"/>
        </w:rPr>
      </w:pPr>
      <w:r w:rsidRPr="003607E5">
        <w:rPr>
          <w:szCs w:val="24"/>
        </w:rPr>
        <w:tab/>
        <w:t xml:space="preserve">This Release in Full of All Claims shall be governed by the laws of </w:t>
      </w:r>
      <w:r w:rsidR="00822457">
        <w:rPr>
          <w:szCs w:val="24"/>
        </w:rPr>
        <w:t xml:space="preserve">the State of </w:t>
      </w:r>
      <w:r w:rsidR="00571BA0">
        <w:rPr>
          <w:szCs w:val="24"/>
        </w:rPr>
        <w:t>California</w:t>
      </w:r>
      <w:r w:rsidRPr="003607E5">
        <w:rPr>
          <w:szCs w:val="24"/>
        </w:rPr>
        <w:t>.</w:t>
      </w:r>
    </w:p>
    <w:p w:rsidR="000B1239" w:rsidRPr="003607E5" w:rsidRDefault="00583D3E" w:rsidP="007B2C27">
      <w:pPr>
        <w:pStyle w:val="Heading1"/>
        <w:spacing w:after="240"/>
        <w:ind w:firstLine="0"/>
      </w:pPr>
      <w:r w:rsidRPr="003607E5">
        <w:t>X</w:t>
      </w:r>
      <w:r w:rsidR="00535E73">
        <w:t>I</w:t>
      </w:r>
      <w:r w:rsidR="00AF554B">
        <w:t>V</w:t>
      </w:r>
      <w:proofErr w:type="gramStart"/>
      <w:r w:rsidR="000B1239" w:rsidRPr="003607E5">
        <w:t>.  DRAFTING</w:t>
      </w:r>
      <w:proofErr w:type="gramEnd"/>
      <w:r w:rsidR="000B1239" w:rsidRPr="003607E5">
        <w:t xml:space="preserve"> PARTY</w:t>
      </w:r>
    </w:p>
    <w:p w:rsidR="000B1239" w:rsidRPr="003607E5" w:rsidRDefault="00B726E6" w:rsidP="007B2C27">
      <w:pPr>
        <w:spacing w:after="240"/>
        <w:ind w:firstLine="720"/>
        <w:rPr>
          <w:szCs w:val="24"/>
        </w:rPr>
      </w:pPr>
      <w:r>
        <w:rPr>
          <w:szCs w:val="24"/>
        </w:rPr>
        <w:t>Harris</w:t>
      </w:r>
      <w:r w:rsidR="000B1239" w:rsidRPr="003607E5">
        <w:rPr>
          <w:szCs w:val="24"/>
        </w:rPr>
        <w:t xml:space="preserve"> and </w:t>
      </w:r>
      <w:r>
        <w:rPr>
          <w:szCs w:val="24"/>
        </w:rPr>
        <w:t>Chavez</w:t>
      </w:r>
      <w:r w:rsidR="000B1239" w:rsidRPr="003607E5">
        <w:rPr>
          <w:szCs w:val="24"/>
        </w:rPr>
        <w:t xml:space="preserve"> agree that any rule of construction to the effect that any ambiguities are to be construed or resolved against the drafting party are not to be applied to the interpretation of this Release.</w:t>
      </w:r>
    </w:p>
    <w:p w:rsidR="000B1239" w:rsidRPr="003607E5" w:rsidRDefault="00583D3E" w:rsidP="007B2C27">
      <w:pPr>
        <w:pStyle w:val="Heading2"/>
        <w:spacing w:after="240"/>
        <w:rPr>
          <w:szCs w:val="24"/>
        </w:rPr>
      </w:pPr>
      <w:r w:rsidRPr="003607E5">
        <w:rPr>
          <w:szCs w:val="24"/>
        </w:rPr>
        <w:t>X</w:t>
      </w:r>
      <w:r w:rsidR="00F47D01">
        <w:rPr>
          <w:szCs w:val="24"/>
        </w:rPr>
        <w:t>V</w:t>
      </w:r>
      <w:proofErr w:type="gramStart"/>
      <w:r w:rsidR="000B1239" w:rsidRPr="003607E5">
        <w:rPr>
          <w:szCs w:val="24"/>
        </w:rPr>
        <w:t>.  ATTORNEYS’</w:t>
      </w:r>
      <w:proofErr w:type="gramEnd"/>
      <w:r w:rsidR="000B1239" w:rsidRPr="003607E5">
        <w:rPr>
          <w:szCs w:val="24"/>
        </w:rPr>
        <w:t xml:space="preserve"> FEES AND COSTS</w:t>
      </w:r>
    </w:p>
    <w:p w:rsidR="000B1239" w:rsidRPr="003607E5" w:rsidRDefault="002027DD" w:rsidP="007B2C27">
      <w:pPr>
        <w:spacing w:after="240"/>
        <w:rPr>
          <w:szCs w:val="24"/>
        </w:rPr>
      </w:pPr>
      <w:r w:rsidRPr="003607E5">
        <w:rPr>
          <w:szCs w:val="24"/>
        </w:rPr>
        <w:tab/>
      </w:r>
      <w:r w:rsidR="00B726E6">
        <w:rPr>
          <w:szCs w:val="24"/>
        </w:rPr>
        <w:t>Harris</w:t>
      </w:r>
      <w:r w:rsidR="000B1239" w:rsidRPr="003607E5">
        <w:rPr>
          <w:szCs w:val="24"/>
        </w:rPr>
        <w:t xml:space="preserve"> and </w:t>
      </w:r>
      <w:r w:rsidR="00B726E6">
        <w:rPr>
          <w:szCs w:val="24"/>
        </w:rPr>
        <w:t>Chavez</w:t>
      </w:r>
      <w:r w:rsidR="000B1239" w:rsidRPr="003607E5">
        <w:rPr>
          <w:szCs w:val="24"/>
        </w:rPr>
        <w:t xml:space="preserve"> each agree to bear their own costs and attorneys’ fees which have been or may be incurred in connection with the negotiation of this Release.</w:t>
      </w:r>
    </w:p>
    <w:p w:rsidR="000B1239" w:rsidRPr="003607E5" w:rsidRDefault="00F47D01" w:rsidP="007B2C27">
      <w:pPr>
        <w:pStyle w:val="Heading2"/>
        <w:spacing w:after="240"/>
        <w:rPr>
          <w:szCs w:val="24"/>
        </w:rPr>
      </w:pPr>
      <w:r>
        <w:rPr>
          <w:szCs w:val="24"/>
        </w:rPr>
        <w:t>XV</w:t>
      </w:r>
      <w:r w:rsidR="00AF554B">
        <w:rPr>
          <w:szCs w:val="24"/>
        </w:rPr>
        <w:t>I</w:t>
      </w:r>
      <w:proofErr w:type="gramStart"/>
      <w:r w:rsidR="000B1239" w:rsidRPr="003607E5">
        <w:rPr>
          <w:szCs w:val="24"/>
        </w:rPr>
        <w:t>.  ENTIRE</w:t>
      </w:r>
      <w:proofErr w:type="gramEnd"/>
      <w:r w:rsidR="000B1239" w:rsidRPr="003607E5">
        <w:rPr>
          <w:szCs w:val="24"/>
        </w:rPr>
        <w:t xml:space="preserve"> AGREEMENT</w:t>
      </w:r>
    </w:p>
    <w:p w:rsidR="009F742E" w:rsidRDefault="000B1239" w:rsidP="007B2C27">
      <w:pPr>
        <w:spacing w:after="240"/>
        <w:rPr>
          <w:szCs w:val="24"/>
        </w:rPr>
      </w:pPr>
      <w:r w:rsidRPr="003607E5">
        <w:rPr>
          <w:szCs w:val="24"/>
        </w:rPr>
        <w:tab/>
        <w:t>This Release in Full of All Claims constitutes the entire agreement of the parties and supersedes all previous agreements, understandings or statements, whether oral or in writing, and may not be modified, amended or waived except upon the written agreement signed by both parties.</w:t>
      </w:r>
    </w:p>
    <w:p w:rsidR="00822457" w:rsidRDefault="00F47D01" w:rsidP="007B2C27">
      <w:pPr>
        <w:spacing w:after="240"/>
        <w:jc w:val="center"/>
        <w:rPr>
          <w:szCs w:val="24"/>
        </w:rPr>
      </w:pPr>
      <w:r>
        <w:rPr>
          <w:b/>
          <w:szCs w:val="24"/>
        </w:rPr>
        <w:t>XV</w:t>
      </w:r>
      <w:r w:rsidR="00AF554B">
        <w:rPr>
          <w:b/>
          <w:szCs w:val="24"/>
        </w:rPr>
        <w:t>I</w:t>
      </w:r>
      <w:r>
        <w:rPr>
          <w:b/>
          <w:szCs w:val="24"/>
        </w:rPr>
        <w:t>I</w:t>
      </w:r>
      <w:proofErr w:type="gramStart"/>
      <w:r w:rsidR="00822457">
        <w:rPr>
          <w:b/>
          <w:szCs w:val="24"/>
        </w:rPr>
        <w:t>.</w:t>
      </w:r>
      <w:r w:rsidR="00822457">
        <w:rPr>
          <w:szCs w:val="24"/>
        </w:rPr>
        <w:t xml:space="preserve">  </w:t>
      </w:r>
      <w:r w:rsidR="00822457" w:rsidRPr="00822457">
        <w:rPr>
          <w:b/>
          <w:caps/>
          <w:szCs w:val="24"/>
        </w:rPr>
        <w:t>Consultation</w:t>
      </w:r>
      <w:proofErr w:type="gramEnd"/>
      <w:r w:rsidR="00822457" w:rsidRPr="00822457">
        <w:rPr>
          <w:b/>
          <w:caps/>
          <w:szCs w:val="24"/>
        </w:rPr>
        <w:t xml:space="preserve"> with Counsel</w:t>
      </w:r>
    </w:p>
    <w:p w:rsidR="00822457" w:rsidRPr="00822457" w:rsidRDefault="00822457" w:rsidP="00903CE8">
      <w:pPr>
        <w:spacing w:after="240"/>
        <w:ind w:firstLine="720"/>
        <w:rPr>
          <w:szCs w:val="24"/>
        </w:rPr>
      </w:pPr>
      <w:r>
        <w:rPr>
          <w:szCs w:val="24"/>
        </w:rPr>
        <w:t xml:space="preserve">Each party acknowledges and represents that said party has had the opportunity to consult with legal counsel before effecting this Release and in executing this Release, and understands its meaning, and expressly consents that this Release shall be given full force and effect according to each and all of its express terms and provisions, including those relating to the release of </w:t>
      </w:r>
      <w:proofErr w:type="spellStart"/>
      <w:r>
        <w:rPr>
          <w:szCs w:val="24"/>
        </w:rPr>
        <w:t>unasserted</w:t>
      </w:r>
      <w:proofErr w:type="spellEnd"/>
      <w:r>
        <w:rPr>
          <w:szCs w:val="24"/>
        </w:rPr>
        <w:t>, unknown, and unsuspected claims, demands, and causes of action.</w:t>
      </w:r>
    </w:p>
    <w:p w:rsidR="000B1239" w:rsidRPr="003607E5" w:rsidRDefault="00FC39A6" w:rsidP="007B2C27">
      <w:pPr>
        <w:pStyle w:val="Heading2"/>
        <w:spacing w:after="240"/>
        <w:rPr>
          <w:bCs/>
          <w:szCs w:val="24"/>
        </w:rPr>
      </w:pPr>
      <w:r w:rsidRPr="003607E5">
        <w:rPr>
          <w:bCs/>
          <w:szCs w:val="24"/>
        </w:rPr>
        <w:t>X</w:t>
      </w:r>
      <w:r w:rsidR="00F47D01">
        <w:rPr>
          <w:bCs/>
          <w:szCs w:val="24"/>
        </w:rPr>
        <w:t>I</w:t>
      </w:r>
      <w:r w:rsidR="00535E73">
        <w:rPr>
          <w:bCs/>
          <w:szCs w:val="24"/>
        </w:rPr>
        <w:t>II</w:t>
      </w:r>
      <w:proofErr w:type="gramStart"/>
      <w:r w:rsidR="000B1239" w:rsidRPr="003607E5">
        <w:rPr>
          <w:bCs/>
          <w:szCs w:val="24"/>
        </w:rPr>
        <w:t>.  ACKNOWLEDGEMENT</w:t>
      </w:r>
      <w:proofErr w:type="gramEnd"/>
    </w:p>
    <w:p w:rsidR="000B1239" w:rsidRPr="003607E5" w:rsidRDefault="000B1239" w:rsidP="007B2C27">
      <w:pPr>
        <w:pStyle w:val="BlockText"/>
        <w:spacing w:after="240"/>
        <w:rPr>
          <w:b/>
        </w:rPr>
      </w:pPr>
      <w:r w:rsidRPr="003607E5">
        <w:rPr>
          <w:b/>
        </w:rPr>
        <w:t xml:space="preserve">I, </w:t>
      </w:r>
      <w:r w:rsidR="00B37410">
        <w:rPr>
          <w:b/>
          <w:caps/>
        </w:rPr>
        <w:t>fredy Noeggerath-</w:t>
      </w:r>
      <w:r w:rsidR="00B726E6">
        <w:rPr>
          <w:b/>
          <w:caps/>
        </w:rPr>
        <w:t>Chavez</w:t>
      </w:r>
      <w:r w:rsidR="00822457" w:rsidRPr="00822457">
        <w:rPr>
          <w:b/>
          <w:caps/>
        </w:rPr>
        <w:t>,</w:t>
      </w:r>
      <w:r w:rsidRPr="003607E5">
        <w:rPr>
          <w:b/>
        </w:rPr>
        <w:t xml:space="preserve"> UNDERSTAND AND AGREE THAT THIS IS A VOLUNTARY, FULL</w:t>
      </w:r>
      <w:r w:rsidR="0059424A">
        <w:rPr>
          <w:b/>
        </w:rPr>
        <w:t>,</w:t>
      </w:r>
      <w:r w:rsidRPr="003607E5">
        <w:rPr>
          <w:b/>
        </w:rPr>
        <w:t xml:space="preserve"> AND FINAL LEGAL RELEASE AND DISMISSAL OF ALL CLAIMS, KNOWN OR UNKNOWN, WHICH I MAY, OR M</w:t>
      </w:r>
      <w:r w:rsidR="0082036A">
        <w:rPr>
          <w:b/>
        </w:rPr>
        <w:t>AY NOT, HAVE</w:t>
      </w:r>
      <w:r w:rsidR="002027DD" w:rsidRPr="003607E5">
        <w:rPr>
          <w:b/>
        </w:rPr>
        <w:t xml:space="preserve"> AGAINST </w:t>
      </w:r>
      <w:r w:rsidR="00B726E6" w:rsidRPr="001448A3">
        <w:rPr>
          <w:b/>
          <w:caps/>
        </w:rPr>
        <w:t>Harris</w:t>
      </w:r>
      <w:r w:rsidR="00822457" w:rsidRPr="001448A3">
        <w:rPr>
          <w:b/>
          <w:caps/>
        </w:rPr>
        <w:t xml:space="preserve"> </w:t>
      </w:r>
      <w:r w:rsidR="00B86664" w:rsidRPr="001448A3">
        <w:rPr>
          <w:b/>
          <w:caps/>
        </w:rPr>
        <w:t xml:space="preserve">Arizona </w:t>
      </w:r>
      <w:r w:rsidR="00B37410" w:rsidRPr="001448A3">
        <w:rPr>
          <w:b/>
          <w:caps/>
        </w:rPr>
        <w:t>Rebar</w:t>
      </w:r>
      <w:r w:rsidR="00822457" w:rsidRPr="001448A3">
        <w:rPr>
          <w:b/>
          <w:caps/>
        </w:rPr>
        <w:t>, Inc</w:t>
      </w:r>
      <w:r w:rsidR="00822457" w:rsidRPr="00822457">
        <w:rPr>
          <w:b/>
          <w:caps/>
        </w:rPr>
        <w:t>.</w:t>
      </w:r>
      <w:r w:rsidR="002027DD" w:rsidRPr="003607E5">
        <w:rPr>
          <w:b/>
        </w:rPr>
        <w:t>,</w:t>
      </w:r>
      <w:r w:rsidRPr="003607E5">
        <w:rPr>
          <w:b/>
        </w:rPr>
        <w:t xml:space="preserve"> AND THE PARTIES RELEASED BY THIS RELEASE</w:t>
      </w:r>
      <w:r w:rsidR="00F303D4">
        <w:rPr>
          <w:b/>
        </w:rPr>
        <w:t xml:space="preserve"> EXCLUDING THE CLAIMS HE MADE IN HIS PENDING WORKERS COMPENSATION MATTER REFERENCED IN PARAGRAPH III</w:t>
      </w:r>
      <w:r w:rsidRPr="003607E5">
        <w:rPr>
          <w:b/>
        </w:rPr>
        <w:t>.</w:t>
      </w:r>
    </w:p>
    <w:p w:rsidR="00C87741" w:rsidRPr="003607E5" w:rsidRDefault="007B2C27" w:rsidP="007B2C27">
      <w:pPr>
        <w:tabs>
          <w:tab w:val="left" w:pos="1594"/>
        </w:tabs>
        <w:spacing w:after="240"/>
        <w:rPr>
          <w:szCs w:val="24"/>
        </w:rPr>
      </w:pPr>
      <w:r>
        <w:rPr>
          <w:szCs w:val="24"/>
        </w:rPr>
        <w:tab/>
      </w:r>
    </w:p>
    <w:p w:rsidR="000B1239" w:rsidRPr="003607E5" w:rsidRDefault="003607E5" w:rsidP="007B2C27">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spacing w:after="240"/>
        <w:rPr>
          <w:szCs w:val="24"/>
        </w:rPr>
      </w:pPr>
      <w:r>
        <w:rPr>
          <w:szCs w:val="24"/>
        </w:rPr>
        <w:tab/>
      </w:r>
      <w:r w:rsidR="000B1239" w:rsidRPr="003607E5">
        <w:rPr>
          <w:szCs w:val="24"/>
        </w:rPr>
        <w:t>In testimony whereof, witness my hand on this t</w:t>
      </w:r>
      <w:r w:rsidR="00583D3E" w:rsidRPr="003607E5">
        <w:rPr>
          <w:szCs w:val="24"/>
        </w:rPr>
        <w:t>h</w:t>
      </w:r>
      <w:r w:rsidR="00C47042" w:rsidRPr="003607E5">
        <w:rPr>
          <w:szCs w:val="24"/>
        </w:rPr>
        <w:t xml:space="preserve">e ____ day of </w:t>
      </w:r>
      <w:r w:rsidR="002071CE">
        <w:rPr>
          <w:szCs w:val="24"/>
        </w:rPr>
        <w:t>August</w:t>
      </w:r>
      <w:r w:rsidR="00822457">
        <w:rPr>
          <w:szCs w:val="24"/>
        </w:rPr>
        <w:t>, 2016</w:t>
      </w:r>
      <w:r w:rsidR="000B1239" w:rsidRPr="003607E5">
        <w:rPr>
          <w:szCs w:val="24"/>
        </w:rPr>
        <w:t>.</w:t>
      </w:r>
    </w:p>
    <w:p w:rsidR="00775414" w:rsidRDefault="00775414"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822457" w:rsidRPr="003607E5" w:rsidRDefault="00822457"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0B1239" w:rsidRPr="003607E5" w:rsidRDefault="000B1239"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u w:val="single"/>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u w:val="single"/>
        </w:rPr>
        <w:tab/>
      </w:r>
      <w:r w:rsidRPr="003607E5">
        <w:rPr>
          <w:szCs w:val="24"/>
          <w:u w:val="single"/>
        </w:rPr>
        <w:tab/>
      </w:r>
      <w:r w:rsidRPr="003607E5">
        <w:rPr>
          <w:szCs w:val="24"/>
          <w:u w:val="single"/>
        </w:rPr>
        <w:tab/>
      </w:r>
      <w:r w:rsidRPr="003607E5">
        <w:rPr>
          <w:szCs w:val="24"/>
          <w:u w:val="single"/>
        </w:rPr>
        <w:tab/>
      </w:r>
    </w:p>
    <w:p w:rsidR="000B1239" w:rsidRPr="003607E5" w:rsidRDefault="000B1239"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00606185" w:rsidRPr="003607E5">
        <w:rPr>
          <w:szCs w:val="24"/>
        </w:rPr>
        <w:tab/>
      </w:r>
      <w:r w:rsidR="00B37410">
        <w:rPr>
          <w:szCs w:val="24"/>
        </w:rPr>
        <w:t>Fredy Noeggerath-</w:t>
      </w:r>
      <w:r w:rsidR="00B726E6">
        <w:rPr>
          <w:szCs w:val="24"/>
        </w:rPr>
        <w:t>Chavez</w:t>
      </w:r>
    </w:p>
    <w:p w:rsidR="00775414" w:rsidRPr="003607E5" w:rsidRDefault="00775414" w:rsidP="00CD7CF7">
      <w:pPr>
        <w:rPr>
          <w:szCs w:val="24"/>
        </w:rPr>
      </w:pPr>
    </w:p>
    <w:p w:rsidR="00822457" w:rsidRDefault="00822457" w:rsidP="003607E5">
      <w:pPr>
        <w:rPr>
          <w:szCs w:val="24"/>
        </w:rPr>
      </w:pPr>
    </w:p>
    <w:p w:rsidR="000B1239" w:rsidRPr="003607E5" w:rsidRDefault="00822457" w:rsidP="003607E5">
      <w:pPr>
        <w:rPr>
          <w:szCs w:val="24"/>
        </w:rPr>
      </w:pPr>
      <w:r>
        <w:rPr>
          <w:szCs w:val="24"/>
        </w:rPr>
        <w:t xml:space="preserve">On behalf of </w:t>
      </w:r>
      <w:r w:rsidR="00B726E6" w:rsidRPr="001448A3">
        <w:rPr>
          <w:szCs w:val="24"/>
        </w:rPr>
        <w:t>Harris</w:t>
      </w:r>
      <w:r w:rsidRPr="001448A3">
        <w:rPr>
          <w:szCs w:val="24"/>
        </w:rPr>
        <w:t xml:space="preserve"> </w:t>
      </w:r>
      <w:r w:rsidR="00B86664" w:rsidRPr="001448A3">
        <w:rPr>
          <w:szCs w:val="24"/>
        </w:rPr>
        <w:t>Arizona</w:t>
      </w:r>
      <w:r w:rsidR="00B37410" w:rsidRPr="001448A3">
        <w:rPr>
          <w:szCs w:val="24"/>
        </w:rPr>
        <w:t xml:space="preserve"> Rebar</w:t>
      </w:r>
      <w:r w:rsidRPr="001448A3">
        <w:rPr>
          <w:szCs w:val="24"/>
        </w:rPr>
        <w:t>, Inc</w:t>
      </w:r>
      <w:r>
        <w:rPr>
          <w:szCs w:val="24"/>
        </w:rPr>
        <w:t>.</w:t>
      </w:r>
      <w:r w:rsidR="000B1239" w:rsidRPr="003607E5">
        <w:rPr>
          <w:szCs w:val="24"/>
        </w:rPr>
        <w:t>:</w:t>
      </w:r>
    </w:p>
    <w:p w:rsidR="000B1239" w:rsidRPr="003607E5" w:rsidRDefault="000B1239"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t>_____________________</w:t>
      </w:r>
    </w:p>
    <w:p w:rsidR="000B1239" w:rsidRPr="003607E5" w:rsidRDefault="00EE7830"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00822457">
        <w:rPr>
          <w:szCs w:val="24"/>
        </w:rPr>
        <w:t>Signature</w:t>
      </w:r>
    </w:p>
    <w:p w:rsidR="000B1239" w:rsidRDefault="000B1239"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822457" w:rsidRDefault="00822457"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822457" w:rsidRPr="003607E5" w:rsidRDefault="00822457" w:rsidP="00822457">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t>_____________________</w:t>
      </w:r>
    </w:p>
    <w:p w:rsidR="00822457" w:rsidRDefault="00822457" w:rsidP="00822457">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Pr>
          <w:szCs w:val="24"/>
        </w:rPr>
        <w:t>Printed Name</w:t>
      </w:r>
    </w:p>
    <w:p w:rsidR="00822457" w:rsidRDefault="00822457"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822457" w:rsidRPr="003607E5" w:rsidRDefault="00822457"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0B1239" w:rsidRPr="003607E5" w:rsidRDefault="000B1239" w:rsidP="000B1239">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t>_____________________</w:t>
      </w:r>
    </w:p>
    <w:p w:rsidR="00775414" w:rsidRDefault="000B1239"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r>
      <w:r w:rsidRPr="003607E5">
        <w:rPr>
          <w:szCs w:val="24"/>
        </w:rPr>
        <w:tab/>
        <w:t>Date</w:t>
      </w:r>
    </w:p>
    <w:p w:rsidR="00822457" w:rsidRDefault="00822457"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191510" w:rsidRDefault="00191510"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7B2C27" w:rsidRDefault="007B2C27"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p w:rsidR="00822457" w:rsidRPr="003607E5" w:rsidRDefault="00822457" w:rsidP="00775414">
      <w:pPr>
        <w:tabs>
          <w:tab w:val="left" w:pos="-1728"/>
          <w:tab w:val="left" w:pos="-1008"/>
          <w:tab w:val="left" w:pos="0"/>
          <w:tab w:val="left" w:pos="666"/>
          <w:tab w:val="left" w:pos="1332"/>
          <w:tab w:val="left" w:pos="1872"/>
          <w:tab w:val="left" w:pos="2592"/>
          <w:tab w:val="left" w:pos="3312"/>
          <w:tab w:val="left" w:pos="3996"/>
          <w:tab w:val="left" w:pos="4662"/>
          <w:tab w:val="left" w:pos="5328"/>
          <w:tab w:val="left" w:pos="5994"/>
          <w:tab w:val="left" w:pos="6660"/>
          <w:tab w:val="left" w:pos="7326"/>
          <w:tab w:val="left" w:pos="7992"/>
          <w:tab w:val="left" w:pos="8658"/>
          <w:tab w:val="left" w:pos="9324"/>
          <w:tab w:val="left" w:pos="9990"/>
          <w:tab w:val="left" w:pos="10656"/>
          <w:tab w:val="left" w:pos="11232"/>
        </w:tabs>
        <w:suppressAutoHyphens/>
        <w:rPr>
          <w:szCs w:val="24"/>
        </w:rPr>
      </w:pPr>
    </w:p>
    <w:sectPr w:rsidR="00822457" w:rsidRPr="003607E5" w:rsidSect="000B44F5">
      <w:footerReference w:type="even"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2461" w:rsidRDefault="00EF2461" w:rsidP="000B44F5">
      <w:r>
        <w:separator/>
      </w:r>
    </w:p>
  </w:endnote>
  <w:endnote w:type="continuationSeparator" w:id="0">
    <w:p w:rsidR="00EF2461" w:rsidRDefault="00EF2461" w:rsidP="000B4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461" w:rsidRDefault="00EF24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2461" w:rsidRDefault="00EF24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F2461" w:rsidRDefault="00EF24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2110">
      <w:rPr>
        <w:rStyle w:val="PageNumber"/>
        <w:noProof/>
      </w:rPr>
      <w:t>6</w:t>
    </w:r>
    <w:r>
      <w:rPr>
        <w:rStyle w:val="PageNumber"/>
      </w:rPr>
      <w:fldChar w:fldCharType="end"/>
    </w:r>
  </w:p>
  <w:p w:rsidR="00EF2461" w:rsidRDefault="00EF2461">
    <w:pPr>
      <w:pStyle w:val="Footer"/>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2461" w:rsidRDefault="00EF2461" w:rsidP="000B44F5">
      <w:r>
        <w:separator/>
      </w:r>
    </w:p>
  </w:footnote>
  <w:footnote w:type="continuationSeparator" w:id="0">
    <w:p w:rsidR="00EF2461" w:rsidRDefault="00EF2461" w:rsidP="000B44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19191F"/>
    <w:multiLevelType w:val="hybridMultilevel"/>
    <w:tmpl w:val="E8B8612E"/>
    <w:lvl w:ilvl="0" w:tplc="70C0DF7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885CA7"/>
    <w:multiLevelType w:val="hybridMultilevel"/>
    <w:tmpl w:val="6A9E94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239"/>
    <w:rsid w:val="00001520"/>
    <w:rsid w:val="00071162"/>
    <w:rsid w:val="00073A25"/>
    <w:rsid w:val="000B1239"/>
    <w:rsid w:val="000B44F5"/>
    <w:rsid w:val="000C536E"/>
    <w:rsid w:val="000C5A5B"/>
    <w:rsid w:val="000F7EB9"/>
    <w:rsid w:val="00135BB9"/>
    <w:rsid w:val="00136397"/>
    <w:rsid w:val="001448A3"/>
    <w:rsid w:val="00162DD1"/>
    <w:rsid w:val="0016404B"/>
    <w:rsid w:val="00191510"/>
    <w:rsid w:val="001C1656"/>
    <w:rsid w:val="001C4EB0"/>
    <w:rsid w:val="001E0399"/>
    <w:rsid w:val="002027DD"/>
    <w:rsid w:val="002071CE"/>
    <w:rsid w:val="002244A2"/>
    <w:rsid w:val="00255931"/>
    <w:rsid w:val="002C07E3"/>
    <w:rsid w:val="00302ED3"/>
    <w:rsid w:val="00331F6C"/>
    <w:rsid w:val="00343E77"/>
    <w:rsid w:val="00345C25"/>
    <w:rsid w:val="003607E5"/>
    <w:rsid w:val="003F1544"/>
    <w:rsid w:val="00401CC1"/>
    <w:rsid w:val="004112B9"/>
    <w:rsid w:val="00414610"/>
    <w:rsid w:val="004723D6"/>
    <w:rsid w:val="004838B2"/>
    <w:rsid w:val="004D29A4"/>
    <w:rsid w:val="00505A3D"/>
    <w:rsid w:val="00515915"/>
    <w:rsid w:val="00526EEA"/>
    <w:rsid w:val="00535E73"/>
    <w:rsid w:val="00571BA0"/>
    <w:rsid w:val="00581CDF"/>
    <w:rsid w:val="00583D3E"/>
    <w:rsid w:val="0059424A"/>
    <w:rsid w:val="005D748B"/>
    <w:rsid w:val="005E35BC"/>
    <w:rsid w:val="00606185"/>
    <w:rsid w:val="0063626E"/>
    <w:rsid w:val="00664C13"/>
    <w:rsid w:val="00687AD6"/>
    <w:rsid w:val="00687E44"/>
    <w:rsid w:val="006A393D"/>
    <w:rsid w:val="006D4935"/>
    <w:rsid w:val="0073395E"/>
    <w:rsid w:val="0074183E"/>
    <w:rsid w:val="0075614A"/>
    <w:rsid w:val="00775414"/>
    <w:rsid w:val="007B2C27"/>
    <w:rsid w:val="007D5944"/>
    <w:rsid w:val="007E7C1B"/>
    <w:rsid w:val="007F40D7"/>
    <w:rsid w:val="00805725"/>
    <w:rsid w:val="0082036A"/>
    <w:rsid w:val="00822457"/>
    <w:rsid w:val="008413E2"/>
    <w:rsid w:val="0087577E"/>
    <w:rsid w:val="00883DA4"/>
    <w:rsid w:val="00896239"/>
    <w:rsid w:val="008C302A"/>
    <w:rsid w:val="00903CE8"/>
    <w:rsid w:val="00995A73"/>
    <w:rsid w:val="009F3B06"/>
    <w:rsid w:val="009F742E"/>
    <w:rsid w:val="00A10373"/>
    <w:rsid w:val="00A2589A"/>
    <w:rsid w:val="00A4123F"/>
    <w:rsid w:val="00A63F0F"/>
    <w:rsid w:val="00AB32BE"/>
    <w:rsid w:val="00AC7C55"/>
    <w:rsid w:val="00AD3397"/>
    <w:rsid w:val="00AE76CC"/>
    <w:rsid w:val="00AE774B"/>
    <w:rsid w:val="00AF554B"/>
    <w:rsid w:val="00B00160"/>
    <w:rsid w:val="00B35E6D"/>
    <w:rsid w:val="00B37410"/>
    <w:rsid w:val="00B425B5"/>
    <w:rsid w:val="00B55876"/>
    <w:rsid w:val="00B726E6"/>
    <w:rsid w:val="00B85ADA"/>
    <w:rsid w:val="00B86664"/>
    <w:rsid w:val="00BC304C"/>
    <w:rsid w:val="00C23750"/>
    <w:rsid w:val="00C47042"/>
    <w:rsid w:val="00C73145"/>
    <w:rsid w:val="00C87741"/>
    <w:rsid w:val="00CC1955"/>
    <w:rsid w:val="00CD7CF7"/>
    <w:rsid w:val="00CE0276"/>
    <w:rsid w:val="00CE02C3"/>
    <w:rsid w:val="00CF19C2"/>
    <w:rsid w:val="00CF41CA"/>
    <w:rsid w:val="00D261D4"/>
    <w:rsid w:val="00D46564"/>
    <w:rsid w:val="00D73112"/>
    <w:rsid w:val="00D85205"/>
    <w:rsid w:val="00DB34C1"/>
    <w:rsid w:val="00DD2110"/>
    <w:rsid w:val="00DD6975"/>
    <w:rsid w:val="00E222CE"/>
    <w:rsid w:val="00E347B0"/>
    <w:rsid w:val="00E85610"/>
    <w:rsid w:val="00EE10B2"/>
    <w:rsid w:val="00EE652C"/>
    <w:rsid w:val="00EE7830"/>
    <w:rsid w:val="00EE7EF7"/>
    <w:rsid w:val="00EF2461"/>
    <w:rsid w:val="00F303D4"/>
    <w:rsid w:val="00F4397D"/>
    <w:rsid w:val="00F47D01"/>
    <w:rsid w:val="00F74A81"/>
    <w:rsid w:val="00F97B8E"/>
    <w:rsid w:val="00FA7872"/>
    <w:rsid w:val="00FB1696"/>
    <w:rsid w:val="00FB6243"/>
    <w:rsid w:val="00FC1986"/>
    <w:rsid w:val="00FC39A6"/>
    <w:rsid w:val="00FF7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5767B4-AF3A-4F0C-A631-DF32EFA4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heme="minorHAnsi" w:hAnsi="Verdana" w:cs="Times New Roman"/>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10cpiNTRlft"/>
    <w:qFormat/>
    <w:rsid w:val="000B1239"/>
    <w:rPr>
      <w:rFonts w:ascii="Times New Roman" w:eastAsia="Times New Roman" w:hAnsi="Times New Roman"/>
      <w:sz w:val="24"/>
    </w:rPr>
  </w:style>
  <w:style w:type="paragraph" w:styleId="Heading1">
    <w:name w:val="heading 1"/>
    <w:basedOn w:val="Normal"/>
    <w:next w:val="Normal"/>
    <w:link w:val="Heading1Char"/>
    <w:qFormat/>
    <w:rsid w:val="000B1239"/>
    <w:pPr>
      <w:keepNext/>
      <w:ind w:firstLine="720"/>
      <w:jc w:val="center"/>
      <w:outlineLvl w:val="0"/>
    </w:pPr>
    <w:rPr>
      <w:b/>
      <w:bCs/>
      <w:szCs w:val="24"/>
    </w:rPr>
  </w:style>
  <w:style w:type="paragraph" w:styleId="Heading2">
    <w:name w:val="heading 2"/>
    <w:basedOn w:val="Normal"/>
    <w:next w:val="Normal"/>
    <w:link w:val="Heading2Char"/>
    <w:qFormat/>
    <w:rsid w:val="000B1239"/>
    <w:pPr>
      <w:keepNext/>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1239"/>
    <w:rPr>
      <w:rFonts w:ascii="Times New Roman" w:eastAsia="Times New Roman" w:hAnsi="Times New Roman"/>
      <w:b/>
      <w:bCs/>
      <w:sz w:val="24"/>
      <w:szCs w:val="24"/>
    </w:rPr>
  </w:style>
  <w:style w:type="character" w:customStyle="1" w:styleId="Heading2Char">
    <w:name w:val="Heading 2 Char"/>
    <w:basedOn w:val="DefaultParagraphFont"/>
    <w:link w:val="Heading2"/>
    <w:rsid w:val="000B1239"/>
    <w:rPr>
      <w:rFonts w:ascii="Times New Roman" w:eastAsia="Times New Roman" w:hAnsi="Times New Roman"/>
      <w:b/>
      <w:sz w:val="24"/>
    </w:rPr>
  </w:style>
  <w:style w:type="paragraph" w:styleId="Footer">
    <w:name w:val="footer"/>
    <w:basedOn w:val="Normal"/>
    <w:link w:val="FooterChar"/>
    <w:rsid w:val="000B1239"/>
    <w:pPr>
      <w:tabs>
        <w:tab w:val="center" w:pos="4320"/>
        <w:tab w:val="right" w:pos="8640"/>
      </w:tabs>
    </w:pPr>
  </w:style>
  <w:style w:type="character" w:customStyle="1" w:styleId="FooterChar">
    <w:name w:val="Footer Char"/>
    <w:basedOn w:val="DefaultParagraphFont"/>
    <w:link w:val="Footer"/>
    <w:rsid w:val="000B1239"/>
    <w:rPr>
      <w:rFonts w:ascii="Times New Roman" w:eastAsia="Times New Roman" w:hAnsi="Times New Roman"/>
      <w:sz w:val="24"/>
    </w:rPr>
  </w:style>
  <w:style w:type="paragraph" w:styleId="BodyText">
    <w:name w:val="Body Text"/>
    <w:basedOn w:val="Normal"/>
    <w:link w:val="BodyTextChar"/>
    <w:rsid w:val="000B1239"/>
    <w:rPr>
      <w:sz w:val="22"/>
    </w:rPr>
  </w:style>
  <w:style w:type="character" w:customStyle="1" w:styleId="BodyTextChar">
    <w:name w:val="Body Text Char"/>
    <w:basedOn w:val="DefaultParagraphFont"/>
    <w:link w:val="BodyText"/>
    <w:rsid w:val="000B1239"/>
    <w:rPr>
      <w:rFonts w:ascii="Times New Roman" w:eastAsia="Times New Roman" w:hAnsi="Times New Roman"/>
      <w:sz w:val="22"/>
    </w:rPr>
  </w:style>
  <w:style w:type="paragraph" w:styleId="Title">
    <w:name w:val="Title"/>
    <w:basedOn w:val="Normal"/>
    <w:link w:val="TitleChar"/>
    <w:qFormat/>
    <w:rsid w:val="000B1239"/>
    <w:pPr>
      <w:jc w:val="center"/>
    </w:pPr>
    <w:rPr>
      <w:b/>
      <w:sz w:val="32"/>
      <w:szCs w:val="24"/>
      <w:u w:val="single"/>
    </w:rPr>
  </w:style>
  <w:style w:type="character" w:customStyle="1" w:styleId="TitleChar">
    <w:name w:val="Title Char"/>
    <w:basedOn w:val="DefaultParagraphFont"/>
    <w:link w:val="Title"/>
    <w:rsid w:val="000B1239"/>
    <w:rPr>
      <w:rFonts w:ascii="Times New Roman" w:eastAsia="Times New Roman" w:hAnsi="Times New Roman"/>
      <w:b/>
      <w:sz w:val="32"/>
      <w:szCs w:val="24"/>
      <w:u w:val="single"/>
    </w:rPr>
  </w:style>
  <w:style w:type="character" w:styleId="PageNumber">
    <w:name w:val="page number"/>
    <w:basedOn w:val="DefaultParagraphFont"/>
    <w:rsid w:val="000B1239"/>
  </w:style>
  <w:style w:type="paragraph" w:styleId="BlockText">
    <w:name w:val="Block Text"/>
    <w:basedOn w:val="Normal"/>
    <w:rsid w:val="000B1239"/>
    <w:pPr>
      <w:ind w:left="720" w:right="720"/>
    </w:pPr>
    <w:rPr>
      <w:szCs w:val="24"/>
    </w:rPr>
  </w:style>
  <w:style w:type="paragraph" w:styleId="Header">
    <w:name w:val="header"/>
    <w:basedOn w:val="Normal"/>
    <w:link w:val="HeaderChar"/>
    <w:uiPriority w:val="99"/>
    <w:unhideWhenUsed/>
    <w:rsid w:val="00EE10B2"/>
    <w:pPr>
      <w:tabs>
        <w:tab w:val="center" w:pos="4680"/>
        <w:tab w:val="right" w:pos="9360"/>
      </w:tabs>
    </w:pPr>
  </w:style>
  <w:style w:type="character" w:customStyle="1" w:styleId="HeaderChar">
    <w:name w:val="Header Char"/>
    <w:basedOn w:val="DefaultParagraphFont"/>
    <w:link w:val="Header"/>
    <w:uiPriority w:val="99"/>
    <w:rsid w:val="00EE10B2"/>
    <w:rPr>
      <w:rFonts w:ascii="Times New Roman" w:eastAsia="Times New Roman" w:hAnsi="Times New Roman"/>
      <w:sz w:val="24"/>
    </w:rPr>
  </w:style>
  <w:style w:type="paragraph" w:styleId="BalloonText">
    <w:name w:val="Balloon Text"/>
    <w:basedOn w:val="Normal"/>
    <w:link w:val="BalloonTextChar"/>
    <w:uiPriority w:val="99"/>
    <w:semiHidden/>
    <w:unhideWhenUsed/>
    <w:rsid w:val="00A412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123F"/>
    <w:rPr>
      <w:rFonts w:ascii="Segoe UI" w:eastAsia="Times New Roman" w:hAnsi="Segoe UI" w:cs="Segoe UI"/>
      <w:sz w:val="18"/>
      <w:szCs w:val="18"/>
    </w:rPr>
  </w:style>
  <w:style w:type="paragraph" w:styleId="ListParagraph">
    <w:name w:val="List Paragraph"/>
    <w:basedOn w:val="Normal"/>
    <w:uiPriority w:val="34"/>
    <w:qFormat/>
    <w:rsid w:val="0016404B"/>
    <w:pPr>
      <w:ind w:left="720"/>
      <w:contextualSpacing/>
    </w:pPr>
  </w:style>
  <w:style w:type="paragraph" w:customStyle="1" w:styleId="Default">
    <w:name w:val="Default"/>
    <w:basedOn w:val="NoSpacing"/>
    <w:qFormat/>
    <w:rsid w:val="007F40D7"/>
    <w:pPr>
      <w:jc w:val="left"/>
    </w:pPr>
    <w:rPr>
      <w:rFonts w:eastAsiaTheme="minorHAnsi"/>
      <w:szCs w:val="24"/>
    </w:rPr>
  </w:style>
  <w:style w:type="paragraph" w:styleId="NoSpacing">
    <w:name w:val="No Spacing"/>
    <w:uiPriority w:val="1"/>
    <w:qFormat/>
    <w:rsid w:val="007F40D7"/>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2346</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Alaniz and Schraeder, LLP</Company>
  <LinksUpToDate>false</LinksUpToDate>
  <CharactersWithSpaces>15688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Farris</dc:creator>
  <cp:lastModifiedBy>Mitchel Brim</cp:lastModifiedBy>
  <cp:revision>4</cp:revision>
  <cp:lastPrinted>2016-07-26T14:43:00Z</cp:lastPrinted>
  <dcterms:created xsi:type="dcterms:W3CDTF">2016-08-02T15:21:00Z</dcterms:created>
  <dcterms:modified xsi:type="dcterms:W3CDTF">2016-08-02T15:47:00Z</dcterms:modified>
</cp:coreProperties>
</file>