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01E3" w:rsidRDefault="003C1B92" w:rsidP="003C1B92">
      <w:pPr>
        <w:spacing w:line="240" w:lineRule="auto"/>
        <w:contextualSpacing/>
        <w:jc w:val="center"/>
        <w:rPr>
          <w:rFonts w:ascii="Times New Roman" w:hAnsi="Times New Roman" w:cs="Times New Roman"/>
          <w:b/>
          <w:sz w:val="24"/>
          <w:szCs w:val="24"/>
          <w:u w:val="single"/>
        </w:rPr>
      </w:pPr>
      <w:r>
        <w:rPr>
          <w:rFonts w:ascii="Times New Roman" w:hAnsi="Times New Roman" w:cs="Times New Roman"/>
          <w:b/>
          <w:sz w:val="24"/>
          <w:szCs w:val="24"/>
          <w:u w:val="single"/>
        </w:rPr>
        <w:t>ATTORNEY WORK PRODUCT</w:t>
      </w:r>
    </w:p>
    <w:p w:rsidR="003C1B92" w:rsidRDefault="003C1B92" w:rsidP="003C1B92">
      <w:pPr>
        <w:spacing w:line="240" w:lineRule="auto"/>
        <w:contextualSpacing/>
        <w:jc w:val="center"/>
        <w:rPr>
          <w:rFonts w:ascii="Times New Roman" w:hAnsi="Times New Roman" w:cs="Times New Roman"/>
          <w:sz w:val="24"/>
          <w:szCs w:val="24"/>
        </w:rPr>
      </w:pPr>
      <w:proofErr w:type="gramStart"/>
      <w:r>
        <w:rPr>
          <w:rFonts w:ascii="Times New Roman" w:hAnsi="Times New Roman" w:cs="Times New Roman"/>
          <w:b/>
          <w:sz w:val="24"/>
          <w:szCs w:val="24"/>
          <w:u w:val="single"/>
        </w:rPr>
        <w:t>Summary of Deposition of Timothy Lovette, Vol.</w:t>
      </w:r>
      <w:proofErr w:type="gramEnd"/>
      <w:r>
        <w:rPr>
          <w:rFonts w:ascii="Times New Roman" w:hAnsi="Times New Roman" w:cs="Times New Roman"/>
          <w:b/>
          <w:sz w:val="24"/>
          <w:szCs w:val="24"/>
          <w:u w:val="single"/>
        </w:rPr>
        <w:t xml:space="preserve"> I</w:t>
      </w:r>
    </w:p>
    <w:p w:rsidR="003C1B92" w:rsidRDefault="003C1B92" w:rsidP="003C1B92">
      <w:pPr>
        <w:spacing w:line="240" w:lineRule="auto"/>
        <w:contextualSpacing/>
        <w:jc w:val="center"/>
        <w:rPr>
          <w:rFonts w:ascii="Times New Roman" w:hAnsi="Times New Roman" w:cs="Times New Roman"/>
          <w:sz w:val="24"/>
          <w:szCs w:val="24"/>
        </w:rPr>
      </w:pPr>
    </w:p>
    <w:tbl>
      <w:tblPr>
        <w:tblStyle w:val="TableGrid"/>
        <w:tblW w:w="0" w:type="auto"/>
        <w:tblLook w:val="04A0"/>
      </w:tblPr>
      <w:tblGrid>
        <w:gridCol w:w="1818"/>
        <w:gridCol w:w="5310"/>
        <w:gridCol w:w="3870"/>
      </w:tblGrid>
      <w:tr w:rsidR="003C1B92" w:rsidTr="003C1B92">
        <w:trPr>
          <w:tblHeader/>
        </w:trPr>
        <w:tc>
          <w:tcPr>
            <w:tcW w:w="1818" w:type="dxa"/>
          </w:tcPr>
          <w:p w:rsidR="003C1B92" w:rsidRPr="003C1B92" w:rsidRDefault="003C1B92" w:rsidP="003C1B92">
            <w:pPr>
              <w:contextualSpacing/>
              <w:jc w:val="center"/>
              <w:rPr>
                <w:rFonts w:ascii="Times New Roman" w:hAnsi="Times New Roman" w:cs="Times New Roman"/>
                <w:b/>
                <w:sz w:val="24"/>
                <w:szCs w:val="24"/>
              </w:rPr>
            </w:pPr>
            <w:r>
              <w:rPr>
                <w:rFonts w:ascii="Times New Roman" w:hAnsi="Times New Roman" w:cs="Times New Roman"/>
                <w:b/>
                <w:sz w:val="24"/>
                <w:szCs w:val="24"/>
              </w:rPr>
              <w:t>Page/Lines</w:t>
            </w:r>
          </w:p>
        </w:tc>
        <w:tc>
          <w:tcPr>
            <w:tcW w:w="5310" w:type="dxa"/>
          </w:tcPr>
          <w:p w:rsidR="003C1B92" w:rsidRPr="003C1B92" w:rsidRDefault="003C1B92" w:rsidP="003C1B92">
            <w:pPr>
              <w:contextualSpacing/>
              <w:jc w:val="center"/>
              <w:rPr>
                <w:rFonts w:ascii="Times New Roman" w:hAnsi="Times New Roman" w:cs="Times New Roman"/>
                <w:b/>
                <w:sz w:val="24"/>
                <w:szCs w:val="24"/>
              </w:rPr>
            </w:pPr>
            <w:r>
              <w:rPr>
                <w:rFonts w:ascii="Times New Roman" w:hAnsi="Times New Roman" w:cs="Times New Roman"/>
                <w:b/>
                <w:sz w:val="24"/>
                <w:szCs w:val="24"/>
              </w:rPr>
              <w:t>Testimony</w:t>
            </w:r>
          </w:p>
        </w:tc>
        <w:tc>
          <w:tcPr>
            <w:tcW w:w="3870" w:type="dxa"/>
          </w:tcPr>
          <w:p w:rsidR="003C1B92" w:rsidRPr="003C1B92" w:rsidRDefault="003C1B92" w:rsidP="003C1B92">
            <w:pPr>
              <w:contextualSpacing/>
              <w:jc w:val="center"/>
              <w:rPr>
                <w:rFonts w:ascii="Times New Roman" w:hAnsi="Times New Roman" w:cs="Times New Roman"/>
                <w:b/>
                <w:sz w:val="24"/>
                <w:szCs w:val="24"/>
              </w:rPr>
            </w:pPr>
            <w:r>
              <w:rPr>
                <w:rFonts w:ascii="Times New Roman" w:hAnsi="Times New Roman" w:cs="Times New Roman"/>
                <w:b/>
                <w:sz w:val="24"/>
                <w:szCs w:val="24"/>
              </w:rPr>
              <w:t>Issue</w:t>
            </w:r>
          </w:p>
        </w:tc>
      </w:tr>
      <w:tr w:rsidR="003C1B92" w:rsidTr="003C1B92">
        <w:tc>
          <w:tcPr>
            <w:tcW w:w="1818" w:type="dxa"/>
          </w:tcPr>
          <w:p w:rsidR="003C1B92" w:rsidRDefault="003C1B92" w:rsidP="003C1B92">
            <w:pPr>
              <w:contextualSpacing/>
              <w:jc w:val="center"/>
              <w:rPr>
                <w:rFonts w:ascii="Times New Roman" w:hAnsi="Times New Roman" w:cs="Times New Roman"/>
                <w:sz w:val="24"/>
                <w:szCs w:val="24"/>
              </w:rPr>
            </w:pPr>
            <w:r>
              <w:rPr>
                <w:rFonts w:ascii="Times New Roman" w:hAnsi="Times New Roman" w:cs="Times New Roman"/>
                <w:sz w:val="24"/>
                <w:szCs w:val="24"/>
              </w:rPr>
              <w:t>11:23-18:14</w:t>
            </w:r>
          </w:p>
        </w:tc>
        <w:tc>
          <w:tcPr>
            <w:tcW w:w="5310" w:type="dxa"/>
          </w:tcPr>
          <w:p w:rsidR="003C1B92" w:rsidRDefault="003C1B92" w:rsidP="003C1B92">
            <w:pPr>
              <w:contextualSpacing/>
              <w:jc w:val="center"/>
              <w:rPr>
                <w:rFonts w:ascii="Times New Roman" w:hAnsi="Times New Roman" w:cs="Times New Roman"/>
                <w:sz w:val="24"/>
                <w:szCs w:val="24"/>
              </w:rPr>
            </w:pPr>
            <w:r>
              <w:rPr>
                <w:rFonts w:ascii="Times New Roman" w:hAnsi="Times New Roman" w:cs="Times New Roman"/>
                <w:sz w:val="24"/>
                <w:szCs w:val="24"/>
              </w:rPr>
              <w:t>PMK Topics-most knowledgeable</w:t>
            </w:r>
          </w:p>
        </w:tc>
        <w:tc>
          <w:tcPr>
            <w:tcW w:w="3870" w:type="dxa"/>
          </w:tcPr>
          <w:p w:rsidR="003C1B92" w:rsidRDefault="003C1B92" w:rsidP="003C1B92">
            <w:pPr>
              <w:contextualSpacing/>
              <w:jc w:val="center"/>
              <w:rPr>
                <w:rFonts w:ascii="Times New Roman" w:hAnsi="Times New Roman" w:cs="Times New Roman"/>
                <w:sz w:val="24"/>
                <w:szCs w:val="24"/>
              </w:rPr>
            </w:pPr>
          </w:p>
        </w:tc>
      </w:tr>
      <w:tr w:rsidR="003C1B92" w:rsidTr="003C1B92">
        <w:tc>
          <w:tcPr>
            <w:tcW w:w="1818" w:type="dxa"/>
          </w:tcPr>
          <w:p w:rsidR="003C1B92" w:rsidRDefault="003C1B92" w:rsidP="003C1B92">
            <w:pPr>
              <w:contextualSpacing/>
              <w:jc w:val="center"/>
              <w:rPr>
                <w:rFonts w:ascii="Times New Roman" w:hAnsi="Times New Roman" w:cs="Times New Roman"/>
                <w:sz w:val="24"/>
                <w:szCs w:val="24"/>
              </w:rPr>
            </w:pPr>
            <w:r>
              <w:rPr>
                <w:rFonts w:ascii="Times New Roman" w:hAnsi="Times New Roman" w:cs="Times New Roman"/>
                <w:sz w:val="24"/>
                <w:szCs w:val="24"/>
              </w:rPr>
              <w:t>18:15-23</w:t>
            </w:r>
          </w:p>
        </w:tc>
        <w:tc>
          <w:tcPr>
            <w:tcW w:w="5310" w:type="dxa"/>
          </w:tcPr>
          <w:p w:rsidR="003C1B92" w:rsidRDefault="003C1B92" w:rsidP="003C1B92">
            <w:pPr>
              <w:contextualSpacing/>
              <w:jc w:val="center"/>
              <w:rPr>
                <w:rFonts w:ascii="Times New Roman" w:hAnsi="Times New Roman" w:cs="Times New Roman"/>
                <w:sz w:val="24"/>
                <w:szCs w:val="24"/>
              </w:rPr>
            </w:pPr>
            <w:r>
              <w:rPr>
                <w:rFonts w:ascii="Times New Roman" w:hAnsi="Times New Roman" w:cs="Times New Roman"/>
                <w:sz w:val="24"/>
                <w:szCs w:val="24"/>
              </w:rPr>
              <w:t>Director of HR since Dec. 2010</w:t>
            </w:r>
          </w:p>
        </w:tc>
        <w:tc>
          <w:tcPr>
            <w:tcW w:w="3870" w:type="dxa"/>
          </w:tcPr>
          <w:p w:rsidR="003C1B92" w:rsidRDefault="003C1B92" w:rsidP="003C1B92">
            <w:pPr>
              <w:contextualSpacing/>
              <w:jc w:val="center"/>
              <w:rPr>
                <w:rFonts w:ascii="Times New Roman" w:hAnsi="Times New Roman" w:cs="Times New Roman"/>
                <w:sz w:val="24"/>
                <w:szCs w:val="24"/>
              </w:rPr>
            </w:pPr>
          </w:p>
        </w:tc>
      </w:tr>
      <w:tr w:rsidR="003C1B92" w:rsidTr="003C1B92">
        <w:tc>
          <w:tcPr>
            <w:tcW w:w="1818" w:type="dxa"/>
          </w:tcPr>
          <w:p w:rsidR="003C1B92" w:rsidRDefault="003C1B92" w:rsidP="003C1B92">
            <w:pPr>
              <w:contextualSpacing/>
              <w:jc w:val="center"/>
              <w:rPr>
                <w:rFonts w:ascii="Times New Roman" w:hAnsi="Times New Roman" w:cs="Times New Roman"/>
                <w:sz w:val="24"/>
                <w:szCs w:val="24"/>
              </w:rPr>
            </w:pPr>
            <w:r>
              <w:rPr>
                <w:rFonts w:ascii="Times New Roman" w:hAnsi="Times New Roman" w:cs="Times New Roman"/>
                <w:sz w:val="24"/>
                <w:szCs w:val="24"/>
              </w:rPr>
              <w:t>25:22-26:8</w:t>
            </w:r>
          </w:p>
        </w:tc>
        <w:tc>
          <w:tcPr>
            <w:tcW w:w="5310" w:type="dxa"/>
          </w:tcPr>
          <w:p w:rsidR="003C1B92" w:rsidRDefault="003C1B92" w:rsidP="003C1B92">
            <w:pPr>
              <w:contextualSpacing/>
              <w:jc w:val="center"/>
              <w:rPr>
                <w:rFonts w:ascii="Times New Roman" w:hAnsi="Times New Roman" w:cs="Times New Roman"/>
                <w:sz w:val="24"/>
                <w:szCs w:val="24"/>
              </w:rPr>
            </w:pPr>
            <w:r>
              <w:rPr>
                <w:rFonts w:ascii="Times New Roman" w:hAnsi="Times New Roman" w:cs="Times New Roman"/>
                <w:sz w:val="24"/>
                <w:szCs w:val="24"/>
              </w:rPr>
              <w:t>Job duties: oversee HR functions/policies, aid in discipline of employees, work with benefits, risk management. Risk Management=mitigating risk factors and dealing with legal issues</w:t>
            </w:r>
          </w:p>
        </w:tc>
        <w:tc>
          <w:tcPr>
            <w:tcW w:w="3870" w:type="dxa"/>
          </w:tcPr>
          <w:p w:rsidR="003C1B92" w:rsidRDefault="003C1B92" w:rsidP="003C1B92">
            <w:pPr>
              <w:contextualSpacing/>
              <w:jc w:val="center"/>
              <w:rPr>
                <w:rFonts w:ascii="Times New Roman" w:hAnsi="Times New Roman" w:cs="Times New Roman"/>
                <w:sz w:val="24"/>
                <w:szCs w:val="24"/>
              </w:rPr>
            </w:pPr>
          </w:p>
        </w:tc>
      </w:tr>
      <w:tr w:rsidR="003C1B92" w:rsidTr="003C1B92">
        <w:tc>
          <w:tcPr>
            <w:tcW w:w="1818" w:type="dxa"/>
          </w:tcPr>
          <w:p w:rsidR="003C1B92" w:rsidRDefault="003C1B92" w:rsidP="003C1B92">
            <w:pPr>
              <w:contextualSpacing/>
              <w:jc w:val="center"/>
              <w:rPr>
                <w:rFonts w:ascii="Times New Roman" w:hAnsi="Times New Roman" w:cs="Times New Roman"/>
                <w:sz w:val="24"/>
                <w:szCs w:val="24"/>
              </w:rPr>
            </w:pPr>
            <w:r>
              <w:rPr>
                <w:rFonts w:ascii="Times New Roman" w:hAnsi="Times New Roman" w:cs="Times New Roman"/>
                <w:sz w:val="24"/>
                <w:szCs w:val="24"/>
              </w:rPr>
              <w:t>27:14-28:20</w:t>
            </w:r>
          </w:p>
        </w:tc>
        <w:tc>
          <w:tcPr>
            <w:tcW w:w="5310" w:type="dxa"/>
          </w:tcPr>
          <w:p w:rsidR="003C1B92" w:rsidRDefault="003C1B92"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Other former HR employees: Reese </w:t>
            </w:r>
            <w:proofErr w:type="spellStart"/>
            <w:r>
              <w:rPr>
                <w:rFonts w:ascii="Times New Roman" w:hAnsi="Times New Roman" w:cs="Times New Roman"/>
                <w:sz w:val="24"/>
                <w:szCs w:val="24"/>
              </w:rPr>
              <w:t>Poulton</w:t>
            </w:r>
            <w:proofErr w:type="spellEnd"/>
            <w:r>
              <w:rPr>
                <w:rFonts w:ascii="Times New Roman" w:hAnsi="Times New Roman" w:cs="Times New Roman"/>
                <w:sz w:val="24"/>
                <w:szCs w:val="24"/>
              </w:rPr>
              <w:t xml:space="preserve"> 2011-2012; </w:t>
            </w:r>
            <w:proofErr w:type="spellStart"/>
            <w:r>
              <w:rPr>
                <w:rFonts w:ascii="Times New Roman" w:hAnsi="Times New Roman" w:cs="Times New Roman"/>
                <w:sz w:val="24"/>
                <w:szCs w:val="24"/>
              </w:rPr>
              <w:t>Borik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Yim</w:t>
            </w:r>
            <w:proofErr w:type="spellEnd"/>
            <w:r>
              <w:rPr>
                <w:rFonts w:ascii="Times New Roman" w:hAnsi="Times New Roman" w:cs="Times New Roman"/>
                <w:sz w:val="24"/>
                <w:szCs w:val="24"/>
              </w:rPr>
              <w:t xml:space="preserve"> </w:t>
            </w:r>
          </w:p>
        </w:tc>
        <w:tc>
          <w:tcPr>
            <w:tcW w:w="3870" w:type="dxa"/>
          </w:tcPr>
          <w:p w:rsidR="003C1B92" w:rsidRDefault="003C1B92" w:rsidP="003C1B92">
            <w:pPr>
              <w:contextualSpacing/>
              <w:jc w:val="center"/>
              <w:rPr>
                <w:rFonts w:ascii="Times New Roman" w:hAnsi="Times New Roman" w:cs="Times New Roman"/>
                <w:sz w:val="24"/>
                <w:szCs w:val="24"/>
              </w:rPr>
            </w:pPr>
            <w:r>
              <w:rPr>
                <w:rFonts w:ascii="Times New Roman" w:hAnsi="Times New Roman" w:cs="Times New Roman"/>
                <w:sz w:val="24"/>
                <w:szCs w:val="24"/>
              </w:rPr>
              <w:t>Potential witness</w:t>
            </w:r>
          </w:p>
        </w:tc>
      </w:tr>
      <w:tr w:rsidR="003C1B92" w:rsidTr="003C1B92">
        <w:tc>
          <w:tcPr>
            <w:tcW w:w="1818" w:type="dxa"/>
          </w:tcPr>
          <w:p w:rsidR="003C1B92" w:rsidRDefault="003C1B92" w:rsidP="003C1B92">
            <w:pPr>
              <w:contextualSpacing/>
              <w:jc w:val="center"/>
              <w:rPr>
                <w:rFonts w:ascii="Times New Roman" w:hAnsi="Times New Roman" w:cs="Times New Roman"/>
                <w:sz w:val="24"/>
                <w:szCs w:val="24"/>
              </w:rPr>
            </w:pPr>
            <w:r>
              <w:rPr>
                <w:rFonts w:ascii="Times New Roman" w:hAnsi="Times New Roman" w:cs="Times New Roman"/>
                <w:sz w:val="24"/>
                <w:szCs w:val="24"/>
              </w:rPr>
              <w:t>34:19-35:8</w:t>
            </w:r>
          </w:p>
        </w:tc>
        <w:tc>
          <w:tcPr>
            <w:tcW w:w="5310" w:type="dxa"/>
          </w:tcPr>
          <w:p w:rsidR="003C1B92" w:rsidRDefault="003C1B92" w:rsidP="003C1B92">
            <w:pPr>
              <w:contextualSpacing/>
              <w:jc w:val="center"/>
              <w:rPr>
                <w:rFonts w:ascii="Times New Roman" w:hAnsi="Times New Roman" w:cs="Times New Roman"/>
                <w:sz w:val="24"/>
                <w:szCs w:val="24"/>
              </w:rPr>
            </w:pPr>
            <w:r>
              <w:rPr>
                <w:rFonts w:ascii="Times New Roman" w:hAnsi="Times New Roman" w:cs="Times New Roman"/>
                <w:sz w:val="24"/>
                <w:szCs w:val="24"/>
              </w:rPr>
              <w:t>Corporate offices: Riverside, Long Beach, Oakland</w:t>
            </w:r>
            <w:r w:rsidR="00020EE1">
              <w:rPr>
                <w:rFonts w:ascii="Times New Roman" w:hAnsi="Times New Roman" w:cs="Times New Roman"/>
                <w:sz w:val="24"/>
                <w:szCs w:val="24"/>
              </w:rPr>
              <w:t>, Stockton</w:t>
            </w:r>
          </w:p>
        </w:tc>
        <w:tc>
          <w:tcPr>
            <w:tcW w:w="3870" w:type="dxa"/>
          </w:tcPr>
          <w:p w:rsidR="003C1B92" w:rsidRDefault="003C1B92" w:rsidP="003C1B92">
            <w:pPr>
              <w:contextualSpacing/>
              <w:jc w:val="center"/>
              <w:rPr>
                <w:rFonts w:ascii="Times New Roman" w:hAnsi="Times New Roman" w:cs="Times New Roman"/>
                <w:sz w:val="24"/>
                <w:szCs w:val="24"/>
              </w:rPr>
            </w:pPr>
          </w:p>
        </w:tc>
      </w:tr>
      <w:tr w:rsidR="003C1B92" w:rsidTr="003C1B92">
        <w:tc>
          <w:tcPr>
            <w:tcW w:w="1818"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37:24-38:9</w:t>
            </w:r>
          </w:p>
        </w:tc>
        <w:tc>
          <w:tcPr>
            <w:tcW w:w="5310"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Andrew </w:t>
            </w:r>
            <w:proofErr w:type="spellStart"/>
            <w:r>
              <w:rPr>
                <w:rFonts w:ascii="Times New Roman" w:hAnsi="Times New Roman" w:cs="Times New Roman"/>
                <w:sz w:val="24"/>
                <w:szCs w:val="24"/>
              </w:rPr>
              <w:t>McPhee</w:t>
            </w:r>
            <w:proofErr w:type="spellEnd"/>
            <w:r>
              <w:rPr>
                <w:rFonts w:ascii="Times New Roman" w:hAnsi="Times New Roman" w:cs="Times New Roman"/>
                <w:sz w:val="24"/>
                <w:szCs w:val="24"/>
              </w:rPr>
              <w:t xml:space="preserve"> handles orientation from 2012</w:t>
            </w:r>
          </w:p>
        </w:tc>
        <w:tc>
          <w:tcPr>
            <w:tcW w:w="3870"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Ask about on-duty agreement</w:t>
            </w:r>
          </w:p>
        </w:tc>
      </w:tr>
      <w:tr w:rsidR="003C1B92" w:rsidTr="003C1B92">
        <w:tc>
          <w:tcPr>
            <w:tcW w:w="1818"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44:1-45:7</w:t>
            </w:r>
          </w:p>
        </w:tc>
        <w:tc>
          <w:tcPr>
            <w:tcW w:w="5310"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Exhibit 2: Employment Conditions</w:t>
            </w:r>
          </w:p>
        </w:tc>
        <w:tc>
          <w:tcPr>
            <w:tcW w:w="3870" w:type="dxa"/>
          </w:tcPr>
          <w:p w:rsidR="003C1B92" w:rsidRDefault="00020EE1" w:rsidP="003C1B92">
            <w:pPr>
              <w:contextualSpacing/>
              <w:jc w:val="center"/>
              <w:rPr>
                <w:rFonts w:ascii="Times New Roman" w:hAnsi="Times New Roman" w:cs="Times New Roman"/>
                <w:sz w:val="24"/>
                <w:szCs w:val="24"/>
              </w:rPr>
            </w:pPr>
            <w:r w:rsidRPr="00020EE1">
              <w:rPr>
                <w:rFonts w:ascii="Times New Roman" w:hAnsi="Times New Roman" w:cs="Times New Roman"/>
                <w:sz w:val="24"/>
                <w:szCs w:val="24"/>
                <w:highlight w:val="yellow"/>
              </w:rPr>
              <w:t>Follow up:</w:t>
            </w:r>
            <w:r>
              <w:rPr>
                <w:rFonts w:ascii="Times New Roman" w:hAnsi="Times New Roman" w:cs="Times New Roman"/>
                <w:sz w:val="24"/>
                <w:szCs w:val="24"/>
              </w:rPr>
              <w:t xml:space="preserve"> mentions “Responsibilities of Security Guard”</w:t>
            </w:r>
          </w:p>
        </w:tc>
      </w:tr>
      <w:tr w:rsidR="003C1B92" w:rsidTr="003C1B92">
        <w:tc>
          <w:tcPr>
            <w:tcW w:w="1818"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45:14-46:16</w:t>
            </w:r>
          </w:p>
        </w:tc>
        <w:tc>
          <w:tcPr>
            <w:tcW w:w="5310"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Exhibit 2: On Duty Meal Period Agreement</w:t>
            </w:r>
          </w:p>
        </w:tc>
        <w:tc>
          <w:tcPr>
            <w:tcW w:w="3870"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Used from 2010 to the present. Included in their employee handbook.</w:t>
            </w:r>
          </w:p>
          <w:p w:rsidR="00020EE1"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[given to all employees]</w:t>
            </w:r>
          </w:p>
        </w:tc>
      </w:tr>
      <w:tr w:rsidR="003C1B92" w:rsidTr="003C1B92">
        <w:tc>
          <w:tcPr>
            <w:tcW w:w="1818"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46:24-47:7</w:t>
            </w:r>
          </w:p>
        </w:tc>
        <w:tc>
          <w:tcPr>
            <w:tcW w:w="5310"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Exhibit 2: On Duty MP </w:t>
            </w:r>
            <w:proofErr w:type="spellStart"/>
            <w:r>
              <w:rPr>
                <w:rFonts w:ascii="Times New Roman" w:hAnsi="Times New Roman" w:cs="Times New Roman"/>
                <w:sz w:val="24"/>
                <w:szCs w:val="24"/>
              </w:rPr>
              <w:t>Agmt</w:t>
            </w:r>
            <w:proofErr w:type="spellEnd"/>
            <w:r>
              <w:rPr>
                <w:rFonts w:ascii="Times New Roman" w:hAnsi="Times New Roman" w:cs="Times New Roman"/>
                <w:sz w:val="24"/>
                <w:szCs w:val="24"/>
              </w:rPr>
              <w:t>: given to all security guard employees, maintained in employee file</w:t>
            </w:r>
          </w:p>
        </w:tc>
        <w:tc>
          <w:tcPr>
            <w:tcW w:w="3870" w:type="dxa"/>
          </w:tcPr>
          <w:p w:rsidR="003C1B92" w:rsidRDefault="003C1B92" w:rsidP="003C1B92">
            <w:pPr>
              <w:contextualSpacing/>
              <w:jc w:val="center"/>
              <w:rPr>
                <w:rFonts w:ascii="Times New Roman" w:hAnsi="Times New Roman" w:cs="Times New Roman"/>
                <w:sz w:val="24"/>
                <w:szCs w:val="24"/>
              </w:rPr>
            </w:pPr>
          </w:p>
        </w:tc>
      </w:tr>
      <w:tr w:rsidR="003C1B92" w:rsidTr="003C1B92">
        <w:tc>
          <w:tcPr>
            <w:tcW w:w="1818"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47:8-48:3</w:t>
            </w:r>
          </w:p>
        </w:tc>
        <w:tc>
          <w:tcPr>
            <w:tcW w:w="5310"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On Duty MP </w:t>
            </w:r>
            <w:proofErr w:type="spellStart"/>
            <w:r>
              <w:rPr>
                <w:rFonts w:ascii="Times New Roman" w:hAnsi="Times New Roman" w:cs="Times New Roman"/>
                <w:sz w:val="24"/>
                <w:szCs w:val="24"/>
              </w:rPr>
              <w:t>Agmt</w:t>
            </w:r>
            <w:proofErr w:type="spellEnd"/>
            <w:r>
              <w:rPr>
                <w:rFonts w:ascii="Times New Roman" w:hAnsi="Times New Roman" w:cs="Times New Roman"/>
                <w:sz w:val="24"/>
                <w:szCs w:val="24"/>
              </w:rPr>
              <w:t>: One employee did not sign</w:t>
            </w:r>
          </w:p>
        </w:tc>
        <w:tc>
          <w:tcPr>
            <w:tcW w:w="3870" w:type="dxa"/>
          </w:tcPr>
          <w:p w:rsidR="003C1B92" w:rsidRDefault="00020EE1"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Only one in 2015-could not recall name, could not recall post assignment, </w:t>
            </w:r>
            <w:proofErr w:type="gramStart"/>
            <w:r>
              <w:rPr>
                <w:rFonts w:ascii="Times New Roman" w:hAnsi="Times New Roman" w:cs="Times New Roman"/>
                <w:sz w:val="24"/>
                <w:szCs w:val="24"/>
              </w:rPr>
              <w:t>could</w:t>
            </w:r>
            <w:proofErr w:type="gramEnd"/>
            <w:r>
              <w:rPr>
                <w:rFonts w:ascii="Times New Roman" w:hAnsi="Times New Roman" w:cs="Times New Roman"/>
                <w:sz w:val="24"/>
                <w:szCs w:val="24"/>
              </w:rPr>
              <w:t xml:space="preserve"> not recall anything.</w:t>
            </w:r>
          </w:p>
        </w:tc>
      </w:tr>
      <w:tr w:rsidR="003C1B92" w:rsidTr="003C1B92">
        <w:tc>
          <w:tcPr>
            <w:tcW w:w="1818"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48:4-50:21</w:t>
            </w:r>
          </w:p>
        </w:tc>
        <w:tc>
          <w:tcPr>
            <w:tcW w:w="5310"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Cell phone policy: provided in handbook.  Claim to go over them.  Claims guards at remote locations are provided company cell phone.</w:t>
            </w:r>
          </w:p>
        </w:tc>
        <w:tc>
          <w:tcPr>
            <w:tcW w:w="3870"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Common policy to all.  </w:t>
            </w:r>
          </w:p>
        </w:tc>
      </w:tr>
      <w:tr w:rsidR="003C1B92" w:rsidTr="003C1B92">
        <w:tc>
          <w:tcPr>
            <w:tcW w:w="1818"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52:21-24, 53:10-20</w:t>
            </w:r>
          </w:p>
        </w:tc>
        <w:tc>
          <w:tcPr>
            <w:tcW w:w="5310"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Exhibit 3: “old handbook”.  2006-2010</w:t>
            </w:r>
          </w:p>
        </w:tc>
        <w:tc>
          <w:tcPr>
            <w:tcW w:w="3870" w:type="dxa"/>
          </w:tcPr>
          <w:p w:rsidR="003C1B92" w:rsidRDefault="003C1B92" w:rsidP="003C1B92">
            <w:pPr>
              <w:contextualSpacing/>
              <w:jc w:val="center"/>
              <w:rPr>
                <w:rFonts w:ascii="Times New Roman" w:hAnsi="Times New Roman" w:cs="Times New Roman"/>
                <w:sz w:val="24"/>
                <w:szCs w:val="24"/>
              </w:rPr>
            </w:pPr>
          </w:p>
        </w:tc>
      </w:tr>
      <w:tr w:rsidR="003C1B92" w:rsidTr="003C1B92">
        <w:tc>
          <w:tcPr>
            <w:tcW w:w="1818"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55:5-56:5</w:t>
            </w:r>
          </w:p>
        </w:tc>
        <w:tc>
          <w:tcPr>
            <w:tcW w:w="5310"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Exhibit 4: current handbook 2010 to the present.  This exhibit missing cell phone policy which is part of handbook-not separate.</w:t>
            </w:r>
          </w:p>
        </w:tc>
        <w:tc>
          <w:tcPr>
            <w:tcW w:w="3870" w:type="dxa"/>
          </w:tcPr>
          <w:p w:rsidR="003C1B92" w:rsidRDefault="003C1B92" w:rsidP="003C1B92">
            <w:pPr>
              <w:contextualSpacing/>
              <w:jc w:val="center"/>
              <w:rPr>
                <w:rFonts w:ascii="Times New Roman" w:hAnsi="Times New Roman" w:cs="Times New Roman"/>
                <w:sz w:val="24"/>
                <w:szCs w:val="24"/>
              </w:rPr>
            </w:pPr>
          </w:p>
        </w:tc>
      </w:tr>
      <w:tr w:rsidR="003C1B92" w:rsidTr="003C1B92">
        <w:tc>
          <w:tcPr>
            <w:tcW w:w="1818"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56:23-57:18</w:t>
            </w:r>
            <w:r w:rsidR="00794D1D">
              <w:rPr>
                <w:rFonts w:ascii="Times New Roman" w:hAnsi="Times New Roman" w:cs="Times New Roman"/>
                <w:sz w:val="24"/>
                <w:szCs w:val="24"/>
              </w:rPr>
              <w:t>, 120:5-17</w:t>
            </w:r>
          </w:p>
        </w:tc>
        <w:tc>
          <w:tcPr>
            <w:tcW w:w="5310"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Communications re new policies-sent via memo to Post Commanders.</w:t>
            </w:r>
          </w:p>
        </w:tc>
        <w:tc>
          <w:tcPr>
            <w:tcW w:w="3870" w:type="dxa"/>
          </w:tcPr>
          <w:p w:rsidR="003C1B92" w:rsidRDefault="00AB5BEA" w:rsidP="003C1B92">
            <w:pPr>
              <w:contextualSpacing/>
              <w:jc w:val="center"/>
              <w:rPr>
                <w:rFonts w:ascii="Times New Roman" w:hAnsi="Times New Roman" w:cs="Times New Roman"/>
                <w:sz w:val="24"/>
                <w:szCs w:val="24"/>
              </w:rPr>
            </w:pPr>
            <w:r w:rsidRPr="00AB5BEA">
              <w:rPr>
                <w:rFonts w:ascii="Times New Roman" w:hAnsi="Times New Roman" w:cs="Times New Roman"/>
                <w:sz w:val="24"/>
                <w:szCs w:val="24"/>
                <w:highlight w:val="yellow"/>
              </w:rPr>
              <w:t>Not produced.  Motion to Compel.</w:t>
            </w:r>
          </w:p>
        </w:tc>
      </w:tr>
      <w:tr w:rsidR="003C1B92" w:rsidTr="003C1B92">
        <w:tc>
          <w:tcPr>
            <w:tcW w:w="1818"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58:7-61:9</w:t>
            </w:r>
          </w:p>
        </w:tc>
        <w:tc>
          <w:tcPr>
            <w:tcW w:w="5310"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Types of locations where guards work:  Warehouses (5-6); 3-4 in Inland Empire, 2-3 in Northern California.  One gained since 2010.</w:t>
            </w:r>
          </w:p>
        </w:tc>
        <w:tc>
          <w:tcPr>
            <w:tcW w:w="3870"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Locations</w:t>
            </w:r>
          </w:p>
        </w:tc>
      </w:tr>
      <w:tr w:rsidR="003C1B92" w:rsidTr="003C1B92">
        <w:tc>
          <w:tcPr>
            <w:tcW w:w="1818"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61:10-</w:t>
            </w:r>
            <w:r w:rsidR="00476D66">
              <w:rPr>
                <w:rFonts w:ascii="Times New Roman" w:hAnsi="Times New Roman" w:cs="Times New Roman"/>
                <w:sz w:val="24"/>
                <w:szCs w:val="24"/>
              </w:rPr>
              <w:t>21</w:t>
            </w:r>
          </w:p>
        </w:tc>
        <w:tc>
          <w:tcPr>
            <w:tcW w:w="5310" w:type="dxa"/>
          </w:tcPr>
          <w:p w:rsidR="003C1B92" w:rsidRDefault="00AB5BEA" w:rsidP="00AB5BEA">
            <w:pPr>
              <w:contextualSpacing/>
              <w:jc w:val="center"/>
              <w:rPr>
                <w:rFonts w:ascii="Times New Roman" w:hAnsi="Times New Roman" w:cs="Times New Roman"/>
                <w:sz w:val="24"/>
                <w:szCs w:val="24"/>
              </w:rPr>
            </w:pPr>
            <w:r>
              <w:rPr>
                <w:rFonts w:ascii="Times New Roman" w:hAnsi="Times New Roman" w:cs="Times New Roman"/>
                <w:sz w:val="24"/>
                <w:szCs w:val="24"/>
              </w:rPr>
              <w:t xml:space="preserve">Warehouses: staffing:  At least one Inland Empire location has a Post Commander.  </w:t>
            </w:r>
          </w:p>
        </w:tc>
        <w:tc>
          <w:tcPr>
            <w:tcW w:w="3870" w:type="dxa"/>
          </w:tcPr>
          <w:p w:rsidR="003C1B92" w:rsidRDefault="00AB5BEA" w:rsidP="003C1B92">
            <w:pPr>
              <w:contextualSpacing/>
              <w:jc w:val="center"/>
              <w:rPr>
                <w:rFonts w:ascii="Times New Roman" w:hAnsi="Times New Roman" w:cs="Times New Roman"/>
                <w:sz w:val="24"/>
                <w:szCs w:val="24"/>
              </w:rPr>
            </w:pPr>
            <w:r>
              <w:rPr>
                <w:rFonts w:ascii="Times New Roman" w:hAnsi="Times New Roman" w:cs="Times New Roman"/>
                <w:sz w:val="24"/>
                <w:szCs w:val="24"/>
              </w:rPr>
              <w:t>Coverage for meal periods.</w:t>
            </w:r>
          </w:p>
        </w:tc>
      </w:tr>
      <w:tr w:rsidR="00AB5BEA" w:rsidTr="003C1B92">
        <w:tc>
          <w:tcPr>
            <w:tcW w:w="1818" w:type="dxa"/>
          </w:tcPr>
          <w:p w:rsidR="00AB5BEA" w:rsidRDefault="00A14B49" w:rsidP="003C1B92">
            <w:pPr>
              <w:contextualSpacing/>
              <w:jc w:val="center"/>
              <w:rPr>
                <w:rFonts w:ascii="Times New Roman" w:hAnsi="Times New Roman" w:cs="Times New Roman"/>
                <w:sz w:val="24"/>
                <w:szCs w:val="24"/>
              </w:rPr>
            </w:pPr>
            <w:r>
              <w:rPr>
                <w:rFonts w:ascii="Times New Roman" w:hAnsi="Times New Roman" w:cs="Times New Roman"/>
                <w:sz w:val="24"/>
                <w:szCs w:val="24"/>
              </w:rPr>
              <w:t>63:14-22</w:t>
            </w:r>
          </w:p>
        </w:tc>
        <w:tc>
          <w:tcPr>
            <w:tcW w:w="5310" w:type="dxa"/>
          </w:tcPr>
          <w:p w:rsidR="00AB5BEA" w:rsidRDefault="00A14B49" w:rsidP="003C1B92">
            <w:pPr>
              <w:contextualSpacing/>
              <w:jc w:val="center"/>
              <w:rPr>
                <w:rFonts w:ascii="Times New Roman" w:hAnsi="Times New Roman" w:cs="Times New Roman"/>
                <w:sz w:val="24"/>
                <w:szCs w:val="24"/>
              </w:rPr>
            </w:pPr>
            <w:r>
              <w:rPr>
                <w:rFonts w:ascii="Times New Roman" w:hAnsi="Times New Roman" w:cs="Times New Roman"/>
                <w:sz w:val="24"/>
                <w:szCs w:val="24"/>
              </w:rPr>
              <w:t>Area Manager:  Rob Johnson: oversees guards at Inland Empire warehouses</w:t>
            </w:r>
          </w:p>
        </w:tc>
        <w:tc>
          <w:tcPr>
            <w:tcW w:w="3870" w:type="dxa"/>
          </w:tcPr>
          <w:p w:rsidR="00AB5BEA" w:rsidRDefault="00A14B49" w:rsidP="003C1B92">
            <w:pPr>
              <w:contextualSpacing/>
              <w:jc w:val="center"/>
              <w:rPr>
                <w:rFonts w:ascii="Times New Roman" w:hAnsi="Times New Roman" w:cs="Times New Roman"/>
                <w:sz w:val="24"/>
                <w:szCs w:val="24"/>
              </w:rPr>
            </w:pPr>
            <w:r>
              <w:rPr>
                <w:rFonts w:ascii="Times New Roman" w:hAnsi="Times New Roman" w:cs="Times New Roman"/>
                <w:sz w:val="24"/>
                <w:szCs w:val="24"/>
              </w:rPr>
              <w:t>Coverage for meal periods – knowledge of services provided</w:t>
            </w:r>
          </w:p>
        </w:tc>
      </w:tr>
      <w:tr w:rsidR="00AB5BEA" w:rsidTr="003C1B92">
        <w:tc>
          <w:tcPr>
            <w:tcW w:w="1818" w:type="dxa"/>
          </w:tcPr>
          <w:p w:rsidR="00AB5BEA" w:rsidRDefault="00AF5250" w:rsidP="003C1B92">
            <w:pPr>
              <w:contextualSpacing/>
              <w:jc w:val="center"/>
              <w:rPr>
                <w:rFonts w:ascii="Times New Roman" w:hAnsi="Times New Roman" w:cs="Times New Roman"/>
                <w:sz w:val="24"/>
                <w:szCs w:val="24"/>
              </w:rPr>
            </w:pPr>
            <w:r>
              <w:rPr>
                <w:rFonts w:ascii="Times New Roman" w:hAnsi="Times New Roman" w:cs="Times New Roman"/>
                <w:sz w:val="24"/>
                <w:szCs w:val="24"/>
              </w:rPr>
              <w:t>68:7-18</w:t>
            </w:r>
          </w:p>
        </w:tc>
        <w:tc>
          <w:tcPr>
            <w:tcW w:w="5310" w:type="dxa"/>
          </w:tcPr>
          <w:p w:rsidR="00AB5BEA" w:rsidRDefault="00AF5250" w:rsidP="003C1B92">
            <w:pPr>
              <w:contextualSpacing/>
              <w:jc w:val="center"/>
              <w:rPr>
                <w:rFonts w:ascii="Times New Roman" w:hAnsi="Times New Roman" w:cs="Times New Roman"/>
                <w:sz w:val="24"/>
                <w:szCs w:val="24"/>
              </w:rPr>
            </w:pPr>
            <w:r>
              <w:rPr>
                <w:rFonts w:ascii="Times New Roman" w:hAnsi="Times New Roman" w:cs="Times New Roman"/>
                <w:sz w:val="24"/>
                <w:szCs w:val="24"/>
              </w:rPr>
              <w:t>40 security guards out of Riverside office</w:t>
            </w:r>
          </w:p>
        </w:tc>
        <w:tc>
          <w:tcPr>
            <w:tcW w:w="3870" w:type="dxa"/>
          </w:tcPr>
          <w:p w:rsidR="00AB5BEA" w:rsidRDefault="00AF5250" w:rsidP="003C1B92">
            <w:pPr>
              <w:contextualSpacing/>
              <w:jc w:val="center"/>
              <w:rPr>
                <w:rFonts w:ascii="Times New Roman" w:hAnsi="Times New Roman" w:cs="Times New Roman"/>
                <w:sz w:val="24"/>
                <w:szCs w:val="24"/>
              </w:rPr>
            </w:pPr>
            <w:r>
              <w:rPr>
                <w:rFonts w:ascii="Times New Roman" w:hAnsi="Times New Roman" w:cs="Times New Roman"/>
                <w:sz w:val="24"/>
                <w:szCs w:val="24"/>
              </w:rPr>
              <w:t>Numerosity-2802</w:t>
            </w:r>
          </w:p>
        </w:tc>
      </w:tr>
      <w:tr w:rsidR="00AB5BEA" w:rsidTr="003C1B92">
        <w:tc>
          <w:tcPr>
            <w:tcW w:w="1818" w:type="dxa"/>
          </w:tcPr>
          <w:p w:rsidR="00AB5BEA" w:rsidRDefault="00AF5250" w:rsidP="003C1B92">
            <w:pPr>
              <w:contextualSpacing/>
              <w:jc w:val="center"/>
              <w:rPr>
                <w:rFonts w:ascii="Times New Roman" w:hAnsi="Times New Roman" w:cs="Times New Roman"/>
                <w:sz w:val="24"/>
                <w:szCs w:val="24"/>
              </w:rPr>
            </w:pPr>
            <w:r>
              <w:rPr>
                <w:rFonts w:ascii="Times New Roman" w:hAnsi="Times New Roman" w:cs="Times New Roman"/>
                <w:sz w:val="24"/>
                <w:szCs w:val="24"/>
              </w:rPr>
              <w:t>69:1-11</w:t>
            </w:r>
          </w:p>
        </w:tc>
        <w:tc>
          <w:tcPr>
            <w:tcW w:w="5310" w:type="dxa"/>
          </w:tcPr>
          <w:p w:rsidR="00AB5BEA" w:rsidRDefault="00AF5250" w:rsidP="003C1B92">
            <w:pPr>
              <w:contextualSpacing/>
              <w:jc w:val="center"/>
              <w:rPr>
                <w:rFonts w:ascii="Times New Roman" w:hAnsi="Times New Roman" w:cs="Times New Roman"/>
                <w:sz w:val="24"/>
                <w:szCs w:val="24"/>
              </w:rPr>
            </w:pPr>
            <w:r>
              <w:rPr>
                <w:rFonts w:ascii="Times New Roman" w:hAnsi="Times New Roman" w:cs="Times New Roman"/>
                <w:sz w:val="24"/>
                <w:szCs w:val="24"/>
              </w:rPr>
              <w:t>Two warehouses have 24 hour coverage.  Two warehouses have multiple guards, not sure about the other two.</w:t>
            </w:r>
          </w:p>
        </w:tc>
        <w:tc>
          <w:tcPr>
            <w:tcW w:w="3870" w:type="dxa"/>
          </w:tcPr>
          <w:p w:rsidR="00AB5BEA" w:rsidRDefault="00AF5250" w:rsidP="003C1B92">
            <w:pPr>
              <w:contextualSpacing/>
              <w:jc w:val="center"/>
              <w:rPr>
                <w:rFonts w:ascii="Times New Roman" w:hAnsi="Times New Roman" w:cs="Times New Roman"/>
                <w:sz w:val="24"/>
                <w:szCs w:val="24"/>
              </w:rPr>
            </w:pPr>
            <w:r>
              <w:rPr>
                <w:rFonts w:ascii="Times New Roman" w:hAnsi="Times New Roman" w:cs="Times New Roman"/>
                <w:sz w:val="24"/>
                <w:szCs w:val="24"/>
              </w:rPr>
              <w:t>Coverage</w:t>
            </w:r>
          </w:p>
        </w:tc>
      </w:tr>
      <w:tr w:rsidR="00AB5BEA" w:rsidTr="003C1B92">
        <w:tc>
          <w:tcPr>
            <w:tcW w:w="1818" w:type="dxa"/>
          </w:tcPr>
          <w:p w:rsidR="00AB5BEA" w:rsidRDefault="00AF5250" w:rsidP="003C1B92">
            <w:pPr>
              <w:contextualSpacing/>
              <w:jc w:val="center"/>
              <w:rPr>
                <w:rFonts w:ascii="Times New Roman" w:hAnsi="Times New Roman" w:cs="Times New Roman"/>
                <w:sz w:val="24"/>
                <w:szCs w:val="24"/>
              </w:rPr>
            </w:pPr>
            <w:r>
              <w:rPr>
                <w:rFonts w:ascii="Times New Roman" w:hAnsi="Times New Roman" w:cs="Times New Roman"/>
                <w:sz w:val="24"/>
                <w:szCs w:val="24"/>
              </w:rPr>
              <w:t>69:15-71:4</w:t>
            </w:r>
          </w:p>
        </w:tc>
        <w:tc>
          <w:tcPr>
            <w:tcW w:w="5310" w:type="dxa"/>
          </w:tcPr>
          <w:p w:rsidR="00AB5BEA" w:rsidRDefault="00AF5250" w:rsidP="003C1B92">
            <w:pPr>
              <w:contextualSpacing/>
              <w:jc w:val="center"/>
              <w:rPr>
                <w:rFonts w:ascii="Times New Roman" w:hAnsi="Times New Roman" w:cs="Times New Roman"/>
                <w:sz w:val="24"/>
                <w:szCs w:val="24"/>
              </w:rPr>
            </w:pPr>
            <w:r>
              <w:rPr>
                <w:rFonts w:ascii="Times New Roman" w:hAnsi="Times New Roman" w:cs="Times New Roman"/>
                <w:sz w:val="24"/>
                <w:szCs w:val="24"/>
              </w:rPr>
              <w:t>Warehouses in Modesto: services include presence at entry points, check id, 24 hour service.</w:t>
            </w:r>
          </w:p>
        </w:tc>
        <w:tc>
          <w:tcPr>
            <w:tcW w:w="3870" w:type="dxa"/>
          </w:tcPr>
          <w:p w:rsidR="00AB5BEA" w:rsidRDefault="00AE3F3C" w:rsidP="003C1B92">
            <w:pPr>
              <w:contextualSpacing/>
              <w:jc w:val="center"/>
              <w:rPr>
                <w:rFonts w:ascii="Times New Roman" w:hAnsi="Times New Roman" w:cs="Times New Roman"/>
                <w:sz w:val="24"/>
                <w:szCs w:val="24"/>
              </w:rPr>
            </w:pPr>
            <w:r>
              <w:rPr>
                <w:rFonts w:ascii="Times New Roman" w:hAnsi="Times New Roman" w:cs="Times New Roman"/>
                <w:sz w:val="24"/>
                <w:szCs w:val="24"/>
              </w:rPr>
              <w:t>Sketchy on “permanent assignment”.</w:t>
            </w:r>
          </w:p>
        </w:tc>
      </w:tr>
      <w:tr w:rsidR="00AB5BEA" w:rsidTr="003C1B92">
        <w:tc>
          <w:tcPr>
            <w:tcW w:w="1818" w:type="dxa"/>
          </w:tcPr>
          <w:p w:rsidR="00AB5BEA" w:rsidRDefault="00AE3F3C" w:rsidP="003C1B92">
            <w:pPr>
              <w:contextualSpacing/>
              <w:jc w:val="center"/>
              <w:rPr>
                <w:rFonts w:ascii="Times New Roman" w:hAnsi="Times New Roman" w:cs="Times New Roman"/>
                <w:sz w:val="24"/>
                <w:szCs w:val="24"/>
              </w:rPr>
            </w:pPr>
            <w:r>
              <w:rPr>
                <w:rFonts w:ascii="Times New Roman" w:hAnsi="Times New Roman" w:cs="Times New Roman"/>
                <w:sz w:val="24"/>
                <w:szCs w:val="24"/>
              </w:rPr>
              <w:t>72:25-73:25</w:t>
            </w:r>
          </w:p>
        </w:tc>
        <w:tc>
          <w:tcPr>
            <w:tcW w:w="5310" w:type="dxa"/>
          </w:tcPr>
          <w:p w:rsidR="00AB5BEA" w:rsidRDefault="00AE3F3C" w:rsidP="003C1B92">
            <w:pPr>
              <w:contextualSpacing/>
              <w:jc w:val="center"/>
              <w:rPr>
                <w:rFonts w:ascii="Times New Roman" w:hAnsi="Times New Roman" w:cs="Times New Roman"/>
                <w:sz w:val="24"/>
                <w:szCs w:val="24"/>
              </w:rPr>
            </w:pPr>
            <w:r>
              <w:rPr>
                <w:rFonts w:ascii="Times New Roman" w:hAnsi="Times New Roman" w:cs="Times New Roman"/>
                <w:sz w:val="24"/>
                <w:szCs w:val="24"/>
              </w:rPr>
              <w:t>Shopping Malls: two in Stockton area.  24 hour service – presence.  Four guards on rotating shifts.  Only one there at a time.</w:t>
            </w:r>
          </w:p>
        </w:tc>
        <w:tc>
          <w:tcPr>
            <w:tcW w:w="3870" w:type="dxa"/>
          </w:tcPr>
          <w:p w:rsidR="00AB5BEA" w:rsidRDefault="00BA25ED" w:rsidP="003C1B92">
            <w:pPr>
              <w:contextualSpacing/>
              <w:jc w:val="center"/>
              <w:rPr>
                <w:rFonts w:ascii="Times New Roman" w:hAnsi="Times New Roman" w:cs="Times New Roman"/>
                <w:sz w:val="24"/>
                <w:szCs w:val="24"/>
              </w:rPr>
            </w:pPr>
            <w:r>
              <w:rPr>
                <w:rFonts w:ascii="Times New Roman" w:hAnsi="Times New Roman" w:cs="Times New Roman"/>
                <w:sz w:val="24"/>
                <w:szCs w:val="24"/>
              </w:rPr>
              <w:t>Types of locations</w:t>
            </w:r>
          </w:p>
        </w:tc>
      </w:tr>
      <w:tr w:rsidR="00AB5BEA" w:rsidTr="003C1B92">
        <w:tc>
          <w:tcPr>
            <w:tcW w:w="1818" w:type="dxa"/>
          </w:tcPr>
          <w:p w:rsidR="00AB5BEA" w:rsidRDefault="00BA25ED" w:rsidP="003C1B92">
            <w:pPr>
              <w:contextualSpacing/>
              <w:jc w:val="center"/>
              <w:rPr>
                <w:rFonts w:ascii="Times New Roman" w:hAnsi="Times New Roman" w:cs="Times New Roman"/>
                <w:sz w:val="24"/>
                <w:szCs w:val="24"/>
              </w:rPr>
            </w:pPr>
            <w:r>
              <w:rPr>
                <w:rFonts w:ascii="Times New Roman" w:hAnsi="Times New Roman" w:cs="Times New Roman"/>
                <w:sz w:val="24"/>
                <w:szCs w:val="24"/>
              </w:rPr>
              <w:lastRenderedPageBreak/>
              <w:t>74:17-</w:t>
            </w:r>
            <w:r w:rsidR="00387F6D">
              <w:rPr>
                <w:rFonts w:ascii="Times New Roman" w:hAnsi="Times New Roman" w:cs="Times New Roman"/>
                <w:sz w:val="24"/>
                <w:szCs w:val="24"/>
              </w:rPr>
              <w:t>75:25</w:t>
            </w:r>
          </w:p>
        </w:tc>
        <w:tc>
          <w:tcPr>
            <w:tcW w:w="5310" w:type="dxa"/>
          </w:tcPr>
          <w:p w:rsidR="00AB5BEA" w:rsidRDefault="00BA25ED"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Gated Communities: </w:t>
            </w:r>
            <w:r w:rsidR="00387F6D">
              <w:rPr>
                <w:rFonts w:ascii="Times New Roman" w:hAnsi="Times New Roman" w:cs="Times New Roman"/>
                <w:sz w:val="24"/>
                <w:szCs w:val="24"/>
              </w:rPr>
              <w:t xml:space="preserve">None currently.  Had at least one since 2012 in San Francisco.  Single guard post, 24 hours.  </w:t>
            </w:r>
          </w:p>
        </w:tc>
        <w:tc>
          <w:tcPr>
            <w:tcW w:w="3870" w:type="dxa"/>
          </w:tcPr>
          <w:p w:rsidR="00AB5BEA" w:rsidRDefault="00BA25ED" w:rsidP="003C1B92">
            <w:pPr>
              <w:contextualSpacing/>
              <w:jc w:val="center"/>
              <w:rPr>
                <w:rFonts w:ascii="Times New Roman" w:hAnsi="Times New Roman" w:cs="Times New Roman"/>
                <w:sz w:val="24"/>
                <w:szCs w:val="24"/>
              </w:rPr>
            </w:pPr>
            <w:r>
              <w:rPr>
                <w:rFonts w:ascii="Times New Roman" w:hAnsi="Times New Roman" w:cs="Times New Roman"/>
                <w:sz w:val="24"/>
                <w:szCs w:val="24"/>
              </w:rPr>
              <w:t>Types of locations</w:t>
            </w:r>
          </w:p>
        </w:tc>
      </w:tr>
      <w:tr w:rsidR="00AB5BEA" w:rsidTr="003C1B92">
        <w:tc>
          <w:tcPr>
            <w:tcW w:w="1818" w:type="dxa"/>
          </w:tcPr>
          <w:p w:rsidR="00AB5BEA" w:rsidRDefault="00387F6D" w:rsidP="003C1B92">
            <w:pPr>
              <w:contextualSpacing/>
              <w:jc w:val="center"/>
              <w:rPr>
                <w:rFonts w:ascii="Times New Roman" w:hAnsi="Times New Roman" w:cs="Times New Roman"/>
                <w:sz w:val="24"/>
                <w:szCs w:val="24"/>
              </w:rPr>
            </w:pPr>
            <w:r>
              <w:rPr>
                <w:rFonts w:ascii="Times New Roman" w:hAnsi="Times New Roman" w:cs="Times New Roman"/>
                <w:sz w:val="24"/>
                <w:szCs w:val="24"/>
              </w:rPr>
              <w:t>76:18-78:12</w:t>
            </w:r>
          </w:p>
        </w:tc>
        <w:tc>
          <w:tcPr>
            <w:tcW w:w="5310" w:type="dxa"/>
          </w:tcPr>
          <w:p w:rsidR="00AB5BEA" w:rsidRDefault="00387F6D" w:rsidP="003C1B92">
            <w:pPr>
              <w:contextualSpacing/>
              <w:jc w:val="center"/>
              <w:rPr>
                <w:rFonts w:ascii="Times New Roman" w:hAnsi="Times New Roman" w:cs="Times New Roman"/>
                <w:sz w:val="24"/>
                <w:szCs w:val="24"/>
              </w:rPr>
            </w:pPr>
            <w:r>
              <w:rPr>
                <w:rFonts w:ascii="Times New Roman" w:hAnsi="Times New Roman" w:cs="Times New Roman"/>
                <w:sz w:val="24"/>
                <w:szCs w:val="24"/>
              </w:rPr>
              <w:t>Canning facilities:  Northern California-Modesto.  Guards control access, check perimeter, traffic control.  24-hour service.</w:t>
            </w:r>
          </w:p>
          <w:p w:rsidR="00387F6D" w:rsidRDefault="00387F6D" w:rsidP="003C1B92">
            <w:pPr>
              <w:contextualSpacing/>
              <w:jc w:val="center"/>
              <w:rPr>
                <w:rFonts w:ascii="Times New Roman" w:hAnsi="Times New Roman" w:cs="Times New Roman"/>
                <w:sz w:val="24"/>
                <w:szCs w:val="24"/>
              </w:rPr>
            </w:pPr>
            <w:r>
              <w:rPr>
                <w:rFonts w:ascii="Times New Roman" w:hAnsi="Times New Roman" w:cs="Times New Roman"/>
                <w:sz w:val="24"/>
                <w:szCs w:val="24"/>
              </w:rPr>
              <w:t>50 guards per day during “season”, off-season 15.</w:t>
            </w:r>
          </w:p>
        </w:tc>
        <w:tc>
          <w:tcPr>
            <w:tcW w:w="3870" w:type="dxa"/>
          </w:tcPr>
          <w:p w:rsidR="00AB5BEA" w:rsidRDefault="00387F6D" w:rsidP="003C1B92">
            <w:pPr>
              <w:contextualSpacing/>
              <w:jc w:val="center"/>
              <w:rPr>
                <w:rFonts w:ascii="Times New Roman" w:hAnsi="Times New Roman" w:cs="Times New Roman"/>
                <w:sz w:val="24"/>
                <w:szCs w:val="24"/>
              </w:rPr>
            </w:pPr>
            <w:r>
              <w:rPr>
                <w:rFonts w:ascii="Times New Roman" w:hAnsi="Times New Roman" w:cs="Times New Roman"/>
                <w:sz w:val="24"/>
                <w:szCs w:val="24"/>
              </w:rPr>
              <w:t>Types of locations. Similar to port facilities.</w:t>
            </w:r>
          </w:p>
        </w:tc>
      </w:tr>
      <w:tr w:rsidR="00AB5BEA" w:rsidTr="003C1B92">
        <w:tc>
          <w:tcPr>
            <w:tcW w:w="1818" w:type="dxa"/>
          </w:tcPr>
          <w:p w:rsidR="00AB5BEA" w:rsidRDefault="00387F6D" w:rsidP="003C1B92">
            <w:pPr>
              <w:contextualSpacing/>
              <w:jc w:val="center"/>
              <w:rPr>
                <w:rFonts w:ascii="Times New Roman" w:hAnsi="Times New Roman" w:cs="Times New Roman"/>
                <w:sz w:val="24"/>
                <w:szCs w:val="24"/>
              </w:rPr>
            </w:pPr>
            <w:r>
              <w:rPr>
                <w:rFonts w:ascii="Times New Roman" w:hAnsi="Times New Roman" w:cs="Times New Roman"/>
                <w:sz w:val="24"/>
                <w:szCs w:val="24"/>
              </w:rPr>
              <w:t>78:13-78:18</w:t>
            </w:r>
          </w:p>
        </w:tc>
        <w:tc>
          <w:tcPr>
            <w:tcW w:w="5310" w:type="dxa"/>
          </w:tcPr>
          <w:p w:rsidR="00AB5BEA" w:rsidRDefault="00387F6D"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Canning facilities have a Post Commander and Lead Officers.  </w:t>
            </w:r>
          </w:p>
        </w:tc>
        <w:tc>
          <w:tcPr>
            <w:tcW w:w="3870" w:type="dxa"/>
          </w:tcPr>
          <w:p w:rsidR="00AB5BEA" w:rsidRDefault="00387F6D" w:rsidP="003C1B92">
            <w:pPr>
              <w:contextualSpacing/>
              <w:jc w:val="center"/>
              <w:rPr>
                <w:rFonts w:ascii="Times New Roman" w:hAnsi="Times New Roman" w:cs="Times New Roman"/>
                <w:sz w:val="24"/>
                <w:szCs w:val="24"/>
              </w:rPr>
            </w:pPr>
            <w:r>
              <w:rPr>
                <w:rFonts w:ascii="Times New Roman" w:hAnsi="Times New Roman" w:cs="Times New Roman"/>
                <w:sz w:val="24"/>
                <w:szCs w:val="24"/>
              </w:rPr>
              <w:t>Coverage</w:t>
            </w:r>
          </w:p>
        </w:tc>
      </w:tr>
      <w:tr w:rsidR="00AB5BEA" w:rsidTr="003C1B92">
        <w:tc>
          <w:tcPr>
            <w:tcW w:w="1818" w:type="dxa"/>
          </w:tcPr>
          <w:p w:rsidR="00AB5BEA" w:rsidRDefault="00947E04" w:rsidP="003C1B92">
            <w:pPr>
              <w:contextualSpacing/>
              <w:jc w:val="center"/>
              <w:rPr>
                <w:rFonts w:ascii="Times New Roman" w:hAnsi="Times New Roman" w:cs="Times New Roman"/>
                <w:sz w:val="24"/>
                <w:szCs w:val="24"/>
              </w:rPr>
            </w:pPr>
            <w:r>
              <w:rPr>
                <w:rFonts w:ascii="Times New Roman" w:hAnsi="Times New Roman" w:cs="Times New Roman"/>
                <w:sz w:val="24"/>
                <w:szCs w:val="24"/>
              </w:rPr>
              <w:t>79:8-</w:t>
            </w:r>
            <w:r w:rsidR="007303C2">
              <w:rPr>
                <w:rFonts w:ascii="Times New Roman" w:hAnsi="Times New Roman" w:cs="Times New Roman"/>
                <w:sz w:val="24"/>
                <w:szCs w:val="24"/>
              </w:rPr>
              <w:t>80:9</w:t>
            </w:r>
          </w:p>
        </w:tc>
        <w:tc>
          <w:tcPr>
            <w:tcW w:w="5310" w:type="dxa"/>
          </w:tcPr>
          <w:p w:rsidR="00AB5BEA" w:rsidRDefault="00947E04" w:rsidP="003C1B92">
            <w:pPr>
              <w:contextualSpacing/>
              <w:jc w:val="center"/>
              <w:rPr>
                <w:rFonts w:ascii="Times New Roman" w:hAnsi="Times New Roman" w:cs="Times New Roman"/>
                <w:sz w:val="24"/>
                <w:szCs w:val="24"/>
              </w:rPr>
            </w:pPr>
            <w:r>
              <w:rPr>
                <w:rFonts w:ascii="Times New Roman" w:hAnsi="Times New Roman" w:cs="Times New Roman"/>
                <w:sz w:val="24"/>
                <w:szCs w:val="24"/>
              </w:rPr>
              <w:t>Metro PCS stores: in Sacramento.  4-5 locations. Presence during store hours.</w:t>
            </w:r>
            <w:r w:rsidR="007303C2">
              <w:rPr>
                <w:rFonts w:ascii="Times New Roman" w:hAnsi="Times New Roman" w:cs="Times New Roman"/>
                <w:sz w:val="24"/>
                <w:szCs w:val="24"/>
              </w:rPr>
              <w:t xml:space="preserve"> One security guard per store.  </w:t>
            </w:r>
          </w:p>
        </w:tc>
        <w:tc>
          <w:tcPr>
            <w:tcW w:w="3870" w:type="dxa"/>
          </w:tcPr>
          <w:p w:rsidR="00AB5BEA"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Single guard coverage</w:t>
            </w:r>
            <w:r w:rsidR="00D60F4E">
              <w:rPr>
                <w:rFonts w:ascii="Times New Roman" w:hAnsi="Times New Roman" w:cs="Times New Roman"/>
                <w:sz w:val="24"/>
                <w:szCs w:val="24"/>
              </w:rPr>
              <w:t>-claim can take breaks whenever they want</w:t>
            </w:r>
          </w:p>
        </w:tc>
      </w:tr>
      <w:tr w:rsidR="00AB5BEA" w:rsidTr="003C1B92">
        <w:tc>
          <w:tcPr>
            <w:tcW w:w="1818" w:type="dxa"/>
          </w:tcPr>
          <w:p w:rsidR="00AB5BEA"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80:10-82:12</w:t>
            </w:r>
          </w:p>
        </w:tc>
        <w:tc>
          <w:tcPr>
            <w:tcW w:w="5310" w:type="dxa"/>
          </w:tcPr>
          <w:p w:rsidR="00AB5BEA"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Arts and Science building-Gallo Arts Univ. Modesto.  Special events weekly.</w:t>
            </w:r>
          </w:p>
        </w:tc>
        <w:tc>
          <w:tcPr>
            <w:tcW w:w="3870" w:type="dxa"/>
          </w:tcPr>
          <w:p w:rsidR="00AB5BEA" w:rsidRDefault="00AB5BEA" w:rsidP="003C1B92">
            <w:pPr>
              <w:contextualSpacing/>
              <w:jc w:val="center"/>
              <w:rPr>
                <w:rFonts w:ascii="Times New Roman" w:hAnsi="Times New Roman" w:cs="Times New Roman"/>
                <w:sz w:val="24"/>
                <w:szCs w:val="24"/>
              </w:rPr>
            </w:pPr>
          </w:p>
        </w:tc>
      </w:tr>
      <w:tr w:rsidR="00AB5BEA" w:rsidTr="003C1B92">
        <w:tc>
          <w:tcPr>
            <w:tcW w:w="1818" w:type="dxa"/>
          </w:tcPr>
          <w:p w:rsidR="00AB5BEA"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82:16-84:10</w:t>
            </w:r>
          </w:p>
        </w:tc>
        <w:tc>
          <w:tcPr>
            <w:tcW w:w="5310" w:type="dxa"/>
          </w:tcPr>
          <w:p w:rsidR="00AB5BEA"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Grain facility-Stockton.  24-hour entry/exit.  Guards only posted when ships are there-every week.  More than one guard.  Doesn’t know how many.</w:t>
            </w:r>
          </w:p>
        </w:tc>
        <w:tc>
          <w:tcPr>
            <w:tcW w:w="3870" w:type="dxa"/>
          </w:tcPr>
          <w:p w:rsidR="00AB5BEA" w:rsidRDefault="007303C2" w:rsidP="003C1B92">
            <w:pPr>
              <w:contextualSpacing/>
              <w:jc w:val="center"/>
              <w:rPr>
                <w:rFonts w:ascii="Times New Roman" w:hAnsi="Times New Roman" w:cs="Times New Roman"/>
                <w:sz w:val="24"/>
                <w:szCs w:val="24"/>
              </w:rPr>
            </w:pPr>
            <w:r w:rsidRPr="007303C2">
              <w:rPr>
                <w:rFonts w:ascii="Times New Roman" w:hAnsi="Times New Roman" w:cs="Times New Roman"/>
                <w:sz w:val="24"/>
                <w:szCs w:val="24"/>
                <w:highlight w:val="yellow"/>
              </w:rPr>
              <w:t>Follow up meal period coverage</w:t>
            </w:r>
            <w:r>
              <w:rPr>
                <w:rFonts w:ascii="Times New Roman" w:hAnsi="Times New Roman" w:cs="Times New Roman"/>
                <w:sz w:val="24"/>
                <w:szCs w:val="24"/>
              </w:rPr>
              <w:t>.</w:t>
            </w:r>
          </w:p>
        </w:tc>
      </w:tr>
      <w:tr w:rsidR="00AB5BEA" w:rsidTr="003C1B92">
        <w:tc>
          <w:tcPr>
            <w:tcW w:w="1818" w:type="dxa"/>
          </w:tcPr>
          <w:p w:rsidR="00AB5BEA"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84:11-85:16</w:t>
            </w:r>
          </w:p>
        </w:tc>
        <w:tc>
          <w:tcPr>
            <w:tcW w:w="5310" w:type="dxa"/>
          </w:tcPr>
          <w:p w:rsidR="00AB5BEA"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Auto dealerships.  Northern and Southern Ca.  No. Cal.: One in Stockton, one above Sacramento.  2-3 in So. Cal.  Single guard posts at night.  Cerritos Auto Square, OC and Riverside.</w:t>
            </w:r>
          </w:p>
        </w:tc>
        <w:tc>
          <w:tcPr>
            <w:tcW w:w="3870" w:type="dxa"/>
          </w:tcPr>
          <w:p w:rsidR="00AB5BEA"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Single guard posts.  </w:t>
            </w:r>
            <w:r w:rsidRPr="007303C2">
              <w:rPr>
                <w:rFonts w:ascii="Times New Roman" w:hAnsi="Times New Roman" w:cs="Times New Roman"/>
                <w:sz w:val="24"/>
                <w:szCs w:val="24"/>
                <w:highlight w:val="yellow"/>
              </w:rPr>
              <w:t>Follow up on meal period coverage.</w:t>
            </w:r>
          </w:p>
        </w:tc>
      </w:tr>
      <w:tr w:rsidR="00AE3F3C" w:rsidTr="003C1B92">
        <w:tc>
          <w:tcPr>
            <w:tcW w:w="1818" w:type="dxa"/>
          </w:tcPr>
          <w:p w:rsidR="00AE3F3C"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85:17-86:5</w:t>
            </w:r>
          </w:p>
        </w:tc>
        <w:tc>
          <w:tcPr>
            <w:tcW w:w="5310" w:type="dxa"/>
          </w:tcPr>
          <w:p w:rsidR="00AE3F3C"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Cerritos Auto Square: 3-4 guards per shift.  3 shifts, 24 hour presence.  Security trailer </w:t>
            </w:r>
          </w:p>
        </w:tc>
        <w:tc>
          <w:tcPr>
            <w:tcW w:w="3870" w:type="dxa"/>
          </w:tcPr>
          <w:p w:rsidR="00AE3F3C" w:rsidRDefault="007303C2" w:rsidP="003C1B92">
            <w:pPr>
              <w:contextualSpacing/>
              <w:jc w:val="center"/>
              <w:rPr>
                <w:rFonts w:ascii="Times New Roman" w:hAnsi="Times New Roman" w:cs="Times New Roman"/>
                <w:sz w:val="24"/>
                <w:szCs w:val="24"/>
              </w:rPr>
            </w:pPr>
            <w:r w:rsidRPr="007303C2">
              <w:rPr>
                <w:rFonts w:ascii="Times New Roman" w:hAnsi="Times New Roman" w:cs="Times New Roman"/>
                <w:sz w:val="24"/>
                <w:szCs w:val="24"/>
                <w:highlight w:val="yellow"/>
              </w:rPr>
              <w:t>Follow up on meal period coverage.</w:t>
            </w:r>
          </w:p>
        </w:tc>
      </w:tr>
      <w:tr w:rsidR="00AE3F3C" w:rsidTr="003C1B92">
        <w:tc>
          <w:tcPr>
            <w:tcW w:w="1818" w:type="dxa"/>
          </w:tcPr>
          <w:p w:rsidR="00AE3F3C"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86:6-11</w:t>
            </w:r>
          </w:p>
        </w:tc>
        <w:tc>
          <w:tcPr>
            <w:tcW w:w="5310" w:type="dxa"/>
          </w:tcPr>
          <w:p w:rsidR="00AE3F3C"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Orange/Riverside dealerships: one person at night.</w:t>
            </w:r>
          </w:p>
        </w:tc>
        <w:tc>
          <w:tcPr>
            <w:tcW w:w="3870" w:type="dxa"/>
          </w:tcPr>
          <w:p w:rsidR="00AE3F3C" w:rsidRDefault="007303C2" w:rsidP="003C1B92">
            <w:pPr>
              <w:contextualSpacing/>
              <w:jc w:val="center"/>
              <w:rPr>
                <w:rFonts w:ascii="Times New Roman" w:hAnsi="Times New Roman" w:cs="Times New Roman"/>
                <w:sz w:val="24"/>
                <w:szCs w:val="24"/>
              </w:rPr>
            </w:pPr>
            <w:r w:rsidRPr="007303C2">
              <w:rPr>
                <w:rFonts w:ascii="Times New Roman" w:hAnsi="Times New Roman" w:cs="Times New Roman"/>
                <w:sz w:val="24"/>
                <w:szCs w:val="24"/>
                <w:highlight w:val="yellow"/>
              </w:rPr>
              <w:t>Follow up on meal period coverage</w:t>
            </w:r>
          </w:p>
        </w:tc>
      </w:tr>
      <w:tr w:rsidR="00AE3F3C" w:rsidTr="003C1B92">
        <w:tc>
          <w:tcPr>
            <w:tcW w:w="1818" w:type="dxa"/>
          </w:tcPr>
          <w:p w:rsidR="00AE3F3C"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87:9-88:11</w:t>
            </w:r>
          </w:p>
        </w:tc>
        <w:tc>
          <w:tcPr>
            <w:tcW w:w="5310" w:type="dxa"/>
          </w:tcPr>
          <w:p w:rsidR="00AE3F3C"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Grocery stores: 3-4 in So Cal.  Riverside.  One guard per shift.  3 shifts, 24 hour coverage.</w:t>
            </w:r>
          </w:p>
        </w:tc>
        <w:tc>
          <w:tcPr>
            <w:tcW w:w="3870" w:type="dxa"/>
          </w:tcPr>
          <w:p w:rsidR="00AE3F3C" w:rsidRDefault="007303C2" w:rsidP="003C1B92">
            <w:pPr>
              <w:contextualSpacing/>
              <w:jc w:val="center"/>
              <w:rPr>
                <w:rFonts w:ascii="Times New Roman" w:hAnsi="Times New Roman" w:cs="Times New Roman"/>
                <w:sz w:val="24"/>
                <w:szCs w:val="24"/>
              </w:rPr>
            </w:pPr>
            <w:r w:rsidRPr="007303C2">
              <w:rPr>
                <w:rFonts w:ascii="Times New Roman" w:hAnsi="Times New Roman" w:cs="Times New Roman"/>
                <w:sz w:val="24"/>
                <w:szCs w:val="24"/>
                <w:highlight w:val="yellow"/>
              </w:rPr>
              <w:t>Follow up on meal period coverage</w:t>
            </w:r>
          </w:p>
        </w:tc>
      </w:tr>
      <w:tr w:rsidR="00AE3F3C" w:rsidTr="003C1B92">
        <w:tc>
          <w:tcPr>
            <w:tcW w:w="1818" w:type="dxa"/>
          </w:tcPr>
          <w:p w:rsidR="00AE3F3C"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88:14-</w:t>
            </w:r>
            <w:r w:rsidR="00A44AA1">
              <w:rPr>
                <w:rFonts w:ascii="Times New Roman" w:hAnsi="Times New Roman" w:cs="Times New Roman"/>
                <w:sz w:val="24"/>
                <w:szCs w:val="24"/>
              </w:rPr>
              <w:t>89:21</w:t>
            </w:r>
          </w:p>
        </w:tc>
        <w:tc>
          <w:tcPr>
            <w:tcW w:w="5310" w:type="dxa"/>
          </w:tcPr>
          <w:p w:rsidR="00AE3F3C" w:rsidRDefault="007303C2" w:rsidP="003C1B92">
            <w:pPr>
              <w:contextualSpacing/>
              <w:jc w:val="center"/>
              <w:rPr>
                <w:rFonts w:ascii="Times New Roman" w:hAnsi="Times New Roman" w:cs="Times New Roman"/>
                <w:sz w:val="24"/>
                <w:szCs w:val="24"/>
              </w:rPr>
            </w:pPr>
            <w:r>
              <w:rPr>
                <w:rFonts w:ascii="Times New Roman" w:hAnsi="Times New Roman" w:cs="Times New Roman"/>
                <w:sz w:val="24"/>
                <w:szCs w:val="24"/>
              </w:rPr>
              <w:t>Trucking facility-Long Beach and Oakland.</w:t>
            </w:r>
            <w:r w:rsidR="00A44AA1">
              <w:rPr>
                <w:rFonts w:ascii="Times New Roman" w:hAnsi="Times New Roman" w:cs="Times New Roman"/>
                <w:sz w:val="24"/>
                <w:szCs w:val="24"/>
              </w:rPr>
              <w:t xml:space="preserve">  LB: 3 guards 24 hour coverage, one guard per shift.  Let trucks in and out.  Oakland: 3-4 per shift, 24 hour coverage.  Entry and perimeter security.</w:t>
            </w:r>
          </w:p>
        </w:tc>
        <w:tc>
          <w:tcPr>
            <w:tcW w:w="3870" w:type="dxa"/>
          </w:tcPr>
          <w:p w:rsidR="00AE3F3C" w:rsidRDefault="00A44AA1" w:rsidP="003C1B92">
            <w:pPr>
              <w:contextualSpacing/>
              <w:jc w:val="center"/>
              <w:rPr>
                <w:rFonts w:ascii="Times New Roman" w:hAnsi="Times New Roman" w:cs="Times New Roman"/>
                <w:sz w:val="24"/>
                <w:szCs w:val="24"/>
              </w:rPr>
            </w:pPr>
            <w:r w:rsidRPr="007303C2">
              <w:rPr>
                <w:rFonts w:ascii="Times New Roman" w:hAnsi="Times New Roman" w:cs="Times New Roman"/>
                <w:sz w:val="24"/>
                <w:szCs w:val="24"/>
                <w:highlight w:val="yellow"/>
              </w:rPr>
              <w:t>Follow up on meal period coverage</w:t>
            </w:r>
          </w:p>
        </w:tc>
      </w:tr>
      <w:tr w:rsidR="00AE3F3C" w:rsidTr="003C1B92">
        <w:tc>
          <w:tcPr>
            <w:tcW w:w="1818" w:type="dxa"/>
          </w:tcPr>
          <w:p w:rsidR="00AE3F3C" w:rsidRDefault="00A44AA1" w:rsidP="003C1B92">
            <w:pPr>
              <w:contextualSpacing/>
              <w:jc w:val="center"/>
              <w:rPr>
                <w:rFonts w:ascii="Times New Roman" w:hAnsi="Times New Roman" w:cs="Times New Roman"/>
                <w:sz w:val="24"/>
                <w:szCs w:val="24"/>
              </w:rPr>
            </w:pPr>
            <w:r>
              <w:rPr>
                <w:rFonts w:ascii="Times New Roman" w:hAnsi="Times New Roman" w:cs="Times New Roman"/>
                <w:sz w:val="24"/>
                <w:szCs w:val="24"/>
              </w:rPr>
              <w:t>89:23-90:12</w:t>
            </w:r>
          </w:p>
        </w:tc>
        <w:tc>
          <w:tcPr>
            <w:tcW w:w="5310" w:type="dxa"/>
          </w:tcPr>
          <w:p w:rsidR="00AE3F3C" w:rsidRDefault="00A44AA1" w:rsidP="00A44AA1">
            <w:pPr>
              <w:contextualSpacing/>
              <w:jc w:val="center"/>
              <w:rPr>
                <w:rFonts w:ascii="Times New Roman" w:hAnsi="Times New Roman" w:cs="Times New Roman"/>
                <w:sz w:val="24"/>
                <w:szCs w:val="24"/>
              </w:rPr>
            </w:pPr>
            <w:r>
              <w:rPr>
                <w:rFonts w:ascii="Times New Roman" w:hAnsi="Times New Roman" w:cs="Times New Roman"/>
                <w:sz w:val="24"/>
                <w:szCs w:val="24"/>
              </w:rPr>
              <w:t xml:space="preserve">Boat shop.  San Pedro.  4 guards, 24 hour coverage.  1-2 guards per shift </w:t>
            </w:r>
            <w:r w:rsidRPr="00A44AA1">
              <w:rPr>
                <w:rFonts w:ascii="Times New Roman" w:hAnsi="Times New Roman" w:cs="Times New Roman"/>
                <w:sz w:val="24"/>
                <w:szCs w:val="24"/>
                <w:highlight w:val="yellow"/>
              </w:rPr>
              <w:t>depending on client</w:t>
            </w:r>
            <w:r>
              <w:rPr>
                <w:rFonts w:ascii="Times New Roman" w:hAnsi="Times New Roman" w:cs="Times New Roman"/>
                <w:sz w:val="24"/>
                <w:szCs w:val="24"/>
              </w:rPr>
              <w:t>.  General presence and perimeter.</w:t>
            </w:r>
          </w:p>
        </w:tc>
        <w:tc>
          <w:tcPr>
            <w:tcW w:w="3870" w:type="dxa"/>
          </w:tcPr>
          <w:p w:rsidR="00AE3F3C" w:rsidRDefault="00AD3855" w:rsidP="003C1B92">
            <w:pPr>
              <w:contextualSpacing/>
              <w:jc w:val="center"/>
              <w:rPr>
                <w:rFonts w:ascii="Times New Roman" w:hAnsi="Times New Roman" w:cs="Times New Roman"/>
                <w:sz w:val="24"/>
                <w:szCs w:val="24"/>
              </w:rPr>
            </w:pPr>
            <w:r w:rsidRPr="007303C2">
              <w:rPr>
                <w:rFonts w:ascii="Times New Roman" w:hAnsi="Times New Roman" w:cs="Times New Roman"/>
                <w:sz w:val="24"/>
                <w:szCs w:val="24"/>
                <w:highlight w:val="yellow"/>
              </w:rPr>
              <w:t>Follow up on meal period coverage</w:t>
            </w:r>
          </w:p>
        </w:tc>
      </w:tr>
      <w:tr w:rsidR="00AE3F3C" w:rsidTr="003C1B92">
        <w:tc>
          <w:tcPr>
            <w:tcW w:w="1818" w:type="dxa"/>
          </w:tcPr>
          <w:p w:rsidR="00AE3F3C" w:rsidRDefault="00A44AA1" w:rsidP="003C1B92">
            <w:pPr>
              <w:contextualSpacing/>
              <w:jc w:val="center"/>
              <w:rPr>
                <w:rFonts w:ascii="Times New Roman" w:hAnsi="Times New Roman" w:cs="Times New Roman"/>
                <w:sz w:val="24"/>
                <w:szCs w:val="24"/>
              </w:rPr>
            </w:pPr>
            <w:r>
              <w:rPr>
                <w:rFonts w:ascii="Times New Roman" w:hAnsi="Times New Roman" w:cs="Times New Roman"/>
                <w:sz w:val="24"/>
                <w:szCs w:val="24"/>
              </w:rPr>
              <w:t>90:15-91:22</w:t>
            </w:r>
          </w:p>
        </w:tc>
        <w:tc>
          <w:tcPr>
            <w:tcW w:w="5310" w:type="dxa"/>
          </w:tcPr>
          <w:p w:rsidR="00AE3F3C" w:rsidRDefault="00A44AA1" w:rsidP="003C1B92">
            <w:pPr>
              <w:contextualSpacing/>
              <w:jc w:val="center"/>
              <w:rPr>
                <w:rFonts w:ascii="Times New Roman" w:hAnsi="Times New Roman" w:cs="Times New Roman"/>
                <w:sz w:val="24"/>
                <w:szCs w:val="24"/>
              </w:rPr>
            </w:pPr>
            <w:r>
              <w:rPr>
                <w:rFonts w:ascii="Times New Roman" w:hAnsi="Times New Roman" w:cs="Times New Roman"/>
                <w:sz w:val="24"/>
                <w:szCs w:val="24"/>
              </w:rPr>
              <w:t>Port facility:  2 in Long Beach and Los Angeles. Provide services to specific terminals within the port.  Six terminals total, 300 guards.  24 hour coverage.</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3C1B92">
        <w:tc>
          <w:tcPr>
            <w:tcW w:w="1818" w:type="dxa"/>
          </w:tcPr>
          <w:p w:rsidR="00AE3F3C" w:rsidRDefault="00A44AA1" w:rsidP="003C1B92">
            <w:pPr>
              <w:contextualSpacing/>
              <w:jc w:val="center"/>
              <w:rPr>
                <w:rFonts w:ascii="Times New Roman" w:hAnsi="Times New Roman" w:cs="Times New Roman"/>
                <w:sz w:val="24"/>
                <w:szCs w:val="24"/>
              </w:rPr>
            </w:pPr>
            <w:r>
              <w:rPr>
                <w:rFonts w:ascii="Times New Roman" w:hAnsi="Times New Roman" w:cs="Times New Roman"/>
                <w:sz w:val="24"/>
                <w:szCs w:val="24"/>
              </w:rPr>
              <w:t>91:24-92:2</w:t>
            </w:r>
          </w:p>
        </w:tc>
        <w:tc>
          <w:tcPr>
            <w:tcW w:w="5310" w:type="dxa"/>
          </w:tcPr>
          <w:p w:rsidR="00AE3F3C" w:rsidRDefault="00A44AA1"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Port shifts: 8 hour regularly scheduled shifts.  Depends on needs of clients.  </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AD3855">
        <w:trPr>
          <w:trHeight w:val="233"/>
        </w:trPr>
        <w:tc>
          <w:tcPr>
            <w:tcW w:w="1818" w:type="dxa"/>
          </w:tcPr>
          <w:p w:rsidR="00AE3F3C" w:rsidRDefault="00A44AA1" w:rsidP="003C1B92">
            <w:pPr>
              <w:contextualSpacing/>
              <w:jc w:val="center"/>
              <w:rPr>
                <w:rFonts w:ascii="Times New Roman" w:hAnsi="Times New Roman" w:cs="Times New Roman"/>
                <w:sz w:val="24"/>
                <w:szCs w:val="24"/>
              </w:rPr>
            </w:pPr>
            <w:r>
              <w:rPr>
                <w:rFonts w:ascii="Times New Roman" w:hAnsi="Times New Roman" w:cs="Times New Roman"/>
                <w:sz w:val="24"/>
                <w:szCs w:val="24"/>
              </w:rPr>
              <w:t>93:3-</w:t>
            </w:r>
            <w:r w:rsidR="00AD3855">
              <w:rPr>
                <w:rFonts w:ascii="Times New Roman" w:hAnsi="Times New Roman" w:cs="Times New Roman"/>
                <w:sz w:val="24"/>
                <w:szCs w:val="24"/>
              </w:rPr>
              <w:t>93:9</w:t>
            </w:r>
          </w:p>
        </w:tc>
        <w:tc>
          <w:tcPr>
            <w:tcW w:w="5310" w:type="dxa"/>
          </w:tcPr>
          <w:p w:rsidR="00AE3F3C" w:rsidRDefault="00A44AA1"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Port services: </w:t>
            </w:r>
            <w:r w:rsidR="00AD3855">
              <w:rPr>
                <w:rFonts w:ascii="Times New Roman" w:hAnsi="Times New Roman" w:cs="Times New Roman"/>
                <w:sz w:val="24"/>
                <w:szCs w:val="24"/>
              </w:rPr>
              <w:t>access, monitoring, traffic.</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3C1B92">
        <w:tc>
          <w:tcPr>
            <w:tcW w:w="1818" w:type="dxa"/>
          </w:tcPr>
          <w:p w:rsidR="00AE3F3C" w:rsidRDefault="00AD3855" w:rsidP="003C1B92">
            <w:pPr>
              <w:contextualSpacing/>
              <w:jc w:val="center"/>
              <w:rPr>
                <w:rFonts w:ascii="Times New Roman" w:hAnsi="Times New Roman" w:cs="Times New Roman"/>
                <w:sz w:val="24"/>
                <w:szCs w:val="24"/>
              </w:rPr>
            </w:pPr>
            <w:r>
              <w:rPr>
                <w:rFonts w:ascii="Times New Roman" w:hAnsi="Times New Roman" w:cs="Times New Roman"/>
                <w:sz w:val="24"/>
                <w:szCs w:val="24"/>
              </w:rPr>
              <w:t>94:1-95:9</w:t>
            </w:r>
          </w:p>
        </w:tc>
        <w:tc>
          <w:tcPr>
            <w:tcW w:w="5310" w:type="dxa"/>
          </w:tcPr>
          <w:p w:rsidR="00AE3F3C" w:rsidRDefault="00AD3855" w:rsidP="003C1B92">
            <w:pPr>
              <w:contextualSpacing/>
              <w:jc w:val="center"/>
              <w:rPr>
                <w:rFonts w:ascii="Times New Roman" w:hAnsi="Times New Roman" w:cs="Times New Roman"/>
                <w:sz w:val="24"/>
                <w:szCs w:val="24"/>
              </w:rPr>
            </w:pPr>
            <w:r w:rsidRPr="00AD3855">
              <w:rPr>
                <w:rFonts w:ascii="Times New Roman" w:hAnsi="Times New Roman" w:cs="Times New Roman"/>
                <w:sz w:val="24"/>
                <w:szCs w:val="24"/>
                <w:highlight w:val="yellow"/>
              </w:rPr>
              <w:t>Port of Stockton</w:t>
            </w:r>
            <w:r>
              <w:rPr>
                <w:rFonts w:ascii="Times New Roman" w:hAnsi="Times New Roman" w:cs="Times New Roman"/>
                <w:sz w:val="24"/>
                <w:szCs w:val="24"/>
              </w:rPr>
              <w:t xml:space="preserve">.  Services only when ships come in, varies week to week.  There is an area manager (Paul </w:t>
            </w:r>
            <w:proofErr w:type="spellStart"/>
            <w:r>
              <w:rPr>
                <w:rFonts w:ascii="Times New Roman" w:hAnsi="Times New Roman" w:cs="Times New Roman"/>
                <w:sz w:val="24"/>
                <w:szCs w:val="24"/>
              </w:rPr>
              <w:t>Orwig</w:t>
            </w:r>
            <w:proofErr w:type="spellEnd"/>
            <w:r>
              <w:rPr>
                <w:rFonts w:ascii="Times New Roman" w:hAnsi="Times New Roman" w:cs="Times New Roman"/>
                <w:sz w:val="24"/>
                <w:szCs w:val="24"/>
              </w:rPr>
              <w:t xml:space="preserve">).  4-9 hour shifts, 8 hour shifts.  </w:t>
            </w:r>
          </w:p>
        </w:tc>
        <w:tc>
          <w:tcPr>
            <w:tcW w:w="3870" w:type="dxa"/>
          </w:tcPr>
          <w:p w:rsidR="00AE3F3C" w:rsidRDefault="00AD3855" w:rsidP="003C1B92">
            <w:pPr>
              <w:contextualSpacing/>
              <w:jc w:val="center"/>
              <w:rPr>
                <w:rFonts w:ascii="Times New Roman" w:hAnsi="Times New Roman" w:cs="Times New Roman"/>
                <w:sz w:val="24"/>
                <w:szCs w:val="24"/>
              </w:rPr>
            </w:pPr>
            <w:r w:rsidRPr="007303C2">
              <w:rPr>
                <w:rFonts w:ascii="Times New Roman" w:hAnsi="Times New Roman" w:cs="Times New Roman"/>
                <w:sz w:val="24"/>
                <w:szCs w:val="24"/>
                <w:highlight w:val="yellow"/>
              </w:rPr>
              <w:t>Follow up on meal period coverage</w:t>
            </w:r>
          </w:p>
        </w:tc>
      </w:tr>
      <w:tr w:rsidR="00AE3F3C" w:rsidTr="003C1B92">
        <w:tc>
          <w:tcPr>
            <w:tcW w:w="1818" w:type="dxa"/>
          </w:tcPr>
          <w:p w:rsidR="00AE3F3C" w:rsidRDefault="00AD3855" w:rsidP="003C1B92">
            <w:pPr>
              <w:contextualSpacing/>
              <w:jc w:val="center"/>
              <w:rPr>
                <w:rFonts w:ascii="Times New Roman" w:hAnsi="Times New Roman" w:cs="Times New Roman"/>
                <w:sz w:val="24"/>
                <w:szCs w:val="24"/>
              </w:rPr>
            </w:pPr>
            <w:r>
              <w:rPr>
                <w:rFonts w:ascii="Times New Roman" w:hAnsi="Times New Roman" w:cs="Times New Roman"/>
                <w:sz w:val="24"/>
                <w:szCs w:val="24"/>
              </w:rPr>
              <w:t>95:17-24</w:t>
            </w:r>
          </w:p>
        </w:tc>
        <w:tc>
          <w:tcPr>
            <w:tcW w:w="5310" w:type="dxa"/>
          </w:tcPr>
          <w:p w:rsidR="00AE3F3C" w:rsidRDefault="00AD3855" w:rsidP="003C1B92">
            <w:pPr>
              <w:contextualSpacing/>
              <w:jc w:val="center"/>
              <w:rPr>
                <w:rFonts w:ascii="Times New Roman" w:hAnsi="Times New Roman" w:cs="Times New Roman"/>
                <w:sz w:val="24"/>
                <w:szCs w:val="24"/>
              </w:rPr>
            </w:pPr>
            <w:r>
              <w:rPr>
                <w:rFonts w:ascii="Times New Roman" w:hAnsi="Times New Roman" w:cs="Times New Roman"/>
                <w:sz w:val="24"/>
                <w:szCs w:val="24"/>
              </w:rPr>
              <w:t>LB: regular posts</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3C1B92">
        <w:tc>
          <w:tcPr>
            <w:tcW w:w="1818" w:type="dxa"/>
          </w:tcPr>
          <w:p w:rsidR="00AE3F3C" w:rsidRDefault="00AD3855" w:rsidP="00AD3855">
            <w:pPr>
              <w:contextualSpacing/>
              <w:jc w:val="center"/>
              <w:rPr>
                <w:rFonts w:ascii="Times New Roman" w:hAnsi="Times New Roman" w:cs="Times New Roman"/>
                <w:sz w:val="24"/>
                <w:szCs w:val="24"/>
              </w:rPr>
            </w:pPr>
            <w:r>
              <w:rPr>
                <w:rFonts w:ascii="Times New Roman" w:hAnsi="Times New Roman" w:cs="Times New Roman"/>
                <w:sz w:val="24"/>
                <w:szCs w:val="24"/>
              </w:rPr>
              <w:t>98:14-100:3</w:t>
            </w:r>
          </w:p>
        </w:tc>
        <w:tc>
          <w:tcPr>
            <w:tcW w:w="5310" w:type="dxa"/>
          </w:tcPr>
          <w:p w:rsidR="00AE3F3C" w:rsidRDefault="00AD3855"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300 employees, </w:t>
            </w:r>
            <w:proofErr w:type="gramStart"/>
            <w:r>
              <w:rPr>
                <w:rFonts w:ascii="Times New Roman" w:hAnsi="Times New Roman" w:cs="Times New Roman"/>
                <w:sz w:val="24"/>
                <w:szCs w:val="24"/>
              </w:rPr>
              <w:t>between 60-65</w:t>
            </w:r>
            <w:proofErr w:type="gramEnd"/>
            <w:r>
              <w:rPr>
                <w:rFonts w:ascii="Times New Roman" w:hAnsi="Times New Roman" w:cs="Times New Roman"/>
                <w:sz w:val="24"/>
                <w:szCs w:val="24"/>
              </w:rPr>
              <w:t xml:space="preserve"> work there all the time. </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3C1B92">
        <w:tc>
          <w:tcPr>
            <w:tcW w:w="1818" w:type="dxa"/>
          </w:tcPr>
          <w:p w:rsidR="00AE3F3C" w:rsidRDefault="00AD3855" w:rsidP="003C1B92">
            <w:pPr>
              <w:contextualSpacing/>
              <w:jc w:val="center"/>
              <w:rPr>
                <w:rFonts w:ascii="Times New Roman" w:hAnsi="Times New Roman" w:cs="Times New Roman"/>
                <w:sz w:val="24"/>
                <w:szCs w:val="24"/>
              </w:rPr>
            </w:pPr>
            <w:r>
              <w:rPr>
                <w:rFonts w:ascii="Times New Roman" w:hAnsi="Times New Roman" w:cs="Times New Roman"/>
                <w:sz w:val="24"/>
                <w:szCs w:val="24"/>
              </w:rPr>
              <w:t>100:20-25</w:t>
            </w:r>
          </w:p>
        </w:tc>
        <w:tc>
          <w:tcPr>
            <w:tcW w:w="5310" w:type="dxa"/>
          </w:tcPr>
          <w:p w:rsidR="00AE3F3C" w:rsidRDefault="00AD3855" w:rsidP="00AD3855">
            <w:pPr>
              <w:contextualSpacing/>
              <w:jc w:val="center"/>
              <w:rPr>
                <w:rFonts w:ascii="Times New Roman" w:hAnsi="Times New Roman" w:cs="Times New Roman"/>
                <w:sz w:val="24"/>
                <w:szCs w:val="24"/>
              </w:rPr>
            </w:pPr>
            <w:r>
              <w:rPr>
                <w:rFonts w:ascii="Times New Roman" w:hAnsi="Times New Roman" w:cs="Times New Roman"/>
                <w:sz w:val="24"/>
                <w:szCs w:val="24"/>
              </w:rPr>
              <w:t>Shifts depend on needs of client.</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3C1B92">
        <w:tc>
          <w:tcPr>
            <w:tcW w:w="1818" w:type="dxa"/>
          </w:tcPr>
          <w:p w:rsidR="00AE3F3C" w:rsidRDefault="00AD3855" w:rsidP="003C1B92">
            <w:pPr>
              <w:contextualSpacing/>
              <w:jc w:val="center"/>
              <w:rPr>
                <w:rFonts w:ascii="Times New Roman" w:hAnsi="Times New Roman" w:cs="Times New Roman"/>
                <w:sz w:val="24"/>
                <w:szCs w:val="24"/>
              </w:rPr>
            </w:pPr>
            <w:r>
              <w:rPr>
                <w:rFonts w:ascii="Times New Roman" w:hAnsi="Times New Roman" w:cs="Times New Roman"/>
                <w:sz w:val="24"/>
                <w:szCs w:val="24"/>
              </w:rPr>
              <w:t>101:1-23</w:t>
            </w:r>
          </w:p>
        </w:tc>
        <w:tc>
          <w:tcPr>
            <w:tcW w:w="5310" w:type="dxa"/>
          </w:tcPr>
          <w:p w:rsidR="00AE3F3C" w:rsidRDefault="00AD3855" w:rsidP="003C1B92">
            <w:pPr>
              <w:contextualSpacing/>
              <w:jc w:val="center"/>
              <w:rPr>
                <w:rFonts w:ascii="Times New Roman" w:hAnsi="Times New Roman" w:cs="Times New Roman"/>
                <w:sz w:val="24"/>
                <w:szCs w:val="24"/>
              </w:rPr>
            </w:pPr>
            <w:r>
              <w:rPr>
                <w:rFonts w:ascii="Times New Roman" w:hAnsi="Times New Roman" w:cs="Times New Roman"/>
                <w:sz w:val="24"/>
                <w:szCs w:val="24"/>
              </w:rPr>
              <w:t>Guards given schedule once a week.  Scheduled by Post Commander.  List of post commanders.</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3C1B92">
        <w:tc>
          <w:tcPr>
            <w:tcW w:w="1818" w:type="dxa"/>
          </w:tcPr>
          <w:p w:rsidR="00AE3F3C" w:rsidRDefault="00AD3855" w:rsidP="003C1B92">
            <w:pPr>
              <w:contextualSpacing/>
              <w:jc w:val="center"/>
              <w:rPr>
                <w:rFonts w:ascii="Times New Roman" w:hAnsi="Times New Roman" w:cs="Times New Roman"/>
                <w:sz w:val="24"/>
                <w:szCs w:val="24"/>
              </w:rPr>
            </w:pPr>
            <w:r>
              <w:rPr>
                <w:rFonts w:ascii="Times New Roman" w:hAnsi="Times New Roman" w:cs="Times New Roman"/>
                <w:sz w:val="24"/>
                <w:szCs w:val="24"/>
              </w:rPr>
              <w:t>102:21-103:18</w:t>
            </w:r>
          </w:p>
        </w:tc>
        <w:tc>
          <w:tcPr>
            <w:tcW w:w="5310" w:type="dxa"/>
          </w:tcPr>
          <w:p w:rsidR="00AE3F3C" w:rsidRDefault="00AD3855"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Terminal is a “post”.  WBCT is a post.  Some guards </w:t>
            </w:r>
            <w:r>
              <w:rPr>
                <w:rFonts w:ascii="Times New Roman" w:hAnsi="Times New Roman" w:cs="Times New Roman"/>
                <w:sz w:val="24"/>
                <w:szCs w:val="24"/>
              </w:rPr>
              <w:lastRenderedPageBreak/>
              <w:t>are posted.  Assigned post by Post Commander of lead officer.</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3C1B92">
        <w:tc>
          <w:tcPr>
            <w:tcW w:w="1818" w:type="dxa"/>
          </w:tcPr>
          <w:p w:rsidR="00AE3F3C" w:rsidRDefault="00566806" w:rsidP="003C1B92">
            <w:pPr>
              <w:contextualSpacing/>
              <w:jc w:val="center"/>
              <w:rPr>
                <w:rFonts w:ascii="Times New Roman" w:hAnsi="Times New Roman" w:cs="Times New Roman"/>
                <w:sz w:val="24"/>
                <w:szCs w:val="24"/>
              </w:rPr>
            </w:pPr>
            <w:r>
              <w:rPr>
                <w:rFonts w:ascii="Times New Roman" w:hAnsi="Times New Roman" w:cs="Times New Roman"/>
                <w:sz w:val="24"/>
                <w:szCs w:val="24"/>
              </w:rPr>
              <w:lastRenderedPageBreak/>
              <w:t>103:19-107:3</w:t>
            </w:r>
          </w:p>
        </w:tc>
        <w:tc>
          <w:tcPr>
            <w:tcW w:w="5310" w:type="dxa"/>
          </w:tcPr>
          <w:p w:rsidR="00AE3F3C" w:rsidRDefault="00566806"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Posts at WBCT: Yusen: admin person in lobby of building.  Entry/exist services.  Traffic.  Radio room.  Border/customs, rovers.  </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3C1B92">
        <w:tc>
          <w:tcPr>
            <w:tcW w:w="1818" w:type="dxa"/>
          </w:tcPr>
          <w:p w:rsidR="00AE3F3C" w:rsidRDefault="007E0D4E" w:rsidP="003C1B92">
            <w:pPr>
              <w:contextualSpacing/>
              <w:jc w:val="center"/>
              <w:rPr>
                <w:rFonts w:ascii="Times New Roman" w:hAnsi="Times New Roman" w:cs="Times New Roman"/>
                <w:sz w:val="24"/>
                <w:szCs w:val="24"/>
              </w:rPr>
            </w:pPr>
            <w:r>
              <w:rPr>
                <w:rFonts w:ascii="Times New Roman" w:hAnsi="Times New Roman" w:cs="Times New Roman"/>
                <w:sz w:val="24"/>
                <w:szCs w:val="24"/>
              </w:rPr>
              <w:t>111:7-112:18</w:t>
            </w:r>
          </w:p>
        </w:tc>
        <w:tc>
          <w:tcPr>
            <w:tcW w:w="5310" w:type="dxa"/>
          </w:tcPr>
          <w:p w:rsidR="00AE3F3C" w:rsidRDefault="007E0D4E" w:rsidP="003C1B92">
            <w:pPr>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Everport</w:t>
            </w:r>
            <w:proofErr w:type="spellEnd"/>
            <w:r>
              <w:rPr>
                <w:rFonts w:ascii="Times New Roman" w:hAnsi="Times New Roman" w:cs="Times New Roman"/>
                <w:sz w:val="24"/>
                <w:szCs w:val="24"/>
              </w:rPr>
              <w:t xml:space="preserve"> Terminal Services: 20-30 guards.  24 hour service.  Entry/exit, traffic, radio room, border and custom patrol, rovers.  Lobby guard and shuttle driver.  </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3C1B92">
        <w:tc>
          <w:tcPr>
            <w:tcW w:w="1818" w:type="dxa"/>
          </w:tcPr>
          <w:p w:rsidR="00AE3F3C" w:rsidRDefault="007E0D4E" w:rsidP="003C1B92">
            <w:pPr>
              <w:contextualSpacing/>
              <w:jc w:val="center"/>
              <w:rPr>
                <w:rFonts w:ascii="Times New Roman" w:hAnsi="Times New Roman" w:cs="Times New Roman"/>
                <w:sz w:val="24"/>
                <w:szCs w:val="24"/>
              </w:rPr>
            </w:pPr>
            <w:r>
              <w:rPr>
                <w:rFonts w:ascii="Times New Roman" w:hAnsi="Times New Roman" w:cs="Times New Roman"/>
                <w:sz w:val="24"/>
                <w:szCs w:val="24"/>
              </w:rPr>
              <w:t>113:5-113:23, 114:20-115:2</w:t>
            </w:r>
          </w:p>
        </w:tc>
        <w:tc>
          <w:tcPr>
            <w:tcW w:w="5310" w:type="dxa"/>
          </w:tcPr>
          <w:p w:rsidR="00AE3F3C" w:rsidRDefault="007E0D4E" w:rsidP="007E0D4E">
            <w:pPr>
              <w:contextualSpacing/>
              <w:jc w:val="center"/>
              <w:rPr>
                <w:rFonts w:ascii="Times New Roman" w:hAnsi="Times New Roman" w:cs="Times New Roman"/>
                <w:sz w:val="24"/>
                <w:szCs w:val="24"/>
              </w:rPr>
            </w:pPr>
            <w:r>
              <w:rPr>
                <w:rFonts w:ascii="Times New Roman" w:hAnsi="Times New Roman" w:cs="Times New Roman"/>
                <w:sz w:val="24"/>
                <w:szCs w:val="24"/>
              </w:rPr>
              <w:t xml:space="preserve">Metropolitan Stevedore: 15-20 guards.  Slower terminal.  Can only have 2 guards when nothing going on.  Guards posted within terminal, rovers, </w:t>
            </w:r>
            <w:proofErr w:type="gramStart"/>
            <w:r>
              <w:rPr>
                <w:rFonts w:ascii="Times New Roman" w:hAnsi="Times New Roman" w:cs="Times New Roman"/>
                <w:sz w:val="24"/>
                <w:szCs w:val="24"/>
              </w:rPr>
              <w:t>perimeter</w:t>
            </w:r>
            <w:proofErr w:type="gramEnd"/>
            <w:r>
              <w:rPr>
                <w:rFonts w:ascii="Times New Roman" w:hAnsi="Times New Roman" w:cs="Times New Roman"/>
                <w:sz w:val="24"/>
                <w:szCs w:val="24"/>
              </w:rPr>
              <w:t xml:space="preserve"> checks.</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3C1B92">
        <w:tc>
          <w:tcPr>
            <w:tcW w:w="1818" w:type="dxa"/>
          </w:tcPr>
          <w:p w:rsidR="00AE3F3C" w:rsidRDefault="007E0D4E" w:rsidP="003C1B92">
            <w:pPr>
              <w:contextualSpacing/>
              <w:jc w:val="center"/>
              <w:rPr>
                <w:rFonts w:ascii="Times New Roman" w:hAnsi="Times New Roman" w:cs="Times New Roman"/>
                <w:sz w:val="24"/>
                <w:szCs w:val="24"/>
              </w:rPr>
            </w:pPr>
            <w:r>
              <w:rPr>
                <w:rFonts w:ascii="Times New Roman" w:hAnsi="Times New Roman" w:cs="Times New Roman"/>
                <w:sz w:val="24"/>
                <w:szCs w:val="24"/>
              </w:rPr>
              <w:t>116:12-20</w:t>
            </w:r>
          </w:p>
        </w:tc>
        <w:tc>
          <w:tcPr>
            <w:tcW w:w="5310" w:type="dxa"/>
          </w:tcPr>
          <w:p w:rsidR="00AE3F3C" w:rsidRDefault="007E0D4E"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LA terminal: LB and LA ports in same general area.  </w:t>
            </w:r>
          </w:p>
        </w:tc>
        <w:tc>
          <w:tcPr>
            <w:tcW w:w="3870" w:type="dxa"/>
          </w:tcPr>
          <w:p w:rsidR="00AE3F3C" w:rsidRDefault="00AE3F3C" w:rsidP="003C1B92">
            <w:pPr>
              <w:contextualSpacing/>
              <w:jc w:val="center"/>
              <w:rPr>
                <w:rFonts w:ascii="Times New Roman" w:hAnsi="Times New Roman" w:cs="Times New Roman"/>
                <w:sz w:val="24"/>
                <w:szCs w:val="24"/>
              </w:rPr>
            </w:pPr>
          </w:p>
        </w:tc>
      </w:tr>
      <w:tr w:rsidR="00AE3F3C" w:rsidTr="003C1B92">
        <w:tc>
          <w:tcPr>
            <w:tcW w:w="1818" w:type="dxa"/>
          </w:tcPr>
          <w:p w:rsidR="00AE3F3C" w:rsidRDefault="007E0D4E" w:rsidP="003C1B92">
            <w:pPr>
              <w:contextualSpacing/>
              <w:jc w:val="center"/>
              <w:rPr>
                <w:rFonts w:ascii="Times New Roman" w:hAnsi="Times New Roman" w:cs="Times New Roman"/>
                <w:sz w:val="24"/>
                <w:szCs w:val="24"/>
              </w:rPr>
            </w:pPr>
            <w:r>
              <w:rPr>
                <w:rFonts w:ascii="Times New Roman" w:hAnsi="Times New Roman" w:cs="Times New Roman"/>
                <w:sz w:val="24"/>
                <w:szCs w:val="24"/>
              </w:rPr>
              <w:t>118:14-</w:t>
            </w:r>
            <w:r w:rsidR="00794D1D">
              <w:rPr>
                <w:rFonts w:ascii="Times New Roman" w:hAnsi="Times New Roman" w:cs="Times New Roman"/>
                <w:sz w:val="24"/>
                <w:szCs w:val="24"/>
              </w:rPr>
              <w:t>118:25, 119:18-23</w:t>
            </w:r>
          </w:p>
        </w:tc>
        <w:tc>
          <w:tcPr>
            <w:tcW w:w="5310" w:type="dxa"/>
          </w:tcPr>
          <w:p w:rsidR="00AE3F3C" w:rsidRDefault="00794D1D"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Handbook: same, given to every employee. </w:t>
            </w:r>
          </w:p>
        </w:tc>
        <w:tc>
          <w:tcPr>
            <w:tcW w:w="3870" w:type="dxa"/>
          </w:tcPr>
          <w:p w:rsidR="00AE3F3C" w:rsidRDefault="00794D1D" w:rsidP="003C1B92">
            <w:pPr>
              <w:contextualSpacing/>
              <w:jc w:val="center"/>
              <w:rPr>
                <w:rFonts w:ascii="Times New Roman" w:hAnsi="Times New Roman" w:cs="Times New Roman"/>
                <w:sz w:val="24"/>
                <w:szCs w:val="24"/>
              </w:rPr>
            </w:pPr>
            <w:r>
              <w:rPr>
                <w:rFonts w:ascii="Times New Roman" w:hAnsi="Times New Roman" w:cs="Times New Roman"/>
                <w:sz w:val="24"/>
                <w:szCs w:val="24"/>
              </w:rPr>
              <w:t>Common policies</w:t>
            </w:r>
          </w:p>
        </w:tc>
      </w:tr>
      <w:tr w:rsidR="00AE3F3C" w:rsidTr="003C1B92">
        <w:tc>
          <w:tcPr>
            <w:tcW w:w="1818" w:type="dxa"/>
          </w:tcPr>
          <w:p w:rsidR="00AE3F3C" w:rsidRDefault="00794D1D" w:rsidP="003C1B92">
            <w:pPr>
              <w:contextualSpacing/>
              <w:jc w:val="center"/>
              <w:rPr>
                <w:rFonts w:ascii="Times New Roman" w:hAnsi="Times New Roman" w:cs="Times New Roman"/>
                <w:sz w:val="24"/>
                <w:szCs w:val="24"/>
              </w:rPr>
            </w:pPr>
            <w:r>
              <w:rPr>
                <w:rFonts w:ascii="Times New Roman" w:hAnsi="Times New Roman" w:cs="Times New Roman"/>
                <w:sz w:val="24"/>
                <w:szCs w:val="24"/>
              </w:rPr>
              <w:t>120:18-121:5, 122:10-18</w:t>
            </w:r>
          </w:p>
        </w:tc>
        <w:tc>
          <w:tcPr>
            <w:tcW w:w="5310" w:type="dxa"/>
          </w:tcPr>
          <w:p w:rsidR="00AE3F3C" w:rsidRDefault="00794D1D" w:rsidP="003C1B92">
            <w:pPr>
              <w:contextualSpacing/>
              <w:jc w:val="center"/>
              <w:rPr>
                <w:rFonts w:ascii="Times New Roman" w:hAnsi="Times New Roman" w:cs="Times New Roman"/>
                <w:sz w:val="24"/>
                <w:szCs w:val="24"/>
              </w:rPr>
            </w:pPr>
            <w:r>
              <w:rPr>
                <w:rFonts w:ascii="Times New Roman" w:hAnsi="Times New Roman" w:cs="Times New Roman"/>
                <w:sz w:val="24"/>
                <w:szCs w:val="24"/>
              </w:rPr>
              <w:t>Exhibit 4: ACS000374: attendance policy.  At post ready to work.</w:t>
            </w:r>
          </w:p>
        </w:tc>
        <w:tc>
          <w:tcPr>
            <w:tcW w:w="3870" w:type="dxa"/>
          </w:tcPr>
          <w:p w:rsidR="00AE3F3C" w:rsidRDefault="00794D1D" w:rsidP="003C1B92">
            <w:pPr>
              <w:contextualSpacing/>
              <w:jc w:val="center"/>
              <w:rPr>
                <w:rFonts w:ascii="Times New Roman" w:hAnsi="Times New Roman" w:cs="Times New Roman"/>
                <w:sz w:val="24"/>
                <w:szCs w:val="24"/>
              </w:rPr>
            </w:pPr>
            <w:r>
              <w:rPr>
                <w:rFonts w:ascii="Times New Roman" w:hAnsi="Times New Roman" w:cs="Times New Roman"/>
                <w:sz w:val="24"/>
                <w:szCs w:val="24"/>
              </w:rPr>
              <w:t>At post ready to work</w:t>
            </w:r>
          </w:p>
        </w:tc>
      </w:tr>
      <w:tr w:rsidR="00AE3F3C" w:rsidTr="003C1B92">
        <w:tc>
          <w:tcPr>
            <w:tcW w:w="1818" w:type="dxa"/>
          </w:tcPr>
          <w:p w:rsidR="00AE3F3C" w:rsidRDefault="00794D1D" w:rsidP="003C1B92">
            <w:pPr>
              <w:contextualSpacing/>
              <w:jc w:val="center"/>
              <w:rPr>
                <w:rFonts w:ascii="Times New Roman" w:hAnsi="Times New Roman" w:cs="Times New Roman"/>
                <w:sz w:val="24"/>
                <w:szCs w:val="24"/>
              </w:rPr>
            </w:pPr>
            <w:r>
              <w:rPr>
                <w:rFonts w:ascii="Times New Roman" w:hAnsi="Times New Roman" w:cs="Times New Roman"/>
                <w:sz w:val="24"/>
                <w:szCs w:val="24"/>
              </w:rPr>
              <w:t>122:19-123:13, 124:2- 21</w:t>
            </w:r>
          </w:p>
        </w:tc>
        <w:tc>
          <w:tcPr>
            <w:tcW w:w="5310" w:type="dxa"/>
          </w:tcPr>
          <w:p w:rsidR="00AE3F3C" w:rsidRDefault="00794D1D"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Exhibit 4: Meal Period policy: Client’s request regarding meal periods.  On duty meal periods.  All presented with agreement to sign at hire.  </w:t>
            </w:r>
            <w:r w:rsidRPr="00794D1D">
              <w:rPr>
                <w:rFonts w:ascii="Times New Roman" w:hAnsi="Times New Roman" w:cs="Times New Roman"/>
                <w:sz w:val="24"/>
                <w:szCs w:val="24"/>
                <w:highlight w:val="yellow"/>
              </w:rPr>
              <w:t>If do not sign, limit on where they can be assigned.</w:t>
            </w:r>
          </w:p>
        </w:tc>
        <w:tc>
          <w:tcPr>
            <w:tcW w:w="3870" w:type="dxa"/>
          </w:tcPr>
          <w:p w:rsidR="00AE3F3C" w:rsidRDefault="00794D1D" w:rsidP="003C1B92">
            <w:pPr>
              <w:contextualSpacing/>
              <w:jc w:val="center"/>
              <w:rPr>
                <w:rFonts w:ascii="Times New Roman" w:hAnsi="Times New Roman" w:cs="Times New Roman"/>
                <w:sz w:val="24"/>
                <w:szCs w:val="24"/>
              </w:rPr>
            </w:pPr>
            <w:r w:rsidRPr="00D60F4E">
              <w:rPr>
                <w:rFonts w:ascii="Times New Roman" w:hAnsi="Times New Roman" w:cs="Times New Roman"/>
                <w:sz w:val="24"/>
                <w:szCs w:val="24"/>
                <w:highlight w:val="cyan"/>
              </w:rPr>
              <w:t>Limited if don’t sign meal waiver</w:t>
            </w:r>
          </w:p>
        </w:tc>
      </w:tr>
      <w:tr w:rsidR="00AD3855" w:rsidTr="003C1B92">
        <w:tc>
          <w:tcPr>
            <w:tcW w:w="1818" w:type="dxa"/>
          </w:tcPr>
          <w:p w:rsidR="00AD3855" w:rsidRDefault="00794D1D" w:rsidP="003C1B92">
            <w:pPr>
              <w:contextualSpacing/>
              <w:jc w:val="center"/>
              <w:rPr>
                <w:rFonts w:ascii="Times New Roman" w:hAnsi="Times New Roman" w:cs="Times New Roman"/>
                <w:sz w:val="24"/>
                <w:szCs w:val="24"/>
              </w:rPr>
            </w:pPr>
            <w:r>
              <w:rPr>
                <w:rFonts w:ascii="Times New Roman" w:hAnsi="Times New Roman" w:cs="Times New Roman"/>
                <w:sz w:val="24"/>
                <w:szCs w:val="24"/>
              </w:rPr>
              <w:t>124:22-125:1</w:t>
            </w:r>
          </w:p>
        </w:tc>
        <w:tc>
          <w:tcPr>
            <w:tcW w:w="5310" w:type="dxa"/>
          </w:tcPr>
          <w:p w:rsidR="00AD3855" w:rsidRDefault="00794D1D" w:rsidP="003C1B92">
            <w:pPr>
              <w:contextualSpacing/>
              <w:jc w:val="center"/>
              <w:rPr>
                <w:rFonts w:ascii="Times New Roman" w:hAnsi="Times New Roman" w:cs="Times New Roman"/>
                <w:sz w:val="24"/>
                <w:szCs w:val="24"/>
              </w:rPr>
            </w:pPr>
            <w:r>
              <w:rPr>
                <w:rFonts w:ascii="Times New Roman" w:hAnsi="Times New Roman" w:cs="Times New Roman"/>
                <w:sz w:val="24"/>
                <w:szCs w:val="24"/>
              </w:rPr>
              <w:t>On duty meal period dictated by client.</w:t>
            </w:r>
          </w:p>
        </w:tc>
        <w:tc>
          <w:tcPr>
            <w:tcW w:w="3870" w:type="dxa"/>
          </w:tcPr>
          <w:p w:rsidR="00AD3855" w:rsidRDefault="00AD3855" w:rsidP="003C1B92">
            <w:pPr>
              <w:contextualSpacing/>
              <w:jc w:val="center"/>
              <w:rPr>
                <w:rFonts w:ascii="Times New Roman" w:hAnsi="Times New Roman" w:cs="Times New Roman"/>
                <w:sz w:val="24"/>
                <w:szCs w:val="24"/>
              </w:rPr>
            </w:pPr>
          </w:p>
        </w:tc>
      </w:tr>
      <w:tr w:rsidR="00AD3855" w:rsidTr="003C1B92">
        <w:tc>
          <w:tcPr>
            <w:tcW w:w="1818" w:type="dxa"/>
          </w:tcPr>
          <w:p w:rsidR="00AD3855" w:rsidRDefault="00794D1D" w:rsidP="003C1B92">
            <w:pPr>
              <w:contextualSpacing/>
              <w:jc w:val="center"/>
              <w:rPr>
                <w:rFonts w:ascii="Times New Roman" w:hAnsi="Times New Roman" w:cs="Times New Roman"/>
                <w:sz w:val="24"/>
                <w:szCs w:val="24"/>
              </w:rPr>
            </w:pPr>
            <w:r>
              <w:rPr>
                <w:rFonts w:ascii="Times New Roman" w:hAnsi="Times New Roman" w:cs="Times New Roman"/>
                <w:sz w:val="24"/>
                <w:szCs w:val="24"/>
              </w:rPr>
              <w:t>125:</w:t>
            </w:r>
            <w:r w:rsidR="00667F01">
              <w:rPr>
                <w:rFonts w:ascii="Times New Roman" w:hAnsi="Times New Roman" w:cs="Times New Roman"/>
                <w:sz w:val="24"/>
                <w:szCs w:val="24"/>
              </w:rPr>
              <w:t>23-126:7</w:t>
            </w:r>
          </w:p>
        </w:tc>
        <w:tc>
          <w:tcPr>
            <w:tcW w:w="5310" w:type="dxa"/>
          </w:tcPr>
          <w:p w:rsidR="00AD3855" w:rsidRDefault="00667F01" w:rsidP="003C1B92">
            <w:pPr>
              <w:contextualSpacing/>
              <w:jc w:val="center"/>
              <w:rPr>
                <w:rFonts w:ascii="Times New Roman" w:hAnsi="Times New Roman" w:cs="Times New Roman"/>
                <w:sz w:val="24"/>
                <w:szCs w:val="24"/>
              </w:rPr>
            </w:pPr>
            <w:r>
              <w:rPr>
                <w:rFonts w:ascii="Times New Roman" w:hAnsi="Times New Roman" w:cs="Times New Roman"/>
                <w:sz w:val="24"/>
                <w:szCs w:val="24"/>
              </w:rPr>
              <w:t>No analysis of locations done, no documents showing which sites subject to on-duty meal periods.</w:t>
            </w:r>
          </w:p>
        </w:tc>
        <w:tc>
          <w:tcPr>
            <w:tcW w:w="3870" w:type="dxa"/>
          </w:tcPr>
          <w:p w:rsidR="00AD3855" w:rsidRDefault="00667F01" w:rsidP="003C1B92">
            <w:pPr>
              <w:contextualSpacing/>
              <w:jc w:val="center"/>
              <w:rPr>
                <w:rFonts w:ascii="Times New Roman" w:hAnsi="Times New Roman" w:cs="Times New Roman"/>
                <w:sz w:val="24"/>
                <w:szCs w:val="24"/>
              </w:rPr>
            </w:pPr>
            <w:r w:rsidRPr="00667F01">
              <w:rPr>
                <w:rFonts w:ascii="Times New Roman" w:hAnsi="Times New Roman" w:cs="Times New Roman"/>
                <w:sz w:val="24"/>
                <w:szCs w:val="24"/>
                <w:highlight w:val="yellow"/>
              </w:rPr>
              <w:t>No analysis on duty MP</w:t>
            </w:r>
          </w:p>
        </w:tc>
      </w:tr>
      <w:tr w:rsidR="00AD3855" w:rsidTr="003C1B92">
        <w:tc>
          <w:tcPr>
            <w:tcW w:w="1818" w:type="dxa"/>
          </w:tcPr>
          <w:p w:rsidR="00AD3855" w:rsidRDefault="001309B3" w:rsidP="003C1B92">
            <w:pPr>
              <w:contextualSpacing/>
              <w:jc w:val="center"/>
              <w:rPr>
                <w:rFonts w:ascii="Times New Roman" w:hAnsi="Times New Roman" w:cs="Times New Roman"/>
                <w:sz w:val="24"/>
                <w:szCs w:val="24"/>
              </w:rPr>
            </w:pPr>
            <w:r>
              <w:rPr>
                <w:rFonts w:ascii="Times New Roman" w:hAnsi="Times New Roman" w:cs="Times New Roman"/>
                <w:sz w:val="24"/>
                <w:szCs w:val="24"/>
              </w:rPr>
              <w:t>126:8-128:2</w:t>
            </w:r>
          </w:p>
        </w:tc>
        <w:tc>
          <w:tcPr>
            <w:tcW w:w="5310" w:type="dxa"/>
          </w:tcPr>
          <w:p w:rsidR="00AD3855" w:rsidRDefault="001309B3" w:rsidP="001309B3">
            <w:pPr>
              <w:contextualSpacing/>
              <w:jc w:val="center"/>
              <w:rPr>
                <w:rFonts w:ascii="Times New Roman" w:hAnsi="Times New Roman" w:cs="Times New Roman"/>
                <w:sz w:val="24"/>
                <w:szCs w:val="24"/>
              </w:rPr>
            </w:pPr>
            <w:r>
              <w:rPr>
                <w:rFonts w:ascii="Times New Roman" w:hAnsi="Times New Roman" w:cs="Times New Roman"/>
                <w:sz w:val="24"/>
                <w:szCs w:val="24"/>
              </w:rPr>
              <w:t>Rest Periods: policy applicable to all locations.  Post orders may tell employee rules for that location.</w:t>
            </w:r>
          </w:p>
        </w:tc>
        <w:tc>
          <w:tcPr>
            <w:tcW w:w="3870" w:type="dxa"/>
          </w:tcPr>
          <w:p w:rsidR="00AD3855" w:rsidRDefault="001309B3" w:rsidP="003C1B92">
            <w:pPr>
              <w:contextualSpacing/>
              <w:jc w:val="center"/>
              <w:rPr>
                <w:rFonts w:ascii="Times New Roman" w:hAnsi="Times New Roman" w:cs="Times New Roman"/>
                <w:sz w:val="24"/>
                <w:szCs w:val="24"/>
              </w:rPr>
            </w:pPr>
            <w:r>
              <w:rPr>
                <w:rFonts w:ascii="Times New Roman" w:hAnsi="Times New Roman" w:cs="Times New Roman"/>
                <w:sz w:val="24"/>
                <w:szCs w:val="24"/>
              </w:rPr>
              <w:t>PMK re locations with on duty meal periods</w:t>
            </w:r>
          </w:p>
        </w:tc>
      </w:tr>
      <w:tr w:rsidR="00AD3855" w:rsidTr="003C1B92">
        <w:tc>
          <w:tcPr>
            <w:tcW w:w="1818" w:type="dxa"/>
          </w:tcPr>
          <w:p w:rsidR="00AD3855" w:rsidRDefault="001309B3" w:rsidP="003C1B92">
            <w:pPr>
              <w:contextualSpacing/>
              <w:jc w:val="center"/>
              <w:rPr>
                <w:rFonts w:ascii="Times New Roman" w:hAnsi="Times New Roman" w:cs="Times New Roman"/>
                <w:sz w:val="24"/>
                <w:szCs w:val="24"/>
              </w:rPr>
            </w:pPr>
            <w:r>
              <w:rPr>
                <w:rFonts w:ascii="Times New Roman" w:hAnsi="Times New Roman" w:cs="Times New Roman"/>
                <w:sz w:val="24"/>
                <w:szCs w:val="24"/>
              </w:rPr>
              <w:t>128:7-129:4</w:t>
            </w:r>
          </w:p>
        </w:tc>
        <w:tc>
          <w:tcPr>
            <w:tcW w:w="5310" w:type="dxa"/>
          </w:tcPr>
          <w:p w:rsidR="00AD3855" w:rsidRDefault="001309B3"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Exhibit 4: each employee determines when to take rest and meal periods.  </w:t>
            </w:r>
          </w:p>
        </w:tc>
        <w:tc>
          <w:tcPr>
            <w:tcW w:w="3870" w:type="dxa"/>
          </w:tcPr>
          <w:p w:rsidR="00AD3855" w:rsidRDefault="001309B3" w:rsidP="003C1B92">
            <w:pPr>
              <w:contextualSpacing/>
              <w:jc w:val="center"/>
              <w:rPr>
                <w:rFonts w:ascii="Times New Roman" w:hAnsi="Times New Roman" w:cs="Times New Roman"/>
                <w:sz w:val="24"/>
                <w:szCs w:val="24"/>
              </w:rPr>
            </w:pPr>
            <w:r w:rsidRPr="001309B3">
              <w:rPr>
                <w:rFonts w:ascii="Times New Roman" w:hAnsi="Times New Roman" w:cs="Times New Roman"/>
                <w:sz w:val="24"/>
                <w:szCs w:val="24"/>
                <w:highlight w:val="yellow"/>
              </w:rPr>
              <w:t>Follow up: remote locations, does contract dictate if guard can leave post for break?</w:t>
            </w:r>
            <w:r>
              <w:rPr>
                <w:rFonts w:ascii="Times New Roman" w:hAnsi="Times New Roman" w:cs="Times New Roman"/>
                <w:sz w:val="24"/>
                <w:szCs w:val="24"/>
              </w:rPr>
              <w:t xml:space="preserve">  Just bathroom?</w:t>
            </w:r>
          </w:p>
          <w:p w:rsidR="001309B3" w:rsidRDefault="001309B3" w:rsidP="003C1B92">
            <w:pPr>
              <w:contextualSpacing/>
              <w:jc w:val="center"/>
              <w:rPr>
                <w:rFonts w:ascii="Times New Roman" w:hAnsi="Times New Roman" w:cs="Times New Roman"/>
                <w:sz w:val="24"/>
                <w:szCs w:val="24"/>
              </w:rPr>
            </w:pPr>
            <w:r>
              <w:rPr>
                <w:rFonts w:ascii="Times New Roman" w:hAnsi="Times New Roman" w:cs="Times New Roman"/>
                <w:sz w:val="24"/>
                <w:szCs w:val="24"/>
              </w:rPr>
              <w:t>Does each location have a break room?  If not, where take break?</w:t>
            </w:r>
          </w:p>
        </w:tc>
      </w:tr>
      <w:tr w:rsidR="00AD3855" w:rsidTr="003C1B92">
        <w:tc>
          <w:tcPr>
            <w:tcW w:w="1818" w:type="dxa"/>
          </w:tcPr>
          <w:p w:rsidR="00AD3855" w:rsidRDefault="001309B3" w:rsidP="003C1B92">
            <w:pPr>
              <w:contextualSpacing/>
              <w:jc w:val="center"/>
              <w:rPr>
                <w:rFonts w:ascii="Times New Roman" w:hAnsi="Times New Roman" w:cs="Times New Roman"/>
                <w:sz w:val="24"/>
                <w:szCs w:val="24"/>
              </w:rPr>
            </w:pPr>
            <w:r>
              <w:rPr>
                <w:rFonts w:ascii="Times New Roman" w:hAnsi="Times New Roman" w:cs="Times New Roman"/>
                <w:sz w:val="24"/>
                <w:szCs w:val="24"/>
              </w:rPr>
              <w:t>129:16-133:14</w:t>
            </w:r>
          </w:p>
        </w:tc>
        <w:tc>
          <w:tcPr>
            <w:tcW w:w="5310" w:type="dxa"/>
          </w:tcPr>
          <w:p w:rsidR="00AD3855" w:rsidRDefault="001309B3" w:rsidP="003C1B92">
            <w:pPr>
              <w:contextualSpacing/>
              <w:jc w:val="center"/>
              <w:rPr>
                <w:rFonts w:ascii="Times New Roman" w:hAnsi="Times New Roman" w:cs="Times New Roman"/>
                <w:sz w:val="24"/>
                <w:szCs w:val="24"/>
              </w:rPr>
            </w:pPr>
            <w:r>
              <w:rPr>
                <w:rFonts w:ascii="Times New Roman" w:hAnsi="Times New Roman" w:cs="Times New Roman"/>
                <w:sz w:val="24"/>
                <w:szCs w:val="24"/>
              </w:rPr>
              <w:t>DARs: not used at every site.  Depends on client’s needs.  Not used for special events.  Used at regular sites.</w:t>
            </w:r>
          </w:p>
        </w:tc>
        <w:tc>
          <w:tcPr>
            <w:tcW w:w="3870" w:type="dxa"/>
          </w:tcPr>
          <w:p w:rsidR="00AD3855" w:rsidRDefault="00AD3855" w:rsidP="003C1B92">
            <w:pPr>
              <w:contextualSpacing/>
              <w:jc w:val="center"/>
              <w:rPr>
                <w:rFonts w:ascii="Times New Roman" w:hAnsi="Times New Roman" w:cs="Times New Roman"/>
                <w:sz w:val="24"/>
                <w:szCs w:val="24"/>
              </w:rPr>
            </w:pPr>
          </w:p>
        </w:tc>
      </w:tr>
      <w:tr w:rsidR="00AD3855" w:rsidTr="003C1B92">
        <w:tc>
          <w:tcPr>
            <w:tcW w:w="1818" w:type="dxa"/>
          </w:tcPr>
          <w:p w:rsidR="00AD3855" w:rsidRDefault="008816BD" w:rsidP="003C1B92">
            <w:pPr>
              <w:contextualSpacing/>
              <w:jc w:val="center"/>
              <w:rPr>
                <w:rFonts w:ascii="Times New Roman" w:hAnsi="Times New Roman" w:cs="Times New Roman"/>
                <w:sz w:val="24"/>
                <w:szCs w:val="24"/>
              </w:rPr>
            </w:pPr>
            <w:r>
              <w:rPr>
                <w:rFonts w:ascii="Times New Roman" w:hAnsi="Times New Roman" w:cs="Times New Roman"/>
                <w:sz w:val="24"/>
                <w:szCs w:val="24"/>
              </w:rPr>
              <w:t>133:21-135:19</w:t>
            </w:r>
          </w:p>
        </w:tc>
        <w:tc>
          <w:tcPr>
            <w:tcW w:w="5310" w:type="dxa"/>
          </w:tcPr>
          <w:p w:rsidR="00AD3855" w:rsidRDefault="008816BD"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DAR uses:  back up to document if something is going on.  Lists what they are doing.  Turned in on daily basis.  </w:t>
            </w:r>
            <w:r w:rsidRPr="008816BD">
              <w:rPr>
                <w:rFonts w:ascii="Times New Roman" w:hAnsi="Times New Roman" w:cs="Times New Roman"/>
                <w:sz w:val="24"/>
                <w:szCs w:val="24"/>
                <w:highlight w:val="yellow"/>
              </w:rPr>
              <w:t>For guards at single site location, have a site supervisor pick them up.</w:t>
            </w:r>
          </w:p>
        </w:tc>
        <w:tc>
          <w:tcPr>
            <w:tcW w:w="3870" w:type="dxa"/>
          </w:tcPr>
          <w:p w:rsidR="00AD3855" w:rsidRDefault="008816BD" w:rsidP="003C1B92">
            <w:pPr>
              <w:contextualSpacing/>
              <w:jc w:val="center"/>
              <w:rPr>
                <w:rFonts w:ascii="Times New Roman" w:hAnsi="Times New Roman" w:cs="Times New Roman"/>
                <w:sz w:val="24"/>
                <w:szCs w:val="24"/>
              </w:rPr>
            </w:pPr>
            <w:r w:rsidRPr="008816BD">
              <w:rPr>
                <w:rFonts w:ascii="Times New Roman" w:hAnsi="Times New Roman" w:cs="Times New Roman"/>
                <w:sz w:val="24"/>
                <w:szCs w:val="24"/>
                <w:highlight w:val="yellow"/>
              </w:rPr>
              <w:t>Follow up:  do all locations have a site supervisor?  Duties?  Relief for breaks?</w:t>
            </w:r>
          </w:p>
        </w:tc>
      </w:tr>
      <w:tr w:rsidR="00AD3855" w:rsidTr="003C1B92">
        <w:tc>
          <w:tcPr>
            <w:tcW w:w="1818" w:type="dxa"/>
          </w:tcPr>
          <w:p w:rsidR="00AD3855" w:rsidRDefault="00F9350D" w:rsidP="003C1B92">
            <w:pPr>
              <w:contextualSpacing/>
              <w:jc w:val="center"/>
              <w:rPr>
                <w:rFonts w:ascii="Times New Roman" w:hAnsi="Times New Roman" w:cs="Times New Roman"/>
                <w:sz w:val="24"/>
                <w:szCs w:val="24"/>
              </w:rPr>
            </w:pPr>
            <w:r>
              <w:rPr>
                <w:rFonts w:ascii="Times New Roman" w:hAnsi="Times New Roman" w:cs="Times New Roman"/>
                <w:sz w:val="24"/>
                <w:szCs w:val="24"/>
              </w:rPr>
              <w:t>136:11-13</w:t>
            </w:r>
          </w:p>
        </w:tc>
        <w:tc>
          <w:tcPr>
            <w:tcW w:w="5310" w:type="dxa"/>
          </w:tcPr>
          <w:p w:rsidR="00AD3855" w:rsidRDefault="00F9350D" w:rsidP="003C1B92">
            <w:pPr>
              <w:contextualSpacing/>
              <w:jc w:val="center"/>
              <w:rPr>
                <w:rFonts w:ascii="Times New Roman" w:hAnsi="Times New Roman" w:cs="Times New Roman"/>
                <w:sz w:val="24"/>
                <w:szCs w:val="24"/>
              </w:rPr>
            </w:pPr>
            <w:r>
              <w:rPr>
                <w:rFonts w:ascii="Times New Roman" w:hAnsi="Times New Roman" w:cs="Times New Roman"/>
                <w:sz w:val="24"/>
                <w:szCs w:val="24"/>
              </w:rPr>
              <w:t>DAR: someone checks to be sure breaks filled in.</w:t>
            </w:r>
          </w:p>
        </w:tc>
        <w:tc>
          <w:tcPr>
            <w:tcW w:w="3870" w:type="dxa"/>
          </w:tcPr>
          <w:p w:rsidR="00AD3855" w:rsidRDefault="00F9350D" w:rsidP="003C1B92">
            <w:pPr>
              <w:contextualSpacing/>
              <w:jc w:val="center"/>
              <w:rPr>
                <w:rFonts w:ascii="Times New Roman" w:hAnsi="Times New Roman" w:cs="Times New Roman"/>
                <w:sz w:val="24"/>
                <w:szCs w:val="24"/>
              </w:rPr>
            </w:pPr>
            <w:r w:rsidRPr="00F9350D">
              <w:rPr>
                <w:rFonts w:ascii="Times New Roman" w:hAnsi="Times New Roman" w:cs="Times New Roman"/>
                <w:sz w:val="24"/>
                <w:szCs w:val="24"/>
                <w:highlight w:val="yellow"/>
              </w:rPr>
              <w:t>Follow up: what if anything is done if break not entered on DAR?</w:t>
            </w:r>
          </w:p>
        </w:tc>
      </w:tr>
      <w:tr w:rsidR="00AD3855" w:rsidTr="003C1B92">
        <w:tc>
          <w:tcPr>
            <w:tcW w:w="1818" w:type="dxa"/>
          </w:tcPr>
          <w:p w:rsidR="00AD3855" w:rsidRDefault="00F9350D" w:rsidP="003C1B92">
            <w:pPr>
              <w:contextualSpacing/>
              <w:jc w:val="center"/>
              <w:rPr>
                <w:rFonts w:ascii="Times New Roman" w:hAnsi="Times New Roman" w:cs="Times New Roman"/>
                <w:sz w:val="24"/>
                <w:szCs w:val="24"/>
              </w:rPr>
            </w:pPr>
            <w:r>
              <w:rPr>
                <w:rFonts w:ascii="Times New Roman" w:hAnsi="Times New Roman" w:cs="Times New Roman"/>
                <w:sz w:val="24"/>
                <w:szCs w:val="24"/>
              </w:rPr>
              <w:t>136:18-137:7</w:t>
            </w:r>
          </w:p>
        </w:tc>
        <w:tc>
          <w:tcPr>
            <w:tcW w:w="5310" w:type="dxa"/>
          </w:tcPr>
          <w:p w:rsidR="00AD3855" w:rsidRDefault="00F9350D" w:rsidP="003C1B92">
            <w:pPr>
              <w:contextualSpacing/>
              <w:jc w:val="center"/>
              <w:rPr>
                <w:rFonts w:ascii="Times New Roman" w:hAnsi="Times New Roman" w:cs="Times New Roman"/>
                <w:sz w:val="24"/>
                <w:szCs w:val="24"/>
              </w:rPr>
            </w:pPr>
            <w:r>
              <w:rPr>
                <w:rFonts w:ascii="Times New Roman" w:hAnsi="Times New Roman" w:cs="Times New Roman"/>
                <w:sz w:val="24"/>
                <w:szCs w:val="24"/>
              </w:rPr>
              <w:t>DARs given to area managers, operations manager or field supervisors.  At port, lead officer or post commander.</w:t>
            </w:r>
          </w:p>
        </w:tc>
        <w:tc>
          <w:tcPr>
            <w:tcW w:w="3870" w:type="dxa"/>
          </w:tcPr>
          <w:p w:rsidR="00AD3855" w:rsidRDefault="00AD3855" w:rsidP="003C1B92">
            <w:pPr>
              <w:contextualSpacing/>
              <w:jc w:val="center"/>
              <w:rPr>
                <w:rFonts w:ascii="Times New Roman" w:hAnsi="Times New Roman" w:cs="Times New Roman"/>
                <w:sz w:val="24"/>
                <w:szCs w:val="24"/>
              </w:rPr>
            </w:pPr>
          </w:p>
        </w:tc>
      </w:tr>
      <w:tr w:rsidR="00AD3855" w:rsidTr="003C1B92">
        <w:tc>
          <w:tcPr>
            <w:tcW w:w="1818" w:type="dxa"/>
          </w:tcPr>
          <w:p w:rsidR="00AD3855" w:rsidRDefault="00F9350D" w:rsidP="003C1B92">
            <w:pPr>
              <w:contextualSpacing/>
              <w:jc w:val="center"/>
              <w:rPr>
                <w:rFonts w:ascii="Times New Roman" w:hAnsi="Times New Roman" w:cs="Times New Roman"/>
                <w:sz w:val="24"/>
                <w:szCs w:val="24"/>
              </w:rPr>
            </w:pPr>
            <w:r>
              <w:rPr>
                <w:rFonts w:ascii="Times New Roman" w:hAnsi="Times New Roman" w:cs="Times New Roman"/>
                <w:sz w:val="24"/>
                <w:szCs w:val="24"/>
              </w:rPr>
              <w:t>137:17-22</w:t>
            </w:r>
          </w:p>
        </w:tc>
        <w:tc>
          <w:tcPr>
            <w:tcW w:w="5310" w:type="dxa"/>
          </w:tcPr>
          <w:p w:rsidR="00AD3855" w:rsidRDefault="00F9350D" w:rsidP="003C1B92">
            <w:pPr>
              <w:contextualSpacing/>
              <w:jc w:val="center"/>
              <w:rPr>
                <w:rFonts w:ascii="Times New Roman" w:hAnsi="Times New Roman" w:cs="Times New Roman"/>
                <w:sz w:val="24"/>
                <w:szCs w:val="24"/>
              </w:rPr>
            </w:pPr>
            <w:r>
              <w:rPr>
                <w:rFonts w:ascii="Times New Roman" w:hAnsi="Times New Roman" w:cs="Times New Roman"/>
                <w:sz w:val="24"/>
                <w:szCs w:val="24"/>
              </w:rPr>
              <w:t>Client requests the number of employees on the site and whether or not a post commander.</w:t>
            </w:r>
          </w:p>
        </w:tc>
        <w:tc>
          <w:tcPr>
            <w:tcW w:w="3870" w:type="dxa"/>
          </w:tcPr>
          <w:p w:rsidR="00AD3855" w:rsidRDefault="00F9350D" w:rsidP="003C1B92">
            <w:pPr>
              <w:contextualSpacing/>
              <w:jc w:val="center"/>
              <w:rPr>
                <w:rFonts w:ascii="Times New Roman" w:hAnsi="Times New Roman" w:cs="Times New Roman"/>
                <w:sz w:val="24"/>
                <w:szCs w:val="24"/>
              </w:rPr>
            </w:pPr>
            <w:r w:rsidRPr="00F9350D">
              <w:rPr>
                <w:rFonts w:ascii="Times New Roman" w:hAnsi="Times New Roman" w:cs="Times New Roman"/>
                <w:sz w:val="24"/>
                <w:szCs w:val="24"/>
                <w:highlight w:val="yellow"/>
              </w:rPr>
              <w:t>Follow up: if no post commander requested by client, does ACS have a supervisor for each location?</w:t>
            </w:r>
          </w:p>
        </w:tc>
      </w:tr>
      <w:tr w:rsidR="00AD3855" w:rsidTr="003C1B92">
        <w:tc>
          <w:tcPr>
            <w:tcW w:w="1818" w:type="dxa"/>
          </w:tcPr>
          <w:p w:rsidR="00AD3855" w:rsidRDefault="00F9350D" w:rsidP="003C1B92">
            <w:pPr>
              <w:contextualSpacing/>
              <w:jc w:val="center"/>
              <w:rPr>
                <w:rFonts w:ascii="Times New Roman" w:hAnsi="Times New Roman" w:cs="Times New Roman"/>
                <w:sz w:val="24"/>
                <w:szCs w:val="24"/>
              </w:rPr>
            </w:pPr>
            <w:r>
              <w:rPr>
                <w:rFonts w:ascii="Times New Roman" w:hAnsi="Times New Roman" w:cs="Times New Roman"/>
                <w:sz w:val="24"/>
                <w:szCs w:val="24"/>
              </w:rPr>
              <w:t>138:14-17</w:t>
            </w:r>
          </w:p>
        </w:tc>
        <w:tc>
          <w:tcPr>
            <w:tcW w:w="5310" w:type="dxa"/>
          </w:tcPr>
          <w:p w:rsidR="00AD3855" w:rsidRDefault="00F9350D" w:rsidP="003C1B92">
            <w:pPr>
              <w:contextualSpacing/>
              <w:jc w:val="center"/>
              <w:rPr>
                <w:rFonts w:ascii="Times New Roman" w:hAnsi="Times New Roman" w:cs="Times New Roman"/>
                <w:sz w:val="24"/>
                <w:szCs w:val="24"/>
              </w:rPr>
            </w:pPr>
            <w:r>
              <w:rPr>
                <w:rFonts w:ascii="Times New Roman" w:hAnsi="Times New Roman" w:cs="Times New Roman"/>
                <w:sz w:val="24"/>
                <w:szCs w:val="24"/>
              </w:rPr>
              <w:t>DARs: maintained electronically (scanned)</w:t>
            </w:r>
          </w:p>
        </w:tc>
        <w:tc>
          <w:tcPr>
            <w:tcW w:w="3870" w:type="dxa"/>
          </w:tcPr>
          <w:p w:rsidR="00AD3855" w:rsidRDefault="00F9350D" w:rsidP="003C1B92">
            <w:pPr>
              <w:contextualSpacing/>
              <w:jc w:val="center"/>
              <w:rPr>
                <w:rFonts w:ascii="Times New Roman" w:hAnsi="Times New Roman" w:cs="Times New Roman"/>
                <w:sz w:val="24"/>
                <w:szCs w:val="24"/>
              </w:rPr>
            </w:pPr>
            <w:r>
              <w:rPr>
                <w:rFonts w:ascii="Times New Roman" w:hAnsi="Times New Roman" w:cs="Times New Roman"/>
                <w:sz w:val="24"/>
                <w:szCs w:val="24"/>
              </w:rPr>
              <w:t>Dispute overly burdensome argument.</w:t>
            </w:r>
          </w:p>
        </w:tc>
      </w:tr>
      <w:tr w:rsidR="00AD3855" w:rsidTr="003C1B92">
        <w:tc>
          <w:tcPr>
            <w:tcW w:w="1818" w:type="dxa"/>
          </w:tcPr>
          <w:p w:rsidR="00AD3855" w:rsidRDefault="00DD19AE" w:rsidP="003C1B92">
            <w:pPr>
              <w:contextualSpacing/>
              <w:jc w:val="center"/>
              <w:rPr>
                <w:rFonts w:ascii="Times New Roman" w:hAnsi="Times New Roman" w:cs="Times New Roman"/>
                <w:sz w:val="24"/>
                <w:szCs w:val="24"/>
              </w:rPr>
            </w:pPr>
            <w:r>
              <w:rPr>
                <w:rFonts w:ascii="Times New Roman" w:hAnsi="Times New Roman" w:cs="Times New Roman"/>
                <w:sz w:val="24"/>
                <w:szCs w:val="24"/>
              </w:rPr>
              <w:t>138:21-140:12</w:t>
            </w:r>
          </w:p>
        </w:tc>
        <w:tc>
          <w:tcPr>
            <w:tcW w:w="5310" w:type="dxa"/>
          </w:tcPr>
          <w:p w:rsidR="00AD3855" w:rsidRDefault="00DD19AE" w:rsidP="002A1248">
            <w:pPr>
              <w:contextualSpacing/>
              <w:jc w:val="center"/>
              <w:rPr>
                <w:rFonts w:ascii="Times New Roman" w:hAnsi="Times New Roman" w:cs="Times New Roman"/>
                <w:sz w:val="24"/>
                <w:szCs w:val="24"/>
              </w:rPr>
            </w:pPr>
            <w:r>
              <w:rPr>
                <w:rFonts w:ascii="Times New Roman" w:hAnsi="Times New Roman" w:cs="Times New Roman"/>
                <w:sz w:val="24"/>
                <w:szCs w:val="24"/>
              </w:rPr>
              <w:t xml:space="preserve">Exhibit </w:t>
            </w:r>
            <w:r w:rsidR="002A1248">
              <w:rPr>
                <w:rFonts w:ascii="Times New Roman" w:hAnsi="Times New Roman" w:cs="Times New Roman"/>
                <w:sz w:val="24"/>
                <w:szCs w:val="24"/>
              </w:rPr>
              <w:t>5</w:t>
            </w:r>
            <w:r>
              <w:rPr>
                <w:rFonts w:ascii="Times New Roman" w:hAnsi="Times New Roman" w:cs="Times New Roman"/>
                <w:sz w:val="24"/>
                <w:szCs w:val="24"/>
              </w:rPr>
              <w:t xml:space="preserve">: Time sheet: turn in before payroll.  Have </w:t>
            </w:r>
            <w:r>
              <w:rPr>
                <w:rFonts w:ascii="Times New Roman" w:hAnsi="Times New Roman" w:cs="Times New Roman"/>
                <w:sz w:val="24"/>
                <w:szCs w:val="24"/>
              </w:rPr>
              <w:lastRenderedPageBreak/>
              <w:t>drop boxes at every site and post commanders bring them to the office.</w:t>
            </w:r>
          </w:p>
        </w:tc>
        <w:tc>
          <w:tcPr>
            <w:tcW w:w="3870" w:type="dxa"/>
          </w:tcPr>
          <w:p w:rsidR="00AD3855" w:rsidRDefault="00DD19AE" w:rsidP="003C1B92">
            <w:pPr>
              <w:contextualSpacing/>
              <w:jc w:val="center"/>
              <w:rPr>
                <w:rFonts w:ascii="Times New Roman" w:hAnsi="Times New Roman" w:cs="Times New Roman"/>
                <w:sz w:val="24"/>
                <w:szCs w:val="24"/>
              </w:rPr>
            </w:pPr>
            <w:r w:rsidRPr="00DD19AE">
              <w:rPr>
                <w:rFonts w:ascii="Times New Roman" w:hAnsi="Times New Roman" w:cs="Times New Roman"/>
                <w:sz w:val="24"/>
                <w:szCs w:val="24"/>
                <w:highlight w:val="yellow"/>
              </w:rPr>
              <w:lastRenderedPageBreak/>
              <w:t>Supervisors available for relief.</w:t>
            </w:r>
          </w:p>
        </w:tc>
      </w:tr>
      <w:tr w:rsidR="00AD3855" w:rsidTr="003C1B92">
        <w:tc>
          <w:tcPr>
            <w:tcW w:w="1818" w:type="dxa"/>
          </w:tcPr>
          <w:p w:rsidR="00AD3855" w:rsidRDefault="00DD19AE" w:rsidP="003C1B92">
            <w:pPr>
              <w:contextualSpacing/>
              <w:jc w:val="center"/>
              <w:rPr>
                <w:rFonts w:ascii="Times New Roman" w:hAnsi="Times New Roman" w:cs="Times New Roman"/>
                <w:sz w:val="24"/>
                <w:szCs w:val="24"/>
              </w:rPr>
            </w:pPr>
            <w:r>
              <w:rPr>
                <w:rFonts w:ascii="Times New Roman" w:hAnsi="Times New Roman" w:cs="Times New Roman"/>
                <w:sz w:val="24"/>
                <w:szCs w:val="24"/>
              </w:rPr>
              <w:lastRenderedPageBreak/>
              <w:t>141:21-142:3</w:t>
            </w:r>
          </w:p>
        </w:tc>
        <w:tc>
          <w:tcPr>
            <w:tcW w:w="5310" w:type="dxa"/>
          </w:tcPr>
          <w:p w:rsidR="00AD3855" w:rsidRDefault="00DD19AE"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Payroll: when get time </w:t>
            </w:r>
            <w:proofErr w:type="gramStart"/>
            <w:r>
              <w:rPr>
                <w:rFonts w:ascii="Times New Roman" w:hAnsi="Times New Roman" w:cs="Times New Roman"/>
                <w:sz w:val="24"/>
                <w:szCs w:val="24"/>
              </w:rPr>
              <w:t>cards,</w:t>
            </w:r>
            <w:proofErr w:type="gramEnd"/>
            <w:r>
              <w:rPr>
                <w:rFonts w:ascii="Times New Roman" w:hAnsi="Times New Roman" w:cs="Times New Roman"/>
                <w:sz w:val="24"/>
                <w:szCs w:val="24"/>
              </w:rPr>
              <w:t xml:space="preserve"> look to see start/end time of meal periods and rest breaks.</w:t>
            </w:r>
          </w:p>
        </w:tc>
        <w:tc>
          <w:tcPr>
            <w:tcW w:w="3870" w:type="dxa"/>
          </w:tcPr>
          <w:p w:rsidR="00AD3855" w:rsidRDefault="00DD19AE" w:rsidP="003C1B92">
            <w:pPr>
              <w:contextualSpacing/>
              <w:jc w:val="center"/>
              <w:rPr>
                <w:rFonts w:ascii="Times New Roman" w:hAnsi="Times New Roman" w:cs="Times New Roman"/>
                <w:sz w:val="24"/>
                <w:szCs w:val="24"/>
              </w:rPr>
            </w:pPr>
            <w:r w:rsidRPr="00DD19AE">
              <w:rPr>
                <w:rFonts w:ascii="Times New Roman" w:hAnsi="Times New Roman" w:cs="Times New Roman"/>
                <w:sz w:val="24"/>
                <w:szCs w:val="24"/>
                <w:highlight w:val="cyan"/>
              </w:rPr>
              <w:t>Knowledge.</w:t>
            </w:r>
          </w:p>
        </w:tc>
      </w:tr>
      <w:tr w:rsidR="00AD3855" w:rsidTr="003C1B92">
        <w:tc>
          <w:tcPr>
            <w:tcW w:w="1818" w:type="dxa"/>
          </w:tcPr>
          <w:p w:rsidR="00AD3855"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142:4-9</w:t>
            </w:r>
          </w:p>
        </w:tc>
        <w:tc>
          <w:tcPr>
            <w:tcW w:w="5310" w:type="dxa"/>
          </w:tcPr>
          <w:p w:rsidR="00AD3855" w:rsidRDefault="00DD19AE"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Has an electronic version of each </w:t>
            </w:r>
            <w:proofErr w:type="gramStart"/>
            <w:r>
              <w:rPr>
                <w:rFonts w:ascii="Times New Roman" w:hAnsi="Times New Roman" w:cs="Times New Roman"/>
                <w:sz w:val="24"/>
                <w:szCs w:val="24"/>
              </w:rPr>
              <w:t>employees’</w:t>
            </w:r>
            <w:proofErr w:type="gramEnd"/>
            <w:r>
              <w:rPr>
                <w:rFonts w:ascii="Times New Roman" w:hAnsi="Times New Roman" w:cs="Times New Roman"/>
                <w:sz w:val="24"/>
                <w:szCs w:val="24"/>
              </w:rPr>
              <w:t xml:space="preserve"> schedule.</w:t>
            </w:r>
          </w:p>
        </w:tc>
        <w:tc>
          <w:tcPr>
            <w:tcW w:w="3870" w:type="dxa"/>
          </w:tcPr>
          <w:p w:rsidR="00AD3855" w:rsidRDefault="00DD19AE" w:rsidP="003C1B92">
            <w:pPr>
              <w:contextualSpacing/>
              <w:jc w:val="center"/>
              <w:rPr>
                <w:rFonts w:ascii="Times New Roman" w:hAnsi="Times New Roman" w:cs="Times New Roman"/>
                <w:sz w:val="24"/>
                <w:szCs w:val="24"/>
              </w:rPr>
            </w:pPr>
            <w:r>
              <w:rPr>
                <w:rFonts w:ascii="Times New Roman" w:hAnsi="Times New Roman" w:cs="Times New Roman"/>
                <w:sz w:val="24"/>
                <w:szCs w:val="24"/>
              </w:rPr>
              <w:t>Dispute not able to determine shifts worked/variations.</w:t>
            </w:r>
          </w:p>
        </w:tc>
      </w:tr>
      <w:tr w:rsidR="00AD3855" w:rsidTr="003C1B92">
        <w:tc>
          <w:tcPr>
            <w:tcW w:w="1818" w:type="dxa"/>
          </w:tcPr>
          <w:p w:rsidR="00AD3855"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142:17-144:14</w:t>
            </w:r>
          </w:p>
        </w:tc>
        <w:tc>
          <w:tcPr>
            <w:tcW w:w="5310" w:type="dxa"/>
          </w:tcPr>
          <w:p w:rsidR="00AD3855"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Payroll adds up hours on timesheet.  Then enter into computer.  If totals different, give back to post commander to contact employee.  Look at DAR.  Don’t require employee signature for changes to timesheet.</w:t>
            </w:r>
          </w:p>
        </w:tc>
        <w:tc>
          <w:tcPr>
            <w:tcW w:w="3870" w:type="dxa"/>
          </w:tcPr>
          <w:p w:rsidR="00AD3855" w:rsidRDefault="00D60F4E" w:rsidP="003C1B92">
            <w:pPr>
              <w:contextualSpacing/>
              <w:jc w:val="center"/>
              <w:rPr>
                <w:rFonts w:ascii="Times New Roman" w:hAnsi="Times New Roman" w:cs="Times New Roman"/>
                <w:sz w:val="24"/>
                <w:szCs w:val="24"/>
              </w:rPr>
            </w:pPr>
            <w:r w:rsidRPr="00D60F4E">
              <w:rPr>
                <w:rFonts w:ascii="Times New Roman" w:hAnsi="Times New Roman" w:cs="Times New Roman"/>
                <w:sz w:val="24"/>
                <w:szCs w:val="24"/>
                <w:highlight w:val="cyan"/>
              </w:rPr>
              <w:t>Knowledge</w:t>
            </w:r>
          </w:p>
        </w:tc>
      </w:tr>
      <w:tr w:rsidR="00F9350D" w:rsidTr="003C1B92">
        <w:tc>
          <w:tcPr>
            <w:tcW w:w="1818"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145:19-147:12</w:t>
            </w:r>
          </w:p>
        </w:tc>
        <w:tc>
          <w:tcPr>
            <w:tcW w:w="5310"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Payroll report: Exhibit 5-ACS000435.  </w:t>
            </w:r>
            <w:proofErr w:type="gramStart"/>
            <w:r>
              <w:rPr>
                <w:rFonts w:ascii="Times New Roman" w:hAnsi="Times New Roman" w:cs="Times New Roman"/>
                <w:sz w:val="24"/>
                <w:szCs w:val="24"/>
              </w:rPr>
              <w:t>Has only total hours</w:t>
            </w:r>
            <w:proofErr w:type="gramEnd"/>
            <w:r>
              <w:rPr>
                <w:rFonts w:ascii="Times New Roman" w:hAnsi="Times New Roman" w:cs="Times New Roman"/>
                <w:sz w:val="24"/>
                <w:szCs w:val="24"/>
              </w:rPr>
              <w:t xml:space="preserve">, not start and end times.  </w:t>
            </w:r>
          </w:p>
        </w:tc>
        <w:tc>
          <w:tcPr>
            <w:tcW w:w="3870"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Documentation for trial.</w:t>
            </w:r>
          </w:p>
        </w:tc>
      </w:tr>
      <w:tr w:rsidR="00F9350D" w:rsidTr="003C1B92">
        <w:tc>
          <w:tcPr>
            <w:tcW w:w="1818"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149:18-151:1</w:t>
            </w:r>
            <w:r w:rsidR="00E44388">
              <w:rPr>
                <w:rFonts w:ascii="Times New Roman" w:hAnsi="Times New Roman" w:cs="Times New Roman"/>
                <w:sz w:val="24"/>
                <w:szCs w:val="24"/>
              </w:rPr>
              <w:t>, 174:3-174:17</w:t>
            </w:r>
          </w:p>
        </w:tc>
        <w:tc>
          <w:tcPr>
            <w:tcW w:w="5310"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Comparison of DAR and timesheet: No.  DARs go to payroll and only consult if there is a discrepancy.</w:t>
            </w:r>
          </w:p>
        </w:tc>
        <w:tc>
          <w:tcPr>
            <w:tcW w:w="3870"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Exhibit 5 contains added hours different from recorded hours.  Can’t answer why different.</w:t>
            </w:r>
          </w:p>
        </w:tc>
      </w:tr>
      <w:tr w:rsidR="00F9350D" w:rsidTr="003C1B92">
        <w:tc>
          <w:tcPr>
            <w:tcW w:w="1818"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151:16-152:10</w:t>
            </w:r>
          </w:p>
        </w:tc>
        <w:tc>
          <w:tcPr>
            <w:tcW w:w="5310"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Some sites have a company-issued phone.  Some don’t.  Claims only one person would not need a radio because communicating only with home office or other employees without radios.</w:t>
            </w:r>
          </w:p>
        </w:tc>
        <w:tc>
          <w:tcPr>
            <w:tcW w:w="3870" w:type="dxa"/>
          </w:tcPr>
          <w:p w:rsidR="00F9350D" w:rsidRDefault="002A1248" w:rsidP="003C1B92">
            <w:pPr>
              <w:contextualSpacing/>
              <w:jc w:val="center"/>
              <w:rPr>
                <w:rFonts w:ascii="Times New Roman" w:hAnsi="Times New Roman" w:cs="Times New Roman"/>
                <w:sz w:val="24"/>
                <w:szCs w:val="24"/>
              </w:rPr>
            </w:pPr>
            <w:r w:rsidRPr="002A1248">
              <w:rPr>
                <w:rFonts w:ascii="Times New Roman" w:hAnsi="Times New Roman" w:cs="Times New Roman"/>
                <w:sz w:val="24"/>
                <w:szCs w:val="24"/>
                <w:highlight w:val="yellow"/>
              </w:rPr>
              <w:t>Follow up: which sites have company phones.  List of those?  Must document somewhere.  What do with phone when not at work?</w:t>
            </w:r>
          </w:p>
        </w:tc>
      </w:tr>
      <w:tr w:rsidR="00F9350D" w:rsidTr="003C1B92">
        <w:tc>
          <w:tcPr>
            <w:tcW w:w="1818"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152:13-153:2</w:t>
            </w:r>
          </w:p>
        </w:tc>
        <w:tc>
          <w:tcPr>
            <w:tcW w:w="5310"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Locations with radios:  port locations, Stockton, Sacramento, Port of Stockton, Seneca Foods, Stanislaus Foods, most sites in Riverside.</w:t>
            </w:r>
          </w:p>
        </w:tc>
        <w:tc>
          <w:tcPr>
            <w:tcW w:w="3870"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Rest breaks</w:t>
            </w:r>
          </w:p>
        </w:tc>
      </w:tr>
      <w:tr w:rsidR="00F9350D" w:rsidTr="003C1B92">
        <w:tc>
          <w:tcPr>
            <w:tcW w:w="1818" w:type="dxa"/>
          </w:tcPr>
          <w:p w:rsidR="00F9350D" w:rsidRDefault="00971642" w:rsidP="003C1B92">
            <w:pPr>
              <w:contextualSpacing/>
              <w:jc w:val="center"/>
              <w:rPr>
                <w:rFonts w:ascii="Times New Roman" w:hAnsi="Times New Roman" w:cs="Times New Roman"/>
                <w:sz w:val="24"/>
                <w:szCs w:val="24"/>
              </w:rPr>
            </w:pPr>
            <w:r>
              <w:rPr>
                <w:rFonts w:ascii="Times New Roman" w:hAnsi="Times New Roman" w:cs="Times New Roman"/>
                <w:sz w:val="24"/>
                <w:szCs w:val="24"/>
              </w:rPr>
              <w:t>153:11-23, 154:13-18</w:t>
            </w:r>
          </w:p>
        </w:tc>
        <w:tc>
          <w:tcPr>
            <w:tcW w:w="5310" w:type="dxa"/>
          </w:tcPr>
          <w:p w:rsidR="00F9350D" w:rsidRDefault="002A1248"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Check out radio.  </w:t>
            </w:r>
            <w:r w:rsidR="00971642">
              <w:rPr>
                <w:rFonts w:ascii="Times New Roman" w:hAnsi="Times New Roman" w:cs="Times New Roman"/>
                <w:sz w:val="24"/>
                <w:szCs w:val="24"/>
              </w:rPr>
              <w:t>(</w:t>
            </w:r>
            <w:proofErr w:type="gramStart"/>
            <w:r w:rsidR="00971642">
              <w:rPr>
                <w:rFonts w:ascii="Times New Roman" w:hAnsi="Times New Roman" w:cs="Times New Roman"/>
                <w:sz w:val="24"/>
                <w:szCs w:val="24"/>
              </w:rPr>
              <w:t>documentation</w:t>
            </w:r>
            <w:proofErr w:type="gramEnd"/>
            <w:r w:rsidR="00971642">
              <w:rPr>
                <w:rFonts w:ascii="Times New Roman" w:hAnsi="Times New Roman" w:cs="Times New Roman"/>
                <w:sz w:val="24"/>
                <w:szCs w:val="24"/>
              </w:rPr>
              <w:t>).  Radio number is on DAR.</w:t>
            </w:r>
          </w:p>
        </w:tc>
        <w:tc>
          <w:tcPr>
            <w:tcW w:w="3870" w:type="dxa"/>
          </w:tcPr>
          <w:p w:rsidR="00F9350D" w:rsidRDefault="00F9350D" w:rsidP="003C1B92">
            <w:pPr>
              <w:contextualSpacing/>
              <w:jc w:val="center"/>
              <w:rPr>
                <w:rFonts w:ascii="Times New Roman" w:hAnsi="Times New Roman" w:cs="Times New Roman"/>
                <w:sz w:val="24"/>
                <w:szCs w:val="24"/>
              </w:rPr>
            </w:pPr>
          </w:p>
        </w:tc>
      </w:tr>
      <w:tr w:rsidR="00F9350D" w:rsidTr="003C1B92">
        <w:tc>
          <w:tcPr>
            <w:tcW w:w="1818" w:type="dxa"/>
          </w:tcPr>
          <w:p w:rsidR="00F9350D" w:rsidRDefault="005834EB" w:rsidP="003C1B92">
            <w:pPr>
              <w:contextualSpacing/>
              <w:jc w:val="center"/>
              <w:rPr>
                <w:rFonts w:ascii="Times New Roman" w:hAnsi="Times New Roman" w:cs="Times New Roman"/>
                <w:sz w:val="24"/>
                <w:szCs w:val="24"/>
              </w:rPr>
            </w:pPr>
            <w:r>
              <w:rPr>
                <w:rFonts w:ascii="Times New Roman" w:hAnsi="Times New Roman" w:cs="Times New Roman"/>
                <w:sz w:val="24"/>
                <w:szCs w:val="24"/>
              </w:rPr>
              <w:t>155:9-156:21</w:t>
            </w:r>
          </w:p>
        </w:tc>
        <w:tc>
          <w:tcPr>
            <w:tcW w:w="5310" w:type="dxa"/>
          </w:tcPr>
          <w:p w:rsidR="00F9350D" w:rsidRDefault="005834EB" w:rsidP="003C1B92">
            <w:pPr>
              <w:contextualSpacing/>
              <w:jc w:val="center"/>
              <w:rPr>
                <w:rFonts w:ascii="Times New Roman" w:hAnsi="Times New Roman" w:cs="Times New Roman"/>
                <w:sz w:val="24"/>
                <w:szCs w:val="24"/>
              </w:rPr>
            </w:pPr>
            <w:r>
              <w:rPr>
                <w:rFonts w:ascii="Times New Roman" w:hAnsi="Times New Roman" w:cs="Times New Roman"/>
                <w:sz w:val="24"/>
                <w:szCs w:val="24"/>
              </w:rPr>
              <w:t>Exhibit 4: handbook-radio never unattended.  Claims written policy not “complete” because employees verbally instructed they can turn off radios for breaks.</w:t>
            </w:r>
          </w:p>
        </w:tc>
        <w:tc>
          <w:tcPr>
            <w:tcW w:w="3870" w:type="dxa"/>
          </w:tcPr>
          <w:p w:rsidR="00F9350D" w:rsidRDefault="005834EB" w:rsidP="003C1B92">
            <w:pPr>
              <w:contextualSpacing/>
              <w:jc w:val="center"/>
              <w:rPr>
                <w:rFonts w:ascii="Times New Roman" w:hAnsi="Times New Roman" w:cs="Times New Roman"/>
                <w:sz w:val="24"/>
                <w:szCs w:val="24"/>
              </w:rPr>
            </w:pPr>
            <w:r w:rsidRPr="005834EB">
              <w:rPr>
                <w:rFonts w:ascii="Times New Roman" w:hAnsi="Times New Roman" w:cs="Times New Roman"/>
                <w:sz w:val="24"/>
                <w:szCs w:val="24"/>
                <w:highlight w:val="cyan"/>
              </w:rPr>
              <w:t>Impeach at trial or SJ</w:t>
            </w:r>
          </w:p>
        </w:tc>
      </w:tr>
      <w:tr w:rsidR="00F9350D" w:rsidTr="003C1B92">
        <w:tc>
          <w:tcPr>
            <w:tcW w:w="1818" w:type="dxa"/>
          </w:tcPr>
          <w:p w:rsidR="00F9350D" w:rsidRDefault="003E3B45" w:rsidP="00783886">
            <w:pPr>
              <w:contextualSpacing/>
              <w:jc w:val="center"/>
              <w:rPr>
                <w:rFonts w:ascii="Times New Roman" w:hAnsi="Times New Roman" w:cs="Times New Roman"/>
                <w:sz w:val="24"/>
                <w:szCs w:val="24"/>
              </w:rPr>
            </w:pPr>
            <w:r>
              <w:rPr>
                <w:rFonts w:ascii="Times New Roman" w:hAnsi="Times New Roman" w:cs="Times New Roman"/>
                <w:sz w:val="24"/>
                <w:szCs w:val="24"/>
              </w:rPr>
              <w:t>158:10-160:</w:t>
            </w:r>
            <w:r w:rsidR="00783886">
              <w:rPr>
                <w:rFonts w:ascii="Times New Roman" w:hAnsi="Times New Roman" w:cs="Times New Roman"/>
                <w:sz w:val="24"/>
                <w:szCs w:val="24"/>
              </w:rPr>
              <w:t>4, 161:25-162:9</w:t>
            </w:r>
          </w:p>
        </w:tc>
        <w:tc>
          <w:tcPr>
            <w:tcW w:w="5310" w:type="dxa"/>
          </w:tcPr>
          <w:p w:rsidR="00F9350D" w:rsidRDefault="003E3B45" w:rsidP="003C1B92">
            <w:pPr>
              <w:contextualSpacing/>
              <w:jc w:val="center"/>
              <w:rPr>
                <w:rFonts w:ascii="Times New Roman" w:hAnsi="Times New Roman" w:cs="Times New Roman"/>
                <w:sz w:val="24"/>
                <w:szCs w:val="24"/>
              </w:rPr>
            </w:pPr>
            <w:r>
              <w:rPr>
                <w:rFonts w:ascii="Times New Roman" w:hAnsi="Times New Roman" w:cs="Times New Roman"/>
                <w:sz w:val="24"/>
                <w:szCs w:val="24"/>
              </w:rPr>
              <w:t>Never leave post policy.  Same since 2012.  Same for all security officers.  Can leave for bathroom breaks.  Written policy contradicted by verbal policy.</w:t>
            </w:r>
          </w:p>
        </w:tc>
        <w:tc>
          <w:tcPr>
            <w:tcW w:w="3870" w:type="dxa"/>
          </w:tcPr>
          <w:p w:rsidR="00F9350D" w:rsidRDefault="003E3B45" w:rsidP="003C1B92">
            <w:pPr>
              <w:contextualSpacing/>
              <w:jc w:val="center"/>
              <w:rPr>
                <w:rFonts w:ascii="Times New Roman" w:hAnsi="Times New Roman" w:cs="Times New Roman"/>
                <w:sz w:val="24"/>
                <w:szCs w:val="24"/>
              </w:rPr>
            </w:pPr>
            <w:r w:rsidRPr="003E3B45">
              <w:rPr>
                <w:rFonts w:ascii="Times New Roman" w:hAnsi="Times New Roman" w:cs="Times New Roman"/>
                <w:sz w:val="24"/>
                <w:szCs w:val="24"/>
                <w:highlight w:val="cyan"/>
              </w:rPr>
              <w:t>Impeach –some policies strictly enforced, others are not.</w:t>
            </w:r>
          </w:p>
        </w:tc>
      </w:tr>
      <w:tr w:rsidR="00F9350D" w:rsidTr="003C1B92">
        <w:tc>
          <w:tcPr>
            <w:tcW w:w="1818" w:type="dxa"/>
          </w:tcPr>
          <w:p w:rsidR="00F9350D" w:rsidRDefault="00783886" w:rsidP="003C1B92">
            <w:pPr>
              <w:contextualSpacing/>
              <w:jc w:val="center"/>
              <w:rPr>
                <w:rFonts w:ascii="Times New Roman" w:hAnsi="Times New Roman" w:cs="Times New Roman"/>
                <w:sz w:val="24"/>
                <w:szCs w:val="24"/>
              </w:rPr>
            </w:pPr>
            <w:r>
              <w:rPr>
                <w:rFonts w:ascii="Times New Roman" w:hAnsi="Times New Roman" w:cs="Times New Roman"/>
                <w:sz w:val="24"/>
                <w:szCs w:val="24"/>
              </w:rPr>
              <w:t>160:5-161:11</w:t>
            </w:r>
          </w:p>
        </w:tc>
        <w:tc>
          <w:tcPr>
            <w:tcW w:w="5310" w:type="dxa"/>
          </w:tcPr>
          <w:p w:rsidR="00F9350D" w:rsidRDefault="00783886"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Ports: guards have to radio for break.  Call for relief.  Break can be delayed.  </w:t>
            </w:r>
          </w:p>
        </w:tc>
        <w:tc>
          <w:tcPr>
            <w:tcW w:w="3870" w:type="dxa"/>
          </w:tcPr>
          <w:p w:rsidR="00F9350D" w:rsidRDefault="00F9350D" w:rsidP="003C1B92">
            <w:pPr>
              <w:contextualSpacing/>
              <w:jc w:val="center"/>
              <w:rPr>
                <w:rFonts w:ascii="Times New Roman" w:hAnsi="Times New Roman" w:cs="Times New Roman"/>
                <w:sz w:val="24"/>
                <w:szCs w:val="24"/>
              </w:rPr>
            </w:pPr>
          </w:p>
        </w:tc>
      </w:tr>
      <w:tr w:rsidR="00F9350D" w:rsidTr="003C1B92">
        <w:tc>
          <w:tcPr>
            <w:tcW w:w="1818" w:type="dxa"/>
          </w:tcPr>
          <w:p w:rsidR="00F9350D" w:rsidRDefault="00783886" w:rsidP="003C1B92">
            <w:pPr>
              <w:contextualSpacing/>
              <w:jc w:val="center"/>
              <w:rPr>
                <w:rFonts w:ascii="Times New Roman" w:hAnsi="Times New Roman" w:cs="Times New Roman"/>
                <w:sz w:val="24"/>
                <w:szCs w:val="24"/>
              </w:rPr>
            </w:pPr>
            <w:r>
              <w:rPr>
                <w:rFonts w:ascii="Times New Roman" w:hAnsi="Times New Roman" w:cs="Times New Roman"/>
                <w:sz w:val="24"/>
                <w:szCs w:val="24"/>
              </w:rPr>
              <w:t>163:15-164:2</w:t>
            </w:r>
          </w:p>
        </w:tc>
        <w:tc>
          <w:tcPr>
            <w:tcW w:w="5310" w:type="dxa"/>
          </w:tcPr>
          <w:p w:rsidR="00F9350D" w:rsidRDefault="00783886" w:rsidP="003C1B92">
            <w:pPr>
              <w:contextualSpacing/>
              <w:jc w:val="center"/>
              <w:rPr>
                <w:rFonts w:ascii="Times New Roman" w:hAnsi="Times New Roman" w:cs="Times New Roman"/>
                <w:sz w:val="24"/>
                <w:szCs w:val="24"/>
              </w:rPr>
            </w:pPr>
            <w:r>
              <w:rPr>
                <w:rFonts w:ascii="Times New Roman" w:hAnsi="Times New Roman" w:cs="Times New Roman"/>
                <w:sz w:val="24"/>
                <w:szCs w:val="24"/>
              </w:rPr>
              <w:t>Exhibit 4: On Duty Meal Waiver: accurate policy</w:t>
            </w:r>
          </w:p>
        </w:tc>
        <w:tc>
          <w:tcPr>
            <w:tcW w:w="3870" w:type="dxa"/>
          </w:tcPr>
          <w:p w:rsidR="00F9350D" w:rsidRDefault="00F9350D" w:rsidP="003C1B92">
            <w:pPr>
              <w:contextualSpacing/>
              <w:jc w:val="center"/>
              <w:rPr>
                <w:rFonts w:ascii="Times New Roman" w:hAnsi="Times New Roman" w:cs="Times New Roman"/>
                <w:sz w:val="24"/>
                <w:szCs w:val="24"/>
              </w:rPr>
            </w:pPr>
          </w:p>
        </w:tc>
      </w:tr>
      <w:tr w:rsidR="00F9350D" w:rsidTr="003C1B92">
        <w:tc>
          <w:tcPr>
            <w:tcW w:w="1818" w:type="dxa"/>
          </w:tcPr>
          <w:p w:rsidR="00F9350D" w:rsidRDefault="00E44388" w:rsidP="003C1B92">
            <w:pPr>
              <w:contextualSpacing/>
              <w:jc w:val="center"/>
              <w:rPr>
                <w:rFonts w:ascii="Times New Roman" w:hAnsi="Times New Roman" w:cs="Times New Roman"/>
                <w:sz w:val="24"/>
                <w:szCs w:val="24"/>
              </w:rPr>
            </w:pPr>
            <w:r>
              <w:rPr>
                <w:rFonts w:ascii="Times New Roman" w:hAnsi="Times New Roman" w:cs="Times New Roman"/>
                <w:sz w:val="24"/>
                <w:szCs w:val="24"/>
              </w:rPr>
              <w:t>165:24-169:13, 170:25-173:11</w:t>
            </w:r>
          </w:p>
        </w:tc>
        <w:tc>
          <w:tcPr>
            <w:tcW w:w="5310" w:type="dxa"/>
          </w:tcPr>
          <w:p w:rsidR="00F9350D" w:rsidRDefault="00E44388" w:rsidP="003C1B92">
            <w:pPr>
              <w:contextualSpacing/>
              <w:jc w:val="center"/>
              <w:rPr>
                <w:rFonts w:ascii="Times New Roman" w:hAnsi="Times New Roman" w:cs="Times New Roman"/>
                <w:sz w:val="24"/>
                <w:szCs w:val="24"/>
              </w:rPr>
            </w:pPr>
            <w:r>
              <w:rPr>
                <w:rFonts w:ascii="Times New Roman" w:hAnsi="Times New Roman" w:cs="Times New Roman"/>
                <w:sz w:val="24"/>
                <w:szCs w:val="24"/>
              </w:rPr>
              <w:t>DAR will indicate who relieved guard.  Not supposed to record time before get to post, not supposed to record time until after relieved but someone has to be early or relieved late.  Supervisor is supposed to follow up if not all information filled in.</w:t>
            </w:r>
          </w:p>
        </w:tc>
        <w:tc>
          <w:tcPr>
            <w:tcW w:w="3870" w:type="dxa"/>
          </w:tcPr>
          <w:p w:rsidR="00F9350D" w:rsidRDefault="00F9350D" w:rsidP="003C1B92">
            <w:pPr>
              <w:contextualSpacing/>
              <w:jc w:val="center"/>
              <w:rPr>
                <w:rFonts w:ascii="Times New Roman" w:hAnsi="Times New Roman" w:cs="Times New Roman"/>
                <w:sz w:val="24"/>
                <w:szCs w:val="24"/>
              </w:rPr>
            </w:pPr>
          </w:p>
        </w:tc>
      </w:tr>
      <w:tr w:rsidR="00F9350D" w:rsidTr="003C1B92">
        <w:tc>
          <w:tcPr>
            <w:tcW w:w="1818" w:type="dxa"/>
          </w:tcPr>
          <w:p w:rsidR="00F9350D" w:rsidRDefault="00E44388" w:rsidP="003C1B92">
            <w:pPr>
              <w:contextualSpacing/>
              <w:jc w:val="center"/>
              <w:rPr>
                <w:rFonts w:ascii="Times New Roman" w:hAnsi="Times New Roman" w:cs="Times New Roman"/>
                <w:sz w:val="24"/>
                <w:szCs w:val="24"/>
              </w:rPr>
            </w:pPr>
            <w:r>
              <w:rPr>
                <w:rFonts w:ascii="Times New Roman" w:hAnsi="Times New Roman" w:cs="Times New Roman"/>
                <w:sz w:val="24"/>
                <w:szCs w:val="24"/>
              </w:rPr>
              <w:t>174:13-175:12</w:t>
            </w:r>
          </w:p>
        </w:tc>
        <w:tc>
          <w:tcPr>
            <w:tcW w:w="5310" w:type="dxa"/>
          </w:tcPr>
          <w:p w:rsidR="00F9350D" w:rsidRDefault="00E44388"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Guards at remote sites: standard practice for supervisors to check DARs.  Field supervisors –one day </w:t>
            </w:r>
            <w:proofErr w:type="gramStart"/>
            <w:r>
              <w:rPr>
                <w:rFonts w:ascii="Times New Roman" w:hAnsi="Times New Roman" w:cs="Times New Roman"/>
                <w:sz w:val="24"/>
                <w:szCs w:val="24"/>
              </w:rPr>
              <w:t>shift,</w:t>
            </w:r>
            <w:proofErr w:type="gramEnd"/>
            <w:r>
              <w:rPr>
                <w:rFonts w:ascii="Times New Roman" w:hAnsi="Times New Roman" w:cs="Times New Roman"/>
                <w:sz w:val="24"/>
                <w:szCs w:val="24"/>
              </w:rPr>
              <w:t xml:space="preserve"> one graveyard.  They are to check on guards at remote sites.  Sometime break for lunch, sometimes no.  Depends on what client has requested.</w:t>
            </w:r>
          </w:p>
        </w:tc>
        <w:tc>
          <w:tcPr>
            <w:tcW w:w="3870" w:type="dxa"/>
          </w:tcPr>
          <w:p w:rsidR="00F9350D" w:rsidRDefault="00E44388" w:rsidP="003C1B92">
            <w:pPr>
              <w:contextualSpacing/>
              <w:jc w:val="center"/>
              <w:rPr>
                <w:rFonts w:ascii="Times New Roman" w:hAnsi="Times New Roman" w:cs="Times New Roman"/>
                <w:sz w:val="24"/>
                <w:szCs w:val="24"/>
              </w:rPr>
            </w:pPr>
            <w:r w:rsidRPr="00E44388">
              <w:rPr>
                <w:rFonts w:ascii="Times New Roman" w:hAnsi="Times New Roman" w:cs="Times New Roman"/>
                <w:sz w:val="24"/>
                <w:szCs w:val="24"/>
                <w:highlight w:val="cyan"/>
              </w:rPr>
              <w:t>Relief available</w:t>
            </w:r>
          </w:p>
        </w:tc>
      </w:tr>
      <w:tr w:rsidR="00F9350D" w:rsidTr="003C1B92">
        <w:tc>
          <w:tcPr>
            <w:tcW w:w="1818" w:type="dxa"/>
          </w:tcPr>
          <w:p w:rsidR="00F9350D" w:rsidRDefault="00DF16F3" w:rsidP="003C1B92">
            <w:pPr>
              <w:contextualSpacing/>
              <w:jc w:val="center"/>
              <w:rPr>
                <w:rFonts w:ascii="Times New Roman" w:hAnsi="Times New Roman" w:cs="Times New Roman"/>
                <w:sz w:val="24"/>
                <w:szCs w:val="24"/>
              </w:rPr>
            </w:pPr>
            <w:r>
              <w:rPr>
                <w:rFonts w:ascii="Times New Roman" w:hAnsi="Times New Roman" w:cs="Times New Roman"/>
                <w:sz w:val="24"/>
                <w:szCs w:val="24"/>
              </w:rPr>
              <w:t>178:1-15</w:t>
            </w:r>
          </w:p>
        </w:tc>
        <w:tc>
          <w:tcPr>
            <w:tcW w:w="5310" w:type="dxa"/>
          </w:tcPr>
          <w:p w:rsidR="00F9350D" w:rsidRPr="00DF16F3" w:rsidRDefault="00DF16F3"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Criteria for determining on duty MP: Depends on client’s security needs “the nature of </w:t>
            </w:r>
            <w:r>
              <w:rPr>
                <w:rFonts w:ascii="Times New Roman" w:hAnsi="Times New Roman" w:cs="Times New Roman"/>
                <w:b/>
                <w:sz w:val="24"/>
                <w:szCs w:val="24"/>
              </w:rPr>
              <w:t>their</w:t>
            </w:r>
            <w:r>
              <w:rPr>
                <w:rFonts w:ascii="Times New Roman" w:hAnsi="Times New Roman" w:cs="Times New Roman"/>
                <w:sz w:val="24"/>
                <w:szCs w:val="24"/>
              </w:rPr>
              <w:t xml:space="preserve"> </w:t>
            </w:r>
            <w:r>
              <w:rPr>
                <w:rFonts w:ascii="Times New Roman" w:hAnsi="Times New Roman" w:cs="Times New Roman"/>
                <w:sz w:val="24"/>
                <w:szCs w:val="24"/>
              </w:rPr>
              <w:lastRenderedPageBreak/>
              <w:t>business”.</w:t>
            </w:r>
          </w:p>
        </w:tc>
        <w:tc>
          <w:tcPr>
            <w:tcW w:w="3870" w:type="dxa"/>
          </w:tcPr>
          <w:p w:rsidR="00F9350D" w:rsidRDefault="00DF16F3" w:rsidP="003C1B92">
            <w:pPr>
              <w:contextualSpacing/>
              <w:jc w:val="center"/>
              <w:rPr>
                <w:rFonts w:ascii="Times New Roman" w:hAnsi="Times New Roman" w:cs="Times New Roman"/>
                <w:sz w:val="24"/>
                <w:szCs w:val="24"/>
              </w:rPr>
            </w:pPr>
            <w:r>
              <w:rPr>
                <w:rFonts w:ascii="Times New Roman" w:hAnsi="Times New Roman" w:cs="Times New Roman"/>
                <w:sz w:val="24"/>
                <w:szCs w:val="24"/>
              </w:rPr>
              <w:lastRenderedPageBreak/>
              <w:t>No analysis.  Depends on client’s needs, not security work.</w:t>
            </w:r>
          </w:p>
        </w:tc>
      </w:tr>
      <w:tr w:rsidR="00F9350D" w:rsidTr="003C1B92">
        <w:tc>
          <w:tcPr>
            <w:tcW w:w="1818" w:type="dxa"/>
          </w:tcPr>
          <w:p w:rsidR="00F9350D" w:rsidRDefault="00DF16F3" w:rsidP="003C1B92">
            <w:pPr>
              <w:contextualSpacing/>
              <w:jc w:val="center"/>
              <w:rPr>
                <w:rFonts w:ascii="Times New Roman" w:hAnsi="Times New Roman" w:cs="Times New Roman"/>
                <w:sz w:val="24"/>
                <w:szCs w:val="24"/>
              </w:rPr>
            </w:pPr>
            <w:r>
              <w:rPr>
                <w:rFonts w:ascii="Times New Roman" w:hAnsi="Times New Roman" w:cs="Times New Roman"/>
                <w:sz w:val="24"/>
                <w:szCs w:val="24"/>
              </w:rPr>
              <w:lastRenderedPageBreak/>
              <w:t>179:3-22</w:t>
            </w:r>
          </w:p>
        </w:tc>
        <w:tc>
          <w:tcPr>
            <w:tcW w:w="5310" w:type="dxa"/>
          </w:tcPr>
          <w:p w:rsidR="00F9350D" w:rsidRDefault="00DF16F3" w:rsidP="003C1B92">
            <w:pPr>
              <w:contextualSpacing/>
              <w:jc w:val="center"/>
              <w:rPr>
                <w:rFonts w:ascii="Times New Roman" w:hAnsi="Times New Roman" w:cs="Times New Roman"/>
                <w:sz w:val="24"/>
                <w:szCs w:val="24"/>
              </w:rPr>
            </w:pPr>
            <w:r>
              <w:rPr>
                <w:rFonts w:ascii="Times New Roman" w:hAnsi="Times New Roman" w:cs="Times New Roman"/>
                <w:sz w:val="24"/>
                <w:szCs w:val="24"/>
              </w:rPr>
              <w:t>Not all locations have place to each lunch.  Rural locations.  Warehouses do but guards are not allowed to go inside.  Sometimes a place outside, sometimes not.</w:t>
            </w:r>
          </w:p>
        </w:tc>
        <w:tc>
          <w:tcPr>
            <w:tcW w:w="3870" w:type="dxa"/>
          </w:tcPr>
          <w:p w:rsidR="00F9350D" w:rsidRDefault="00DF16F3" w:rsidP="003C1B92">
            <w:pPr>
              <w:contextualSpacing/>
              <w:jc w:val="center"/>
              <w:rPr>
                <w:rFonts w:ascii="Times New Roman" w:hAnsi="Times New Roman" w:cs="Times New Roman"/>
                <w:sz w:val="24"/>
                <w:szCs w:val="24"/>
              </w:rPr>
            </w:pPr>
            <w:r w:rsidRPr="00DF16F3">
              <w:rPr>
                <w:rFonts w:ascii="Times New Roman" w:hAnsi="Times New Roman" w:cs="Times New Roman"/>
                <w:sz w:val="24"/>
                <w:szCs w:val="24"/>
                <w:highlight w:val="yellow"/>
              </w:rPr>
              <w:t>No rest facility provided.</w:t>
            </w:r>
          </w:p>
        </w:tc>
      </w:tr>
      <w:tr w:rsidR="00F9350D" w:rsidTr="003C1B92">
        <w:tc>
          <w:tcPr>
            <w:tcW w:w="1818" w:type="dxa"/>
          </w:tcPr>
          <w:p w:rsidR="00F9350D" w:rsidRDefault="00DF16F3" w:rsidP="003C1B92">
            <w:pPr>
              <w:contextualSpacing/>
              <w:jc w:val="center"/>
              <w:rPr>
                <w:rFonts w:ascii="Times New Roman" w:hAnsi="Times New Roman" w:cs="Times New Roman"/>
                <w:sz w:val="24"/>
                <w:szCs w:val="24"/>
              </w:rPr>
            </w:pPr>
            <w:r>
              <w:rPr>
                <w:rFonts w:ascii="Times New Roman" w:hAnsi="Times New Roman" w:cs="Times New Roman"/>
                <w:sz w:val="24"/>
                <w:szCs w:val="24"/>
              </w:rPr>
              <w:t>181:20-182:4</w:t>
            </w:r>
          </w:p>
        </w:tc>
        <w:tc>
          <w:tcPr>
            <w:tcW w:w="5310" w:type="dxa"/>
          </w:tcPr>
          <w:p w:rsidR="00F9350D" w:rsidRDefault="00DF16F3" w:rsidP="003C1B92">
            <w:pPr>
              <w:contextualSpacing/>
              <w:jc w:val="center"/>
              <w:rPr>
                <w:rFonts w:ascii="Times New Roman" w:hAnsi="Times New Roman" w:cs="Times New Roman"/>
                <w:sz w:val="24"/>
                <w:szCs w:val="24"/>
              </w:rPr>
            </w:pPr>
            <w:r>
              <w:rPr>
                <w:rFonts w:ascii="Times New Roman" w:hAnsi="Times New Roman" w:cs="Times New Roman"/>
                <w:sz w:val="24"/>
                <w:szCs w:val="24"/>
              </w:rPr>
              <w:t>Auto dealerships-no break facility.</w:t>
            </w:r>
          </w:p>
        </w:tc>
        <w:tc>
          <w:tcPr>
            <w:tcW w:w="3870" w:type="dxa"/>
          </w:tcPr>
          <w:p w:rsidR="00F9350D" w:rsidRDefault="00F9350D" w:rsidP="003C1B92">
            <w:pPr>
              <w:contextualSpacing/>
              <w:jc w:val="center"/>
              <w:rPr>
                <w:rFonts w:ascii="Times New Roman" w:hAnsi="Times New Roman" w:cs="Times New Roman"/>
                <w:sz w:val="24"/>
                <w:szCs w:val="24"/>
              </w:rPr>
            </w:pPr>
          </w:p>
        </w:tc>
      </w:tr>
      <w:tr w:rsidR="00F9350D" w:rsidTr="003C1B92">
        <w:tc>
          <w:tcPr>
            <w:tcW w:w="1818" w:type="dxa"/>
          </w:tcPr>
          <w:p w:rsidR="00F9350D" w:rsidRDefault="00DF16F3" w:rsidP="003C1B92">
            <w:pPr>
              <w:contextualSpacing/>
              <w:jc w:val="center"/>
              <w:rPr>
                <w:rFonts w:ascii="Times New Roman" w:hAnsi="Times New Roman" w:cs="Times New Roman"/>
                <w:sz w:val="24"/>
                <w:szCs w:val="24"/>
              </w:rPr>
            </w:pPr>
            <w:r>
              <w:rPr>
                <w:rFonts w:ascii="Times New Roman" w:hAnsi="Times New Roman" w:cs="Times New Roman"/>
                <w:sz w:val="24"/>
                <w:szCs w:val="24"/>
              </w:rPr>
              <w:t>184:3-189:17</w:t>
            </w:r>
          </w:p>
        </w:tc>
        <w:tc>
          <w:tcPr>
            <w:tcW w:w="5310" w:type="dxa"/>
          </w:tcPr>
          <w:p w:rsidR="00F9350D" w:rsidRDefault="00DF16F3" w:rsidP="003C1B92">
            <w:pPr>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Breakrooms</w:t>
            </w:r>
            <w:proofErr w:type="spellEnd"/>
            <w:r>
              <w:rPr>
                <w:rFonts w:ascii="Times New Roman" w:hAnsi="Times New Roman" w:cs="Times New Roman"/>
                <w:sz w:val="24"/>
                <w:szCs w:val="24"/>
              </w:rPr>
              <w:t xml:space="preserve"> at port facility.  </w:t>
            </w:r>
          </w:p>
        </w:tc>
        <w:tc>
          <w:tcPr>
            <w:tcW w:w="3870" w:type="dxa"/>
          </w:tcPr>
          <w:p w:rsidR="00F9350D" w:rsidRDefault="00DF16F3" w:rsidP="003C1B92">
            <w:pPr>
              <w:contextualSpacing/>
              <w:jc w:val="center"/>
              <w:rPr>
                <w:rFonts w:ascii="Times New Roman" w:hAnsi="Times New Roman" w:cs="Times New Roman"/>
                <w:sz w:val="24"/>
                <w:szCs w:val="24"/>
              </w:rPr>
            </w:pPr>
            <w:r w:rsidRPr="00DF16F3">
              <w:rPr>
                <w:rFonts w:ascii="Times New Roman" w:hAnsi="Times New Roman" w:cs="Times New Roman"/>
                <w:sz w:val="24"/>
                <w:szCs w:val="24"/>
                <w:highlight w:val="yellow"/>
              </w:rPr>
              <w:t>Follow up: how employee instructed to record rest break.  When leave post?</w:t>
            </w:r>
            <w:r>
              <w:rPr>
                <w:rFonts w:ascii="Times New Roman" w:hAnsi="Times New Roman" w:cs="Times New Roman"/>
                <w:sz w:val="24"/>
                <w:szCs w:val="24"/>
              </w:rPr>
              <w:t xml:space="preserve">  </w:t>
            </w:r>
            <w:r w:rsidRPr="00DF16F3">
              <w:rPr>
                <w:rFonts w:ascii="Times New Roman" w:hAnsi="Times New Roman" w:cs="Times New Roman"/>
                <w:sz w:val="24"/>
                <w:szCs w:val="24"/>
                <w:highlight w:val="yellow"/>
              </w:rPr>
              <w:t>When record back from break?</w:t>
            </w:r>
            <w:r>
              <w:rPr>
                <w:rFonts w:ascii="Times New Roman" w:hAnsi="Times New Roman" w:cs="Times New Roman"/>
                <w:sz w:val="24"/>
                <w:szCs w:val="24"/>
              </w:rPr>
              <w:t xml:space="preserve">  </w:t>
            </w:r>
            <w:r w:rsidRPr="00DF16F3">
              <w:rPr>
                <w:rFonts w:ascii="Times New Roman" w:hAnsi="Times New Roman" w:cs="Times New Roman"/>
                <w:sz w:val="24"/>
                <w:szCs w:val="24"/>
                <w:highlight w:val="cyan"/>
              </w:rPr>
              <w:t>Not a net 10 minutes</w:t>
            </w:r>
            <w:r>
              <w:rPr>
                <w:rFonts w:ascii="Times New Roman" w:hAnsi="Times New Roman" w:cs="Times New Roman"/>
                <w:sz w:val="24"/>
                <w:szCs w:val="24"/>
              </w:rPr>
              <w:t>.</w:t>
            </w:r>
          </w:p>
        </w:tc>
      </w:tr>
      <w:tr w:rsidR="002A1248" w:rsidTr="003C1B92">
        <w:tc>
          <w:tcPr>
            <w:tcW w:w="1818" w:type="dxa"/>
          </w:tcPr>
          <w:p w:rsidR="002A1248" w:rsidRDefault="00D52058" w:rsidP="003C1B92">
            <w:pPr>
              <w:contextualSpacing/>
              <w:jc w:val="center"/>
              <w:rPr>
                <w:rFonts w:ascii="Times New Roman" w:hAnsi="Times New Roman" w:cs="Times New Roman"/>
                <w:sz w:val="24"/>
                <w:szCs w:val="24"/>
              </w:rPr>
            </w:pPr>
            <w:r>
              <w:rPr>
                <w:rFonts w:ascii="Times New Roman" w:hAnsi="Times New Roman" w:cs="Times New Roman"/>
                <w:sz w:val="24"/>
                <w:szCs w:val="24"/>
              </w:rPr>
              <w:t>189:24-198:23</w:t>
            </w:r>
          </w:p>
        </w:tc>
        <w:tc>
          <w:tcPr>
            <w:tcW w:w="5310" w:type="dxa"/>
          </w:tcPr>
          <w:p w:rsidR="002A1248" w:rsidRDefault="00D52058" w:rsidP="00D52058">
            <w:pPr>
              <w:contextualSpacing/>
              <w:jc w:val="center"/>
              <w:rPr>
                <w:rFonts w:ascii="Times New Roman" w:hAnsi="Times New Roman" w:cs="Times New Roman"/>
                <w:sz w:val="24"/>
                <w:szCs w:val="24"/>
              </w:rPr>
            </w:pPr>
            <w:r>
              <w:rPr>
                <w:rFonts w:ascii="Times New Roman" w:hAnsi="Times New Roman" w:cs="Times New Roman"/>
                <w:sz w:val="24"/>
                <w:szCs w:val="24"/>
              </w:rPr>
              <w:t xml:space="preserve">Follow up on recorded/non-recorded breaks.  Supposed to be on time record.  Reviewed by post commander, lead officer or payroll.  If do not record one, or if say didn’t take it, claim to pay penalty.  Claims to be a memo telling guards they will get premium pay.  Send discovery request.   </w:t>
            </w:r>
          </w:p>
        </w:tc>
        <w:tc>
          <w:tcPr>
            <w:tcW w:w="3870" w:type="dxa"/>
          </w:tcPr>
          <w:p w:rsidR="002A1248" w:rsidRDefault="00D52058" w:rsidP="003C1B92">
            <w:pPr>
              <w:contextualSpacing/>
              <w:jc w:val="center"/>
              <w:rPr>
                <w:rFonts w:ascii="Times New Roman" w:hAnsi="Times New Roman" w:cs="Times New Roman"/>
                <w:sz w:val="24"/>
                <w:szCs w:val="24"/>
              </w:rPr>
            </w:pPr>
            <w:r w:rsidRPr="00D52058">
              <w:rPr>
                <w:rFonts w:ascii="Times New Roman" w:hAnsi="Times New Roman" w:cs="Times New Roman"/>
                <w:sz w:val="24"/>
                <w:szCs w:val="24"/>
                <w:highlight w:val="cyan"/>
              </w:rPr>
              <w:t>No documents produced showing premium pay.</w:t>
            </w:r>
          </w:p>
          <w:p w:rsidR="00D52058" w:rsidRDefault="00D52058" w:rsidP="003C1B92">
            <w:pPr>
              <w:contextualSpacing/>
              <w:jc w:val="center"/>
              <w:rPr>
                <w:rFonts w:ascii="Times New Roman" w:hAnsi="Times New Roman" w:cs="Times New Roman"/>
                <w:sz w:val="24"/>
                <w:szCs w:val="24"/>
              </w:rPr>
            </w:pPr>
            <w:r w:rsidRPr="00D52058">
              <w:rPr>
                <w:rFonts w:ascii="Times New Roman" w:hAnsi="Times New Roman" w:cs="Times New Roman"/>
                <w:sz w:val="24"/>
                <w:szCs w:val="24"/>
                <w:highlight w:val="yellow"/>
              </w:rPr>
              <w:t>Follow up: Discovery</w:t>
            </w:r>
          </w:p>
        </w:tc>
      </w:tr>
      <w:tr w:rsidR="002A1248" w:rsidTr="003C1B92">
        <w:tc>
          <w:tcPr>
            <w:tcW w:w="1818" w:type="dxa"/>
          </w:tcPr>
          <w:p w:rsidR="002A1248" w:rsidRDefault="00D52058" w:rsidP="003C1B92">
            <w:pPr>
              <w:contextualSpacing/>
              <w:jc w:val="center"/>
              <w:rPr>
                <w:rFonts w:ascii="Times New Roman" w:hAnsi="Times New Roman" w:cs="Times New Roman"/>
                <w:sz w:val="24"/>
                <w:szCs w:val="24"/>
              </w:rPr>
            </w:pPr>
            <w:r>
              <w:rPr>
                <w:rFonts w:ascii="Times New Roman" w:hAnsi="Times New Roman" w:cs="Times New Roman"/>
                <w:sz w:val="24"/>
                <w:szCs w:val="24"/>
              </w:rPr>
              <w:t>200:3-202:15</w:t>
            </w:r>
          </w:p>
        </w:tc>
        <w:tc>
          <w:tcPr>
            <w:tcW w:w="5310" w:type="dxa"/>
          </w:tcPr>
          <w:p w:rsidR="002A1248" w:rsidRDefault="00D52058"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Exhibit 6: pay stub.  Claims meal/rest premiums would show on stub.  </w:t>
            </w:r>
          </w:p>
        </w:tc>
        <w:tc>
          <w:tcPr>
            <w:tcW w:w="3870" w:type="dxa"/>
          </w:tcPr>
          <w:p w:rsidR="002A1248" w:rsidRDefault="00D52058" w:rsidP="003C1B92">
            <w:pPr>
              <w:contextualSpacing/>
              <w:jc w:val="center"/>
              <w:rPr>
                <w:rFonts w:ascii="Times New Roman" w:hAnsi="Times New Roman" w:cs="Times New Roman"/>
                <w:sz w:val="24"/>
                <w:szCs w:val="24"/>
              </w:rPr>
            </w:pPr>
            <w:r w:rsidRPr="00D52058">
              <w:rPr>
                <w:rFonts w:ascii="Times New Roman" w:hAnsi="Times New Roman" w:cs="Times New Roman"/>
                <w:sz w:val="24"/>
                <w:szCs w:val="24"/>
                <w:highlight w:val="cyan"/>
              </w:rPr>
              <w:t>Belle’s check did not show premium pay.  Timesheets indicate no breaks taken on certain days.</w:t>
            </w:r>
          </w:p>
        </w:tc>
      </w:tr>
      <w:tr w:rsidR="002A1248" w:rsidTr="003C1B92">
        <w:tc>
          <w:tcPr>
            <w:tcW w:w="1818" w:type="dxa"/>
          </w:tcPr>
          <w:p w:rsidR="002A1248" w:rsidRDefault="00F412B1" w:rsidP="003C1B92">
            <w:pPr>
              <w:contextualSpacing/>
              <w:jc w:val="center"/>
              <w:rPr>
                <w:rFonts w:ascii="Times New Roman" w:hAnsi="Times New Roman" w:cs="Times New Roman"/>
                <w:sz w:val="24"/>
                <w:szCs w:val="24"/>
              </w:rPr>
            </w:pPr>
            <w:r>
              <w:rPr>
                <w:rFonts w:ascii="Times New Roman" w:hAnsi="Times New Roman" w:cs="Times New Roman"/>
                <w:sz w:val="24"/>
                <w:szCs w:val="24"/>
              </w:rPr>
              <w:t>206:4-208:7</w:t>
            </w:r>
          </w:p>
        </w:tc>
        <w:tc>
          <w:tcPr>
            <w:tcW w:w="5310" w:type="dxa"/>
          </w:tcPr>
          <w:p w:rsidR="002A1248" w:rsidRDefault="00F412B1" w:rsidP="00D52058">
            <w:pPr>
              <w:contextualSpacing/>
              <w:rPr>
                <w:rFonts w:ascii="Times New Roman" w:hAnsi="Times New Roman" w:cs="Times New Roman"/>
                <w:sz w:val="24"/>
                <w:szCs w:val="24"/>
              </w:rPr>
            </w:pPr>
            <w:r>
              <w:rPr>
                <w:rFonts w:ascii="Times New Roman" w:hAnsi="Times New Roman" w:cs="Times New Roman"/>
                <w:sz w:val="24"/>
                <w:szCs w:val="24"/>
              </w:rPr>
              <w:t xml:space="preserve">Communications with supervisors via email.  Claims premium policy in place since 2010. </w:t>
            </w:r>
          </w:p>
        </w:tc>
        <w:tc>
          <w:tcPr>
            <w:tcW w:w="3870" w:type="dxa"/>
          </w:tcPr>
          <w:p w:rsidR="002A1248" w:rsidRDefault="00F412B1" w:rsidP="003C1B92">
            <w:pPr>
              <w:contextualSpacing/>
              <w:jc w:val="center"/>
              <w:rPr>
                <w:rFonts w:ascii="Times New Roman" w:hAnsi="Times New Roman" w:cs="Times New Roman"/>
                <w:sz w:val="24"/>
                <w:szCs w:val="24"/>
              </w:rPr>
            </w:pPr>
            <w:r w:rsidRPr="00F412B1">
              <w:rPr>
                <w:rFonts w:ascii="Times New Roman" w:hAnsi="Times New Roman" w:cs="Times New Roman"/>
                <w:sz w:val="24"/>
                <w:szCs w:val="24"/>
                <w:highlight w:val="yellow"/>
              </w:rPr>
              <w:t>Discovery</w:t>
            </w:r>
          </w:p>
        </w:tc>
      </w:tr>
      <w:tr w:rsidR="002A1248" w:rsidTr="003C1B92">
        <w:tc>
          <w:tcPr>
            <w:tcW w:w="1818" w:type="dxa"/>
          </w:tcPr>
          <w:p w:rsidR="002A1248" w:rsidRDefault="00F412B1" w:rsidP="003C1B92">
            <w:pPr>
              <w:contextualSpacing/>
              <w:jc w:val="center"/>
              <w:rPr>
                <w:rFonts w:ascii="Times New Roman" w:hAnsi="Times New Roman" w:cs="Times New Roman"/>
                <w:sz w:val="24"/>
                <w:szCs w:val="24"/>
              </w:rPr>
            </w:pPr>
            <w:r>
              <w:rPr>
                <w:rFonts w:ascii="Times New Roman" w:hAnsi="Times New Roman" w:cs="Times New Roman"/>
                <w:sz w:val="24"/>
                <w:szCs w:val="24"/>
              </w:rPr>
              <w:t>208:13-212:14</w:t>
            </w:r>
          </w:p>
        </w:tc>
        <w:tc>
          <w:tcPr>
            <w:tcW w:w="5310" w:type="dxa"/>
          </w:tcPr>
          <w:p w:rsidR="002A1248" w:rsidRDefault="00F412B1" w:rsidP="003C1B92">
            <w:pPr>
              <w:contextualSpacing/>
              <w:jc w:val="center"/>
              <w:rPr>
                <w:rFonts w:ascii="Times New Roman" w:hAnsi="Times New Roman" w:cs="Times New Roman"/>
                <w:sz w:val="24"/>
                <w:szCs w:val="24"/>
              </w:rPr>
            </w:pPr>
            <w:r>
              <w:rPr>
                <w:rFonts w:ascii="Times New Roman" w:hAnsi="Times New Roman" w:cs="Times New Roman"/>
                <w:sz w:val="24"/>
                <w:szCs w:val="24"/>
              </w:rPr>
              <w:t>No record of follow up.  Now says it depends whether they chose to take it later.  All over the place.</w:t>
            </w:r>
          </w:p>
        </w:tc>
        <w:tc>
          <w:tcPr>
            <w:tcW w:w="3870" w:type="dxa"/>
          </w:tcPr>
          <w:p w:rsidR="002A1248" w:rsidRDefault="002A1248" w:rsidP="003C1B92">
            <w:pPr>
              <w:contextualSpacing/>
              <w:jc w:val="center"/>
              <w:rPr>
                <w:rFonts w:ascii="Times New Roman" w:hAnsi="Times New Roman" w:cs="Times New Roman"/>
                <w:sz w:val="24"/>
                <w:szCs w:val="24"/>
              </w:rPr>
            </w:pPr>
          </w:p>
        </w:tc>
      </w:tr>
      <w:tr w:rsidR="002A1248" w:rsidTr="003C1B92">
        <w:tc>
          <w:tcPr>
            <w:tcW w:w="1818" w:type="dxa"/>
          </w:tcPr>
          <w:p w:rsidR="002A1248" w:rsidRDefault="00F412B1" w:rsidP="003C1B92">
            <w:pPr>
              <w:contextualSpacing/>
              <w:jc w:val="center"/>
              <w:rPr>
                <w:rFonts w:ascii="Times New Roman" w:hAnsi="Times New Roman" w:cs="Times New Roman"/>
                <w:sz w:val="24"/>
                <w:szCs w:val="24"/>
              </w:rPr>
            </w:pPr>
            <w:r>
              <w:rPr>
                <w:rFonts w:ascii="Times New Roman" w:hAnsi="Times New Roman" w:cs="Times New Roman"/>
                <w:sz w:val="24"/>
                <w:szCs w:val="24"/>
              </w:rPr>
              <w:t>212:15-213:8, 214:21-218:12</w:t>
            </w:r>
          </w:p>
        </w:tc>
        <w:tc>
          <w:tcPr>
            <w:tcW w:w="5310" w:type="dxa"/>
          </w:tcPr>
          <w:p w:rsidR="002A1248" w:rsidRDefault="00F412B1" w:rsidP="003C1B92">
            <w:pPr>
              <w:contextualSpacing/>
              <w:jc w:val="center"/>
              <w:rPr>
                <w:rFonts w:ascii="Times New Roman" w:hAnsi="Times New Roman" w:cs="Times New Roman"/>
                <w:sz w:val="24"/>
                <w:szCs w:val="24"/>
              </w:rPr>
            </w:pPr>
            <w:r>
              <w:rPr>
                <w:rFonts w:ascii="Times New Roman" w:hAnsi="Times New Roman" w:cs="Times New Roman"/>
                <w:sz w:val="24"/>
                <w:szCs w:val="24"/>
              </w:rPr>
              <w:t>Claim they make the meal period “available”.  Have an on duty meal period, but if no “available” it doesn’t apply.</w:t>
            </w:r>
          </w:p>
        </w:tc>
        <w:tc>
          <w:tcPr>
            <w:tcW w:w="3870" w:type="dxa"/>
          </w:tcPr>
          <w:p w:rsidR="002A1248" w:rsidRDefault="00F412B1" w:rsidP="003C1B92">
            <w:pPr>
              <w:contextualSpacing/>
              <w:jc w:val="center"/>
              <w:rPr>
                <w:rFonts w:ascii="Times New Roman" w:hAnsi="Times New Roman" w:cs="Times New Roman"/>
                <w:sz w:val="24"/>
                <w:szCs w:val="24"/>
              </w:rPr>
            </w:pPr>
            <w:r>
              <w:rPr>
                <w:rFonts w:ascii="Times New Roman" w:hAnsi="Times New Roman" w:cs="Times New Roman"/>
                <w:sz w:val="24"/>
                <w:szCs w:val="24"/>
              </w:rPr>
              <w:t>Contradictory testimony.</w:t>
            </w:r>
          </w:p>
        </w:tc>
      </w:tr>
      <w:tr w:rsidR="002A1248" w:rsidTr="003C1B92">
        <w:tc>
          <w:tcPr>
            <w:tcW w:w="1818" w:type="dxa"/>
          </w:tcPr>
          <w:p w:rsidR="002A1248" w:rsidRDefault="00F412B1" w:rsidP="003C1B92">
            <w:pPr>
              <w:contextualSpacing/>
              <w:jc w:val="center"/>
              <w:rPr>
                <w:rFonts w:ascii="Times New Roman" w:hAnsi="Times New Roman" w:cs="Times New Roman"/>
                <w:sz w:val="24"/>
                <w:szCs w:val="24"/>
              </w:rPr>
            </w:pPr>
            <w:r>
              <w:rPr>
                <w:rFonts w:ascii="Times New Roman" w:hAnsi="Times New Roman" w:cs="Times New Roman"/>
                <w:sz w:val="24"/>
                <w:szCs w:val="24"/>
              </w:rPr>
              <w:t>218:10-</w:t>
            </w:r>
            <w:r w:rsidR="00AC6E97">
              <w:rPr>
                <w:rFonts w:ascii="Times New Roman" w:hAnsi="Times New Roman" w:cs="Times New Roman"/>
                <w:sz w:val="24"/>
                <w:szCs w:val="24"/>
              </w:rPr>
              <w:t>221:24</w:t>
            </w:r>
          </w:p>
        </w:tc>
        <w:tc>
          <w:tcPr>
            <w:tcW w:w="5310" w:type="dxa"/>
          </w:tcPr>
          <w:p w:rsidR="002A1248" w:rsidRDefault="00F412B1"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Locations where on duty meal period agreement applies:  </w:t>
            </w:r>
            <w:r w:rsidR="00AC6E97">
              <w:rPr>
                <w:rFonts w:ascii="Times New Roman" w:hAnsi="Times New Roman" w:cs="Times New Roman"/>
                <w:sz w:val="24"/>
                <w:szCs w:val="24"/>
              </w:rPr>
              <w:t>port.  Does not know the rest.  Confused, contradictory answers.</w:t>
            </w:r>
          </w:p>
        </w:tc>
        <w:tc>
          <w:tcPr>
            <w:tcW w:w="3870" w:type="dxa"/>
          </w:tcPr>
          <w:p w:rsidR="002A1248" w:rsidRDefault="00AC6E97" w:rsidP="003C1B92">
            <w:pPr>
              <w:contextualSpacing/>
              <w:jc w:val="center"/>
              <w:rPr>
                <w:rFonts w:ascii="Times New Roman" w:hAnsi="Times New Roman" w:cs="Times New Roman"/>
                <w:sz w:val="24"/>
                <w:szCs w:val="24"/>
              </w:rPr>
            </w:pPr>
            <w:r>
              <w:rPr>
                <w:rFonts w:ascii="Times New Roman" w:hAnsi="Times New Roman" w:cs="Times New Roman"/>
                <w:sz w:val="24"/>
                <w:szCs w:val="24"/>
              </w:rPr>
              <w:t>Great impeachment testimony</w:t>
            </w:r>
          </w:p>
        </w:tc>
      </w:tr>
      <w:tr w:rsidR="002A1248" w:rsidTr="003C1B92">
        <w:tc>
          <w:tcPr>
            <w:tcW w:w="1818" w:type="dxa"/>
          </w:tcPr>
          <w:p w:rsidR="002A1248" w:rsidRDefault="00AC6E97" w:rsidP="003C1B92">
            <w:pPr>
              <w:contextualSpacing/>
              <w:jc w:val="center"/>
              <w:rPr>
                <w:rFonts w:ascii="Times New Roman" w:hAnsi="Times New Roman" w:cs="Times New Roman"/>
                <w:sz w:val="24"/>
                <w:szCs w:val="24"/>
              </w:rPr>
            </w:pPr>
            <w:r>
              <w:rPr>
                <w:rFonts w:ascii="Times New Roman" w:hAnsi="Times New Roman" w:cs="Times New Roman"/>
                <w:sz w:val="24"/>
                <w:szCs w:val="24"/>
              </w:rPr>
              <w:t>222:8-224:6</w:t>
            </w:r>
          </w:p>
        </w:tc>
        <w:tc>
          <w:tcPr>
            <w:tcW w:w="5310" w:type="dxa"/>
          </w:tcPr>
          <w:p w:rsidR="002A1248" w:rsidRDefault="00AC6E97" w:rsidP="003C1B92">
            <w:pPr>
              <w:contextualSpacing/>
              <w:jc w:val="center"/>
              <w:rPr>
                <w:rFonts w:ascii="Times New Roman" w:hAnsi="Times New Roman" w:cs="Times New Roman"/>
                <w:sz w:val="24"/>
                <w:szCs w:val="24"/>
              </w:rPr>
            </w:pPr>
            <w:r>
              <w:rPr>
                <w:rFonts w:ascii="Times New Roman" w:hAnsi="Times New Roman" w:cs="Times New Roman"/>
                <w:sz w:val="24"/>
                <w:szCs w:val="24"/>
              </w:rPr>
              <w:t xml:space="preserve">What is nature of the work that prevents off duty meal </w:t>
            </w:r>
            <w:proofErr w:type="gramStart"/>
            <w:r>
              <w:rPr>
                <w:rFonts w:ascii="Times New Roman" w:hAnsi="Times New Roman" w:cs="Times New Roman"/>
                <w:sz w:val="24"/>
                <w:szCs w:val="24"/>
              </w:rPr>
              <w:t>periods.</w:t>
            </w:r>
            <w:proofErr w:type="gramEnd"/>
            <w:r>
              <w:rPr>
                <w:rFonts w:ascii="Times New Roman" w:hAnsi="Times New Roman" w:cs="Times New Roman"/>
                <w:sz w:val="24"/>
                <w:szCs w:val="24"/>
              </w:rPr>
              <w:t xml:space="preserve">  Depends on client.  Doesn’t know why a premium paid if they have an on duty meal period agreement.</w:t>
            </w:r>
          </w:p>
        </w:tc>
        <w:tc>
          <w:tcPr>
            <w:tcW w:w="3870" w:type="dxa"/>
          </w:tcPr>
          <w:p w:rsidR="002A1248" w:rsidRDefault="002A1248" w:rsidP="003C1B92">
            <w:pPr>
              <w:contextualSpacing/>
              <w:jc w:val="center"/>
              <w:rPr>
                <w:rFonts w:ascii="Times New Roman" w:hAnsi="Times New Roman" w:cs="Times New Roman"/>
                <w:sz w:val="24"/>
                <w:szCs w:val="24"/>
              </w:rPr>
            </w:pPr>
          </w:p>
        </w:tc>
      </w:tr>
      <w:tr w:rsidR="002A1248" w:rsidTr="003C1B92">
        <w:tc>
          <w:tcPr>
            <w:tcW w:w="1818" w:type="dxa"/>
          </w:tcPr>
          <w:p w:rsidR="002A1248" w:rsidRDefault="002A1248" w:rsidP="003C1B92">
            <w:pPr>
              <w:contextualSpacing/>
              <w:jc w:val="center"/>
              <w:rPr>
                <w:rFonts w:ascii="Times New Roman" w:hAnsi="Times New Roman" w:cs="Times New Roman"/>
                <w:sz w:val="24"/>
                <w:szCs w:val="24"/>
              </w:rPr>
            </w:pPr>
          </w:p>
        </w:tc>
        <w:tc>
          <w:tcPr>
            <w:tcW w:w="5310" w:type="dxa"/>
          </w:tcPr>
          <w:p w:rsidR="002A1248" w:rsidRDefault="002A1248" w:rsidP="003C1B92">
            <w:pPr>
              <w:contextualSpacing/>
              <w:jc w:val="center"/>
              <w:rPr>
                <w:rFonts w:ascii="Times New Roman" w:hAnsi="Times New Roman" w:cs="Times New Roman"/>
                <w:sz w:val="24"/>
                <w:szCs w:val="24"/>
              </w:rPr>
            </w:pPr>
          </w:p>
        </w:tc>
        <w:tc>
          <w:tcPr>
            <w:tcW w:w="3870" w:type="dxa"/>
          </w:tcPr>
          <w:p w:rsidR="002A1248" w:rsidRDefault="002A1248" w:rsidP="003C1B92">
            <w:pPr>
              <w:contextualSpacing/>
              <w:jc w:val="center"/>
              <w:rPr>
                <w:rFonts w:ascii="Times New Roman" w:hAnsi="Times New Roman" w:cs="Times New Roman"/>
                <w:sz w:val="24"/>
                <w:szCs w:val="24"/>
              </w:rPr>
            </w:pPr>
          </w:p>
        </w:tc>
      </w:tr>
      <w:tr w:rsidR="002A1248" w:rsidTr="003C1B92">
        <w:tc>
          <w:tcPr>
            <w:tcW w:w="1818" w:type="dxa"/>
          </w:tcPr>
          <w:p w:rsidR="002A1248" w:rsidRDefault="002A1248" w:rsidP="003C1B92">
            <w:pPr>
              <w:contextualSpacing/>
              <w:jc w:val="center"/>
              <w:rPr>
                <w:rFonts w:ascii="Times New Roman" w:hAnsi="Times New Roman" w:cs="Times New Roman"/>
                <w:sz w:val="24"/>
                <w:szCs w:val="24"/>
              </w:rPr>
            </w:pPr>
          </w:p>
        </w:tc>
        <w:tc>
          <w:tcPr>
            <w:tcW w:w="5310" w:type="dxa"/>
          </w:tcPr>
          <w:p w:rsidR="002A1248" w:rsidRDefault="002A1248" w:rsidP="003C1B92">
            <w:pPr>
              <w:contextualSpacing/>
              <w:jc w:val="center"/>
              <w:rPr>
                <w:rFonts w:ascii="Times New Roman" w:hAnsi="Times New Roman" w:cs="Times New Roman"/>
                <w:sz w:val="24"/>
                <w:szCs w:val="24"/>
              </w:rPr>
            </w:pPr>
          </w:p>
        </w:tc>
        <w:tc>
          <w:tcPr>
            <w:tcW w:w="3870" w:type="dxa"/>
          </w:tcPr>
          <w:p w:rsidR="002A1248" w:rsidRDefault="002A1248" w:rsidP="003C1B92">
            <w:pPr>
              <w:contextualSpacing/>
              <w:jc w:val="center"/>
              <w:rPr>
                <w:rFonts w:ascii="Times New Roman" w:hAnsi="Times New Roman" w:cs="Times New Roman"/>
                <w:sz w:val="24"/>
                <w:szCs w:val="24"/>
              </w:rPr>
            </w:pPr>
          </w:p>
        </w:tc>
      </w:tr>
      <w:tr w:rsidR="002A1248" w:rsidTr="003C1B92">
        <w:tc>
          <w:tcPr>
            <w:tcW w:w="1818" w:type="dxa"/>
          </w:tcPr>
          <w:p w:rsidR="002A1248" w:rsidRDefault="002A1248" w:rsidP="003C1B92">
            <w:pPr>
              <w:contextualSpacing/>
              <w:jc w:val="center"/>
              <w:rPr>
                <w:rFonts w:ascii="Times New Roman" w:hAnsi="Times New Roman" w:cs="Times New Roman"/>
                <w:sz w:val="24"/>
                <w:szCs w:val="24"/>
              </w:rPr>
            </w:pPr>
          </w:p>
        </w:tc>
        <w:tc>
          <w:tcPr>
            <w:tcW w:w="5310" w:type="dxa"/>
          </w:tcPr>
          <w:p w:rsidR="002A1248" w:rsidRDefault="002A1248" w:rsidP="003C1B92">
            <w:pPr>
              <w:contextualSpacing/>
              <w:jc w:val="center"/>
              <w:rPr>
                <w:rFonts w:ascii="Times New Roman" w:hAnsi="Times New Roman" w:cs="Times New Roman"/>
                <w:sz w:val="24"/>
                <w:szCs w:val="24"/>
              </w:rPr>
            </w:pPr>
          </w:p>
        </w:tc>
        <w:tc>
          <w:tcPr>
            <w:tcW w:w="3870" w:type="dxa"/>
          </w:tcPr>
          <w:p w:rsidR="002A1248" w:rsidRDefault="002A1248" w:rsidP="003C1B92">
            <w:pPr>
              <w:contextualSpacing/>
              <w:jc w:val="center"/>
              <w:rPr>
                <w:rFonts w:ascii="Times New Roman" w:hAnsi="Times New Roman" w:cs="Times New Roman"/>
                <w:sz w:val="24"/>
                <w:szCs w:val="24"/>
              </w:rPr>
            </w:pPr>
          </w:p>
        </w:tc>
      </w:tr>
      <w:tr w:rsidR="002A1248" w:rsidTr="003C1B92">
        <w:tc>
          <w:tcPr>
            <w:tcW w:w="1818" w:type="dxa"/>
          </w:tcPr>
          <w:p w:rsidR="002A1248" w:rsidRDefault="002A1248" w:rsidP="003C1B92">
            <w:pPr>
              <w:contextualSpacing/>
              <w:jc w:val="center"/>
              <w:rPr>
                <w:rFonts w:ascii="Times New Roman" w:hAnsi="Times New Roman" w:cs="Times New Roman"/>
                <w:sz w:val="24"/>
                <w:szCs w:val="24"/>
              </w:rPr>
            </w:pPr>
          </w:p>
        </w:tc>
        <w:tc>
          <w:tcPr>
            <w:tcW w:w="5310" w:type="dxa"/>
          </w:tcPr>
          <w:p w:rsidR="002A1248" w:rsidRDefault="002A1248" w:rsidP="003C1B92">
            <w:pPr>
              <w:contextualSpacing/>
              <w:jc w:val="center"/>
              <w:rPr>
                <w:rFonts w:ascii="Times New Roman" w:hAnsi="Times New Roman" w:cs="Times New Roman"/>
                <w:sz w:val="24"/>
                <w:szCs w:val="24"/>
              </w:rPr>
            </w:pPr>
          </w:p>
        </w:tc>
        <w:tc>
          <w:tcPr>
            <w:tcW w:w="3870" w:type="dxa"/>
          </w:tcPr>
          <w:p w:rsidR="002A1248" w:rsidRDefault="002A1248" w:rsidP="003C1B92">
            <w:pPr>
              <w:contextualSpacing/>
              <w:jc w:val="center"/>
              <w:rPr>
                <w:rFonts w:ascii="Times New Roman" w:hAnsi="Times New Roman" w:cs="Times New Roman"/>
                <w:sz w:val="24"/>
                <w:szCs w:val="24"/>
              </w:rPr>
            </w:pPr>
          </w:p>
        </w:tc>
      </w:tr>
      <w:tr w:rsidR="002A1248" w:rsidTr="003C1B92">
        <w:tc>
          <w:tcPr>
            <w:tcW w:w="1818" w:type="dxa"/>
          </w:tcPr>
          <w:p w:rsidR="002A1248" w:rsidRDefault="002A1248" w:rsidP="003C1B92">
            <w:pPr>
              <w:contextualSpacing/>
              <w:jc w:val="center"/>
              <w:rPr>
                <w:rFonts w:ascii="Times New Roman" w:hAnsi="Times New Roman" w:cs="Times New Roman"/>
                <w:sz w:val="24"/>
                <w:szCs w:val="24"/>
              </w:rPr>
            </w:pPr>
          </w:p>
        </w:tc>
        <w:tc>
          <w:tcPr>
            <w:tcW w:w="5310" w:type="dxa"/>
          </w:tcPr>
          <w:p w:rsidR="002A1248" w:rsidRDefault="002A1248" w:rsidP="003C1B92">
            <w:pPr>
              <w:contextualSpacing/>
              <w:jc w:val="center"/>
              <w:rPr>
                <w:rFonts w:ascii="Times New Roman" w:hAnsi="Times New Roman" w:cs="Times New Roman"/>
                <w:sz w:val="24"/>
                <w:szCs w:val="24"/>
              </w:rPr>
            </w:pPr>
          </w:p>
        </w:tc>
        <w:tc>
          <w:tcPr>
            <w:tcW w:w="3870" w:type="dxa"/>
          </w:tcPr>
          <w:p w:rsidR="002A1248" w:rsidRDefault="002A1248" w:rsidP="003C1B92">
            <w:pPr>
              <w:contextualSpacing/>
              <w:jc w:val="center"/>
              <w:rPr>
                <w:rFonts w:ascii="Times New Roman" w:hAnsi="Times New Roman" w:cs="Times New Roman"/>
                <w:sz w:val="24"/>
                <w:szCs w:val="24"/>
              </w:rPr>
            </w:pPr>
          </w:p>
        </w:tc>
      </w:tr>
      <w:tr w:rsidR="002A1248" w:rsidTr="003C1B92">
        <w:tc>
          <w:tcPr>
            <w:tcW w:w="1818" w:type="dxa"/>
          </w:tcPr>
          <w:p w:rsidR="002A1248" w:rsidRDefault="002A1248" w:rsidP="003C1B92">
            <w:pPr>
              <w:contextualSpacing/>
              <w:jc w:val="center"/>
              <w:rPr>
                <w:rFonts w:ascii="Times New Roman" w:hAnsi="Times New Roman" w:cs="Times New Roman"/>
                <w:sz w:val="24"/>
                <w:szCs w:val="24"/>
              </w:rPr>
            </w:pPr>
          </w:p>
        </w:tc>
        <w:tc>
          <w:tcPr>
            <w:tcW w:w="5310" w:type="dxa"/>
          </w:tcPr>
          <w:p w:rsidR="002A1248" w:rsidRDefault="002A1248" w:rsidP="003C1B92">
            <w:pPr>
              <w:contextualSpacing/>
              <w:jc w:val="center"/>
              <w:rPr>
                <w:rFonts w:ascii="Times New Roman" w:hAnsi="Times New Roman" w:cs="Times New Roman"/>
                <w:sz w:val="24"/>
                <w:szCs w:val="24"/>
              </w:rPr>
            </w:pPr>
          </w:p>
        </w:tc>
        <w:tc>
          <w:tcPr>
            <w:tcW w:w="3870" w:type="dxa"/>
          </w:tcPr>
          <w:p w:rsidR="002A1248" w:rsidRDefault="002A1248" w:rsidP="003C1B92">
            <w:pPr>
              <w:contextualSpacing/>
              <w:jc w:val="center"/>
              <w:rPr>
                <w:rFonts w:ascii="Times New Roman" w:hAnsi="Times New Roman" w:cs="Times New Roman"/>
                <w:sz w:val="24"/>
                <w:szCs w:val="24"/>
              </w:rPr>
            </w:pPr>
          </w:p>
        </w:tc>
      </w:tr>
      <w:tr w:rsidR="002A1248" w:rsidTr="003C1B92">
        <w:tc>
          <w:tcPr>
            <w:tcW w:w="1818" w:type="dxa"/>
          </w:tcPr>
          <w:p w:rsidR="002A1248" w:rsidRDefault="002A1248" w:rsidP="003C1B92">
            <w:pPr>
              <w:contextualSpacing/>
              <w:jc w:val="center"/>
              <w:rPr>
                <w:rFonts w:ascii="Times New Roman" w:hAnsi="Times New Roman" w:cs="Times New Roman"/>
                <w:sz w:val="24"/>
                <w:szCs w:val="24"/>
              </w:rPr>
            </w:pPr>
          </w:p>
        </w:tc>
        <w:tc>
          <w:tcPr>
            <w:tcW w:w="5310" w:type="dxa"/>
          </w:tcPr>
          <w:p w:rsidR="002A1248" w:rsidRDefault="002A1248" w:rsidP="003C1B92">
            <w:pPr>
              <w:contextualSpacing/>
              <w:jc w:val="center"/>
              <w:rPr>
                <w:rFonts w:ascii="Times New Roman" w:hAnsi="Times New Roman" w:cs="Times New Roman"/>
                <w:sz w:val="24"/>
                <w:szCs w:val="24"/>
              </w:rPr>
            </w:pPr>
          </w:p>
        </w:tc>
        <w:tc>
          <w:tcPr>
            <w:tcW w:w="3870" w:type="dxa"/>
          </w:tcPr>
          <w:p w:rsidR="002A1248" w:rsidRDefault="002A1248" w:rsidP="003C1B92">
            <w:pPr>
              <w:contextualSpacing/>
              <w:jc w:val="center"/>
              <w:rPr>
                <w:rFonts w:ascii="Times New Roman" w:hAnsi="Times New Roman" w:cs="Times New Roman"/>
                <w:sz w:val="24"/>
                <w:szCs w:val="24"/>
              </w:rPr>
            </w:pPr>
          </w:p>
        </w:tc>
      </w:tr>
      <w:tr w:rsidR="002A1248" w:rsidTr="003C1B92">
        <w:tc>
          <w:tcPr>
            <w:tcW w:w="1818" w:type="dxa"/>
          </w:tcPr>
          <w:p w:rsidR="002A1248" w:rsidRDefault="002A1248" w:rsidP="003C1B92">
            <w:pPr>
              <w:contextualSpacing/>
              <w:jc w:val="center"/>
              <w:rPr>
                <w:rFonts w:ascii="Times New Roman" w:hAnsi="Times New Roman" w:cs="Times New Roman"/>
                <w:sz w:val="24"/>
                <w:szCs w:val="24"/>
              </w:rPr>
            </w:pPr>
          </w:p>
        </w:tc>
        <w:tc>
          <w:tcPr>
            <w:tcW w:w="5310" w:type="dxa"/>
          </w:tcPr>
          <w:p w:rsidR="002A1248" w:rsidRDefault="002A1248" w:rsidP="003C1B92">
            <w:pPr>
              <w:contextualSpacing/>
              <w:jc w:val="center"/>
              <w:rPr>
                <w:rFonts w:ascii="Times New Roman" w:hAnsi="Times New Roman" w:cs="Times New Roman"/>
                <w:sz w:val="24"/>
                <w:szCs w:val="24"/>
              </w:rPr>
            </w:pPr>
          </w:p>
        </w:tc>
        <w:tc>
          <w:tcPr>
            <w:tcW w:w="3870" w:type="dxa"/>
          </w:tcPr>
          <w:p w:rsidR="002A1248" w:rsidRDefault="002A1248" w:rsidP="003C1B92">
            <w:pPr>
              <w:contextualSpacing/>
              <w:jc w:val="center"/>
              <w:rPr>
                <w:rFonts w:ascii="Times New Roman" w:hAnsi="Times New Roman" w:cs="Times New Roman"/>
                <w:sz w:val="24"/>
                <w:szCs w:val="24"/>
              </w:rPr>
            </w:pPr>
          </w:p>
        </w:tc>
      </w:tr>
    </w:tbl>
    <w:p w:rsidR="003C1B92" w:rsidRPr="003C1B92" w:rsidRDefault="003C1B92" w:rsidP="003C1B92">
      <w:pPr>
        <w:spacing w:line="240" w:lineRule="auto"/>
        <w:contextualSpacing/>
        <w:jc w:val="center"/>
        <w:rPr>
          <w:rFonts w:ascii="Times New Roman" w:hAnsi="Times New Roman" w:cs="Times New Roman"/>
          <w:sz w:val="24"/>
          <w:szCs w:val="24"/>
        </w:rPr>
      </w:pPr>
    </w:p>
    <w:p w:rsidR="003C1B92" w:rsidRPr="003C1B92" w:rsidRDefault="003C1B92" w:rsidP="003C1B92">
      <w:pPr>
        <w:spacing w:line="240" w:lineRule="auto"/>
        <w:contextualSpacing/>
        <w:rPr>
          <w:rFonts w:ascii="Times New Roman" w:hAnsi="Times New Roman" w:cs="Times New Roman"/>
          <w:b/>
          <w:sz w:val="24"/>
          <w:szCs w:val="24"/>
          <w:u w:val="single"/>
        </w:rPr>
      </w:pPr>
    </w:p>
    <w:sectPr w:rsidR="003C1B92" w:rsidRPr="003C1B92" w:rsidSect="003C1B92">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3C1B92"/>
    <w:rsid w:val="00020EE1"/>
    <w:rsid w:val="001309B3"/>
    <w:rsid w:val="002A1248"/>
    <w:rsid w:val="00387F6D"/>
    <w:rsid w:val="003C1B92"/>
    <w:rsid w:val="003E3B45"/>
    <w:rsid w:val="00476D66"/>
    <w:rsid w:val="004F1FFD"/>
    <w:rsid w:val="00566806"/>
    <w:rsid w:val="005834EB"/>
    <w:rsid w:val="00667F01"/>
    <w:rsid w:val="006C01E3"/>
    <w:rsid w:val="007303C2"/>
    <w:rsid w:val="00783886"/>
    <w:rsid w:val="00794D1D"/>
    <w:rsid w:val="007E0D4E"/>
    <w:rsid w:val="008816BD"/>
    <w:rsid w:val="00947E04"/>
    <w:rsid w:val="00971642"/>
    <w:rsid w:val="00A14B49"/>
    <w:rsid w:val="00A44AA1"/>
    <w:rsid w:val="00AB5BEA"/>
    <w:rsid w:val="00AC6E97"/>
    <w:rsid w:val="00AD3855"/>
    <w:rsid w:val="00AE3F3C"/>
    <w:rsid w:val="00AF5250"/>
    <w:rsid w:val="00BA25ED"/>
    <w:rsid w:val="00D52058"/>
    <w:rsid w:val="00D60F4E"/>
    <w:rsid w:val="00DD19AE"/>
    <w:rsid w:val="00DD63EF"/>
    <w:rsid w:val="00DF16F3"/>
    <w:rsid w:val="00E44388"/>
    <w:rsid w:val="00F412B1"/>
    <w:rsid w:val="00F935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1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1B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5</Pages>
  <Words>1882</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Odenbreit</dc:creator>
  <cp:lastModifiedBy>Katie Odenbreit</cp:lastModifiedBy>
  <cp:revision>20</cp:revision>
  <cp:lastPrinted>2016-10-11T20:57:00Z</cp:lastPrinted>
  <dcterms:created xsi:type="dcterms:W3CDTF">2016-10-11T16:14:00Z</dcterms:created>
  <dcterms:modified xsi:type="dcterms:W3CDTF">2016-10-11T21:05:00Z</dcterms:modified>
</cp:coreProperties>
</file>