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44C9" w:rsidRPr="008B44C9" w:rsidTr="008B44C9">
        <w:tc>
          <w:tcPr>
            <w:tcW w:w="3116" w:type="dxa"/>
          </w:tcPr>
          <w:p w:rsidR="008B44C9" w:rsidRPr="008B44C9" w:rsidRDefault="008B44C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B44C9">
              <w:rPr>
                <w:rFonts w:ascii="Times New Roman" w:hAnsi="Times New Roman" w:cs="Times New Roman"/>
                <w:sz w:val="32"/>
                <w:szCs w:val="32"/>
              </w:rPr>
              <w:t xml:space="preserve">Name 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B44C9">
              <w:rPr>
                <w:rFonts w:ascii="Times New Roman" w:hAnsi="Times New Roman" w:cs="Times New Roman"/>
                <w:sz w:val="32"/>
                <w:szCs w:val="32"/>
              </w:rPr>
              <w:t xml:space="preserve">Description 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B44C9">
              <w:rPr>
                <w:rFonts w:ascii="Times New Roman" w:hAnsi="Times New Roman" w:cs="Times New Roman"/>
                <w:sz w:val="32"/>
                <w:szCs w:val="32"/>
              </w:rPr>
              <w:t xml:space="preserve">Amount </w:t>
            </w:r>
          </w:p>
        </w:tc>
      </w:tr>
      <w:tr w:rsidR="008B44C9" w:rsidRPr="008B44C9" w:rsidTr="008B44C9">
        <w:tc>
          <w:tcPr>
            <w:tcW w:w="3116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Farmers Insurance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1958 20th Street Santa Monica, CA 90404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$1,241.76</w:t>
            </w:r>
          </w:p>
        </w:tc>
      </w:tr>
      <w:tr w:rsidR="008B44C9" w:rsidRPr="008B44C9" w:rsidTr="008B44C9">
        <w:tc>
          <w:tcPr>
            <w:tcW w:w="3116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proofErr w:type="spellStart"/>
            <w:r w:rsidRPr="008B44C9">
              <w:rPr>
                <w:sz w:val="28"/>
                <w:szCs w:val="28"/>
              </w:rPr>
              <w:t>SoCalGas</w:t>
            </w:r>
            <w:proofErr w:type="spellEnd"/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1958 20th Street Santa Monica, CA 90404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$11.22</w:t>
            </w:r>
          </w:p>
        </w:tc>
      </w:tr>
      <w:tr w:rsidR="008B44C9" w:rsidRPr="008B44C9" w:rsidTr="008B44C9">
        <w:tc>
          <w:tcPr>
            <w:tcW w:w="3116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 xml:space="preserve">Sirine F. </w:t>
            </w:r>
            <w:proofErr w:type="spellStart"/>
            <w:r w:rsidRPr="008B44C9">
              <w:rPr>
                <w:sz w:val="28"/>
                <w:szCs w:val="28"/>
              </w:rPr>
              <w:t>Adloundi</w:t>
            </w:r>
            <w:proofErr w:type="spellEnd"/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Affidavit of change of Successor Trustee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$20.00</w:t>
            </w:r>
          </w:p>
        </w:tc>
      </w:tr>
      <w:tr w:rsidR="008B44C9" w:rsidRPr="008B44C9" w:rsidTr="008B44C9">
        <w:tc>
          <w:tcPr>
            <w:tcW w:w="3116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CHASE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Safe Deposit Box-10000001049643</w:t>
            </w:r>
          </w:p>
        </w:tc>
        <w:tc>
          <w:tcPr>
            <w:tcW w:w="3117" w:type="dxa"/>
          </w:tcPr>
          <w:p w:rsidR="008B44C9" w:rsidRPr="008B44C9" w:rsidRDefault="008B44C9">
            <w:pPr>
              <w:rPr>
                <w:sz w:val="28"/>
                <w:szCs w:val="28"/>
              </w:rPr>
            </w:pPr>
            <w:r w:rsidRPr="008B44C9">
              <w:rPr>
                <w:sz w:val="28"/>
                <w:szCs w:val="28"/>
              </w:rPr>
              <w:t>$75.00</w:t>
            </w:r>
          </w:p>
        </w:tc>
      </w:tr>
    </w:tbl>
    <w:p w:rsidR="00CA7469" w:rsidRDefault="00AB466F"/>
    <w:sectPr w:rsidR="00CA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C9"/>
    <w:rsid w:val="000C08DC"/>
    <w:rsid w:val="001A5B1F"/>
    <w:rsid w:val="00394694"/>
    <w:rsid w:val="008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E3DE2-4FA7-4D24-99F3-D994D27A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B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Serrano</dc:creator>
  <cp:keywords/>
  <dc:description/>
  <cp:lastModifiedBy/>
  <cp:revision>1</cp:revision>
  <cp:lastPrinted>2016-08-17T19:38:00Z</cp:lastPrinted>
  <dcterms:created xsi:type="dcterms:W3CDTF">2016-08-17T19:18:00Z</dcterms:created>
</cp:coreProperties>
</file>