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Arial" w:hAnsi="Arial"/>
          <w:b/>
          <w:sz w:val="32"/>
          <w:u w:val="single"/>
        </w:rPr>
        <w:t>SCAPIA | June 11, 2026</w:t>
      </w:r>
    </w:p>
    <w:p>
      <w:pPr>
        <w:spacing w:before="360" w:after="120"/>
        <w:pBdr>
          <w:bottom w:val="single" w:sz="6" w:space="12" w:color="D3D3D3"/>
        </w:pBdr>
      </w:pPr>
      <w:r>
        <w:rPr>
          <w:rFonts w:ascii="Arial" w:hAnsi="Arial"/>
          <w:b/>
          <w:color w:val="12355B"/>
          <w:sz w:val="26"/>
        </w:rPr>
        <w:t>Credit Cards, Fintechs, Banks &amp; More</w:t>
      </w:r>
    </w:p>
    <w:p>
      <w:pPr>
        <w:spacing w:before="160" w:after="200" w:line="276" w:lineRule="auto"/>
        <w:pBdr>
          <w:bottom w:val="single" w:sz="6" w:space="12" w:color="D3D3D3"/>
        </w:pBdr>
      </w:pPr>
      <w:r>
        <w:rPr>
          <w:rFonts w:ascii="Arial" w:hAnsi="Arial"/>
          <w:color w:val="0066CC"/>
          <w:sz w:val="19"/>
          <w:u w:val="single"/>
        </w:rPr>
        <w:t>https://www.whalesbook.com/news/English/bankingfinance/AU-Small-Finance-Bank-Hikes-Deposit-Rates-Key-Impact/6a2932f447791627fe2fd8c0</w:t>
        <w:br/>
      </w:r>
      <w:r>
        <w:rPr>
          <w:rFonts w:ascii="Arial" w:hAnsi="Arial"/>
          <w:b/>
          <w:color w:val="000000"/>
          <w:sz w:val="22"/>
        </w:rPr>
        <w:t>AU Small Finance Bank Hikes Deposit Rates: Key Impact - Whalesbook</w:t>
      </w:r>
      <w:r>
        <w:rPr>
          <w:rFonts w:ascii="Arial" w:hAnsi="Arial"/>
          <w:i/>
          <w:color w:val="787878"/>
          <w:sz w:val="19"/>
        </w:rPr>
        <w:t xml:space="preserve"> — Whalesbook</w:t>
        <w:br/>
      </w:r>
      <w:r>
        <w:rPr>
          <w:rFonts w:ascii="Arial" w:hAnsi="Arial"/>
          <w:color w:val="3C3C3C"/>
          <w:sz w:val="19"/>
        </w:rPr>
        <w:t>* AU Small Finance Bank has revised its interest rates on fixed deposits, recurring deposits, and foreign currency non-resident deposits, with general customers now eligible for up to 7.40% per annum and senior citizens up to 7.90% per annum, effective June 10, 2026.</w:t>
        <w:br/>
        <w:t>* The decision to raise deposit rates is a response to the intense competition for funds within the Indian banking system, where banks are under pressure to ensure they have enough deposits to lend to borrowers, and the bank aims to attract and retain retail savings.</w:t>
        <w:br/>
        <w:t>* Investors should monitor the impact of the increased cost of funds on the bank's Net Interest Margin and profit margins in upcoming quarters, as well as the bank's ability to manage borrowing costs, maintain</w:t>
      </w:r>
    </w:p>
    <w:p>
      <w:pPr>
        <w:spacing w:before="160" w:after="200" w:line="276" w:lineRule="auto"/>
        <w:pBdr>
          <w:bottom w:val="single" w:sz="6" w:space="12" w:color="D3D3D3"/>
        </w:pBdr>
      </w:pPr>
      <w:r>
        <w:rPr>
          <w:rFonts w:ascii="Arial" w:hAnsi="Arial"/>
          <w:color w:val="0066CC"/>
          <w:sz w:val="19"/>
          <w:u w:val="single"/>
        </w:rPr>
        <w:t>https://www.whalesbook.com/news/English/bankingfinance/Banks-Hike-FCNR-B-Deposit-Rates-Why-RBI-Is-Pushing-for-Dollars/6a293d7c47791627fe2fe3c5</w:t>
        <w:br/>
      </w:r>
      <w:r>
        <w:rPr>
          <w:rFonts w:ascii="Arial" w:hAnsi="Arial"/>
          <w:b/>
          <w:color w:val="000000"/>
          <w:sz w:val="22"/>
        </w:rPr>
        <w:t>Banks Hike FCNR-B Deposit Rates: Why RBI Is Pushing for Dollars - Whalesbook</w:t>
      </w:r>
      <w:r>
        <w:rPr>
          <w:rFonts w:ascii="Arial" w:hAnsi="Arial"/>
          <w:i/>
          <w:color w:val="787878"/>
          <w:sz w:val="19"/>
        </w:rPr>
        <w:t xml:space="preserve"> — Whalesbook</w:t>
        <w:br/>
      </w:r>
      <w:r>
        <w:rPr>
          <w:rFonts w:ascii="Arial" w:hAnsi="Arial"/>
          <w:color w:val="3C3C3C"/>
          <w:sz w:val="19"/>
        </w:rPr>
        <w:t>* HDFC Bank, Yes Bank, and AU Small Finance Bank have significantly raised interest rates on FCNR-B deposits, with increases ranging from 235 basis points to over 7 percent for three-to-five-year deposits, in response to the RBI's new initiative to attract foreign capital.</w:t>
        <w:br/>
        <w:t>* The RBI's goal is to shore up India's foreign exchange reserves and support the Indian Rupee through a special swap window for fresh FCNR-B deposits and external commercial borrowings, which absorbs the hedging cost and reduces the risk for banks.</w:t>
        <w:br/>
        <w:t>* Investors should monitor the volume of inflows generated under this new window, the sustainability of the Rupee, and any further communication from the RBI regarding the swap window or adjustments to the deposit rate caps to assess the</w:t>
      </w:r>
    </w:p>
    <w:p>
      <w:pPr>
        <w:spacing w:before="160" w:after="200" w:line="276" w:lineRule="auto"/>
        <w:pBdr>
          <w:bottom w:val="single" w:sz="6" w:space="12" w:color="D3D3D3"/>
        </w:pBdr>
      </w:pPr>
      <w:r>
        <w:rPr>
          <w:rFonts w:ascii="Arial" w:hAnsi="Arial"/>
          <w:color w:val="0066CC"/>
          <w:sz w:val="19"/>
          <w:u w:val="single"/>
        </w:rPr>
        <w:t>https://www.passionateinmarketing.com/au-small-finance-bank-increases-deposit-rates-offers-up-to-7-90-for-senior-citizens/</w:t>
        <w:br/>
      </w:r>
      <w:r>
        <w:rPr>
          <w:rFonts w:ascii="Arial" w:hAnsi="Arial"/>
          <w:b/>
          <w:color w:val="000000"/>
          <w:sz w:val="22"/>
        </w:rPr>
        <w:t>AU Small Finance Bank Increases Deposit Rates; Offers Up to 7.90% for Senior Citizens - Passionate In Marketing</w:t>
      </w:r>
      <w:r>
        <w:rPr>
          <w:rFonts w:ascii="Arial" w:hAnsi="Arial"/>
          <w:i/>
          <w:color w:val="787878"/>
          <w:sz w:val="19"/>
        </w:rPr>
        <w:t xml:space="preserve"> — Passionateinmarketing</w:t>
        <w:br/>
      </w:r>
      <w:r>
        <w:rPr>
          <w:rFonts w:ascii="Arial" w:hAnsi="Arial"/>
          <w:color w:val="3C3C3C"/>
          <w:sz w:val="19"/>
        </w:rPr>
        <w:t>* AU Small Finance Bank has revised its deposit interest rates across Fixed Deposits (FDs), Recurring Deposits (RDs), and Foreign Currency Non-Resident (FCNR) deposits, with customers now able to earn up to 7.40% p.a. on FDs and RDs, and senior citizens earning up to 7.90% p.a.</w:t>
        <w:br/>
        <w:t>* The revised peak interest rates include 7.40% for normal FDs and RDs, 7.90% for senior citizen FDs and RDs, and 7.10% for FCNR deposits, with interest on FCNR deposits paid out semi-annually.</w:t>
        <w:br/>
        <w:t>* The revised rates are applicable to both new and existing customers across AU S</w:t>
      </w:r>
    </w:p>
    <w:p>
      <w:pPr>
        <w:spacing w:before="160" w:after="200" w:line="276" w:lineRule="auto"/>
        <w:pBdr>
          <w:bottom w:val="single" w:sz="6" w:space="12" w:color="D3D3D3"/>
        </w:pBdr>
      </w:pPr>
      <w:r>
        <w:rPr>
          <w:rFonts w:ascii="Arial" w:hAnsi="Arial"/>
          <w:color w:val="0066CC"/>
          <w:sz w:val="19"/>
          <w:u w:val="single"/>
        </w:rPr>
        <w:t>https://timesofindia.indiatimes.com/business/india-business/after-rbi-measures-banks-offer-up-to-7-on-dollar-deposits/articleshow/131647097.cms</w:t>
        <w:br/>
      </w:r>
      <w:r>
        <w:rPr>
          <w:rFonts w:ascii="Arial" w:hAnsi="Arial"/>
          <w:b/>
          <w:color w:val="000000"/>
          <w:sz w:val="22"/>
        </w:rPr>
        <w:t>After RBI measures, banks offer up to 7% on dollar deposits - The Times of India</w:t>
      </w:r>
      <w:r>
        <w:rPr>
          <w:rFonts w:ascii="Arial" w:hAnsi="Arial"/>
          <w:i/>
          <w:color w:val="787878"/>
          <w:sz w:val="19"/>
        </w:rPr>
        <w:t xml:space="preserve"> — Indiatimes</w:t>
        <w:br/>
      </w:r>
      <w:r>
        <w:rPr>
          <w:rFonts w:ascii="Arial" w:hAnsi="Arial"/>
          <w:color w:val="3C3C3C"/>
          <w:sz w:val="19"/>
        </w:rPr>
        <w:t>* Banks in India have started offering higher interest rates on Foreign Currency Non-Resident deposits, with some smaller lenders like Yes Bank and AU Small Finance Bank offering up to 7.1% on dollar deposits, after the Reserve Bank of India introduced a free hedging window.</w:t>
        <w:br/>
        <w:t>* Meta has partnered with Reliance Industries to lease capacity at a 168-megawatt AI-enabled data centre in Jamnagar, Gujarat, which is expected to become operational within two years and will be powered by renewable energy and use desalinated seawater for cooling.</w:t>
        <w:br/>
        <w:t>* The Reserve Bank of India has also allowed banks to lend to Real Estate Investment Trusts and Infra investment trusts, with certain restrictions such as caps on exposure, asset-quality filters, and</w:t>
      </w:r>
    </w:p>
    <w:p>
      <w:pPr>
        <w:spacing w:before="160" w:after="200" w:line="276" w:lineRule="auto"/>
        <w:pBdr>
          <w:bottom w:val="single" w:sz="6" w:space="12" w:color="D3D3D3"/>
        </w:pBdr>
      </w:pPr>
      <w:r>
        <w:rPr>
          <w:rFonts w:ascii="Arial" w:hAnsi="Arial"/>
          <w:color w:val="0066CC"/>
          <w:sz w:val="19"/>
          <w:u w:val="single"/>
        </w:rPr>
        <w:t>https://www.news18.com/business/banking-finance/hdfc-bank-yes-bank-au-sfb-these-lenders-raise-nri-deposit-interest-rates-after-rbi-eases-fcnr-rules-ws-l-10141107.html</w:t>
        <w:br/>
      </w:r>
      <w:r>
        <w:rPr>
          <w:rFonts w:ascii="Arial" w:hAnsi="Arial"/>
          <w:b/>
          <w:color w:val="000000"/>
          <w:sz w:val="22"/>
        </w:rPr>
        <w:t>HDFC Bank, Yes Bank, AU SFB: These Lenders Raise NRI Deposit Interest Rates After RBI Eases FCNR Rules - News18</w:t>
      </w:r>
      <w:r>
        <w:rPr>
          <w:rFonts w:ascii="Arial" w:hAnsi="Arial"/>
          <w:i/>
          <w:color w:val="787878"/>
          <w:sz w:val="19"/>
        </w:rPr>
        <w:t xml:space="preserve"> — Reuters</w:t>
        <w:br/>
      </w:r>
      <w:r>
        <w:rPr>
          <w:rFonts w:ascii="Arial" w:hAnsi="Arial"/>
          <w:color w:val="3C3C3C"/>
          <w:sz w:val="19"/>
        </w:rPr>
        <w:t>* Indian banks such as HDFC Bank, Yes Bank, and Au Small Finance Bank have raised foreign currency deposit rates for non-resident Indians by up to 300 basis points to attract dollar inflows.</w:t>
        <w:br/>
        <w:t>* The rate hikes include HDFC Bank increasing its deposit rate by 235-265 basis points to 6%, while AU Small Finance Bank and Yes Bank are offering rates of up to 7.1% on three to five-year deposits.</w:t>
        <w:br/>
        <w:t>* The move comes after the Reserve Bank of India relaxed regulatory restrictions, exempting fresh FCNR(B) deposits from Cash Reserve Ratio and Statutory Liquidity Ratio requirements, to encourage banks to mobilize foreign currency deposits from non-resident Indians.</w:t>
      </w:r>
    </w:p>
    <w:p>
      <w:pPr>
        <w:spacing w:before="160" w:after="200" w:line="276" w:lineRule="auto"/>
        <w:pBdr>
          <w:bottom w:val="single" w:sz="6" w:space="12" w:color="D3D3D3"/>
        </w:pBdr>
      </w:pPr>
      <w:r>
        <w:rPr>
          <w:rFonts w:ascii="Arial" w:hAnsi="Arial"/>
          <w:color w:val="0066CC"/>
          <w:sz w:val="19"/>
          <w:u w:val="single"/>
        </w:rPr>
        <w:t>https://www.cnbctv18.com/personal-finance/au-small-finance-bank-hikes-fd-rd-fcnr-rates-up-to-7-90-pc-interest-ws-l-19923001.htm/amp</w:t>
        <w:br/>
      </w:r>
      <w:r>
        <w:rPr>
          <w:rFonts w:ascii="Arial" w:hAnsi="Arial"/>
          <w:b/>
          <w:color w:val="000000"/>
          <w:sz w:val="22"/>
        </w:rPr>
        <w:t>AU Small Finance Bank hikes FD, RD, FCNR rates; offers up to 7.90% interest - CNBC TV18</w:t>
      </w:r>
      <w:r>
        <w:rPr>
          <w:rFonts w:ascii="Arial" w:hAnsi="Arial"/>
          <w:i/>
          <w:color w:val="787878"/>
          <w:sz w:val="19"/>
        </w:rPr>
        <w:t xml:space="preserve"> — Cnbctv18</w:t>
        <w:br/>
      </w:r>
      <w:r>
        <w:rPr>
          <w:rFonts w:ascii="Arial" w:hAnsi="Arial"/>
          <w:color w:val="3C3C3C"/>
          <w:sz w:val="19"/>
        </w:rPr>
        <w:t>* AU Small Finance Bank has revised its deposit interest rates for fixed deposits, recurring deposits, and foreign currency non-resident deposits, with the new rates taking effect on June 10.</w:t>
        <w:br/>
        <w:t>* The bank now offers up to 7.40% per annum on FDs and RDs for general customers, and up to 7.90% per annum for senior citizens, with FCNR deposit rates raised to up to 7.10% per annum for non-resident Indians.</w:t>
        <w:br/>
        <w:t>* The revised rates apply to both new and existing customers, and are available across the bank's branch network and digital platforms, including its mobile banking app, WhatsApp banking services, and video banking channel.</w:t>
      </w:r>
    </w:p>
    <w:p>
      <w:pPr>
        <w:spacing w:before="160" w:after="200" w:line="276" w:lineRule="auto"/>
      </w:pPr>
      <w:r>
        <w:rPr>
          <w:rFonts w:ascii="Arial" w:hAnsi="Arial"/>
          <w:color w:val="0066CC"/>
          <w:sz w:val="19"/>
          <w:u w:val="single"/>
        </w:rPr>
        <w:t>https://m.economictimes.com/wealth/invest/latest-fcnr-interest-rates-for-nris-ocis-pois-hdfc-bank-sbi-icici-bank-pnb-central-bank-of-india-and-more/articleshow/131633888.cms</w:t>
        <w:br/>
      </w:r>
      <w:r>
        <w:rPr>
          <w:rFonts w:ascii="Arial" w:hAnsi="Arial"/>
          <w:b/>
          <w:color w:val="000000"/>
          <w:sz w:val="22"/>
        </w:rPr>
        <w:t>Latest FCNR interest rates: HDFC Bank, SBI, ICICI Bank, PNB, Central Bank of India, BoB and more - The Economic Times</w:t>
      </w:r>
      <w:r>
        <w:rPr>
          <w:rFonts w:ascii="Arial" w:hAnsi="Arial"/>
          <w:i/>
          <w:color w:val="787878"/>
          <w:sz w:val="19"/>
        </w:rPr>
        <w:t xml:space="preserve"> — Moneycontrol</w:t>
        <w:br/>
      </w:r>
      <w:r>
        <w:rPr>
          <w:rFonts w:ascii="Arial" w:hAnsi="Arial"/>
          <w:color w:val="3C3C3C"/>
          <w:sz w:val="19"/>
        </w:rPr>
        <w:t>* HDFC Bank, ICICI Bank, Central Bank of India, and AU Small Finance Bank have updated their Foreign Currency Non-Resident (Bank)- FCNR(B) interest rates for various currencies and tenures, with some offering up to 7.10% interest rate for USD deposits.</w:t>
        <w:br/>
        <w:t>* The updated interest rates are likely a result of the Reserve Bank of India's (RBI) announcement to cover the hedging costs for new 3 to 5 year FCNR(B) deposits until September 30, 2026, which may benefit Non-Resident Indians (NRIs), Overseas Citizens of India (OCIs), and Persons of Indian Origin (POIs).</w:t>
        <w:br/>
        <w:t>* The highest interest rates are being offered by AU Small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