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FB8" w:rsidP="00F66FB8" w:rsidRDefault="00F66FB8" w14:paraId="7CEF625C" w14:textId="77777777">
      <w:pP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>Assignment – week 01</w:t>
      </w:r>
    </w:p>
    <w:p w:rsidR="00F66FB8" w:rsidP="00F66FB8" w:rsidRDefault="00F66FB8" w14:paraId="069D66A0" w14:textId="77777777">
      <w:pP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 xml:space="preserve">Name –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>Pushpakumara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bdr w:val="none" w:color="auto" w:sz="0" w:space="0" w:frame="1"/>
        </w:rPr>
        <w:t>Ruwansiri</w:t>
      </w:r>
      <w:proofErr w:type="spellEnd"/>
    </w:p>
    <w:p w:rsidR="0038176D" w:rsidRDefault="0038176D" w14:paraId="424C29A1" w14:textId="1C1F7E9D"/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464"/>
        <w:gridCol w:w="2511"/>
        <w:gridCol w:w="2480"/>
        <w:gridCol w:w="2479"/>
      </w:tblGrid>
      <w:tr w:rsidR="002550E3" w:rsidTr="00F66FB8" w14:paraId="4C8D0303" w14:textId="77777777">
        <w:trPr>
          <w:trHeight w:val="890"/>
        </w:trPr>
        <w:tc>
          <w:tcPr>
            <w:tcW w:w="2483" w:type="dxa"/>
          </w:tcPr>
          <w:p w:rsidR="00F66FB8" w:rsidP="00F66FB8" w:rsidRDefault="00F66FB8" w14:paraId="175A8BCA" w14:textId="77777777">
            <w:pPr>
              <w:jc w:val="center"/>
              <w:rPr>
                <w:b/>
                <w:bCs/>
                <w:lang w:val="fr-FR"/>
              </w:rPr>
            </w:pPr>
          </w:p>
          <w:p w:rsidR="00F66FB8" w:rsidP="00F66FB8" w:rsidRDefault="00F66FB8" w14:paraId="644D77B8" w14:textId="08D2BAF2">
            <w:pPr>
              <w:jc w:val="center"/>
            </w:pPr>
            <w:r w:rsidRPr="00F66FB8">
              <w:rPr>
                <w:b/>
                <w:bCs/>
                <w:lang w:val="fr-FR"/>
              </w:rPr>
              <w:t xml:space="preserve">Classification </w:t>
            </w:r>
            <w:r>
              <w:rPr>
                <w:b/>
                <w:bCs/>
                <w:lang w:val="fr-FR"/>
              </w:rPr>
              <w:t xml:space="preserve">    </w:t>
            </w:r>
            <w:r w:rsidRPr="00F66FB8">
              <w:rPr>
                <w:b/>
                <w:bCs/>
                <w:lang w:val="fr-FR"/>
              </w:rPr>
              <w:t>Algorithms</w:t>
            </w:r>
          </w:p>
        </w:tc>
        <w:tc>
          <w:tcPr>
            <w:tcW w:w="2483" w:type="dxa"/>
          </w:tcPr>
          <w:p w:rsidR="00F66FB8" w:rsidP="00F66FB8" w:rsidRDefault="00F66FB8" w14:paraId="05A79383" w14:textId="77777777">
            <w:pPr>
              <w:jc w:val="center"/>
              <w:rPr>
                <w:b/>
                <w:bCs/>
              </w:rPr>
            </w:pPr>
          </w:p>
          <w:p w:rsidRPr="00F66FB8" w:rsidR="00F66FB8" w:rsidP="00F66FB8" w:rsidRDefault="00F66FB8" w14:paraId="0AF6C2A9" w14:textId="220DC768">
            <w:pPr>
              <w:jc w:val="center"/>
              <w:rPr>
                <w:b/>
                <w:bCs/>
              </w:rPr>
            </w:pPr>
            <w:r w:rsidRPr="00F66FB8">
              <w:rPr>
                <w:b/>
                <w:bCs/>
              </w:rPr>
              <w:t>Pros</w:t>
            </w:r>
          </w:p>
        </w:tc>
        <w:tc>
          <w:tcPr>
            <w:tcW w:w="2484" w:type="dxa"/>
          </w:tcPr>
          <w:p w:rsidR="00F66FB8" w:rsidP="00F66FB8" w:rsidRDefault="00F66FB8" w14:paraId="7296E64B" w14:textId="77777777">
            <w:pPr>
              <w:jc w:val="center"/>
              <w:rPr>
                <w:b/>
                <w:bCs/>
              </w:rPr>
            </w:pPr>
          </w:p>
          <w:p w:rsidRPr="00F66FB8" w:rsidR="00F66FB8" w:rsidP="00F66FB8" w:rsidRDefault="00F66FB8" w14:paraId="379687B1" w14:textId="63B6B050">
            <w:pPr>
              <w:jc w:val="center"/>
              <w:rPr>
                <w:b/>
                <w:bCs/>
              </w:rPr>
            </w:pPr>
            <w:r w:rsidRPr="00F66FB8">
              <w:rPr>
                <w:b/>
                <w:bCs/>
              </w:rPr>
              <w:t>Cons</w:t>
            </w:r>
          </w:p>
        </w:tc>
        <w:tc>
          <w:tcPr>
            <w:tcW w:w="2484" w:type="dxa"/>
          </w:tcPr>
          <w:p w:rsidR="00F66FB8" w:rsidRDefault="00F66FB8" w14:paraId="0E76C1F5" w14:textId="77777777">
            <w:pPr>
              <w:rPr>
                <w:b/>
                <w:bCs/>
                <w:lang w:val="fr-FR"/>
              </w:rPr>
            </w:pPr>
          </w:p>
          <w:p w:rsidR="00F66FB8" w:rsidP="00F66FB8" w:rsidRDefault="00F66FB8" w14:paraId="24E050EB" w14:textId="7CFB8993">
            <w:pPr>
              <w:jc w:val="center"/>
            </w:pPr>
            <w:r w:rsidRPr="00F66FB8">
              <w:rPr>
                <w:b/>
                <w:bCs/>
                <w:lang w:val="fr-FR"/>
              </w:rPr>
              <w:t>Structure of the Algorithm</w:t>
            </w:r>
          </w:p>
        </w:tc>
      </w:tr>
      <w:tr w:rsidR="002550E3" w:rsidTr="00F66FB8" w14:paraId="302008B4" w14:textId="77777777">
        <w:trPr>
          <w:trHeight w:val="4238"/>
        </w:trPr>
        <w:tc>
          <w:tcPr>
            <w:tcW w:w="2483" w:type="dxa"/>
          </w:tcPr>
          <w:p w:rsidRPr="00E15201" w:rsidR="00F66FB8" w:rsidP="00F66FB8" w:rsidRDefault="00F66FB8" w14:paraId="0C18A7AA" w14:textId="61133AF7">
            <w:pPr>
              <w:rPr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t>1.</w:t>
            </w:r>
            <w:r w:rsidRPr="00E15201">
              <w:rPr>
                <w:rFonts w:ascii="Open Sans" w:hAnsi="Open Sans" w:eastAsia="Times New Roman" w:cs="Open Sans"/>
                <w:color w:val="0B0B0B"/>
                <w:sz w:val="18"/>
                <w:szCs w:val="18"/>
                <w:lang w:val="en-SG" w:bidi="si-LK"/>
              </w:rPr>
              <w:t xml:space="preserve"> </w:t>
            </w:r>
            <w:r w:rsidRPr="00E15201">
              <w:rPr>
                <w:rFonts w:ascii="Calibri" w:hAnsi="Calibri" w:cs="Calibri"/>
                <w:b/>
                <w:bCs/>
                <w:color w:val="000000"/>
                <w:bdr w:val="none" w:color="auto" w:sz="0" w:space="0" w:frame="1"/>
                <w:lang w:val="en-SG"/>
              </w:rPr>
              <w:t>RESNET</w:t>
            </w:r>
            <w:r w:rsidRPr="00E15201">
              <w:rPr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t>​</w:t>
            </w:r>
          </w:p>
          <w:p w:rsidR="00F66FB8" w:rsidRDefault="00F66FB8" w14:paraId="58B97A68" w14:textId="28E4E652"/>
        </w:tc>
        <w:tc>
          <w:tcPr>
            <w:tcW w:w="2483" w:type="dxa"/>
          </w:tcPr>
          <w:p w:rsidRPr="00F66FB8" w:rsidR="00F66FB8" w:rsidP="00F66FB8" w:rsidRDefault="00F66FB8" w14:paraId="124C5C98" w14:textId="309054B3">
            <w:pPr>
              <w:pStyle w:val="ListParagraph"/>
              <w:numPr>
                <w:ilvl w:val="0"/>
                <w:numId w:val="1"/>
              </w:numPr>
            </w:pP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Deep architectures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 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allow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 for the construction of very deep neural 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networks.</w:t>
            </w:r>
          </w:p>
          <w:p w:rsidRPr="00F66FB8" w:rsidR="00F66FB8" w:rsidP="00F66FB8" w:rsidRDefault="00F66FB8" w14:paraId="02013913" w14:textId="77777777">
            <w:pPr>
              <w:pStyle w:val="ListParagraph"/>
              <w:numPr>
                <w:ilvl w:val="0"/>
                <w:numId w:val="1"/>
              </w:numPr>
            </w:pP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Improved gradient flow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  <w:p w:rsidRPr="00F66FB8" w:rsidR="00F66FB8" w:rsidP="00F66FB8" w:rsidRDefault="00F66FB8" w14:paraId="3348CE7E" w14:textId="77777777">
            <w:pPr>
              <w:pStyle w:val="ListParagraph"/>
              <w:numPr>
                <w:ilvl w:val="0"/>
                <w:numId w:val="1"/>
              </w:numPr>
            </w:pP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Transfer learning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 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capability allows for faster convergence and improved performance on smaller datasets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  <w:p w:rsidR="00F66FB8" w:rsidP="00F66FB8" w:rsidRDefault="00F66FB8" w14:paraId="5E99CC55" w14:textId="1100071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C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an be adapted and applied to different computer vision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 tasks.</w:t>
            </w:r>
          </w:p>
        </w:tc>
        <w:tc>
          <w:tcPr>
            <w:tcW w:w="2484" w:type="dxa"/>
          </w:tcPr>
          <w:p w:rsidRPr="00F66FB8" w:rsidR="00F66FB8" w:rsidP="00F66FB8" w:rsidRDefault="00F66FB8" w14:paraId="24F60836" w14:textId="36868965">
            <w:pPr>
              <w:pStyle w:val="ListParagraph"/>
              <w:numPr>
                <w:ilvl w:val="0"/>
                <w:numId w:val="1"/>
              </w:numPr>
            </w:pP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Increased memory 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consumption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 (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Require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 xml:space="preserve"> more memory to store the activations and gradients during training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)</w:t>
            </w:r>
          </w:p>
          <w:p w:rsidR="00F66FB8" w:rsidP="00F66FB8" w:rsidRDefault="00F66FB8" w14:paraId="51ABB26E" w14:textId="65B49512">
            <w:pPr>
              <w:pStyle w:val="ListParagraph"/>
              <w:numPr>
                <w:ilvl w:val="0"/>
                <w:numId w:val="1"/>
              </w:numPr>
            </w:pPr>
            <w:r>
              <w:t>More complex.</w:t>
            </w:r>
          </w:p>
          <w:p w:rsidR="00F66FB8" w:rsidP="00F66FB8" w:rsidRDefault="00F66FB8" w14:paraId="0E3B1EAA" w14:textId="77777777">
            <w:pPr>
              <w:pStyle w:val="ListParagraph"/>
              <w:numPr>
                <w:ilvl w:val="0"/>
                <w:numId w:val="1"/>
              </w:numPr>
            </w:pPr>
            <w:r>
              <w:t>Takes more computational cost.</w:t>
            </w:r>
          </w:p>
          <w:p w:rsidR="00F66FB8" w:rsidP="00D6542F" w:rsidRDefault="00F66FB8" w14:paraId="4D40CFF1" w14:textId="271FE905">
            <w:pPr>
              <w:pStyle w:val="ListParagraph"/>
            </w:pPr>
          </w:p>
        </w:tc>
        <w:tc>
          <w:tcPr>
            <w:tcW w:w="2484" w:type="dxa"/>
          </w:tcPr>
          <w:p w:rsidRPr="00D6542F" w:rsidR="00F66FB8" w:rsidP="00D6542F" w:rsidRDefault="00D6542F" w14:paraId="087D82DF" w14:textId="77777777">
            <w:pPr>
              <w:pStyle w:val="ListParagraph"/>
              <w:numPr>
                <w:ilvl w:val="0"/>
                <w:numId w:val="1"/>
              </w:numPr>
            </w:pP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The key components of RESNET are residual blocks, which consist of a sequence of convolutional layers followed by element-wise addition with the input (or a transformed version of it) to form the residual connection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  <w:p w:rsidRPr="00D6542F" w:rsidR="00D6542F" w:rsidP="00D6542F" w:rsidRDefault="00D6542F" w14:paraId="057292EC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T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ypically includes multiple stages, each containing several residual blocks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  <w:p w:rsidR="00D6542F" w:rsidP="00D6542F" w:rsidRDefault="00D6542F" w14:paraId="4A761C14" w14:textId="79FCE1F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F</w:t>
            </w:r>
            <w:r w:rsidRPr="00E15201">
              <w:rPr>
                <w:rFonts w:ascii="Calibri" w:hAnsi="Calibri" w:cs="Calibri"/>
                <w:color w:val="000000"/>
                <w:bdr w:val="none" w:color="auto" w:sz="0" w:space="0" w:frame="1"/>
              </w:rPr>
              <w:t>irst stage usually consists of a single convolutional layer, while subsequent stages employ multiple residual blocks with increasing numbers of filters</w:t>
            </w:r>
            <w:r>
              <w:rPr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</w:tc>
      </w:tr>
      <w:tr w:rsidR="002550E3" w:rsidTr="00F66FB8" w14:paraId="207432C7" w14:textId="77777777">
        <w:trPr>
          <w:trHeight w:val="4238"/>
        </w:trPr>
        <w:tc>
          <w:tcPr>
            <w:tcW w:w="2483" w:type="dxa"/>
          </w:tcPr>
          <w:p w:rsidR="00D6542F" w:rsidP="00F66FB8" w:rsidRDefault="00D6542F" w14:paraId="3E494562" w14:textId="7A2A28A7">
            <w:pP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lastRenderedPageBreak/>
              <w:t>2</w:t>
            </w:r>
            <w:r>
              <w:rPr>
                <w:rStyle w:val="normaltextrun"/>
                <w:b/>
                <w:bCs/>
              </w:rPr>
              <w:t>.</w:t>
            </w:r>
            <w:r w:rsidRPr="00B62F0D">
              <w:rPr>
                <w:rStyle w:val="ListParagraph"/>
                <w:rFonts w:cstheme="minorHAnsi"/>
                <w:b/>
                <w:bCs/>
                <w:color w:val="0B0B0B"/>
              </w:rPr>
              <w:t xml:space="preserve"> </w:t>
            </w:r>
            <w:proofErr w:type="spellStart"/>
            <w:r w:rsidRPr="00B62F0D">
              <w:rPr>
                <w:rStyle w:val="spellingerror"/>
                <w:rFonts w:cstheme="minorHAnsi"/>
                <w:b/>
                <w:bCs/>
                <w:color w:val="0B0B0B"/>
              </w:rPr>
              <w:t>DensNet</w:t>
            </w:r>
            <w:proofErr w:type="spellEnd"/>
          </w:p>
        </w:tc>
        <w:tc>
          <w:tcPr>
            <w:tcW w:w="2483" w:type="dxa"/>
          </w:tcPr>
          <w:p w:rsidRPr="00D6542F" w:rsidR="00D6542F" w:rsidP="00D6542F" w:rsidRDefault="00D6542F" w14:paraId="692C667B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D6542F">
              <w:rPr>
                <w:rFonts w:cstheme="minorHAnsi"/>
                <w:color w:val="000000"/>
                <w:bdr w:val="none" w:color="auto" w:sz="0" w:space="0" w:frame="1"/>
              </w:rPr>
              <w:t>Feature reuse and connectivity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-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 xml:space="preserve"> 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allows for extensive feature reuse throughout the network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D6542F" w:rsidR="00D6542F" w:rsidP="00D6542F" w:rsidRDefault="00D6542F" w14:paraId="0925410B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Strong gradient flow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 xml:space="preserve"> (during backpropagation)</w:t>
            </w:r>
          </w:p>
          <w:p w:rsidRPr="00D6542F" w:rsidR="00D6542F" w:rsidP="00D6542F" w:rsidRDefault="00D6542F" w14:paraId="73A61C23" w14:textId="7777777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Improved accuracy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 xml:space="preserve"> (high accuracy compared to RESNET and VGG)</w:t>
            </w:r>
          </w:p>
          <w:p w:rsidRPr="00D6542F" w:rsidR="00D6542F" w:rsidP="00D6542F" w:rsidRDefault="00D6542F" w14:paraId="1BF7A469" w14:textId="395E5E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Feature extraction at multiple scales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2484" w:type="dxa"/>
          </w:tcPr>
          <w:p w:rsidRPr="00D6542F" w:rsidR="00D6542F" w:rsidP="00F66FB8" w:rsidRDefault="00D6542F" w14:paraId="1D9AFB30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Increased memory consumption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D6542F" w:rsidR="00D6542F" w:rsidP="00F66FB8" w:rsidRDefault="00D6542F" w14:paraId="44864498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Limited parallelism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E15201" w:rsidR="00D6542F" w:rsidP="00F66FB8" w:rsidRDefault="00D6542F" w14:paraId="066B0187" w14:textId="6A68BA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Difficulty in interpretation</w:t>
            </w:r>
          </w:p>
        </w:tc>
        <w:tc>
          <w:tcPr>
            <w:tcW w:w="2484" w:type="dxa"/>
          </w:tcPr>
          <w:p w:rsidRPr="00D6542F" w:rsidR="00D6542F" w:rsidP="00D6542F" w:rsidRDefault="00D6542F" w14:paraId="4454E924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C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haracterized by dense connectivity and dense blocks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D6542F" w:rsidR="00D6542F" w:rsidP="00D6542F" w:rsidRDefault="00D6542F" w14:paraId="4409C88E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Between the dense blocks, transition layers are inserted to control the spatial dimensions and the number of channels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D6542F" w:rsidR="00D6542F" w:rsidP="00D6542F" w:rsidRDefault="00D6542F" w14:paraId="54B5D7B3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T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ypically starts with a single convolutional layer followed by a dense block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E15201" w:rsidR="00D6542F" w:rsidP="00D6542F" w:rsidRDefault="00D6542F" w14:paraId="5226400E" w14:textId="787BB4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F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inal part of the network usually includes global pooling, followed by fully connected layers for classification or regression tasks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</w:tr>
      <w:tr w:rsidR="002550E3" w:rsidTr="002550E3" w14:paraId="01144DA9" w14:textId="77777777">
        <w:trPr>
          <w:trHeight w:val="1880"/>
        </w:trPr>
        <w:tc>
          <w:tcPr>
            <w:tcW w:w="2483" w:type="dxa"/>
          </w:tcPr>
          <w:p w:rsidR="00D6542F" w:rsidP="00F66FB8" w:rsidRDefault="00D6542F" w14:paraId="712DD636" w14:textId="4580EDB1">
            <w:pP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t>3</w:t>
            </w:r>
            <w:r>
              <w:rPr>
                <w:rStyle w:val="normaltextrun"/>
                <w:rFonts w:ascii="Calibri" w:hAnsi="Calibri" w:cs="Calibri"/>
                <w:b/>
                <w:bCs/>
              </w:rPr>
              <w:t>.</w:t>
            </w:r>
            <w:r w:rsidR="002550E3">
              <w:rPr>
                <w:rStyle w:val="normaltextrun"/>
                <w:rFonts w:ascii="Calibri" w:hAnsi="Calibri" w:cs="Calibri"/>
                <w:b/>
                <w:bCs/>
              </w:rPr>
              <w:t>VGG</w:t>
            </w:r>
          </w:p>
        </w:tc>
        <w:tc>
          <w:tcPr>
            <w:tcW w:w="2483" w:type="dxa"/>
          </w:tcPr>
          <w:p w:rsidR="00D6542F" w:rsidP="00D6542F" w:rsidRDefault="002550E3" w14:paraId="45AC8F54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VGG follows a simple and uniform architecture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2550E3" w:rsidP="00D6542F" w:rsidRDefault="002550E3" w14:paraId="15BD3BA6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S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hown strong performance in image classification tasks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2550E3" w:rsidP="00D6542F" w:rsidRDefault="002550E3" w14:paraId="7FD69B94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Transfer learning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D6542F" w:rsidR="002550E3" w:rsidP="00D6542F" w:rsidRDefault="002550E3" w14:paraId="067FCE08" w14:textId="4FE59B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Stability during training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 (A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long with the use of batch normalization and dropout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)</w:t>
            </w:r>
          </w:p>
        </w:tc>
        <w:tc>
          <w:tcPr>
            <w:tcW w:w="2484" w:type="dxa"/>
          </w:tcPr>
          <w:p w:rsidR="00D6542F" w:rsidP="00F66FB8" w:rsidRDefault="002550E3" w14:paraId="1840351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 xml:space="preserve">Need more 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computational and memory requirements during training and inference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2550E3" w:rsidP="00F66FB8" w:rsidRDefault="002550E3" w14:paraId="652E4883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Lack of spatial efficiency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B62F0D" w:rsidR="002550E3" w:rsidP="00F66FB8" w:rsidRDefault="002550E3" w14:paraId="700FB87C" w14:textId="6BA793F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Limited parallelism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2484" w:type="dxa"/>
          </w:tcPr>
          <w:p w:rsidR="00D6542F" w:rsidP="00D6542F" w:rsidRDefault="002550E3" w14:paraId="46315D4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C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haracterized by stacking multiple layers of small-sized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 xml:space="preserve"> 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convolutional filters followed by pooling layer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s.</w:t>
            </w:r>
          </w:p>
          <w:p w:rsidR="002550E3" w:rsidP="00D6542F" w:rsidRDefault="002550E3" w14:paraId="5F89705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T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>ypically starts with a series of convolutional layers with small filter sizes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B62F0D" w:rsidR="002550E3" w:rsidP="002550E3" w:rsidRDefault="002550E3" w14:paraId="36A74A77" w14:textId="77777777">
            <w:pPr>
              <w:spacing w:line="480" w:lineRule="auto"/>
              <w:rPr>
                <w:rFonts w:cstheme="minorHAnsi"/>
                <w:color w:val="000000"/>
                <w:bdr w:val="none" w:color="auto" w:sz="0" w:space="0" w:frame="1"/>
              </w:rPr>
            </w:pPr>
          </w:p>
          <w:p w:rsidR="002550E3" w:rsidP="002550E3" w:rsidRDefault="002550E3" w14:paraId="3D631B57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t xml:space="preserve">The high-level structure of VGG follows a repetitive pattern of </w:t>
            </w:r>
            <w:r w:rsidRPr="00B62F0D">
              <w:rPr>
                <w:rFonts w:cstheme="minorHAnsi"/>
                <w:color w:val="000000"/>
                <w:bdr w:val="none" w:color="auto" w:sz="0" w:space="0" w:frame="1"/>
              </w:rPr>
              <w:lastRenderedPageBreak/>
              <w:t>stacking convolutional and pooling layers.</w:t>
            </w:r>
          </w:p>
          <w:p w:rsidRPr="002550E3" w:rsidR="002550E3" w:rsidP="002550E3" w:rsidRDefault="002550E3" w14:paraId="1E1CA449" w14:textId="77777777">
            <w:pPr>
              <w:pStyle w:val="ListParagraph"/>
              <w:rPr>
                <w:rFonts w:cstheme="minorHAnsi"/>
                <w:color w:val="000000"/>
                <w:bdr w:val="none" w:color="auto" w:sz="0" w:space="0" w:frame="1"/>
              </w:rPr>
            </w:pPr>
          </w:p>
          <w:p w:rsidR="002550E3" w:rsidP="002550E3" w:rsidRDefault="002550E3" w14:paraId="26255400" w14:textId="677CE4D1">
            <w:pPr>
              <w:pStyle w:val="ListParagraph"/>
              <w:rPr>
                <w:rFonts w:cstheme="minorHAnsi"/>
                <w:color w:val="000000"/>
                <w:bdr w:val="none" w:color="auto" w:sz="0" w:space="0" w:frame="1"/>
              </w:rPr>
            </w:pPr>
          </w:p>
        </w:tc>
      </w:tr>
      <w:tr w:rsidR="002550E3" w:rsidTr="002550E3" w14:paraId="38F64720" w14:textId="77777777">
        <w:trPr>
          <w:trHeight w:val="1880"/>
        </w:trPr>
        <w:tc>
          <w:tcPr>
            <w:tcW w:w="2483" w:type="dxa"/>
          </w:tcPr>
          <w:p w:rsidR="002550E3" w:rsidP="00F66FB8" w:rsidRDefault="002550E3" w14:paraId="173D3469" w14:textId="28E137DA">
            <w:pP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color="auto" w:sz="0" w:space="0" w:frame="1"/>
              </w:rPr>
              <w:lastRenderedPageBreak/>
              <w:t>4.</w:t>
            </w:r>
            <w:r w:rsidRPr="00B62F0D">
              <w:rPr>
                <w:rFonts w:cstheme="minorHAnsi"/>
                <w:b/>
                <w:bCs/>
                <w:color w:val="000000"/>
                <w:bdr w:val="none" w:color="auto" w:sz="0" w:space="0" w:frame="1"/>
              </w:rPr>
              <w:t xml:space="preserve"> </w:t>
            </w:r>
            <w:r w:rsidRPr="00B62F0D">
              <w:rPr>
                <w:rFonts w:cstheme="minorHAnsi"/>
                <w:b/>
                <w:bCs/>
                <w:color w:val="000000"/>
                <w:bdr w:val="none" w:color="auto" w:sz="0" w:space="0" w:frame="1"/>
              </w:rPr>
              <w:t>Inception​</w:t>
            </w:r>
          </w:p>
        </w:tc>
        <w:tc>
          <w:tcPr>
            <w:tcW w:w="2483" w:type="dxa"/>
          </w:tcPr>
          <w:p w:rsidR="002550E3" w:rsidP="00D6542F" w:rsidRDefault="002550E3" w14:paraId="5AED70B0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A</w:t>
            </w: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llow for the extraction of features at multiple scales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2550E3" w:rsidP="00D6542F" w:rsidRDefault="002550E3" w14:paraId="477FACA9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Computational efficiency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2550E3" w:rsidP="00D6542F" w:rsidRDefault="002550E3" w14:paraId="04730E15" w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Reduction of spatial dimensions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Pr="00B62F0D" w:rsidR="002550E3" w:rsidP="00D6542F" w:rsidRDefault="002550E3" w14:paraId="22105426" w14:textId="5AD159E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Effective information flow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2484" w:type="dxa"/>
          </w:tcPr>
          <w:p w:rsidR="002550E3" w:rsidP="00F66FB8" w:rsidRDefault="00E06BDE" w14:paraId="4AFE5466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Has a c</w:t>
            </w: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omplex architecture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E06BDE" w:rsidP="00F66FB8" w:rsidRDefault="00E06BDE" w14:paraId="2C2D3FD8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R</w:t>
            </w: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equire more memory to store activations and gradients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E06BDE" w:rsidP="00F66FB8" w:rsidRDefault="00E06BDE" w14:paraId="6778EB87" w14:textId="2B45CEF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Limited parallelism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2484" w:type="dxa"/>
          </w:tcPr>
          <w:p w:rsidR="002550E3" w:rsidP="00D6542F" w:rsidRDefault="00E06BDE" w14:paraId="4E73CB6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B</w:t>
            </w: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ased on the concept of inception modules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E06BDE" w:rsidP="00D6542F" w:rsidRDefault="00E06BDE" w14:paraId="45F7BB7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Each inception module is composed of parallel convolutional branches with different filter sizes, followed by concatenation of their outputs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  <w:p w:rsidR="00E06BDE" w:rsidP="00D6542F" w:rsidRDefault="00E06BDE" w14:paraId="24F07CF3" w14:textId="695A18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bdr w:val="none" w:color="auto" w:sz="0" w:space="0" w:frame="1"/>
              </w:rPr>
            </w:pPr>
            <w:r>
              <w:rPr>
                <w:rFonts w:cstheme="minorHAnsi"/>
                <w:color w:val="000000"/>
                <w:bdr w:val="none" w:color="auto" w:sz="0" w:space="0" w:frame="1"/>
              </w:rPr>
              <w:t>A</w:t>
            </w:r>
            <w:r w:rsidRPr="00A702CB">
              <w:rPr>
                <w:rFonts w:cstheme="minorHAnsi"/>
                <w:color w:val="000000"/>
                <w:bdr w:val="none" w:color="auto" w:sz="0" w:space="0" w:frame="1"/>
              </w:rPr>
              <w:t>ddition to the inception blocks, Inception networks often include auxiliary classifiers</w:t>
            </w:r>
            <w:r>
              <w:rPr>
                <w:rFonts w:cstheme="minorHAnsi"/>
                <w:color w:val="000000"/>
                <w:bdr w:val="none" w:color="auto" w:sz="0" w:space="0" w:frame="1"/>
              </w:rPr>
              <w:t>.</w:t>
            </w:r>
          </w:p>
        </w:tc>
      </w:tr>
    </w:tbl>
    <w:p w:rsidR="00F66FB8" w:rsidRDefault="00F66FB8" w14:paraId="7F4900F5" w14:textId="77777777"/>
    <w:sectPr w:rsidR="00F6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FaFSPi8GYpxd" int2:id="eFRWqyd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EFB"/>
    <w:multiLevelType w:val="hybridMultilevel"/>
    <w:tmpl w:val="511AD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8E3A6F"/>
    <w:multiLevelType w:val="multilevel"/>
    <w:tmpl w:val="FEC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9359E3"/>
    <w:multiLevelType w:val="hybridMultilevel"/>
    <w:tmpl w:val="A8903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3A7B1A"/>
    <w:multiLevelType w:val="hybridMultilevel"/>
    <w:tmpl w:val="DCB8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371926930">
    <w:abstractNumId w:val="2"/>
  </w:num>
  <w:num w:numId="2" w16cid:durableId="2114284529">
    <w:abstractNumId w:val="3"/>
  </w:num>
  <w:num w:numId="3" w16cid:durableId="306059074">
    <w:abstractNumId w:val="0"/>
  </w:num>
  <w:num w:numId="4" w16cid:durableId="118293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B8"/>
    <w:rsid w:val="002550E3"/>
    <w:rsid w:val="0038176D"/>
    <w:rsid w:val="005B0E9E"/>
    <w:rsid w:val="00D6542F"/>
    <w:rsid w:val="00E06BDE"/>
    <w:rsid w:val="00F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A434"/>
  <w15:chartTrackingRefBased/>
  <w15:docId w15:val="{9294ECDC-07DA-4FA8-845D-0A9732B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6FB8"/>
  </w:style>
  <w:style w:type="paragraph" w:styleId="Heading2">
    <w:name w:val="heading 2"/>
    <w:basedOn w:val="Normal"/>
    <w:link w:val="Heading2Char"/>
    <w:uiPriority w:val="9"/>
    <w:qFormat/>
    <w:rsid w:val="005B0E9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5B0E9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si-LK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B0E9E"/>
    <w:rPr>
      <w:rFonts w:ascii="Times New Roman" w:hAnsi="Times New Roman" w:eastAsia="Times New Roman" w:cs="Times New Roman"/>
      <w:b/>
      <w:bCs/>
      <w:sz w:val="36"/>
      <w:szCs w:val="36"/>
      <w:lang w:bidi="si-LK"/>
    </w:rPr>
  </w:style>
  <w:style w:type="character" w:styleId="Heading3Char" w:customStyle="1">
    <w:name w:val="Heading 3 Char"/>
    <w:basedOn w:val="DefaultParagraphFont"/>
    <w:link w:val="Heading3"/>
    <w:uiPriority w:val="9"/>
    <w:rsid w:val="005B0E9E"/>
    <w:rPr>
      <w:rFonts w:ascii="Times New Roman" w:hAnsi="Times New Roman" w:eastAsia="Times New Roman" w:cs="Times New Roman"/>
      <w:b/>
      <w:bCs/>
      <w:sz w:val="27"/>
      <w:szCs w:val="27"/>
      <w:lang w:bidi="si-LK"/>
    </w:rPr>
  </w:style>
  <w:style w:type="character" w:styleId="Strong">
    <w:name w:val="Strong"/>
    <w:basedOn w:val="DefaultParagraphFont"/>
    <w:uiPriority w:val="22"/>
    <w:qFormat/>
    <w:rsid w:val="005B0E9E"/>
    <w:rPr>
      <w:b/>
      <w:bCs/>
    </w:rPr>
  </w:style>
  <w:style w:type="character" w:styleId="normaltextrun" w:customStyle="1">
    <w:name w:val="normaltextrun"/>
    <w:basedOn w:val="DefaultParagraphFont"/>
    <w:rsid w:val="00F66FB8"/>
  </w:style>
  <w:style w:type="table" w:styleId="TableGrid">
    <w:name w:val="Table Grid"/>
    <w:basedOn w:val="TableNormal"/>
    <w:uiPriority w:val="39"/>
    <w:rsid w:val="00F66F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66FB8"/>
    <w:pPr>
      <w:ind w:left="720"/>
      <w:contextualSpacing/>
    </w:pPr>
  </w:style>
  <w:style w:type="character" w:styleId="spellingerror" w:customStyle="1">
    <w:name w:val="spellingerror"/>
    <w:basedOn w:val="DefaultParagraphFont"/>
    <w:rsid w:val="00D6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43e56e87cb49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pushpakumararuwansiri@gmail.com</dc:creator>
  <keywords/>
  <dc:description/>
  <lastModifiedBy>pushpakumara Ruwansiri</lastModifiedBy>
  <revision>2</revision>
  <dcterms:created xsi:type="dcterms:W3CDTF">2023-06-24T11:54:00.0000000Z</dcterms:created>
  <dcterms:modified xsi:type="dcterms:W3CDTF">2023-06-24T12:32:06.5607200Z</dcterms:modified>
</coreProperties>
</file>