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A6A" w:rsidRDefault="007F5146">
      <w:r>
        <w:tab/>
      </w:r>
      <w:r>
        <w:tab/>
      </w:r>
      <w:r>
        <w:tab/>
      </w:r>
      <w:r>
        <w:tab/>
      </w:r>
      <w:r w:rsidR="00822A6A">
        <w:t xml:space="preserve">Practice Questions for </w:t>
      </w:r>
      <w:r w:rsidR="00DA182E">
        <w:t>Circles</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DA182E" w:rsidP="00822A6A">
            <w:r>
              <w:rPr>
                <w:rFonts w:ascii="Tahoma" w:hAnsi="Tahoma" w:cs="Tahoma"/>
                <w:color w:val="515C66"/>
                <w:sz w:val="18"/>
                <w:szCs w:val="18"/>
                <w:shd w:val="clear" w:color="auto" w:fill="FFFFFF"/>
              </w:rPr>
              <w:t>What is the measure of the radius of the circle that circumscribes a triangle whose sides measure 9, 40 and 41?</w:t>
            </w:r>
          </w:p>
        </w:tc>
      </w:tr>
      <w:tr w:rsidR="00822A6A" w:rsidTr="00822A6A">
        <w:trPr>
          <w:trHeight w:val="280"/>
        </w:trPr>
        <w:tc>
          <w:tcPr>
            <w:tcW w:w="1267" w:type="dxa"/>
          </w:tcPr>
          <w:p w:rsidR="00822A6A" w:rsidRDefault="00822A6A" w:rsidP="00822A6A">
            <w:r>
              <w:t>Option A</w:t>
            </w:r>
          </w:p>
        </w:tc>
        <w:tc>
          <w:tcPr>
            <w:tcW w:w="8291" w:type="dxa"/>
          </w:tcPr>
          <w:p w:rsidR="00822A6A" w:rsidRDefault="00DA182E" w:rsidP="00822A6A">
            <w:r>
              <w:t>6</w:t>
            </w:r>
          </w:p>
        </w:tc>
      </w:tr>
      <w:tr w:rsidR="00822A6A" w:rsidTr="00822A6A">
        <w:trPr>
          <w:trHeight w:val="280"/>
        </w:trPr>
        <w:tc>
          <w:tcPr>
            <w:tcW w:w="1267" w:type="dxa"/>
          </w:tcPr>
          <w:p w:rsidR="00822A6A" w:rsidRDefault="00822A6A" w:rsidP="00822A6A">
            <w:r>
              <w:t>Option B</w:t>
            </w:r>
          </w:p>
        </w:tc>
        <w:tc>
          <w:tcPr>
            <w:tcW w:w="8291" w:type="dxa"/>
          </w:tcPr>
          <w:p w:rsidR="00822A6A" w:rsidRDefault="00DA182E" w:rsidP="00822A6A">
            <w:r>
              <w:t>4</w:t>
            </w:r>
          </w:p>
        </w:tc>
      </w:tr>
      <w:tr w:rsidR="00822A6A" w:rsidTr="00822A6A">
        <w:trPr>
          <w:trHeight w:val="280"/>
        </w:trPr>
        <w:tc>
          <w:tcPr>
            <w:tcW w:w="1267" w:type="dxa"/>
          </w:tcPr>
          <w:p w:rsidR="00822A6A" w:rsidRDefault="00822A6A" w:rsidP="00822A6A">
            <w:r>
              <w:t>Option C</w:t>
            </w:r>
          </w:p>
        </w:tc>
        <w:tc>
          <w:tcPr>
            <w:tcW w:w="8291" w:type="dxa"/>
          </w:tcPr>
          <w:p w:rsidR="00822A6A" w:rsidRDefault="00DA182E" w:rsidP="00822A6A">
            <w:r>
              <w:t>24.5</w:t>
            </w:r>
          </w:p>
        </w:tc>
      </w:tr>
      <w:tr w:rsidR="00822A6A" w:rsidTr="00822A6A">
        <w:trPr>
          <w:trHeight w:val="280"/>
        </w:trPr>
        <w:tc>
          <w:tcPr>
            <w:tcW w:w="1267" w:type="dxa"/>
          </w:tcPr>
          <w:p w:rsidR="00822A6A" w:rsidRDefault="00822A6A" w:rsidP="00822A6A">
            <w:r>
              <w:t>Option D</w:t>
            </w:r>
          </w:p>
        </w:tc>
        <w:tc>
          <w:tcPr>
            <w:tcW w:w="8291" w:type="dxa"/>
          </w:tcPr>
          <w:p w:rsidR="00822A6A" w:rsidRDefault="00DA182E" w:rsidP="00822A6A">
            <w:r>
              <w:t>20.5</w:t>
            </w:r>
          </w:p>
        </w:tc>
      </w:tr>
      <w:tr w:rsidR="00822A6A" w:rsidTr="00822A6A">
        <w:trPr>
          <w:trHeight w:val="280"/>
        </w:trPr>
        <w:tc>
          <w:tcPr>
            <w:tcW w:w="1267" w:type="dxa"/>
          </w:tcPr>
          <w:p w:rsidR="00822A6A" w:rsidRDefault="00822A6A" w:rsidP="00822A6A">
            <w:r>
              <w:t>Answer</w:t>
            </w:r>
          </w:p>
        </w:tc>
        <w:tc>
          <w:tcPr>
            <w:tcW w:w="8291" w:type="dxa"/>
          </w:tcPr>
          <w:p w:rsidR="00822A6A" w:rsidRDefault="00C43C65" w:rsidP="00822A6A">
            <w:r>
              <w:t>Option D</w:t>
            </w:r>
          </w:p>
        </w:tc>
      </w:tr>
      <w:tr w:rsidR="00822A6A" w:rsidTr="00822A6A">
        <w:trPr>
          <w:trHeight w:val="280"/>
        </w:trPr>
        <w:tc>
          <w:tcPr>
            <w:tcW w:w="1267" w:type="dxa"/>
          </w:tcPr>
          <w:p w:rsidR="00822A6A" w:rsidRDefault="00822A6A" w:rsidP="00822A6A">
            <w:r>
              <w:t>Explanation</w:t>
            </w:r>
          </w:p>
        </w:tc>
        <w:tc>
          <w:tcPr>
            <w:tcW w:w="8291" w:type="dxa"/>
          </w:tcPr>
          <w:p w:rsidR="00822A6A" w:rsidRDefault="00DA182E" w:rsidP="00822A6A">
            <w:r>
              <w:rPr>
                <w:rFonts w:ascii="Tahoma" w:hAnsi="Tahoma" w:cs="Tahoma"/>
                <w:color w:val="515C66"/>
                <w:sz w:val="18"/>
                <w:szCs w:val="18"/>
                <w:shd w:val="clear" w:color="auto" w:fill="FFFFFF"/>
              </w:rPr>
              <w:t>from the measure of the length of the sides of the triangle, 9, 40 and 41 we can infer that the triangle is a right angled triangle. 9-40-41 is a Pythagorean triplet.</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In a right angled triangle, the radius of the circle that circumscribes the triangle is half the hypotenuse.</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In the given triangle, the hypotenuse = 41.</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the radius of the circle that circumscribes the triangle =</w:t>
            </w:r>
            <w:r>
              <w:rPr>
                <w:rStyle w:val="apple-converted-space"/>
                <w:rFonts w:ascii="Tahoma" w:hAnsi="Tahoma" w:cs="Tahoma"/>
                <w:color w:val="515C66"/>
                <w:sz w:val="18"/>
                <w:szCs w:val="18"/>
                <w:shd w:val="clear" w:color="auto" w:fill="FFFFFF"/>
              </w:rPr>
              <w:t> </w:t>
            </w:r>
            <w:r>
              <w:rPr>
                <w:noProof/>
              </w:rPr>
              <w:t>41/2</w:t>
            </w:r>
            <w:r>
              <w:rPr>
                <w:rStyle w:val="apple-converted-space"/>
                <w:rFonts w:ascii="Tahoma" w:hAnsi="Tahoma" w:cs="Tahoma"/>
                <w:color w:val="515C66"/>
                <w:sz w:val="18"/>
                <w:szCs w:val="18"/>
                <w:shd w:val="clear" w:color="auto" w:fill="FFFFFF"/>
              </w:rPr>
              <w:t> </w:t>
            </w:r>
            <w:r>
              <w:rPr>
                <w:rFonts w:ascii="Tahoma" w:hAnsi="Tahoma" w:cs="Tahoma"/>
                <w:color w:val="515C66"/>
                <w:sz w:val="18"/>
                <w:szCs w:val="18"/>
                <w:shd w:val="clear" w:color="auto" w:fill="FFFFFF"/>
              </w:rPr>
              <w:t>= 20.5 units.</w:t>
            </w:r>
          </w:p>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rsidP="00CC2E69"/>
    <w:p w:rsidR="00CC2E69" w:rsidRDefault="00CC2E69" w:rsidP="00CC2E69"/>
    <w:p w:rsidR="00B811F2" w:rsidRDefault="00B811F2" w:rsidP="00CC2E69"/>
    <w:p w:rsidR="00B811F2" w:rsidRDefault="00B811F2"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C43C65" w:rsidP="00CC2E69">
            <w:r>
              <w:rPr>
                <w:noProof/>
              </w:rPr>
              <w:drawing>
                <wp:inline distT="0" distB="0" distL="0" distR="0">
                  <wp:extent cx="1438275" cy="1477757"/>
                  <wp:effectExtent l="19050" t="0" r="952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cstate="print"/>
                          <a:srcRect/>
                          <a:stretch>
                            <a:fillRect/>
                          </a:stretch>
                        </pic:blipFill>
                        <pic:spPr bwMode="auto">
                          <a:xfrm>
                            <a:off x="0" y="0"/>
                            <a:ext cx="1440059" cy="1479590"/>
                          </a:xfrm>
                          <a:prstGeom prst="rect">
                            <a:avLst/>
                          </a:prstGeom>
                          <a:noFill/>
                          <a:ln w="9525">
                            <a:noFill/>
                            <a:miter lim="800000"/>
                            <a:headEnd/>
                            <a:tailEnd/>
                          </a:ln>
                        </pic:spPr>
                      </pic:pic>
                    </a:graphicData>
                  </a:graphic>
                </wp:inline>
              </w:drawing>
            </w:r>
            <w:r>
              <w:rPr>
                <w:color w:val="000000"/>
                <w:sz w:val="27"/>
                <w:szCs w:val="27"/>
              </w:rPr>
              <w:br/>
            </w:r>
            <w:r>
              <w:rPr>
                <w:color w:val="000000"/>
                <w:sz w:val="27"/>
                <w:szCs w:val="27"/>
                <w:shd w:val="clear" w:color="auto" w:fill="FFFFFF"/>
              </w:rPr>
              <w:t xml:space="preserve">AB is a diameter of a circle, center O. C is a point on the circumference of the circle, such that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CAB = 26°</w:t>
            </w:r>
            <w:r>
              <w:rPr>
                <w:color w:val="000000"/>
                <w:sz w:val="27"/>
                <w:szCs w:val="27"/>
                <w:shd w:val="clear" w:color="auto" w:fill="FFFFFF"/>
              </w:rPr>
              <w:t>.</w:t>
            </w:r>
            <w:r>
              <w:rPr>
                <w:color w:val="000000"/>
                <w:sz w:val="27"/>
                <w:szCs w:val="27"/>
              </w:rPr>
              <w:br/>
            </w:r>
            <w:r>
              <w:rPr>
                <w:color w:val="000000"/>
                <w:sz w:val="27"/>
                <w:szCs w:val="27"/>
                <w:shd w:val="clear" w:color="auto" w:fill="FFFFFF"/>
              </w:rPr>
              <w:t xml:space="preserve">What is the size of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CBA</w:t>
            </w:r>
            <w:r>
              <w:rPr>
                <w:color w:val="000000"/>
                <w:sz w:val="27"/>
                <w:szCs w:val="27"/>
                <w:shd w:val="clear" w:color="auto" w:fill="FFFFFF"/>
              </w:rPr>
              <w:t>?</w:t>
            </w:r>
          </w:p>
        </w:tc>
      </w:tr>
      <w:tr w:rsidR="00CC2E69" w:rsidTr="00CC2E69">
        <w:trPr>
          <w:trHeight w:val="280"/>
        </w:trPr>
        <w:tc>
          <w:tcPr>
            <w:tcW w:w="1267" w:type="dxa"/>
          </w:tcPr>
          <w:p w:rsidR="00CC2E69" w:rsidRDefault="00CC2E69" w:rsidP="00CC2E69">
            <w:r>
              <w:t>Option A</w:t>
            </w:r>
          </w:p>
        </w:tc>
        <w:tc>
          <w:tcPr>
            <w:tcW w:w="8291" w:type="dxa"/>
          </w:tcPr>
          <w:p w:rsidR="00CC2E69" w:rsidRDefault="00C43C65" w:rsidP="00CC2E69">
            <w:r>
              <w:t>26°</w:t>
            </w:r>
          </w:p>
        </w:tc>
      </w:tr>
      <w:tr w:rsidR="00CC2E69" w:rsidTr="00CC2E69">
        <w:trPr>
          <w:trHeight w:val="280"/>
        </w:trPr>
        <w:tc>
          <w:tcPr>
            <w:tcW w:w="1267" w:type="dxa"/>
          </w:tcPr>
          <w:p w:rsidR="00CC2E69" w:rsidRDefault="00CC2E69" w:rsidP="00CC2E69">
            <w:r>
              <w:t>Option B</w:t>
            </w:r>
          </w:p>
        </w:tc>
        <w:tc>
          <w:tcPr>
            <w:tcW w:w="8291" w:type="dxa"/>
          </w:tcPr>
          <w:p w:rsidR="00CC2E69" w:rsidRDefault="00C43C65" w:rsidP="00CC2E69">
            <w:r>
              <w:t>45°</w:t>
            </w:r>
          </w:p>
        </w:tc>
      </w:tr>
      <w:tr w:rsidR="00CC2E69" w:rsidTr="00CC2E69">
        <w:trPr>
          <w:trHeight w:val="280"/>
        </w:trPr>
        <w:tc>
          <w:tcPr>
            <w:tcW w:w="1267" w:type="dxa"/>
          </w:tcPr>
          <w:p w:rsidR="00CC2E69" w:rsidRDefault="00CC2E69" w:rsidP="00CC2E69">
            <w:r>
              <w:t>Option C</w:t>
            </w:r>
          </w:p>
        </w:tc>
        <w:tc>
          <w:tcPr>
            <w:tcW w:w="8291" w:type="dxa"/>
          </w:tcPr>
          <w:p w:rsidR="00CC2E69" w:rsidRDefault="00C43C65" w:rsidP="00CC2E69">
            <w:r>
              <w:t>64°</w:t>
            </w:r>
          </w:p>
        </w:tc>
      </w:tr>
      <w:tr w:rsidR="00CC2E69" w:rsidTr="00CC2E69">
        <w:trPr>
          <w:trHeight w:val="280"/>
        </w:trPr>
        <w:tc>
          <w:tcPr>
            <w:tcW w:w="1267" w:type="dxa"/>
          </w:tcPr>
          <w:p w:rsidR="00CC2E69" w:rsidRDefault="00CC2E69" w:rsidP="00CC2E69">
            <w:r>
              <w:t>Option D</w:t>
            </w:r>
          </w:p>
        </w:tc>
        <w:tc>
          <w:tcPr>
            <w:tcW w:w="8291" w:type="dxa"/>
          </w:tcPr>
          <w:p w:rsidR="00CC2E69" w:rsidRDefault="00C43C65" w:rsidP="00CC2E69">
            <w:r>
              <w:t>74°</w:t>
            </w:r>
          </w:p>
        </w:tc>
      </w:tr>
      <w:tr w:rsidR="00CC2E69" w:rsidTr="00CC2E69">
        <w:trPr>
          <w:trHeight w:val="280"/>
        </w:trPr>
        <w:tc>
          <w:tcPr>
            <w:tcW w:w="1267" w:type="dxa"/>
          </w:tcPr>
          <w:p w:rsidR="00CC2E69" w:rsidRDefault="00CC2E69" w:rsidP="00CC2E69">
            <w:r>
              <w:t>Answer</w:t>
            </w:r>
          </w:p>
        </w:tc>
        <w:tc>
          <w:tcPr>
            <w:tcW w:w="8291" w:type="dxa"/>
          </w:tcPr>
          <w:p w:rsidR="00CC2E69" w:rsidRDefault="00B811F2"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B811F2" w:rsidP="00CC2E69">
            <w:r>
              <w:rPr>
                <w:color w:val="000000"/>
                <w:sz w:val="27"/>
                <w:szCs w:val="27"/>
                <w:shd w:val="clear" w:color="auto" w:fill="FFFFFA"/>
              </w:rPr>
              <w:t>Since AB is a diameter of the circle, it divides the circle into two semicircles.</w:t>
            </w:r>
            <w:r>
              <w:rPr>
                <w:rStyle w:val="apple-converted-space"/>
                <w:color w:val="000000"/>
                <w:sz w:val="27"/>
                <w:szCs w:val="27"/>
                <w:shd w:val="clear" w:color="auto" w:fill="FFFFFA"/>
              </w:rPr>
              <w:t> </w:t>
            </w:r>
            <w:r>
              <w:rPr>
                <w:color w:val="000000"/>
                <w:sz w:val="27"/>
                <w:szCs w:val="27"/>
              </w:rPr>
              <w:br/>
            </w:r>
            <w:r>
              <w:rPr>
                <w:color w:val="000000"/>
                <w:sz w:val="27"/>
                <w:szCs w:val="27"/>
                <w:shd w:val="clear" w:color="auto" w:fill="FFFFFA"/>
              </w:rPr>
              <w:t xml:space="preserve">The Angle in the Semicircle Theorem tells us that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ACB = 90</w:t>
            </w:r>
            <w:r>
              <w:rPr>
                <w:color w:val="000000"/>
                <w:sz w:val="27"/>
                <w:szCs w:val="27"/>
                <w:shd w:val="clear" w:color="auto" w:fill="FFFFFA"/>
              </w:rPr>
              <w:t>°</w:t>
            </w:r>
            <w:r>
              <w:rPr>
                <w:color w:val="000000"/>
                <w:sz w:val="27"/>
                <w:szCs w:val="27"/>
              </w:rPr>
              <w:br/>
            </w:r>
            <w:r>
              <w:rPr>
                <w:color w:val="000000"/>
                <w:sz w:val="27"/>
                <w:szCs w:val="27"/>
                <w:shd w:val="clear" w:color="auto" w:fill="FFFFFA"/>
              </w:rPr>
              <w:t xml:space="preserve">Now use angles of a triangle add to 180° to find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CBA</w:t>
            </w:r>
            <w:r>
              <w:rPr>
                <w:color w:val="000000"/>
                <w:sz w:val="27"/>
                <w:szCs w:val="27"/>
                <w:shd w:val="clear" w:color="auto" w:fill="FFFFFA"/>
              </w:rPr>
              <w:t>:</w:t>
            </w:r>
            <w:r>
              <w:rPr>
                <w:color w:val="000000"/>
                <w:sz w:val="27"/>
                <w:szCs w:val="27"/>
              </w:rPr>
              <w:br/>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CBA + 26° + 90° = 180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CBA </w:t>
            </w:r>
            <w:r>
              <w:rPr>
                <w:color w:val="000000"/>
                <w:sz w:val="27"/>
                <w:szCs w:val="27"/>
                <w:shd w:val="clear" w:color="auto" w:fill="FFFFFA"/>
              </w:rPr>
              <w:t>= 64°</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B811F2" w:rsidRDefault="00B811F2"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B811F2" w:rsidP="00CC2E69">
            <w:r>
              <w:rPr>
                <w:noProof/>
              </w:rPr>
              <w:drawing>
                <wp:inline distT="0" distB="0" distL="0" distR="0">
                  <wp:extent cx="1790700" cy="1660580"/>
                  <wp:effectExtent l="1905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9" cstate="print"/>
                          <a:srcRect/>
                          <a:stretch>
                            <a:fillRect/>
                          </a:stretch>
                        </pic:blipFill>
                        <pic:spPr bwMode="auto">
                          <a:xfrm>
                            <a:off x="0" y="0"/>
                            <a:ext cx="1794387" cy="1663999"/>
                          </a:xfrm>
                          <a:prstGeom prst="rect">
                            <a:avLst/>
                          </a:prstGeom>
                          <a:noFill/>
                          <a:ln w="9525">
                            <a:noFill/>
                            <a:miter lim="800000"/>
                            <a:headEnd/>
                            <a:tailEnd/>
                          </a:ln>
                        </pic:spPr>
                      </pic:pic>
                    </a:graphicData>
                  </a:graphic>
                </wp:inline>
              </w:drawing>
            </w:r>
            <w:r>
              <w:rPr>
                <w:color w:val="000000"/>
                <w:sz w:val="27"/>
                <w:szCs w:val="27"/>
              </w:rPr>
              <w:br/>
            </w:r>
            <w:r>
              <w:rPr>
                <w:color w:val="000000"/>
                <w:sz w:val="27"/>
                <w:szCs w:val="27"/>
                <w:shd w:val="clear" w:color="auto" w:fill="FFFFFF"/>
              </w:rPr>
              <w:t>L, M and N are points on the circumference of a circle, center O.</w:t>
            </w:r>
            <w:r>
              <w:rPr>
                <w:rStyle w:val="apple-converted-space"/>
                <w:color w:val="000000"/>
                <w:sz w:val="27"/>
                <w:szCs w:val="27"/>
                <w:shd w:val="clear" w:color="auto" w:fill="FFFFFF"/>
              </w:rPr>
              <w:t> </w:t>
            </w:r>
            <w:r>
              <w:rPr>
                <w:color w:val="000000"/>
                <w:sz w:val="27"/>
                <w:szCs w:val="27"/>
              </w:rPr>
              <w:br/>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MON = 98°</w:t>
            </w:r>
            <w:r>
              <w:rPr>
                <w:color w:val="000000"/>
                <w:sz w:val="27"/>
                <w:szCs w:val="27"/>
                <w:shd w:val="clear" w:color="auto" w:fill="FFFFFF"/>
              </w:rPr>
              <w:t>.</w:t>
            </w:r>
            <w:r>
              <w:rPr>
                <w:color w:val="000000"/>
                <w:sz w:val="27"/>
                <w:szCs w:val="27"/>
              </w:rPr>
              <w:br/>
            </w:r>
            <w:r>
              <w:rPr>
                <w:color w:val="000000"/>
                <w:sz w:val="27"/>
                <w:szCs w:val="27"/>
                <w:shd w:val="clear" w:color="auto" w:fill="FFFFFF"/>
              </w:rPr>
              <w:t xml:space="preserve">What is the size of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MLN</w:t>
            </w:r>
            <w:r>
              <w:rPr>
                <w:color w:val="000000"/>
                <w:sz w:val="27"/>
                <w:szCs w:val="27"/>
                <w:shd w:val="clear" w:color="auto" w:fill="FFFFFF"/>
              </w:rPr>
              <w:t>?</w:t>
            </w:r>
          </w:p>
        </w:tc>
      </w:tr>
      <w:tr w:rsidR="00CC2E69" w:rsidTr="00CC2E69">
        <w:trPr>
          <w:trHeight w:val="280"/>
        </w:trPr>
        <w:tc>
          <w:tcPr>
            <w:tcW w:w="1267" w:type="dxa"/>
          </w:tcPr>
          <w:p w:rsidR="00CC2E69" w:rsidRDefault="00CC2E69" w:rsidP="00CC2E69">
            <w:r>
              <w:t>Option A</w:t>
            </w:r>
          </w:p>
        </w:tc>
        <w:tc>
          <w:tcPr>
            <w:tcW w:w="8291" w:type="dxa"/>
          </w:tcPr>
          <w:p w:rsidR="00CC2E69" w:rsidRDefault="00B811F2" w:rsidP="00CC2E69">
            <w:r>
              <w:t>41°</w:t>
            </w:r>
          </w:p>
        </w:tc>
      </w:tr>
      <w:tr w:rsidR="00CC2E69" w:rsidTr="00CC2E69">
        <w:trPr>
          <w:trHeight w:val="280"/>
        </w:trPr>
        <w:tc>
          <w:tcPr>
            <w:tcW w:w="1267" w:type="dxa"/>
          </w:tcPr>
          <w:p w:rsidR="00CC2E69" w:rsidRDefault="00CC2E69" w:rsidP="00CC2E69">
            <w:r>
              <w:t>Option B</w:t>
            </w:r>
          </w:p>
        </w:tc>
        <w:tc>
          <w:tcPr>
            <w:tcW w:w="8291" w:type="dxa"/>
          </w:tcPr>
          <w:p w:rsidR="00CC2E69" w:rsidRDefault="00B811F2" w:rsidP="00CC2E69">
            <w:r>
              <w:t>49°</w:t>
            </w:r>
          </w:p>
        </w:tc>
      </w:tr>
      <w:tr w:rsidR="00CC2E69" w:rsidTr="00CC2E69">
        <w:trPr>
          <w:trHeight w:val="280"/>
        </w:trPr>
        <w:tc>
          <w:tcPr>
            <w:tcW w:w="1267" w:type="dxa"/>
          </w:tcPr>
          <w:p w:rsidR="00CC2E69" w:rsidRDefault="00CC2E69" w:rsidP="00CC2E69">
            <w:r>
              <w:t>Option C</w:t>
            </w:r>
          </w:p>
        </w:tc>
        <w:tc>
          <w:tcPr>
            <w:tcW w:w="8291" w:type="dxa"/>
          </w:tcPr>
          <w:p w:rsidR="00CC2E69" w:rsidRDefault="00B811F2" w:rsidP="00CC2E69">
            <w:r>
              <w:t>51°</w:t>
            </w:r>
          </w:p>
        </w:tc>
      </w:tr>
      <w:tr w:rsidR="00CC2E69" w:rsidTr="00CC2E69">
        <w:trPr>
          <w:trHeight w:val="280"/>
        </w:trPr>
        <w:tc>
          <w:tcPr>
            <w:tcW w:w="1267" w:type="dxa"/>
          </w:tcPr>
          <w:p w:rsidR="00CC2E69" w:rsidRDefault="00CC2E69" w:rsidP="00CC2E69">
            <w:r>
              <w:t>Option D</w:t>
            </w:r>
          </w:p>
        </w:tc>
        <w:tc>
          <w:tcPr>
            <w:tcW w:w="8291" w:type="dxa"/>
          </w:tcPr>
          <w:p w:rsidR="00CC2E69" w:rsidRDefault="005E344D" w:rsidP="00CC2E69">
            <w:r>
              <w:t>82°</w:t>
            </w:r>
          </w:p>
        </w:tc>
      </w:tr>
      <w:tr w:rsidR="00CC2E69" w:rsidTr="00CC2E69">
        <w:trPr>
          <w:trHeight w:val="280"/>
        </w:trPr>
        <w:tc>
          <w:tcPr>
            <w:tcW w:w="1267" w:type="dxa"/>
          </w:tcPr>
          <w:p w:rsidR="00CC2E69" w:rsidRDefault="00CC2E69" w:rsidP="00CC2E69">
            <w:r>
              <w:t>Answer</w:t>
            </w:r>
          </w:p>
        </w:tc>
        <w:tc>
          <w:tcPr>
            <w:tcW w:w="8291" w:type="dxa"/>
          </w:tcPr>
          <w:p w:rsidR="00CC2E69" w:rsidRDefault="005E344D"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B811F2" w:rsidP="00B811F2">
            <w:r>
              <w:rPr>
                <w:color w:val="000000"/>
                <w:sz w:val="27"/>
                <w:szCs w:val="27"/>
                <w:shd w:val="clear" w:color="auto" w:fill="FFFFFA"/>
              </w:rPr>
              <w:t>The Angle at the Center Theorem tells us that</w:t>
            </w:r>
            <w:r>
              <w:rPr>
                <w:rStyle w:val="apple-converted-space"/>
                <w:color w:val="000000"/>
                <w:sz w:val="27"/>
                <w:szCs w:val="27"/>
                <w:shd w:val="clear" w:color="auto" w:fill="FFFFFA"/>
              </w:rPr>
              <w:t> </w:t>
            </w:r>
            <w:r>
              <w:rPr>
                <w:color w:val="000000"/>
                <w:sz w:val="27"/>
                <w:szCs w:val="27"/>
              </w:rPr>
              <w:br/>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MON = 2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MLN</w:t>
            </w:r>
            <w:r>
              <w:rPr>
                <w:rStyle w:val="apple-converted-space"/>
                <w:color w:val="000000"/>
                <w:sz w:val="27"/>
                <w:szCs w:val="27"/>
                <w:shd w:val="clear" w:color="auto" w:fill="FFFFFA"/>
              </w:rPr>
              <w:t> </w:t>
            </w:r>
            <w:r>
              <w:rPr>
                <w:color w:val="000000"/>
                <w:sz w:val="27"/>
                <w:szCs w:val="27"/>
              </w:rPr>
              <w:br/>
            </w:r>
            <w:r>
              <w:rPr>
                <w:color w:val="000000"/>
                <w:sz w:val="27"/>
                <w:szCs w:val="27"/>
                <w:shd w:val="clear" w:color="auto" w:fill="FFFFFA"/>
              </w:rPr>
              <w:t xml:space="preserve">So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MLN = ½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MON = ½ × 98° = 49</w:t>
            </w:r>
            <w:r>
              <w:rPr>
                <w:color w:val="000000"/>
                <w:sz w:val="27"/>
                <w:szCs w:val="27"/>
                <w:shd w:val="clear" w:color="auto" w:fill="FFFFFA"/>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B811F2" w:rsidRDefault="00B811F2"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424262" w:rsidP="00CC2E69">
            <w:r>
              <w:rPr>
                <w:noProof/>
              </w:rPr>
              <w:drawing>
                <wp:inline distT="0" distB="0" distL="0" distR="0">
                  <wp:extent cx="1695450" cy="1701237"/>
                  <wp:effectExtent l="1905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0" cstate="print"/>
                          <a:srcRect/>
                          <a:stretch>
                            <a:fillRect/>
                          </a:stretch>
                        </pic:blipFill>
                        <pic:spPr bwMode="auto">
                          <a:xfrm>
                            <a:off x="0" y="0"/>
                            <a:ext cx="1695450" cy="1701237"/>
                          </a:xfrm>
                          <a:prstGeom prst="rect">
                            <a:avLst/>
                          </a:prstGeom>
                          <a:noFill/>
                          <a:ln w="9525">
                            <a:noFill/>
                            <a:miter lim="800000"/>
                            <a:headEnd/>
                            <a:tailEnd/>
                          </a:ln>
                        </pic:spPr>
                      </pic:pic>
                    </a:graphicData>
                  </a:graphic>
                </wp:inline>
              </w:drawing>
            </w:r>
            <w:r>
              <w:rPr>
                <w:color w:val="000000"/>
                <w:sz w:val="27"/>
                <w:szCs w:val="27"/>
              </w:rPr>
              <w:br/>
            </w:r>
            <w:r>
              <w:rPr>
                <w:color w:val="000000"/>
                <w:sz w:val="27"/>
                <w:szCs w:val="27"/>
                <w:shd w:val="clear" w:color="auto" w:fill="FFFFFF"/>
              </w:rPr>
              <w:t>V, W, X and Y are points on the circumference of a circle, center O. Chords VX and WY intersect at the point Z.</w:t>
            </w:r>
            <w:r>
              <w:rPr>
                <w:color w:val="000000"/>
                <w:sz w:val="27"/>
                <w:szCs w:val="27"/>
              </w:rPr>
              <w:br/>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 xml:space="preserve">XVW = 72° and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VXY = 38</w:t>
            </w:r>
            <w:r>
              <w:rPr>
                <w:color w:val="000000"/>
                <w:sz w:val="27"/>
                <w:szCs w:val="27"/>
                <w:shd w:val="clear" w:color="auto" w:fill="FFFFFF"/>
              </w:rPr>
              <w:t>°</w:t>
            </w:r>
            <w:r>
              <w:rPr>
                <w:color w:val="000000"/>
                <w:sz w:val="27"/>
                <w:szCs w:val="27"/>
              </w:rPr>
              <w:br/>
            </w:r>
            <w:r>
              <w:rPr>
                <w:color w:val="000000"/>
                <w:sz w:val="27"/>
                <w:szCs w:val="27"/>
                <w:shd w:val="clear" w:color="auto" w:fill="FFFFFF"/>
              </w:rPr>
              <w:t xml:space="preserve">What is the size of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VZW</w:t>
            </w:r>
            <w:r>
              <w:rPr>
                <w:color w:val="000000"/>
                <w:sz w:val="27"/>
                <w:szCs w:val="27"/>
                <w:shd w:val="clear" w:color="auto" w:fill="FFFFFF"/>
              </w:rPr>
              <w:t>?</w:t>
            </w:r>
          </w:p>
        </w:tc>
      </w:tr>
      <w:tr w:rsidR="00CC2E69" w:rsidTr="00CC2E69">
        <w:trPr>
          <w:trHeight w:val="280"/>
        </w:trPr>
        <w:tc>
          <w:tcPr>
            <w:tcW w:w="1267" w:type="dxa"/>
          </w:tcPr>
          <w:p w:rsidR="00CC2E69" w:rsidRDefault="00CC2E69" w:rsidP="00CC2E69">
            <w:r>
              <w:t>Option A</w:t>
            </w:r>
          </w:p>
        </w:tc>
        <w:tc>
          <w:tcPr>
            <w:tcW w:w="8291" w:type="dxa"/>
          </w:tcPr>
          <w:p w:rsidR="00CC2E69" w:rsidRDefault="00424262" w:rsidP="00CC2E69">
            <w:r>
              <w:t>38°</w:t>
            </w:r>
          </w:p>
        </w:tc>
      </w:tr>
      <w:tr w:rsidR="00CC2E69" w:rsidTr="00CC2E69">
        <w:trPr>
          <w:trHeight w:val="280"/>
        </w:trPr>
        <w:tc>
          <w:tcPr>
            <w:tcW w:w="1267" w:type="dxa"/>
          </w:tcPr>
          <w:p w:rsidR="00CC2E69" w:rsidRDefault="00CC2E69" w:rsidP="00CC2E69">
            <w:r>
              <w:t>Option B</w:t>
            </w:r>
          </w:p>
        </w:tc>
        <w:tc>
          <w:tcPr>
            <w:tcW w:w="8291" w:type="dxa"/>
          </w:tcPr>
          <w:p w:rsidR="00CC2E69" w:rsidRDefault="00424262" w:rsidP="00CC2E69">
            <w:r>
              <w:t>60°</w:t>
            </w:r>
          </w:p>
        </w:tc>
      </w:tr>
      <w:tr w:rsidR="00CC2E69" w:rsidTr="00CC2E69">
        <w:trPr>
          <w:trHeight w:val="280"/>
        </w:trPr>
        <w:tc>
          <w:tcPr>
            <w:tcW w:w="1267" w:type="dxa"/>
          </w:tcPr>
          <w:p w:rsidR="00CC2E69" w:rsidRDefault="00CC2E69" w:rsidP="00CC2E69">
            <w:r>
              <w:t>Option C</w:t>
            </w:r>
          </w:p>
        </w:tc>
        <w:tc>
          <w:tcPr>
            <w:tcW w:w="8291" w:type="dxa"/>
          </w:tcPr>
          <w:p w:rsidR="00CC2E69" w:rsidRDefault="00424262" w:rsidP="00CC2E69">
            <w:r>
              <w:t>70°</w:t>
            </w:r>
          </w:p>
        </w:tc>
      </w:tr>
      <w:tr w:rsidR="00CC2E69" w:rsidTr="00CC2E69">
        <w:trPr>
          <w:trHeight w:val="280"/>
        </w:trPr>
        <w:tc>
          <w:tcPr>
            <w:tcW w:w="1267" w:type="dxa"/>
          </w:tcPr>
          <w:p w:rsidR="00CC2E69" w:rsidRDefault="00CC2E69" w:rsidP="00CC2E69">
            <w:r>
              <w:t>Option D</w:t>
            </w:r>
          </w:p>
        </w:tc>
        <w:tc>
          <w:tcPr>
            <w:tcW w:w="8291" w:type="dxa"/>
          </w:tcPr>
          <w:p w:rsidR="00CC2E69" w:rsidRDefault="00424262" w:rsidP="00CC2E69">
            <w:r>
              <w:t>72°</w:t>
            </w:r>
          </w:p>
        </w:tc>
      </w:tr>
      <w:tr w:rsidR="00CC2E69" w:rsidTr="00CC2E69">
        <w:trPr>
          <w:trHeight w:val="280"/>
        </w:trPr>
        <w:tc>
          <w:tcPr>
            <w:tcW w:w="1267" w:type="dxa"/>
          </w:tcPr>
          <w:p w:rsidR="00CC2E69" w:rsidRDefault="00CC2E69" w:rsidP="00CC2E69">
            <w:r>
              <w:t>Answer</w:t>
            </w:r>
          </w:p>
        </w:tc>
        <w:tc>
          <w:tcPr>
            <w:tcW w:w="8291" w:type="dxa"/>
          </w:tcPr>
          <w:p w:rsidR="00CC2E69" w:rsidRDefault="00424262"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424262" w:rsidP="00424262">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VWY and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VXY are both subtended by the same arc, VY</w:t>
            </w:r>
            <w:r>
              <w:rPr>
                <w:color w:val="000000"/>
                <w:sz w:val="27"/>
                <w:szCs w:val="27"/>
                <w:shd w:val="clear" w:color="auto" w:fill="FFFFFA"/>
              </w:rPr>
              <w:t>.</w:t>
            </w:r>
            <w:r>
              <w:rPr>
                <w:color w:val="000000"/>
                <w:sz w:val="27"/>
                <w:szCs w:val="27"/>
              </w:rPr>
              <w:br/>
            </w:r>
            <w:r>
              <w:rPr>
                <w:color w:val="000000"/>
                <w:sz w:val="27"/>
                <w:szCs w:val="27"/>
                <w:shd w:val="clear" w:color="auto" w:fill="FFFFFA"/>
              </w:rPr>
              <w:t xml:space="preserve">The Angles subtended by the Same Arc Theorem tells us that these </w:t>
            </w:r>
            <w:r>
              <w:rPr>
                <w:color w:val="000000"/>
                <w:sz w:val="27"/>
                <w:szCs w:val="27"/>
                <w:shd w:val="clear" w:color="auto" w:fill="FFFFFA"/>
              </w:rPr>
              <w:lastRenderedPageBreak/>
              <w:t>angles are equal</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VWY = 38</w:t>
            </w:r>
            <w:r>
              <w:rPr>
                <w:color w:val="000000"/>
                <w:sz w:val="27"/>
                <w:szCs w:val="27"/>
                <w:shd w:val="clear" w:color="auto" w:fill="FFFFFA"/>
              </w:rPr>
              <w:t>°</w:t>
            </w:r>
            <w:r>
              <w:rPr>
                <w:color w:val="000000"/>
                <w:sz w:val="27"/>
                <w:szCs w:val="27"/>
              </w:rPr>
              <w:br/>
            </w:r>
            <w:r>
              <w:rPr>
                <w:color w:val="000000"/>
                <w:sz w:val="27"/>
                <w:szCs w:val="27"/>
                <w:shd w:val="clear" w:color="auto" w:fill="FFFFFA"/>
              </w:rPr>
              <w:t xml:space="preserve">This is the same angle as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VWZ = 38</w:t>
            </w:r>
            <w:r>
              <w:rPr>
                <w:color w:val="000000"/>
                <w:sz w:val="27"/>
                <w:szCs w:val="27"/>
                <w:shd w:val="clear" w:color="auto" w:fill="FFFFFA"/>
              </w:rPr>
              <w:t>°</w:t>
            </w:r>
            <w:r>
              <w:rPr>
                <w:color w:val="000000"/>
                <w:sz w:val="27"/>
                <w:szCs w:val="27"/>
              </w:rPr>
              <w:br/>
            </w:r>
            <w:r>
              <w:rPr>
                <w:color w:val="000000"/>
                <w:sz w:val="27"/>
                <w:szCs w:val="27"/>
                <w:shd w:val="clear" w:color="auto" w:fill="FFFFFA"/>
              </w:rPr>
              <w:t>Now use angles of a triangle add to 180° in triangle VWZ</w:t>
            </w:r>
            <w:r>
              <w:rPr>
                <w:color w:val="000000"/>
                <w:sz w:val="27"/>
                <w:szCs w:val="27"/>
              </w:rPr>
              <w:br/>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VZW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WVZ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VWZ = 180</w:t>
            </w:r>
            <w:r>
              <w:rPr>
                <w:color w:val="000000"/>
                <w:sz w:val="27"/>
                <w:szCs w:val="27"/>
                <w:shd w:val="clear" w:color="auto" w:fill="FFFFFA"/>
              </w:rPr>
              <w:t>°</w:t>
            </w:r>
            <w:r>
              <w:rPr>
                <w:color w:val="000000"/>
                <w:sz w:val="27"/>
                <w:szCs w:val="27"/>
              </w:rPr>
              <w:br/>
            </w:r>
            <w:r>
              <w:rPr>
                <w:color w:val="000000"/>
                <w:sz w:val="27"/>
                <w:szCs w:val="27"/>
                <w:shd w:val="clear" w:color="auto" w:fill="FFFFFA"/>
              </w:rPr>
              <w:t xml:space="preserve">So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VZW + 72° + 38° = 180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VZW + 110° = 180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VZW = 70</w:t>
            </w:r>
            <w:r>
              <w:rPr>
                <w:color w:val="000000"/>
                <w:sz w:val="27"/>
                <w:szCs w:val="27"/>
                <w:shd w:val="clear" w:color="auto" w:fill="FFFFFA"/>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B072FA" w:rsidP="00B072FA">
            <w:r>
              <w:rPr>
                <w:color w:val="000000"/>
                <w:sz w:val="27"/>
                <w:szCs w:val="27"/>
                <w:shd w:val="clear" w:color="auto" w:fill="FFFFFF"/>
              </w:rPr>
              <w:t>A, B, C and D are points on the circumference of a circle, center O.</w:t>
            </w:r>
            <w:r>
              <w:rPr>
                <w:rStyle w:val="apple-converted-space"/>
                <w:color w:val="000000"/>
                <w:sz w:val="27"/>
                <w:szCs w:val="27"/>
                <w:shd w:val="clear" w:color="auto" w:fill="FFFFFF"/>
              </w:rPr>
              <w:t> </w:t>
            </w:r>
            <w:r>
              <w:rPr>
                <w:color w:val="000000"/>
                <w:sz w:val="27"/>
                <w:szCs w:val="27"/>
              </w:rPr>
              <w:br/>
            </w:r>
            <w:r>
              <w:rPr>
                <w:noProof/>
              </w:rPr>
              <w:drawing>
                <wp:inline distT="0" distB="0" distL="0" distR="0">
                  <wp:extent cx="1602000" cy="1524000"/>
                  <wp:effectExtent l="1905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1" cstate="print"/>
                          <a:srcRect/>
                          <a:stretch>
                            <a:fillRect/>
                          </a:stretch>
                        </pic:blipFill>
                        <pic:spPr bwMode="auto">
                          <a:xfrm>
                            <a:off x="0" y="0"/>
                            <a:ext cx="1602000" cy="1524000"/>
                          </a:xfrm>
                          <a:prstGeom prst="rect">
                            <a:avLst/>
                          </a:prstGeom>
                          <a:noFill/>
                          <a:ln w="9525">
                            <a:noFill/>
                            <a:miter lim="800000"/>
                            <a:headEnd/>
                            <a:tailEnd/>
                          </a:ln>
                        </pic:spPr>
                      </pic:pic>
                    </a:graphicData>
                  </a:graphic>
                </wp:inline>
              </w:drawing>
            </w:r>
            <w:r>
              <w:rPr>
                <w:color w:val="000000"/>
                <w:sz w:val="27"/>
                <w:szCs w:val="27"/>
              </w:rPr>
              <w:br/>
            </w:r>
            <w:r>
              <w:rPr>
                <w:color w:val="000000"/>
                <w:sz w:val="27"/>
                <w:szCs w:val="27"/>
                <w:shd w:val="clear" w:color="auto" w:fill="FFFFFF"/>
              </w:rPr>
              <w:t>Chords AB and CD intersect at the point X.</w:t>
            </w:r>
            <w:r>
              <w:rPr>
                <w:color w:val="000000"/>
                <w:sz w:val="27"/>
                <w:szCs w:val="27"/>
              </w:rPr>
              <w:br/>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 xml:space="preserve">AXD = 92° and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CBA = 57</w:t>
            </w:r>
            <w:r>
              <w:rPr>
                <w:color w:val="000000"/>
                <w:sz w:val="27"/>
                <w:szCs w:val="27"/>
                <w:shd w:val="clear" w:color="auto" w:fill="FFFFFF"/>
              </w:rPr>
              <w:t>°</w:t>
            </w:r>
            <w:r>
              <w:rPr>
                <w:color w:val="000000"/>
                <w:sz w:val="27"/>
                <w:szCs w:val="27"/>
              </w:rPr>
              <w:br/>
            </w:r>
            <w:r>
              <w:rPr>
                <w:color w:val="000000"/>
                <w:sz w:val="27"/>
                <w:szCs w:val="27"/>
                <w:shd w:val="clear" w:color="auto" w:fill="FFFFFF"/>
              </w:rPr>
              <w:t xml:space="preserve">What is the size of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DAX</w:t>
            </w:r>
            <w:r>
              <w:rPr>
                <w:color w:val="000000"/>
                <w:sz w:val="27"/>
                <w:szCs w:val="27"/>
                <w:shd w:val="clear" w:color="auto" w:fill="FFFFFF"/>
              </w:rPr>
              <w:t>?</w:t>
            </w:r>
          </w:p>
        </w:tc>
      </w:tr>
      <w:tr w:rsidR="00CC2E69" w:rsidTr="00CC2E69">
        <w:trPr>
          <w:trHeight w:val="280"/>
        </w:trPr>
        <w:tc>
          <w:tcPr>
            <w:tcW w:w="1267" w:type="dxa"/>
          </w:tcPr>
          <w:p w:rsidR="00CC2E69" w:rsidRDefault="00CC2E69" w:rsidP="00CC2E69">
            <w:r>
              <w:t>Option A</w:t>
            </w:r>
          </w:p>
        </w:tc>
        <w:tc>
          <w:tcPr>
            <w:tcW w:w="8291" w:type="dxa"/>
          </w:tcPr>
          <w:p w:rsidR="00CC2E69" w:rsidRDefault="00B072FA" w:rsidP="00CC2E69">
            <w:r>
              <w:t>21°</w:t>
            </w:r>
          </w:p>
        </w:tc>
      </w:tr>
      <w:tr w:rsidR="00CC2E69" w:rsidTr="00CC2E69">
        <w:trPr>
          <w:trHeight w:val="280"/>
        </w:trPr>
        <w:tc>
          <w:tcPr>
            <w:tcW w:w="1267" w:type="dxa"/>
          </w:tcPr>
          <w:p w:rsidR="00CC2E69" w:rsidRDefault="00CC2E69" w:rsidP="00CC2E69">
            <w:r>
              <w:t>Option B</w:t>
            </w:r>
          </w:p>
        </w:tc>
        <w:tc>
          <w:tcPr>
            <w:tcW w:w="8291" w:type="dxa"/>
          </w:tcPr>
          <w:p w:rsidR="00CC2E69" w:rsidRDefault="00B072FA" w:rsidP="00CC2E69">
            <w:r>
              <w:t>31°</w:t>
            </w:r>
          </w:p>
        </w:tc>
      </w:tr>
      <w:tr w:rsidR="00CC2E69" w:rsidTr="00CC2E69">
        <w:trPr>
          <w:trHeight w:val="280"/>
        </w:trPr>
        <w:tc>
          <w:tcPr>
            <w:tcW w:w="1267" w:type="dxa"/>
          </w:tcPr>
          <w:p w:rsidR="00CC2E69" w:rsidRDefault="00CC2E69" w:rsidP="00CC2E69">
            <w:r>
              <w:t>Option C</w:t>
            </w:r>
          </w:p>
        </w:tc>
        <w:tc>
          <w:tcPr>
            <w:tcW w:w="8291" w:type="dxa"/>
          </w:tcPr>
          <w:p w:rsidR="00CC2E69" w:rsidRDefault="00B072FA" w:rsidP="00CC2E69">
            <w:r>
              <w:t>41°</w:t>
            </w:r>
          </w:p>
        </w:tc>
      </w:tr>
      <w:tr w:rsidR="00CC2E69" w:rsidTr="00CC2E69">
        <w:trPr>
          <w:trHeight w:val="280"/>
        </w:trPr>
        <w:tc>
          <w:tcPr>
            <w:tcW w:w="1267" w:type="dxa"/>
          </w:tcPr>
          <w:p w:rsidR="00CC2E69" w:rsidRDefault="00CC2E69" w:rsidP="00CC2E69">
            <w:r>
              <w:t>Option D</w:t>
            </w:r>
          </w:p>
        </w:tc>
        <w:tc>
          <w:tcPr>
            <w:tcW w:w="8291" w:type="dxa"/>
          </w:tcPr>
          <w:p w:rsidR="00CC2E69" w:rsidRDefault="00B072FA" w:rsidP="00CC2E69">
            <w:r>
              <w:t>46°</w:t>
            </w:r>
          </w:p>
        </w:tc>
      </w:tr>
      <w:tr w:rsidR="00CC2E69" w:rsidTr="00CC2E69">
        <w:trPr>
          <w:trHeight w:val="280"/>
        </w:trPr>
        <w:tc>
          <w:tcPr>
            <w:tcW w:w="1267" w:type="dxa"/>
          </w:tcPr>
          <w:p w:rsidR="00CC2E69" w:rsidRDefault="00CC2E69" w:rsidP="00CC2E69">
            <w:r>
              <w:t>Answer</w:t>
            </w:r>
          </w:p>
        </w:tc>
        <w:tc>
          <w:tcPr>
            <w:tcW w:w="8291" w:type="dxa"/>
          </w:tcPr>
          <w:p w:rsidR="00CC2E69" w:rsidRDefault="00B072FA"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475C5" w:rsidRDefault="00B072FA" w:rsidP="00C475C5">
            <w:pPr>
              <w:rPr>
                <w:color w:val="000000"/>
                <w:sz w:val="27"/>
                <w:szCs w:val="27"/>
                <w:shd w:val="clear" w:color="auto" w:fill="FFFFFA"/>
              </w:rPr>
            </w:pP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CBA and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CDA are both subtended by the same arc, AC</w:t>
            </w:r>
            <w:r>
              <w:rPr>
                <w:color w:val="000000"/>
                <w:sz w:val="27"/>
                <w:szCs w:val="27"/>
                <w:shd w:val="clear" w:color="auto" w:fill="FFFFFA"/>
              </w:rPr>
              <w:t>.</w:t>
            </w:r>
            <w:r>
              <w:rPr>
                <w:color w:val="000000"/>
                <w:sz w:val="27"/>
                <w:szCs w:val="27"/>
              </w:rPr>
              <w:br/>
            </w:r>
            <w:r>
              <w:rPr>
                <w:color w:val="000000"/>
                <w:sz w:val="27"/>
                <w:szCs w:val="27"/>
                <w:shd w:val="clear" w:color="auto" w:fill="FFFFFA"/>
              </w:rPr>
              <w:t>The "Angles Subtended by Same Arc Theorem" tells us that these angles are equal</w:t>
            </w:r>
            <w:r>
              <w:rPr>
                <w:color w:val="000000"/>
                <w:sz w:val="27"/>
                <w:szCs w:val="27"/>
              </w:rPr>
              <w:br/>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CBA = 57°, so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CDA = 57</w:t>
            </w:r>
            <w:r>
              <w:rPr>
                <w:color w:val="000000"/>
                <w:sz w:val="27"/>
                <w:szCs w:val="27"/>
                <w:shd w:val="clear" w:color="auto" w:fill="FFFFFA"/>
              </w:rPr>
              <w:t>°</w:t>
            </w:r>
            <w:r>
              <w:rPr>
                <w:color w:val="000000"/>
                <w:sz w:val="27"/>
                <w:szCs w:val="27"/>
              </w:rPr>
              <w:br/>
            </w:r>
            <w:r>
              <w:rPr>
                <w:color w:val="000000"/>
                <w:sz w:val="27"/>
                <w:szCs w:val="27"/>
                <w:shd w:val="clear" w:color="auto" w:fill="FFFFFA"/>
              </w:rPr>
              <w:t xml:space="preserve">(Which is the same angle as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XDA = 57</w:t>
            </w:r>
            <w:r>
              <w:rPr>
                <w:color w:val="000000"/>
                <w:sz w:val="27"/>
                <w:szCs w:val="27"/>
                <w:shd w:val="clear" w:color="auto" w:fill="FFFFFA"/>
              </w:rPr>
              <w:t>°)</w:t>
            </w:r>
            <w:r>
              <w:rPr>
                <w:color w:val="000000"/>
                <w:sz w:val="27"/>
                <w:szCs w:val="27"/>
              </w:rPr>
              <w:br/>
            </w:r>
            <w:r>
              <w:rPr>
                <w:color w:val="000000"/>
                <w:sz w:val="27"/>
                <w:szCs w:val="27"/>
                <w:shd w:val="clear" w:color="auto" w:fill="FFFFFA"/>
              </w:rPr>
              <w:t>Now we know 2 angles in the triangle ADX, we can use angles of a triangle add to 180°:</w:t>
            </w:r>
            <w:r>
              <w:rPr>
                <w:color w:val="000000"/>
                <w:sz w:val="27"/>
                <w:szCs w:val="27"/>
              </w:rPr>
              <w:br/>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XDA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DXA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DAX = 180</w:t>
            </w:r>
            <w:r>
              <w:rPr>
                <w:color w:val="000000"/>
                <w:sz w:val="27"/>
                <w:szCs w:val="27"/>
                <w:shd w:val="clear" w:color="auto" w:fill="FFFFFA"/>
              </w:rPr>
              <w:t>°</w:t>
            </w:r>
            <w:r>
              <w:rPr>
                <w:color w:val="000000"/>
                <w:sz w:val="27"/>
                <w:szCs w:val="27"/>
              </w:rPr>
              <w:br/>
            </w:r>
            <w:r>
              <w:rPr>
                <w:color w:val="000000"/>
                <w:sz w:val="27"/>
                <w:szCs w:val="27"/>
                <w:shd w:val="clear" w:color="auto" w:fill="FFFFFA"/>
              </w:rPr>
              <w:t xml:space="preserve">So 57° + 92°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DAX = 180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color w:val="000000"/>
                <w:sz w:val="27"/>
                <w:szCs w:val="27"/>
                <w:shd w:val="clear" w:color="auto" w:fill="FFFFFA"/>
              </w:rPr>
              <w:t xml:space="preserve">  149°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DAX = 180</w:t>
            </w:r>
            <w:r>
              <w:rPr>
                <w:color w:val="000000"/>
                <w:sz w:val="27"/>
                <w:szCs w:val="27"/>
                <w:shd w:val="clear" w:color="auto" w:fill="FFFFFA"/>
              </w:rPr>
              <w:t>°</w:t>
            </w:r>
          </w:p>
          <w:p w:rsidR="00CC2E69" w:rsidRDefault="00B072FA" w:rsidP="00C475C5">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DAX = 31</w:t>
            </w:r>
            <w:r>
              <w:rPr>
                <w:color w:val="000000"/>
                <w:sz w:val="27"/>
                <w:szCs w:val="27"/>
                <w:shd w:val="clear" w:color="auto" w:fill="FFFFFA"/>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B072FA" w:rsidRDefault="00B072FA" w:rsidP="00CC2E69"/>
    <w:p w:rsidR="00B072FA" w:rsidRDefault="00B072FA" w:rsidP="00CC2E69"/>
    <w:p w:rsidR="00B072FA" w:rsidRDefault="00B072FA" w:rsidP="00CC2E69"/>
    <w:p w:rsidR="00B072FA" w:rsidRDefault="00B072FA" w:rsidP="00CC2E69"/>
    <w:p w:rsidR="00B072FA" w:rsidRDefault="00B072FA" w:rsidP="00CC2E69"/>
    <w:p w:rsidR="00B072FA" w:rsidRDefault="00B072FA" w:rsidP="00CC2E69"/>
    <w:p w:rsidR="00B072FA" w:rsidRDefault="00B072FA" w:rsidP="00CC2E69"/>
    <w:p w:rsidR="00B072FA" w:rsidRDefault="00B072FA"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C475C5" w:rsidP="00C475C5">
            <w:r>
              <w:rPr>
                <w:noProof/>
              </w:rPr>
              <w:drawing>
                <wp:inline distT="0" distB="0" distL="0" distR="0">
                  <wp:extent cx="1773442" cy="1743075"/>
                  <wp:effectExtent l="1905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2" cstate="print"/>
                          <a:srcRect/>
                          <a:stretch>
                            <a:fillRect/>
                          </a:stretch>
                        </pic:blipFill>
                        <pic:spPr bwMode="auto">
                          <a:xfrm>
                            <a:off x="0" y="0"/>
                            <a:ext cx="1773442" cy="1743075"/>
                          </a:xfrm>
                          <a:prstGeom prst="rect">
                            <a:avLst/>
                          </a:prstGeom>
                          <a:noFill/>
                          <a:ln w="9525">
                            <a:noFill/>
                            <a:miter lim="800000"/>
                            <a:headEnd/>
                            <a:tailEnd/>
                          </a:ln>
                        </pic:spPr>
                      </pic:pic>
                    </a:graphicData>
                  </a:graphic>
                </wp:inline>
              </w:drawing>
            </w:r>
            <w:r>
              <w:rPr>
                <w:color w:val="000000"/>
                <w:sz w:val="27"/>
                <w:szCs w:val="27"/>
              </w:rPr>
              <w:br/>
            </w:r>
            <w:r>
              <w:rPr>
                <w:color w:val="000000"/>
                <w:sz w:val="27"/>
                <w:szCs w:val="27"/>
                <w:shd w:val="clear" w:color="auto" w:fill="FFFFFF"/>
              </w:rPr>
              <w:t>WXYZ is a cyclic quadrilateral drawn inside a circle center O and V is on the line XW extended.</w:t>
            </w:r>
            <w:r>
              <w:rPr>
                <w:rStyle w:val="apple-converted-space"/>
                <w:color w:val="000000"/>
                <w:sz w:val="27"/>
                <w:szCs w:val="27"/>
                <w:shd w:val="clear" w:color="auto" w:fill="FFFFFF"/>
              </w:rPr>
              <w:t> </w:t>
            </w:r>
            <w:r>
              <w:rPr>
                <w:color w:val="000000"/>
                <w:sz w:val="27"/>
                <w:szCs w:val="27"/>
              </w:rPr>
              <w:br/>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XYZ = 83°</w:t>
            </w:r>
            <w:r>
              <w:rPr>
                <w:rStyle w:val="apple-converted-space"/>
                <w:color w:val="000000"/>
                <w:sz w:val="27"/>
                <w:szCs w:val="27"/>
                <w:shd w:val="clear" w:color="auto" w:fill="FFFFFF"/>
              </w:rPr>
              <w:t> </w:t>
            </w:r>
            <w:r>
              <w:rPr>
                <w:color w:val="000000"/>
                <w:sz w:val="27"/>
                <w:szCs w:val="27"/>
              </w:rPr>
              <w:br/>
            </w:r>
            <w:r>
              <w:rPr>
                <w:color w:val="000000"/>
                <w:sz w:val="27"/>
                <w:szCs w:val="27"/>
                <w:shd w:val="clear" w:color="auto" w:fill="FFFFFF"/>
              </w:rPr>
              <w:t xml:space="preserve">What is the size of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VWZ</w:t>
            </w:r>
            <w:r>
              <w:rPr>
                <w:color w:val="000000"/>
                <w:sz w:val="27"/>
                <w:szCs w:val="27"/>
                <w:shd w:val="clear" w:color="auto" w:fill="FFFFFF"/>
              </w:rPr>
              <w:t>?</w:t>
            </w:r>
          </w:p>
        </w:tc>
      </w:tr>
      <w:tr w:rsidR="00CC2E69" w:rsidTr="00CC2E69">
        <w:trPr>
          <w:trHeight w:val="280"/>
        </w:trPr>
        <w:tc>
          <w:tcPr>
            <w:tcW w:w="1267" w:type="dxa"/>
          </w:tcPr>
          <w:p w:rsidR="00CC2E69" w:rsidRDefault="00CC2E69" w:rsidP="00CC2E69">
            <w:r>
              <w:t>Option A</w:t>
            </w:r>
          </w:p>
        </w:tc>
        <w:tc>
          <w:tcPr>
            <w:tcW w:w="8291" w:type="dxa"/>
          </w:tcPr>
          <w:p w:rsidR="00CC2E69" w:rsidRDefault="00C475C5" w:rsidP="00CC2E69">
            <w:r>
              <w:t>80°</w:t>
            </w:r>
          </w:p>
        </w:tc>
      </w:tr>
      <w:tr w:rsidR="00CC2E69" w:rsidTr="00CC2E69">
        <w:trPr>
          <w:trHeight w:val="280"/>
        </w:trPr>
        <w:tc>
          <w:tcPr>
            <w:tcW w:w="1267" w:type="dxa"/>
          </w:tcPr>
          <w:p w:rsidR="00CC2E69" w:rsidRDefault="00CC2E69" w:rsidP="00CC2E69">
            <w:r>
              <w:t>Option B</w:t>
            </w:r>
          </w:p>
        </w:tc>
        <w:tc>
          <w:tcPr>
            <w:tcW w:w="8291" w:type="dxa"/>
          </w:tcPr>
          <w:p w:rsidR="00CC2E69" w:rsidRDefault="00C475C5" w:rsidP="00CC2E69">
            <w:r>
              <w:t>83°</w:t>
            </w:r>
          </w:p>
        </w:tc>
      </w:tr>
      <w:tr w:rsidR="00CC2E69" w:rsidTr="00CC2E69">
        <w:trPr>
          <w:trHeight w:val="280"/>
        </w:trPr>
        <w:tc>
          <w:tcPr>
            <w:tcW w:w="1267" w:type="dxa"/>
          </w:tcPr>
          <w:p w:rsidR="00CC2E69" w:rsidRDefault="00CC2E69" w:rsidP="00CC2E69">
            <w:r>
              <w:t>Option C</w:t>
            </w:r>
          </w:p>
        </w:tc>
        <w:tc>
          <w:tcPr>
            <w:tcW w:w="8291" w:type="dxa"/>
          </w:tcPr>
          <w:p w:rsidR="00CC2E69" w:rsidRDefault="00C475C5" w:rsidP="00CC2E69">
            <w:r>
              <w:t>87°</w:t>
            </w:r>
          </w:p>
        </w:tc>
      </w:tr>
      <w:tr w:rsidR="00CC2E69" w:rsidTr="00CC2E69">
        <w:trPr>
          <w:trHeight w:val="280"/>
        </w:trPr>
        <w:tc>
          <w:tcPr>
            <w:tcW w:w="1267" w:type="dxa"/>
          </w:tcPr>
          <w:p w:rsidR="00CC2E69" w:rsidRDefault="00CC2E69" w:rsidP="00CC2E69">
            <w:r>
              <w:t>Option D</w:t>
            </w:r>
          </w:p>
        </w:tc>
        <w:tc>
          <w:tcPr>
            <w:tcW w:w="8291" w:type="dxa"/>
          </w:tcPr>
          <w:p w:rsidR="00CC2E69" w:rsidRDefault="00C475C5" w:rsidP="00CC2E69">
            <w:r>
              <w:t>97°</w:t>
            </w:r>
          </w:p>
        </w:tc>
      </w:tr>
      <w:tr w:rsidR="00CC2E69" w:rsidTr="00CC2E69">
        <w:trPr>
          <w:trHeight w:val="280"/>
        </w:trPr>
        <w:tc>
          <w:tcPr>
            <w:tcW w:w="1267" w:type="dxa"/>
          </w:tcPr>
          <w:p w:rsidR="00CC2E69" w:rsidRDefault="00CC2E69" w:rsidP="00CC2E69">
            <w:r>
              <w:t>Answer</w:t>
            </w:r>
          </w:p>
        </w:tc>
        <w:tc>
          <w:tcPr>
            <w:tcW w:w="8291" w:type="dxa"/>
          </w:tcPr>
          <w:p w:rsidR="00CC2E69" w:rsidRDefault="00C475C5"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C475C5" w:rsidP="00C475C5">
            <w:r>
              <w:rPr>
                <w:color w:val="000000"/>
                <w:sz w:val="27"/>
                <w:szCs w:val="27"/>
                <w:shd w:val="clear" w:color="auto" w:fill="FFFFFA"/>
              </w:rPr>
              <w:t>Opposite angles of a cyclic quadrilateral are supplementary (add to 180°)</w:t>
            </w:r>
            <w:r>
              <w:rPr>
                <w:color w:val="000000"/>
                <w:sz w:val="27"/>
                <w:szCs w:val="27"/>
              </w:rPr>
              <w:br/>
            </w:r>
            <w:r>
              <w:rPr>
                <w:color w:val="000000"/>
                <w:sz w:val="27"/>
                <w:szCs w:val="27"/>
                <w:shd w:val="clear" w:color="auto" w:fill="FFFFFA"/>
              </w:rPr>
              <w:t xml:space="preserve">So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XYZ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XWZ = 180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color w:val="000000"/>
                <w:sz w:val="27"/>
                <w:szCs w:val="27"/>
                <w:shd w:val="clear" w:color="auto" w:fill="FFFFFA"/>
              </w:rPr>
              <w:t xml:space="preserve">  83°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XWZ = 180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XWZ = 97</w:t>
            </w:r>
            <w:r>
              <w:rPr>
                <w:color w:val="000000"/>
                <w:sz w:val="27"/>
                <w:szCs w:val="27"/>
                <w:shd w:val="clear" w:color="auto" w:fill="FFFFFA"/>
              </w:rPr>
              <w:t>°</w:t>
            </w:r>
            <w:r>
              <w:rPr>
                <w:color w:val="000000"/>
                <w:sz w:val="27"/>
                <w:szCs w:val="27"/>
              </w:rPr>
              <w:br/>
            </w:r>
            <w:r>
              <w:rPr>
                <w:color w:val="000000"/>
                <w:sz w:val="27"/>
                <w:szCs w:val="27"/>
                <w:shd w:val="clear" w:color="auto" w:fill="FFFFFA"/>
              </w:rPr>
              <w:t>VWX is a straight line</w:t>
            </w:r>
            <w:r>
              <w:rPr>
                <w:color w:val="000000"/>
                <w:sz w:val="27"/>
                <w:szCs w:val="27"/>
              </w:rPr>
              <w:br/>
            </w:r>
            <w:r>
              <w:rPr>
                <w:color w:val="000000"/>
                <w:sz w:val="27"/>
                <w:szCs w:val="27"/>
                <w:shd w:val="clear" w:color="auto" w:fill="FFFFFA"/>
              </w:rPr>
              <w:t xml:space="preserve">So </w:t>
            </w:r>
            <w:r>
              <w:rPr>
                <w:rFonts w:ascii="Cambria Math" w:hAnsi="Cambria Math" w:cs="Cambria Math"/>
                <w:color w:val="000000"/>
                <w:sz w:val="27"/>
                <w:szCs w:val="27"/>
                <w:shd w:val="clear" w:color="auto" w:fill="FFFFFA"/>
              </w:rPr>
              <w:t>∠</w:t>
            </w:r>
            <w:r>
              <w:rPr>
                <w:color w:val="000000"/>
                <w:sz w:val="27"/>
                <w:szCs w:val="27"/>
                <w:shd w:val="clear" w:color="auto" w:fill="FFFFFA"/>
              </w:rPr>
              <w:t xml:space="preserve">VWZ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XWZ = 180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VWZ + 97° = 180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VWZ = 83</w:t>
            </w:r>
            <w:r>
              <w:rPr>
                <w:color w:val="000000"/>
                <w:sz w:val="27"/>
                <w:szCs w:val="27"/>
                <w:shd w:val="clear" w:color="auto" w:fill="FFFFFA"/>
              </w:rPr>
              <w:t>°</w:t>
            </w:r>
            <w:r>
              <w:rPr>
                <w:color w:val="000000"/>
                <w:sz w:val="27"/>
                <w:szCs w:val="27"/>
              </w:rPr>
              <w:br/>
            </w:r>
            <w:r>
              <w:rPr>
                <w:color w:val="000000"/>
                <w:sz w:val="27"/>
                <w:szCs w:val="27"/>
                <w:shd w:val="clear" w:color="auto" w:fill="FFFFFA"/>
              </w:rPr>
              <w:t xml:space="preserve">Note: This shows that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XYZ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VWZ.</w:t>
            </w:r>
            <w:r>
              <w:rPr>
                <w:rStyle w:val="apple-converted-space"/>
                <w:color w:val="000000"/>
                <w:sz w:val="27"/>
                <w:szCs w:val="27"/>
                <w:shd w:val="clear" w:color="auto" w:fill="FFFFFA"/>
              </w:rPr>
              <w:t> </w:t>
            </w:r>
            <w:r>
              <w:rPr>
                <w:color w:val="000000"/>
                <w:sz w:val="27"/>
                <w:szCs w:val="27"/>
              </w:rPr>
              <w:br/>
            </w:r>
            <w:r>
              <w:rPr>
                <w:color w:val="000000"/>
                <w:sz w:val="27"/>
                <w:szCs w:val="27"/>
                <w:shd w:val="clear" w:color="auto" w:fill="FFFFFA"/>
              </w:rPr>
              <w:t>This result is generally true for any cyclic quadrilateral.</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475C5" w:rsidRDefault="00C475C5" w:rsidP="00CC2E69"/>
    <w:p w:rsidR="00C475C5" w:rsidRDefault="00C475C5" w:rsidP="00CC2E69"/>
    <w:p w:rsidR="00C475C5" w:rsidRDefault="00C475C5" w:rsidP="00CC2E69"/>
    <w:p w:rsidR="00C475C5" w:rsidRDefault="00C475C5" w:rsidP="00CC2E69"/>
    <w:p w:rsidR="00C475C5" w:rsidRDefault="00C475C5" w:rsidP="00CC2E69"/>
    <w:p w:rsidR="00C475C5" w:rsidRDefault="00C475C5" w:rsidP="00CC2E69"/>
    <w:p w:rsidR="00C475C5" w:rsidRDefault="00C475C5" w:rsidP="00CC2E69"/>
    <w:p w:rsidR="00C475C5" w:rsidRDefault="00C475C5" w:rsidP="00CC2E69"/>
    <w:p w:rsidR="00C475C5" w:rsidRDefault="00C475C5" w:rsidP="00CC2E69"/>
    <w:p w:rsidR="00C475C5" w:rsidRDefault="00C475C5" w:rsidP="00CC2E69"/>
    <w:p w:rsidR="00C475C5" w:rsidRDefault="00C475C5" w:rsidP="00CC2E69"/>
    <w:p w:rsidR="00C475C5" w:rsidRDefault="00C475C5"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F51DD3" w:rsidP="00F51DD3">
            <w:r>
              <w:rPr>
                <w:noProof/>
              </w:rPr>
              <w:drawing>
                <wp:inline distT="0" distB="0" distL="0" distR="0">
                  <wp:extent cx="2930855" cy="1695450"/>
                  <wp:effectExtent l="19050" t="0" r="2845"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3" cstate="print"/>
                          <a:srcRect/>
                          <a:stretch>
                            <a:fillRect/>
                          </a:stretch>
                        </pic:blipFill>
                        <pic:spPr bwMode="auto">
                          <a:xfrm>
                            <a:off x="0" y="0"/>
                            <a:ext cx="2934051" cy="1697299"/>
                          </a:xfrm>
                          <a:prstGeom prst="rect">
                            <a:avLst/>
                          </a:prstGeom>
                          <a:noFill/>
                          <a:ln w="9525">
                            <a:noFill/>
                            <a:miter lim="800000"/>
                            <a:headEnd/>
                            <a:tailEnd/>
                          </a:ln>
                        </pic:spPr>
                      </pic:pic>
                    </a:graphicData>
                  </a:graphic>
                </wp:inline>
              </w:drawing>
            </w:r>
            <w:r>
              <w:rPr>
                <w:color w:val="000000"/>
                <w:sz w:val="27"/>
                <w:szCs w:val="27"/>
              </w:rPr>
              <w:br/>
            </w:r>
            <w:r>
              <w:rPr>
                <w:color w:val="000000"/>
                <w:sz w:val="27"/>
                <w:szCs w:val="27"/>
                <w:shd w:val="clear" w:color="auto" w:fill="FFFFFF"/>
              </w:rPr>
              <w:t>RS and RT are tangents to the circle center O.</w:t>
            </w:r>
            <w:r>
              <w:rPr>
                <w:color w:val="000000"/>
                <w:sz w:val="27"/>
                <w:szCs w:val="27"/>
              </w:rPr>
              <w:br/>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SRT = 40</w:t>
            </w:r>
            <w:r>
              <w:rPr>
                <w:color w:val="000000"/>
                <w:sz w:val="27"/>
                <w:szCs w:val="27"/>
                <w:shd w:val="clear" w:color="auto" w:fill="FFFFFF"/>
              </w:rPr>
              <w:t>°</w:t>
            </w:r>
            <w:r>
              <w:rPr>
                <w:color w:val="000000"/>
                <w:sz w:val="27"/>
                <w:szCs w:val="27"/>
              </w:rPr>
              <w:br/>
            </w:r>
            <w:r>
              <w:rPr>
                <w:color w:val="000000"/>
                <w:sz w:val="27"/>
                <w:szCs w:val="27"/>
                <w:shd w:val="clear" w:color="auto" w:fill="FFFFFF"/>
              </w:rPr>
              <w:t xml:space="preserve">What is the size of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SUT</w:t>
            </w:r>
            <w:r>
              <w:rPr>
                <w:color w:val="000000"/>
                <w:sz w:val="27"/>
                <w:szCs w:val="27"/>
                <w:shd w:val="clear" w:color="auto" w:fill="FFFFFF"/>
              </w:rPr>
              <w:t>?</w:t>
            </w:r>
          </w:p>
        </w:tc>
      </w:tr>
      <w:tr w:rsidR="00CC2E69" w:rsidTr="00CC2E69">
        <w:trPr>
          <w:trHeight w:val="280"/>
        </w:trPr>
        <w:tc>
          <w:tcPr>
            <w:tcW w:w="1267" w:type="dxa"/>
          </w:tcPr>
          <w:p w:rsidR="00CC2E69" w:rsidRDefault="00CC2E69" w:rsidP="00CC2E69">
            <w:r>
              <w:t>Option A</w:t>
            </w:r>
          </w:p>
        </w:tc>
        <w:tc>
          <w:tcPr>
            <w:tcW w:w="8291" w:type="dxa"/>
          </w:tcPr>
          <w:p w:rsidR="00CC2E69" w:rsidRDefault="00F51DD3" w:rsidP="00CC2E69">
            <w:r>
              <w:t>40°</w:t>
            </w:r>
          </w:p>
        </w:tc>
      </w:tr>
      <w:tr w:rsidR="00CC2E69" w:rsidTr="00CC2E69">
        <w:trPr>
          <w:trHeight w:val="280"/>
        </w:trPr>
        <w:tc>
          <w:tcPr>
            <w:tcW w:w="1267" w:type="dxa"/>
          </w:tcPr>
          <w:p w:rsidR="00CC2E69" w:rsidRDefault="00CC2E69" w:rsidP="00CC2E69">
            <w:r>
              <w:t>Option B</w:t>
            </w:r>
          </w:p>
        </w:tc>
        <w:tc>
          <w:tcPr>
            <w:tcW w:w="8291" w:type="dxa"/>
          </w:tcPr>
          <w:p w:rsidR="00CC2E69" w:rsidRDefault="00F51DD3" w:rsidP="00CC2E69">
            <w:r>
              <w:t>50°</w:t>
            </w:r>
          </w:p>
        </w:tc>
      </w:tr>
      <w:tr w:rsidR="00CC2E69" w:rsidTr="00CC2E69">
        <w:trPr>
          <w:trHeight w:val="280"/>
        </w:trPr>
        <w:tc>
          <w:tcPr>
            <w:tcW w:w="1267" w:type="dxa"/>
          </w:tcPr>
          <w:p w:rsidR="00CC2E69" w:rsidRDefault="00CC2E69" w:rsidP="00CC2E69">
            <w:r>
              <w:t>Option C</w:t>
            </w:r>
          </w:p>
        </w:tc>
        <w:tc>
          <w:tcPr>
            <w:tcW w:w="8291" w:type="dxa"/>
          </w:tcPr>
          <w:p w:rsidR="00CC2E69" w:rsidRDefault="00F51DD3" w:rsidP="00CC2E69">
            <w:r>
              <w:t>70°</w:t>
            </w:r>
          </w:p>
        </w:tc>
      </w:tr>
      <w:tr w:rsidR="00CC2E69" w:rsidTr="00CC2E69">
        <w:trPr>
          <w:trHeight w:val="280"/>
        </w:trPr>
        <w:tc>
          <w:tcPr>
            <w:tcW w:w="1267" w:type="dxa"/>
          </w:tcPr>
          <w:p w:rsidR="00CC2E69" w:rsidRDefault="00CC2E69" w:rsidP="00CC2E69">
            <w:r>
              <w:t>Option D</w:t>
            </w:r>
          </w:p>
        </w:tc>
        <w:tc>
          <w:tcPr>
            <w:tcW w:w="8291" w:type="dxa"/>
          </w:tcPr>
          <w:p w:rsidR="00CC2E69" w:rsidRDefault="00F51DD3" w:rsidP="00CC2E69">
            <w:r>
              <w:t>80°</w:t>
            </w:r>
          </w:p>
        </w:tc>
      </w:tr>
      <w:tr w:rsidR="00CC2E69" w:rsidTr="00CC2E69">
        <w:trPr>
          <w:trHeight w:val="280"/>
        </w:trPr>
        <w:tc>
          <w:tcPr>
            <w:tcW w:w="1267" w:type="dxa"/>
          </w:tcPr>
          <w:p w:rsidR="00CC2E69" w:rsidRDefault="00CC2E69" w:rsidP="00CC2E69">
            <w:r>
              <w:t>Answer</w:t>
            </w:r>
          </w:p>
        </w:tc>
        <w:tc>
          <w:tcPr>
            <w:tcW w:w="8291" w:type="dxa"/>
          </w:tcPr>
          <w:p w:rsidR="00CC2E69" w:rsidRDefault="00F51DD3"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F51DD3" w:rsidP="00F51DD3">
            <w:r>
              <w:rPr>
                <w:color w:val="000000"/>
                <w:sz w:val="27"/>
                <w:szCs w:val="27"/>
                <w:shd w:val="clear" w:color="auto" w:fill="FFFFFA"/>
              </w:rPr>
              <w:t>RS is a tangent</w:t>
            </w:r>
            <w:r>
              <w:rPr>
                <w:rStyle w:val="apple-converted-space"/>
                <w:color w:val="000000"/>
                <w:sz w:val="27"/>
                <w:szCs w:val="27"/>
                <w:shd w:val="clear" w:color="auto" w:fill="FFFFFA"/>
              </w:rPr>
              <w:t> </w:t>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OSR = 90°</w:t>
            </w:r>
            <w:r>
              <w:rPr>
                <w:rStyle w:val="apple-converted-space"/>
                <w:color w:val="000000"/>
                <w:sz w:val="27"/>
                <w:szCs w:val="27"/>
                <w:shd w:val="clear" w:color="auto" w:fill="FFFFFA"/>
              </w:rPr>
              <w:t> </w:t>
            </w:r>
            <w:r>
              <w:rPr>
                <w:color w:val="000000"/>
                <w:sz w:val="27"/>
                <w:szCs w:val="27"/>
              </w:rPr>
              <w:br/>
            </w:r>
            <w:r>
              <w:rPr>
                <w:color w:val="000000"/>
                <w:sz w:val="27"/>
                <w:szCs w:val="27"/>
                <w:shd w:val="clear" w:color="auto" w:fill="FFFFFA"/>
              </w:rPr>
              <w:t>RT is a tangent</w:t>
            </w:r>
            <w:r>
              <w:rPr>
                <w:rStyle w:val="apple-converted-space"/>
                <w:color w:val="000000"/>
                <w:sz w:val="27"/>
                <w:szCs w:val="27"/>
                <w:shd w:val="clear" w:color="auto" w:fill="FFFFFA"/>
              </w:rPr>
              <w:t> </w:t>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OTR = 90°</w:t>
            </w:r>
            <w:r>
              <w:rPr>
                <w:rStyle w:val="apple-converted-space"/>
                <w:color w:val="000000"/>
                <w:sz w:val="27"/>
                <w:szCs w:val="27"/>
                <w:shd w:val="clear" w:color="auto" w:fill="FFFFFA"/>
              </w:rPr>
              <w:t> </w:t>
            </w:r>
            <w:r>
              <w:rPr>
                <w:color w:val="000000"/>
                <w:sz w:val="27"/>
                <w:szCs w:val="27"/>
              </w:rPr>
              <w:br/>
            </w:r>
            <w:r>
              <w:rPr>
                <w:color w:val="000000"/>
                <w:sz w:val="27"/>
                <w:szCs w:val="27"/>
                <w:shd w:val="clear" w:color="auto" w:fill="FFFFFA"/>
              </w:rPr>
              <w:t>OSRT is a quadrilateral, so has an angle sum of 360°</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OSR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SRT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OTR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SOT = 360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color w:val="000000"/>
                <w:sz w:val="27"/>
                <w:szCs w:val="27"/>
                <w:shd w:val="clear" w:color="auto" w:fill="FFFFFA"/>
              </w:rPr>
              <w:t xml:space="preserve">90° + 40° + 90°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SOT = 360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color w:val="000000"/>
                <w:sz w:val="27"/>
                <w:szCs w:val="27"/>
                <w:shd w:val="clear" w:color="auto" w:fill="FFFFFA"/>
              </w:rPr>
              <w:t xml:space="preserve">220°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SOT = 360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SOT = 140</w:t>
            </w:r>
            <w:r>
              <w:rPr>
                <w:color w:val="000000"/>
                <w:sz w:val="27"/>
                <w:szCs w:val="27"/>
                <w:shd w:val="clear" w:color="auto" w:fill="FFFFFA"/>
              </w:rPr>
              <w:t>°</w:t>
            </w:r>
            <w:r>
              <w:rPr>
                <w:color w:val="000000"/>
                <w:sz w:val="27"/>
                <w:szCs w:val="27"/>
              </w:rPr>
              <w:br/>
            </w:r>
            <w:r>
              <w:rPr>
                <w:color w:val="000000"/>
                <w:sz w:val="27"/>
                <w:szCs w:val="27"/>
                <w:shd w:val="clear" w:color="auto" w:fill="FFFFFA"/>
              </w:rPr>
              <w:t>Now use the Angle at the Center Theorem</w:t>
            </w:r>
            <w:r>
              <w:rPr>
                <w:color w:val="000000"/>
                <w:sz w:val="27"/>
                <w:szCs w:val="27"/>
              </w:rPr>
              <w:br/>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SUT = ½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SOT = ½ × 140° = 70</w:t>
            </w:r>
            <w:r>
              <w:rPr>
                <w:color w:val="000000"/>
                <w:sz w:val="27"/>
                <w:szCs w:val="27"/>
                <w:shd w:val="clear" w:color="auto" w:fill="FFFFFA"/>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F51DD3" w:rsidP="00F51DD3">
            <w:r>
              <w:rPr>
                <w:noProof/>
              </w:rPr>
              <w:drawing>
                <wp:inline distT="0" distB="0" distL="0" distR="0">
                  <wp:extent cx="2105025" cy="2934277"/>
                  <wp:effectExtent l="19050" t="0" r="9525" b="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4" cstate="print"/>
                          <a:srcRect t="4564" r="3226"/>
                          <a:stretch>
                            <a:fillRect/>
                          </a:stretch>
                        </pic:blipFill>
                        <pic:spPr bwMode="auto">
                          <a:xfrm>
                            <a:off x="0" y="0"/>
                            <a:ext cx="2105025" cy="2934277"/>
                          </a:xfrm>
                          <a:prstGeom prst="rect">
                            <a:avLst/>
                          </a:prstGeom>
                          <a:noFill/>
                          <a:ln w="9525">
                            <a:noFill/>
                            <a:miter lim="800000"/>
                            <a:headEnd/>
                            <a:tailEnd/>
                          </a:ln>
                        </pic:spPr>
                      </pic:pic>
                    </a:graphicData>
                  </a:graphic>
                </wp:inline>
              </w:drawing>
            </w:r>
            <w:r>
              <w:rPr>
                <w:color w:val="000000"/>
                <w:sz w:val="27"/>
                <w:szCs w:val="27"/>
              </w:rPr>
              <w:br/>
            </w:r>
            <w:r>
              <w:rPr>
                <w:color w:val="000000"/>
                <w:sz w:val="27"/>
                <w:szCs w:val="27"/>
                <w:shd w:val="clear" w:color="auto" w:fill="FFFFFF"/>
              </w:rPr>
              <w:t>RS and RT are tangents to the circle center O.</w:t>
            </w:r>
            <w:r>
              <w:rPr>
                <w:color w:val="000000"/>
                <w:sz w:val="27"/>
                <w:szCs w:val="27"/>
              </w:rPr>
              <w:br/>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SUT = 72</w:t>
            </w:r>
            <w:r>
              <w:rPr>
                <w:color w:val="000000"/>
                <w:sz w:val="27"/>
                <w:szCs w:val="27"/>
                <w:shd w:val="clear" w:color="auto" w:fill="FFFFFF"/>
              </w:rPr>
              <w:t>°</w:t>
            </w:r>
            <w:r>
              <w:rPr>
                <w:color w:val="000000"/>
                <w:sz w:val="27"/>
                <w:szCs w:val="27"/>
              </w:rPr>
              <w:br/>
            </w:r>
            <w:r>
              <w:rPr>
                <w:color w:val="000000"/>
                <w:sz w:val="27"/>
                <w:szCs w:val="27"/>
                <w:shd w:val="clear" w:color="auto" w:fill="FFFFFF"/>
              </w:rPr>
              <w:t xml:space="preserve">What is the size of </w:t>
            </w:r>
            <w:r>
              <w:rPr>
                <w:rFonts w:ascii="Cambria Math" w:hAnsi="Cambria Math" w:cs="Cambria Math"/>
                <w:color w:val="000000"/>
                <w:sz w:val="27"/>
                <w:szCs w:val="27"/>
                <w:shd w:val="clear" w:color="auto" w:fill="FFFFFF"/>
              </w:rPr>
              <w:t>∠</w:t>
            </w:r>
            <w:r>
              <w:rPr>
                <w:rFonts w:ascii="Calibri" w:hAnsi="Calibri" w:cs="Calibri"/>
                <w:color w:val="000000"/>
                <w:sz w:val="27"/>
                <w:szCs w:val="27"/>
                <w:shd w:val="clear" w:color="auto" w:fill="FFFFFF"/>
              </w:rPr>
              <w:t>SRT</w:t>
            </w:r>
            <w:r>
              <w:rPr>
                <w:color w:val="000000"/>
                <w:sz w:val="27"/>
                <w:szCs w:val="27"/>
                <w:shd w:val="clear" w:color="auto" w:fill="FFFFFF"/>
              </w:rPr>
              <w:t>?</w:t>
            </w:r>
          </w:p>
        </w:tc>
      </w:tr>
      <w:tr w:rsidR="00CC2E69" w:rsidTr="00CC2E69">
        <w:trPr>
          <w:trHeight w:val="280"/>
        </w:trPr>
        <w:tc>
          <w:tcPr>
            <w:tcW w:w="1267" w:type="dxa"/>
          </w:tcPr>
          <w:p w:rsidR="00CC2E69" w:rsidRDefault="00CC2E69" w:rsidP="00CC2E69">
            <w:r>
              <w:t>Option A</w:t>
            </w:r>
          </w:p>
        </w:tc>
        <w:tc>
          <w:tcPr>
            <w:tcW w:w="8291" w:type="dxa"/>
          </w:tcPr>
          <w:p w:rsidR="00CC2E69" w:rsidRDefault="00F51DD3" w:rsidP="00CC2E69">
            <w:r>
              <w:t>36°</w:t>
            </w:r>
          </w:p>
        </w:tc>
      </w:tr>
      <w:tr w:rsidR="00CC2E69" w:rsidTr="00CC2E69">
        <w:trPr>
          <w:trHeight w:val="280"/>
        </w:trPr>
        <w:tc>
          <w:tcPr>
            <w:tcW w:w="1267" w:type="dxa"/>
          </w:tcPr>
          <w:p w:rsidR="00CC2E69" w:rsidRDefault="00CC2E69" w:rsidP="00CC2E69">
            <w:r>
              <w:t>Option B</w:t>
            </w:r>
          </w:p>
        </w:tc>
        <w:tc>
          <w:tcPr>
            <w:tcW w:w="8291" w:type="dxa"/>
          </w:tcPr>
          <w:p w:rsidR="00CC2E69" w:rsidRDefault="00F51DD3" w:rsidP="00CC2E69">
            <w:r>
              <w:t>45°</w:t>
            </w:r>
          </w:p>
        </w:tc>
      </w:tr>
      <w:tr w:rsidR="00CC2E69" w:rsidTr="00CC2E69">
        <w:trPr>
          <w:trHeight w:val="280"/>
        </w:trPr>
        <w:tc>
          <w:tcPr>
            <w:tcW w:w="1267" w:type="dxa"/>
          </w:tcPr>
          <w:p w:rsidR="00CC2E69" w:rsidRDefault="00CC2E69" w:rsidP="00CC2E69">
            <w:r>
              <w:t>Option C</w:t>
            </w:r>
          </w:p>
        </w:tc>
        <w:tc>
          <w:tcPr>
            <w:tcW w:w="8291" w:type="dxa"/>
          </w:tcPr>
          <w:p w:rsidR="00CC2E69" w:rsidRDefault="00F51DD3" w:rsidP="00CC2E69">
            <w:r>
              <w:t>54°</w:t>
            </w:r>
          </w:p>
        </w:tc>
      </w:tr>
      <w:tr w:rsidR="00CC2E69" w:rsidTr="00CC2E69">
        <w:trPr>
          <w:trHeight w:val="280"/>
        </w:trPr>
        <w:tc>
          <w:tcPr>
            <w:tcW w:w="1267" w:type="dxa"/>
          </w:tcPr>
          <w:p w:rsidR="00CC2E69" w:rsidRDefault="00CC2E69" w:rsidP="00CC2E69">
            <w:r>
              <w:t>Option D</w:t>
            </w:r>
          </w:p>
        </w:tc>
        <w:tc>
          <w:tcPr>
            <w:tcW w:w="8291" w:type="dxa"/>
          </w:tcPr>
          <w:p w:rsidR="00CC2E69" w:rsidRDefault="00F51DD3" w:rsidP="00CC2E69">
            <w:r>
              <w:t>72°</w:t>
            </w:r>
          </w:p>
        </w:tc>
      </w:tr>
      <w:tr w:rsidR="00CC2E69" w:rsidTr="00CC2E69">
        <w:trPr>
          <w:trHeight w:val="280"/>
        </w:trPr>
        <w:tc>
          <w:tcPr>
            <w:tcW w:w="1267" w:type="dxa"/>
          </w:tcPr>
          <w:p w:rsidR="00CC2E69" w:rsidRDefault="00CC2E69" w:rsidP="00CC2E69">
            <w:r>
              <w:t>Answer</w:t>
            </w:r>
          </w:p>
        </w:tc>
        <w:tc>
          <w:tcPr>
            <w:tcW w:w="8291" w:type="dxa"/>
          </w:tcPr>
          <w:p w:rsidR="00CC2E69" w:rsidRDefault="00F51DD3"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CC2E69" w:rsidRDefault="00F51DD3" w:rsidP="00F51DD3">
            <w:r>
              <w:rPr>
                <w:color w:val="000000"/>
                <w:sz w:val="27"/>
                <w:szCs w:val="27"/>
                <w:shd w:val="clear" w:color="auto" w:fill="FFFFFA"/>
              </w:rPr>
              <w:t>First use the Angle at the Center Theorem</w:t>
            </w:r>
            <w:r>
              <w:rPr>
                <w:color w:val="000000"/>
                <w:sz w:val="27"/>
                <w:szCs w:val="27"/>
              </w:rPr>
              <w:br/>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SOT = 2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SUT = 2 × 72° = 144</w:t>
            </w:r>
            <w:r>
              <w:rPr>
                <w:color w:val="000000"/>
                <w:sz w:val="27"/>
                <w:szCs w:val="27"/>
                <w:shd w:val="clear" w:color="auto" w:fill="FFFFFA"/>
              </w:rPr>
              <w:t>°</w:t>
            </w:r>
            <w:r>
              <w:rPr>
                <w:color w:val="000000"/>
                <w:sz w:val="27"/>
                <w:szCs w:val="27"/>
              </w:rPr>
              <w:br/>
            </w:r>
            <w:r>
              <w:rPr>
                <w:color w:val="000000"/>
                <w:sz w:val="27"/>
                <w:szCs w:val="27"/>
                <w:shd w:val="clear" w:color="auto" w:fill="FFFFFA"/>
              </w:rPr>
              <w:t>RS is a tangent</w:t>
            </w:r>
            <w:r>
              <w:rPr>
                <w:rStyle w:val="apple-converted-space"/>
                <w:color w:val="000000"/>
                <w:sz w:val="27"/>
                <w:szCs w:val="27"/>
                <w:shd w:val="clear" w:color="auto" w:fill="FFFFFA"/>
              </w:rPr>
              <w:t> </w:t>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OSR = 90°</w:t>
            </w:r>
            <w:r>
              <w:rPr>
                <w:rStyle w:val="apple-converted-space"/>
                <w:color w:val="000000"/>
                <w:sz w:val="27"/>
                <w:szCs w:val="27"/>
                <w:shd w:val="clear" w:color="auto" w:fill="FFFFFA"/>
              </w:rPr>
              <w:t> </w:t>
            </w:r>
            <w:r>
              <w:rPr>
                <w:color w:val="000000"/>
                <w:sz w:val="27"/>
                <w:szCs w:val="27"/>
              </w:rPr>
              <w:br/>
            </w:r>
            <w:r>
              <w:rPr>
                <w:color w:val="000000"/>
                <w:sz w:val="27"/>
                <w:szCs w:val="27"/>
                <w:shd w:val="clear" w:color="auto" w:fill="FFFFFA"/>
              </w:rPr>
              <w:t>RT is a tangent</w:t>
            </w:r>
            <w:r>
              <w:rPr>
                <w:rStyle w:val="apple-converted-space"/>
                <w:color w:val="000000"/>
                <w:sz w:val="27"/>
                <w:szCs w:val="27"/>
                <w:shd w:val="clear" w:color="auto" w:fill="FFFFFA"/>
              </w:rPr>
              <w:t> </w:t>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OTR = 90°</w:t>
            </w:r>
            <w:r>
              <w:rPr>
                <w:rStyle w:val="apple-converted-space"/>
                <w:color w:val="000000"/>
                <w:sz w:val="27"/>
                <w:szCs w:val="27"/>
                <w:shd w:val="clear" w:color="auto" w:fill="FFFFFA"/>
              </w:rPr>
              <w:t> </w:t>
            </w:r>
            <w:r>
              <w:rPr>
                <w:color w:val="000000"/>
                <w:sz w:val="27"/>
                <w:szCs w:val="27"/>
              </w:rPr>
              <w:br/>
            </w:r>
            <w:r>
              <w:rPr>
                <w:color w:val="000000"/>
                <w:sz w:val="27"/>
                <w:szCs w:val="27"/>
                <w:shd w:val="clear" w:color="auto" w:fill="FFFFFA"/>
              </w:rPr>
              <w:t>OSRT is a quadrilateral, so has an angle sum of 360°</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OSR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SRT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 xml:space="preserve">OTR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SOT = 360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color w:val="000000"/>
                <w:sz w:val="27"/>
                <w:szCs w:val="27"/>
                <w:shd w:val="clear" w:color="auto" w:fill="FFFFFA"/>
              </w:rPr>
              <w:t xml:space="preserve">90°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SRT + 90° + 144° = 360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color w:val="000000"/>
                <w:sz w:val="27"/>
                <w:szCs w:val="27"/>
                <w:shd w:val="clear" w:color="auto" w:fill="FFFFFA"/>
              </w:rPr>
              <w:t xml:space="preserve">324° +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SRT = 360</w:t>
            </w:r>
            <w:r>
              <w:rPr>
                <w:color w:val="000000"/>
                <w:sz w:val="27"/>
                <w:szCs w:val="27"/>
                <w:shd w:val="clear" w:color="auto" w:fill="FFFFFA"/>
              </w:rPr>
              <w:t>°</w:t>
            </w:r>
            <w:r>
              <w:rPr>
                <w:color w:val="000000"/>
                <w:sz w:val="27"/>
                <w:szCs w:val="27"/>
              </w:rPr>
              <w:br/>
            </w:r>
            <w:r>
              <w:rPr>
                <w:rFonts w:ascii="Cambria Math" w:hAnsi="Cambria Math" w:cs="Cambria Math"/>
                <w:color w:val="000000"/>
                <w:sz w:val="41"/>
                <w:szCs w:val="41"/>
                <w:shd w:val="clear" w:color="auto" w:fill="FFFFFA"/>
              </w:rPr>
              <w:t>⇒</w:t>
            </w:r>
            <w:r>
              <w:rPr>
                <w:rStyle w:val="apple-converted-space"/>
                <w:color w:val="000000"/>
                <w:sz w:val="27"/>
                <w:szCs w:val="27"/>
                <w:shd w:val="clear" w:color="auto" w:fill="FFFFFA"/>
              </w:rPr>
              <w:t> </w:t>
            </w:r>
            <w:r>
              <w:rPr>
                <w:rFonts w:ascii="Cambria Math" w:hAnsi="Cambria Math" w:cs="Cambria Math"/>
                <w:color w:val="000000"/>
                <w:sz w:val="27"/>
                <w:szCs w:val="27"/>
                <w:shd w:val="clear" w:color="auto" w:fill="FFFFFA"/>
              </w:rPr>
              <w:t>∠</w:t>
            </w:r>
            <w:r>
              <w:rPr>
                <w:rFonts w:ascii="Calibri" w:hAnsi="Calibri" w:cs="Calibri"/>
                <w:color w:val="000000"/>
                <w:sz w:val="27"/>
                <w:szCs w:val="27"/>
                <w:shd w:val="clear" w:color="auto" w:fill="FFFFFA"/>
              </w:rPr>
              <w:t>SRT = 36</w:t>
            </w:r>
            <w:r>
              <w:rPr>
                <w:color w:val="000000"/>
                <w:sz w:val="27"/>
                <w:szCs w:val="27"/>
                <w:shd w:val="clear" w:color="auto" w:fill="FFFFFA"/>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F51DD3" w:rsidRDefault="00F51DD3" w:rsidP="00CC2E69"/>
    <w:p w:rsidR="008469F6" w:rsidRDefault="008469F6"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8469F6" w:rsidRPr="008469F6" w:rsidRDefault="008469F6" w:rsidP="008469F6">
            <w:pPr>
              <w:rPr>
                <w:rFonts w:ascii="Arial" w:eastAsia="Times New Roman" w:hAnsi="Arial" w:cs="Arial"/>
                <w:color w:val="000000"/>
                <w:sz w:val="27"/>
                <w:szCs w:val="27"/>
              </w:rPr>
            </w:pPr>
            <w:r w:rsidRPr="008469F6">
              <w:rPr>
                <w:rFonts w:ascii="Arial" w:eastAsia="Times New Roman" w:hAnsi="Arial" w:cs="Arial"/>
                <w:color w:val="000000"/>
                <w:sz w:val="27"/>
                <w:szCs w:val="27"/>
                <w:shd w:val="clear" w:color="auto" w:fill="FFFFEE"/>
              </w:rPr>
              <w:t xml:space="preserve">ABCD is a square with one vertex at the center of the circle and two vertices on the circle. What is the length of AC </w:t>
            </w:r>
            <w:r>
              <w:rPr>
                <w:rFonts w:ascii="Arial" w:eastAsia="Times New Roman" w:hAnsi="Arial" w:cs="Arial"/>
                <w:color w:val="000000"/>
                <w:sz w:val="27"/>
                <w:szCs w:val="27"/>
                <w:shd w:val="clear" w:color="auto" w:fill="FFFFEE"/>
              </w:rPr>
              <w:t>if the area of the circle is 314</w:t>
            </w:r>
            <w:r w:rsidRPr="008469F6">
              <w:rPr>
                <w:rFonts w:ascii="Arial" w:eastAsia="Times New Roman" w:hAnsi="Arial" w:cs="Arial"/>
                <w:color w:val="000000"/>
                <w:sz w:val="27"/>
                <w:szCs w:val="27"/>
                <w:shd w:val="clear" w:color="auto" w:fill="FFFFEE"/>
              </w:rPr>
              <w:t xml:space="preserve"> square cm?</w:t>
            </w:r>
            <w:r w:rsidRPr="008469F6">
              <w:rPr>
                <w:rFonts w:ascii="Arial" w:eastAsia="Times New Roman" w:hAnsi="Arial" w:cs="Arial"/>
                <w:color w:val="000000"/>
                <w:sz w:val="27"/>
              </w:rPr>
              <w:t> </w:t>
            </w:r>
            <w:r w:rsidRPr="008469F6">
              <w:rPr>
                <w:rFonts w:ascii="Arial" w:eastAsia="Times New Roman" w:hAnsi="Arial" w:cs="Arial"/>
                <w:color w:val="000000"/>
                <w:sz w:val="27"/>
                <w:szCs w:val="27"/>
              </w:rPr>
              <w:br/>
            </w:r>
            <w:r>
              <w:rPr>
                <w:rFonts w:ascii="Arial" w:eastAsia="Times New Roman" w:hAnsi="Arial" w:cs="Arial"/>
                <w:noProof/>
                <w:color w:val="000000"/>
                <w:sz w:val="27"/>
                <w:szCs w:val="27"/>
              </w:rPr>
              <w:drawing>
                <wp:inline distT="0" distB="0" distL="0" distR="0">
                  <wp:extent cx="1352550" cy="1057275"/>
                  <wp:effectExtent l="19050" t="0" r="0" b="0"/>
                  <wp:docPr id="27" name="Picture 27" descr="circles probl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rcles problem 9"/>
                          <pic:cNvPicPr>
                            <a:picLocks noChangeAspect="1" noChangeArrowheads="1"/>
                          </pic:cNvPicPr>
                        </pic:nvPicPr>
                        <pic:blipFill>
                          <a:blip r:embed="rId15" cstate="print"/>
                          <a:srcRect b="22378"/>
                          <a:stretch>
                            <a:fillRect/>
                          </a:stretch>
                        </pic:blipFill>
                        <pic:spPr bwMode="auto">
                          <a:xfrm>
                            <a:off x="0" y="0"/>
                            <a:ext cx="1352550" cy="1057275"/>
                          </a:xfrm>
                          <a:prstGeom prst="rect">
                            <a:avLst/>
                          </a:prstGeom>
                          <a:noFill/>
                          <a:ln w="9525">
                            <a:noFill/>
                            <a:miter lim="800000"/>
                            <a:headEnd/>
                            <a:tailEnd/>
                          </a:ln>
                        </pic:spPr>
                      </pic:pic>
                    </a:graphicData>
                  </a:graphic>
                </wp:inline>
              </w:drawing>
            </w:r>
          </w:p>
          <w:p w:rsidR="00CC2E69" w:rsidRDefault="00CC2E69" w:rsidP="00CC2E69"/>
        </w:tc>
      </w:tr>
      <w:tr w:rsidR="00CC2E69" w:rsidTr="00CC2E69">
        <w:trPr>
          <w:trHeight w:val="280"/>
        </w:trPr>
        <w:tc>
          <w:tcPr>
            <w:tcW w:w="1267" w:type="dxa"/>
          </w:tcPr>
          <w:p w:rsidR="00CC2E69" w:rsidRDefault="00CC2E69" w:rsidP="00CC2E69">
            <w:r>
              <w:t>Option A</w:t>
            </w:r>
          </w:p>
        </w:tc>
        <w:tc>
          <w:tcPr>
            <w:tcW w:w="8291" w:type="dxa"/>
          </w:tcPr>
          <w:p w:rsidR="00CC2E69" w:rsidRDefault="008469F6" w:rsidP="00CC2E69">
            <w:r>
              <w:t>10</w:t>
            </w:r>
          </w:p>
        </w:tc>
      </w:tr>
      <w:tr w:rsidR="00CC2E69" w:rsidTr="00CC2E69">
        <w:trPr>
          <w:trHeight w:val="280"/>
        </w:trPr>
        <w:tc>
          <w:tcPr>
            <w:tcW w:w="1267" w:type="dxa"/>
          </w:tcPr>
          <w:p w:rsidR="00CC2E69" w:rsidRDefault="00CC2E69" w:rsidP="00CC2E69">
            <w:r>
              <w:t>Option B</w:t>
            </w:r>
          </w:p>
        </w:tc>
        <w:tc>
          <w:tcPr>
            <w:tcW w:w="8291" w:type="dxa"/>
          </w:tcPr>
          <w:p w:rsidR="00CC2E69" w:rsidRDefault="008469F6" w:rsidP="00CC2E69">
            <w:r>
              <w:t>20</w:t>
            </w:r>
          </w:p>
        </w:tc>
      </w:tr>
      <w:tr w:rsidR="00CC2E69" w:rsidTr="00CC2E69">
        <w:trPr>
          <w:trHeight w:val="280"/>
        </w:trPr>
        <w:tc>
          <w:tcPr>
            <w:tcW w:w="1267" w:type="dxa"/>
          </w:tcPr>
          <w:p w:rsidR="00CC2E69" w:rsidRDefault="00CC2E69" w:rsidP="00CC2E69">
            <w:r>
              <w:t>Option C</w:t>
            </w:r>
          </w:p>
        </w:tc>
        <w:tc>
          <w:tcPr>
            <w:tcW w:w="8291" w:type="dxa"/>
          </w:tcPr>
          <w:p w:rsidR="00CC2E69" w:rsidRDefault="008469F6" w:rsidP="00CC2E69">
            <w:r>
              <w:t>10</w:t>
            </w:r>
            <m:oMath>
              <m:r>
                <w:rPr>
                  <w:rFonts w:ascii="Cambria Math" w:hAnsi="Cambria Math"/>
                </w:rPr>
                <m:t>√2</m:t>
              </m:r>
            </m:oMath>
          </w:p>
        </w:tc>
      </w:tr>
      <w:tr w:rsidR="00CC2E69" w:rsidTr="00CC2E69">
        <w:trPr>
          <w:trHeight w:val="280"/>
        </w:trPr>
        <w:tc>
          <w:tcPr>
            <w:tcW w:w="1267" w:type="dxa"/>
          </w:tcPr>
          <w:p w:rsidR="00CC2E69" w:rsidRDefault="00CC2E69" w:rsidP="00CC2E69">
            <w:r>
              <w:t>Option D</w:t>
            </w:r>
          </w:p>
        </w:tc>
        <w:tc>
          <w:tcPr>
            <w:tcW w:w="8291" w:type="dxa"/>
          </w:tcPr>
          <w:p w:rsidR="00CC2E69" w:rsidRDefault="008469F6" w:rsidP="00CC2E69">
            <w:r>
              <w:t>15</w:t>
            </w:r>
          </w:p>
        </w:tc>
      </w:tr>
      <w:tr w:rsidR="00CC2E69" w:rsidTr="00CC2E69">
        <w:trPr>
          <w:trHeight w:val="280"/>
        </w:trPr>
        <w:tc>
          <w:tcPr>
            <w:tcW w:w="1267" w:type="dxa"/>
          </w:tcPr>
          <w:p w:rsidR="00CC2E69" w:rsidRDefault="00CC2E69" w:rsidP="00CC2E69">
            <w:r>
              <w:t>Answer</w:t>
            </w:r>
          </w:p>
        </w:tc>
        <w:tc>
          <w:tcPr>
            <w:tcW w:w="8291" w:type="dxa"/>
          </w:tcPr>
          <w:p w:rsidR="00CC2E69" w:rsidRDefault="008469F6"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8469F6" w:rsidP="00CC2E69">
            <w:r>
              <w:t xml:space="preserve">Area of Circle =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314</w:t>
            </w:r>
          </w:p>
          <w:p w:rsidR="008469F6" w:rsidRDefault="008469F6" w:rsidP="00CC2E69">
            <w:r>
              <w:t>As we know  π = 3.14</w:t>
            </w:r>
          </w:p>
          <w:p w:rsidR="008469F6" w:rsidRDefault="008469F6" w:rsidP="008469F6">
            <w:r>
              <w:t xml:space="preserve">So </w:t>
            </w:r>
            <m:oMath>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314/3.14 = 100</w:t>
            </w:r>
          </w:p>
          <w:p w:rsidR="008469F6" w:rsidRDefault="008469F6" w:rsidP="008469F6">
            <w:r>
              <w:t>Or r = 10</w:t>
            </w:r>
          </w:p>
          <w:p w:rsidR="008469F6" w:rsidRDefault="008469F6" w:rsidP="008469F6">
            <w:r>
              <w:t>So AB = AD = 10</w:t>
            </w:r>
          </w:p>
          <w:p w:rsidR="008469F6" w:rsidRDefault="008469F6" w:rsidP="008469F6">
            <w:r>
              <w:t>As ABCD is a square so AC =  side</w:t>
            </w:r>
            <m:oMath>
              <m:r>
                <w:rPr>
                  <w:rFonts w:ascii="Cambria Math" w:hAnsi="Cambria Math"/>
                </w:rPr>
                <m:t>√2</m:t>
              </m:r>
            </m:oMath>
            <w:r>
              <w:t xml:space="preserve">  = 10</w:t>
            </w:r>
            <m:oMath>
              <m:r>
                <w:rPr>
                  <w:rFonts w:ascii="Cambria Math" w:hAnsi="Cambria Math"/>
                </w:rPr>
                <m:t>√2</m:t>
              </m:r>
            </m:oMath>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8469F6" w:rsidRDefault="008469F6" w:rsidP="00CC2E69"/>
    <w:p w:rsidR="008469F6" w:rsidRDefault="008469F6" w:rsidP="00CC2E69"/>
    <w:p w:rsidR="008469F6" w:rsidRDefault="008469F6" w:rsidP="00CC2E69"/>
    <w:p w:rsidR="008469F6" w:rsidRDefault="008469F6" w:rsidP="00CC2E69"/>
    <w:p w:rsidR="00CC2E69" w:rsidRDefault="00CC2E69" w:rsidP="00CC2E69"/>
    <w:p w:rsidR="00CC2E69" w:rsidRDefault="00CC2E69" w:rsidP="00CC2E69"/>
    <w:p w:rsidR="00D031FC" w:rsidRDefault="00D031FC" w:rsidP="00CC2E69"/>
    <w:p w:rsidR="00D031FC" w:rsidRDefault="00D031FC" w:rsidP="00CC2E69"/>
    <w:p w:rsidR="00D031FC" w:rsidRDefault="00D031FC" w:rsidP="00CC2E69"/>
    <w:p w:rsidR="00D031FC" w:rsidRDefault="00D031FC" w:rsidP="00CC2E69"/>
    <w:p w:rsidR="00D031FC" w:rsidRDefault="00D031FC" w:rsidP="00CC2E69"/>
    <w:p w:rsidR="00D031FC" w:rsidRDefault="00D031FC" w:rsidP="00CC2E69"/>
    <w:p w:rsidR="00D031FC" w:rsidRDefault="00D031FC" w:rsidP="00CC2E69"/>
    <w:p w:rsidR="00D031FC" w:rsidRDefault="00D031FC" w:rsidP="00CC2E69"/>
    <w:p w:rsidR="00D031FC" w:rsidRDefault="00D031FC" w:rsidP="00CC2E69"/>
    <w:p w:rsidR="00D031FC" w:rsidRDefault="00D031FC" w:rsidP="00CC2E69"/>
    <w:p w:rsidR="00D031FC" w:rsidRDefault="00D031FC"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D031FC" w:rsidRPr="00D031FC" w:rsidRDefault="00D031FC" w:rsidP="00D031FC">
            <w:pPr>
              <w:rPr>
                <w:rFonts w:ascii="Times New Roman" w:eastAsia="Times New Roman" w:hAnsi="Times New Roman" w:cs="Times New Roman"/>
                <w:sz w:val="24"/>
                <w:szCs w:val="24"/>
              </w:rPr>
            </w:pPr>
            <w:r w:rsidRPr="00D031FC">
              <w:rPr>
                <w:rFonts w:ascii="Arial" w:eastAsia="Times New Roman" w:hAnsi="Arial" w:cs="Arial"/>
                <w:color w:val="000000"/>
                <w:sz w:val="27"/>
                <w:szCs w:val="27"/>
                <w:shd w:val="clear" w:color="auto" w:fill="FFFFEE"/>
              </w:rPr>
              <w:t>The three circles C1, C2 and C3 have their centers O1, O2 and O3 on the line L and are all tangent at the same point. If the diameter of the largest circle is 20 units, what is the ratio of the area of the largest circle to the area of the smallest circle?</w:t>
            </w:r>
            <w:r w:rsidRPr="00D031FC">
              <w:rPr>
                <w:rFonts w:ascii="Arial" w:eastAsia="Times New Roman" w:hAnsi="Arial" w:cs="Arial"/>
                <w:color w:val="000000"/>
                <w:sz w:val="27"/>
              </w:rPr>
              <w:t> </w:t>
            </w:r>
          </w:p>
          <w:p w:rsidR="00CC2E69" w:rsidRPr="00D031FC" w:rsidRDefault="00D031FC" w:rsidP="00D031FC">
            <w:pPr>
              <w:shd w:val="clear" w:color="auto" w:fill="FFFFEE"/>
              <w:spacing w:before="100" w:beforeAutospacing="1" w:after="100" w:afterAutospacing="1"/>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676400" cy="1502229"/>
                  <wp:effectExtent l="19050" t="0" r="0" b="0"/>
                  <wp:docPr id="29" name="Picture 29" descr="circles probl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rcles problem 1"/>
                          <pic:cNvPicPr>
                            <a:picLocks noChangeAspect="1" noChangeArrowheads="1"/>
                          </pic:cNvPicPr>
                        </pic:nvPicPr>
                        <pic:blipFill>
                          <a:blip r:embed="rId16" cstate="print"/>
                          <a:srcRect b="9211"/>
                          <a:stretch>
                            <a:fillRect/>
                          </a:stretch>
                        </pic:blipFill>
                        <pic:spPr bwMode="auto">
                          <a:xfrm>
                            <a:off x="0" y="0"/>
                            <a:ext cx="1676400" cy="1502229"/>
                          </a:xfrm>
                          <a:prstGeom prst="rect">
                            <a:avLst/>
                          </a:prstGeom>
                          <a:noFill/>
                          <a:ln w="9525">
                            <a:noFill/>
                            <a:miter lim="800000"/>
                            <a:headEnd/>
                            <a:tailEnd/>
                          </a:ln>
                        </pic:spPr>
                      </pic:pic>
                    </a:graphicData>
                  </a:graphic>
                </wp:inline>
              </w:drawing>
            </w:r>
          </w:p>
        </w:tc>
      </w:tr>
      <w:tr w:rsidR="00CC2E69" w:rsidTr="00CC2E69">
        <w:trPr>
          <w:trHeight w:val="280"/>
        </w:trPr>
        <w:tc>
          <w:tcPr>
            <w:tcW w:w="1267" w:type="dxa"/>
          </w:tcPr>
          <w:p w:rsidR="00CC2E69" w:rsidRDefault="00CC2E69" w:rsidP="00CC2E69">
            <w:r>
              <w:t>Option A</w:t>
            </w:r>
          </w:p>
        </w:tc>
        <w:tc>
          <w:tcPr>
            <w:tcW w:w="8291" w:type="dxa"/>
          </w:tcPr>
          <w:p w:rsidR="00CC2E69" w:rsidRDefault="00D031FC" w:rsidP="00CC2E69">
            <w:r>
              <w:t>1:16</w:t>
            </w:r>
          </w:p>
        </w:tc>
      </w:tr>
      <w:tr w:rsidR="00CC2E69" w:rsidTr="00CC2E69">
        <w:trPr>
          <w:trHeight w:val="280"/>
        </w:trPr>
        <w:tc>
          <w:tcPr>
            <w:tcW w:w="1267" w:type="dxa"/>
          </w:tcPr>
          <w:p w:rsidR="00CC2E69" w:rsidRDefault="00CC2E69" w:rsidP="00CC2E69">
            <w:r>
              <w:t>Option B</w:t>
            </w:r>
          </w:p>
        </w:tc>
        <w:tc>
          <w:tcPr>
            <w:tcW w:w="8291" w:type="dxa"/>
          </w:tcPr>
          <w:p w:rsidR="00CC2E69" w:rsidRDefault="00D031FC" w:rsidP="00CC2E69">
            <w:r>
              <w:t>1:8</w:t>
            </w:r>
          </w:p>
        </w:tc>
      </w:tr>
      <w:tr w:rsidR="00CC2E69" w:rsidTr="00CC2E69">
        <w:trPr>
          <w:trHeight w:val="280"/>
        </w:trPr>
        <w:tc>
          <w:tcPr>
            <w:tcW w:w="1267" w:type="dxa"/>
          </w:tcPr>
          <w:p w:rsidR="00CC2E69" w:rsidRDefault="00CC2E69" w:rsidP="00CC2E69">
            <w:r>
              <w:t>Option C</w:t>
            </w:r>
          </w:p>
        </w:tc>
        <w:tc>
          <w:tcPr>
            <w:tcW w:w="8291" w:type="dxa"/>
          </w:tcPr>
          <w:p w:rsidR="00CC2E69" w:rsidRDefault="00D031FC" w:rsidP="00CC2E69">
            <w:r>
              <w:t>8:1</w:t>
            </w:r>
          </w:p>
        </w:tc>
      </w:tr>
      <w:tr w:rsidR="00CC2E69" w:rsidTr="00CC2E69">
        <w:trPr>
          <w:trHeight w:val="280"/>
        </w:trPr>
        <w:tc>
          <w:tcPr>
            <w:tcW w:w="1267" w:type="dxa"/>
          </w:tcPr>
          <w:p w:rsidR="00CC2E69" w:rsidRDefault="00CC2E69" w:rsidP="00CC2E69">
            <w:r>
              <w:t>Option D</w:t>
            </w:r>
          </w:p>
        </w:tc>
        <w:tc>
          <w:tcPr>
            <w:tcW w:w="8291" w:type="dxa"/>
          </w:tcPr>
          <w:p w:rsidR="00CC2E69" w:rsidRDefault="00D031FC" w:rsidP="00CC2E69">
            <w:r>
              <w:t>16:1</w:t>
            </w:r>
          </w:p>
        </w:tc>
      </w:tr>
      <w:tr w:rsidR="00CC2E69" w:rsidTr="00CC2E69">
        <w:trPr>
          <w:trHeight w:val="280"/>
        </w:trPr>
        <w:tc>
          <w:tcPr>
            <w:tcW w:w="1267" w:type="dxa"/>
          </w:tcPr>
          <w:p w:rsidR="00CC2E69" w:rsidRDefault="00CC2E69" w:rsidP="00CC2E69">
            <w:r>
              <w:t>Answer</w:t>
            </w:r>
          </w:p>
        </w:tc>
        <w:tc>
          <w:tcPr>
            <w:tcW w:w="8291" w:type="dxa"/>
          </w:tcPr>
          <w:p w:rsidR="00CC2E69" w:rsidRDefault="00D031FC"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D031FC" w:rsidP="00CC2E69">
            <w:r>
              <w:t>Diameter of Largest circle = 20 units</w:t>
            </w:r>
          </w:p>
          <w:p w:rsidR="00D031FC" w:rsidRDefault="00D031FC" w:rsidP="00CC2E69">
            <w:r>
              <w:t>Radius of Largest Circle = 10 units</w:t>
            </w:r>
          </w:p>
          <w:p w:rsidR="00D031FC" w:rsidRDefault="00D031FC" w:rsidP="00CC2E69">
            <w:r>
              <w:t>Diameter of Smaller Circle = 10/2 units</w:t>
            </w:r>
          </w:p>
          <w:p w:rsidR="00D031FC" w:rsidRDefault="00D031FC" w:rsidP="00CC2E69">
            <w:r>
              <w:t>Radius of Smaller Circle = 10/4 units</w:t>
            </w:r>
          </w:p>
          <w:p w:rsidR="00D031FC" w:rsidRDefault="00D031FC" w:rsidP="00D031FC">
            <w:r>
              <w:t xml:space="preserve">Ratio of area of largest to smallest circle = </w:t>
            </w:r>
            <m:oMath>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10/4</m:t>
                          </m:r>
                        </m:e>
                      </m:d>
                    </m:e>
                    <m:sup>
                      <m:r>
                        <w:rPr>
                          <w:rFonts w:ascii="Cambria Math" w:hAnsi="Cambria Math"/>
                        </w:rPr>
                        <m:t>2</m:t>
                      </m:r>
                    </m:sup>
                  </m:sSup>
                </m:den>
              </m:f>
            </m:oMath>
            <w:r>
              <w:t xml:space="preserve"> = 16:1</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532588" w:rsidRDefault="00532588"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532588" w:rsidP="00CC2E69">
            <w:r>
              <w:rPr>
                <w:rFonts w:ascii="Helvetica" w:hAnsi="Helvetica" w:cs="Helvetica"/>
                <w:b/>
                <w:bCs/>
                <w:color w:val="333333"/>
                <w:sz w:val="17"/>
                <w:szCs w:val="17"/>
                <w:shd w:val="clear" w:color="auto" w:fill="FAFAFA"/>
              </w:rPr>
              <w:t xml:space="preserve">The radical axis of two circles and the line joining their </w:t>
            </w:r>
            <w:proofErr w:type="spellStart"/>
            <w:r>
              <w:rPr>
                <w:rFonts w:ascii="Helvetica" w:hAnsi="Helvetica" w:cs="Helvetica"/>
                <w:b/>
                <w:bCs/>
                <w:color w:val="333333"/>
                <w:sz w:val="17"/>
                <w:szCs w:val="17"/>
                <w:shd w:val="clear" w:color="auto" w:fill="FAFAFA"/>
              </w:rPr>
              <w:t>centres</w:t>
            </w:r>
            <w:proofErr w:type="spellEnd"/>
            <w:r>
              <w:rPr>
                <w:rFonts w:ascii="Helvetica" w:hAnsi="Helvetica" w:cs="Helvetica"/>
                <w:b/>
                <w:bCs/>
                <w:color w:val="333333"/>
                <w:sz w:val="17"/>
                <w:szCs w:val="17"/>
                <w:shd w:val="clear" w:color="auto" w:fill="FAFAFA"/>
              </w:rPr>
              <w:t xml:space="preserve"> are.</w:t>
            </w:r>
          </w:p>
        </w:tc>
      </w:tr>
      <w:tr w:rsidR="00CC2E69" w:rsidTr="00CC2E69">
        <w:trPr>
          <w:trHeight w:val="280"/>
        </w:trPr>
        <w:tc>
          <w:tcPr>
            <w:tcW w:w="1267" w:type="dxa"/>
          </w:tcPr>
          <w:p w:rsidR="00CC2E69" w:rsidRDefault="00CC2E69" w:rsidP="00CC2E69">
            <w:r>
              <w:t>Option A</w:t>
            </w:r>
          </w:p>
        </w:tc>
        <w:tc>
          <w:tcPr>
            <w:tcW w:w="8291" w:type="dxa"/>
          </w:tcPr>
          <w:p w:rsidR="00CC2E69" w:rsidRDefault="00532588" w:rsidP="00CC2E69">
            <w:r>
              <w:t>Parallel</w:t>
            </w:r>
          </w:p>
        </w:tc>
      </w:tr>
      <w:tr w:rsidR="00CC2E69" w:rsidTr="00CC2E69">
        <w:trPr>
          <w:trHeight w:val="280"/>
        </w:trPr>
        <w:tc>
          <w:tcPr>
            <w:tcW w:w="1267" w:type="dxa"/>
          </w:tcPr>
          <w:p w:rsidR="00CC2E69" w:rsidRDefault="00CC2E69" w:rsidP="00CC2E69">
            <w:r>
              <w:t>Option B</w:t>
            </w:r>
          </w:p>
        </w:tc>
        <w:tc>
          <w:tcPr>
            <w:tcW w:w="8291" w:type="dxa"/>
          </w:tcPr>
          <w:p w:rsidR="00CC2E69" w:rsidRDefault="00532588" w:rsidP="00CC2E69">
            <w:r>
              <w:t>Neither Parallel nor perpendicular</w:t>
            </w:r>
          </w:p>
        </w:tc>
      </w:tr>
      <w:tr w:rsidR="00CC2E69" w:rsidTr="00CC2E69">
        <w:trPr>
          <w:trHeight w:val="280"/>
        </w:trPr>
        <w:tc>
          <w:tcPr>
            <w:tcW w:w="1267" w:type="dxa"/>
          </w:tcPr>
          <w:p w:rsidR="00CC2E69" w:rsidRDefault="00CC2E69" w:rsidP="00CC2E69">
            <w:r>
              <w:t>Option C</w:t>
            </w:r>
          </w:p>
        </w:tc>
        <w:tc>
          <w:tcPr>
            <w:tcW w:w="8291" w:type="dxa"/>
          </w:tcPr>
          <w:p w:rsidR="00CC2E69" w:rsidRDefault="00532588" w:rsidP="00CC2E69">
            <w:r>
              <w:t>Perpendicular</w:t>
            </w:r>
          </w:p>
        </w:tc>
      </w:tr>
      <w:tr w:rsidR="00CC2E69" w:rsidTr="00CC2E69">
        <w:trPr>
          <w:trHeight w:val="280"/>
        </w:trPr>
        <w:tc>
          <w:tcPr>
            <w:tcW w:w="1267" w:type="dxa"/>
          </w:tcPr>
          <w:p w:rsidR="00CC2E69" w:rsidRDefault="00CC2E69" w:rsidP="00CC2E69">
            <w:r>
              <w:t>Option D</w:t>
            </w:r>
          </w:p>
        </w:tc>
        <w:tc>
          <w:tcPr>
            <w:tcW w:w="8291" w:type="dxa"/>
          </w:tcPr>
          <w:p w:rsidR="00CC2E69" w:rsidRDefault="00532588" w:rsidP="00CC2E69">
            <w:r>
              <w:t>Intersecting but not perpendicular</w:t>
            </w:r>
          </w:p>
        </w:tc>
      </w:tr>
      <w:tr w:rsidR="00CC2E69" w:rsidTr="00CC2E69">
        <w:trPr>
          <w:trHeight w:val="280"/>
        </w:trPr>
        <w:tc>
          <w:tcPr>
            <w:tcW w:w="1267" w:type="dxa"/>
          </w:tcPr>
          <w:p w:rsidR="00CC2E69" w:rsidRDefault="00CC2E69" w:rsidP="00CC2E69">
            <w:r>
              <w:t>Answer</w:t>
            </w:r>
          </w:p>
        </w:tc>
        <w:tc>
          <w:tcPr>
            <w:tcW w:w="8291" w:type="dxa"/>
          </w:tcPr>
          <w:p w:rsidR="00CC2E69" w:rsidRDefault="00532588"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532588" w:rsidP="0053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hAnsi="Helvetica" w:cs="Helvetica"/>
                <w:color w:val="333333"/>
                <w:sz w:val="18"/>
                <w:szCs w:val="18"/>
                <w:shd w:val="clear" w:color="auto" w:fill="FAFAFA"/>
              </w:rPr>
              <w:t xml:space="preserve">We know that the radical axis of two circles is the locus of a point which moves in such a way that the lengths of the tangents drawn from it to the two circles are equal. It is a line perpendicular to the line joining the </w:t>
            </w:r>
            <w:proofErr w:type="spellStart"/>
            <w:r>
              <w:rPr>
                <w:rFonts w:ascii="Helvetica" w:hAnsi="Helvetica" w:cs="Helvetica"/>
                <w:color w:val="333333"/>
                <w:sz w:val="18"/>
                <w:szCs w:val="18"/>
                <w:shd w:val="clear" w:color="auto" w:fill="FAFAFA"/>
              </w:rPr>
              <w:t>centres</w:t>
            </w:r>
            <w:proofErr w:type="spellEnd"/>
            <w:r>
              <w:rPr>
                <w:rFonts w:ascii="Helvetica" w:hAnsi="Helvetica" w:cs="Helvetica"/>
                <w:color w:val="333333"/>
                <w:sz w:val="18"/>
                <w:szCs w:val="18"/>
                <w:shd w:val="clear" w:color="auto" w:fill="FAFAFA"/>
              </w:rPr>
              <w:t xml:space="preserve"> of two circles.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532588" w:rsidP="00CC2E69">
            <w:r>
              <w:rPr>
                <w:b/>
                <w:bCs/>
                <w:i/>
                <w:iCs/>
                <w:color w:val="000000"/>
                <w:sz w:val="27"/>
                <w:szCs w:val="27"/>
                <w:shd w:val="clear" w:color="auto" w:fill="F2F2F2"/>
              </w:rPr>
              <w:t xml:space="preserve">A sector of a circle has a central angle of 80 </w:t>
            </w:r>
            <w:proofErr w:type="spellStart"/>
            <w:r>
              <w:rPr>
                <w:b/>
                <w:bCs/>
                <w:i/>
                <w:iCs/>
                <w:color w:val="000000"/>
                <w:sz w:val="27"/>
                <w:szCs w:val="27"/>
                <w:shd w:val="clear" w:color="auto" w:fill="F2F2F2"/>
              </w:rPr>
              <w:t>degrees.If</w:t>
            </w:r>
            <w:proofErr w:type="spellEnd"/>
            <w:r>
              <w:rPr>
                <w:b/>
                <w:bCs/>
                <w:i/>
                <w:iCs/>
                <w:color w:val="000000"/>
                <w:sz w:val="27"/>
                <w:szCs w:val="27"/>
                <w:shd w:val="clear" w:color="auto" w:fill="F2F2F2"/>
              </w:rPr>
              <w:t xml:space="preserve"> the radius of the sector is 6cm, what is the area of the sector?</w:t>
            </w:r>
          </w:p>
        </w:tc>
      </w:tr>
      <w:tr w:rsidR="00CC2E69" w:rsidTr="00CC2E69">
        <w:trPr>
          <w:trHeight w:val="280"/>
        </w:trPr>
        <w:tc>
          <w:tcPr>
            <w:tcW w:w="1267" w:type="dxa"/>
          </w:tcPr>
          <w:p w:rsidR="00CC2E69" w:rsidRDefault="00CC2E69" w:rsidP="00CC2E69">
            <w:r>
              <w:t>Option A</w:t>
            </w:r>
          </w:p>
        </w:tc>
        <w:tc>
          <w:tcPr>
            <w:tcW w:w="8291" w:type="dxa"/>
          </w:tcPr>
          <w:p w:rsidR="00CC2E69" w:rsidRDefault="005A70EA" w:rsidP="00CC2E69">
            <w:r>
              <w:t>8 π</w:t>
            </w:r>
          </w:p>
        </w:tc>
      </w:tr>
      <w:tr w:rsidR="00CC2E69" w:rsidTr="00CC2E69">
        <w:trPr>
          <w:trHeight w:val="280"/>
        </w:trPr>
        <w:tc>
          <w:tcPr>
            <w:tcW w:w="1267" w:type="dxa"/>
          </w:tcPr>
          <w:p w:rsidR="00CC2E69" w:rsidRDefault="00CC2E69" w:rsidP="00CC2E69">
            <w:r>
              <w:t>Option B</w:t>
            </w:r>
          </w:p>
        </w:tc>
        <w:tc>
          <w:tcPr>
            <w:tcW w:w="8291" w:type="dxa"/>
          </w:tcPr>
          <w:p w:rsidR="00CC2E69" w:rsidRDefault="005A70EA" w:rsidP="00CC2E69">
            <w:r>
              <w:t>4 π</w:t>
            </w:r>
          </w:p>
        </w:tc>
      </w:tr>
      <w:tr w:rsidR="00CC2E69" w:rsidTr="00CC2E69">
        <w:trPr>
          <w:trHeight w:val="280"/>
        </w:trPr>
        <w:tc>
          <w:tcPr>
            <w:tcW w:w="1267" w:type="dxa"/>
          </w:tcPr>
          <w:p w:rsidR="00CC2E69" w:rsidRDefault="00CC2E69" w:rsidP="00CC2E69">
            <w:r>
              <w:t>Option C</w:t>
            </w:r>
          </w:p>
        </w:tc>
        <w:tc>
          <w:tcPr>
            <w:tcW w:w="8291" w:type="dxa"/>
          </w:tcPr>
          <w:p w:rsidR="00CC2E69" w:rsidRDefault="005A70EA" w:rsidP="00CC2E69">
            <w:r>
              <w:t>12 π</w:t>
            </w:r>
          </w:p>
        </w:tc>
      </w:tr>
      <w:tr w:rsidR="00CC2E69" w:rsidTr="00CC2E69">
        <w:trPr>
          <w:trHeight w:val="280"/>
        </w:trPr>
        <w:tc>
          <w:tcPr>
            <w:tcW w:w="1267" w:type="dxa"/>
          </w:tcPr>
          <w:p w:rsidR="00CC2E69" w:rsidRDefault="00CC2E69" w:rsidP="00CC2E69">
            <w:r>
              <w:t>Option D</w:t>
            </w:r>
          </w:p>
        </w:tc>
        <w:tc>
          <w:tcPr>
            <w:tcW w:w="8291" w:type="dxa"/>
          </w:tcPr>
          <w:p w:rsidR="00CC2E69" w:rsidRDefault="005A70EA" w:rsidP="00CC2E69">
            <w:r>
              <w:t>None of these</w:t>
            </w:r>
          </w:p>
        </w:tc>
      </w:tr>
      <w:tr w:rsidR="00CC2E69" w:rsidTr="00CC2E69">
        <w:trPr>
          <w:trHeight w:val="280"/>
        </w:trPr>
        <w:tc>
          <w:tcPr>
            <w:tcW w:w="1267" w:type="dxa"/>
          </w:tcPr>
          <w:p w:rsidR="00CC2E69" w:rsidRDefault="00CC2E69" w:rsidP="00CC2E69">
            <w:r>
              <w:t>Answer</w:t>
            </w:r>
          </w:p>
        </w:tc>
        <w:tc>
          <w:tcPr>
            <w:tcW w:w="8291" w:type="dxa"/>
          </w:tcPr>
          <w:p w:rsidR="00CC2E69" w:rsidRDefault="005A70EA"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CC2E69" w:rsidRDefault="00532588" w:rsidP="00CC2E69">
            <w:r>
              <w:t xml:space="preserve">Area of Circle is </w:t>
            </w:r>
            <m:oMath>
              <m:r>
                <w:rPr>
                  <w:rFonts w:ascii="Cambria Math" w:hAnsi="Cambria Math"/>
                </w:rPr>
                <m:t xml:space="preserve"> π</m:t>
              </m:r>
              <m:sSup>
                <m:sSupPr>
                  <m:ctrlPr>
                    <w:rPr>
                      <w:rFonts w:ascii="Cambria Math" w:hAnsi="Cambria Math"/>
                    </w:rPr>
                  </m:ctrlPr>
                </m:sSupPr>
                <m:e>
                  <m:r>
                    <w:rPr>
                      <w:rFonts w:ascii="Cambria Math" w:hAnsi="Cambria Math"/>
                    </w:rPr>
                    <m:t>r</m:t>
                  </m:r>
                </m:e>
                <m:sup>
                  <m:r>
                    <w:rPr>
                      <w:rFonts w:ascii="Cambria Math" w:hAnsi="Cambria Math"/>
                    </w:rPr>
                    <m:t>2</m:t>
                  </m:r>
                </m:sup>
              </m:sSup>
            </m:oMath>
          </w:p>
          <w:p w:rsidR="00532588" w:rsidRDefault="00532588" w:rsidP="00CC2E69">
            <w:r>
              <w:t>For r = 6, Area = 36π</w:t>
            </w:r>
          </w:p>
          <w:p w:rsidR="005A70EA" w:rsidRDefault="005A70EA" w:rsidP="00CC2E69">
            <w:r>
              <w:t>As we know this area is for 360°</w:t>
            </w:r>
          </w:p>
          <w:p w:rsidR="005A70EA" w:rsidRDefault="005A70EA" w:rsidP="00CC2E69">
            <w:r>
              <w:t>For 80° sector it will be 80/360 X Area</w:t>
            </w:r>
          </w:p>
          <w:p w:rsidR="005A70EA" w:rsidRDefault="005A70EA" w:rsidP="00CC2E69">
            <w:r>
              <w:t>= 2/9 X 36π</w:t>
            </w:r>
          </w:p>
          <w:p w:rsidR="005A70EA" w:rsidRDefault="005A70EA" w:rsidP="00CC2E69">
            <w:r>
              <w:t>= 8 π</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Pr="00FA1FF7" w:rsidRDefault="00FA1FF7" w:rsidP="00CC2E69">
            <w:r w:rsidRPr="00FA1FF7">
              <w:t>In the accompanying diagram, tangent </w:t>
            </w:r>
            <w:r>
              <w:drawing>
                <wp:inline distT="0" distB="0" distL="0" distR="0">
                  <wp:extent cx="304800" cy="219075"/>
                  <wp:effectExtent l="19050" t="0" r="0" b="0"/>
                  <wp:docPr id="67" name="Picture 67" descr="http://www.regentsprep.org/Regents/math/geometry/MultipleChoiceReviewG/Circl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regentsprep.org/Regents/math/geometry/MultipleChoiceReviewG/Circle26.gif"/>
                          <pic:cNvPicPr>
                            <a:picLocks noChangeAspect="1" noChangeArrowheads="1"/>
                          </pic:cNvPicPr>
                        </pic:nvPicPr>
                        <pic:blipFill>
                          <a:blip r:embed="rId17" cstate="print"/>
                          <a:srcRect/>
                          <a:stretch>
                            <a:fillRect/>
                          </a:stretch>
                        </pic:blipFill>
                        <pic:spPr bwMode="auto">
                          <a:xfrm>
                            <a:off x="0" y="0"/>
                            <a:ext cx="304800" cy="219075"/>
                          </a:xfrm>
                          <a:prstGeom prst="rect">
                            <a:avLst/>
                          </a:prstGeom>
                          <a:noFill/>
                          <a:ln w="9525">
                            <a:noFill/>
                            <a:miter lim="800000"/>
                            <a:headEnd/>
                            <a:tailEnd/>
                          </a:ln>
                        </pic:spPr>
                      </pic:pic>
                    </a:graphicData>
                  </a:graphic>
                </wp:inline>
              </w:drawing>
            </w:r>
            <w:r w:rsidRPr="00FA1FF7">
              <w:t> and secant</w:t>
            </w:r>
            <w:r w:rsidRPr="00FA1FF7">
              <w:br/>
            </w:r>
            <w:r>
              <w:drawing>
                <wp:inline distT="0" distB="0" distL="0" distR="0">
                  <wp:extent cx="457200" cy="228600"/>
                  <wp:effectExtent l="19050" t="0" r="0" b="0"/>
                  <wp:docPr id="68" name="Picture 68" descr="http://www.regentsprep.org/Regents/math/geometry/MultipleChoiceReviewG/Circle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regentsprep.org/Regents/math/geometry/MultipleChoiceReviewG/Circle27.gif"/>
                          <pic:cNvPicPr>
                            <a:picLocks noChangeAspect="1" noChangeArrowheads="1"/>
                          </pic:cNvPicPr>
                        </pic:nvPicPr>
                        <pic:blipFill>
                          <a:blip r:embed="rId18" cstate="print"/>
                          <a:srcRect/>
                          <a:stretch>
                            <a:fillRect/>
                          </a:stretch>
                        </pic:blipFill>
                        <pic:spPr bwMode="auto">
                          <a:xfrm>
                            <a:off x="0" y="0"/>
                            <a:ext cx="457200" cy="228600"/>
                          </a:xfrm>
                          <a:prstGeom prst="rect">
                            <a:avLst/>
                          </a:prstGeom>
                          <a:noFill/>
                          <a:ln w="9525">
                            <a:noFill/>
                            <a:miter lim="800000"/>
                            <a:headEnd/>
                            <a:tailEnd/>
                          </a:ln>
                        </pic:spPr>
                      </pic:pic>
                    </a:graphicData>
                  </a:graphic>
                </wp:inline>
              </w:drawing>
            </w:r>
            <w:r w:rsidRPr="00FA1FF7">
              <w:t> are drawn to circle O from point A, AB = 6 and </w:t>
            </w:r>
            <w:r w:rsidRPr="00FA1FF7">
              <w:br/>
              <w:t>AC = 4.  Find AD.</w:t>
            </w:r>
          </w:p>
          <w:p w:rsidR="00FA1FF7" w:rsidRDefault="00FA1FF7" w:rsidP="00CC2E69">
            <w:r>
              <w:rPr>
                <w:noProof/>
              </w:rPr>
              <w:drawing>
                <wp:inline distT="0" distB="0" distL="0" distR="0">
                  <wp:extent cx="1850571" cy="1133475"/>
                  <wp:effectExtent l="19050" t="0" r="0" b="0"/>
                  <wp:docPr id="71" name="Picture 71" descr="http://www.regentsprep.org/Regents/math/geometry/MultipleChoiceReviewG/Circl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regentsprep.org/Regents/math/geometry/MultipleChoiceReviewG/Circle23.gif"/>
                          <pic:cNvPicPr>
                            <a:picLocks noChangeAspect="1" noChangeArrowheads="1"/>
                          </pic:cNvPicPr>
                        </pic:nvPicPr>
                        <pic:blipFill>
                          <a:blip r:embed="rId19" cstate="print"/>
                          <a:srcRect/>
                          <a:stretch>
                            <a:fillRect/>
                          </a:stretch>
                        </pic:blipFill>
                        <pic:spPr bwMode="auto">
                          <a:xfrm>
                            <a:off x="0" y="0"/>
                            <a:ext cx="1850571" cy="1133475"/>
                          </a:xfrm>
                          <a:prstGeom prst="rect">
                            <a:avLst/>
                          </a:prstGeom>
                          <a:noFill/>
                          <a:ln w="9525">
                            <a:noFill/>
                            <a:miter lim="800000"/>
                            <a:headEnd/>
                            <a:tailEnd/>
                          </a:ln>
                        </pic:spPr>
                      </pic:pic>
                    </a:graphicData>
                  </a:graphic>
                </wp:inline>
              </w:drawing>
            </w:r>
          </w:p>
        </w:tc>
      </w:tr>
      <w:tr w:rsidR="00CC2E69" w:rsidTr="00CC2E69">
        <w:trPr>
          <w:trHeight w:val="280"/>
        </w:trPr>
        <w:tc>
          <w:tcPr>
            <w:tcW w:w="1267" w:type="dxa"/>
          </w:tcPr>
          <w:p w:rsidR="00CC2E69" w:rsidRDefault="00CC2E69" w:rsidP="00CC2E69">
            <w:r>
              <w:t>Option A</w:t>
            </w:r>
          </w:p>
        </w:tc>
        <w:tc>
          <w:tcPr>
            <w:tcW w:w="8291" w:type="dxa"/>
          </w:tcPr>
          <w:p w:rsidR="00CC2E69" w:rsidRDefault="00FA1FF7" w:rsidP="00CC2E69">
            <w:r>
              <w:t>4</w:t>
            </w:r>
          </w:p>
        </w:tc>
      </w:tr>
      <w:tr w:rsidR="00CC2E69" w:rsidTr="00CC2E69">
        <w:trPr>
          <w:trHeight w:val="280"/>
        </w:trPr>
        <w:tc>
          <w:tcPr>
            <w:tcW w:w="1267" w:type="dxa"/>
          </w:tcPr>
          <w:p w:rsidR="00CC2E69" w:rsidRDefault="00CC2E69" w:rsidP="00CC2E69">
            <w:r>
              <w:t>Option B</w:t>
            </w:r>
          </w:p>
        </w:tc>
        <w:tc>
          <w:tcPr>
            <w:tcW w:w="8291" w:type="dxa"/>
          </w:tcPr>
          <w:p w:rsidR="00CC2E69" w:rsidRDefault="00FA1FF7" w:rsidP="00CC2E69">
            <w:r>
              <w:t>6</w:t>
            </w:r>
          </w:p>
        </w:tc>
      </w:tr>
      <w:tr w:rsidR="00CC2E69" w:rsidTr="00CC2E69">
        <w:trPr>
          <w:trHeight w:val="280"/>
        </w:trPr>
        <w:tc>
          <w:tcPr>
            <w:tcW w:w="1267" w:type="dxa"/>
          </w:tcPr>
          <w:p w:rsidR="00CC2E69" w:rsidRDefault="00CC2E69" w:rsidP="00CC2E69">
            <w:r>
              <w:t>Option C</w:t>
            </w:r>
          </w:p>
        </w:tc>
        <w:tc>
          <w:tcPr>
            <w:tcW w:w="8291" w:type="dxa"/>
          </w:tcPr>
          <w:p w:rsidR="00CC2E69" w:rsidRDefault="00FA1FF7" w:rsidP="00CC2E69">
            <w:r>
              <w:t>9</w:t>
            </w:r>
          </w:p>
        </w:tc>
      </w:tr>
      <w:tr w:rsidR="00CC2E69" w:rsidTr="00CC2E69">
        <w:trPr>
          <w:trHeight w:val="280"/>
        </w:trPr>
        <w:tc>
          <w:tcPr>
            <w:tcW w:w="1267" w:type="dxa"/>
          </w:tcPr>
          <w:p w:rsidR="00CC2E69" w:rsidRDefault="00CC2E69" w:rsidP="00CC2E69">
            <w:r>
              <w:t>Option D</w:t>
            </w:r>
          </w:p>
        </w:tc>
        <w:tc>
          <w:tcPr>
            <w:tcW w:w="8291" w:type="dxa"/>
          </w:tcPr>
          <w:p w:rsidR="00CC2E69" w:rsidRDefault="00FA1FF7" w:rsidP="00CC2E69">
            <w:r>
              <w:t>12</w:t>
            </w:r>
          </w:p>
        </w:tc>
      </w:tr>
      <w:tr w:rsidR="00CC2E69" w:rsidTr="00CC2E69">
        <w:trPr>
          <w:trHeight w:val="280"/>
        </w:trPr>
        <w:tc>
          <w:tcPr>
            <w:tcW w:w="1267" w:type="dxa"/>
          </w:tcPr>
          <w:p w:rsidR="00CC2E69" w:rsidRDefault="00CC2E69" w:rsidP="00CC2E69">
            <w:r>
              <w:t>Answer</w:t>
            </w:r>
          </w:p>
        </w:tc>
        <w:tc>
          <w:tcPr>
            <w:tcW w:w="8291" w:type="dxa"/>
          </w:tcPr>
          <w:p w:rsidR="00CC2E69" w:rsidRDefault="00FA1FF7"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FA1FF7" w:rsidP="00FA1FF7">
            <w:r>
              <w:t xml:space="preserve">We know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=ACXCD</m:t>
              </m:r>
            </m:oMath>
          </w:p>
          <w:p w:rsidR="00FA1FF7" w:rsidRPr="00FA1FF7" w:rsidRDefault="00FA1FF7" w:rsidP="00FA1FF7">
            <w:r>
              <w:t xml:space="preserve">So </w:t>
            </w:r>
            <m:oMath>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=4 X AD</m:t>
              </m:r>
            </m:oMath>
          </w:p>
          <w:p w:rsidR="00FA1FF7" w:rsidRDefault="00FA1FF7" w:rsidP="00FA1FF7">
            <w:r>
              <w:t>Or 36 = 4 X AD</w:t>
            </w:r>
          </w:p>
          <w:p w:rsidR="00FA1FF7" w:rsidRPr="00FA1FF7" w:rsidRDefault="00FA1FF7" w:rsidP="00FA1FF7">
            <w:r>
              <w:t>Or AD = 9</w:t>
            </w:r>
          </w:p>
        </w:tc>
      </w:tr>
      <w:tr w:rsidR="00FA1FF7" w:rsidTr="00CC2E69">
        <w:trPr>
          <w:trHeight w:val="280"/>
        </w:trPr>
        <w:tc>
          <w:tcPr>
            <w:tcW w:w="1267" w:type="dxa"/>
          </w:tcPr>
          <w:p w:rsidR="00FA1FF7" w:rsidRDefault="00FA1FF7" w:rsidP="00CC2E69"/>
        </w:tc>
        <w:tc>
          <w:tcPr>
            <w:tcW w:w="8291" w:type="dxa"/>
          </w:tcPr>
          <w:p w:rsidR="00FA1FF7" w:rsidRDefault="00FA1FF7" w:rsidP="00FA1FF7"/>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FA1FF7" w:rsidRDefault="00FA1FF7" w:rsidP="00CC2E69"/>
    <w:p w:rsidR="00FA1FF7" w:rsidRDefault="00FA1FF7" w:rsidP="00CC2E69"/>
    <w:p w:rsidR="00FA1FF7" w:rsidRDefault="00FA1FF7" w:rsidP="00CC2E69"/>
    <w:p w:rsidR="00FA1FF7" w:rsidRDefault="00FA1FF7" w:rsidP="00CC2E69"/>
    <w:p w:rsidR="00FA1FF7" w:rsidRDefault="00FA1FF7" w:rsidP="00CC2E69"/>
    <w:p w:rsidR="00FA1FF7" w:rsidRDefault="00FA1FF7" w:rsidP="00CC2E69"/>
    <w:p w:rsidR="00FA1FF7" w:rsidRDefault="00FA1FF7"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9143C6" w:rsidP="00CC2E69">
            <w:r w:rsidRPr="009143C6">
              <w:t>The number of common tangents that can be drawn for two externally tangent circles is</w:t>
            </w:r>
          </w:p>
        </w:tc>
      </w:tr>
      <w:tr w:rsidR="00CC2E69" w:rsidTr="00CC2E69">
        <w:trPr>
          <w:trHeight w:val="280"/>
        </w:trPr>
        <w:tc>
          <w:tcPr>
            <w:tcW w:w="1267" w:type="dxa"/>
          </w:tcPr>
          <w:p w:rsidR="00CC2E69" w:rsidRDefault="00CC2E69" w:rsidP="00CC2E69">
            <w:r>
              <w:t>Option A</w:t>
            </w:r>
          </w:p>
        </w:tc>
        <w:tc>
          <w:tcPr>
            <w:tcW w:w="8291" w:type="dxa"/>
          </w:tcPr>
          <w:p w:rsidR="00CC2E69" w:rsidRDefault="009143C6" w:rsidP="00CC2E69">
            <w:r>
              <w:t>1</w:t>
            </w:r>
          </w:p>
        </w:tc>
      </w:tr>
      <w:tr w:rsidR="00CC2E69" w:rsidTr="00CC2E69">
        <w:trPr>
          <w:trHeight w:val="280"/>
        </w:trPr>
        <w:tc>
          <w:tcPr>
            <w:tcW w:w="1267" w:type="dxa"/>
          </w:tcPr>
          <w:p w:rsidR="00CC2E69" w:rsidRDefault="00CC2E69" w:rsidP="00CC2E69">
            <w:r>
              <w:t>Option B</w:t>
            </w:r>
          </w:p>
        </w:tc>
        <w:tc>
          <w:tcPr>
            <w:tcW w:w="8291" w:type="dxa"/>
          </w:tcPr>
          <w:p w:rsidR="00CC2E69" w:rsidRDefault="009143C6" w:rsidP="00CC2E69">
            <w:r>
              <w:t>2</w:t>
            </w:r>
          </w:p>
        </w:tc>
      </w:tr>
      <w:tr w:rsidR="00CC2E69" w:rsidTr="00CC2E69">
        <w:trPr>
          <w:trHeight w:val="280"/>
        </w:trPr>
        <w:tc>
          <w:tcPr>
            <w:tcW w:w="1267" w:type="dxa"/>
          </w:tcPr>
          <w:p w:rsidR="00CC2E69" w:rsidRDefault="00CC2E69" w:rsidP="00CC2E69">
            <w:r>
              <w:t>Option C</w:t>
            </w:r>
          </w:p>
        </w:tc>
        <w:tc>
          <w:tcPr>
            <w:tcW w:w="8291" w:type="dxa"/>
          </w:tcPr>
          <w:p w:rsidR="00CC2E69" w:rsidRDefault="009143C6" w:rsidP="00CC2E69">
            <w:r>
              <w:t>3</w:t>
            </w:r>
          </w:p>
        </w:tc>
      </w:tr>
      <w:tr w:rsidR="00CC2E69" w:rsidTr="00CC2E69">
        <w:trPr>
          <w:trHeight w:val="280"/>
        </w:trPr>
        <w:tc>
          <w:tcPr>
            <w:tcW w:w="1267" w:type="dxa"/>
          </w:tcPr>
          <w:p w:rsidR="00CC2E69" w:rsidRDefault="00CC2E69" w:rsidP="00CC2E69">
            <w:r>
              <w:t>Option D</w:t>
            </w:r>
          </w:p>
        </w:tc>
        <w:tc>
          <w:tcPr>
            <w:tcW w:w="8291" w:type="dxa"/>
          </w:tcPr>
          <w:p w:rsidR="00CC2E69" w:rsidRDefault="009143C6" w:rsidP="00CC2E69">
            <w:r>
              <w:t>4</w:t>
            </w:r>
          </w:p>
        </w:tc>
      </w:tr>
      <w:tr w:rsidR="00CC2E69" w:rsidTr="00CC2E69">
        <w:trPr>
          <w:trHeight w:val="280"/>
        </w:trPr>
        <w:tc>
          <w:tcPr>
            <w:tcW w:w="1267" w:type="dxa"/>
          </w:tcPr>
          <w:p w:rsidR="00CC2E69" w:rsidRDefault="00CC2E69" w:rsidP="00CC2E69">
            <w:r>
              <w:t>Answer</w:t>
            </w:r>
          </w:p>
        </w:tc>
        <w:tc>
          <w:tcPr>
            <w:tcW w:w="8291" w:type="dxa"/>
          </w:tcPr>
          <w:p w:rsidR="00CC2E69" w:rsidRDefault="009143C6"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9143C6" w:rsidP="00CC2E69">
            <w:r>
              <w:t>3 tangents can be drawn as</w:t>
            </w:r>
          </w:p>
          <w:p w:rsidR="009143C6" w:rsidRDefault="009143C6" w:rsidP="00CC2E69">
            <w:r>
              <w:rPr>
                <w:noProof/>
              </w:rPr>
              <w:drawing>
                <wp:inline distT="0" distB="0" distL="0" distR="0">
                  <wp:extent cx="2362200" cy="1328737"/>
                  <wp:effectExtent l="19050" t="0" r="0" b="0"/>
                  <wp:docPr id="74" name="Picture 74" descr="C:\Users\vyasmv.KECRPG.001\Download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vyasmv.KECRPG.001\Downloads\maxresdefault.jpg"/>
                          <pic:cNvPicPr>
                            <a:picLocks noChangeAspect="1" noChangeArrowheads="1"/>
                          </pic:cNvPicPr>
                        </pic:nvPicPr>
                        <pic:blipFill>
                          <a:blip r:embed="rId20" cstate="print"/>
                          <a:srcRect/>
                          <a:stretch>
                            <a:fillRect/>
                          </a:stretch>
                        </pic:blipFill>
                        <pic:spPr bwMode="auto">
                          <a:xfrm>
                            <a:off x="0" y="0"/>
                            <a:ext cx="2373390" cy="1335031"/>
                          </a:xfrm>
                          <a:prstGeom prst="rect">
                            <a:avLst/>
                          </a:prstGeom>
                          <a:noFill/>
                          <a:ln w="9525">
                            <a:noFill/>
                            <a:miter lim="800000"/>
                            <a:headEnd/>
                            <a:tailEnd/>
                          </a:ln>
                        </pic:spPr>
                      </pic:pic>
                    </a:graphicData>
                  </a:graphic>
                </wp:inline>
              </w:drawing>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ayout w:type="fixed"/>
        <w:tblLook w:val="04A0"/>
      </w:tblPr>
      <w:tblGrid>
        <w:gridCol w:w="1278"/>
        <w:gridCol w:w="8298"/>
      </w:tblGrid>
      <w:tr w:rsidR="00CC2E69" w:rsidTr="009143C6">
        <w:trPr>
          <w:trHeight w:val="280"/>
        </w:trPr>
        <w:tc>
          <w:tcPr>
            <w:tcW w:w="1278" w:type="dxa"/>
          </w:tcPr>
          <w:p w:rsidR="00CC2E69" w:rsidRDefault="00CC2E69" w:rsidP="00CC2E69">
            <w:r>
              <w:t>Question</w:t>
            </w:r>
          </w:p>
        </w:tc>
        <w:tc>
          <w:tcPr>
            <w:tcW w:w="8298" w:type="dxa"/>
          </w:tcPr>
          <w:p w:rsidR="00CC2E69" w:rsidRDefault="009143C6" w:rsidP="00CC2E69">
            <w:pPr>
              <w:rPr>
                <w:color w:val="000000"/>
                <w:sz w:val="27"/>
                <w:szCs w:val="27"/>
                <w:shd w:val="clear" w:color="auto" w:fill="FFFFFF"/>
              </w:rPr>
            </w:pPr>
            <w:r>
              <w:rPr>
                <w:rFonts w:ascii="NewCaledonia" w:hAnsi="NewCaledonia"/>
                <w:color w:val="000000"/>
                <w:sz w:val="27"/>
                <w:szCs w:val="27"/>
                <w:shd w:val="clear" w:color="auto" w:fill="FFFFFF"/>
              </w:rPr>
              <w:t>Given the circle at the right with designated center, designated perpendicular, and radius 5.  Find the length of the segment labeled</w:t>
            </w:r>
            <w:r>
              <w:rPr>
                <w:rStyle w:val="apple-converted-space"/>
                <w:rFonts w:ascii="NewCaledonia" w:hAnsi="NewCaledonia"/>
                <w:color w:val="000000"/>
                <w:sz w:val="27"/>
                <w:szCs w:val="27"/>
                <w:shd w:val="clear" w:color="auto" w:fill="FFFFFF"/>
              </w:rPr>
              <w:t> </w:t>
            </w:r>
            <w:r>
              <w:rPr>
                <w:rFonts w:ascii="NewCaledonia" w:hAnsi="NewCaledonia"/>
                <w:i/>
                <w:iCs/>
                <w:color w:val="000000"/>
                <w:sz w:val="27"/>
                <w:szCs w:val="27"/>
                <w:shd w:val="clear" w:color="auto" w:fill="FFFFFF"/>
              </w:rPr>
              <w:t>x.</w:t>
            </w:r>
            <w:r>
              <w:rPr>
                <w:color w:val="000000"/>
                <w:sz w:val="27"/>
                <w:szCs w:val="27"/>
                <w:shd w:val="clear" w:color="auto" w:fill="FFFFFF"/>
              </w:rPr>
              <w:t> </w:t>
            </w:r>
          </w:p>
          <w:tbl>
            <w:tblPr>
              <w:tblW w:w="11040" w:type="dxa"/>
              <w:tblCellSpacing w:w="15" w:type="dxa"/>
              <w:shd w:val="clear" w:color="auto" w:fill="FFFFFF"/>
              <w:tblLayout w:type="fixed"/>
              <w:tblCellMar>
                <w:top w:w="30" w:type="dxa"/>
                <w:left w:w="30" w:type="dxa"/>
                <w:bottom w:w="30" w:type="dxa"/>
                <w:right w:w="30" w:type="dxa"/>
              </w:tblCellMar>
              <w:tblLook w:val="04A0"/>
            </w:tblPr>
            <w:tblGrid>
              <w:gridCol w:w="3990"/>
              <w:gridCol w:w="7050"/>
            </w:tblGrid>
            <w:tr w:rsidR="009143C6" w:rsidRPr="009143C6" w:rsidTr="009143C6">
              <w:trPr>
                <w:gridAfter w:val="1"/>
                <w:tblCellSpacing w:w="15" w:type="dxa"/>
              </w:trPr>
              <w:tc>
                <w:tcPr>
                  <w:tcW w:w="3945" w:type="dxa"/>
                  <w:shd w:val="clear" w:color="auto" w:fill="FFFFFF"/>
                  <w:hideMark/>
                </w:tcPr>
                <w:p w:rsidR="009143C6" w:rsidRPr="009143C6" w:rsidRDefault="009143C6" w:rsidP="009143C6">
                  <w:pPr>
                    <w:framePr w:hSpace="180" w:wrap="around" w:vAnchor="text" w:hAnchor="page" w:x="2203" w:y="15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1390650"/>
                        <wp:effectExtent l="19050" t="0" r="0" b="0"/>
                        <wp:docPr id="75" name="Picture 75" descr="http://www.regentsprep.org/Regents/math/geometry/MultipleChoiceReviewG/Circ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regentsprep.org/Regents/math/geometry/MultipleChoiceReviewG/Circle2.gif"/>
                                <pic:cNvPicPr>
                                  <a:picLocks noChangeAspect="1" noChangeArrowheads="1"/>
                                </pic:cNvPicPr>
                              </pic:nvPicPr>
                              <pic:blipFill>
                                <a:blip r:embed="rId21" cstate="print"/>
                                <a:srcRect/>
                                <a:stretch>
                                  <a:fillRect/>
                                </a:stretch>
                              </pic:blipFill>
                              <pic:spPr bwMode="auto">
                                <a:xfrm>
                                  <a:off x="0" y="0"/>
                                  <a:ext cx="1428750" cy="1390650"/>
                                </a:xfrm>
                                <a:prstGeom prst="rect">
                                  <a:avLst/>
                                </a:prstGeom>
                                <a:noFill/>
                                <a:ln w="9525">
                                  <a:noFill/>
                                  <a:miter lim="800000"/>
                                  <a:headEnd/>
                                  <a:tailEnd/>
                                </a:ln>
                              </pic:spPr>
                            </pic:pic>
                          </a:graphicData>
                        </a:graphic>
                      </wp:inline>
                    </w:drawing>
                  </w:r>
                </w:p>
              </w:tc>
            </w:tr>
            <w:tr w:rsidR="009143C6" w:rsidRPr="009143C6" w:rsidTr="009143C6">
              <w:trPr>
                <w:tblCellSpacing w:w="15" w:type="dxa"/>
              </w:trPr>
              <w:tc>
                <w:tcPr>
                  <w:tcW w:w="10980" w:type="dxa"/>
                  <w:gridSpan w:val="2"/>
                  <w:shd w:val="clear" w:color="auto" w:fill="FFFFFF"/>
                  <w:vAlign w:val="center"/>
                  <w:hideMark/>
                </w:tcPr>
                <w:p w:rsidR="009143C6" w:rsidRPr="009143C6" w:rsidRDefault="009143C6" w:rsidP="009143C6">
                  <w:pPr>
                    <w:framePr w:hSpace="180" w:wrap="around" w:vAnchor="text" w:hAnchor="page" w:x="2203" w:y="153"/>
                    <w:spacing w:before="100" w:beforeAutospacing="1" w:after="100" w:afterAutospacing="1" w:line="240" w:lineRule="auto"/>
                    <w:rPr>
                      <w:rFonts w:ascii="Times New Roman" w:eastAsia="Times New Roman" w:hAnsi="Times New Roman" w:cs="Times New Roman"/>
                      <w:sz w:val="24"/>
                      <w:szCs w:val="24"/>
                    </w:rPr>
                  </w:pPr>
                </w:p>
              </w:tc>
            </w:tr>
          </w:tbl>
          <w:p w:rsidR="009143C6" w:rsidRDefault="009143C6" w:rsidP="00CC2E69"/>
        </w:tc>
      </w:tr>
      <w:tr w:rsidR="00CC2E69" w:rsidTr="009143C6">
        <w:trPr>
          <w:trHeight w:val="280"/>
        </w:trPr>
        <w:tc>
          <w:tcPr>
            <w:tcW w:w="1278" w:type="dxa"/>
          </w:tcPr>
          <w:p w:rsidR="00CC2E69" w:rsidRDefault="00CC2E69" w:rsidP="00CC2E69">
            <w:r>
              <w:t>Option A</w:t>
            </w:r>
          </w:p>
        </w:tc>
        <w:tc>
          <w:tcPr>
            <w:tcW w:w="8298" w:type="dxa"/>
          </w:tcPr>
          <w:p w:rsidR="00CC2E69" w:rsidRDefault="009143C6" w:rsidP="00CC2E69">
            <w:r>
              <w:t>6</w:t>
            </w:r>
          </w:p>
        </w:tc>
      </w:tr>
      <w:tr w:rsidR="00CC2E69" w:rsidTr="009143C6">
        <w:trPr>
          <w:trHeight w:val="280"/>
        </w:trPr>
        <w:tc>
          <w:tcPr>
            <w:tcW w:w="1278" w:type="dxa"/>
          </w:tcPr>
          <w:p w:rsidR="00CC2E69" w:rsidRDefault="00CC2E69" w:rsidP="00CC2E69">
            <w:r>
              <w:t>Option B</w:t>
            </w:r>
          </w:p>
        </w:tc>
        <w:tc>
          <w:tcPr>
            <w:tcW w:w="8298" w:type="dxa"/>
          </w:tcPr>
          <w:p w:rsidR="00CC2E69" w:rsidRDefault="009143C6" w:rsidP="00CC2E69">
            <w:r>
              <w:t>5</w:t>
            </w:r>
          </w:p>
        </w:tc>
      </w:tr>
      <w:tr w:rsidR="00CC2E69" w:rsidTr="009143C6">
        <w:trPr>
          <w:trHeight w:val="280"/>
        </w:trPr>
        <w:tc>
          <w:tcPr>
            <w:tcW w:w="1278" w:type="dxa"/>
          </w:tcPr>
          <w:p w:rsidR="00CC2E69" w:rsidRDefault="00CC2E69" w:rsidP="00CC2E69">
            <w:r>
              <w:t>Option C</w:t>
            </w:r>
          </w:p>
        </w:tc>
        <w:tc>
          <w:tcPr>
            <w:tcW w:w="8298" w:type="dxa"/>
          </w:tcPr>
          <w:p w:rsidR="00CC2E69" w:rsidRDefault="009143C6" w:rsidP="00CC2E69">
            <w:r>
              <w:t>4</w:t>
            </w:r>
          </w:p>
        </w:tc>
      </w:tr>
      <w:tr w:rsidR="00CC2E69" w:rsidTr="009143C6">
        <w:trPr>
          <w:trHeight w:val="280"/>
        </w:trPr>
        <w:tc>
          <w:tcPr>
            <w:tcW w:w="1278" w:type="dxa"/>
          </w:tcPr>
          <w:p w:rsidR="00CC2E69" w:rsidRDefault="00CC2E69" w:rsidP="00CC2E69">
            <w:r>
              <w:t>Option D</w:t>
            </w:r>
          </w:p>
        </w:tc>
        <w:tc>
          <w:tcPr>
            <w:tcW w:w="8298" w:type="dxa"/>
          </w:tcPr>
          <w:p w:rsidR="00CC2E69" w:rsidRDefault="009143C6" w:rsidP="00CC2E69">
            <w:r>
              <w:t>3</w:t>
            </w:r>
          </w:p>
        </w:tc>
      </w:tr>
      <w:tr w:rsidR="00CC2E69" w:rsidTr="009143C6">
        <w:trPr>
          <w:trHeight w:val="280"/>
        </w:trPr>
        <w:tc>
          <w:tcPr>
            <w:tcW w:w="1278" w:type="dxa"/>
          </w:tcPr>
          <w:p w:rsidR="00CC2E69" w:rsidRDefault="00CC2E69" w:rsidP="00CC2E69">
            <w:r>
              <w:t>Answer</w:t>
            </w:r>
          </w:p>
        </w:tc>
        <w:tc>
          <w:tcPr>
            <w:tcW w:w="8298" w:type="dxa"/>
          </w:tcPr>
          <w:p w:rsidR="00CC2E69" w:rsidRDefault="009143C6" w:rsidP="00CC2E69">
            <w:r>
              <w:t>Option C</w:t>
            </w:r>
          </w:p>
        </w:tc>
      </w:tr>
      <w:tr w:rsidR="00CC2E69" w:rsidTr="009143C6">
        <w:trPr>
          <w:trHeight w:val="280"/>
        </w:trPr>
        <w:tc>
          <w:tcPr>
            <w:tcW w:w="1278" w:type="dxa"/>
          </w:tcPr>
          <w:p w:rsidR="00CC2E69" w:rsidRDefault="00CC2E69" w:rsidP="00CC2E69">
            <w:r>
              <w:t>Explanation</w:t>
            </w:r>
          </w:p>
        </w:tc>
        <w:tc>
          <w:tcPr>
            <w:tcW w:w="8298" w:type="dxa"/>
          </w:tcPr>
          <w:p w:rsidR="00CC2E69" w:rsidRDefault="009143C6" w:rsidP="00CC2E69">
            <w:r>
              <w:t>In the given diagram, x will be base of a right angle triangle with sides, 3 and 5</w:t>
            </w:r>
          </w:p>
          <w:p w:rsidR="009143C6" w:rsidRDefault="009143C6" w:rsidP="009143C6">
            <w:r>
              <w:t xml:space="preserve">As we know </w:t>
            </w:r>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(By Pythagoras Theorem)</w:t>
            </w:r>
          </w:p>
          <w:p w:rsidR="009143C6" w:rsidRDefault="009143C6" w:rsidP="009143C6">
            <w:r>
              <w:t>Or x = 4</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sectPr w:rsidR="00CC2E69" w:rsidSect="00132AB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588" w:rsidRDefault="00532588" w:rsidP="007F5146">
      <w:pPr>
        <w:spacing w:after="0" w:line="240" w:lineRule="auto"/>
      </w:pPr>
      <w:r>
        <w:separator/>
      </w:r>
    </w:p>
  </w:endnote>
  <w:endnote w:type="continuationSeparator" w:id="0">
    <w:p w:rsidR="00532588" w:rsidRDefault="00532588"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NewCaledoni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532588" w:rsidRDefault="00532588">
        <w:pPr>
          <w:pStyle w:val="Footer"/>
          <w:jc w:val="right"/>
        </w:pPr>
        <w:fldSimple w:instr=" PAGE   \* MERGEFORMAT ">
          <w:r w:rsidR="009143C6">
            <w:rPr>
              <w:noProof/>
            </w:rPr>
            <w:t>10</w:t>
          </w:r>
        </w:fldSimple>
      </w:p>
    </w:sdtContent>
  </w:sdt>
  <w:p w:rsidR="00532588" w:rsidRDefault="005325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588" w:rsidRDefault="00532588" w:rsidP="007F5146">
      <w:pPr>
        <w:spacing w:after="0" w:line="240" w:lineRule="auto"/>
      </w:pPr>
      <w:r>
        <w:separator/>
      </w:r>
    </w:p>
  </w:footnote>
  <w:footnote w:type="continuationSeparator" w:id="0">
    <w:p w:rsidR="00532588" w:rsidRDefault="00532588"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588" w:rsidRDefault="00532588" w:rsidP="007F5146">
    <w:pPr>
      <w:pStyle w:val="Header"/>
    </w:pPr>
    <w:r>
      <w:rPr>
        <w:b/>
        <w:sz w:val="28"/>
        <w:szCs w:val="28"/>
      </w:rPr>
      <w:tab/>
      <w:t xml:space="preserve">Geometry </w:t>
    </w:r>
    <w:r>
      <w:t xml:space="preserve">                         March 22,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42139"/>
    <w:rsid w:val="000428C0"/>
    <w:rsid w:val="000D66BB"/>
    <w:rsid w:val="000E0D78"/>
    <w:rsid w:val="00100BAD"/>
    <w:rsid w:val="0012772F"/>
    <w:rsid w:val="00132ABB"/>
    <w:rsid w:val="00186716"/>
    <w:rsid w:val="001C0911"/>
    <w:rsid w:val="003647DD"/>
    <w:rsid w:val="00364E7E"/>
    <w:rsid w:val="003E62DA"/>
    <w:rsid w:val="00424262"/>
    <w:rsid w:val="00482606"/>
    <w:rsid w:val="004A7852"/>
    <w:rsid w:val="00532588"/>
    <w:rsid w:val="005823EF"/>
    <w:rsid w:val="005A70EA"/>
    <w:rsid w:val="005B7FE4"/>
    <w:rsid w:val="005E344D"/>
    <w:rsid w:val="006037D3"/>
    <w:rsid w:val="00663314"/>
    <w:rsid w:val="006707FC"/>
    <w:rsid w:val="00722EA0"/>
    <w:rsid w:val="00742940"/>
    <w:rsid w:val="00767E31"/>
    <w:rsid w:val="007F5146"/>
    <w:rsid w:val="00822A6A"/>
    <w:rsid w:val="008469F6"/>
    <w:rsid w:val="008651F4"/>
    <w:rsid w:val="008A39E1"/>
    <w:rsid w:val="008A5269"/>
    <w:rsid w:val="008A7B12"/>
    <w:rsid w:val="008C00B5"/>
    <w:rsid w:val="009143C6"/>
    <w:rsid w:val="009709F8"/>
    <w:rsid w:val="00984E31"/>
    <w:rsid w:val="00AF658D"/>
    <w:rsid w:val="00B0056E"/>
    <w:rsid w:val="00B072FA"/>
    <w:rsid w:val="00B43CDC"/>
    <w:rsid w:val="00B811F2"/>
    <w:rsid w:val="00C14EF8"/>
    <w:rsid w:val="00C1555E"/>
    <w:rsid w:val="00C43C65"/>
    <w:rsid w:val="00C475C5"/>
    <w:rsid w:val="00CC2E69"/>
    <w:rsid w:val="00D031FC"/>
    <w:rsid w:val="00D14760"/>
    <w:rsid w:val="00D2049E"/>
    <w:rsid w:val="00DA182E"/>
    <w:rsid w:val="00DE1FB0"/>
    <w:rsid w:val="00E12346"/>
    <w:rsid w:val="00EA6477"/>
    <w:rsid w:val="00F020FB"/>
    <w:rsid w:val="00F22514"/>
    <w:rsid w:val="00F46FF6"/>
    <w:rsid w:val="00F51DD3"/>
    <w:rsid w:val="00FA1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 w:type="paragraph" w:styleId="HTMLPreformatted">
    <w:name w:val="HTML Preformatted"/>
    <w:basedOn w:val="Normal"/>
    <w:link w:val="HTMLPreformattedChar"/>
    <w:uiPriority w:val="99"/>
    <w:semiHidden/>
    <w:unhideWhenUsed/>
    <w:rsid w:val="0053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5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8169">
      <w:bodyDiv w:val="1"/>
      <w:marLeft w:val="0"/>
      <w:marRight w:val="0"/>
      <w:marTop w:val="0"/>
      <w:marBottom w:val="0"/>
      <w:divBdr>
        <w:top w:val="none" w:sz="0" w:space="0" w:color="auto"/>
        <w:left w:val="none" w:sz="0" w:space="0" w:color="auto"/>
        <w:bottom w:val="none" w:sz="0" w:space="0" w:color="auto"/>
        <w:right w:val="none" w:sz="0" w:space="0" w:color="auto"/>
      </w:divBdr>
      <w:divsChild>
        <w:div w:id="328217875">
          <w:marLeft w:val="0"/>
          <w:marRight w:val="0"/>
          <w:marTop w:val="0"/>
          <w:marBottom w:val="0"/>
          <w:divBdr>
            <w:top w:val="none" w:sz="0" w:space="0" w:color="auto"/>
            <w:left w:val="none" w:sz="0" w:space="0" w:color="auto"/>
            <w:bottom w:val="none" w:sz="0" w:space="0" w:color="auto"/>
            <w:right w:val="none" w:sz="0" w:space="0" w:color="auto"/>
          </w:divBdr>
        </w:div>
      </w:divsChild>
    </w:div>
    <w:div w:id="967707399">
      <w:bodyDiv w:val="1"/>
      <w:marLeft w:val="0"/>
      <w:marRight w:val="0"/>
      <w:marTop w:val="0"/>
      <w:marBottom w:val="0"/>
      <w:divBdr>
        <w:top w:val="none" w:sz="0" w:space="0" w:color="auto"/>
        <w:left w:val="none" w:sz="0" w:space="0" w:color="auto"/>
        <w:bottom w:val="none" w:sz="0" w:space="0" w:color="auto"/>
        <w:right w:val="none" w:sz="0" w:space="0" w:color="auto"/>
      </w:divBdr>
      <w:divsChild>
        <w:div w:id="1881084574">
          <w:marLeft w:val="0"/>
          <w:marRight w:val="0"/>
          <w:marTop w:val="0"/>
          <w:marBottom w:val="0"/>
          <w:divBdr>
            <w:top w:val="none" w:sz="0" w:space="0" w:color="auto"/>
            <w:left w:val="none" w:sz="0" w:space="0" w:color="auto"/>
            <w:bottom w:val="none" w:sz="0" w:space="0" w:color="auto"/>
            <w:right w:val="none" w:sz="0" w:space="0" w:color="auto"/>
          </w:divBdr>
        </w:div>
      </w:divsChild>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0948">
      <w:bodyDiv w:val="1"/>
      <w:marLeft w:val="0"/>
      <w:marRight w:val="0"/>
      <w:marTop w:val="0"/>
      <w:marBottom w:val="0"/>
      <w:divBdr>
        <w:top w:val="none" w:sz="0" w:space="0" w:color="auto"/>
        <w:left w:val="none" w:sz="0" w:space="0" w:color="auto"/>
        <w:bottom w:val="none" w:sz="0" w:space="0" w:color="auto"/>
        <w:right w:val="none" w:sz="0" w:space="0" w:color="auto"/>
      </w:divBdr>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517">
      <w:bodyDiv w:val="1"/>
      <w:marLeft w:val="0"/>
      <w:marRight w:val="0"/>
      <w:marTop w:val="0"/>
      <w:marBottom w:val="0"/>
      <w:divBdr>
        <w:top w:val="none" w:sz="0" w:space="0" w:color="auto"/>
        <w:left w:val="none" w:sz="0" w:space="0" w:color="auto"/>
        <w:bottom w:val="none" w:sz="0" w:space="0" w:color="auto"/>
        <w:right w:val="none" w:sz="0" w:space="0" w:color="auto"/>
      </w:divBdr>
    </w:div>
    <w:div w:id="1580557194">
      <w:bodyDiv w:val="1"/>
      <w:marLeft w:val="0"/>
      <w:marRight w:val="0"/>
      <w:marTop w:val="0"/>
      <w:marBottom w:val="0"/>
      <w:divBdr>
        <w:top w:val="none" w:sz="0" w:space="0" w:color="auto"/>
        <w:left w:val="none" w:sz="0" w:space="0" w:color="auto"/>
        <w:bottom w:val="none" w:sz="0" w:space="0" w:color="auto"/>
        <w:right w:val="none" w:sz="0" w:space="0" w:color="auto"/>
      </w:divBdr>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873613803">
      <w:bodyDiv w:val="1"/>
      <w:marLeft w:val="0"/>
      <w:marRight w:val="0"/>
      <w:marTop w:val="0"/>
      <w:marBottom w:val="0"/>
      <w:divBdr>
        <w:top w:val="none" w:sz="0" w:space="0" w:color="auto"/>
        <w:left w:val="none" w:sz="0" w:space="0" w:color="auto"/>
        <w:bottom w:val="none" w:sz="0" w:space="0" w:color="auto"/>
        <w:right w:val="none" w:sz="0" w:space="0" w:color="auto"/>
      </w:divBdr>
      <w:divsChild>
        <w:div w:id="1783838540">
          <w:marLeft w:val="0"/>
          <w:marRight w:val="0"/>
          <w:marTop w:val="0"/>
          <w:marBottom w:val="0"/>
          <w:divBdr>
            <w:top w:val="none" w:sz="0" w:space="0" w:color="auto"/>
            <w:left w:val="none" w:sz="0" w:space="0" w:color="auto"/>
            <w:bottom w:val="none" w:sz="0" w:space="0" w:color="auto"/>
            <w:right w:val="none" w:sz="0" w:space="0" w:color="auto"/>
          </w:divBdr>
        </w:div>
      </w:divsChild>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NewCaledoni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24B4"/>
    <w:rsid w:val="006E2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24B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15035-E47F-409B-9595-B6F69EDF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28</cp:revision>
  <dcterms:created xsi:type="dcterms:W3CDTF">2014-04-05T06:27:00Z</dcterms:created>
  <dcterms:modified xsi:type="dcterms:W3CDTF">2014-07-07T13:00:00Z</dcterms:modified>
</cp:coreProperties>
</file>