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38A" w:rsidRPr="004C09ED" w:rsidRDefault="00AE638A" w:rsidP="00AE638A">
      <w:pPr>
        <w:pStyle w:val="berschrift1"/>
      </w:pPr>
      <w:r w:rsidRPr="004C09ED">
        <w:t>Sem.Journal ##</w:t>
      </w:r>
    </w:p>
    <w:p w:rsidR="00AE638A" w:rsidRPr="004C09ED" w:rsidRDefault="00AE638A" w:rsidP="00AE638A"/>
    <w:p w:rsidR="00AE638A" w:rsidRPr="004C09ED" w:rsidRDefault="00AE638A" w:rsidP="00AE638A">
      <w:pPr>
        <w:rPr>
          <w:sz w:val="24"/>
        </w:rPr>
      </w:pPr>
      <w:r w:rsidRPr="004C09ED">
        <w:rPr>
          <w:sz w:val="24"/>
        </w:rPr>
        <w:t xml:space="preserve">Cloud </w:t>
      </w:r>
      <w:r w:rsidR="00F8620F" w:rsidRPr="004C09ED">
        <w:rPr>
          <w:sz w:val="24"/>
        </w:rPr>
        <w:t>Proje</w:t>
      </w:r>
      <w:r w:rsidR="00A726C5" w:rsidRPr="004C09ED">
        <w:rPr>
          <w:sz w:val="24"/>
        </w:rPr>
        <w:t>c</w:t>
      </w:r>
      <w:r w:rsidR="00F8620F" w:rsidRPr="004C09ED">
        <w:rPr>
          <w:sz w:val="24"/>
        </w:rPr>
        <w:t>t</w:t>
      </w:r>
      <w:r w:rsidR="00A726C5" w:rsidRPr="004C09ED">
        <w:rPr>
          <w:sz w:val="24"/>
        </w:rPr>
        <w:t xml:space="preserve"> </w:t>
      </w:r>
      <w:r w:rsidR="00F8620F" w:rsidRPr="004C09ED">
        <w:rPr>
          <w:sz w:val="24"/>
        </w:rPr>
        <w:t>Journal</w:t>
      </w:r>
    </w:p>
    <w:p w:rsidR="00AE638A" w:rsidRPr="004C09ED" w:rsidRDefault="00AE638A" w:rsidP="00AE638A">
      <w:pPr>
        <w:rPr>
          <w:rFonts w:cs="Segoe UI"/>
        </w:rPr>
      </w:pPr>
    </w:p>
    <w:p w:rsidR="00AE638A" w:rsidRPr="004C09ED" w:rsidRDefault="00AE638A" w:rsidP="00AE638A">
      <w:pPr>
        <w:rPr>
          <w:rFonts w:cs="Segoe UI"/>
          <w:i/>
          <w:color w:val="5B9BD5" w:themeColor="accent1"/>
        </w:rPr>
      </w:pPr>
      <w:r w:rsidRPr="004C09ED">
        <w:rPr>
          <w:rFonts w:cs="Segoe UI"/>
          <w:i/>
          <w:color w:val="5B9BD5" w:themeColor="accent1"/>
        </w:rPr>
        <w:t>&lt;INTRO-TEXT&gt;</w:t>
      </w:r>
    </w:p>
    <w:p w:rsidR="004148D8" w:rsidRPr="004C09ED" w:rsidRDefault="00A726C5" w:rsidP="00AE638A">
      <w:pPr>
        <w:jc w:val="both"/>
      </w:pPr>
      <w:r w:rsidRPr="004C09ED">
        <w:t xml:space="preserve">Be on top of all of your activities within projects and workgroups with the help of </w:t>
      </w:r>
      <w:r w:rsidR="004148D8" w:rsidRPr="004C09ED">
        <w:rPr>
          <w:i/>
        </w:rPr>
        <w:t>sem.Journal</w:t>
      </w:r>
      <w:r w:rsidR="004148D8" w:rsidRPr="004C09ED">
        <w:t>. S</w:t>
      </w:r>
      <w:r w:rsidRPr="004C09ED">
        <w:t>ave all of your important information in one place and share this information with your customers, partners, coll</w:t>
      </w:r>
      <w:r w:rsidR="0032487F">
        <w:t>eagues or departments in a time based form</w:t>
      </w:r>
      <w:r w:rsidR="004148D8" w:rsidRPr="004C09ED">
        <w:t xml:space="preserve">. </w:t>
      </w:r>
      <w:r w:rsidRPr="004C09ED">
        <w:t>When you use</w:t>
      </w:r>
      <w:r w:rsidR="004148D8" w:rsidRPr="004C09ED">
        <w:t xml:space="preserve"> </w:t>
      </w:r>
      <w:r w:rsidR="004148D8" w:rsidRPr="004C09ED">
        <w:rPr>
          <w:i/>
        </w:rPr>
        <w:t>sem.Journal</w:t>
      </w:r>
      <w:r w:rsidRPr="004C09ED">
        <w:t>, you have the power to quickly and easily create a consistent project journal which will help yo</w:t>
      </w:r>
      <w:r w:rsidR="00C22590">
        <w:t>u to be on top of things at any given time</w:t>
      </w:r>
      <w:r w:rsidR="004148D8" w:rsidRPr="004C09ED">
        <w:t xml:space="preserve">. </w:t>
      </w:r>
    </w:p>
    <w:p w:rsidR="00AE638A" w:rsidRPr="004C09ED" w:rsidRDefault="00AE638A" w:rsidP="00AE638A"/>
    <w:p w:rsidR="00AE638A" w:rsidRPr="004C09ED" w:rsidRDefault="00AE638A" w:rsidP="00AE638A">
      <w:pPr>
        <w:rPr>
          <w:rFonts w:cs="Segoe UI"/>
          <w:sz w:val="22"/>
        </w:rPr>
      </w:pPr>
      <w:r w:rsidRPr="004C09ED">
        <w:rPr>
          <w:rFonts w:cs="Segoe UI"/>
          <w:sz w:val="22"/>
        </w:rPr>
        <w:t xml:space="preserve">FEATURE </w:t>
      </w:r>
      <w:r w:rsidR="009B65D0" w:rsidRPr="004C09ED">
        <w:rPr>
          <w:rFonts w:cs="Segoe UI"/>
          <w:sz w:val="22"/>
        </w:rPr>
        <w:t>OVERVIEW</w:t>
      </w:r>
      <w:r w:rsidRPr="004C09ED">
        <w:rPr>
          <w:rFonts w:cs="Segoe UI"/>
          <w:sz w:val="22"/>
        </w:rPr>
        <w:t xml:space="preserve"> </w:t>
      </w:r>
    </w:p>
    <w:p w:rsidR="00AE638A" w:rsidRPr="004C09ED" w:rsidRDefault="00D01B75" w:rsidP="00AE638A">
      <w:pPr>
        <w:pStyle w:val="Listenabsatz"/>
        <w:numPr>
          <w:ilvl w:val="0"/>
          <w:numId w:val="1"/>
        </w:numPr>
        <w:rPr>
          <w:rFonts w:cs="Segoe UI"/>
        </w:rPr>
      </w:pPr>
      <w:r w:rsidRPr="004C09ED">
        <w:rPr>
          <w:rFonts w:cs="Segoe UI"/>
        </w:rPr>
        <w:t xml:space="preserve">Online </w:t>
      </w:r>
      <w:r w:rsidR="009B65D0" w:rsidRPr="004C09ED">
        <w:rPr>
          <w:rFonts w:cs="Segoe UI"/>
        </w:rPr>
        <w:t>p</w:t>
      </w:r>
      <w:r w:rsidRPr="004C09ED">
        <w:rPr>
          <w:rFonts w:cs="Segoe UI"/>
        </w:rPr>
        <w:t>roje</w:t>
      </w:r>
      <w:r w:rsidR="009B65D0" w:rsidRPr="004C09ED">
        <w:rPr>
          <w:rFonts w:cs="Segoe UI"/>
        </w:rPr>
        <w:t>ct j</w:t>
      </w:r>
      <w:r w:rsidRPr="004C09ED">
        <w:rPr>
          <w:rFonts w:cs="Segoe UI"/>
        </w:rPr>
        <w:t>ournal</w:t>
      </w:r>
    </w:p>
    <w:p w:rsidR="00AE638A" w:rsidRPr="004C09ED" w:rsidRDefault="00D01B75" w:rsidP="00AE638A">
      <w:pPr>
        <w:pStyle w:val="Listenabsatz"/>
        <w:numPr>
          <w:ilvl w:val="0"/>
          <w:numId w:val="1"/>
        </w:numPr>
        <w:rPr>
          <w:rFonts w:cs="Segoe UI"/>
        </w:rPr>
      </w:pPr>
      <w:r w:rsidRPr="004C09ED">
        <w:rPr>
          <w:rFonts w:cs="Segoe UI"/>
        </w:rPr>
        <w:t>M</w:t>
      </w:r>
      <w:r w:rsidR="009B65D0" w:rsidRPr="004C09ED">
        <w:rPr>
          <w:rFonts w:cs="Segoe UI"/>
        </w:rPr>
        <w:t>anage numerous journals</w:t>
      </w:r>
    </w:p>
    <w:p w:rsidR="00AE638A" w:rsidRPr="004C09ED" w:rsidRDefault="00D01B75" w:rsidP="00AE638A">
      <w:pPr>
        <w:pStyle w:val="Listenabsatz"/>
        <w:numPr>
          <w:ilvl w:val="0"/>
          <w:numId w:val="1"/>
        </w:numPr>
        <w:rPr>
          <w:rFonts w:cs="Segoe UI"/>
        </w:rPr>
      </w:pPr>
      <w:r w:rsidRPr="004C09ED">
        <w:rPr>
          <w:rFonts w:cs="Segoe UI"/>
        </w:rPr>
        <w:t xml:space="preserve">Private </w:t>
      </w:r>
      <w:r w:rsidR="00DF4AED">
        <w:rPr>
          <w:rFonts w:cs="Segoe UI"/>
        </w:rPr>
        <w:t>j</w:t>
      </w:r>
      <w:r w:rsidRPr="004C09ED">
        <w:rPr>
          <w:rFonts w:cs="Segoe UI"/>
        </w:rPr>
        <w:t>ournal</w:t>
      </w:r>
    </w:p>
    <w:p w:rsidR="00AE638A" w:rsidRPr="004C09ED" w:rsidRDefault="00AE638A" w:rsidP="00AE638A">
      <w:pPr>
        <w:pStyle w:val="Listenabsatz"/>
        <w:numPr>
          <w:ilvl w:val="0"/>
          <w:numId w:val="1"/>
        </w:numPr>
        <w:rPr>
          <w:rFonts w:cs="Segoe UI"/>
        </w:rPr>
      </w:pPr>
      <w:r w:rsidRPr="004C09ED">
        <w:rPr>
          <w:rFonts w:cs="Segoe UI"/>
        </w:rPr>
        <w:t>Integration in</w:t>
      </w:r>
      <w:r w:rsidR="009B65D0" w:rsidRPr="004C09ED">
        <w:rPr>
          <w:rFonts w:cs="Segoe UI"/>
        </w:rPr>
        <w:t>to</w:t>
      </w:r>
      <w:r w:rsidRPr="004C09ED">
        <w:rPr>
          <w:rFonts w:cs="Segoe UI"/>
        </w:rPr>
        <w:t xml:space="preserve"> SEMYOU</w:t>
      </w:r>
    </w:p>
    <w:p w:rsidR="00AE638A" w:rsidRPr="004C09ED" w:rsidRDefault="009B65D0" w:rsidP="00AE638A">
      <w:pPr>
        <w:pStyle w:val="Listenabsatz"/>
        <w:numPr>
          <w:ilvl w:val="0"/>
          <w:numId w:val="1"/>
        </w:numPr>
        <w:rPr>
          <w:rFonts w:cs="Segoe UI"/>
        </w:rPr>
      </w:pPr>
      <w:r w:rsidRPr="004C09ED">
        <w:rPr>
          <w:rFonts w:cs="Segoe UI"/>
        </w:rPr>
        <w:t xml:space="preserve">Access from </w:t>
      </w:r>
      <w:r w:rsidR="0089582B" w:rsidRPr="004C09ED">
        <w:rPr>
          <w:rFonts w:cs="Segoe UI"/>
        </w:rPr>
        <w:t>virtually</w:t>
      </w:r>
      <w:r w:rsidRPr="004C09ED">
        <w:rPr>
          <w:rFonts w:cs="Segoe UI"/>
        </w:rPr>
        <w:t xml:space="preserve"> anywhere</w:t>
      </w:r>
    </w:p>
    <w:p w:rsidR="00AE638A" w:rsidRPr="004C09ED" w:rsidRDefault="00AE638A" w:rsidP="00AE638A">
      <w:pPr>
        <w:rPr>
          <w:rFonts w:cs="Segoe UI"/>
        </w:rPr>
      </w:pPr>
      <w:bookmarkStart w:id="0" w:name="_GoBack"/>
      <w:bookmarkEnd w:id="0"/>
    </w:p>
    <w:p w:rsidR="00AE638A" w:rsidRPr="004C09ED" w:rsidRDefault="00AE638A" w:rsidP="00AE638A">
      <w:pPr>
        <w:rPr>
          <w:rFonts w:cs="Segoe UI"/>
        </w:rPr>
      </w:pPr>
    </w:p>
    <w:p w:rsidR="00AE638A" w:rsidRPr="004C09ED" w:rsidRDefault="00D01B75" w:rsidP="00AE638A">
      <w:pPr>
        <w:rPr>
          <w:rFonts w:cs="Segoe UI"/>
          <w:sz w:val="28"/>
        </w:rPr>
      </w:pPr>
      <w:r w:rsidRPr="004C09ED">
        <w:rPr>
          <w:rFonts w:cs="Segoe UI"/>
          <w:sz w:val="28"/>
        </w:rPr>
        <w:t xml:space="preserve">Private &amp; </w:t>
      </w:r>
      <w:r w:rsidR="009B65D0" w:rsidRPr="004C09ED">
        <w:rPr>
          <w:rFonts w:cs="Segoe UI"/>
          <w:sz w:val="28"/>
        </w:rPr>
        <w:t>public jou</w:t>
      </w:r>
      <w:r w:rsidRPr="004C09ED">
        <w:rPr>
          <w:rFonts w:cs="Segoe UI"/>
          <w:sz w:val="28"/>
        </w:rPr>
        <w:t>rnals</w:t>
      </w:r>
    </w:p>
    <w:p w:rsidR="00AE638A" w:rsidRPr="004C09ED" w:rsidRDefault="00D41072" w:rsidP="00AE638A">
      <w:pPr>
        <w:jc w:val="both"/>
        <w:rPr>
          <w:rFonts w:cs="Segoe UI"/>
        </w:rPr>
      </w:pPr>
      <w:r w:rsidRPr="004C09ED">
        <w:rPr>
          <w:rFonts w:cs="Segoe UI"/>
        </w:rPr>
        <w:t xml:space="preserve">In </w:t>
      </w:r>
      <w:r w:rsidRPr="004C09ED">
        <w:rPr>
          <w:rFonts w:cs="Segoe UI"/>
          <w:i/>
        </w:rPr>
        <w:t>sem.Journal</w:t>
      </w:r>
      <w:r w:rsidR="009B65D0" w:rsidRPr="004C09ED">
        <w:rPr>
          <w:rFonts w:cs="Segoe UI"/>
        </w:rPr>
        <w:t>, it is possible to create both “</w:t>
      </w:r>
      <w:r w:rsidR="00DF4AED">
        <w:rPr>
          <w:rFonts w:cs="Segoe UI"/>
        </w:rPr>
        <w:t>p</w:t>
      </w:r>
      <w:r w:rsidR="009B65D0" w:rsidRPr="004C09ED">
        <w:rPr>
          <w:rFonts w:cs="Segoe UI"/>
        </w:rPr>
        <w:t>rivate” a</w:t>
      </w:r>
      <w:r w:rsidRPr="004C09ED">
        <w:rPr>
          <w:rFonts w:cs="Segoe UI"/>
        </w:rPr>
        <w:t xml:space="preserve">nd </w:t>
      </w:r>
      <w:r w:rsidR="009B65D0" w:rsidRPr="004C09ED">
        <w:rPr>
          <w:rFonts w:cs="Segoe UI"/>
        </w:rPr>
        <w:t>“</w:t>
      </w:r>
      <w:r w:rsidR="00DF4AED">
        <w:rPr>
          <w:rFonts w:cs="Segoe UI"/>
        </w:rPr>
        <w:t>p</w:t>
      </w:r>
      <w:r w:rsidR="009B65D0" w:rsidRPr="004C09ED">
        <w:rPr>
          <w:rFonts w:cs="Segoe UI"/>
        </w:rPr>
        <w:t>ublic” j</w:t>
      </w:r>
      <w:r w:rsidRPr="004C09ED">
        <w:rPr>
          <w:rFonts w:cs="Segoe UI"/>
        </w:rPr>
        <w:t xml:space="preserve">ournals. </w:t>
      </w:r>
      <w:r w:rsidR="009B65D0" w:rsidRPr="004C09ED">
        <w:rPr>
          <w:rFonts w:cs="Segoe UI"/>
        </w:rPr>
        <w:t>A “</w:t>
      </w:r>
      <w:r w:rsidR="00DF4AED">
        <w:rPr>
          <w:rFonts w:cs="Segoe UI"/>
        </w:rPr>
        <w:t>p</w:t>
      </w:r>
      <w:r w:rsidR="009B65D0" w:rsidRPr="004C09ED">
        <w:rPr>
          <w:rFonts w:cs="Segoe UI"/>
        </w:rPr>
        <w:t xml:space="preserve">rivate” journal is user </w:t>
      </w:r>
      <w:r w:rsidR="005660E3" w:rsidRPr="004C09ED">
        <w:rPr>
          <w:rFonts w:cs="Segoe UI"/>
        </w:rPr>
        <w:t>based</w:t>
      </w:r>
      <w:r w:rsidR="009B65D0" w:rsidRPr="004C09ED">
        <w:rPr>
          <w:rFonts w:cs="Segoe UI"/>
        </w:rPr>
        <w:t xml:space="preserve"> and is ideal for personal notes or records</w:t>
      </w:r>
      <w:r w:rsidRPr="004C09ED">
        <w:rPr>
          <w:rFonts w:cs="Segoe UI"/>
        </w:rPr>
        <w:t xml:space="preserve">. </w:t>
      </w:r>
    </w:p>
    <w:p w:rsidR="00D41072" w:rsidRPr="004C09ED" w:rsidRDefault="005660E3" w:rsidP="00AE638A">
      <w:pPr>
        <w:jc w:val="both"/>
        <w:rPr>
          <w:rFonts w:cs="Segoe UI"/>
        </w:rPr>
      </w:pPr>
      <w:r w:rsidRPr="004C09ED">
        <w:rPr>
          <w:rFonts w:cs="Segoe UI"/>
        </w:rPr>
        <w:t>The “</w:t>
      </w:r>
      <w:r w:rsidR="00DF4AED">
        <w:rPr>
          <w:rFonts w:cs="Segoe UI"/>
        </w:rPr>
        <w:t>p</w:t>
      </w:r>
      <w:r w:rsidRPr="004C09ED">
        <w:rPr>
          <w:rFonts w:cs="Segoe UI"/>
        </w:rPr>
        <w:t>ublic” journal is designed for team collaboration and makes working together with several people more efficient. This type of journal can be accessed by numerous authorized</w:t>
      </w:r>
      <w:r w:rsidR="00D41072" w:rsidRPr="004C09ED">
        <w:rPr>
          <w:rFonts w:cs="Segoe UI"/>
        </w:rPr>
        <w:t xml:space="preserve"> SEMYOU Cloud</w:t>
      </w:r>
      <w:r w:rsidRPr="004C09ED">
        <w:rPr>
          <w:rFonts w:cs="Segoe UI"/>
        </w:rPr>
        <w:t xml:space="preserve"> </w:t>
      </w:r>
      <w:r w:rsidR="00D41072" w:rsidRPr="004C09ED">
        <w:rPr>
          <w:rFonts w:cs="Segoe UI"/>
        </w:rPr>
        <w:t xml:space="preserve">Office </w:t>
      </w:r>
      <w:r w:rsidRPr="004C09ED">
        <w:rPr>
          <w:rFonts w:cs="Segoe UI"/>
        </w:rPr>
        <w:t>users</w:t>
      </w:r>
      <w:r w:rsidR="00442713" w:rsidRPr="004C09ED">
        <w:rPr>
          <w:rFonts w:cs="Segoe UI"/>
        </w:rPr>
        <w:t>,</w:t>
      </w:r>
      <w:r w:rsidR="00927471" w:rsidRPr="004C09ED">
        <w:rPr>
          <w:rFonts w:cs="Segoe UI"/>
        </w:rPr>
        <w:t xml:space="preserve"> </w:t>
      </w:r>
      <w:r w:rsidR="00E43692">
        <w:rPr>
          <w:rFonts w:cs="Segoe UI"/>
        </w:rPr>
        <w:t>e.g.</w:t>
      </w:r>
      <w:r w:rsidRPr="004C09ED">
        <w:rPr>
          <w:rFonts w:cs="Segoe UI"/>
        </w:rPr>
        <w:t xml:space="preserve"> for projects, workgroups or departmen</w:t>
      </w:r>
      <w:r w:rsidR="00AA1548" w:rsidRPr="004C09ED">
        <w:rPr>
          <w:rFonts w:cs="Segoe UI"/>
        </w:rPr>
        <w:t xml:space="preserve">tal tasks. With the help of authorization management, it is possible to issue read or write </w:t>
      </w:r>
      <w:r w:rsidR="00C22590">
        <w:rPr>
          <w:rFonts w:cs="Segoe UI"/>
        </w:rPr>
        <w:t>rights</w:t>
      </w:r>
      <w:r w:rsidR="00AA1548" w:rsidRPr="004C09ED">
        <w:rPr>
          <w:rFonts w:cs="Segoe UI"/>
        </w:rPr>
        <w:t xml:space="preserve"> to people and/or groups which can be crucial </w:t>
      </w:r>
      <w:r w:rsidR="00057286">
        <w:rPr>
          <w:rFonts w:cs="Segoe UI"/>
        </w:rPr>
        <w:t>for</w:t>
      </w:r>
      <w:r w:rsidR="00AA1548" w:rsidRPr="004C09ED">
        <w:rPr>
          <w:rFonts w:cs="Segoe UI"/>
        </w:rPr>
        <w:t xml:space="preserve"> larger teams</w:t>
      </w:r>
      <w:r w:rsidR="009416AE" w:rsidRPr="004C09ED">
        <w:rPr>
          <w:rFonts w:cs="Segoe UI"/>
        </w:rPr>
        <w:t xml:space="preserve">. </w:t>
      </w:r>
    </w:p>
    <w:p w:rsidR="00D41072" w:rsidRPr="004C09ED" w:rsidRDefault="00D41072" w:rsidP="00AE638A">
      <w:pPr>
        <w:jc w:val="both"/>
        <w:rPr>
          <w:rFonts w:cs="Segoe UI"/>
        </w:rPr>
      </w:pPr>
    </w:p>
    <w:p w:rsidR="00D01B75" w:rsidRPr="004C09ED" w:rsidRDefault="00D01B75" w:rsidP="00D01B75">
      <w:pPr>
        <w:rPr>
          <w:rFonts w:cs="Segoe UI"/>
        </w:rPr>
      </w:pPr>
    </w:p>
    <w:p w:rsidR="00D01B75" w:rsidRPr="004C09ED" w:rsidRDefault="00D01B75" w:rsidP="00D01B75">
      <w:pPr>
        <w:rPr>
          <w:rFonts w:cs="Segoe UI"/>
          <w:sz w:val="28"/>
        </w:rPr>
      </w:pPr>
      <w:r w:rsidRPr="004C09ED">
        <w:rPr>
          <w:rFonts w:cs="Segoe UI"/>
          <w:sz w:val="28"/>
        </w:rPr>
        <w:t>Navigation</w:t>
      </w:r>
    </w:p>
    <w:p w:rsidR="001B612B" w:rsidRPr="004C09ED" w:rsidRDefault="00AA1548" w:rsidP="001B612B">
      <w:r w:rsidRPr="004C09ED">
        <w:t xml:space="preserve">The simple and clearly structured navigation found within </w:t>
      </w:r>
      <w:r w:rsidR="001B612B" w:rsidRPr="004C09ED">
        <w:rPr>
          <w:i/>
        </w:rPr>
        <w:t>sem.Journal</w:t>
      </w:r>
      <w:r w:rsidR="001B612B" w:rsidRPr="004C09ED">
        <w:t xml:space="preserve"> </w:t>
      </w:r>
      <w:r w:rsidRPr="004C09ED">
        <w:t>makes an intensive training period redundant and makes it possible to navigate through days, months and years quickly and easily even with a large number of journal entries present</w:t>
      </w:r>
      <w:r w:rsidR="001B612B" w:rsidRPr="004C09ED">
        <w:t xml:space="preserve">. </w:t>
      </w:r>
    </w:p>
    <w:p w:rsidR="001B612B" w:rsidRPr="004C09ED" w:rsidRDefault="00AA1548" w:rsidP="001B612B">
      <w:r w:rsidRPr="004C09ED">
        <w:lastRenderedPageBreak/>
        <w:t>There are four different view formats which can be used to optimally display your journal entries and can be quickly changed when desired.</w:t>
      </w:r>
      <w:r w:rsidR="001B612B" w:rsidRPr="004C09ED">
        <w:t xml:space="preserve"> </w:t>
      </w:r>
    </w:p>
    <w:p w:rsidR="001B612B" w:rsidRPr="004C09ED" w:rsidRDefault="00AA1548" w:rsidP="001B612B">
      <w:r w:rsidRPr="004C09ED">
        <w:t xml:space="preserve">Thanks to the </w:t>
      </w:r>
      <w:r w:rsidR="005F14BD" w:rsidRPr="004C09ED">
        <w:t>“</w:t>
      </w:r>
      <w:r w:rsidR="00C22590">
        <w:t>b</w:t>
      </w:r>
      <w:r w:rsidRPr="004C09ED">
        <w:t xml:space="preserve">rowse </w:t>
      </w:r>
      <w:r w:rsidR="00C22590">
        <w:t>f</w:t>
      </w:r>
      <w:r w:rsidRPr="004C09ED">
        <w:t>unction</w:t>
      </w:r>
      <w:r w:rsidR="005F14BD" w:rsidRPr="004C09ED">
        <w:t>”</w:t>
      </w:r>
      <w:r w:rsidRPr="004C09ED">
        <w:t xml:space="preserve">, you can </w:t>
      </w:r>
      <w:r w:rsidR="005F14BD" w:rsidRPr="004C09ED">
        <w:t xml:space="preserve">easily </w:t>
      </w:r>
      <w:r w:rsidRPr="004C09ED">
        <w:t>flip through</w:t>
      </w:r>
      <w:r w:rsidR="005F14BD" w:rsidRPr="004C09ED">
        <w:t xml:space="preserve"> numerous journal entries chronologically in order to quickly find </w:t>
      </w:r>
      <w:r w:rsidR="00C15F8C" w:rsidRPr="004C09ED">
        <w:t xml:space="preserve">consecutively </w:t>
      </w:r>
      <w:r w:rsidR="005F14BD" w:rsidRPr="004C09ED">
        <w:t>stored information</w:t>
      </w:r>
      <w:r w:rsidR="00522E64" w:rsidRPr="004C09ED">
        <w:t xml:space="preserve">. </w:t>
      </w:r>
    </w:p>
    <w:p w:rsidR="00D01B75" w:rsidRPr="004C09ED" w:rsidRDefault="00D01B75" w:rsidP="00AE638A">
      <w:pPr>
        <w:rPr>
          <w:rFonts w:cs="Segoe UI"/>
        </w:rPr>
      </w:pPr>
    </w:p>
    <w:p w:rsidR="001B612B" w:rsidRPr="004C09ED" w:rsidRDefault="001B612B" w:rsidP="00AE638A">
      <w:pPr>
        <w:rPr>
          <w:rFonts w:cs="Segoe UI"/>
        </w:rPr>
      </w:pPr>
    </w:p>
    <w:p w:rsidR="00D01B75" w:rsidRPr="004C09ED" w:rsidRDefault="00DF4AED" w:rsidP="00D01B75">
      <w:pPr>
        <w:rPr>
          <w:rFonts w:cs="Segoe UI"/>
          <w:sz w:val="28"/>
        </w:rPr>
      </w:pPr>
      <w:r>
        <w:rPr>
          <w:rFonts w:cs="Segoe UI"/>
          <w:sz w:val="28"/>
        </w:rPr>
        <w:t>Tag</w:t>
      </w:r>
      <w:r w:rsidR="005F14BD" w:rsidRPr="004C09ED">
        <w:rPr>
          <w:rFonts w:cs="Segoe UI"/>
          <w:sz w:val="28"/>
        </w:rPr>
        <w:t>s</w:t>
      </w:r>
    </w:p>
    <w:p w:rsidR="00D01B75" w:rsidRPr="004C09ED" w:rsidRDefault="00FD410A" w:rsidP="00D01B75">
      <w:pPr>
        <w:jc w:val="both"/>
        <w:rPr>
          <w:rFonts w:cs="Segoe UI"/>
        </w:rPr>
      </w:pPr>
      <w:r>
        <w:rPr>
          <w:rFonts w:cs="Segoe UI"/>
        </w:rPr>
        <w:t xml:space="preserve">Place </w:t>
      </w:r>
      <w:r w:rsidRPr="004C09ED">
        <w:rPr>
          <w:rFonts w:cs="Segoe UI"/>
        </w:rPr>
        <w:t xml:space="preserve">specific </w:t>
      </w:r>
      <w:r>
        <w:rPr>
          <w:rFonts w:cs="Segoe UI"/>
        </w:rPr>
        <w:t>tags on</w:t>
      </w:r>
      <w:r w:rsidR="005F14BD" w:rsidRPr="004C09ED">
        <w:rPr>
          <w:rFonts w:cs="Segoe UI"/>
        </w:rPr>
        <w:t xml:space="preserve"> your journal entries in order to find them even quicker later. </w:t>
      </w:r>
      <w:r w:rsidR="007C00BB">
        <w:rPr>
          <w:rFonts w:cs="Segoe UI"/>
        </w:rPr>
        <w:t>Numerous tags can be placed on e</w:t>
      </w:r>
      <w:r w:rsidR="005F14BD" w:rsidRPr="004C09ED">
        <w:rPr>
          <w:rFonts w:cs="Segoe UI"/>
        </w:rPr>
        <w:t xml:space="preserve">ach journal entry individually to specifically classify it. A </w:t>
      </w:r>
      <w:r w:rsidR="00DF4AED">
        <w:rPr>
          <w:rFonts w:cs="Segoe UI"/>
        </w:rPr>
        <w:t>tag</w:t>
      </w:r>
      <w:r w:rsidR="005F14BD" w:rsidRPr="004C09ED">
        <w:rPr>
          <w:rFonts w:cs="Segoe UI"/>
        </w:rPr>
        <w:t xml:space="preserve"> can thus </w:t>
      </w:r>
      <w:r w:rsidR="00DF4AED">
        <w:rPr>
          <w:rFonts w:cs="Segoe UI"/>
        </w:rPr>
        <w:t>represent</w:t>
      </w:r>
      <w:r w:rsidR="005F14BD" w:rsidRPr="004C09ED">
        <w:rPr>
          <w:rFonts w:cs="Segoe UI"/>
        </w:rPr>
        <w:t xml:space="preserve"> a category, ID, activity, etc</w:t>
      </w:r>
      <w:r w:rsidR="009416AE" w:rsidRPr="004C09ED">
        <w:rPr>
          <w:rFonts w:cs="Segoe UI"/>
        </w:rPr>
        <w:t xml:space="preserve">. </w:t>
      </w:r>
      <w:r w:rsidR="005F14BD" w:rsidRPr="004C09ED">
        <w:rPr>
          <w:rFonts w:cs="Segoe UI"/>
        </w:rPr>
        <w:t>This type of unique keyword assignment allows for quick and structured access to all journal entries at a later time</w:t>
      </w:r>
      <w:r w:rsidR="00E92732" w:rsidRPr="004C09ED">
        <w:rPr>
          <w:rFonts w:cs="Segoe UI"/>
        </w:rPr>
        <w:t>.</w:t>
      </w:r>
      <w:r w:rsidR="009416AE" w:rsidRPr="004C09ED">
        <w:rPr>
          <w:rFonts w:cs="Segoe UI"/>
        </w:rPr>
        <w:t xml:space="preserve"> </w:t>
      </w:r>
    </w:p>
    <w:p w:rsidR="009416AE" w:rsidRPr="004C09ED" w:rsidRDefault="009416AE" w:rsidP="00D01B75">
      <w:pPr>
        <w:jc w:val="both"/>
        <w:rPr>
          <w:rFonts w:cs="Segoe UI"/>
        </w:rPr>
      </w:pPr>
    </w:p>
    <w:p w:rsidR="00D01B75" w:rsidRPr="004C09ED" w:rsidRDefault="00D01B75" w:rsidP="00AE638A">
      <w:pPr>
        <w:rPr>
          <w:rFonts w:cs="Segoe UI"/>
        </w:rPr>
      </w:pPr>
    </w:p>
    <w:p w:rsidR="00D01B75" w:rsidRPr="004C09ED" w:rsidRDefault="00D01B75" w:rsidP="00AE638A">
      <w:pPr>
        <w:rPr>
          <w:rFonts w:cs="Segoe UI"/>
        </w:rPr>
      </w:pPr>
    </w:p>
    <w:p w:rsidR="00D01B75" w:rsidRPr="004C09ED" w:rsidRDefault="00D01B75" w:rsidP="00D01B75">
      <w:pPr>
        <w:rPr>
          <w:rFonts w:cs="Segoe UI"/>
          <w:sz w:val="28"/>
        </w:rPr>
      </w:pPr>
      <w:r w:rsidRPr="004C09ED">
        <w:rPr>
          <w:rFonts w:cs="Segoe UI"/>
          <w:sz w:val="28"/>
        </w:rPr>
        <w:t xml:space="preserve">Journal - </w:t>
      </w:r>
      <w:r w:rsidR="005F14BD" w:rsidRPr="004C09ED">
        <w:rPr>
          <w:rFonts w:cs="Segoe UI"/>
          <w:sz w:val="28"/>
        </w:rPr>
        <w:t>Views</w:t>
      </w:r>
    </w:p>
    <w:p w:rsidR="00243E8D" w:rsidRPr="004C09ED" w:rsidRDefault="00725CC9" w:rsidP="00725CC9">
      <w:pPr>
        <w:jc w:val="both"/>
        <w:rPr>
          <w:rFonts w:cs="Segoe UI"/>
        </w:rPr>
      </w:pPr>
      <w:r w:rsidRPr="004C09ED">
        <w:rPr>
          <w:rFonts w:cs="Segoe UI"/>
        </w:rPr>
        <w:t xml:space="preserve">In </w:t>
      </w:r>
      <w:r w:rsidR="005F14BD" w:rsidRPr="004C09ED">
        <w:rPr>
          <w:rFonts w:cs="Segoe UI"/>
          <w:i/>
        </w:rPr>
        <w:t>sem.Journal</w:t>
      </w:r>
      <w:r w:rsidR="005F14BD" w:rsidRPr="004C09ED">
        <w:rPr>
          <w:rFonts w:cs="Segoe UI"/>
        </w:rPr>
        <w:t xml:space="preserve">, various views are available in order to quickly find your journal entries. </w:t>
      </w:r>
      <w:r w:rsidR="00113A01">
        <w:rPr>
          <w:rFonts w:cs="Segoe UI"/>
        </w:rPr>
        <w:t xml:space="preserve">Not only is there </w:t>
      </w:r>
      <w:r w:rsidR="005F14BD" w:rsidRPr="004C09ED">
        <w:rPr>
          <w:rFonts w:cs="Segoe UI"/>
        </w:rPr>
        <w:t xml:space="preserve">a </w:t>
      </w:r>
      <w:r w:rsidR="0018582A">
        <w:rPr>
          <w:rFonts w:cs="Segoe UI"/>
        </w:rPr>
        <w:t xml:space="preserve">simple </w:t>
      </w:r>
      <w:r w:rsidR="005F14BD" w:rsidRPr="004C09ED">
        <w:rPr>
          <w:rFonts w:cs="Segoe UI"/>
        </w:rPr>
        <w:t>chronological view</w:t>
      </w:r>
      <w:r w:rsidR="004C09ED" w:rsidRPr="004C09ED">
        <w:rPr>
          <w:rFonts w:cs="Segoe UI"/>
        </w:rPr>
        <w:t xml:space="preserve"> by which all entries are displayed for a certain point in time, but also </w:t>
      </w:r>
      <w:r w:rsidR="00113A01">
        <w:rPr>
          <w:rFonts w:cs="Segoe UI"/>
        </w:rPr>
        <w:t xml:space="preserve">other </w:t>
      </w:r>
      <w:r w:rsidR="004C09ED" w:rsidRPr="004C09ED">
        <w:rPr>
          <w:rFonts w:cs="Segoe UI"/>
        </w:rPr>
        <w:t>view</w:t>
      </w:r>
      <w:r w:rsidR="00113A01">
        <w:rPr>
          <w:rFonts w:cs="Segoe UI"/>
        </w:rPr>
        <w:t>s</w:t>
      </w:r>
      <w:r w:rsidR="004C09ED" w:rsidRPr="004C09ED">
        <w:rPr>
          <w:rFonts w:cs="Segoe UI"/>
        </w:rPr>
        <w:t xml:space="preserve"> such as favorites, calendar, </w:t>
      </w:r>
      <w:r w:rsidR="00785FE2">
        <w:rPr>
          <w:rFonts w:cs="Segoe UI"/>
        </w:rPr>
        <w:t>picture</w:t>
      </w:r>
      <w:r w:rsidR="004C09ED" w:rsidRPr="004C09ED">
        <w:rPr>
          <w:rFonts w:cs="Segoe UI"/>
        </w:rPr>
        <w:t xml:space="preserve"> and year</w:t>
      </w:r>
      <w:r w:rsidR="00B50948">
        <w:rPr>
          <w:rFonts w:cs="Segoe UI"/>
        </w:rPr>
        <w:t xml:space="preserve"> </w:t>
      </w:r>
      <w:r w:rsidR="00C66B5F">
        <w:rPr>
          <w:rFonts w:cs="Segoe UI"/>
        </w:rPr>
        <w:t>view</w:t>
      </w:r>
      <w:r w:rsidR="00785FE2">
        <w:rPr>
          <w:rFonts w:cs="Segoe UI"/>
        </w:rPr>
        <w:t xml:space="preserve"> </w:t>
      </w:r>
      <w:r w:rsidR="00B50948">
        <w:rPr>
          <w:rFonts w:cs="Segoe UI"/>
        </w:rPr>
        <w:t>are available</w:t>
      </w:r>
      <w:r w:rsidRPr="004C09ED">
        <w:rPr>
          <w:rFonts w:cs="Segoe UI"/>
        </w:rPr>
        <w:t xml:space="preserve">. </w:t>
      </w:r>
    </w:p>
    <w:p w:rsidR="0027022D" w:rsidRPr="004C09ED" w:rsidRDefault="0027022D" w:rsidP="00725CC9">
      <w:pPr>
        <w:jc w:val="both"/>
        <w:rPr>
          <w:rFonts w:cs="Segoe UI"/>
        </w:rPr>
      </w:pPr>
    </w:p>
    <w:p w:rsidR="0027022D" w:rsidRPr="004C09ED" w:rsidRDefault="004C09ED" w:rsidP="00725CC9">
      <w:pPr>
        <w:jc w:val="both"/>
        <w:rPr>
          <w:rFonts w:cs="Segoe UI"/>
        </w:rPr>
      </w:pPr>
      <w:r w:rsidRPr="004C09ED">
        <w:rPr>
          <w:rFonts w:cs="Segoe UI"/>
        </w:rPr>
        <w:t>With the favorites view, all journal entries which you have marked as “</w:t>
      </w:r>
      <w:r w:rsidR="00B50948">
        <w:rPr>
          <w:rFonts w:cs="Segoe UI"/>
        </w:rPr>
        <w:t>f</w:t>
      </w:r>
      <w:r w:rsidRPr="004C09ED">
        <w:rPr>
          <w:rFonts w:cs="Segoe UI"/>
        </w:rPr>
        <w:t>avorite” are displayed. The calendar view helps to access journal entries for a certain point in time</w:t>
      </w:r>
      <w:r w:rsidR="0027022D" w:rsidRPr="004C09ED">
        <w:rPr>
          <w:rFonts w:cs="Segoe UI"/>
        </w:rPr>
        <w:t xml:space="preserve">. </w:t>
      </w:r>
      <w:r w:rsidRPr="004C09ED">
        <w:rPr>
          <w:rFonts w:cs="Segoe UI"/>
        </w:rPr>
        <w:t xml:space="preserve">With the help of a calendar, a year, month and day can be directly selected to quickly </w:t>
      </w:r>
      <w:r w:rsidR="002524B3">
        <w:rPr>
          <w:rFonts w:cs="Segoe UI"/>
        </w:rPr>
        <w:t>see</w:t>
      </w:r>
      <w:r w:rsidRPr="004C09ED">
        <w:rPr>
          <w:rFonts w:cs="Segoe UI"/>
        </w:rPr>
        <w:t xml:space="preserve"> </w:t>
      </w:r>
      <w:r w:rsidR="002524B3">
        <w:rPr>
          <w:rFonts w:cs="Segoe UI"/>
        </w:rPr>
        <w:t>connections</w:t>
      </w:r>
      <w:r w:rsidRPr="004C09ED">
        <w:rPr>
          <w:rFonts w:cs="Segoe UI"/>
        </w:rPr>
        <w:t xml:space="preserve">. The year view displays all journal entries for an entire year in a clear tree structure which allows for </w:t>
      </w:r>
      <w:r w:rsidR="002524B3">
        <w:rPr>
          <w:rFonts w:cs="Segoe UI"/>
        </w:rPr>
        <w:t>direct</w:t>
      </w:r>
      <w:r w:rsidRPr="004C09ED">
        <w:rPr>
          <w:rFonts w:cs="Segoe UI"/>
        </w:rPr>
        <w:t xml:space="preserve"> access to a year and month</w:t>
      </w:r>
      <w:r w:rsidR="00B50948">
        <w:rPr>
          <w:rFonts w:cs="Segoe UI"/>
        </w:rPr>
        <w:t>.</w:t>
      </w:r>
    </w:p>
    <w:sectPr w:rsidR="0027022D" w:rsidRPr="004C09ED" w:rsidSect="00284F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E5EC1"/>
    <w:multiLevelType w:val="hybridMultilevel"/>
    <w:tmpl w:val="DFAA0E3C"/>
    <w:lvl w:ilvl="0" w:tplc="F5FC706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513EF"/>
    <w:multiLevelType w:val="hybridMultilevel"/>
    <w:tmpl w:val="E08CE4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A65C42"/>
    <w:multiLevelType w:val="hybridMultilevel"/>
    <w:tmpl w:val="4546F67C"/>
    <w:lvl w:ilvl="0" w:tplc="EB80391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38A"/>
    <w:rsid w:val="00000A98"/>
    <w:rsid w:val="0000168F"/>
    <w:rsid w:val="00004333"/>
    <w:rsid w:val="00011421"/>
    <w:rsid w:val="000134EC"/>
    <w:rsid w:val="00014AF4"/>
    <w:rsid w:val="000201B6"/>
    <w:rsid w:val="00023479"/>
    <w:rsid w:val="00023EE8"/>
    <w:rsid w:val="00023F1F"/>
    <w:rsid w:val="0002495D"/>
    <w:rsid w:val="00030C01"/>
    <w:rsid w:val="00034B19"/>
    <w:rsid w:val="00035228"/>
    <w:rsid w:val="00035818"/>
    <w:rsid w:val="00036B27"/>
    <w:rsid w:val="00037881"/>
    <w:rsid w:val="000406CA"/>
    <w:rsid w:val="00043B75"/>
    <w:rsid w:val="00043F9C"/>
    <w:rsid w:val="00044D2A"/>
    <w:rsid w:val="00044F84"/>
    <w:rsid w:val="0005142A"/>
    <w:rsid w:val="00053FE4"/>
    <w:rsid w:val="00057286"/>
    <w:rsid w:val="000636FB"/>
    <w:rsid w:val="00064C5C"/>
    <w:rsid w:val="00070F4B"/>
    <w:rsid w:val="00072505"/>
    <w:rsid w:val="00073031"/>
    <w:rsid w:val="00076626"/>
    <w:rsid w:val="00076EF1"/>
    <w:rsid w:val="00077463"/>
    <w:rsid w:val="00084E03"/>
    <w:rsid w:val="00086AFC"/>
    <w:rsid w:val="000917F5"/>
    <w:rsid w:val="00092701"/>
    <w:rsid w:val="00093C55"/>
    <w:rsid w:val="0009581B"/>
    <w:rsid w:val="0009632B"/>
    <w:rsid w:val="000A4874"/>
    <w:rsid w:val="000A597B"/>
    <w:rsid w:val="000B1E7A"/>
    <w:rsid w:val="000B2BDD"/>
    <w:rsid w:val="000B3960"/>
    <w:rsid w:val="000C601E"/>
    <w:rsid w:val="000C6EB6"/>
    <w:rsid w:val="000C739D"/>
    <w:rsid w:val="000D3A30"/>
    <w:rsid w:val="000D3F48"/>
    <w:rsid w:val="000D6550"/>
    <w:rsid w:val="000D72C8"/>
    <w:rsid w:val="000E4BC7"/>
    <w:rsid w:val="000E5E1A"/>
    <w:rsid w:val="000F3B58"/>
    <w:rsid w:val="00100BC8"/>
    <w:rsid w:val="00103CE8"/>
    <w:rsid w:val="00106024"/>
    <w:rsid w:val="00112530"/>
    <w:rsid w:val="00112DC0"/>
    <w:rsid w:val="00113A01"/>
    <w:rsid w:val="0011422A"/>
    <w:rsid w:val="00120620"/>
    <w:rsid w:val="00121658"/>
    <w:rsid w:val="001363AE"/>
    <w:rsid w:val="0014023A"/>
    <w:rsid w:val="00141924"/>
    <w:rsid w:val="00141D06"/>
    <w:rsid w:val="001442D8"/>
    <w:rsid w:val="001466EB"/>
    <w:rsid w:val="00147BE0"/>
    <w:rsid w:val="001502C3"/>
    <w:rsid w:val="001509FA"/>
    <w:rsid w:val="00153734"/>
    <w:rsid w:val="0015666F"/>
    <w:rsid w:val="00156951"/>
    <w:rsid w:val="00162B1C"/>
    <w:rsid w:val="0017118C"/>
    <w:rsid w:val="00171408"/>
    <w:rsid w:val="00171F95"/>
    <w:rsid w:val="00173EE5"/>
    <w:rsid w:val="00181F64"/>
    <w:rsid w:val="0018582A"/>
    <w:rsid w:val="00186304"/>
    <w:rsid w:val="001934B2"/>
    <w:rsid w:val="0019431E"/>
    <w:rsid w:val="00197426"/>
    <w:rsid w:val="00197EB5"/>
    <w:rsid w:val="001A6C59"/>
    <w:rsid w:val="001B0589"/>
    <w:rsid w:val="001B1775"/>
    <w:rsid w:val="001B2210"/>
    <w:rsid w:val="001B2466"/>
    <w:rsid w:val="001B612B"/>
    <w:rsid w:val="001B6FE9"/>
    <w:rsid w:val="001C3E4D"/>
    <w:rsid w:val="001C431F"/>
    <w:rsid w:val="001C533C"/>
    <w:rsid w:val="001D0046"/>
    <w:rsid w:val="001D0323"/>
    <w:rsid w:val="001D28B2"/>
    <w:rsid w:val="001E09E1"/>
    <w:rsid w:val="001E2E43"/>
    <w:rsid w:val="001E403A"/>
    <w:rsid w:val="001E4739"/>
    <w:rsid w:val="001E4918"/>
    <w:rsid w:val="001E4D37"/>
    <w:rsid w:val="001F026D"/>
    <w:rsid w:val="001F3F79"/>
    <w:rsid w:val="001F4431"/>
    <w:rsid w:val="002033C6"/>
    <w:rsid w:val="00206695"/>
    <w:rsid w:val="002078E2"/>
    <w:rsid w:val="00210E4D"/>
    <w:rsid w:val="00214503"/>
    <w:rsid w:val="002148C7"/>
    <w:rsid w:val="002149E7"/>
    <w:rsid w:val="00215317"/>
    <w:rsid w:val="00216E74"/>
    <w:rsid w:val="002179B1"/>
    <w:rsid w:val="00221648"/>
    <w:rsid w:val="00230456"/>
    <w:rsid w:val="002331A6"/>
    <w:rsid w:val="00235AAE"/>
    <w:rsid w:val="00235B65"/>
    <w:rsid w:val="00240D3A"/>
    <w:rsid w:val="00241BA5"/>
    <w:rsid w:val="00243E8D"/>
    <w:rsid w:val="00246B43"/>
    <w:rsid w:val="002474FC"/>
    <w:rsid w:val="0025157C"/>
    <w:rsid w:val="00251D1B"/>
    <w:rsid w:val="00252480"/>
    <w:rsid w:val="002524B3"/>
    <w:rsid w:val="0025265F"/>
    <w:rsid w:val="00254923"/>
    <w:rsid w:val="00262212"/>
    <w:rsid w:val="00262E96"/>
    <w:rsid w:val="0027022D"/>
    <w:rsid w:val="00271258"/>
    <w:rsid w:val="00277945"/>
    <w:rsid w:val="00277AF3"/>
    <w:rsid w:val="002834D1"/>
    <w:rsid w:val="00284F01"/>
    <w:rsid w:val="002861FF"/>
    <w:rsid w:val="00286E57"/>
    <w:rsid w:val="002951EA"/>
    <w:rsid w:val="00295D45"/>
    <w:rsid w:val="00296235"/>
    <w:rsid w:val="00297485"/>
    <w:rsid w:val="002A2E0D"/>
    <w:rsid w:val="002A6E6C"/>
    <w:rsid w:val="002B3596"/>
    <w:rsid w:val="002B3C00"/>
    <w:rsid w:val="002B48AF"/>
    <w:rsid w:val="002B7ED8"/>
    <w:rsid w:val="002C0C8B"/>
    <w:rsid w:val="002C35C7"/>
    <w:rsid w:val="002C5CE6"/>
    <w:rsid w:val="002D465C"/>
    <w:rsid w:val="002D7454"/>
    <w:rsid w:val="002E7928"/>
    <w:rsid w:val="002F2863"/>
    <w:rsid w:val="002F2A3B"/>
    <w:rsid w:val="002F47AE"/>
    <w:rsid w:val="002F5450"/>
    <w:rsid w:val="003060DC"/>
    <w:rsid w:val="00311659"/>
    <w:rsid w:val="0031420F"/>
    <w:rsid w:val="003161FB"/>
    <w:rsid w:val="00320B5A"/>
    <w:rsid w:val="00322516"/>
    <w:rsid w:val="003229F2"/>
    <w:rsid w:val="0032487F"/>
    <w:rsid w:val="00324AC1"/>
    <w:rsid w:val="0033416B"/>
    <w:rsid w:val="00340143"/>
    <w:rsid w:val="003405DE"/>
    <w:rsid w:val="003448DA"/>
    <w:rsid w:val="003456DF"/>
    <w:rsid w:val="00345C4F"/>
    <w:rsid w:val="00346360"/>
    <w:rsid w:val="00347F84"/>
    <w:rsid w:val="00350F38"/>
    <w:rsid w:val="003514D0"/>
    <w:rsid w:val="00352E7C"/>
    <w:rsid w:val="0035546D"/>
    <w:rsid w:val="00371559"/>
    <w:rsid w:val="0037319F"/>
    <w:rsid w:val="00375EDD"/>
    <w:rsid w:val="00381BAC"/>
    <w:rsid w:val="003822B5"/>
    <w:rsid w:val="003852CD"/>
    <w:rsid w:val="00385A9C"/>
    <w:rsid w:val="00396DC8"/>
    <w:rsid w:val="003A18A4"/>
    <w:rsid w:val="003A1E0E"/>
    <w:rsid w:val="003A353E"/>
    <w:rsid w:val="003A710E"/>
    <w:rsid w:val="003A79D6"/>
    <w:rsid w:val="003B02E3"/>
    <w:rsid w:val="003B1218"/>
    <w:rsid w:val="003B3532"/>
    <w:rsid w:val="003C0FCE"/>
    <w:rsid w:val="003C3AF3"/>
    <w:rsid w:val="003C4939"/>
    <w:rsid w:val="003C518A"/>
    <w:rsid w:val="003C7B5A"/>
    <w:rsid w:val="003D0A62"/>
    <w:rsid w:val="003D2F31"/>
    <w:rsid w:val="003D3ACF"/>
    <w:rsid w:val="003E0EE3"/>
    <w:rsid w:val="003F12BC"/>
    <w:rsid w:val="003F3A72"/>
    <w:rsid w:val="003F5ABB"/>
    <w:rsid w:val="003F6C7D"/>
    <w:rsid w:val="00401157"/>
    <w:rsid w:val="004017E9"/>
    <w:rsid w:val="00410796"/>
    <w:rsid w:val="00411534"/>
    <w:rsid w:val="00412234"/>
    <w:rsid w:val="0041325F"/>
    <w:rsid w:val="004148D8"/>
    <w:rsid w:val="00415C6C"/>
    <w:rsid w:val="0041705A"/>
    <w:rsid w:val="00421435"/>
    <w:rsid w:val="004214CD"/>
    <w:rsid w:val="0042161D"/>
    <w:rsid w:val="00425E15"/>
    <w:rsid w:val="00437104"/>
    <w:rsid w:val="0043720D"/>
    <w:rsid w:val="004405C9"/>
    <w:rsid w:val="00441067"/>
    <w:rsid w:val="00442713"/>
    <w:rsid w:val="00443040"/>
    <w:rsid w:val="00450DD0"/>
    <w:rsid w:val="004603D2"/>
    <w:rsid w:val="004607C7"/>
    <w:rsid w:val="00460CC4"/>
    <w:rsid w:val="00460F72"/>
    <w:rsid w:val="00472EE9"/>
    <w:rsid w:val="004753EB"/>
    <w:rsid w:val="004807D9"/>
    <w:rsid w:val="00480A53"/>
    <w:rsid w:val="00482B2D"/>
    <w:rsid w:val="00482B54"/>
    <w:rsid w:val="00485EB3"/>
    <w:rsid w:val="00486094"/>
    <w:rsid w:val="004908C3"/>
    <w:rsid w:val="00491306"/>
    <w:rsid w:val="004928E4"/>
    <w:rsid w:val="004941FB"/>
    <w:rsid w:val="00494BCA"/>
    <w:rsid w:val="00495163"/>
    <w:rsid w:val="00497BA0"/>
    <w:rsid w:val="004A1255"/>
    <w:rsid w:val="004A46A8"/>
    <w:rsid w:val="004A4FBF"/>
    <w:rsid w:val="004A54B7"/>
    <w:rsid w:val="004A5DFD"/>
    <w:rsid w:val="004A7F63"/>
    <w:rsid w:val="004B0E1E"/>
    <w:rsid w:val="004B355A"/>
    <w:rsid w:val="004C06AA"/>
    <w:rsid w:val="004C09ED"/>
    <w:rsid w:val="004C1009"/>
    <w:rsid w:val="004C2EC3"/>
    <w:rsid w:val="004C4E32"/>
    <w:rsid w:val="004C59C6"/>
    <w:rsid w:val="004D0160"/>
    <w:rsid w:val="004D017B"/>
    <w:rsid w:val="004D427D"/>
    <w:rsid w:val="004D6A08"/>
    <w:rsid w:val="004E4084"/>
    <w:rsid w:val="004E60DC"/>
    <w:rsid w:val="004F072C"/>
    <w:rsid w:val="004F24BB"/>
    <w:rsid w:val="004F7492"/>
    <w:rsid w:val="00500955"/>
    <w:rsid w:val="00501770"/>
    <w:rsid w:val="00504CC6"/>
    <w:rsid w:val="00522E64"/>
    <w:rsid w:val="005238C1"/>
    <w:rsid w:val="00524F0C"/>
    <w:rsid w:val="005255EB"/>
    <w:rsid w:val="005318A6"/>
    <w:rsid w:val="00533F11"/>
    <w:rsid w:val="00534E4A"/>
    <w:rsid w:val="0054194D"/>
    <w:rsid w:val="00542202"/>
    <w:rsid w:val="005434E6"/>
    <w:rsid w:val="00543C13"/>
    <w:rsid w:val="00544947"/>
    <w:rsid w:val="00545D94"/>
    <w:rsid w:val="005471E5"/>
    <w:rsid w:val="0055181D"/>
    <w:rsid w:val="005526E8"/>
    <w:rsid w:val="00552AF3"/>
    <w:rsid w:val="00556A79"/>
    <w:rsid w:val="00562E09"/>
    <w:rsid w:val="005641B6"/>
    <w:rsid w:val="00564397"/>
    <w:rsid w:val="005660E3"/>
    <w:rsid w:val="005705E5"/>
    <w:rsid w:val="00570AFB"/>
    <w:rsid w:val="00571405"/>
    <w:rsid w:val="0057179D"/>
    <w:rsid w:val="005749C9"/>
    <w:rsid w:val="00577408"/>
    <w:rsid w:val="00582FBF"/>
    <w:rsid w:val="00583B67"/>
    <w:rsid w:val="00585151"/>
    <w:rsid w:val="005870E9"/>
    <w:rsid w:val="00592E42"/>
    <w:rsid w:val="0059353E"/>
    <w:rsid w:val="005A1481"/>
    <w:rsid w:val="005A22FC"/>
    <w:rsid w:val="005A244B"/>
    <w:rsid w:val="005A25AC"/>
    <w:rsid w:val="005A5B2E"/>
    <w:rsid w:val="005A787A"/>
    <w:rsid w:val="005B4A62"/>
    <w:rsid w:val="005B5982"/>
    <w:rsid w:val="005B7B1A"/>
    <w:rsid w:val="005C1DC1"/>
    <w:rsid w:val="005C2F3D"/>
    <w:rsid w:val="005C45D9"/>
    <w:rsid w:val="005D0482"/>
    <w:rsid w:val="005D3849"/>
    <w:rsid w:val="005E078F"/>
    <w:rsid w:val="005E6CAA"/>
    <w:rsid w:val="005E7434"/>
    <w:rsid w:val="005F14BD"/>
    <w:rsid w:val="005F2BD1"/>
    <w:rsid w:val="005F634B"/>
    <w:rsid w:val="00600A15"/>
    <w:rsid w:val="0060220D"/>
    <w:rsid w:val="00602DF8"/>
    <w:rsid w:val="0060581E"/>
    <w:rsid w:val="0060642F"/>
    <w:rsid w:val="00610B19"/>
    <w:rsid w:val="006121E2"/>
    <w:rsid w:val="00614DBE"/>
    <w:rsid w:val="00626FE7"/>
    <w:rsid w:val="006335B9"/>
    <w:rsid w:val="00635940"/>
    <w:rsid w:val="00650B27"/>
    <w:rsid w:val="006518AC"/>
    <w:rsid w:val="006540A3"/>
    <w:rsid w:val="00655D74"/>
    <w:rsid w:val="00661A28"/>
    <w:rsid w:val="00662D66"/>
    <w:rsid w:val="0066550D"/>
    <w:rsid w:val="00665F8A"/>
    <w:rsid w:val="00666612"/>
    <w:rsid w:val="00670783"/>
    <w:rsid w:val="00670F75"/>
    <w:rsid w:val="0067799E"/>
    <w:rsid w:val="006821F1"/>
    <w:rsid w:val="00684B0E"/>
    <w:rsid w:val="00686BA9"/>
    <w:rsid w:val="006900D3"/>
    <w:rsid w:val="00696C76"/>
    <w:rsid w:val="0069756D"/>
    <w:rsid w:val="006A34D6"/>
    <w:rsid w:val="006A4C90"/>
    <w:rsid w:val="006B39F0"/>
    <w:rsid w:val="006C2A71"/>
    <w:rsid w:val="006C2FB1"/>
    <w:rsid w:val="006C5F2B"/>
    <w:rsid w:val="006D08C0"/>
    <w:rsid w:val="006D232B"/>
    <w:rsid w:val="006E3D58"/>
    <w:rsid w:val="006E4632"/>
    <w:rsid w:val="006E7519"/>
    <w:rsid w:val="006E7C70"/>
    <w:rsid w:val="006F1805"/>
    <w:rsid w:val="006F23FD"/>
    <w:rsid w:val="006F2E4F"/>
    <w:rsid w:val="006F5B9D"/>
    <w:rsid w:val="006F6F01"/>
    <w:rsid w:val="006F6F4D"/>
    <w:rsid w:val="00700585"/>
    <w:rsid w:val="00704C45"/>
    <w:rsid w:val="007067AC"/>
    <w:rsid w:val="00710EE9"/>
    <w:rsid w:val="00711B07"/>
    <w:rsid w:val="00711BB4"/>
    <w:rsid w:val="00712148"/>
    <w:rsid w:val="00713E44"/>
    <w:rsid w:val="007177E5"/>
    <w:rsid w:val="00724940"/>
    <w:rsid w:val="00725CC9"/>
    <w:rsid w:val="00734897"/>
    <w:rsid w:val="007350A9"/>
    <w:rsid w:val="00740252"/>
    <w:rsid w:val="00741220"/>
    <w:rsid w:val="007458A8"/>
    <w:rsid w:val="00754668"/>
    <w:rsid w:val="0076493F"/>
    <w:rsid w:val="00767284"/>
    <w:rsid w:val="00767B3C"/>
    <w:rsid w:val="007731BD"/>
    <w:rsid w:val="00774F4D"/>
    <w:rsid w:val="0077626B"/>
    <w:rsid w:val="007808ED"/>
    <w:rsid w:val="00784B5D"/>
    <w:rsid w:val="00785FE2"/>
    <w:rsid w:val="0079097B"/>
    <w:rsid w:val="0079190D"/>
    <w:rsid w:val="007936EB"/>
    <w:rsid w:val="00795383"/>
    <w:rsid w:val="007A06D3"/>
    <w:rsid w:val="007A103A"/>
    <w:rsid w:val="007A1879"/>
    <w:rsid w:val="007A38F1"/>
    <w:rsid w:val="007A57E4"/>
    <w:rsid w:val="007A784E"/>
    <w:rsid w:val="007B0F64"/>
    <w:rsid w:val="007B2C16"/>
    <w:rsid w:val="007C00BB"/>
    <w:rsid w:val="007C0439"/>
    <w:rsid w:val="007C29A5"/>
    <w:rsid w:val="007C3EFE"/>
    <w:rsid w:val="007C6108"/>
    <w:rsid w:val="007D59E3"/>
    <w:rsid w:val="007D62CA"/>
    <w:rsid w:val="007D64D4"/>
    <w:rsid w:val="007E168E"/>
    <w:rsid w:val="007E27AB"/>
    <w:rsid w:val="007E35EE"/>
    <w:rsid w:val="007E6657"/>
    <w:rsid w:val="007E669B"/>
    <w:rsid w:val="007F26AD"/>
    <w:rsid w:val="007F4842"/>
    <w:rsid w:val="007F75CF"/>
    <w:rsid w:val="008001C7"/>
    <w:rsid w:val="00800F3A"/>
    <w:rsid w:val="008043BC"/>
    <w:rsid w:val="00806889"/>
    <w:rsid w:val="00824645"/>
    <w:rsid w:val="00824EA6"/>
    <w:rsid w:val="00831B9E"/>
    <w:rsid w:val="00833923"/>
    <w:rsid w:val="00840784"/>
    <w:rsid w:val="00840E8E"/>
    <w:rsid w:val="00842DD8"/>
    <w:rsid w:val="00843544"/>
    <w:rsid w:val="00844E69"/>
    <w:rsid w:val="008477C6"/>
    <w:rsid w:val="00857099"/>
    <w:rsid w:val="008574E7"/>
    <w:rsid w:val="00860C6D"/>
    <w:rsid w:val="008611FF"/>
    <w:rsid w:val="00863707"/>
    <w:rsid w:val="00863756"/>
    <w:rsid w:val="00863B9D"/>
    <w:rsid w:val="00864415"/>
    <w:rsid w:val="008669A2"/>
    <w:rsid w:val="00870014"/>
    <w:rsid w:val="00874E7C"/>
    <w:rsid w:val="008775BA"/>
    <w:rsid w:val="00882761"/>
    <w:rsid w:val="00885FA4"/>
    <w:rsid w:val="00890A92"/>
    <w:rsid w:val="00892BEA"/>
    <w:rsid w:val="0089383D"/>
    <w:rsid w:val="0089582B"/>
    <w:rsid w:val="00896967"/>
    <w:rsid w:val="008A2728"/>
    <w:rsid w:val="008A2D10"/>
    <w:rsid w:val="008A5273"/>
    <w:rsid w:val="008B0854"/>
    <w:rsid w:val="008B2FD4"/>
    <w:rsid w:val="008B4769"/>
    <w:rsid w:val="008C2493"/>
    <w:rsid w:val="008C2C50"/>
    <w:rsid w:val="008C3624"/>
    <w:rsid w:val="008C7082"/>
    <w:rsid w:val="008D24E2"/>
    <w:rsid w:val="008D2CEB"/>
    <w:rsid w:val="008D2F5F"/>
    <w:rsid w:val="008E161D"/>
    <w:rsid w:val="008E4304"/>
    <w:rsid w:val="008F0279"/>
    <w:rsid w:val="008F7BB7"/>
    <w:rsid w:val="0090171E"/>
    <w:rsid w:val="00901977"/>
    <w:rsid w:val="0090714F"/>
    <w:rsid w:val="00910D3D"/>
    <w:rsid w:val="00914135"/>
    <w:rsid w:val="00915696"/>
    <w:rsid w:val="00916250"/>
    <w:rsid w:val="009169EA"/>
    <w:rsid w:val="00917E97"/>
    <w:rsid w:val="00924ED4"/>
    <w:rsid w:val="009270C9"/>
    <w:rsid w:val="00927471"/>
    <w:rsid w:val="00935527"/>
    <w:rsid w:val="00935A8F"/>
    <w:rsid w:val="00937443"/>
    <w:rsid w:val="009416AE"/>
    <w:rsid w:val="00945632"/>
    <w:rsid w:val="00947556"/>
    <w:rsid w:val="0095180B"/>
    <w:rsid w:val="009555C8"/>
    <w:rsid w:val="009561DD"/>
    <w:rsid w:val="009608B1"/>
    <w:rsid w:val="009637E1"/>
    <w:rsid w:val="009665B7"/>
    <w:rsid w:val="0097131F"/>
    <w:rsid w:val="00980505"/>
    <w:rsid w:val="00986A2A"/>
    <w:rsid w:val="00990455"/>
    <w:rsid w:val="00993B99"/>
    <w:rsid w:val="00993CC4"/>
    <w:rsid w:val="00993EA1"/>
    <w:rsid w:val="00994B22"/>
    <w:rsid w:val="009A094F"/>
    <w:rsid w:val="009A0A0C"/>
    <w:rsid w:val="009A2AAB"/>
    <w:rsid w:val="009A7251"/>
    <w:rsid w:val="009A7819"/>
    <w:rsid w:val="009B1518"/>
    <w:rsid w:val="009B45BC"/>
    <w:rsid w:val="009B65D0"/>
    <w:rsid w:val="009B668B"/>
    <w:rsid w:val="009B70B0"/>
    <w:rsid w:val="009B750A"/>
    <w:rsid w:val="009C1C77"/>
    <w:rsid w:val="009D07C9"/>
    <w:rsid w:val="009D1411"/>
    <w:rsid w:val="009D6695"/>
    <w:rsid w:val="009D6AAF"/>
    <w:rsid w:val="009D7A31"/>
    <w:rsid w:val="009E2827"/>
    <w:rsid w:val="009E4AE8"/>
    <w:rsid w:val="009E6038"/>
    <w:rsid w:val="009F5043"/>
    <w:rsid w:val="00A00D7D"/>
    <w:rsid w:val="00A02BCA"/>
    <w:rsid w:val="00A0420F"/>
    <w:rsid w:val="00A04294"/>
    <w:rsid w:val="00A042F9"/>
    <w:rsid w:val="00A066C3"/>
    <w:rsid w:val="00A10CF5"/>
    <w:rsid w:val="00A1165E"/>
    <w:rsid w:val="00A13A45"/>
    <w:rsid w:val="00A1472D"/>
    <w:rsid w:val="00A14F57"/>
    <w:rsid w:val="00A20414"/>
    <w:rsid w:val="00A2075B"/>
    <w:rsid w:val="00A2148C"/>
    <w:rsid w:val="00A21591"/>
    <w:rsid w:val="00A2211F"/>
    <w:rsid w:val="00A22F8B"/>
    <w:rsid w:val="00A25F2D"/>
    <w:rsid w:val="00A3567D"/>
    <w:rsid w:val="00A37D5C"/>
    <w:rsid w:val="00A44A92"/>
    <w:rsid w:val="00A44E83"/>
    <w:rsid w:val="00A47417"/>
    <w:rsid w:val="00A50A8C"/>
    <w:rsid w:val="00A53946"/>
    <w:rsid w:val="00A56C51"/>
    <w:rsid w:val="00A63B52"/>
    <w:rsid w:val="00A64134"/>
    <w:rsid w:val="00A647A5"/>
    <w:rsid w:val="00A6614F"/>
    <w:rsid w:val="00A72184"/>
    <w:rsid w:val="00A724A6"/>
    <w:rsid w:val="00A726C5"/>
    <w:rsid w:val="00A744DF"/>
    <w:rsid w:val="00A752C9"/>
    <w:rsid w:val="00A765F2"/>
    <w:rsid w:val="00A77DE2"/>
    <w:rsid w:val="00A80F4E"/>
    <w:rsid w:val="00A81B69"/>
    <w:rsid w:val="00A82CC5"/>
    <w:rsid w:val="00A83B60"/>
    <w:rsid w:val="00A850ED"/>
    <w:rsid w:val="00A866D8"/>
    <w:rsid w:val="00A9101D"/>
    <w:rsid w:val="00A940CB"/>
    <w:rsid w:val="00A97A96"/>
    <w:rsid w:val="00AA0022"/>
    <w:rsid w:val="00AA1548"/>
    <w:rsid w:val="00AA2834"/>
    <w:rsid w:val="00AA618C"/>
    <w:rsid w:val="00AB4005"/>
    <w:rsid w:val="00AB44AC"/>
    <w:rsid w:val="00AC665F"/>
    <w:rsid w:val="00AC6C66"/>
    <w:rsid w:val="00AC6F9A"/>
    <w:rsid w:val="00AE1587"/>
    <w:rsid w:val="00AE638A"/>
    <w:rsid w:val="00AF2E27"/>
    <w:rsid w:val="00B00686"/>
    <w:rsid w:val="00B06630"/>
    <w:rsid w:val="00B11AB6"/>
    <w:rsid w:val="00B13DA8"/>
    <w:rsid w:val="00B14CE6"/>
    <w:rsid w:val="00B15050"/>
    <w:rsid w:val="00B17B20"/>
    <w:rsid w:val="00B2054E"/>
    <w:rsid w:val="00B22EA6"/>
    <w:rsid w:val="00B233A7"/>
    <w:rsid w:val="00B23E90"/>
    <w:rsid w:val="00B2525E"/>
    <w:rsid w:val="00B252D3"/>
    <w:rsid w:val="00B270EB"/>
    <w:rsid w:val="00B27969"/>
    <w:rsid w:val="00B30231"/>
    <w:rsid w:val="00B30E3E"/>
    <w:rsid w:val="00B330B1"/>
    <w:rsid w:val="00B41782"/>
    <w:rsid w:val="00B47557"/>
    <w:rsid w:val="00B50948"/>
    <w:rsid w:val="00B57EA9"/>
    <w:rsid w:val="00B6086C"/>
    <w:rsid w:val="00B6412B"/>
    <w:rsid w:val="00B70816"/>
    <w:rsid w:val="00B73433"/>
    <w:rsid w:val="00B74CEF"/>
    <w:rsid w:val="00B761EF"/>
    <w:rsid w:val="00B7693E"/>
    <w:rsid w:val="00B80E8D"/>
    <w:rsid w:val="00B8596F"/>
    <w:rsid w:val="00B96D8D"/>
    <w:rsid w:val="00B96F9E"/>
    <w:rsid w:val="00B974DC"/>
    <w:rsid w:val="00BA1D37"/>
    <w:rsid w:val="00BA4712"/>
    <w:rsid w:val="00BB0E8D"/>
    <w:rsid w:val="00BB33AE"/>
    <w:rsid w:val="00BB6644"/>
    <w:rsid w:val="00BC3287"/>
    <w:rsid w:val="00BC6E7D"/>
    <w:rsid w:val="00BD2006"/>
    <w:rsid w:val="00BD2309"/>
    <w:rsid w:val="00BE0541"/>
    <w:rsid w:val="00BE0ADF"/>
    <w:rsid w:val="00BE17D0"/>
    <w:rsid w:val="00BE3F6A"/>
    <w:rsid w:val="00BE6F79"/>
    <w:rsid w:val="00BE7B20"/>
    <w:rsid w:val="00BF0F9E"/>
    <w:rsid w:val="00BF13B2"/>
    <w:rsid w:val="00C047F9"/>
    <w:rsid w:val="00C05679"/>
    <w:rsid w:val="00C06E12"/>
    <w:rsid w:val="00C1495C"/>
    <w:rsid w:val="00C15F8C"/>
    <w:rsid w:val="00C16AD4"/>
    <w:rsid w:val="00C212BD"/>
    <w:rsid w:val="00C22590"/>
    <w:rsid w:val="00C2504F"/>
    <w:rsid w:val="00C31BB9"/>
    <w:rsid w:val="00C335FF"/>
    <w:rsid w:val="00C35DEB"/>
    <w:rsid w:val="00C40B3F"/>
    <w:rsid w:val="00C47F64"/>
    <w:rsid w:val="00C5143C"/>
    <w:rsid w:val="00C55820"/>
    <w:rsid w:val="00C60BE2"/>
    <w:rsid w:val="00C66B5F"/>
    <w:rsid w:val="00C70B0C"/>
    <w:rsid w:val="00C72885"/>
    <w:rsid w:val="00C759C8"/>
    <w:rsid w:val="00C779A8"/>
    <w:rsid w:val="00C815AA"/>
    <w:rsid w:val="00C8398E"/>
    <w:rsid w:val="00C83EC8"/>
    <w:rsid w:val="00C92F39"/>
    <w:rsid w:val="00C93773"/>
    <w:rsid w:val="00C97927"/>
    <w:rsid w:val="00C97B82"/>
    <w:rsid w:val="00CA0198"/>
    <w:rsid w:val="00CA7536"/>
    <w:rsid w:val="00CB4F6E"/>
    <w:rsid w:val="00CB6966"/>
    <w:rsid w:val="00CB74A7"/>
    <w:rsid w:val="00CC0D4D"/>
    <w:rsid w:val="00CC0E28"/>
    <w:rsid w:val="00CC1B65"/>
    <w:rsid w:val="00CC41A8"/>
    <w:rsid w:val="00CC4B7E"/>
    <w:rsid w:val="00CC575A"/>
    <w:rsid w:val="00CD05A8"/>
    <w:rsid w:val="00CD0852"/>
    <w:rsid w:val="00CD265D"/>
    <w:rsid w:val="00CE15F8"/>
    <w:rsid w:val="00CE191C"/>
    <w:rsid w:val="00CE1EB9"/>
    <w:rsid w:val="00CE4B58"/>
    <w:rsid w:val="00CE630A"/>
    <w:rsid w:val="00CE65EA"/>
    <w:rsid w:val="00CF2BA1"/>
    <w:rsid w:val="00CF4164"/>
    <w:rsid w:val="00CF4240"/>
    <w:rsid w:val="00CF5AFD"/>
    <w:rsid w:val="00CF5DC9"/>
    <w:rsid w:val="00D01B75"/>
    <w:rsid w:val="00D03A43"/>
    <w:rsid w:val="00D04739"/>
    <w:rsid w:val="00D04FDD"/>
    <w:rsid w:val="00D063CE"/>
    <w:rsid w:val="00D06B76"/>
    <w:rsid w:val="00D10165"/>
    <w:rsid w:val="00D14056"/>
    <w:rsid w:val="00D25231"/>
    <w:rsid w:val="00D26378"/>
    <w:rsid w:val="00D26648"/>
    <w:rsid w:val="00D31C30"/>
    <w:rsid w:val="00D41072"/>
    <w:rsid w:val="00D421C6"/>
    <w:rsid w:val="00D43576"/>
    <w:rsid w:val="00D455D6"/>
    <w:rsid w:val="00D55BC1"/>
    <w:rsid w:val="00D56418"/>
    <w:rsid w:val="00D57C53"/>
    <w:rsid w:val="00D63F75"/>
    <w:rsid w:val="00D64C4E"/>
    <w:rsid w:val="00D671EA"/>
    <w:rsid w:val="00D7019A"/>
    <w:rsid w:val="00D7114B"/>
    <w:rsid w:val="00D80448"/>
    <w:rsid w:val="00D818D5"/>
    <w:rsid w:val="00D8335D"/>
    <w:rsid w:val="00D900BF"/>
    <w:rsid w:val="00D90A77"/>
    <w:rsid w:val="00DA6192"/>
    <w:rsid w:val="00DA6664"/>
    <w:rsid w:val="00DA7845"/>
    <w:rsid w:val="00DB0265"/>
    <w:rsid w:val="00DB464A"/>
    <w:rsid w:val="00DB53FC"/>
    <w:rsid w:val="00DB6660"/>
    <w:rsid w:val="00DC052F"/>
    <w:rsid w:val="00DC176B"/>
    <w:rsid w:val="00DC56F2"/>
    <w:rsid w:val="00DC7909"/>
    <w:rsid w:val="00DD01C5"/>
    <w:rsid w:val="00DD0A36"/>
    <w:rsid w:val="00DD46E5"/>
    <w:rsid w:val="00DE094D"/>
    <w:rsid w:val="00DE0F56"/>
    <w:rsid w:val="00DE22CF"/>
    <w:rsid w:val="00DE6839"/>
    <w:rsid w:val="00DF1DAD"/>
    <w:rsid w:val="00DF4AED"/>
    <w:rsid w:val="00E06436"/>
    <w:rsid w:val="00E07B3D"/>
    <w:rsid w:val="00E10881"/>
    <w:rsid w:val="00E11E1C"/>
    <w:rsid w:val="00E1294E"/>
    <w:rsid w:val="00E240BD"/>
    <w:rsid w:val="00E31943"/>
    <w:rsid w:val="00E32EB6"/>
    <w:rsid w:val="00E4148D"/>
    <w:rsid w:val="00E43692"/>
    <w:rsid w:val="00E44328"/>
    <w:rsid w:val="00E45BB9"/>
    <w:rsid w:val="00E46C51"/>
    <w:rsid w:val="00E47241"/>
    <w:rsid w:val="00E503A4"/>
    <w:rsid w:val="00E512FA"/>
    <w:rsid w:val="00E5525B"/>
    <w:rsid w:val="00E5550F"/>
    <w:rsid w:val="00E6159B"/>
    <w:rsid w:val="00E66275"/>
    <w:rsid w:val="00E7671E"/>
    <w:rsid w:val="00E76991"/>
    <w:rsid w:val="00E81128"/>
    <w:rsid w:val="00E836C2"/>
    <w:rsid w:val="00E85107"/>
    <w:rsid w:val="00E8536E"/>
    <w:rsid w:val="00E9048B"/>
    <w:rsid w:val="00E92398"/>
    <w:rsid w:val="00E92732"/>
    <w:rsid w:val="00EA4454"/>
    <w:rsid w:val="00EB4619"/>
    <w:rsid w:val="00EB575D"/>
    <w:rsid w:val="00EC1111"/>
    <w:rsid w:val="00EC1540"/>
    <w:rsid w:val="00EC2664"/>
    <w:rsid w:val="00EC370B"/>
    <w:rsid w:val="00EC5946"/>
    <w:rsid w:val="00EC5EEE"/>
    <w:rsid w:val="00EC7F49"/>
    <w:rsid w:val="00ED1D29"/>
    <w:rsid w:val="00ED2983"/>
    <w:rsid w:val="00ED5EFC"/>
    <w:rsid w:val="00ED6C15"/>
    <w:rsid w:val="00ED718F"/>
    <w:rsid w:val="00ED7588"/>
    <w:rsid w:val="00EE1C63"/>
    <w:rsid w:val="00EE7D63"/>
    <w:rsid w:val="00EF07A1"/>
    <w:rsid w:val="00EF47E0"/>
    <w:rsid w:val="00EF48AA"/>
    <w:rsid w:val="00EF5B11"/>
    <w:rsid w:val="00F04195"/>
    <w:rsid w:val="00F07D45"/>
    <w:rsid w:val="00F11F15"/>
    <w:rsid w:val="00F12CD0"/>
    <w:rsid w:val="00F17876"/>
    <w:rsid w:val="00F20958"/>
    <w:rsid w:val="00F27A63"/>
    <w:rsid w:val="00F33800"/>
    <w:rsid w:val="00F35E52"/>
    <w:rsid w:val="00F36F01"/>
    <w:rsid w:val="00F431C2"/>
    <w:rsid w:val="00F43262"/>
    <w:rsid w:val="00F45CA9"/>
    <w:rsid w:val="00F45F42"/>
    <w:rsid w:val="00F50363"/>
    <w:rsid w:val="00F505DF"/>
    <w:rsid w:val="00F51FC5"/>
    <w:rsid w:val="00F54F3A"/>
    <w:rsid w:val="00F57E03"/>
    <w:rsid w:val="00F60512"/>
    <w:rsid w:val="00F618B6"/>
    <w:rsid w:val="00F6397E"/>
    <w:rsid w:val="00F64BA0"/>
    <w:rsid w:val="00F7112F"/>
    <w:rsid w:val="00F7116F"/>
    <w:rsid w:val="00F71B1C"/>
    <w:rsid w:val="00F746E3"/>
    <w:rsid w:val="00F75346"/>
    <w:rsid w:val="00F77669"/>
    <w:rsid w:val="00F82F84"/>
    <w:rsid w:val="00F8620F"/>
    <w:rsid w:val="00F905B9"/>
    <w:rsid w:val="00F91CD3"/>
    <w:rsid w:val="00F92158"/>
    <w:rsid w:val="00F92EBA"/>
    <w:rsid w:val="00F9344B"/>
    <w:rsid w:val="00FA279D"/>
    <w:rsid w:val="00FA4D87"/>
    <w:rsid w:val="00FA7B1A"/>
    <w:rsid w:val="00FB4EEA"/>
    <w:rsid w:val="00FB70D4"/>
    <w:rsid w:val="00FC0091"/>
    <w:rsid w:val="00FC0828"/>
    <w:rsid w:val="00FC1CA2"/>
    <w:rsid w:val="00FC3E47"/>
    <w:rsid w:val="00FC4F46"/>
    <w:rsid w:val="00FC735A"/>
    <w:rsid w:val="00FD271A"/>
    <w:rsid w:val="00FD410A"/>
    <w:rsid w:val="00FD5203"/>
    <w:rsid w:val="00FE4ED0"/>
    <w:rsid w:val="00FF0B0B"/>
    <w:rsid w:val="00FF4FD9"/>
    <w:rsid w:val="00FF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4B20EC-B280-4D70-B581-FCDE58E5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E638A"/>
    <w:pPr>
      <w:spacing w:after="0" w:line="360" w:lineRule="auto"/>
    </w:pPr>
    <w:rPr>
      <w:rFonts w:ascii="Segoe UI" w:hAnsi="Segoe UI"/>
      <w:color w:val="808080" w:themeColor="background1" w:themeShade="80"/>
      <w:sz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638A"/>
    <w:pPr>
      <w:keepNext/>
      <w:keepLines/>
      <w:spacing w:before="480"/>
      <w:outlineLvl w:val="0"/>
    </w:pPr>
    <w:rPr>
      <w:rFonts w:ascii="Segoe UI Light" w:eastAsiaTheme="majorEastAsia" w:hAnsi="Segoe UI Light" w:cstheme="majorBidi"/>
      <w:b/>
      <w:bCs/>
      <w:color w:val="2E74B5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E638A"/>
    <w:rPr>
      <w:rFonts w:ascii="Segoe UI Light" w:eastAsiaTheme="majorEastAsia" w:hAnsi="Segoe UI Light" w:cstheme="majorBidi"/>
      <w:b/>
      <w:bCs/>
      <w:color w:val="2E74B5" w:themeColor="accent1" w:themeShade="BF"/>
      <w:sz w:val="28"/>
      <w:szCs w:val="28"/>
      <w:lang w:val="en-US"/>
    </w:rPr>
  </w:style>
  <w:style w:type="paragraph" w:styleId="Listenabsatz">
    <w:name w:val="List Paragraph"/>
    <w:basedOn w:val="Standard"/>
    <w:uiPriority w:val="34"/>
    <w:qFormat/>
    <w:rsid w:val="00AE6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392</Words>
  <Characters>2472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Jahns</dc:creator>
  <cp:lastModifiedBy>Jahns</cp:lastModifiedBy>
  <cp:revision>4</cp:revision>
  <dcterms:created xsi:type="dcterms:W3CDTF">2015-02-12T10:58:00Z</dcterms:created>
  <dcterms:modified xsi:type="dcterms:W3CDTF">2015-02-12T11:08:00Z</dcterms:modified>
</cp:coreProperties>
</file>