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504B" w14:textId="672B8D1F" w:rsidR="000C744D" w:rsidRPr="000C744D" w:rsidRDefault="000C744D" w:rsidP="002C712E">
      <w:pPr>
        <w:spacing w:line="360" w:lineRule="auto"/>
        <w:jc w:val="center"/>
      </w:pPr>
      <w:r>
        <w:rPr>
          <w:noProof/>
        </w:rPr>
        <w:drawing>
          <wp:inline distT="0" distB="0" distL="0" distR="0" wp14:anchorId="685CDD0B" wp14:editId="7AEC426F">
            <wp:extent cx="2042160" cy="2042160"/>
            <wp:effectExtent l="0" t="0" r="0" b="0"/>
            <wp:docPr id="294278082" name="Picture 1" descr="Amity University Online Courses Offered, Admission, Fees, Online Ranking :  AajTak 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ity University Online Courses Offered, Admission, Fees, Online Ranking :  AajTak Camp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42160" cy="2042160"/>
                    </a:xfrm>
                    <a:prstGeom prst="rect">
                      <a:avLst/>
                    </a:prstGeom>
                    <a:noFill/>
                    <a:ln>
                      <a:noFill/>
                    </a:ln>
                  </pic:spPr>
                </pic:pic>
              </a:graphicData>
            </a:graphic>
          </wp:inline>
        </w:drawing>
      </w:r>
    </w:p>
    <w:p w14:paraId="57DF0AB0" w14:textId="77777777" w:rsidR="000C744D" w:rsidRPr="000C744D" w:rsidRDefault="000C744D" w:rsidP="00F37DFB">
      <w:pPr>
        <w:spacing w:line="276" w:lineRule="auto"/>
        <w:jc w:val="center"/>
        <w:rPr>
          <w:rFonts w:ascii="Times New Roman" w:hAnsi="Times New Roman" w:cs="Times New Roman"/>
          <w:sz w:val="28"/>
          <w:szCs w:val="28"/>
        </w:rPr>
      </w:pPr>
      <w:r w:rsidRPr="000C744D">
        <w:rPr>
          <w:rFonts w:ascii="Times New Roman" w:hAnsi="Times New Roman" w:cs="Times New Roman"/>
          <w:sz w:val="28"/>
          <w:szCs w:val="28"/>
        </w:rPr>
        <w:t xml:space="preserve"> Amity University Online, Noida, Uttar Pradesh, India </w:t>
      </w:r>
    </w:p>
    <w:p w14:paraId="22A9D9AE" w14:textId="6A4570BB" w:rsidR="000C744D" w:rsidRPr="000C744D" w:rsidRDefault="000C744D" w:rsidP="00F37DFB">
      <w:pPr>
        <w:spacing w:line="276" w:lineRule="auto"/>
        <w:jc w:val="center"/>
        <w:rPr>
          <w:rFonts w:ascii="Times New Roman" w:hAnsi="Times New Roman" w:cs="Times New Roman"/>
          <w:sz w:val="28"/>
          <w:szCs w:val="28"/>
        </w:rPr>
      </w:pPr>
      <w:r w:rsidRPr="000C744D">
        <w:rPr>
          <w:rFonts w:ascii="Times New Roman" w:hAnsi="Times New Roman" w:cs="Times New Roman"/>
          <w:sz w:val="28"/>
          <w:szCs w:val="28"/>
        </w:rPr>
        <w:t xml:space="preserve">In partial </w:t>
      </w:r>
      <w:r w:rsidR="0021668D" w:rsidRPr="000C744D">
        <w:rPr>
          <w:rFonts w:ascii="Times New Roman" w:hAnsi="Times New Roman" w:cs="Times New Roman"/>
          <w:sz w:val="28"/>
          <w:szCs w:val="28"/>
        </w:rPr>
        <w:t>fulfilment</w:t>
      </w:r>
      <w:r w:rsidRPr="000C744D">
        <w:rPr>
          <w:rFonts w:ascii="Times New Roman" w:hAnsi="Times New Roman" w:cs="Times New Roman"/>
          <w:sz w:val="28"/>
          <w:szCs w:val="28"/>
        </w:rPr>
        <w:t xml:space="preserve"> of the requirements for the award of the degree </w:t>
      </w:r>
    </w:p>
    <w:p w14:paraId="6910B695" w14:textId="22FA4DB1" w:rsidR="000C744D" w:rsidRDefault="000C744D" w:rsidP="00F37DFB">
      <w:pPr>
        <w:spacing w:line="276" w:lineRule="auto"/>
        <w:jc w:val="center"/>
        <w:rPr>
          <w:rFonts w:ascii="Times New Roman" w:hAnsi="Times New Roman" w:cs="Times New Roman"/>
          <w:b/>
          <w:bCs/>
          <w:sz w:val="28"/>
          <w:szCs w:val="28"/>
        </w:rPr>
      </w:pPr>
      <w:r w:rsidRPr="000C744D">
        <w:rPr>
          <w:rFonts w:ascii="Times New Roman" w:hAnsi="Times New Roman" w:cs="Times New Roman"/>
          <w:b/>
          <w:bCs/>
          <w:sz w:val="28"/>
          <w:szCs w:val="28"/>
        </w:rPr>
        <w:t>Masters of Business Administration</w:t>
      </w:r>
      <w:r w:rsidR="00F37DFB">
        <w:rPr>
          <w:rFonts w:ascii="Times New Roman" w:hAnsi="Times New Roman" w:cs="Times New Roman"/>
          <w:b/>
          <w:bCs/>
          <w:sz w:val="28"/>
          <w:szCs w:val="28"/>
        </w:rPr>
        <w:t xml:space="preserve"> – Data Science</w:t>
      </w:r>
    </w:p>
    <w:p w14:paraId="6D04AB46" w14:textId="77777777" w:rsidR="0021668D" w:rsidRPr="000C744D" w:rsidRDefault="0021668D" w:rsidP="000C744D">
      <w:pPr>
        <w:jc w:val="center"/>
        <w:rPr>
          <w:rFonts w:ascii="Times New Roman" w:hAnsi="Times New Roman" w:cs="Times New Roman"/>
          <w:sz w:val="28"/>
          <w:szCs w:val="28"/>
        </w:rPr>
      </w:pPr>
    </w:p>
    <w:p w14:paraId="65A482B3" w14:textId="42E32CF2" w:rsidR="0021668D" w:rsidRDefault="00F37DFB" w:rsidP="00862C6B">
      <w:pPr>
        <w:spacing w:line="480" w:lineRule="auto"/>
        <w:jc w:val="center"/>
        <w:rPr>
          <w:rFonts w:ascii="Times New Roman" w:hAnsi="Times New Roman" w:cs="Times New Roman"/>
          <w:sz w:val="28"/>
          <w:szCs w:val="28"/>
        </w:rPr>
      </w:pPr>
      <w:r>
        <w:rPr>
          <w:rFonts w:ascii="Times New Roman" w:hAnsi="Times New Roman" w:cs="Times New Roman"/>
          <w:b/>
          <w:bCs/>
          <w:sz w:val="28"/>
          <w:szCs w:val="28"/>
        </w:rPr>
        <w:t>Title:</w:t>
      </w:r>
      <w:r w:rsidRPr="00C03041">
        <w:rPr>
          <w:rFonts w:ascii="Times New Roman" w:hAnsi="Times New Roman" w:cs="Times New Roman"/>
          <w:sz w:val="28"/>
          <w:szCs w:val="28"/>
        </w:rPr>
        <w:t xml:space="preserve"> </w:t>
      </w:r>
      <w:r w:rsidR="000E2F2C" w:rsidRPr="00C03041">
        <w:rPr>
          <w:rFonts w:ascii="Times New Roman" w:hAnsi="Times New Roman" w:cs="Times New Roman"/>
          <w:sz w:val="28"/>
          <w:szCs w:val="28"/>
        </w:rPr>
        <w:t>InsightNation</w:t>
      </w:r>
      <w:r w:rsidR="00C03041" w:rsidRPr="00C03041">
        <w:rPr>
          <w:rFonts w:ascii="Times New Roman" w:hAnsi="Times New Roman" w:cs="Times New Roman"/>
          <w:sz w:val="28"/>
          <w:szCs w:val="28"/>
        </w:rPr>
        <w:t xml:space="preserve"> - </w:t>
      </w:r>
      <w:r w:rsidR="000E2F2C" w:rsidRPr="00C03041">
        <w:rPr>
          <w:rFonts w:ascii="Times New Roman" w:hAnsi="Times New Roman" w:cs="Times New Roman"/>
          <w:sz w:val="28"/>
          <w:szCs w:val="28"/>
        </w:rPr>
        <w:t>Government Data Analytics Platform for Citizen Opinion and Public Service Enhancement</w:t>
      </w:r>
    </w:p>
    <w:p w14:paraId="017D014A" w14:textId="5C061E1A" w:rsidR="0051468F" w:rsidRDefault="0051468F" w:rsidP="00B85609">
      <w:pPr>
        <w:rPr>
          <w:rFonts w:ascii="Times New Roman" w:hAnsi="Times New Roman" w:cs="Times New Roman"/>
          <w:sz w:val="28"/>
          <w:szCs w:val="28"/>
        </w:rPr>
      </w:pPr>
    </w:p>
    <w:p w14:paraId="3071050B" w14:textId="1C8DE05B" w:rsidR="0051468F" w:rsidRDefault="0051468F" w:rsidP="00B85609">
      <w:pPr>
        <w:rPr>
          <w:rFonts w:ascii="Times New Roman" w:hAnsi="Times New Roman" w:cs="Times New Roman"/>
          <w:b/>
          <w:bCs/>
          <w:sz w:val="24"/>
          <w:szCs w:val="24"/>
        </w:rPr>
      </w:pPr>
    </w:p>
    <w:p w14:paraId="34527565" w14:textId="71BDBE02" w:rsidR="00CF511C" w:rsidRDefault="00B85777" w:rsidP="0051468F">
      <w:pPr>
        <w:jc w:val="center"/>
        <w:rPr>
          <w:rFonts w:ascii="Times New Roman" w:hAnsi="Times New Roman" w:cs="Times New Roman"/>
          <w:b/>
          <w:bCs/>
          <w:sz w:val="24"/>
          <w:szCs w:val="24"/>
        </w:rPr>
      </w:pPr>
      <w:r w:rsidRPr="0051468F">
        <w:rPr>
          <w:rFonts w:ascii="Times New Roman" w:hAnsi="Times New Roman" w:cs="Times New Roman"/>
          <w:b/>
          <w:bCs/>
          <w:noProof/>
          <w:sz w:val="24"/>
          <w:szCs w:val="24"/>
        </w:rPr>
        <mc:AlternateContent>
          <mc:Choice Requires="wps">
            <w:drawing>
              <wp:anchor distT="45720" distB="45720" distL="114300" distR="114300" simplePos="0" relativeHeight="251661312" behindDoc="0" locked="0" layoutInCell="1" allowOverlap="1" wp14:anchorId="1740E5B7" wp14:editId="7895AFA1">
                <wp:simplePos x="0" y="0"/>
                <wp:positionH relativeFrom="margin">
                  <wp:posOffset>924984</wp:posOffset>
                </wp:positionH>
                <wp:positionV relativeFrom="margin">
                  <wp:posOffset>5130800</wp:posOffset>
                </wp:positionV>
                <wp:extent cx="4089400" cy="955675"/>
                <wp:effectExtent l="0" t="0" r="6350" b="0"/>
                <wp:wrapSquare wrapText="bothSides"/>
                <wp:docPr id="1327150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9400" cy="955675"/>
                        </a:xfrm>
                        <a:prstGeom prst="rect">
                          <a:avLst/>
                        </a:prstGeom>
                        <a:solidFill>
                          <a:srgbClr val="FFFFFF"/>
                        </a:solidFill>
                        <a:ln w="9525">
                          <a:noFill/>
                          <a:miter lim="800000"/>
                          <a:headEnd/>
                          <a:tailEnd/>
                        </a:ln>
                      </wps:spPr>
                      <wps:txbx>
                        <w:txbxContent>
                          <w:p w14:paraId="26C86F1E" w14:textId="1CA5400F" w:rsidR="00B85777" w:rsidRDefault="00B85777" w:rsidP="00B85777">
                            <w:pPr>
                              <w:spacing w:line="276" w:lineRule="auto"/>
                              <w:jc w:val="center"/>
                              <w:rPr>
                                <w:rFonts w:ascii="Times New Roman" w:hAnsi="Times New Roman" w:cs="Times New Roman"/>
                                <w:b/>
                                <w:bCs/>
                                <w:sz w:val="24"/>
                                <w:szCs w:val="24"/>
                              </w:rPr>
                            </w:pPr>
                            <w:r>
                              <w:rPr>
                                <w:rFonts w:ascii="Times New Roman" w:hAnsi="Times New Roman" w:cs="Times New Roman"/>
                                <w:b/>
                                <w:bCs/>
                                <w:sz w:val="24"/>
                                <w:szCs w:val="24"/>
                              </w:rPr>
                              <w:t>Guide Det</w:t>
                            </w:r>
                            <w:r w:rsidR="00D31BC6">
                              <w:rPr>
                                <w:rFonts w:ascii="Times New Roman" w:hAnsi="Times New Roman" w:cs="Times New Roman"/>
                                <w:b/>
                                <w:bCs/>
                                <w:sz w:val="24"/>
                                <w:szCs w:val="24"/>
                              </w:rPr>
                              <w:t>ails</w:t>
                            </w:r>
                            <w:r>
                              <w:rPr>
                                <w:rFonts w:ascii="Times New Roman" w:hAnsi="Times New Roman" w:cs="Times New Roman"/>
                                <w:b/>
                                <w:bCs/>
                                <w:sz w:val="24"/>
                                <w:szCs w:val="24"/>
                              </w:rPr>
                              <w:t>:</w:t>
                            </w:r>
                          </w:p>
                          <w:p w14:paraId="5E5E4393" w14:textId="1354A0CA" w:rsidR="004B1556" w:rsidRPr="0062353E" w:rsidRDefault="004B1556" w:rsidP="004B1556">
                            <w:pPr>
                              <w:spacing w:line="276" w:lineRule="auto"/>
                              <w:rPr>
                                <w:rFonts w:ascii="Times New Roman" w:hAnsi="Times New Roman" w:cs="Times New Roman"/>
                                <w:sz w:val="24"/>
                                <w:szCs w:val="24"/>
                              </w:rPr>
                            </w:pPr>
                            <w:r w:rsidRPr="0051468F">
                              <w:rPr>
                                <w:rFonts w:ascii="Times New Roman" w:hAnsi="Times New Roman" w:cs="Times New Roman"/>
                                <w:b/>
                                <w:bCs/>
                                <w:sz w:val="24"/>
                                <w:szCs w:val="24"/>
                              </w:rPr>
                              <w:t>Name:</w:t>
                            </w:r>
                            <w:r w:rsidRPr="0051468F">
                              <w:rPr>
                                <w:rFonts w:ascii="Times New Roman" w:hAnsi="Times New Roman" w:cs="Times New Roman"/>
                                <w:sz w:val="24"/>
                                <w:szCs w:val="24"/>
                              </w:rPr>
                              <w:t xml:space="preserve"> </w:t>
                            </w:r>
                            <w:r w:rsidR="0062353E" w:rsidRPr="0062353E">
                              <w:rPr>
                                <w:rFonts w:ascii="Times New Roman" w:hAnsi="Times New Roman" w:cs="Times New Roman"/>
                                <w:sz w:val="24"/>
                                <w:szCs w:val="24"/>
                              </w:rPr>
                              <w:t>Vasanthi Chandran</w:t>
                            </w:r>
                          </w:p>
                          <w:p w14:paraId="5519B115" w14:textId="438EAD65" w:rsidR="004B1556" w:rsidRPr="0051468F" w:rsidRDefault="004B1556" w:rsidP="004B1556">
                            <w:pPr>
                              <w:spacing w:line="276" w:lineRule="auto"/>
                              <w:rPr>
                                <w:rFonts w:ascii="Times New Roman" w:hAnsi="Times New Roman" w:cs="Times New Roman"/>
                                <w:sz w:val="24"/>
                                <w:szCs w:val="2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740E5B7" id="_x0000_t202" coordsize="21600,21600" o:spt="202" path="m,l,21600r21600,l21600,xe">
                <v:stroke joinstyle="miter"/>
                <v:path gradientshapeok="t" o:connecttype="rect"/>
              </v:shapetype>
              <v:shape id="Text Box 2" o:spid="_x0000_s1026" type="#_x0000_t202" style="position:absolute;left:0;text-align:left;margin-left:72.85pt;margin-top:404pt;width:322pt;height:75.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Gh+Cw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" stroked="f">
                <v:textbox>
                  <w:txbxContent>
                    <w:p w14:paraId="26C86F1E" w14:textId="1CA5400F" w:rsidR="00B85777" w:rsidRDefault="00B85777" w:rsidP="00B85777">
                      <w:pPr>
                        <w:spacing w:line="276" w:lineRule="auto"/>
                        <w:jc w:val="center"/>
                        <w:rPr>
                          <w:rFonts w:ascii="Times New Roman" w:hAnsi="Times New Roman" w:cs="Times New Roman"/>
                          <w:b/>
                          <w:bCs/>
                          <w:sz w:val="24"/>
                          <w:szCs w:val="24"/>
                        </w:rPr>
                      </w:pPr>
                      <w:r>
                        <w:rPr>
                          <w:rFonts w:ascii="Times New Roman" w:hAnsi="Times New Roman" w:cs="Times New Roman"/>
                          <w:b/>
                          <w:bCs/>
                          <w:sz w:val="24"/>
                          <w:szCs w:val="24"/>
                        </w:rPr>
                        <w:t>Guide Det</w:t>
                      </w:r>
                      <w:r w:rsidR="00D31BC6">
                        <w:rPr>
                          <w:rFonts w:ascii="Times New Roman" w:hAnsi="Times New Roman" w:cs="Times New Roman"/>
                          <w:b/>
                          <w:bCs/>
                          <w:sz w:val="24"/>
                          <w:szCs w:val="24"/>
                        </w:rPr>
                        <w:t>ails</w:t>
                      </w:r>
                      <w:r>
                        <w:rPr>
                          <w:rFonts w:ascii="Times New Roman" w:hAnsi="Times New Roman" w:cs="Times New Roman"/>
                          <w:b/>
                          <w:bCs/>
                          <w:sz w:val="24"/>
                          <w:szCs w:val="24"/>
                        </w:rPr>
                        <w:t>:</w:t>
                      </w:r>
                    </w:p>
                    <w:p w14:paraId="5E5E4393" w14:textId="1354A0CA" w:rsidR="004B1556" w:rsidRPr="0062353E" w:rsidRDefault="004B1556" w:rsidP="004B1556">
                      <w:pPr>
                        <w:spacing w:line="276" w:lineRule="auto"/>
                        <w:rPr>
                          <w:rFonts w:ascii="Times New Roman" w:hAnsi="Times New Roman" w:cs="Times New Roman"/>
                          <w:sz w:val="24"/>
                          <w:szCs w:val="24"/>
                        </w:rPr>
                      </w:pPr>
                      <w:r w:rsidRPr="0051468F">
                        <w:rPr>
                          <w:rFonts w:ascii="Times New Roman" w:hAnsi="Times New Roman" w:cs="Times New Roman"/>
                          <w:b/>
                          <w:bCs/>
                          <w:sz w:val="24"/>
                          <w:szCs w:val="24"/>
                        </w:rPr>
                        <w:t>Name:</w:t>
                      </w:r>
                      <w:r w:rsidRPr="0051468F">
                        <w:rPr>
                          <w:rFonts w:ascii="Times New Roman" w:hAnsi="Times New Roman" w:cs="Times New Roman"/>
                          <w:sz w:val="24"/>
                          <w:szCs w:val="24"/>
                        </w:rPr>
                        <w:t xml:space="preserve"> </w:t>
                      </w:r>
                      <w:r w:rsidR="0062353E" w:rsidRPr="0062353E">
                        <w:rPr>
                          <w:rFonts w:ascii="Times New Roman" w:hAnsi="Times New Roman" w:cs="Times New Roman"/>
                          <w:sz w:val="24"/>
                          <w:szCs w:val="24"/>
                        </w:rPr>
                        <w:t>Vasanthi Chandran</w:t>
                      </w:r>
                    </w:p>
                    <w:p w14:paraId="5519B115" w14:textId="438EAD65" w:rsidR="004B1556" w:rsidRPr="0051468F" w:rsidRDefault="004B1556" w:rsidP="004B1556">
                      <w:pPr>
                        <w:spacing w:line="276" w:lineRule="auto"/>
                        <w:rPr>
                          <w:rFonts w:ascii="Times New Roman" w:hAnsi="Times New Roman" w:cs="Times New Roman"/>
                          <w:sz w:val="24"/>
                          <w:szCs w:val="24"/>
                        </w:rPr>
                      </w:pPr>
                    </w:p>
                  </w:txbxContent>
                </v:textbox>
                <w10:wrap type="square" anchorx="margin" anchory="margin"/>
              </v:shape>
            </w:pict>
          </mc:Fallback>
        </mc:AlternateContent>
      </w:r>
    </w:p>
    <w:p w14:paraId="3A6D4DB4" w14:textId="77777777" w:rsidR="00CF511C" w:rsidRDefault="00CF511C" w:rsidP="00B85609">
      <w:pPr>
        <w:rPr>
          <w:rFonts w:ascii="Times New Roman" w:hAnsi="Times New Roman" w:cs="Times New Roman"/>
          <w:b/>
          <w:bCs/>
          <w:sz w:val="24"/>
          <w:szCs w:val="24"/>
        </w:rPr>
      </w:pPr>
    </w:p>
    <w:p w14:paraId="653E42E3" w14:textId="422C7D8E" w:rsidR="00B85609" w:rsidRDefault="00B85609" w:rsidP="00B85609">
      <w:pPr>
        <w:rPr>
          <w:rFonts w:ascii="Times New Roman" w:hAnsi="Times New Roman" w:cs="Times New Roman"/>
          <w:b/>
          <w:bCs/>
          <w:sz w:val="24"/>
          <w:szCs w:val="24"/>
        </w:rPr>
      </w:pPr>
    </w:p>
    <w:p w14:paraId="04BA6728" w14:textId="2AD71AFB" w:rsidR="00CF511C" w:rsidRDefault="00CF511C" w:rsidP="0051468F">
      <w:pPr>
        <w:jc w:val="center"/>
        <w:rPr>
          <w:rFonts w:ascii="Times New Roman" w:hAnsi="Times New Roman" w:cs="Times New Roman"/>
          <w:b/>
          <w:bCs/>
          <w:sz w:val="24"/>
          <w:szCs w:val="24"/>
        </w:rPr>
      </w:pPr>
    </w:p>
    <w:p w14:paraId="2AD625C9" w14:textId="428123EE" w:rsidR="00B85609" w:rsidRDefault="00B85609" w:rsidP="0051468F">
      <w:pPr>
        <w:jc w:val="center"/>
        <w:rPr>
          <w:rFonts w:ascii="Times New Roman" w:hAnsi="Times New Roman" w:cs="Times New Roman"/>
          <w:b/>
          <w:bCs/>
          <w:sz w:val="24"/>
          <w:szCs w:val="24"/>
        </w:rPr>
      </w:pPr>
    </w:p>
    <w:p w14:paraId="57220A31" w14:textId="3D896BE8" w:rsidR="00977612" w:rsidRDefault="00977612" w:rsidP="0051468F">
      <w:pPr>
        <w:jc w:val="center"/>
        <w:rPr>
          <w:rFonts w:ascii="Times New Roman" w:hAnsi="Times New Roman" w:cs="Times New Roman"/>
          <w:b/>
          <w:bCs/>
          <w:sz w:val="24"/>
          <w:szCs w:val="24"/>
        </w:rPr>
      </w:pPr>
    </w:p>
    <w:p w14:paraId="7167318D" w14:textId="6F4C49AF" w:rsidR="00977612" w:rsidRDefault="00B85777" w:rsidP="0051468F">
      <w:pPr>
        <w:jc w:val="center"/>
        <w:rPr>
          <w:rFonts w:ascii="Times New Roman" w:hAnsi="Times New Roman" w:cs="Times New Roman"/>
          <w:b/>
          <w:bCs/>
          <w:sz w:val="24"/>
          <w:szCs w:val="24"/>
        </w:rPr>
      </w:pPr>
      <w:r w:rsidRPr="0051468F">
        <w:rPr>
          <w:rFonts w:ascii="Times New Roman" w:hAnsi="Times New Roman" w:cs="Times New Roman"/>
          <w:b/>
          <w:bCs/>
          <w:noProof/>
          <w:sz w:val="24"/>
          <w:szCs w:val="24"/>
        </w:rPr>
        <mc:AlternateContent>
          <mc:Choice Requires="wps">
            <w:drawing>
              <wp:anchor distT="45720" distB="45720" distL="114300" distR="114300" simplePos="0" relativeHeight="251659264" behindDoc="0" locked="0" layoutInCell="1" allowOverlap="1" wp14:anchorId="31B399BA" wp14:editId="5CB3B1D0">
                <wp:simplePos x="0" y="0"/>
                <wp:positionH relativeFrom="margin">
                  <wp:align>center</wp:align>
                </wp:positionH>
                <wp:positionV relativeFrom="margin">
                  <wp:posOffset>6939915</wp:posOffset>
                </wp:positionV>
                <wp:extent cx="4089400" cy="1606550"/>
                <wp:effectExtent l="0" t="0" r="635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9400" cy="1606550"/>
                        </a:xfrm>
                        <a:prstGeom prst="rect">
                          <a:avLst/>
                        </a:prstGeom>
                        <a:solidFill>
                          <a:srgbClr val="FFFFFF"/>
                        </a:solidFill>
                        <a:ln w="9525">
                          <a:noFill/>
                          <a:miter lim="800000"/>
                          <a:headEnd/>
                          <a:tailEnd/>
                        </a:ln>
                      </wps:spPr>
                      <wps:txbx>
                        <w:txbxContent>
                          <w:p w14:paraId="7EE3F0FA" w14:textId="01875094" w:rsidR="00B85609" w:rsidRDefault="00B85609" w:rsidP="000326FB">
                            <w:pPr>
                              <w:spacing w:line="276" w:lineRule="auto"/>
                              <w:jc w:val="center"/>
                              <w:rPr>
                                <w:rFonts w:ascii="Times New Roman" w:hAnsi="Times New Roman" w:cs="Times New Roman"/>
                                <w:b/>
                                <w:bCs/>
                                <w:sz w:val="24"/>
                                <w:szCs w:val="24"/>
                              </w:rPr>
                            </w:pPr>
                            <w:r>
                              <w:rPr>
                                <w:rFonts w:ascii="Times New Roman" w:hAnsi="Times New Roman" w:cs="Times New Roman"/>
                                <w:b/>
                                <w:bCs/>
                                <w:sz w:val="24"/>
                                <w:szCs w:val="24"/>
                              </w:rPr>
                              <w:t>Submitted By:</w:t>
                            </w:r>
                          </w:p>
                          <w:p w14:paraId="26E8182A" w14:textId="31CF75B8" w:rsidR="0051468F" w:rsidRPr="0051468F" w:rsidRDefault="0051468F" w:rsidP="004B1556">
                            <w:pPr>
                              <w:spacing w:line="276" w:lineRule="auto"/>
                              <w:rPr>
                                <w:rFonts w:ascii="Times New Roman" w:hAnsi="Times New Roman" w:cs="Times New Roman"/>
                                <w:sz w:val="24"/>
                                <w:szCs w:val="24"/>
                              </w:rPr>
                            </w:pPr>
                            <w:r w:rsidRPr="0051468F">
                              <w:rPr>
                                <w:rFonts w:ascii="Times New Roman" w:hAnsi="Times New Roman" w:cs="Times New Roman"/>
                                <w:b/>
                                <w:bCs/>
                                <w:sz w:val="24"/>
                                <w:szCs w:val="24"/>
                              </w:rPr>
                              <w:t>Student Name:</w:t>
                            </w:r>
                            <w:r w:rsidRPr="0051468F">
                              <w:rPr>
                                <w:rFonts w:ascii="Times New Roman" w:hAnsi="Times New Roman" w:cs="Times New Roman"/>
                                <w:sz w:val="24"/>
                                <w:szCs w:val="24"/>
                              </w:rPr>
                              <w:t xml:space="preserve"> PRANOY CHAKRABORTY</w:t>
                            </w:r>
                          </w:p>
                          <w:p w14:paraId="30F3C652" w14:textId="77777777" w:rsidR="0051468F" w:rsidRPr="0051468F" w:rsidRDefault="0051468F" w:rsidP="004B1556">
                            <w:pPr>
                              <w:spacing w:line="276" w:lineRule="auto"/>
                              <w:rPr>
                                <w:rFonts w:ascii="Times New Roman" w:hAnsi="Times New Roman" w:cs="Times New Roman"/>
                                <w:sz w:val="24"/>
                                <w:szCs w:val="24"/>
                              </w:rPr>
                            </w:pPr>
                            <w:r w:rsidRPr="0051468F">
                              <w:rPr>
                                <w:rFonts w:ascii="Times New Roman" w:hAnsi="Times New Roman" w:cs="Times New Roman"/>
                                <w:b/>
                                <w:bCs/>
                                <w:sz w:val="24"/>
                                <w:szCs w:val="24"/>
                              </w:rPr>
                              <w:t>Enrolment No:</w:t>
                            </w:r>
                            <w:r w:rsidRPr="0051468F">
                              <w:rPr>
                                <w:rFonts w:ascii="Times New Roman" w:hAnsi="Times New Roman" w:cs="Times New Roman"/>
                                <w:sz w:val="24"/>
                                <w:szCs w:val="24"/>
                              </w:rPr>
                              <w:t xml:space="preserve"> A9920123006194</w:t>
                            </w:r>
                          </w:p>
                          <w:p w14:paraId="130C0112" w14:textId="05D032CE" w:rsidR="0051468F" w:rsidRPr="0051468F" w:rsidRDefault="0051468F" w:rsidP="004B1556">
                            <w:pPr>
                              <w:spacing w:line="276" w:lineRule="auto"/>
                              <w:rPr>
                                <w:rFonts w:ascii="Times New Roman" w:hAnsi="Times New Roman" w:cs="Times New Roman"/>
                                <w:sz w:val="24"/>
                                <w:szCs w:val="24"/>
                              </w:rPr>
                            </w:pPr>
                            <w:r w:rsidRPr="0051468F">
                              <w:rPr>
                                <w:rFonts w:ascii="Times New Roman" w:hAnsi="Times New Roman" w:cs="Times New Roman"/>
                                <w:b/>
                                <w:bCs/>
                                <w:sz w:val="24"/>
                                <w:szCs w:val="24"/>
                              </w:rPr>
                              <w:t>Course Name:</w:t>
                            </w:r>
                            <w:r w:rsidRPr="0051468F">
                              <w:rPr>
                                <w:rFonts w:ascii="Times New Roman" w:hAnsi="Times New Roman" w:cs="Times New Roman"/>
                                <w:sz w:val="24"/>
                                <w:szCs w:val="24"/>
                              </w:rPr>
                              <w:t xml:space="preserve"> </w:t>
                            </w:r>
                            <w:r w:rsidR="000326FB" w:rsidRPr="000326FB">
                              <w:rPr>
                                <w:rFonts w:ascii="Times New Roman" w:hAnsi="Times New Roman" w:cs="Times New Roman"/>
                                <w:sz w:val="24"/>
                                <w:szCs w:val="24"/>
                              </w:rPr>
                              <w:t>Dissertation (MSDS600)</w:t>
                            </w:r>
                          </w:p>
                          <w:p w14:paraId="7073883F" w14:textId="3227DD72" w:rsidR="0051468F" w:rsidRPr="0051468F" w:rsidRDefault="0051468F" w:rsidP="004B1556">
                            <w:pPr>
                              <w:spacing w:line="276" w:lineRule="auto"/>
                              <w:rPr>
                                <w:rFonts w:ascii="Times New Roman" w:hAnsi="Times New Roman" w:cs="Times New Roman"/>
                                <w:sz w:val="24"/>
                                <w:szCs w:val="24"/>
                              </w:rPr>
                            </w:pPr>
                            <w:r w:rsidRPr="0051468F">
                              <w:rPr>
                                <w:rFonts w:ascii="Times New Roman" w:hAnsi="Times New Roman" w:cs="Times New Roman"/>
                                <w:b/>
                                <w:bCs/>
                                <w:sz w:val="24"/>
                                <w:szCs w:val="24"/>
                              </w:rPr>
                              <w:t>Date:</w:t>
                            </w:r>
                            <w:r w:rsidRPr="0051468F">
                              <w:rPr>
                                <w:rFonts w:ascii="Times New Roman" w:hAnsi="Times New Roman" w:cs="Times New Roman"/>
                                <w:sz w:val="24"/>
                                <w:szCs w:val="24"/>
                              </w:rPr>
                              <w:t xml:space="preserve"> </w:t>
                            </w:r>
                            <w:r w:rsidR="00B80819">
                              <w:rPr>
                                <w:rFonts w:ascii="Times New Roman" w:hAnsi="Times New Roman" w:cs="Times New Roman"/>
                                <w:sz w:val="24"/>
                                <w:szCs w:val="24"/>
                              </w:rPr>
                              <w:t>27.05.2025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B399BA" id="_x0000_s1027" type="#_x0000_t202" style="position:absolute;left:0;text-align:left;margin-left:0;margin-top:546.45pt;width:322pt;height:126.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" stroked="f">
                <v:textbox>
                  <w:txbxContent>
                    <w:p w14:paraId="7EE3F0FA" w14:textId="01875094" w:rsidR="00B85609" w:rsidRDefault="00B85609" w:rsidP="000326FB">
                      <w:pPr>
                        <w:spacing w:line="276" w:lineRule="auto"/>
                        <w:jc w:val="center"/>
                        <w:rPr>
                          <w:rFonts w:ascii="Times New Roman" w:hAnsi="Times New Roman" w:cs="Times New Roman"/>
                          <w:b/>
                          <w:bCs/>
                          <w:sz w:val="24"/>
                          <w:szCs w:val="24"/>
                        </w:rPr>
                      </w:pPr>
                      <w:r>
                        <w:rPr>
                          <w:rFonts w:ascii="Times New Roman" w:hAnsi="Times New Roman" w:cs="Times New Roman"/>
                          <w:b/>
                          <w:bCs/>
                          <w:sz w:val="24"/>
                          <w:szCs w:val="24"/>
                        </w:rPr>
                        <w:t>Submitted By:</w:t>
                      </w:r>
                    </w:p>
                    <w:p w14:paraId="26E8182A" w14:textId="31CF75B8" w:rsidR="0051468F" w:rsidRPr="0051468F" w:rsidRDefault="0051468F" w:rsidP="004B1556">
                      <w:pPr>
                        <w:spacing w:line="276" w:lineRule="auto"/>
                        <w:rPr>
                          <w:rFonts w:ascii="Times New Roman" w:hAnsi="Times New Roman" w:cs="Times New Roman"/>
                          <w:sz w:val="24"/>
                          <w:szCs w:val="24"/>
                        </w:rPr>
                      </w:pPr>
                      <w:r w:rsidRPr="0051468F">
                        <w:rPr>
                          <w:rFonts w:ascii="Times New Roman" w:hAnsi="Times New Roman" w:cs="Times New Roman"/>
                          <w:b/>
                          <w:bCs/>
                          <w:sz w:val="24"/>
                          <w:szCs w:val="24"/>
                        </w:rPr>
                        <w:t>Student Name:</w:t>
                      </w:r>
                      <w:r w:rsidRPr="0051468F">
                        <w:rPr>
                          <w:rFonts w:ascii="Times New Roman" w:hAnsi="Times New Roman" w:cs="Times New Roman"/>
                          <w:sz w:val="24"/>
                          <w:szCs w:val="24"/>
                        </w:rPr>
                        <w:t xml:space="preserve"> PRANOY CHAKRABORTY</w:t>
                      </w:r>
                    </w:p>
                    <w:p w14:paraId="30F3C652" w14:textId="77777777" w:rsidR="0051468F" w:rsidRPr="0051468F" w:rsidRDefault="0051468F" w:rsidP="004B1556">
                      <w:pPr>
                        <w:spacing w:line="276" w:lineRule="auto"/>
                        <w:rPr>
                          <w:rFonts w:ascii="Times New Roman" w:hAnsi="Times New Roman" w:cs="Times New Roman"/>
                          <w:sz w:val="24"/>
                          <w:szCs w:val="24"/>
                        </w:rPr>
                      </w:pPr>
                      <w:r w:rsidRPr="0051468F">
                        <w:rPr>
                          <w:rFonts w:ascii="Times New Roman" w:hAnsi="Times New Roman" w:cs="Times New Roman"/>
                          <w:b/>
                          <w:bCs/>
                          <w:sz w:val="24"/>
                          <w:szCs w:val="24"/>
                        </w:rPr>
                        <w:t>Enrolment No:</w:t>
                      </w:r>
                      <w:r w:rsidRPr="0051468F">
                        <w:rPr>
                          <w:rFonts w:ascii="Times New Roman" w:hAnsi="Times New Roman" w:cs="Times New Roman"/>
                          <w:sz w:val="24"/>
                          <w:szCs w:val="24"/>
                        </w:rPr>
                        <w:t xml:space="preserve"> A9920123006194</w:t>
                      </w:r>
                    </w:p>
                    <w:p w14:paraId="130C0112" w14:textId="05D032CE" w:rsidR="0051468F" w:rsidRPr="0051468F" w:rsidRDefault="0051468F" w:rsidP="004B1556">
                      <w:pPr>
                        <w:spacing w:line="276" w:lineRule="auto"/>
                        <w:rPr>
                          <w:rFonts w:ascii="Times New Roman" w:hAnsi="Times New Roman" w:cs="Times New Roman"/>
                          <w:sz w:val="24"/>
                          <w:szCs w:val="24"/>
                        </w:rPr>
                      </w:pPr>
                      <w:r w:rsidRPr="0051468F">
                        <w:rPr>
                          <w:rFonts w:ascii="Times New Roman" w:hAnsi="Times New Roman" w:cs="Times New Roman"/>
                          <w:b/>
                          <w:bCs/>
                          <w:sz w:val="24"/>
                          <w:szCs w:val="24"/>
                        </w:rPr>
                        <w:t>Course Name:</w:t>
                      </w:r>
                      <w:r w:rsidRPr="0051468F">
                        <w:rPr>
                          <w:rFonts w:ascii="Times New Roman" w:hAnsi="Times New Roman" w:cs="Times New Roman"/>
                          <w:sz w:val="24"/>
                          <w:szCs w:val="24"/>
                        </w:rPr>
                        <w:t xml:space="preserve"> </w:t>
                      </w:r>
                      <w:r w:rsidR="000326FB" w:rsidRPr="000326FB">
                        <w:rPr>
                          <w:rFonts w:ascii="Times New Roman" w:hAnsi="Times New Roman" w:cs="Times New Roman"/>
                          <w:sz w:val="24"/>
                          <w:szCs w:val="24"/>
                        </w:rPr>
                        <w:t>Dissertation (MSDS600)</w:t>
                      </w:r>
                    </w:p>
                    <w:p w14:paraId="7073883F" w14:textId="3227DD72" w:rsidR="0051468F" w:rsidRPr="0051468F" w:rsidRDefault="0051468F" w:rsidP="004B1556">
                      <w:pPr>
                        <w:spacing w:line="276" w:lineRule="auto"/>
                        <w:rPr>
                          <w:rFonts w:ascii="Times New Roman" w:hAnsi="Times New Roman" w:cs="Times New Roman"/>
                          <w:sz w:val="24"/>
                          <w:szCs w:val="24"/>
                        </w:rPr>
                      </w:pPr>
                      <w:r w:rsidRPr="0051468F">
                        <w:rPr>
                          <w:rFonts w:ascii="Times New Roman" w:hAnsi="Times New Roman" w:cs="Times New Roman"/>
                          <w:b/>
                          <w:bCs/>
                          <w:sz w:val="24"/>
                          <w:szCs w:val="24"/>
                        </w:rPr>
                        <w:t>Date:</w:t>
                      </w:r>
                      <w:r w:rsidRPr="0051468F">
                        <w:rPr>
                          <w:rFonts w:ascii="Times New Roman" w:hAnsi="Times New Roman" w:cs="Times New Roman"/>
                          <w:sz w:val="24"/>
                          <w:szCs w:val="24"/>
                        </w:rPr>
                        <w:t xml:space="preserve"> </w:t>
                      </w:r>
                      <w:r w:rsidR="00B80819">
                        <w:rPr>
                          <w:rFonts w:ascii="Times New Roman" w:hAnsi="Times New Roman" w:cs="Times New Roman"/>
                          <w:sz w:val="24"/>
                          <w:szCs w:val="24"/>
                        </w:rPr>
                        <w:t>27.05.2025</w:t>
                      </w:r>
                    </w:p>
                  </w:txbxContent>
                </v:textbox>
                <w10:wrap type="square" anchorx="margin" anchory="margin"/>
              </v:shape>
            </w:pict>
          </mc:Fallback>
        </mc:AlternateContent>
      </w:r>
    </w:p>
    <w:p w14:paraId="76E1100B" w14:textId="77777777" w:rsidR="00977612" w:rsidRDefault="00977612" w:rsidP="00862C6B">
      <w:pPr>
        <w:rPr>
          <w:rFonts w:ascii="Times New Roman" w:hAnsi="Times New Roman" w:cs="Times New Roman"/>
          <w:b/>
          <w:bCs/>
          <w:sz w:val="24"/>
          <w:szCs w:val="24"/>
        </w:rPr>
      </w:pPr>
    </w:p>
    <w:p w14:paraId="09FB1D84" w14:textId="77777777" w:rsidR="00977612" w:rsidRDefault="00977612" w:rsidP="0051468F">
      <w:pPr>
        <w:jc w:val="center"/>
        <w:rPr>
          <w:rFonts w:ascii="Times New Roman" w:hAnsi="Times New Roman" w:cs="Times New Roman"/>
          <w:b/>
          <w:bCs/>
          <w:sz w:val="24"/>
          <w:szCs w:val="24"/>
        </w:rPr>
      </w:pPr>
    </w:p>
    <w:p w14:paraId="7FE3A697" w14:textId="77777777" w:rsidR="00F37DFB" w:rsidRDefault="00F37DFB" w:rsidP="00085738">
      <w:pPr>
        <w:rPr>
          <w:rFonts w:ascii="Times New Roman" w:hAnsi="Times New Roman" w:cs="Times New Roman"/>
          <w:sz w:val="24"/>
          <w:szCs w:val="24"/>
        </w:rPr>
      </w:pPr>
    </w:p>
    <w:p w14:paraId="156E6CFE" w14:textId="77777777" w:rsidR="00F37DFB" w:rsidRDefault="00F37DFB" w:rsidP="00085738">
      <w:pPr>
        <w:rPr>
          <w:rFonts w:ascii="Times New Roman" w:hAnsi="Times New Roman" w:cs="Times New Roman"/>
          <w:sz w:val="24"/>
          <w:szCs w:val="24"/>
        </w:rPr>
      </w:pPr>
    </w:p>
    <w:p w14:paraId="42FD85DA" w14:textId="77777777" w:rsidR="004B1556" w:rsidRDefault="004B1556" w:rsidP="00085738">
      <w:pPr>
        <w:rPr>
          <w:rFonts w:ascii="Times New Roman" w:hAnsi="Times New Roman" w:cs="Times New Roman"/>
          <w:sz w:val="24"/>
          <w:szCs w:val="24"/>
        </w:rPr>
      </w:pPr>
    </w:p>
    <w:p w14:paraId="3C9C5D0B" w14:textId="77777777" w:rsidR="004B1556" w:rsidRDefault="004B1556" w:rsidP="00085738">
      <w:pPr>
        <w:rPr>
          <w:rFonts w:ascii="Times New Roman" w:hAnsi="Times New Roman" w:cs="Times New Roman"/>
          <w:sz w:val="24"/>
          <w:szCs w:val="24"/>
        </w:rPr>
      </w:pPr>
    </w:p>
    <w:p w14:paraId="0154446F" w14:textId="77777777" w:rsidR="004B1556" w:rsidRDefault="004B1556" w:rsidP="00085738">
      <w:pPr>
        <w:rPr>
          <w:rFonts w:ascii="Times New Roman" w:hAnsi="Times New Roman" w:cs="Times New Roman"/>
          <w:sz w:val="24"/>
          <w:szCs w:val="24"/>
        </w:rPr>
      </w:pPr>
    </w:p>
    <w:p w14:paraId="1FEDD9F4" w14:textId="5B7AE9F6" w:rsidR="00085738" w:rsidRPr="00085738" w:rsidRDefault="00085738" w:rsidP="00085738">
      <w:pPr>
        <w:rPr>
          <w:rFonts w:ascii="Times New Roman" w:hAnsi="Times New Roman" w:cs="Times New Roman"/>
          <w:sz w:val="24"/>
          <w:szCs w:val="24"/>
        </w:rPr>
      </w:pPr>
      <w:r w:rsidRPr="00085738">
        <w:rPr>
          <w:rFonts w:ascii="Times New Roman" w:hAnsi="Times New Roman" w:cs="Times New Roman"/>
          <w:sz w:val="24"/>
          <w:szCs w:val="24"/>
        </w:rPr>
        <w:t xml:space="preserve">ANNEXURE B </w:t>
      </w:r>
    </w:p>
    <w:p w14:paraId="02CF2A0E" w14:textId="26512E7A" w:rsidR="00085738" w:rsidRPr="004057CB" w:rsidRDefault="00085738" w:rsidP="00951698">
      <w:pPr>
        <w:spacing w:line="480" w:lineRule="auto"/>
        <w:jc w:val="center"/>
        <w:rPr>
          <w:rFonts w:ascii="Times New Roman" w:hAnsi="Times New Roman" w:cs="Times New Roman"/>
          <w:b/>
          <w:bCs/>
          <w:sz w:val="28"/>
          <w:szCs w:val="28"/>
          <w:u w:val="single"/>
        </w:rPr>
      </w:pPr>
      <w:r w:rsidRPr="004057CB">
        <w:rPr>
          <w:rFonts w:ascii="Times New Roman" w:hAnsi="Times New Roman" w:cs="Times New Roman"/>
          <w:b/>
          <w:bCs/>
          <w:sz w:val="28"/>
          <w:szCs w:val="28"/>
          <w:u w:val="single"/>
        </w:rPr>
        <w:t>DECLARATION</w:t>
      </w:r>
    </w:p>
    <w:p w14:paraId="492F96B0" w14:textId="611F2BFA" w:rsidR="0051468F" w:rsidRDefault="00A414AF" w:rsidP="002C712E">
      <w:pPr>
        <w:spacing w:before="240" w:line="480" w:lineRule="auto"/>
        <w:jc w:val="both"/>
        <w:rPr>
          <w:rFonts w:ascii="Times New Roman" w:hAnsi="Times New Roman" w:cs="Times New Roman"/>
          <w:sz w:val="24"/>
          <w:szCs w:val="24"/>
        </w:rPr>
      </w:pPr>
      <w:r w:rsidRPr="00A414AF">
        <w:rPr>
          <w:rFonts w:ascii="Times New Roman" w:hAnsi="Times New Roman" w:cs="Times New Roman"/>
          <w:sz w:val="24"/>
          <w:szCs w:val="24"/>
        </w:rPr>
        <w:t>I</w:t>
      </w:r>
      <w:r w:rsidR="003C70FC" w:rsidRPr="003C70FC">
        <w:rPr>
          <w:rFonts w:ascii="Times New Roman" w:hAnsi="Times New Roman" w:cs="Times New Roman"/>
          <w:sz w:val="24"/>
          <w:szCs w:val="24"/>
        </w:rPr>
        <w:t xml:space="preserve">, </w:t>
      </w:r>
      <w:r w:rsidR="003C70FC" w:rsidRPr="003C70FC">
        <w:rPr>
          <w:rFonts w:ascii="Times New Roman" w:hAnsi="Times New Roman" w:cs="Times New Roman"/>
          <w:b/>
          <w:bCs/>
          <w:sz w:val="24"/>
          <w:szCs w:val="24"/>
        </w:rPr>
        <w:t>Pranoy Chakraborty</w:t>
      </w:r>
      <w:r w:rsidR="003C70FC" w:rsidRPr="003C70FC">
        <w:rPr>
          <w:rFonts w:ascii="Times New Roman" w:hAnsi="Times New Roman" w:cs="Times New Roman"/>
          <w:sz w:val="24"/>
          <w:szCs w:val="24"/>
        </w:rPr>
        <w:t xml:space="preserve">, a student pursuing </w:t>
      </w:r>
      <w:r w:rsidR="003C70FC" w:rsidRPr="003C70FC">
        <w:rPr>
          <w:rFonts w:ascii="Times New Roman" w:hAnsi="Times New Roman" w:cs="Times New Roman"/>
          <w:b/>
          <w:bCs/>
          <w:sz w:val="24"/>
          <w:szCs w:val="24"/>
        </w:rPr>
        <w:t xml:space="preserve">MBA, Semester </w:t>
      </w:r>
      <w:r w:rsidR="00C15E52">
        <w:rPr>
          <w:rFonts w:ascii="Times New Roman" w:hAnsi="Times New Roman" w:cs="Times New Roman"/>
          <w:b/>
          <w:bCs/>
          <w:sz w:val="24"/>
          <w:szCs w:val="24"/>
        </w:rPr>
        <w:t>4</w:t>
      </w:r>
      <w:r w:rsidR="003C70FC" w:rsidRPr="003C70FC">
        <w:rPr>
          <w:rFonts w:ascii="Times New Roman" w:hAnsi="Times New Roman" w:cs="Times New Roman"/>
          <w:b/>
          <w:bCs/>
          <w:sz w:val="24"/>
          <w:szCs w:val="24"/>
        </w:rPr>
        <w:t xml:space="preserve"> (Specialization: Data Science)</w:t>
      </w:r>
      <w:r w:rsidR="003C70FC" w:rsidRPr="003C70FC">
        <w:rPr>
          <w:rFonts w:ascii="Times New Roman" w:hAnsi="Times New Roman" w:cs="Times New Roman"/>
          <w:sz w:val="24"/>
          <w:szCs w:val="24"/>
        </w:rPr>
        <w:t xml:space="preserve"> at </w:t>
      </w:r>
      <w:r w:rsidR="003C70FC" w:rsidRPr="003C70FC">
        <w:rPr>
          <w:rFonts w:ascii="Times New Roman" w:hAnsi="Times New Roman" w:cs="Times New Roman"/>
          <w:b/>
          <w:bCs/>
          <w:sz w:val="24"/>
          <w:szCs w:val="24"/>
        </w:rPr>
        <w:t>Amity University Online</w:t>
      </w:r>
      <w:r w:rsidR="003C70FC" w:rsidRPr="003C70FC">
        <w:rPr>
          <w:rFonts w:ascii="Times New Roman" w:hAnsi="Times New Roman" w:cs="Times New Roman"/>
          <w:sz w:val="24"/>
          <w:szCs w:val="24"/>
        </w:rPr>
        <w:t xml:space="preserve">, hereby declare that the project work entitled </w:t>
      </w:r>
      <w:r w:rsidR="003C70FC" w:rsidRPr="003C70FC">
        <w:rPr>
          <w:rFonts w:ascii="Times New Roman" w:hAnsi="Times New Roman" w:cs="Times New Roman"/>
          <w:b/>
          <w:bCs/>
          <w:sz w:val="24"/>
          <w:szCs w:val="24"/>
        </w:rPr>
        <w:t>“</w:t>
      </w:r>
      <w:r w:rsidR="00BF51B3" w:rsidRPr="00BF51B3">
        <w:rPr>
          <w:rFonts w:ascii="Times New Roman" w:hAnsi="Times New Roman" w:cs="Times New Roman"/>
          <w:b/>
          <w:bCs/>
          <w:sz w:val="24"/>
          <w:szCs w:val="24"/>
        </w:rPr>
        <w:t>InsightNation – Government Data Analytics Platform for Citizen Opinion and Public Service Enhancement</w:t>
      </w:r>
      <w:r w:rsidR="003C70FC" w:rsidRPr="003C70FC">
        <w:rPr>
          <w:rFonts w:ascii="Times New Roman" w:hAnsi="Times New Roman" w:cs="Times New Roman"/>
          <w:b/>
          <w:bCs/>
          <w:sz w:val="24"/>
          <w:szCs w:val="24"/>
        </w:rPr>
        <w:t>”</w:t>
      </w:r>
      <w:r w:rsidR="003C70FC" w:rsidRPr="003C70FC">
        <w:rPr>
          <w:rFonts w:ascii="Times New Roman" w:hAnsi="Times New Roman" w:cs="Times New Roman"/>
          <w:sz w:val="24"/>
          <w:szCs w:val="24"/>
        </w:rPr>
        <w:t xml:space="preserve"> has been prepared by me during the academic year </w:t>
      </w:r>
      <w:r w:rsidR="003C70FC" w:rsidRPr="003C70FC">
        <w:rPr>
          <w:rFonts w:ascii="Times New Roman" w:hAnsi="Times New Roman" w:cs="Times New Roman"/>
          <w:b/>
          <w:bCs/>
          <w:sz w:val="24"/>
          <w:szCs w:val="24"/>
        </w:rPr>
        <w:t>2023-202</w:t>
      </w:r>
      <w:r w:rsidR="001662CB">
        <w:rPr>
          <w:rFonts w:ascii="Times New Roman" w:hAnsi="Times New Roman" w:cs="Times New Roman"/>
          <w:b/>
          <w:bCs/>
          <w:sz w:val="24"/>
          <w:szCs w:val="24"/>
        </w:rPr>
        <w:t>5</w:t>
      </w:r>
      <w:r w:rsidR="003C70FC" w:rsidRPr="003C70FC">
        <w:rPr>
          <w:rFonts w:ascii="Times New Roman" w:hAnsi="Times New Roman" w:cs="Times New Roman"/>
          <w:sz w:val="24"/>
          <w:szCs w:val="24"/>
        </w:rPr>
        <w:t xml:space="preserve"> under the guidance of </w:t>
      </w:r>
      <w:r w:rsidR="00012255">
        <w:rPr>
          <w:rFonts w:ascii="Times New Roman" w:hAnsi="Times New Roman" w:cs="Times New Roman"/>
          <w:b/>
          <w:bCs/>
          <w:sz w:val="24"/>
          <w:szCs w:val="24"/>
        </w:rPr>
        <w:t>Ms.</w:t>
      </w:r>
      <w:r w:rsidR="0077267D">
        <w:rPr>
          <w:rFonts w:ascii="Times New Roman" w:hAnsi="Times New Roman" w:cs="Times New Roman"/>
          <w:b/>
          <w:bCs/>
          <w:sz w:val="24"/>
          <w:szCs w:val="24"/>
        </w:rPr>
        <w:t xml:space="preserve"> </w:t>
      </w:r>
      <w:r w:rsidR="0077267D" w:rsidRPr="0077267D">
        <w:rPr>
          <w:rFonts w:ascii="Times New Roman" w:hAnsi="Times New Roman" w:cs="Times New Roman"/>
          <w:b/>
          <w:bCs/>
          <w:sz w:val="24"/>
          <w:szCs w:val="24"/>
        </w:rPr>
        <w:t>Vasanthi Chandran</w:t>
      </w:r>
      <w:r w:rsidR="0077267D">
        <w:rPr>
          <w:rFonts w:ascii="Times New Roman" w:hAnsi="Times New Roman" w:cs="Times New Roman"/>
          <w:b/>
          <w:bCs/>
          <w:sz w:val="24"/>
          <w:szCs w:val="24"/>
        </w:rPr>
        <w:t>, Project Guide from Qollabb</w:t>
      </w:r>
      <w:r w:rsidR="003C70FC" w:rsidRPr="003C70FC">
        <w:rPr>
          <w:rFonts w:ascii="Times New Roman" w:hAnsi="Times New Roman" w:cs="Times New Roman"/>
          <w:sz w:val="24"/>
          <w:szCs w:val="24"/>
        </w:rPr>
        <w:t>. I assert that this project is a piece of original bona fide work done by me. It is the outcome of my own effort, and it has not been submitted to any other university for the award of any degree.</w:t>
      </w:r>
    </w:p>
    <w:p w14:paraId="3F3EFC11" w14:textId="77777777" w:rsidR="005B6EAD" w:rsidRDefault="005B6EAD" w:rsidP="00A414AF">
      <w:pPr>
        <w:spacing w:before="240" w:line="360" w:lineRule="auto"/>
        <w:jc w:val="both"/>
        <w:rPr>
          <w:rFonts w:ascii="Times New Roman" w:hAnsi="Times New Roman" w:cs="Times New Roman"/>
          <w:sz w:val="24"/>
          <w:szCs w:val="24"/>
        </w:rPr>
      </w:pPr>
    </w:p>
    <w:p w14:paraId="631E8E15" w14:textId="77777777" w:rsidR="005B6EAD" w:rsidRDefault="005B6EAD" w:rsidP="00A414AF">
      <w:pPr>
        <w:spacing w:before="240" w:line="360" w:lineRule="auto"/>
        <w:jc w:val="both"/>
        <w:rPr>
          <w:rFonts w:ascii="Times New Roman" w:hAnsi="Times New Roman" w:cs="Times New Roman"/>
          <w:sz w:val="24"/>
          <w:szCs w:val="24"/>
        </w:rPr>
      </w:pPr>
    </w:p>
    <w:p w14:paraId="27C37E6B" w14:textId="77777777" w:rsidR="005B6EAD" w:rsidRDefault="005B6EAD" w:rsidP="00A414AF">
      <w:pPr>
        <w:spacing w:before="240" w:line="360" w:lineRule="auto"/>
        <w:jc w:val="both"/>
        <w:rPr>
          <w:rFonts w:ascii="Times New Roman" w:hAnsi="Times New Roman" w:cs="Times New Roman"/>
          <w:sz w:val="24"/>
          <w:szCs w:val="24"/>
        </w:rPr>
      </w:pPr>
    </w:p>
    <w:p w14:paraId="231446FA" w14:textId="062F241B" w:rsidR="005B6EAD" w:rsidRDefault="005B6EAD" w:rsidP="005B6EAD">
      <w:pPr>
        <w:spacing w:before="240" w:line="360" w:lineRule="auto"/>
        <w:jc w:val="right"/>
        <w:rPr>
          <w:rFonts w:ascii="Times New Roman" w:hAnsi="Times New Roman" w:cs="Times New Roman"/>
          <w:sz w:val="24"/>
          <w:szCs w:val="24"/>
        </w:rPr>
      </w:pPr>
      <w:r w:rsidRPr="005B6EAD">
        <w:rPr>
          <w:rFonts w:ascii="Times New Roman" w:hAnsi="Times New Roman" w:cs="Times New Roman"/>
          <w:sz w:val="24"/>
          <w:szCs w:val="24"/>
        </w:rPr>
        <w:t>Name and signature of the student</w:t>
      </w:r>
    </w:p>
    <w:p w14:paraId="2A8DA7C0" w14:textId="77777777" w:rsidR="005B6EAD" w:rsidRDefault="005B6EAD" w:rsidP="005B6EAD">
      <w:pPr>
        <w:spacing w:before="240" w:line="360" w:lineRule="auto"/>
        <w:jc w:val="right"/>
        <w:rPr>
          <w:rFonts w:ascii="Times New Roman" w:hAnsi="Times New Roman" w:cs="Times New Roman"/>
          <w:sz w:val="24"/>
          <w:szCs w:val="24"/>
        </w:rPr>
      </w:pPr>
    </w:p>
    <w:p w14:paraId="67147E37" w14:textId="3B20E401" w:rsidR="005B6EAD" w:rsidRDefault="005B6EAD" w:rsidP="005B6EAD">
      <w:pPr>
        <w:spacing w:before="240" w:line="360" w:lineRule="auto"/>
        <w:jc w:val="right"/>
        <w:rPr>
          <w:rFonts w:ascii="Times New Roman" w:hAnsi="Times New Roman" w:cs="Times New Roman"/>
          <w:sz w:val="24"/>
          <w:szCs w:val="24"/>
        </w:rPr>
      </w:pPr>
      <w:r>
        <w:rPr>
          <w:rFonts w:ascii="Times New Roman" w:hAnsi="Times New Roman" w:cs="Times New Roman"/>
          <w:sz w:val="24"/>
          <w:szCs w:val="24"/>
        </w:rPr>
        <w:t>_________________________________</w:t>
      </w:r>
    </w:p>
    <w:p w14:paraId="53AC7E9C" w14:textId="103BB2BA" w:rsidR="005B6EAD" w:rsidRDefault="005B6EAD" w:rsidP="005B6EAD">
      <w:pPr>
        <w:spacing w:before="240" w:line="360" w:lineRule="auto"/>
        <w:jc w:val="right"/>
        <w:rPr>
          <w:rFonts w:ascii="Times New Roman" w:hAnsi="Times New Roman" w:cs="Times New Roman"/>
          <w:sz w:val="24"/>
          <w:szCs w:val="24"/>
        </w:rPr>
      </w:pPr>
      <w:r w:rsidRPr="005B6EAD">
        <w:rPr>
          <w:rFonts w:ascii="Times New Roman" w:hAnsi="Times New Roman" w:cs="Times New Roman"/>
          <w:sz w:val="24"/>
          <w:szCs w:val="24"/>
        </w:rPr>
        <w:t>PRANOY CHAKRABORTY</w:t>
      </w:r>
    </w:p>
    <w:p w14:paraId="2DB2EFED" w14:textId="77777777" w:rsidR="005B6EAD" w:rsidRDefault="005B6EAD" w:rsidP="00A414AF">
      <w:pPr>
        <w:spacing w:before="240" w:line="360" w:lineRule="auto"/>
        <w:jc w:val="both"/>
        <w:rPr>
          <w:rFonts w:ascii="Times New Roman" w:hAnsi="Times New Roman" w:cs="Times New Roman"/>
          <w:sz w:val="24"/>
          <w:szCs w:val="24"/>
        </w:rPr>
      </w:pPr>
    </w:p>
    <w:p w14:paraId="7439B31C" w14:textId="77777777" w:rsidR="005B6EAD" w:rsidRDefault="005B6EAD" w:rsidP="00A414AF">
      <w:pPr>
        <w:spacing w:before="240" w:line="360" w:lineRule="auto"/>
        <w:jc w:val="both"/>
        <w:rPr>
          <w:rFonts w:ascii="Times New Roman" w:hAnsi="Times New Roman" w:cs="Times New Roman"/>
          <w:sz w:val="24"/>
          <w:szCs w:val="24"/>
        </w:rPr>
      </w:pPr>
    </w:p>
    <w:p w14:paraId="640D1746" w14:textId="77777777" w:rsidR="005B6EAD" w:rsidRDefault="005B6EAD" w:rsidP="00A414AF">
      <w:pPr>
        <w:spacing w:before="240" w:line="360" w:lineRule="auto"/>
        <w:jc w:val="both"/>
        <w:rPr>
          <w:rFonts w:ascii="Times New Roman" w:hAnsi="Times New Roman" w:cs="Times New Roman"/>
          <w:sz w:val="24"/>
          <w:szCs w:val="24"/>
        </w:rPr>
      </w:pPr>
    </w:p>
    <w:p w14:paraId="4E5E48F7" w14:textId="77777777" w:rsidR="005B6EAD" w:rsidRDefault="005B6EAD" w:rsidP="00A414AF">
      <w:pPr>
        <w:spacing w:before="240" w:line="360" w:lineRule="auto"/>
        <w:jc w:val="both"/>
        <w:rPr>
          <w:rFonts w:ascii="Times New Roman" w:hAnsi="Times New Roman" w:cs="Times New Roman"/>
          <w:sz w:val="24"/>
          <w:szCs w:val="24"/>
        </w:rPr>
      </w:pPr>
    </w:p>
    <w:p w14:paraId="2DE2024E" w14:textId="77777777" w:rsidR="007F5E10" w:rsidRDefault="007F5E10" w:rsidP="00A414AF">
      <w:pPr>
        <w:spacing w:before="240" w:line="360" w:lineRule="auto"/>
        <w:jc w:val="both"/>
        <w:rPr>
          <w:rFonts w:ascii="Times New Roman" w:hAnsi="Times New Roman" w:cs="Times New Roman"/>
          <w:sz w:val="24"/>
          <w:szCs w:val="24"/>
        </w:rPr>
      </w:pPr>
    </w:p>
    <w:p w14:paraId="7AF586E4" w14:textId="5CA6266C" w:rsidR="00AA313A" w:rsidRPr="002F17D7" w:rsidRDefault="00AA313A" w:rsidP="00742C8F">
      <w:pPr>
        <w:spacing w:before="240" w:line="480" w:lineRule="auto"/>
        <w:jc w:val="center"/>
        <w:rPr>
          <w:rFonts w:ascii="Times New Roman" w:hAnsi="Times New Roman" w:cs="Times New Roman"/>
          <w:sz w:val="28"/>
          <w:szCs w:val="28"/>
          <w:u w:val="single"/>
        </w:rPr>
      </w:pPr>
      <w:r w:rsidRPr="002F17D7">
        <w:rPr>
          <w:rFonts w:ascii="Times New Roman" w:hAnsi="Times New Roman" w:cs="Times New Roman"/>
          <w:b/>
          <w:bCs/>
          <w:sz w:val="28"/>
          <w:szCs w:val="28"/>
          <w:u w:val="single"/>
        </w:rPr>
        <w:lastRenderedPageBreak/>
        <w:t>PLAGARISM REPORT</w:t>
      </w:r>
    </w:p>
    <w:p w14:paraId="3844C2DA" w14:textId="2F8DDB62" w:rsidR="00AA313A" w:rsidRPr="00AA313A" w:rsidRDefault="00AA313A" w:rsidP="00BF64C2">
      <w:pPr>
        <w:spacing w:before="240" w:line="480" w:lineRule="auto"/>
        <w:jc w:val="both"/>
        <w:rPr>
          <w:rFonts w:ascii="Times New Roman" w:hAnsi="Times New Roman" w:cs="Times New Roman"/>
          <w:sz w:val="24"/>
          <w:szCs w:val="24"/>
        </w:rPr>
      </w:pPr>
      <w:r w:rsidRPr="00AA313A">
        <w:rPr>
          <w:rFonts w:ascii="Times New Roman" w:hAnsi="Times New Roman" w:cs="Times New Roman"/>
          <w:sz w:val="24"/>
          <w:szCs w:val="24"/>
        </w:rPr>
        <w:t xml:space="preserve">This is to certify that I, </w:t>
      </w:r>
      <w:r w:rsidRPr="00AA313A">
        <w:rPr>
          <w:rFonts w:ascii="Times New Roman" w:hAnsi="Times New Roman" w:cs="Times New Roman"/>
          <w:b/>
          <w:bCs/>
          <w:sz w:val="24"/>
          <w:szCs w:val="24"/>
        </w:rPr>
        <w:t>Pranoy Chakraborty</w:t>
      </w:r>
      <w:r w:rsidRPr="00AA313A">
        <w:rPr>
          <w:rFonts w:ascii="Times New Roman" w:hAnsi="Times New Roman" w:cs="Times New Roman"/>
          <w:sz w:val="24"/>
          <w:szCs w:val="24"/>
        </w:rPr>
        <w:t xml:space="preserve">, enrolled in the </w:t>
      </w:r>
      <w:r w:rsidR="008D3217">
        <w:rPr>
          <w:rFonts w:ascii="Times New Roman" w:hAnsi="Times New Roman" w:cs="Times New Roman"/>
          <w:sz w:val="24"/>
          <w:szCs w:val="24"/>
        </w:rPr>
        <w:t>4th</w:t>
      </w:r>
      <w:r w:rsidRPr="00AA313A">
        <w:rPr>
          <w:rFonts w:ascii="Times New Roman" w:hAnsi="Times New Roman" w:cs="Times New Roman"/>
          <w:sz w:val="24"/>
          <w:szCs w:val="24"/>
        </w:rPr>
        <w:t xml:space="preserve"> semester of the degree program </w:t>
      </w:r>
      <w:r>
        <w:rPr>
          <w:rFonts w:ascii="Times New Roman" w:hAnsi="Times New Roman" w:cs="Times New Roman"/>
          <w:sz w:val="24"/>
          <w:szCs w:val="24"/>
        </w:rPr>
        <w:t>“</w:t>
      </w:r>
      <w:r w:rsidRPr="00AA313A">
        <w:rPr>
          <w:rFonts w:ascii="Times New Roman" w:hAnsi="Times New Roman" w:cs="Times New Roman"/>
          <w:sz w:val="24"/>
          <w:szCs w:val="24"/>
        </w:rPr>
        <w:t>Master of Business Administration”, and undertaking the course by the title “</w:t>
      </w:r>
      <w:r w:rsidR="00104A6D" w:rsidRPr="00FF4771">
        <w:rPr>
          <w:rFonts w:ascii="Times New Roman" w:hAnsi="Times New Roman" w:cs="Times New Roman"/>
          <w:b/>
          <w:bCs/>
          <w:sz w:val="24"/>
          <w:szCs w:val="24"/>
        </w:rPr>
        <w:t>Dissertation (MSDS600)</w:t>
      </w:r>
      <w:r w:rsidRPr="00AA313A">
        <w:rPr>
          <w:rFonts w:ascii="Times New Roman" w:hAnsi="Times New Roman" w:cs="Times New Roman"/>
          <w:sz w:val="24"/>
          <w:szCs w:val="24"/>
        </w:rPr>
        <w:t>”, for the third semester in the academic session of J</w:t>
      </w:r>
      <w:r>
        <w:rPr>
          <w:rFonts w:ascii="Times New Roman" w:hAnsi="Times New Roman" w:cs="Times New Roman"/>
          <w:sz w:val="24"/>
          <w:szCs w:val="24"/>
        </w:rPr>
        <w:t>uly</w:t>
      </w:r>
      <w:r w:rsidRPr="00AA313A">
        <w:rPr>
          <w:rFonts w:ascii="Times New Roman" w:hAnsi="Times New Roman" w:cs="Times New Roman"/>
          <w:sz w:val="24"/>
          <w:szCs w:val="24"/>
        </w:rPr>
        <w:t>’ 2023</w:t>
      </w:r>
      <w:r w:rsidR="00A30441">
        <w:rPr>
          <w:rFonts w:ascii="Times New Roman" w:hAnsi="Times New Roman" w:cs="Times New Roman"/>
          <w:sz w:val="24"/>
          <w:szCs w:val="24"/>
        </w:rPr>
        <w:t xml:space="preserve"> - 2025</w:t>
      </w:r>
      <w:r w:rsidRPr="00AA313A">
        <w:rPr>
          <w:rFonts w:ascii="Times New Roman" w:hAnsi="Times New Roman" w:cs="Times New Roman"/>
          <w:sz w:val="24"/>
          <w:szCs w:val="24"/>
        </w:rPr>
        <w:t xml:space="preserve">, have submitted this report under strict compliance of the guidelines specified by Amity University by keeping the percentage of plagiarism below the permissible limits. </w:t>
      </w:r>
    </w:p>
    <w:p w14:paraId="3241B1A8" w14:textId="77777777" w:rsidR="00EE7A95" w:rsidRDefault="00AA313A" w:rsidP="00BF64C2">
      <w:pPr>
        <w:spacing w:before="240" w:line="480" w:lineRule="auto"/>
        <w:jc w:val="both"/>
        <w:rPr>
          <w:rFonts w:ascii="Times New Roman" w:hAnsi="Times New Roman" w:cs="Times New Roman"/>
          <w:sz w:val="24"/>
          <w:szCs w:val="24"/>
        </w:rPr>
      </w:pPr>
      <w:r w:rsidRPr="00AA313A">
        <w:rPr>
          <w:rFonts w:ascii="Times New Roman" w:hAnsi="Times New Roman" w:cs="Times New Roman"/>
          <w:sz w:val="24"/>
          <w:szCs w:val="24"/>
        </w:rPr>
        <w:t>This plagiarism in this report has been checked using the tool “Dupli Checker” and it came out to be 100%.</w:t>
      </w:r>
    </w:p>
    <w:p w14:paraId="1DD089F7" w14:textId="77777777" w:rsidR="00EE7A95" w:rsidRDefault="00EE7A95" w:rsidP="00AA313A">
      <w:pPr>
        <w:spacing w:before="240" w:line="360" w:lineRule="auto"/>
        <w:jc w:val="both"/>
        <w:rPr>
          <w:rFonts w:ascii="Times New Roman" w:hAnsi="Times New Roman" w:cs="Times New Roman"/>
          <w:sz w:val="24"/>
          <w:szCs w:val="24"/>
        </w:rPr>
      </w:pPr>
    </w:p>
    <w:p w14:paraId="76B25AEF" w14:textId="77777777" w:rsidR="00EE7A95" w:rsidRDefault="00EE7A95" w:rsidP="00AA313A">
      <w:pPr>
        <w:spacing w:before="240" w:line="360" w:lineRule="auto"/>
        <w:jc w:val="both"/>
        <w:rPr>
          <w:rFonts w:ascii="Times New Roman" w:hAnsi="Times New Roman" w:cs="Times New Roman"/>
          <w:sz w:val="24"/>
          <w:szCs w:val="24"/>
        </w:rPr>
      </w:pPr>
    </w:p>
    <w:p w14:paraId="3E2B0239" w14:textId="77777777" w:rsidR="00EE7A95" w:rsidRDefault="00EE7A95" w:rsidP="00AA313A">
      <w:pPr>
        <w:spacing w:before="240" w:line="360" w:lineRule="auto"/>
        <w:jc w:val="both"/>
        <w:rPr>
          <w:rFonts w:ascii="Times New Roman" w:hAnsi="Times New Roman" w:cs="Times New Roman"/>
          <w:sz w:val="24"/>
          <w:szCs w:val="24"/>
        </w:rPr>
      </w:pPr>
    </w:p>
    <w:p w14:paraId="2C7C585A" w14:textId="77777777" w:rsidR="00EE7A95" w:rsidRDefault="00EE7A95" w:rsidP="00AA313A">
      <w:pPr>
        <w:spacing w:before="240" w:line="360" w:lineRule="auto"/>
        <w:jc w:val="both"/>
        <w:rPr>
          <w:rFonts w:ascii="Times New Roman" w:hAnsi="Times New Roman" w:cs="Times New Roman"/>
          <w:sz w:val="24"/>
          <w:szCs w:val="24"/>
        </w:rPr>
      </w:pPr>
    </w:p>
    <w:p w14:paraId="3E0A1B36" w14:textId="77777777" w:rsidR="00EE7A95" w:rsidRDefault="00EE7A95" w:rsidP="00AA313A">
      <w:pPr>
        <w:spacing w:before="240" w:line="360" w:lineRule="auto"/>
        <w:jc w:val="both"/>
        <w:rPr>
          <w:rFonts w:ascii="Times New Roman" w:hAnsi="Times New Roman" w:cs="Times New Roman"/>
          <w:sz w:val="24"/>
          <w:szCs w:val="24"/>
        </w:rPr>
      </w:pPr>
    </w:p>
    <w:p w14:paraId="5D0249D3" w14:textId="77777777" w:rsidR="00EE7A95" w:rsidRDefault="00EE7A95" w:rsidP="00AA313A">
      <w:pPr>
        <w:spacing w:before="240" w:line="360" w:lineRule="auto"/>
        <w:jc w:val="both"/>
        <w:rPr>
          <w:rFonts w:ascii="Times New Roman" w:hAnsi="Times New Roman" w:cs="Times New Roman"/>
          <w:sz w:val="24"/>
          <w:szCs w:val="24"/>
        </w:rPr>
      </w:pPr>
    </w:p>
    <w:p w14:paraId="41B37D5A" w14:textId="77777777" w:rsidR="00EE7A95" w:rsidRDefault="00EE7A95" w:rsidP="00AA313A">
      <w:pPr>
        <w:spacing w:before="240" w:line="360" w:lineRule="auto"/>
        <w:jc w:val="both"/>
        <w:rPr>
          <w:rFonts w:ascii="Times New Roman" w:hAnsi="Times New Roman" w:cs="Times New Roman"/>
          <w:sz w:val="24"/>
          <w:szCs w:val="24"/>
        </w:rPr>
      </w:pPr>
    </w:p>
    <w:p w14:paraId="372E6DA4" w14:textId="77777777" w:rsidR="00EE7A95" w:rsidRDefault="00EE7A95" w:rsidP="00AA313A">
      <w:pPr>
        <w:spacing w:before="240" w:line="360" w:lineRule="auto"/>
        <w:jc w:val="both"/>
        <w:rPr>
          <w:rFonts w:ascii="Times New Roman" w:hAnsi="Times New Roman" w:cs="Times New Roman"/>
          <w:sz w:val="24"/>
          <w:szCs w:val="24"/>
        </w:rPr>
      </w:pPr>
    </w:p>
    <w:p w14:paraId="7465564E" w14:textId="77777777" w:rsidR="00EE7A95" w:rsidRDefault="00EE7A95" w:rsidP="00AA313A">
      <w:pPr>
        <w:spacing w:before="240" w:line="360" w:lineRule="auto"/>
        <w:jc w:val="both"/>
        <w:rPr>
          <w:rFonts w:ascii="Times New Roman" w:hAnsi="Times New Roman" w:cs="Times New Roman"/>
          <w:sz w:val="24"/>
          <w:szCs w:val="24"/>
        </w:rPr>
      </w:pPr>
    </w:p>
    <w:p w14:paraId="7A5F206D" w14:textId="77777777" w:rsidR="00EE7A95" w:rsidRDefault="00EE7A95" w:rsidP="00AA313A">
      <w:pPr>
        <w:spacing w:before="240" w:line="360" w:lineRule="auto"/>
        <w:jc w:val="both"/>
        <w:rPr>
          <w:rFonts w:ascii="Times New Roman" w:hAnsi="Times New Roman" w:cs="Times New Roman"/>
          <w:sz w:val="24"/>
          <w:szCs w:val="24"/>
        </w:rPr>
      </w:pPr>
    </w:p>
    <w:p w14:paraId="7F120798" w14:textId="77777777" w:rsidR="00EE7A95" w:rsidRDefault="00EE7A95" w:rsidP="00AA313A">
      <w:pPr>
        <w:spacing w:before="240" w:line="360" w:lineRule="auto"/>
        <w:jc w:val="both"/>
        <w:rPr>
          <w:rFonts w:ascii="Times New Roman" w:hAnsi="Times New Roman" w:cs="Times New Roman"/>
          <w:sz w:val="24"/>
          <w:szCs w:val="24"/>
        </w:rPr>
      </w:pPr>
    </w:p>
    <w:p w14:paraId="14E76053" w14:textId="77777777" w:rsidR="00EE7A95" w:rsidRDefault="00EE7A95" w:rsidP="00AA313A">
      <w:pPr>
        <w:spacing w:before="240" w:line="360" w:lineRule="auto"/>
        <w:jc w:val="both"/>
        <w:rPr>
          <w:rFonts w:ascii="Times New Roman" w:hAnsi="Times New Roman" w:cs="Times New Roman"/>
          <w:sz w:val="24"/>
          <w:szCs w:val="24"/>
        </w:rPr>
      </w:pPr>
    </w:p>
    <w:p w14:paraId="444D182C" w14:textId="77777777" w:rsidR="00EE7A95" w:rsidRDefault="00EE7A95" w:rsidP="00AA313A">
      <w:pPr>
        <w:spacing w:before="240" w:line="360" w:lineRule="auto"/>
        <w:jc w:val="both"/>
        <w:rPr>
          <w:rFonts w:ascii="Times New Roman" w:hAnsi="Times New Roman" w:cs="Times New Roman"/>
          <w:sz w:val="24"/>
          <w:szCs w:val="24"/>
        </w:rPr>
      </w:pPr>
    </w:p>
    <w:p w14:paraId="7CD6CFFA" w14:textId="756324D5" w:rsidR="008D7A19" w:rsidRPr="009353AE" w:rsidRDefault="008D7A19" w:rsidP="00742C8F">
      <w:pPr>
        <w:spacing w:before="240" w:line="480" w:lineRule="auto"/>
        <w:jc w:val="center"/>
        <w:rPr>
          <w:rFonts w:ascii="Times New Roman" w:hAnsi="Times New Roman" w:cs="Times New Roman"/>
          <w:b/>
          <w:bCs/>
          <w:sz w:val="28"/>
          <w:szCs w:val="28"/>
          <w:u w:val="single"/>
        </w:rPr>
      </w:pPr>
      <w:r w:rsidRPr="009353AE">
        <w:rPr>
          <w:rFonts w:ascii="Times New Roman" w:hAnsi="Times New Roman" w:cs="Times New Roman"/>
          <w:b/>
          <w:bCs/>
          <w:sz w:val="28"/>
          <w:szCs w:val="28"/>
          <w:u w:val="single"/>
        </w:rPr>
        <w:lastRenderedPageBreak/>
        <w:t>ACKNOWLEDGEMENT</w:t>
      </w:r>
    </w:p>
    <w:p w14:paraId="7D17EC5F" w14:textId="4C338BA1" w:rsidR="00394AF9" w:rsidRPr="00394AF9" w:rsidRDefault="00394AF9" w:rsidP="00FA52FC">
      <w:pPr>
        <w:spacing w:before="240" w:line="480" w:lineRule="auto"/>
        <w:jc w:val="both"/>
        <w:rPr>
          <w:rFonts w:ascii="Times New Roman" w:hAnsi="Times New Roman" w:cs="Times New Roman"/>
          <w:sz w:val="24"/>
          <w:szCs w:val="24"/>
        </w:rPr>
      </w:pPr>
      <w:r w:rsidRPr="00394AF9">
        <w:rPr>
          <w:rFonts w:ascii="Times New Roman" w:hAnsi="Times New Roman" w:cs="Times New Roman"/>
          <w:sz w:val="24"/>
          <w:szCs w:val="24"/>
        </w:rPr>
        <w:t xml:space="preserve">I would like to convey my profound gratitude to </w:t>
      </w:r>
      <w:r w:rsidR="00012255">
        <w:rPr>
          <w:rFonts w:ascii="Times New Roman" w:hAnsi="Times New Roman" w:cs="Times New Roman"/>
          <w:b/>
          <w:bCs/>
          <w:sz w:val="24"/>
          <w:szCs w:val="24"/>
        </w:rPr>
        <w:t>Ms.</w:t>
      </w:r>
      <w:r w:rsidR="00C14FF5" w:rsidRPr="00C14FF5">
        <w:rPr>
          <w:rFonts w:ascii="Segoe UI" w:hAnsi="Segoe UI" w:cs="Segoe UI"/>
          <w:b/>
          <w:bCs/>
          <w:color w:val="212529"/>
          <w:shd w:val="clear" w:color="auto" w:fill="FFFFFF"/>
        </w:rPr>
        <w:t xml:space="preserve"> </w:t>
      </w:r>
      <w:r w:rsidR="00C14FF5" w:rsidRPr="00C14FF5">
        <w:rPr>
          <w:rFonts w:ascii="Times New Roman" w:hAnsi="Times New Roman" w:cs="Times New Roman"/>
          <w:b/>
          <w:bCs/>
          <w:sz w:val="24"/>
          <w:szCs w:val="24"/>
        </w:rPr>
        <w:t>Vasanthi Chandran</w:t>
      </w:r>
      <w:r w:rsidR="00012255">
        <w:rPr>
          <w:rFonts w:ascii="Times New Roman" w:hAnsi="Times New Roman" w:cs="Times New Roman"/>
          <w:b/>
          <w:bCs/>
          <w:sz w:val="24"/>
          <w:szCs w:val="24"/>
        </w:rPr>
        <w:t xml:space="preserve">, </w:t>
      </w:r>
      <w:r w:rsidR="00A30441" w:rsidRPr="00736062">
        <w:rPr>
          <w:rFonts w:ascii="Times New Roman" w:hAnsi="Times New Roman" w:cs="Times New Roman"/>
          <w:sz w:val="24"/>
          <w:szCs w:val="24"/>
        </w:rPr>
        <w:t>project</w:t>
      </w:r>
      <w:r w:rsidR="00A30441">
        <w:rPr>
          <w:rFonts w:ascii="Times New Roman" w:hAnsi="Times New Roman" w:cs="Times New Roman"/>
          <w:b/>
          <w:bCs/>
          <w:sz w:val="24"/>
          <w:szCs w:val="24"/>
        </w:rPr>
        <w:t xml:space="preserve"> </w:t>
      </w:r>
      <w:r w:rsidR="00A30441">
        <w:rPr>
          <w:rFonts w:ascii="Times New Roman" w:hAnsi="Times New Roman" w:cs="Times New Roman"/>
          <w:sz w:val="24"/>
          <w:szCs w:val="24"/>
        </w:rPr>
        <w:t>guide and supervisor from Qollabb Team</w:t>
      </w:r>
      <w:r w:rsidRPr="00394AF9">
        <w:rPr>
          <w:rFonts w:ascii="Times New Roman" w:hAnsi="Times New Roman" w:cs="Times New Roman"/>
          <w:sz w:val="24"/>
          <w:szCs w:val="24"/>
        </w:rPr>
        <w:t xml:space="preserve">, for her invaluable guidance, mentorship, and steadfast support throughout this project. Her expertise and encouragement have been instrumental in enhancing my understanding of </w:t>
      </w:r>
      <w:r w:rsidR="00A30441">
        <w:rPr>
          <w:rFonts w:ascii="Times New Roman" w:hAnsi="Times New Roman" w:cs="Times New Roman"/>
          <w:sz w:val="24"/>
          <w:szCs w:val="24"/>
        </w:rPr>
        <w:t xml:space="preserve">Government Data Analytics Platform </w:t>
      </w:r>
      <w:r w:rsidRPr="00394AF9">
        <w:rPr>
          <w:rFonts w:ascii="Times New Roman" w:hAnsi="Times New Roman" w:cs="Times New Roman"/>
          <w:sz w:val="24"/>
          <w:szCs w:val="24"/>
        </w:rPr>
        <w:t>and the application of data analytical techniques.</w:t>
      </w:r>
    </w:p>
    <w:p w14:paraId="19D3F4BF" w14:textId="75732A99" w:rsidR="00394AF9" w:rsidRPr="00394AF9" w:rsidRDefault="00394AF9" w:rsidP="00FA52FC">
      <w:pPr>
        <w:spacing w:before="240" w:line="480" w:lineRule="auto"/>
        <w:jc w:val="both"/>
        <w:rPr>
          <w:rFonts w:ascii="Times New Roman" w:hAnsi="Times New Roman" w:cs="Times New Roman"/>
          <w:sz w:val="24"/>
          <w:szCs w:val="24"/>
        </w:rPr>
      </w:pPr>
      <w:r w:rsidRPr="00394AF9">
        <w:rPr>
          <w:rFonts w:ascii="Times New Roman" w:hAnsi="Times New Roman" w:cs="Times New Roman"/>
          <w:sz w:val="24"/>
          <w:szCs w:val="24"/>
        </w:rPr>
        <w:t>I am also indebted for her astute advice, assistance, and generous dissemination of knowledge. Her guidance and motivation have empowered me to engage in rigorous research, address complex data challenges independently, and navigate intricate machine learning methodologies with confidence. Additionally, her moral support has been a significant source of strength throughout this endeavour.</w:t>
      </w:r>
    </w:p>
    <w:p w14:paraId="7360FD27" w14:textId="77777777" w:rsidR="00394AF9" w:rsidRPr="00394AF9" w:rsidRDefault="00394AF9" w:rsidP="00FA52FC">
      <w:pPr>
        <w:spacing w:before="240" w:line="480" w:lineRule="auto"/>
        <w:jc w:val="both"/>
        <w:rPr>
          <w:rFonts w:ascii="Times New Roman" w:hAnsi="Times New Roman" w:cs="Times New Roman"/>
          <w:sz w:val="24"/>
          <w:szCs w:val="24"/>
        </w:rPr>
      </w:pPr>
      <w:r w:rsidRPr="00394AF9">
        <w:rPr>
          <w:rFonts w:ascii="Times New Roman" w:hAnsi="Times New Roman" w:cs="Times New Roman"/>
          <w:sz w:val="24"/>
          <w:szCs w:val="24"/>
        </w:rPr>
        <w:t>Finally, I extend my heartfelt appreciation to all individuals who have contributed directly or indirectly to this project. Your support and encouragement have been invaluable, and I am deeply appreciative of the collective effort that has facilitated this undertaking.</w:t>
      </w:r>
    </w:p>
    <w:p w14:paraId="7855DBE2" w14:textId="6ADCC317" w:rsidR="00394AF9" w:rsidRPr="00394AF9" w:rsidRDefault="00394AF9" w:rsidP="00394AF9">
      <w:pPr>
        <w:spacing w:before="240" w:line="360" w:lineRule="auto"/>
        <w:jc w:val="both"/>
        <w:rPr>
          <w:rFonts w:ascii="Times New Roman" w:hAnsi="Times New Roman" w:cs="Times New Roman"/>
          <w:sz w:val="24"/>
          <w:szCs w:val="24"/>
        </w:rPr>
      </w:pPr>
    </w:p>
    <w:p w14:paraId="0B2388A7" w14:textId="77777777" w:rsidR="00394AF9" w:rsidRDefault="00394AF9" w:rsidP="00394AF9">
      <w:pPr>
        <w:spacing w:before="240" w:line="360" w:lineRule="auto"/>
        <w:jc w:val="both"/>
        <w:rPr>
          <w:rFonts w:ascii="Times New Roman" w:hAnsi="Times New Roman" w:cs="Times New Roman"/>
          <w:sz w:val="24"/>
          <w:szCs w:val="24"/>
          <w:u w:val="single"/>
        </w:rPr>
      </w:pPr>
    </w:p>
    <w:p w14:paraId="0820DA60" w14:textId="77777777" w:rsidR="00E90F7E" w:rsidRDefault="00E90F7E" w:rsidP="00394AF9">
      <w:pPr>
        <w:spacing w:before="240" w:line="360" w:lineRule="auto"/>
        <w:jc w:val="both"/>
        <w:rPr>
          <w:rFonts w:ascii="Times New Roman" w:hAnsi="Times New Roman" w:cs="Times New Roman"/>
          <w:sz w:val="24"/>
          <w:szCs w:val="24"/>
          <w:u w:val="single"/>
        </w:rPr>
      </w:pPr>
    </w:p>
    <w:p w14:paraId="410C80B7" w14:textId="77777777" w:rsidR="00E90F7E" w:rsidRDefault="00E90F7E" w:rsidP="00394AF9">
      <w:pPr>
        <w:spacing w:before="240" w:line="360" w:lineRule="auto"/>
        <w:jc w:val="both"/>
        <w:rPr>
          <w:rFonts w:ascii="Times New Roman" w:hAnsi="Times New Roman" w:cs="Times New Roman"/>
          <w:sz w:val="24"/>
          <w:szCs w:val="24"/>
          <w:u w:val="single"/>
        </w:rPr>
      </w:pPr>
    </w:p>
    <w:p w14:paraId="3E0DA4E1" w14:textId="77777777" w:rsidR="00E90F7E" w:rsidRDefault="00E90F7E" w:rsidP="00394AF9">
      <w:pPr>
        <w:spacing w:before="240" w:line="360" w:lineRule="auto"/>
        <w:jc w:val="both"/>
        <w:rPr>
          <w:rFonts w:ascii="Times New Roman" w:hAnsi="Times New Roman" w:cs="Times New Roman"/>
          <w:sz w:val="24"/>
          <w:szCs w:val="24"/>
          <w:u w:val="single"/>
        </w:rPr>
      </w:pPr>
    </w:p>
    <w:p w14:paraId="09FEC038" w14:textId="77777777" w:rsidR="00E90F7E" w:rsidRDefault="00E90F7E" w:rsidP="00394AF9">
      <w:pPr>
        <w:spacing w:before="240" w:line="360" w:lineRule="auto"/>
        <w:jc w:val="both"/>
        <w:rPr>
          <w:rFonts w:ascii="Times New Roman" w:hAnsi="Times New Roman" w:cs="Times New Roman"/>
          <w:sz w:val="24"/>
          <w:szCs w:val="24"/>
          <w:u w:val="single"/>
        </w:rPr>
      </w:pPr>
    </w:p>
    <w:p w14:paraId="408E5EC1" w14:textId="77777777" w:rsidR="00E90F7E" w:rsidRDefault="00E90F7E" w:rsidP="00394AF9">
      <w:pPr>
        <w:spacing w:before="240" w:line="360" w:lineRule="auto"/>
        <w:jc w:val="both"/>
        <w:rPr>
          <w:rFonts w:ascii="Times New Roman" w:hAnsi="Times New Roman" w:cs="Times New Roman"/>
          <w:sz w:val="24"/>
          <w:szCs w:val="24"/>
          <w:u w:val="single"/>
        </w:rPr>
      </w:pPr>
    </w:p>
    <w:p w14:paraId="6D5679AC" w14:textId="77777777" w:rsidR="00E90F7E" w:rsidRDefault="00E90F7E" w:rsidP="00394AF9">
      <w:pPr>
        <w:spacing w:before="240" w:line="360" w:lineRule="auto"/>
        <w:jc w:val="both"/>
        <w:rPr>
          <w:rFonts w:ascii="Times New Roman" w:hAnsi="Times New Roman" w:cs="Times New Roman"/>
          <w:sz w:val="24"/>
          <w:szCs w:val="24"/>
          <w:u w:val="single"/>
        </w:rPr>
      </w:pPr>
    </w:p>
    <w:p w14:paraId="52E63E32" w14:textId="4E5E5469" w:rsidR="00E90F7E" w:rsidRPr="007B071E" w:rsidRDefault="006038E4" w:rsidP="00742C8F">
      <w:pPr>
        <w:spacing w:before="240" w:line="480" w:lineRule="auto"/>
        <w:jc w:val="center"/>
        <w:rPr>
          <w:rFonts w:ascii="Times New Roman" w:hAnsi="Times New Roman" w:cs="Times New Roman"/>
          <w:b/>
          <w:bCs/>
          <w:sz w:val="28"/>
          <w:szCs w:val="28"/>
          <w:u w:val="single"/>
        </w:rPr>
      </w:pPr>
      <w:r w:rsidRPr="007B071E">
        <w:rPr>
          <w:rFonts w:ascii="Times New Roman" w:hAnsi="Times New Roman" w:cs="Times New Roman"/>
          <w:b/>
          <w:bCs/>
          <w:sz w:val="28"/>
          <w:szCs w:val="28"/>
          <w:u w:val="single"/>
        </w:rPr>
        <w:lastRenderedPageBreak/>
        <w:t>ABSTRACT</w:t>
      </w:r>
    </w:p>
    <w:p w14:paraId="51777B93" w14:textId="79C004AC" w:rsidR="00C74BBF" w:rsidRPr="00C74BBF" w:rsidRDefault="00C74BBF" w:rsidP="00C74BBF">
      <w:pPr>
        <w:spacing w:before="240" w:line="480" w:lineRule="auto"/>
        <w:jc w:val="both"/>
        <w:rPr>
          <w:rFonts w:ascii="Times New Roman" w:hAnsi="Times New Roman" w:cs="Times New Roman"/>
          <w:sz w:val="24"/>
          <w:szCs w:val="24"/>
        </w:rPr>
      </w:pPr>
      <w:r w:rsidRPr="00C74BBF">
        <w:rPr>
          <w:rFonts w:ascii="Times New Roman" w:hAnsi="Times New Roman" w:cs="Times New Roman"/>
          <w:sz w:val="24"/>
          <w:szCs w:val="24"/>
        </w:rPr>
        <w:t>In the era of data-driven decision-making, the need for responsive governance and citizen-centric public service delivery has become more critical than ever. Traditional approaches to understanding public sentiment and service satisfaction often rely on slow, manual surveys or narrowly scoped feedback loops, which limit the scope and accuracy of actionable insights. As societies continue to urbanize and digitalize, there is a growing need for governments and civic agencies to adopt more scalable, intelligent, and adaptive methods for interpreting citizen feedback and improving services in real time. In response to this challenge, the current project introduces InsightNation – a robust, AI- and ML-powered analytics platform designed to bridge the gap between public opinion and smarter public service enhancement.</w:t>
      </w:r>
    </w:p>
    <w:p w14:paraId="1952C355" w14:textId="46BC86E7" w:rsidR="00C74BBF" w:rsidRPr="00C74BBF" w:rsidRDefault="008600FD" w:rsidP="00C74BBF">
      <w:pPr>
        <w:spacing w:before="240" w:line="480" w:lineRule="auto"/>
        <w:jc w:val="both"/>
        <w:rPr>
          <w:rFonts w:ascii="Times New Roman" w:hAnsi="Times New Roman" w:cs="Times New Roman"/>
          <w:sz w:val="24"/>
          <w:szCs w:val="24"/>
        </w:rPr>
      </w:pPr>
      <w:r>
        <w:rPr>
          <w:rFonts w:ascii="Times New Roman" w:hAnsi="Times New Roman" w:cs="Times New Roman"/>
          <w:sz w:val="24"/>
          <w:szCs w:val="24"/>
        </w:rPr>
        <w:t xml:space="preserve">This </w:t>
      </w:r>
      <w:r w:rsidR="00E4534F">
        <w:rPr>
          <w:rFonts w:ascii="Times New Roman" w:hAnsi="Times New Roman" w:cs="Times New Roman"/>
          <w:sz w:val="24"/>
          <w:szCs w:val="24"/>
        </w:rPr>
        <w:t>d</w:t>
      </w:r>
      <w:r>
        <w:rPr>
          <w:rFonts w:ascii="Times New Roman" w:hAnsi="Times New Roman" w:cs="Times New Roman"/>
          <w:sz w:val="24"/>
          <w:szCs w:val="24"/>
        </w:rPr>
        <w:t>issertation</w:t>
      </w:r>
      <w:r w:rsidR="00E4534F">
        <w:rPr>
          <w:rFonts w:ascii="Times New Roman" w:hAnsi="Times New Roman" w:cs="Times New Roman"/>
          <w:sz w:val="24"/>
          <w:szCs w:val="24"/>
        </w:rPr>
        <w:t xml:space="preserve"> project,</w:t>
      </w:r>
      <w:r>
        <w:rPr>
          <w:rFonts w:ascii="Times New Roman" w:hAnsi="Times New Roman" w:cs="Times New Roman"/>
          <w:sz w:val="24"/>
          <w:szCs w:val="24"/>
        </w:rPr>
        <w:t xml:space="preserve"> ‘</w:t>
      </w:r>
      <w:r w:rsidRPr="008600FD">
        <w:rPr>
          <w:rFonts w:ascii="Times New Roman" w:hAnsi="Times New Roman" w:cs="Times New Roman"/>
          <w:sz w:val="24"/>
          <w:szCs w:val="24"/>
        </w:rPr>
        <w:t>InsightNation – Government Data Analytics Platform for Citizen Opinion and Public Service Enhancement</w:t>
      </w:r>
      <w:r>
        <w:rPr>
          <w:rFonts w:ascii="Times New Roman" w:hAnsi="Times New Roman" w:cs="Times New Roman"/>
          <w:sz w:val="24"/>
          <w:szCs w:val="24"/>
        </w:rPr>
        <w:t>’</w:t>
      </w:r>
      <w:r w:rsidR="00C74BBF" w:rsidRPr="00C74BBF">
        <w:rPr>
          <w:rFonts w:ascii="Times New Roman" w:hAnsi="Times New Roman" w:cs="Times New Roman"/>
          <w:sz w:val="24"/>
          <w:szCs w:val="24"/>
        </w:rPr>
        <w:t xml:space="preserve"> serves as a data analytics </w:t>
      </w:r>
      <w:r>
        <w:rPr>
          <w:rFonts w:ascii="Times New Roman" w:hAnsi="Times New Roman" w:cs="Times New Roman"/>
          <w:sz w:val="24"/>
          <w:szCs w:val="24"/>
        </w:rPr>
        <w:t>platform</w:t>
      </w:r>
      <w:r w:rsidR="00C74BBF" w:rsidRPr="00C74BBF">
        <w:rPr>
          <w:rFonts w:ascii="Times New Roman" w:hAnsi="Times New Roman" w:cs="Times New Roman"/>
          <w:sz w:val="24"/>
          <w:szCs w:val="24"/>
        </w:rPr>
        <w:t xml:space="preserve"> that ingests, processes, analyzes, and visualizes multi-dimensional feedback from citizens across a wide spectrum of public service categories such as sanitation, transportation, parks and recreation, library services, and safety. The system employs modern techniques in natural language processing (NLP), statistical analytics, and supervised machine learning to mine actionable insights from structured survey data. It transforms raw citizen input into meaningful dashboards, predictive models, and strategic recommendations for government stakeholders, municipal planners, and civic organizations. By offering real-time visibility into what citizens are experiencing and expecting, the platform seeks to assist decision-makers in identifying gaps, measuring satisfaction, and forecasting future needs.</w:t>
      </w:r>
    </w:p>
    <w:p w14:paraId="332F3CA1" w14:textId="1788C687" w:rsidR="00C74BBF" w:rsidRPr="00C74BBF" w:rsidRDefault="00C74BBF" w:rsidP="00C74BBF">
      <w:pPr>
        <w:spacing w:before="240" w:line="480" w:lineRule="auto"/>
        <w:jc w:val="both"/>
        <w:rPr>
          <w:rFonts w:ascii="Times New Roman" w:hAnsi="Times New Roman" w:cs="Times New Roman"/>
          <w:sz w:val="24"/>
          <w:szCs w:val="24"/>
        </w:rPr>
      </w:pPr>
      <w:r w:rsidRPr="00C74BBF">
        <w:rPr>
          <w:rFonts w:ascii="Times New Roman" w:hAnsi="Times New Roman" w:cs="Times New Roman"/>
          <w:sz w:val="24"/>
          <w:szCs w:val="24"/>
        </w:rPr>
        <w:t xml:space="preserve">The project's architecture is designed for extensibility and scalability, allowing for flexible growth and adaptation. The backend pipeline is powered by Python and pandas for data wrangling, scikit-learn and SpaCy for machine learning and NLP, and Matplotlib/Plotly for </w:t>
      </w:r>
      <w:r w:rsidRPr="00C74BBF">
        <w:rPr>
          <w:rFonts w:ascii="Times New Roman" w:hAnsi="Times New Roman" w:cs="Times New Roman"/>
          <w:sz w:val="24"/>
          <w:szCs w:val="24"/>
        </w:rPr>
        <w:lastRenderedPageBreak/>
        <w:t xml:space="preserve">visualization. The frontend is developed using Streamlit, allowing users to interact with the system through a clean, intuitive dashboard that supports file uploads, dynamic charts, chatbot-style Q&amp;A, and visual summaries of citizen sentiment. Data input primarily consists of cleaned and structured CSV survey data collected from diverse urban populations, comprising multiple demographic segments and service categories. The dataset used for this project includes over </w:t>
      </w:r>
      <w:r w:rsidR="0010505E">
        <w:rPr>
          <w:rFonts w:ascii="Times New Roman" w:hAnsi="Times New Roman" w:cs="Times New Roman"/>
          <w:sz w:val="24"/>
          <w:szCs w:val="24"/>
        </w:rPr>
        <w:t>12,000</w:t>
      </w:r>
      <w:r w:rsidRPr="00C74BBF">
        <w:rPr>
          <w:rFonts w:ascii="Times New Roman" w:hAnsi="Times New Roman" w:cs="Times New Roman"/>
          <w:sz w:val="24"/>
          <w:szCs w:val="24"/>
        </w:rPr>
        <w:t xml:space="preserve"> citizen records, each with detailed service-level feedback and open-text suggestions.</w:t>
      </w:r>
    </w:p>
    <w:p w14:paraId="44A23D3E" w14:textId="6D856B88" w:rsidR="00C74BBF" w:rsidRPr="00C74BBF" w:rsidRDefault="00C74BBF" w:rsidP="00C74BBF">
      <w:pPr>
        <w:spacing w:before="240" w:line="480" w:lineRule="auto"/>
        <w:jc w:val="both"/>
        <w:rPr>
          <w:rFonts w:ascii="Times New Roman" w:hAnsi="Times New Roman" w:cs="Times New Roman"/>
          <w:sz w:val="24"/>
          <w:szCs w:val="24"/>
        </w:rPr>
      </w:pPr>
      <w:r w:rsidRPr="00C74BBF">
        <w:rPr>
          <w:rFonts w:ascii="Times New Roman" w:hAnsi="Times New Roman" w:cs="Times New Roman"/>
          <w:sz w:val="24"/>
          <w:szCs w:val="24"/>
        </w:rPr>
        <w:t xml:space="preserve">One of the core innovations of the InsightNation platform lies in its ability to apply sentiment classification to open-ended citizen responses using advanced NLP pipelines. After pre-processing textual feedback with </w:t>
      </w:r>
      <w:r>
        <w:rPr>
          <w:rFonts w:ascii="Times New Roman" w:hAnsi="Times New Roman" w:cs="Times New Roman"/>
          <w:sz w:val="24"/>
          <w:szCs w:val="24"/>
        </w:rPr>
        <w:t>S</w:t>
      </w:r>
      <w:r w:rsidRPr="00C74BBF">
        <w:rPr>
          <w:rFonts w:ascii="Times New Roman" w:hAnsi="Times New Roman" w:cs="Times New Roman"/>
          <w:sz w:val="24"/>
          <w:szCs w:val="24"/>
        </w:rPr>
        <w:t xml:space="preserve">paCy (including tokenization, lemmatization, stopword removal, and named entity recognition), the platform uses machine learning models such as Logistic Regression and Support Vector Machines (SVM) to classify </w:t>
      </w:r>
      <w:r w:rsidR="001E7086">
        <w:rPr>
          <w:rFonts w:ascii="Times New Roman" w:hAnsi="Times New Roman" w:cs="Times New Roman"/>
          <w:sz w:val="24"/>
          <w:szCs w:val="24"/>
        </w:rPr>
        <w:t>citizen feedbacks</w:t>
      </w:r>
      <w:r w:rsidRPr="00C74BBF">
        <w:rPr>
          <w:rFonts w:ascii="Times New Roman" w:hAnsi="Times New Roman" w:cs="Times New Roman"/>
          <w:sz w:val="24"/>
          <w:szCs w:val="24"/>
        </w:rPr>
        <w:t xml:space="preserve"> into </w:t>
      </w:r>
      <w:r w:rsidR="0017356A">
        <w:rPr>
          <w:rFonts w:ascii="Times New Roman" w:hAnsi="Times New Roman" w:cs="Times New Roman"/>
          <w:sz w:val="24"/>
          <w:szCs w:val="24"/>
        </w:rPr>
        <w:t xml:space="preserve">3 different categories such as </w:t>
      </w:r>
      <w:r w:rsidRPr="00C74BBF">
        <w:rPr>
          <w:rFonts w:ascii="Times New Roman" w:hAnsi="Times New Roman" w:cs="Times New Roman"/>
          <w:sz w:val="24"/>
          <w:szCs w:val="24"/>
        </w:rPr>
        <w:t>positive, negative, or neutral. These classifications are further aggregated and visualized to identify trends by city, age group, gender, or service type. The system’s learning pipeline is designed to be extensible to other models, including BERT or LSTM-based architectures, to improve classification accuracy in future iterations.</w:t>
      </w:r>
    </w:p>
    <w:p w14:paraId="6B611E01" w14:textId="1E3BB984" w:rsidR="00C74BBF" w:rsidRPr="00C74BBF" w:rsidRDefault="00C74BBF" w:rsidP="00C74BBF">
      <w:pPr>
        <w:spacing w:before="240" w:line="480" w:lineRule="auto"/>
        <w:jc w:val="both"/>
        <w:rPr>
          <w:rFonts w:ascii="Times New Roman" w:hAnsi="Times New Roman" w:cs="Times New Roman"/>
          <w:sz w:val="24"/>
          <w:szCs w:val="24"/>
        </w:rPr>
      </w:pPr>
      <w:r w:rsidRPr="00C74BBF">
        <w:rPr>
          <w:rFonts w:ascii="Times New Roman" w:hAnsi="Times New Roman" w:cs="Times New Roman"/>
          <w:sz w:val="24"/>
          <w:szCs w:val="24"/>
        </w:rPr>
        <w:t>In addition to traditional charts and model outputs, InsightNation integrates conversational AI through Google’s Gemini LLM (via the Gemini API), enabling natural language interaction with the analytics platform. Users can ask contextual questions about trends, seek strategy advice, or request summaries of findings in plain English. This feature empowers non-technical stakeholders, such as municipal leaders or citizen engagement officers, to access AI-generated insights without needing to understand the underlying data science models. Moreover, this conversational layer includes tools for SWOT analysis, business-like recommendations, and memory-based Q&amp;A to simulate expert consultants.</w:t>
      </w:r>
    </w:p>
    <w:p w14:paraId="433F531A" w14:textId="1AF4039F" w:rsidR="00C74BBF" w:rsidRPr="00C74BBF" w:rsidRDefault="00C74BBF" w:rsidP="00C74BBF">
      <w:pPr>
        <w:spacing w:before="240" w:line="480" w:lineRule="auto"/>
        <w:jc w:val="both"/>
        <w:rPr>
          <w:rFonts w:ascii="Times New Roman" w:hAnsi="Times New Roman" w:cs="Times New Roman"/>
          <w:sz w:val="24"/>
          <w:szCs w:val="24"/>
        </w:rPr>
      </w:pPr>
      <w:r w:rsidRPr="00C74BBF">
        <w:rPr>
          <w:rFonts w:ascii="Times New Roman" w:hAnsi="Times New Roman" w:cs="Times New Roman"/>
          <w:sz w:val="24"/>
          <w:szCs w:val="24"/>
        </w:rPr>
        <w:lastRenderedPageBreak/>
        <w:t>To ensure robust usability and modular growth, the platform is divided into distinct functional phases: dataset upload and cleaning, exploratory data analysis (EDA), NLP preprocessing, ML modeling, data visualization, and AI-powered advisory modules. Each phase is linked to an intuitive tab in the Streamlit interface and is supported by Python scripts organized in a standardized folder structure, ensuring clean codebase management and future scalability.</w:t>
      </w:r>
    </w:p>
    <w:p w14:paraId="6455C968" w14:textId="2CB0F000" w:rsidR="00C74BBF" w:rsidRPr="00C74BBF" w:rsidRDefault="00C74BBF" w:rsidP="00C74BBF">
      <w:pPr>
        <w:spacing w:before="240" w:line="480" w:lineRule="auto"/>
        <w:jc w:val="both"/>
        <w:rPr>
          <w:rFonts w:ascii="Times New Roman" w:hAnsi="Times New Roman" w:cs="Times New Roman"/>
          <w:sz w:val="24"/>
          <w:szCs w:val="24"/>
        </w:rPr>
      </w:pPr>
      <w:r w:rsidRPr="00C74BBF">
        <w:rPr>
          <w:rFonts w:ascii="Times New Roman" w:hAnsi="Times New Roman" w:cs="Times New Roman"/>
          <w:sz w:val="24"/>
          <w:szCs w:val="24"/>
        </w:rPr>
        <w:t>From a project management standpoint, InsightNation was developed over 12 structured weeks, adhering to an agile methodology with iterative development, testing, and refinement. Weekly milestones covered problem identification, system architecture, model experimentation, UI/UX design, performance validation, and final integration. The deliverables include a fully functional Streamlit-based analytics platform, trained ML/NLP models, custom visualization assets, and a detailed project report documenting methodology, results, findings, and strategic implications.</w:t>
      </w:r>
    </w:p>
    <w:p w14:paraId="46168B5B" w14:textId="60761282" w:rsidR="00C74BBF" w:rsidRPr="00C74BBF" w:rsidRDefault="00C74BBF" w:rsidP="00C74BBF">
      <w:pPr>
        <w:spacing w:before="240" w:line="480" w:lineRule="auto"/>
        <w:jc w:val="both"/>
        <w:rPr>
          <w:rFonts w:ascii="Times New Roman" w:hAnsi="Times New Roman" w:cs="Times New Roman"/>
          <w:sz w:val="24"/>
          <w:szCs w:val="24"/>
        </w:rPr>
      </w:pPr>
      <w:r w:rsidRPr="00C74BBF">
        <w:rPr>
          <w:rFonts w:ascii="Times New Roman" w:hAnsi="Times New Roman" w:cs="Times New Roman"/>
          <w:sz w:val="24"/>
          <w:szCs w:val="24"/>
        </w:rPr>
        <w:t>The outcomes of this project demonstrate the power and necessity of integrating AI and citizen feedback to improve public services. Through machine learning and interactive dashboards, decision-makers can now pinpoint areas of concern, recognize regional disparities, and deploy targeted interventions with data backing. Furthermore, the use of NLP ensures that even qualitative suggestions—often ignored in traditional feedback pipelines—are now incorporated into performance reviews and planning strategies. Ultimately, this results in a more participatory governance model where citizens feel heard and empowered, and where governments respond faster and more precisely to evolving public needs.</w:t>
      </w:r>
    </w:p>
    <w:p w14:paraId="45FB1C09" w14:textId="06CC2362" w:rsidR="00C74BBF" w:rsidRPr="00C74BBF" w:rsidRDefault="00C74BBF" w:rsidP="00C74BBF">
      <w:pPr>
        <w:spacing w:before="240" w:line="480" w:lineRule="auto"/>
        <w:jc w:val="both"/>
        <w:rPr>
          <w:rFonts w:ascii="Times New Roman" w:hAnsi="Times New Roman" w:cs="Times New Roman"/>
          <w:sz w:val="24"/>
          <w:szCs w:val="24"/>
        </w:rPr>
      </w:pPr>
      <w:r w:rsidRPr="00C74BBF">
        <w:rPr>
          <w:rFonts w:ascii="Times New Roman" w:hAnsi="Times New Roman" w:cs="Times New Roman"/>
          <w:sz w:val="24"/>
          <w:szCs w:val="24"/>
        </w:rPr>
        <w:t>In conclusion, InsightNation redefines how governments and civic agencies can listen to and act upon public opinion using modern data science tools. It lays the groundwork for scalable public service intelligence that goes beyond static survey reports, offering a continuous, AI-augmented decision-making loop. The successful implementation of this platform sets a strong precedent for replicating this model across regions, departments, and even entire nations.</w:t>
      </w:r>
    </w:p>
    <w:p w14:paraId="4228234C" w14:textId="3A270A8A" w:rsidR="00C74BBF" w:rsidRPr="00C74BBF" w:rsidRDefault="00C74BBF" w:rsidP="00C74BBF">
      <w:pPr>
        <w:spacing w:before="240" w:line="480" w:lineRule="auto"/>
        <w:jc w:val="both"/>
        <w:rPr>
          <w:rFonts w:ascii="Times New Roman" w:hAnsi="Times New Roman" w:cs="Times New Roman"/>
          <w:sz w:val="24"/>
          <w:szCs w:val="24"/>
        </w:rPr>
      </w:pPr>
      <w:r w:rsidRPr="00C74BBF">
        <w:rPr>
          <w:rFonts w:ascii="Times New Roman" w:hAnsi="Times New Roman" w:cs="Times New Roman"/>
          <w:sz w:val="24"/>
          <w:szCs w:val="24"/>
        </w:rPr>
        <w:lastRenderedPageBreak/>
        <w:t>Future Scaling and Expansion: Looking ahead, InsightNation can be scaled to integrate real-time feedback channels such as mobile apps or social media APIs, allowing for live citizen sentiment tracking. Additionally, advanced AI integrations such as GPT-based summarization, multilingual feedback parsing, and smart alert systems for anomaly detection can enhance the platform’s utility in larger, more complex public service ecosystems.</w:t>
      </w:r>
    </w:p>
    <w:p w14:paraId="37C711E8" w14:textId="18DEE5EA" w:rsidR="00AD4EEA" w:rsidRPr="00C74BBF" w:rsidRDefault="00C74BBF" w:rsidP="00C74BBF">
      <w:pPr>
        <w:spacing w:before="240" w:line="480" w:lineRule="auto"/>
        <w:jc w:val="both"/>
        <w:rPr>
          <w:rFonts w:ascii="Times New Roman" w:hAnsi="Times New Roman" w:cs="Times New Roman"/>
          <w:sz w:val="24"/>
          <w:szCs w:val="24"/>
        </w:rPr>
      </w:pPr>
      <w:r w:rsidRPr="00C74BBF">
        <w:rPr>
          <w:rFonts w:ascii="Times New Roman" w:hAnsi="Times New Roman" w:cs="Times New Roman"/>
          <w:sz w:val="24"/>
          <w:szCs w:val="24"/>
        </w:rPr>
        <w:t>Keywords: Public Service Analytics, Citizen Feedback, Data Science, Machine Learning, Natural Language Processing (NLP), Sentiment Analysis, Streamlit Dashboard, AI-Powered Governance, Google Gemini API, Civic Engagement, Public Satisfaction, Predictive Analytics.</w:t>
      </w:r>
    </w:p>
    <w:p w14:paraId="1DD9576D" w14:textId="32666D92" w:rsidR="00772D67" w:rsidRDefault="00772D67" w:rsidP="00AD4EEA">
      <w:pPr>
        <w:pStyle w:val="TableofFigures"/>
        <w:tabs>
          <w:tab w:val="right" w:pos="9060"/>
        </w:tabs>
        <w:rPr>
          <w:rFonts w:ascii="Times New Roman" w:hAnsi="Times New Roman" w:cs="Times New Roman"/>
          <w:b/>
          <w:bCs/>
          <w:sz w:val="24"/>
          <w:szCs w:val="24"/>
          <w:u w:val="single"/>
        </w:rPr>
      </w:pPr>
    </w:p>
    <w:p w14:paraId="725F550E" w14:textId="77777777" w:rsidR="00357F80" w:rsidRDefault="00357F80" w:rsidP="00357F80"/>
    <w:p w14:paraId="45D686C9" w14:textId="77777777" w:rsidR="00357F80" w:rsidRDefault="00357F80" w:rsidP="00357F80"/>
    <w:p w14:paraId="0C80E5E1" w14:textId="77777777" w:rsidR="00357F80" w:rsidRDefault="00357F80" w:rsidP="00357F80"/>
    <w:p w14:paraId="35A849AD" w14:textId="77777777" w:rsidR="00357F80" w:rsidRDefault="00357F80" w:rsidP="00357F80"/>
    <w:p w14:paraId="0FFACCDD" w14:textId="77777777" w:rsidR="00357F80" w:rsidRDefault="00357F80" w:rsidP="00357F80"/>
    <w:p w14:paraId="2FA04BEB" w14:textId="77777777" w:rsidR="00357F80" w:rsidRDefault="00357F80" w:rsidP="00357F80"/>
    <w:p w14:paraId="4F1FDB3A" w14:textId="77777777" w:rsidR="00357F80" w:rsidRDefault="00357F80" w:rsidP="00357F80"/>
    <w:p w14:paraId="31A3499D" w14:textId="77777777" w:rsidR="00357F80" w:rsidRDefault="00357F80" w:rsidP="00357F80"/>
    <w:p w14:paraId="5ACCF366" w14:textId="77777777" w:rsidR="00357F80" w:rsidRDefault="00357F80" w:rsidP="00357F80"/>
    <w:p w14:paraId="0B5D49FE" w14:textId="77777777" w:rsidR="00357F80" w:rsidRDefault="00357F80" w:rsidP="00357F80"/>
    <w:p w14:paraId="48AF93E9" w14:textId="77777777" w:rsidR="00357F80" w:rsidRDefault="00357F80" w:rsidP="00357F80"/>
    <w:p w14:paraId="73688965" w14:textId="77777777" w:rsidR="00357F80" w:rsidRDefault="00357F80" w:rsidP="00357F80"/>
    <w:p w14:paraId="1F95916E" w14:textId="77777777" w:rsidR="00357F80" w:rsidRDefault="00357F80" w:rsidP="00357F80"/>
    <w:p w14:paraId="34388350" w14:textId="77777777" w:rsidR="00357F80" w:rsidRDefault="00357F80" w:rsidP="00357F80"/>
    <w:p w14:paraId="1859F0BD" w14:textId="77777777" w:rsidR="00357F80" w:rsidRDefault="00357F80" w:rsidP="00357F80"/>
    <w:p w14:paraId="2905FC36" w14:textId="77777777" w:rsidR="00357F80" w:rsidRDefault="00357F80" w:rsidP="00357F80"/>
    <w:p w14:paraId="2E4530F5" w14:textId="77777777" w:rsidR="00357F80" w:rsidRDefault="00357F80" w:rsidP="00357F80"/>
    <w:p w14:paraId="10682F1C" w14:textId="77777777" w:rsidR="00357F80" w:rsidRDefault="00357F80" w:rsidP="00357F80"/>
    <w:p w14:paraId="3963DBB3" w14:textId="77777777" w:rsidR="00CD5C37" w:rsidRDefault="00CD5C37" w:rsidP="00357F80"/>
    <w:p w14:paraId="281075F0" w14:textId="77777777" w:rsidR="002A61E8" w:rsidRDefault="002A61E8" w:rsidP="00357F80"/>
    <w:p w14:paraId="25F8594E" w14:textId="1194FEE6" w:rsidR="002A61E8" w:rsidRPr="002A61E8" w:rsidRDefault="002A61E8" w:rsidP="002A61E8">
      <w:pPr>
        <w:jc w:val="center"/>
        <w:rPr>
          <w:rFonts w:ascii="Times New Roman" w:hAnsi="Times New Roman" w:cs="Times New Roman"/>
          <w:b/>
          <w:bCs/>
          <w:sz w:val="28"/>
          <w:szCs w:val="28"/>
          <w:u w:val="single"/>
        </w:rPr>
      </w:pPr>
      <w:r w:rsidRPr="002A61E8">
        <w:rPr>
          <w:rFonts w:ascii="Times New Roman" w:hAnsi="Times New Roman" w:cs="Times New Roman"/>
          <w:b/>
          <w:bCs/>
          <w:sz w:val="28"/>
          <w:szCs w:val="28"/>
          <w:u w:val="single"/>
        </w:rPr>
        <w:lastRenderedPageBreak/>
        <w:t>TABLE OF CONTENTS</w:t>
      </w:r>
    </w:p>
    <w:p w14:paraId="07191DA3" w14:textId="77777777" w:rsidR="00CD5C37" w:rsidRDefault="00CD5C37" w:rsidP="00357F80"/>
    <w:p w14:paraId="5C86DBD8" w14:textId="503E3664" w:rsidR="00A4435B" w:rsidRPr="00A4435B" w:rsidRDefault="00CD5C37" w:rsidP="00A4435B">
      <w:pPr>
        <w:pStyle w:val="TOC1"/>
        <w:rPr>
          <w:rFonts w:ascii="Times New Roman" w:eastAsiaTheme="minorEastAsia" w:hAnsi="Times New Roman" w:cs="Times New Roman"/>
          <w:noProof/>
          <w:sz w:val="24"/>
          <w:szCs w:val="24"/>
          <w:lang w:eastAsia="en-GB"/>
        </w:rPr>
      </w:pPr>
      <w:r w:rsidRPr="00A4435B">
        <w:rPr>
          <w:rFonts w:ascii="Times New Roman" w:hAnsi="Times New Roman" w:cs="Times New Roman"/>
          <w:sz w:val="24"/>
          <w:szCs w:val="24"/>
        </w:rPr>
        <w:fldChar w:fldCharType="begin"/>
      </w:r>
      <w:r w:rsidRPr="00A4435B">
        <w:rPr>
          <w:rFonts w:ascii="Times New Roman" w:hAnsi="Times New Roman" w:cs="Times New Roman"/>
          <w:sz w:val="24"/>
          <w:szCs w:val="24"/>
        </w:rPr>
        <w:instrText xml:space="preserve"> TOC \o "1-3" \h \z \u </w:instrText>
      </w:r>
      <w:r w:rsidRPr="00A4435B">
        <w:rPr>
          <w:rFonts w:ascii="Times New Roman" w:hAnsi="Times New Roman" w:cs="Times New Roman"/>
          <w:sz w:val="24"/>
          <w:szCs w:val="24"/>
        </w:rPr>
        <w:fldChar w:fldCharType="separate"/>
      </w:r>
      <w:hyperlink w:anchor="_Toc198555064" w:history="1">
        <w:r w:rsidR="00A4435B" w:rsidRPr="00A4435B">
          <w:rPr>
            <w:rStyle w:val="Hyperlink"/>
            <w:rFonts w:ascii="Times New Roman" w:hAnsi="Times New Roman" w:cs="Times New Roman"/>
            <w:noProof/>
            <w:sz w:val="24"/>
            <w:szCs w:val="24"/>
          </w:rPr>
          <w:t>Chapter 1 - Introduction</w:t>
        </w:r>
        <w:r w:rsidR="00A4435B" w:rsidRPr="00A4435B">
          <w:rPr>
            <w:rFonts w:ascii="Times New Roman" w:hAnsi="Times New Roman" w:cs="Times New Roman"/>
            <w:noProof/>
            <w:webHidden/>
            <w:sz w:val="24"/>
            <w:szCs w:val="24"/>
          </w:rPr>
          <w:tab/>
        </w:r>
        <w:r w:rsidR="00A4435B" w:rsidRPr="00A4435B">
          <w:rPr>
            <w:rFonts w:ascii="Times New Roman" w:hAnsi="Times New Roman" w:cs="Times New Roman"/>
            <w:noProof/>
            <w:webHidden/>
            <w:sz w:val="24"/>
            <w:szCs w:val="24"/>
          </w:rPr>
          <w:fldChar w:fldCharType="begin"/>
        </w:r>
        <w:r w:rsidR="00A4435B" w:rsidRPr="00A4435B">
          <w:rPr>
            <w:rFonts w:ascii="Times New Roman" w:hAnsi="Times New Roman" w:cs="Times New Roman"/>
            <w:noProof/>
            <w:webHidden/>
            <w:sz w:val="24"/>
            <w:szCs w:val="24"/>
          </w:rPr>
          <w:instrText xml:space="preserve"> PAGEREF _Toc198555064 \h </w:instrText>
        </w:r>
        <w:r w:rsidR="00A4435B" w:rsidRPr="00A4435B">
          <w:rPr>
            <w:rFonts w:ascii="Times New Roman" w:hAnsi="Times New Roman" w:cs="Times New Roman"/>
            <w:noProof/>
            <w:webHidden/>
            <w:sz w:val="24"/>
            <w:szCs w:val="24"/>
          </w:rPr>
        </w:r>
        <w:r w:rsidR="00A4435B"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w:t>
        </w:r>
        <w:r w:rsidR="00A4435B" w:rsidRPr="00A4435B">
          <w:rPr>
            <w:rFonts w:ascii="Times New Roman" w:hAnsi="Times New Roman" w:cs="Times New Roman"/>
            <w:noProof/>
            <w:webHidden/>
            <w:sz w:val="24"/>
            <w:szCs w:val="24"/>
          </w:rPr>
          <w:fldChar w:fldCharType="end"/>
        </w:r>
      </w:hyperlink>
    </w:p>
    <w:p w14:paraId="3CACC56F" w14:textId="686E31F1" w:rsidR="00A4435B" w:rsidRPr="00A4435B" w:rsidRDefault="00A4435B" w:rsidP="00A4435B">
      <w:pPr>
        <w:pStyle w:val="TOC1"/>
        <w:rPr>
          <w:rFonts w:ascii="Times New Roman" w:eastAsiaTheme="minorEastAsia" w:hAnsi="Times New Roman" w:cs="Times New Roman"/>
          <w:noProof/>
          <w:sz w:val="24"/>
          <w:szCs w:val="24"/>
          <w:lang w:eastAsia="en-GB"/>
        </w:rPr>
      </w:pPr>
      <w:hyperlink w:anchor="_Toc198555065" w:history="1">
        <w:r w:rsidRPr="00A4435B">
          <w:rPr>
            <w:rStyle w:val="Hyperlink"/>
            <w:rFonts w:ascii="Times New Roman" w:hAnsi="Times New Roman" w:cs="Times New Roman"/>
            <w:noProof/>
            <w:sz w:val="24"/>
            <w:szCs w:val="24"/>
          </w:rPr>
          <w:t>Chapter 2 - Objective Of The Study</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_Toc198555065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10</w:t>
        </w:r>
        <w:r w:rsidRPr="00A4435B">
          <w:rPr>
            <w:rFonts w:ascii="Times New Roman" w:hAnsi="Times New Roman" w:cs="Times New Roman"/>
            <w:noProof/>
            <w:webHidden/>
            <w:sz w:val="24"/>
            <w:szCs w:val="24"/>
          </w:rPr>
          <w:fldChar w:fldCharType="end"/>
        </w:r>
      </w:hyperlink>
    </w:p>
    <w:p w14:paraId="4B1F169B" w14:textId="2D966492" w:rsidR="00A4435B" w:rsidRPr="00A4435B" w:rsidRDefault="00A4435B" w:rsidP="00A4435B">
      <w:pPr>
        <w:pStyle w:val="TOC1"/>
        <w:rPr>
          <w:rFonts w:ascii="Times New Roman" w:eastAsiaTheme="minorEastAsia" w:hAnsi="Times New Roman" w:cs="Times New Roman"/>
          <w:noProof/>
          <w:sz w:val="24"/>
          <w:szCs w:val="24"/>
          <w:lang w:eastAsia="en-GB"/>
        </w:rPr>
      </w:pPr>
      <w:hyperlink w:anchor="_Toc198555066" w:history="1">
        <w:r w:rsidRPr="00A4435B">
          <w:rPr>
            <w:rStyle w:val="Hyperlink"/>
            <w:rFonts w:ascii="Times New Roman" w:hAnsi="Times New Roman" w:cs="Times New Roman"/>
            <w:noProof/>
            <w:sz w:val="24"/>
            <w:szCs w:val="24"/>
          </w:rPr>
          <w:t>Chapter 3 - Literature Review</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_Toc198555066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13</w:t>
        </w:r>
        <w:r w:rsidRPr="00A4435B">
          <w:rPr>
            <w:rFonts w:ascii="Times New Roman" w:hAnsi="Times New Roman" w:cs="Times New Roman"/>
            <w:noProof/>
            <w:webHidden/>
            <w:sz w:val="24"/>
            <w:szCs w:val="24"/>
          </w:rPr>
          <w:fldChar w:fldCharType="end"/>
        </w:r>
      </w:hyperlink>
    </w:p>
    <w:p w14:paraId="02B305A3" w14:textId="0D1A01DF" w:rsidR="00A4435B" w:rsidRPr="00A4435B" w:rsidRDefault="00A4435B" w:rsidP="00A4435B">
      <w:pPr>
        <w:pStyle w:val="TOC1"/>
        <w:rPr>
          <w:rFonts w:ascii="Times New Roman" w:eastAsiaTheme="minorEastAsia" w:hAnsi="Times New Roman" w:cs="Times New Roman"/>
          <w:noProof/>
          <w:sz w:val="24"/>
          <w:szCs w:val="24"/>
          <w:lang w:eastAsia="en-GB"/>
        </w:rPr>
      </w:pPr>
      <w:hyperlink w:anchor="_Toc198555067" w:history="1">
        <w:r w:rsidRPr="00A4435B">
          <w:rPr>
            <w:rStyle w:val="Hyperlink"/>
            <w:rFonts w:ascii="Times New Roman" w:hAnsi="Times New Roman" w:cs="Times New Roman"/>
            <w:noProof/>
            <w:sz w:val="24"/>
            <w:szCs w:val="24"/>
          </w:rPr>
          <w:t>Chapter 4 - Research Objectives &amp; Methodology</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_Toc198555067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25</w:t>
        </w:r>
        <w:r w:rsidRPr="00A4435B">
          <w:rPr>
            <w:rFonts w:ascii="Times New Roman" w:hAnsi="Times New Roman" w:cs="Times New Roman"/>
            <w:noProof/>
            <w:webHidden/>
            <w:sz w:val="24"/>
            <w:szCs w:val="24"/>
          </w:rPr>
          <w:fldChar w:fldCharType="end"/>
        </w:r>
      </w:hyperlink>
    </w:p>
    <w:p w14:paraId="28EC0313" w14:textId="0EAA3A04"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68" w:history="1">
        <w:r w:rsidRPr="00A4435B">
          <w:rPr>
            <w:rStyle w:val="Hyperlink"/>
            <w:rFonts w:ascii="Times New Roman" w:eastAsia="Arial" w:hAnsi="Times New Roman" w:cs="Times New Roman"/>
            <w:noProof/>
            <w:kern w:val="0"/>
            <w:sz w:val="24"/>
            <w:szCs w:val="24"/>
            <w:lang w:eastAsia="en-GB"/>
            <w14:ligatures w14:val="none"/>
          </w:rPr>
          <w:t>Chapter 4.1 - Research Objectives</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_Toc198555068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26</w:t>
        </w:r>
        <w:r w:rsidRPr="00A4435B">
          <w:rPr>
            <w:rFonts w:ascii="Times New Roman" w:hAnsi="Times New Roman" w:cs="Times New Roman"/>
            <w:noProof/>
            <w:webHidden/>
            <w:sz w:val="24"/>
            <w:szCs w:val="24"/>
          </w:rPr>
          <w:fldChar w:fldCharType="end"/>
        </w:r>
      </w:hyperlink>
    </w:p>
    <w:p w14:paraId="013EC6FA" w14:textId="60535049"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69" w:history="1">
        <w:r w:rsidRPr="00A4435B">
          <w:rPr>
            <w:rStyle w:val="Hyperlink"/>
            <w:rFonts w:ascii="Times New Roman" w:hAnsi="Times New Roman" w:cs="Times New Roman"/>
            <w:noProof/>
            <w:sz w:val="24"/>
            <w:szCs w:val="24"/>
            <w:lang w:eastAsia="en-GB"/>
          </w:rPr>
          <w:t>Chapter 4.2 - Research Problem</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_Toc198555069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29</w:t>
        </w:r>
        <w:r w:rsidRPr="00A4435B">
          <w:rPr>
            <w:rFonts w:ascii="Times New Roman" w:hAnsi="Times New Roman" w:cs="Times New Roman"/>
            <w:noProof/>
            <w:webHidden/>
            <w:sz w:val="24"/>
            <w:szCs w:val="24"/>
          </w:rPr>
          <w:fldChar w:fldCharType="end"/>
        </w:r>
      </w:hyperlink>
    </w:p>
    <w:p w14:paraId="60640B7B" w14:textId="4F26423B"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70" w:history="1">
        <w:r w:rsidRPr="00A4435B">
          <w:rPr>
            <w:rStyle w:val="Hyperlink"/>
            <w:rFonts w:ascii="Times New Roman" w:hAnsi="Times New Roman" w:cs="Times New Roman"/>
            <w:noProof/>
            <w:sz w:val="24"/>
            <w:szCs w:val="24"/>
            <w:lang w:eastAsia="en-GB"/>
          </w:rPr>
          <w:t>Chapter 4.3 - Research Design</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_Toc198555070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31</w:t>
        </w:r>
        <w:r w:rsidRPr="00A4435B">
          <w:rPr>
            <w:rFonts w:ascii="Times New Roman" w:hAnsi="Times New Roman" w:cs="Times New Roman"/>
            <w:noProof/>
            <w:webHidden/>
            <w:sz w:val="24"/>
            <w:szCs w:val="24"/>
          </w:rPr>
          <w:fldChar w:fldCharType="end"/>
        </w:r>
      </w:hyperlink>
    </w:p>
    <w:p w14:paraId="79196365" w14:textId="4BD4702C"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71" w:history="1">
        <w:r w:rsidRPr="00A4435B">
          <w:rPr>
            <w:rStyle w:val="Hyperlink"/>
            <w:rFonts w:ascii="Times New Roman" w:hAnsi="Times New Roman" w:cs="Times New Roman"/>
            <w:noProof/>
            <w:sz w:val="24"/>
            <w:szCs w:val="24"/>
            <w:lang w:eastAsia="en-GB"/>
          </w:rPr>
          <w:t>Chapter 4.4 – Data Structure And Characteristics</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_Toc198555071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34</w:t>
        </w:r>
        <w:r w:rsidRPr="00A4435B">
          <w:rPr>
            <w:rFonts w:ascii="Times New Roman" w:hAnsi="Times New Roman" w:cs="Times New Roman"/>
            <w:noProof/>
            <w:webHidden/>
            <w:sz w:val="24"/>
            <w:szCs w:val="24"/>
          </w:rPr>
          <w:fldChar w:fldCharType="end"/>
        </w:r>
      </w:hyperlink>
    </w:p>
    <w:p w14:paraId="5E070CB4" w14:textId="42CF40B9"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72" w:history="1">
        <w:r w:rsidRPr="00A4435B">
          <w:rPr>
            <w:rStyle w:val="Hyperlink"/>
            <w:rFonts w:ascii="Times New Roman" w:hAnsi="Times New Roman" w:cs="Times New Roman"/>
            <w:noProof/>
            <w:sz w:val="24"/>
            <w:szCs w:val="24"/>
            <w:lang w:eastAsia="en-GB"/>
          </w:rPr>
          <w:t>Chapter 4.5 - Data Collection Method</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_Toc198555072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37</w:t>
        </w:r>
        <w:r w:rsidRPr="00A4435B">
          <w:rPr>
            <w:rFonts w:ascii="Times New Roman" w:hAnsi="Times New Roman" w:cs="Times New Roman"/>
            <w:noProof/>
            <w:webHidden/>
            <w:sz w:val="24"/>
            <w:szCs w:val="24"/>
          </w:rPr>
          <w:fldChar w:fldCharType="end"/>
        </w:r>
      </w:hyperlink>
    </w:p>
    <w:p w14:paraId="4F7F4EB3" w14:textId="362CBE4F"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73" w:history="1">
        <w:r w:rsidRPr="00A4435B">
          <w:rPr>
            <w:rStyle w:val="Hyperlink"/>
            <w:rFonts w:ascii="Times New Roman" w:hAnsi="Times New Roman" w:cs="Times New Roman"/>
            <w:noProof/>
            <w:sz w:val="24"/>
            <w:szCs w:val="24"/>
            <w:lang w:eastAsia="en-GB"/>
          </w:rPr>
          <w:t>Chapter 4.6 - Data Collection Instruments</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_Toc198555073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39</w:t>
        </w:r>
        <w:r w:rsidRPr="00A4435B">
          <w:rPr>
            <w:rFonts w:ascii="Times New Roman" w:hAnsi="Times New Roman" w:cs="Times New Roman"/>
            <w:noProof/>
            <w:webHidden/>
            <w:sz w:val="24"/>
            <w:szCs w:val="24"/>
          </w:rPr>
          <w:fldChar w:fldCharType="end"/>
        </w:r>
      </w:hyperlink>
    </w:p>
    <w:p w14:paraId="61FB05C9" w14:textId="6D310560"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74" w:history="1">
        <w:r w:rsidRPr="00A4435B">
          <w:rPr>
            <w:rStyle w:val="Hyperlink"/>
            <w:rFonts w:ascii="Times New Roman" w:hAnsi="Times New Roman" w:cs="Times New Roman"/>
            <w:noProof/>
            <w:sz w:val="24"/>
            <w:szCs w:val="24"/>
            <w:lang w:eastAsia="en-GB"/>
          </w:rPr>
          <w:t>Chapter 4.7 - Sample Size</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_Toc198555074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43</w:t>
        </w:r>
        <w:r w:rsidRPr="00A4435B">
          <w:rPr>
            <w:rFonts w:ascii="Times New Roman" w:hAnsi="Times New Roman" w:cs="Times New Roman"/>
            <w:noProof/>
            <w:webHidden/>
            <w:sz w:val="24"/>
            <w:szCs w:val="24"/>
          </w:rPr>
          <w:fldChar w:fldCharType="end"/>
        </w:r>
      </w:hyperlink>
    </w:p>
    <w:p w14:paraId="7619EB46" w14:textId="2B13BE53"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75" w:history="1">
        <w:r w:rsidRPr="00A4435B">
          <w:rPr>
            <w:rStyle w:val="Hyperlink"/>
            <w:rFonts w:ascii="Times New Roman" w:hAnsi="Times New Roman" w:cs="Times New Roman"/>
            <w:noProof/>
            <w:sz w:val="24"/>
            <w:szCs w:val="24"/>
            <w:lang w:eastAsia="en-GB"/>
          </w:rPr>
          <w:t>Chapter 4.8 - Sampling Technique</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_Toc198555075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45</w:t>
        </w:r>
        <w:r w:rsidRPr="00A4435B">
          <w:rPr>
            <w:rFonts w:ascii="Times New Roman" w:hAnsi="Times New Roman" w:cs="Times New Roman"/>
            <w:noProof/>
            <w:webHidden/>
            <w:sz w:val="24"/>
            <w:szCs w:val="24"/>
          </w:rPr>
          <w:fldChar w:fldCharType="end"/>
        </w:r>
      </w:hyperlink>
    </w:p>
    <w:p w14:paraId="5B63D4EA" w14:textId="5B71BB48" w:rsidR="00A4435B" w:rsidRPr="00A4435B" w:rsidRDefault="00A4435B" w:rsidP="00A4435B">
      <w:pPr>
        <w:pStyle w:val="TOC1"/>
        <w:rPr>
          <w:rFonts w:ascii="Times New Roman" w:eastAsiaTheme="minorEastAsia" w:hAnsi="Times New Roman" w:cs="Times New Roman"/>
          <w:noProof/>
          <w:sz w:val="24"/>
          <w:szCs w:val="24"/>
          <w:lang w:eastAsia="en-GB"/>
        </w:rPr>
      </w:pPr>
      <w:hyperlink w:anchor="_Toc198555076" w:history="1">
        <w:r w:rsidRPr="00A4435B">
          <w:rPr>
            <w:rStyle w:val="Hyperlink"/>
            <w:rFonts w:ascii="Times New Roman" w:hAnsi="Times New Roman" w:cs="Times New Roman"/>
            <w:noProof/>
            <w:sz w:val="24"/>
            <w:szCs w:val="24"/>
          </w:rPr>
          <w:t>Chapter 5 – System Architecture And Implementation</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_Toc198555076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47</w:t>
        </w:r>
        <w:r w:rsidRPr="00A4435B">
          <w:rPr>
            <w:rFonts w:ascii="Times New Roman" w:hAnsi="Times New Roman" w:cs="Times New Roman"/>
            <w:noProof/>
            <w:webHidden/>
            <w:sz w:val="24"/>
            <w:szCs w:val="24"/>
          </w:rPr>
          <w:fldChar w:fldCharType="end"/>
        </w:r>
      </w:hyperlink>
    </w:p>
    <w:p w14:paraId="1FEBF1D9" w14:textId="3EC8E1A0"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77" w:history="1">
        <w:r w:rsidRPr="00A4435B">
          <w:rPr>
            <w:rStyle w:val="Hyperlink"/>
            <w:rFonts w:ascii="Times New Roman" w:hAnsi="Times New Roman" w:cs="Times New Roman"/>
            <w:noProof/>
            <w:sz w:val="24"/>
            <w:szCs w:val="24"/>
            <w:lang w:eastAsia="en-GB"/>
          </w:rPr>
          <w:t>Chapter 5.1 - Overview Of System Design</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_Toc198555077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48</w:t>
        </w:r>
        <w:r w:rsidRPr="00A4435B">
          <w:rPr>
            <w:rFonts w:ascii="Times New Roman" w:hAnsi="Times New Roman" w:cs="Times New Roman"/>
            <w:noProof/>
            <w:webHidden/>
            <w:sz w:val="24"/>
            <w:szCs w:val="24"/>
          </w:rPr>
          <w:fldChar w:fldCharType="end"/>
        </w:r>
      </w:hyperlink>
    </w:p>
    <w:p w14:paraId="39A9C755" w14:textId="687ABCBC"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78" w:history="1">
        <w:r w:rsidRPr="00A4435B">
          <w:rPr>
            <w:rStyle w:val="Hyperlink"/>
            <w:rFonts w:ascii="Times New Roman" w:hAnsi="Times New Roman" w:cs="Times New Roman"/>
            <w:noProof/>
            <w:sz w:val="24"/>
            <w:szCs w:val="24"/>
            <w:lang w:eastAsia="en-GB"/>
          </w:rPr>
          <w:t xml:space="preserve">Chapter 5.2 - </w:t>
        </w:r>
        <w:r w:rsidRPr="00A4435B">
          <w:rPr>
            <w:rStyle w:val="Hyperlink"/>
            <w:rFonts w:ascii="Times New Roman" w:hAnsi="Times New Roman" w:cs="Times New Roman"/>
            <w:noProof/>
            <w:sz w:val="24"/>
            <w:szCs w:val="24"/>
          </w:rPr>
          <w:t>Technology Stack And Tools Used</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_Toc198555078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52</w:t>
        </w:r>
        <w:r w:rsidRPr="00A4435B">
          <w:rPr>
            <w:rFonts w:ascii="Times New Roman" w:hAnsi="Times New Roman" w:cs="Times New Roman"/>
            <w:noProof/>
            <w:webHidden/>
            <w:sz w:val="24"/>
            <w:szCs w:val="24"/>
          </w:rPr>
          <w:fldChar w:fldCharType="end"/>
        </w:r>
      </w:hyperlink>
    </w:p>
    <w:p w14:paraId="4150D5E1" w14:textId="7D930602"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79" w:history="1">
        <w:r w:rsidRPr="00A4435B">
          <w:rPr>
            <w:rStyle w:val="Hyperlink"/>
            <w:rFonts w:ascii="Times New Roman" w:hAnsi="Times New Roman" w:cs="Times New Roman"/>
            <w:noProof/>
            <w:sz w:val="24"/>
            <w:szCs w:val="24"/>
            <w:lang w:eastAsia="en-GB"/>
          </w:rPr>
          <w:t>Chapter 5.3 - Data Flow And System Workflow Architecture</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_Toc198555079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56</w:t>
        </w:r>
        <w:r w:rsidRPr="00A4435B">
          <w:rPr>
            <w:rFonts w:ascii="Times New Roman" w:hAnsi="Times New Roman" w:cs="Times New Roman"/>
            <w:noProof/>
            <w:webHidden/>
            <w:sz w:val="24"/>
            <w:szCs w:val="24"/>
          </w:rPr>
          <w:fldChar w:fldCharType="end"/>
        </w:r>
      </w:hyperlink>
    </w:p>
    <w:p w14:paraId="5529F5F3" w14:textId="0331108F"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80" w:history="1">
        <w:r w:rsidRPr="00A4435B">
          <w:rPr>
            <w:rStyle w:val="Hyperlink"/>
            <w:rFonts w:ascii="Times New Roman" w:hAnsi="Times New Roman" w:cs="Times New Roman"/>
            <w:noProof/>
            <w:sz w:val="24"/>
            <w:szCs w:val="24"/>
            <w:lang w:eastAsia="en-GB"/>
          </w:rPr>
          <w:t>Chapter 5.4 - Backend Architecture And Pipeline</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_Toc198555080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61</w:t>
        </w:r>
        <w:r w:rsidRPr="00A4435B">
          <w:rPr>
            <w:rFonts w:ascii="Times New Roman" w:hAnsi="Times New Roman" w:cs="Times New Roman"/>
            <w:noProof/>
            <w:webHidden/>
            <w:sz w:val="24"/>
            <w:szCs w:val="24"/>
          </w:rPr>
          <w:fldChar w:fldCharType="end"/>
        </w:r>
      </w:hyperlink>
    </w:p>
    <w:p w14:paraId="45CD439E" w14:textId="30B3604D"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81" w:history="1">
        <w:r w:rsidRPr="00A4435B">
          <w:rPr>
            <w:rStyle w:val="Hyperlink"/>
            <w:rFonts w:ascii="Times New Roman" w:hAnsi="Times New Roman" w:cs="Times New Roman"/>
            <w:noProof/>
            <w:sz w:val="24"/>
            <w:szCs w:val="24"/>
            <w:lang w:eastAsia="en-GB"/>
          </w:rPr>
          <w:t>Chapter 5.5 - Frontend Architechture And Dashboard Design</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_Toc198555081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68</w:t>
        </w:r>
        <w:r w:rsidRPr="00A4435B">
          <w:rPr>
            <w:rFonts w:ascii="Times New Roman" w:hAnsi="Times New Roman" w:cs="Times New Roman"/>
            <w:noProof/>
            <w:webHidden/>
            <w:sz w:val="24"/>
            <w:szCs w:val="24"/>
          </w:rPr>
          <w:fldChar w:fldCharType="end"/>
        </w:r>
      </w:hyperlink>
    </w:p>
    <w:p w14:paraId="6EA7E427" w14:textId="5A031431"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82" w:history="1">
        <w:r w:rsidRPr="00A4435B">
          <w:rPr>
            <w:rStyle w:val="Hyperlink"/>
            <w:rFonts w:ascii="Times New Roman" w:hAnsi="Times New Roman" w:cs="Times New Roman"/>
            <w:noProof/>
            <w:sz w:val="24"/>
            <w:szCs w:val="24"/>
            <w:lang w:eastAsia="en-GB"/>
          </w:rPr>
          <w:t>Chapter 5.6 - Exploratory Data Analysis (Eda)</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_Toc198555082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77</w:t>
        </w:r>
        <w:r w:rsidRPr="00A4435B">
          <w:rPr>
            <w:rFonts w:ascii="Times New Roman" w:hAnsi="Times New Roman" w:cs="Times New Roman"/>
            <w:noProof/>
            <w:webHidden/>
            <w:sz w:val="24"/>
            <w:szCs w:val="24"/>
          </w:rPr>
          <w:fldChar w:fldCharType="end"/>
        </w:r>
      </w:hyperlink>
    </w:p>
    <w:p w14:paraId="39E8B19E" w14:textId="5322F5E2"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83" w:history="1">
        <w:r w:rsidRPr="00A4435B">
          <w:rPr>
            <w:rStyle w:val="Hyperlink"/>
            <w:rFonts w:ascii="Times New Roman" w:hAnsi="Times New Roman" w:cs="Times New Roman"/>
            <w:noProof/>
            <w:sz w:val="24"/>
            <w:szCs w:val="24"/>
            <w:lang w:eastAsia="en-GB"/>
          </w:rPr>
          <w:t>Chapter 5.7 - Machine Learning And Nlp Implementation</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_Toc198555083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86</w:t>
        </w:r>
        <w:r w:rsidRPr="00A4435B">
          <w:rPr>
            <w:rFonts w:ascii="Times New Roman" w:hAnsi="Times New Roman" w:cs="Times New Roman"/>
            <w:noProof/>
            <w:webHidden/>
            <w:sz w:val="24"/>
            <w:szCs w:val="24"/>
          </w:rPr>
          <w:fldChar w:fldCharType="end"/>
        </w:r>
      </w:hyperlink>
    </w:p>
    <w:p w14:paraId="2EF2C135" w14:textId="4992D3A3"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84" w:history="1">
        <w:r w:rsidRPr="00A4435B">
          <w:rPr>
            <w:rStyle w:val="Hyperlink"/>
            <w:rFonts w:ascii="Times New Roman" w:hAnsi="Times New Roman" w:cs="Times New Roman"/>
            <w:noProof/>
            <w:sz w:val="24"/>
            <w:szCs w:val="24"/>
            <w:lang w:eastAsia="en-GB"/>
          </w:rPr>
          <w:t>Chapter 5.8 - Gemini Api Integration And Strategic Output Design</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_Toc198555084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101</w:t>
        </w:r>
        <w:r w:rsidRPr="00A4435B">
          <w:rPr>
            <w:rFonts w:ascii="Times New Roman" w:hAnsi="Times New Roman" w:cs="Times New Roman"/>
            <w:noProof/>
            <w:webHidden/>
            <w:sz w:val="24"/>
            <w:szCs w:val="24"/>
          </w:rPr>
          <w:fldChar w:fldCharType="end"/>
        </w:r>
      </w:hyperlink>
    </w:p>
    <w:p w14:paraId="31EADAAF" w14:textId="18F2CC96"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85" w:history="1">
        <w:r w:rsidRPr="00A4435B">
          <w:rPr>
            <w:rStyle w:val="Hyperlink"/>
            <w:rFonts w:ascii="Times New Roman" w:hAnsi="Times New Roman" w:cs="Times New Roman"/>
            <w:noProof/>
            <w:sz w:val="24"/>
            <w:szCs w:val="24"/>
            <w:lang w:eastAsia="en-GB"/>
          </w:rPr>
          <w:t>Chapter 5.9 - Security, Modularity, And Extensibility</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_Toc198555085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107</w:t>
        </w:r>
        <w:r w:rsidRPr="00A4435B">
          <w:rPr>
            <w:rFonts w:ascii="Times New Roman" w:hAnsi="Times New Roman" w:cs="Times New Roman"/>
            <w:noProof/>
            <w:webHidden/>
            <w:sz w:val="24"/>
            <w:szCs w:val="24"/>
          </w:rPr>
          <w:fldChar w:fldCharType="end"/>
        </w:r>
      </w:hyperlink>
    </w:p>
    <w:p w14:paraId="19D4298B" w14:textId="3C38B181" w:rsidR="00A4435B" w:rsidRPr="00A4435B" w:rsidRDefault="00A4435B" w:rsidP="00A4435B">
      <w:pPr>
        <w:pStyle w:val="TOC1"/>
        <w:rPr>
          <w:rFonts w:ascii="Times New Roman" w:eastAsiaTheme="minorEastAsia" w:hAnsi="Times New Roman" w:cs="Times New Roman"/>
          <w:noProof/>
          <w:sz w:val="24"/>
          <w:szCs w:val="24"/>
          <w:lang w:eastAsia="en-GB"/>
        </w:rPr>
      </w:pPr>
      <w:hyperlink w:anchor="_Toc198555086" w:history="1">
        <w:r w:rsidRPr="00A4435B">
          <w:rPr>
            <w:rStyle w:val="Hyperlink"/>
            <w:rFonts w:ascii="Times New Roman" w:hAnsi="Times New Roman" w:cs="Times New Roman"/>
            <w:noProof/>
            <w:sz w:val="24"/>
            <w:szCs w:val="24"/>
          </w:rPr>
          <w:t>Chapter 6 - Results &amp; Analysis</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_Toc198555086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111</w:t>
        </w:r>
        <w:r w:rsidRPr="00A4435B">
          <w:rPr>
            <w:rFonts w:ascii="Times New Roman" w:hAnsi="Times New Roman" w:cs="Times New Roman"/>
            <w:noProof/>
            <w:webHidden/>
            <w:sz w:val="24"/>
            <w:szCs w:val="24"/>
          </w:rPr>
          <w:fldChar w:fldCharType="end"/>
        </w:r>
      </w:hyperlink>
    </w:p>
    <w:p w14:paraId="7B4A7549" w14:textId="70A8655E" w:rsidR="00A4435B" w:rsidRPr="00A4435B" w:rsidRDefault="00A4435B" w:rsidP="00A4435B">
      <w:pPr>
        <w:pStyle w:val="TOC1"/>
        <w:rPr>
          <w:rFonts w:ascii="Times New Roman" w:eastAsiaTheme="minorEastAsia" w:hAnsi="Times New Roman" w:cs="Times New Roman"/>
          <w:noProof/>
          <w:sz w:val="24"/>
          <w:szCs w:val="24"/>
          <w:lang w:eastAsia="en-GB"/>
        </w:rPr>
      </w:pPr>
      <w:hyperlink w:anchor="_Toc198555087" w:history="1">
        <w:r w:rsidRPr="00A4435B">
          <w:rPr>
            <w:rStyle w:val="Hyperlink"/>
            <w:rFonts w:ascii="Times New Roman" w:hAnsi="Times New Roman" w:cs="Times New Roman"/>
            <w:noProof/>
            <w:sz w:val="24"/>
            <w:szCs w:val="24"/>
          </w:rPr>
          <w:t>Chapter 7 - Findings And Interpretation</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_Toc198555087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120</w:t>
        </w:r>
        <w:r w:rsidRPr="00A4435B">
          <w:rPr>
            <w:rFonts w:ascii="Times New Roman" w:hAnsi="Times New Roman" w:cs="Times New Roman"/>
            <w:noProof/>
            <w:webHidden/>
            <w:sz w:val="24"/>
            <w:szCs w:val="24"/>
          </w:rPr>
          <w:fldChar w:fldCharType="end"/>
        </w:r>
      </w:hyperlink>
    </w:p>
    <w:p w14:paraId="72826FC5" w14:textId="19D866A3" w:rsidR="00A4435B" w:rsidRPr="00A4435B" w:rsidRDefault="00A4435B" w:rsidP="00A4435B">
      <w:pPr>
        <w:pStyle w:val="TOC1"/>
        <w:rPr>
          <w:rFonts w:ascii="Times New Roman" w:eastAsiaTheme="minorEastAsia" w:hAnsi="Times New Roman" w:cs="Times New Roman"/>
          <w:noProof/>
          <w:sz w:val="24"/>
          <w:szCs w:val="24"/>
          <w:lang w:eastAsia="en-GB"/>
        </w:rPr>
      </w:pPr>
      <w:hyperlink w:anchor="_Toc198555088" w:history="1">
        <w:r w:rsidRPr="00A4435B">
          <w:rPr>
            <w:rStyle w:val="Hyperlink"/>
            <w:rFonts w:ascii="Times New Roman" w:hAnsi="Times New Roman" w:cs="Times New Roman"/>
            <w:noProof/>
            <w:sz w:val="24"/>
            <w:szCs w:val="24"/>
          </w:rPr>
          <w:t>Chapter 8 - Limitations And Recommendations</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_Toc198555088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125</w:t>
        </w:r>
        <w:r w:rsidRPr="00A4435B">
          <w:rPr>
            <w:rFonts w:ascii="Times New Roman" w:hAnsi="Times New Roman" w:cs="Times New Roman"/>
            <w:noProof/>
            <w:webHidden/>
            <w:sz w:val="24"/>
            <w:szCs w:val="24"/>
          </w:rPr>
          <w:fldChar w:fldCharType="end"/>
        </w:r>
      </w:hyperlink>
    </w:p>
    <w:p w14:paraId="1106DB52" w14:textId="2354E592"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89" w:history="1">
        <w:r w:rsidRPr="00A4435B">
          <w:rPr>
            <w:rStyle w:val="Hyperlink"/>
            <w:rFonts w:ascii="Times New Roman" w:hAnsi="Times New Roman" w:cs="Times New Roman"/>
            <w:noProof/>
            <w:sz w:val="24"/>
            <w:szCs w:val="24"/>
            <w:lang w:eastAsia="en-GB"/>
          </w:rPr>
          <w:t>Chapter 8.1 - Limitations Of The Project</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_Toc198555089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125</w:t>
        </w:r>
        <w:r w:rsidRPr="00A4435B">
          <w:rPr>
            <w:rFonts w:ascii="Times New Roman" w:hAnsi="Times New Roman" w:cs="Times New Roman"/>
            <w:noProof/>
            <w:webHidden/>
            <w:sz w:val="24"/>
            <w:szCs w:val="24"/>
          </w:rPr>
          <w:fldChar w:fldCharType="end"/>
        </w:r>
      </w:hyperlink>
    </w:p>
    <w:p w14:paraId="4F188AEA" w14:textId="5E69CA3C" w:rsidR="00A4435B" w:rsidRPr="00A4435B" w:rsidRDefault="00A4435B" w:rsidP="00A4435B">
      <w:pPr>
        <w:pStyle w:val="TOC2"/>
        <w:tabs>
          <w:tab w:val="right" w:pos="9060"/>
        </w:tabs>
        <w:spacing w:line="480" w:lineRule="auto"/>
        <w:rPr>
          <w:rFonts w:ascii="Times New Roman" w:eastAsiaTheme="minorEastAsia" w:hAnsi="Times New Roman" w:cs="Times New Roman"/>
          <w:noProof/>
          <w:sz w:val="24"/>
          <w:szCs w:val="24"/>
          <w:lang w:eastAsia="en-GB"/>
        </w:rPr>
      </w:pPr>
      <w:hyperlink w:anchor="_Toc198555090" w:history="1">
        <w:r w:rsidRPr="00A4435B">
          <w:rPr>
            <w:rStyle w:val="Hyperlink"/>
            <w:rFonts w:ascii="Times New Roman" w:hAnsi="Times New Roman" w:cs="Times New Roman"/>
            <w:noProof/>
            <w:sz w:val="24"/>
            <w:szCs w:val="24"/>
            <w:lang w:eastAsia="en-GB"/>
          </w:rPr>
          <w:t>Chapter 8.2 - Recommendations For Future Development</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_Toc198555090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128</w:t>
        </w:r>
        <w:r w:rsidRPr="00A4435B">
          <w:rPr>
            <w:rFonts w:ascii="Times New Roman" w:hAnsi="Times New Roman" w:cs="Times New Roman"/>
            <w:noProof/>
            <w:webHidden/>
            <w:sz w:val="24"/>
            <w:szCs w:val="24"/>
          </w:rPr>
          <w:fldChar w:fldCharType="end"/>
        </w:r>
      </w:hyperlink>
    </w:p>
    <w:p w14:paraId="7B9620B3" w14:textId="250427CA" w:rsidR="00A4435B" w:rsidRPr="00A4435B" w:rsidRDefault="00A4435B" w:rsidP="00A4435B">
      <w:pPr>
        <w:pStyle w:val="TOC1"/>
        <w:rPr>
          <w:rFonts w:ascii="Times New Roman" w:eastAsiaTheme="minorEastAsia" w:hAnsi="Times New Roman" w:cs="Times New Roman"/>
          <w:noProof/>
          <w:sz w:val="24"/>
          <w:szCs w:val="24"/>
          <w:lang w:eastAsia="en-GB"/>
        </w:rPr>
      </w:pPr>
      <w:hyperlink w:anchor="_Toc198555091" w:history="1">
        <w:r w:rsidRPr="00A4435B">
          <w:rPr>
            <w:rStyle w:val="Hyperlink"/>
            <w:rFonts w:ascii="Times New Roman" w:hAnsi="Times New Roman" w:cs="Times New Roman"/>
            <w:noProof/>
            <w:sz w:val="24"/>
            <w:szCs w:val="24"/>
          </w:rPr>
          <w:t>Chapter 9 - Conclusion And Future Scope</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_Toc198555091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131</w:t>
        </w:r>
        <w:r w:rsidRPr="00A4435B">
          <w:rPr>
            <w:rFonts w:ascii="Times New Roman" w:hAnsi="Times New Roman" w:cs="Times New Roman"/>
            <w:noProof/>
            <w:webHidden/>
            <w:sz w:val="24"/>
            <w:szCs w:val="24"/>
          </w:rPr>
          <w:fldChar w:fldCharType="end"/>
        </w:r>
      </w:hyperlink>
    </w:p>
    <w:p w14:paraId="4971703B" w14:textId="16B588EE" w:rsidR="00A4435B" w:rsidRPr="00A4435B" w:rsidRDefault="00A4435B" w:rsidP="00A4435B">
      <w:pPr>
        <w:pStyle w:val="TOC1"/>
        <w:rPr>
          <w:rFonts w:ascii="Times New Roman" w:eastAsiaTheme="minorEastAsia" w:hAnsi="Times New Roman" w:cs="Times New Roman"/>
          <w:noProof/>
          <w:sz w:val="24"/>
          <w:szCs w:val="24"/>
          <w:lang w:eastAsia="en-GB"/>
        </w:rPr>
      </w:pPr>
      <w:hyperlink w:anchor="_Toc198555092" w:history="1">
        <w:r w:rsidRPr="00A4435B">
          <w:rPr>
            <w:rStyle w:val="Hyperlink"/>
            <w:rFonts w:ascii="Times New Roman" w:hAnsi="Times New Roman" w:cs="Times New Roman"/>
            <w:noProof/>
            <w:sz w:val="24"/>
            <w:szCs w:val="24"/>
          </w:rPr>
          <w:t>Chapter 10 - Bibliography</w:t>
        </w:r>
        <w:r w:rsidRPr="00A4435B">
          <w:rPr>
            <w:rFonts w:ascii="Times New Roman" w:hAnsi="Times New Roman" w:cs="Times New Roman"/>
            <w:noProof/>
            <w:webHidden/>
            <w:sz w:val="24"/>
            <w:szCs w:val="24"/>
          </w:rPr>
          <w:tab/>
        </w:r>
        <w:r w:rsidRPr="00A4435B">
          <w:rPr>
            <w:rFonts w:ascii="Times New Roman" w:hAnsi="Times New Roman" w:cs="Times New Roman"/>
            <w:noProof/>
            <w:webHidden/>
            <w:sz w:val="24"/>
            <w:szCs w:val="24"/>
          </w:rPr>
          <w:fldChar w:fldCharType="begin"/>
        </w:r>
        <w:r w:rsidRPr="00A4435B">
          <w:rPr>
            <w:rFonts w:ascii="Times New Roman" w:hAnsi="Times New Roman" w:cs="Times New Roman"/>
            <w:noProof/>
            <w:webHidden/>
            <w:sz w:val="24"/>
            <w:szCs w:val="24"/>
          </w:rPr>
          <w:instrText xml:space="preserve"> PAGEREF _Toc198555092 \h </w:instrText>
        </w:r>
        <w:r w:rsidRPr="00A4435B">
          <w:rPr>
            <w:rFonts w:ascii="Times New Roman" w:hAnsi="Times New Roman" w:cs="Times New Roman"/>
            <w:noProof/>
            <w:webHidden/>
            <w:sz w:val="24"/>
            <w:szCs w:val="24"/>
          </w:rPr>
        </w:r>
        <w:r w:rsidRPr="00A4435B">
          <w:rPr>
            <w:rFonts w:ascii="Times New Roman" w:hAnsi="Times New Roman" w:cs="Times New Roman"/>
            <w:noProof/>
            <w:webHidden/>
            <w:sz w:val="24"/>
            <w:szCs w:val="24"/>
          </w:rPr>
          <w:fldChar w:fldCharType="separate"/>
        </w:r>
        <w:r w:rsidR="003C5BBA">
          <w:rPr>
            <w:rFonts w:ascii="Times New Roman" w:hAnsi="Times New Roman" w:cs="Times New Roman"/>
            <w:noProof/>
            <w:webHidden/>
            <w:sz w:val="24"/>
            <w:szCs w:val="24"/>
          </w:rPr>
          <w:t>135</w:t>
        </w:r>
        <w:r w:rsidRPr="00A4435B">
          <w:rPr>
            <w:rFonts w:ascii="Times New Roman" w:hAnsi="Times New Roman" w:cs="Times New Roman"/>
            <w:noProof/>
            <w:webHidden/>
            <w:sz w:val="24"/>
            <w:szCs w:val="24"/>
          </w:rPr>
          <w:fldChar w:fldCharType="end"/>
        </w:r>
      </w:hyperlink>
    </w:p>
    <w:p w14:paraId="3B92F0D1" w14:textId="1FEB755B" w:rsidR="00CD5C37" w:rsidRPr="00A4435B" w:rsidRDefault="00CD5C37" w:rsidP="00A4435B">
      <w:pPr>
        <w:spacing w:line="480" w:lineRule="auto"/>
        <w:rPr>
          <w:rFonts w:ascii="Times New Roman" w:hAnsi="Times New Roman" w:cs="Times New Roman"/>
          <w:sz w:val="24"/>
          <w:szCs w:val="24"/>
        </w:rPr>
      </w:pPr>
      <w:r w:rsidRPr="00A4435B">
        <w:rPr>
          <w:rFonts w:ascii="Times New Roman" w:hAnsi="Times New Roman" w:cs="Times New Roman"/>
          <w:sz w:val="24"/>
          <w:szCs w:val="24"/>
        </w:rPr>
        <w:fldChar w:fldCharType="end"/>
      </w:r>
    </w:p>
    <w:p w14:paraId="5985471E" w14:textId="77777777" w:rsidR="00CD5C37" w:rsidRPr="00A4435B" w:rsidRDefault="00CD5C37" w:rsidP="00A4435B">
      <w:pPr>
        <w:spacing w:line="480" w:lineRule="auto"/>
        <w:rPr>
          <w:rFonts w:ascii="Times New Roman" w:hAnsi="Times New Roman" w:cs="Times New Roman"/>
          <w:sz w:val="24"/>
          <w:szCs w:val="24"/>
        </w:rPr>
      </w:pPr>
    </w:p>
    <w:p w14:paraId="2B9B9B13" w14:textId="77777777" w:rsidR="00CD5C37" w:rsidRDefault="00CD5C37" w:rsidP="00357F80"/>
    <w:p w14:paraId="069736B3" w14:textId="77777777" w:rsidR="00CD5C37" w:rsidRDefault="00CD5C37" w:rsidP="00357F80"/>
    <w:p w14:paraId="728C5CCA" w14:textId="77777777" w:rsidR="00CD5C37" w:rsidRDefault="00CD5C37" w:rsidP="00357F80"/>
    <w:p w14:paraId="1617C8D5" w14:textId="77777777" w:rsidR="00CD5C37" w:rsidRDefault="00CD5C37" w:rsidP="00357F80"/>
    <w:p w14:paraId="3D3302CE" w14:textId="77777777" w:rsidR="00CD5C37" w:rsidRDefault="00CD5C37" w:rsidP="00357F80"/>
    <w:p w14:paraId="278F2EAC" w14:textId="77777777" w:rsidR="00CD5C37" w:rsidRDefault="00CD5C37" w:rsidP="00357F80"/>
    <w:p w14:paraId="4868352A" w14:textId="77777777" w:rsidR="00CD5C37" w:rsidRDefault="00CD5C37" w:rsidP="00357F80"/>
    <w:p w14:paraId="1ACF11C4" w14:textId="77777777" w:rsidR="00CD5C37" w:rsidRDefault="00CD5C37" w:rsidP="00357F80"/>
    <w:p w14:paraId="57B7B448" w14:textId="77777777" w:rsidR="00CD5C37" w:rsidRDefault="00CD5C37" w:rsidP="00357F80"/>
    <w:p w14:paraId="40D66AE7" w14:textId="77777777" w:rsidR="00CD5C37" w:rsidRDefault="00CD5C37" w:rsidP="00357F80"/>
    <w:p w14:paraId="51B5F8C2" w14:textId="77777777" w:rsidR="00CD5C37" w:rsidRDefault="00CD5C37" w:rsidP="00357F80"/>
    <w:p w14:paraId="3E2A7CDE" w14:textId="77777777" w:rsidR="00CD5C37" w:rsidRDefault="00CD5C37" w:rsidP="00357F80"/>
    <w:p w14:paraId="05ABBE88" w14:textId="77777777" w:rsidR="00CD5C37" w:rsidRDefault="00CD5C37" w:rsidP="00357F80"/>
    <w:p w14:paraId="61AD91BC" w14:textId="77777777" w:rsidR="00CD5C37" w:rsidRDefault="00CD5C37" w:rsidP="00357F80"/>
    <w:p w14:paraId="18082B29" w14:textId="77777777" w:rsidR="00CD5C37" w:rsidRDefault="00CD5C37" w:rsidP="00357F80"/>
    <w:p w14:paraId="399C38A1" w14:textId="77777777" w:rsidR="00CD5C37" w:rsidRDefault="00CD5C37" w:rsidP="00357F80"/>
    <w:p w14:paraId="02EE2925" w14:textId="77777777" w:rsidR="00BD6A0F" w:rsidRDefault="00BD6A0F" w:rsidP="003F38DF">
      <w:pPr>
        <w:spacing w:before="240" w:line="360" w:lineRule="auto"/>
      </w:pPr>
    </w:p>
    <w:p w14:paraId="19C9E547" w14:textId="09268E7A" w:rsidR="00C2599F" w:rsidRDefault="003E3331" w:rsidP="00C2599F">
      <w:pPr>
        <w:spacing w:before="240" w:line="480" w:lineRule="auto"/>
        <w:jc w:val="center"/>
        <w:rPr>
          <w:rFonts w:ascii="Times New Roman" w:hAnsi="Times New Roman" w:cs="Times New Roman"/>
          <w:b/>
          <w:bCs/>
          <w:sz w:val="28"/>
          <w:szCs w:val="28"/>
          <w:u w:val="single"/>
        </w:rPr>
      </w:pPr>
      <w:r w:rsidRPr="003E3331">
        <w:rPr>
          <w:rFonts w:ascii="Times New Roman" w:hAnsi="Times New Roman" w:cs="Times New Roman"/>
          <w:b/>
          <w:bCs/>
          <w:sz w:val="28"/>
          <w:szCs w:val="28"/>
          <w:u w:val="single"/>
        </w:rPr>
        <w:lastRenderedPageBreak/>
        <w:t>LIST OF FIGURES</w:t>
      </w:r>
    </w:p>
    <w:bookmarkStart w:id="0" w:name="_Toc180684955"/>
    <w:bookmarkStart w:id="1" w:name="_Toc196929604"/>
    <w:p w14:paraId="221D04E1" w14:textId="56B6D731"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sz w:val="24"/>
          <w:szCs w:val="24"/>
        </w:rPr>
        <w:fldChar w:fldCharType="begin"/>
      </w:r>
      <w:r w:rsidRPr="00C2599F">
        <w:rPr>
          <w:rFonts w:ascii="Times New Roman" w:hAnsi="Times New Roman" w:cs="Times New Roman"/>
          <w:sz w:val="24"/>
          <w:szCs w:val="24"/>
        </w:rPr>
        <w:instrText xml:space="preserve"> TOC \c "Figure" </w:instrText>
      </w:r>
      <w:r w:rsidRPr="00C2599F">
        <w:rPr>
          <w:rFonts w:ascii="Times New Roman" w:hAnsi="Times New Roman" w:cs="Times New Roman"/>
          <w:sz w:val="24"/>
          <w:szCs w:val="24"/>
        </w:rPr>
        <w:fldChar w:fldCharType="separate"/>
      </w:r>
      <w:r w:rsidRPr="00C2599F">
        <w:rPr>
          <w:rFonts w:ascii="Times New Roman" w:hAnsi="Times New Roman" w:cs="Times New Roman"/>
          <w:noProof/>
          <w:sz w:val="24"/>
          <w:szCs w:val="24"/>
        </w:rPr>
        <w:t>Figure 1: Research Design and Proposed Workflow</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_Toc198554764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33</w:t>
      </w:r>
      <w:r w:rsidRPr="00C2599F">
        <w:rPr>
          <w:rFonts w:ascii="Times New Roman" w:hAnsi="Times New Roman" w:cs="Times New Roman"/>
          <w:noProof/>
          <w:sz w:val="24"/>
          <w:szCs w:val="24"/>
        </w:rPr>
        <w:fldChar w:fldCharType="end"/>
      </w:r>
    </w:p>
    <w:p w14:paraId="4E50DE17" w14:textId="6CABFA01"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2: System Architecture</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_Toc198554765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57</w:t>
      </w:r>
      <w:r w:rsidRPr="00C2599F">
        <w:rPr>
          <w:rFonts w:ascii="Times New Roman" w:hAnsi="Times New Roman" w:cs="Times New Roman"/>
          <w:noProof/>
          <w:sz w:val="24"/>
          <w:szCs w:val="24"/>
        </w:rPr>
        <w:fldChar w:fldCharType="end"/>
      </w:r>
    </w:p>
    <w:p w14:paraId="0F64F498" w14:textId="32FE663C"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3: Project Structure in Visual Studio Code</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_Toc198554766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62</w:t>
      </w:r>
      <w:r w:rsidRPr="00C2599F">
        <w:rPr>
          <w:rFonts w:ascii="Times New Roman" w:hAnsi="Times New Roman" w:cs="Times New Roman"/>
          <w:noProof/>
          <w:sz w:val="24"/>
          <w:szCs w:val="24"/>
        </w:rPr>
        <w:fldChar w:fldCharType="end"/>
      </w:r>
    </w:p>
    <w:p w14:paraId="2F0835B3" w14:textId="232A657C"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4: UI Wireframe Design</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_Toc198554767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69</w:t>
      </w:r>
      <w:r w:rsidRPr="00C2599F">
        <w:rPr>
          <w:rFonts w:ascii="Times New Roman" w:hAnsi="Times New Roman" w:cs="Times New Roman"/>
          <w:noProof/>
          <w:sz w:val="24"/>
          <w:szCs w:val="24"/>
        </w:rPr>
        <w:fldChar w:fldCharType="end"/>
      </w:r>
    </w:p>
    <w:p w14:paraId="6900DCA1" w14:textId="635DBDEB"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5: Home Page of InsightNation Dashboard</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_Toc198554768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74</w:t>
      </w:r>
      <w:r w:rsidRPr="00C2599F">
        <w:rPr>
          <w:rFonts w:ascii="Times New Roman" w:hAnsi="Times New Roman" w:cs="Times New Roman"/>
          <w:noProof/>
          <w:sz w:val="24"/>
          <w:szCs w:val="24"/>
        </w:rPr>
        <w:fldChar w:fldCharType="end"/>
      </w:r>
    </w:p>
    <w:p w14:paraId="611D0D10" w14:textId="5FBC9B88"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6: Uploaded Data</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_Toc198554769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74</w:t>
      </w:r>
      <w:r w:rsidRPr="00C2599F">
        <w:rPr>
          <w:rFonts w:ascii="Times New Roman" w:hAnsi="Times New Roman" w:cs="Times New Roman"/>
          <w:noProof/>
          <w:sz w:val="24"/>
          <w:szCs w:val="24"/>
        </w:rPr>
        <w:fldChar w:fldCharType="end"/>
      </w:r>
    </w:p>
    <w:p w14:paraId="328B1354" w14:textId="739A829E"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7: Visual Analytics Dashboard</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_Toc198554770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75</w:t>
      </w:r>
      <w:r w:rsidRPr="00C2599F">
        <w:rPr>
          <w:rFonts w:ascii="Times New Roman" w:hAnsi="Times New Roman" w:cs="Times New Roman"/>
          <w:noProof/>
          <w:sz w:val="24"/>
          <w:szCs w:val="24"/>
        </w:rPr>
        <w:fldChar w:fldCharType="end"/>
      </w:r>
    </w:p>
    <w:p w14:paraId="1C71424D" w14:textId="39D9D9DF"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8: Bar Charts based on City and Age Groups</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_Toc198554771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75</w:t>
      </w:r>
      <w:r w:rsidRPr="00C2599F">
        <w:rPr>
          <w:rFonts w:ascii="Times New Roman" w:hAnsi="Times New Roman" w:cs="Times New Roman"/>
          <w:noProof/>
          <w:sz w:val="24"/>
          <w:szCs w:val="24"/>
        </w:rPr>
        <w:fldChar w:fldCharType="end"/>
      </w:r>
    </w:p>
    <w:p w14:paraId="40095412" w14:textId="02CD20EE"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9: Pie Chart based on City and Age Group</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_Toc198554772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75</w:t>
      </w:r>
      <w:r w:rsidRPr="00C2599F">
        <w:rPr>
          <w:rFonts w:ascii="Times New Roman" w:hAnsi="Times New Roman" w:cs="Times New Roman"/>
          <w:noProof/>
          <w:sz w:val="24"/>
          <w:szCs w:val="24"/>
        </w:rPr>
        <w:fldChar w:fldCharType="end"/>
      </w:r>
    </w:p>
    <w:p w14:paraId="40EB170C" w14:textId="2CC5F74B"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10: Pie chart for Age distribution</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_Toc198554773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78</w:t>
      </w:r>
      <w:r w:rsidRPr="00C2599F">
        <w:rPr>
          <w:rFonts w:ascii="Times New Roman" w:hAnsi="Times New Roman" w:cs="Times New Roman"/>
          <w:noProof/>
          <w:sz w:val="24"/>
          <w:szCs w:val="24"/>
        </w:rPr>
        <w:fldChar w:fldCharType="end"/>
      </w:r>
    </w:p>
    <w:p w14:paraId="15DFFF67" w14:textId="1E970112"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11: Park Visiting Frequency Distribution</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_Toc198554774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79</w:t>
      </w:r>
      <w:r w:rsidRPr="00C2599F">
        <w:rPr>
          <w:rFonts w:ascii="Times New Roman" w:hAnsi="Times New Roman" w:cs="Times New Roman"/>
          <w:noProof/>
          <w:sz w:val="24"/>
          <w:szCs w:val="24"/>
        </w:rPr>
        <w:fldChar w:fldCharType="end"/>
      </w:r>
    </w:p>
    <w:p w14:paraId="4D55D64D" w14:textId="7B04805E"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12: Library Visiting Frequency Distribution</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_Toc198554775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80</w:t>
      </w:r>
      <w:r w:rsidRPr="00C2599F">
        <w:rPr>
          <w:rFonts w:ascii="Times New Roman" w:hAnsi="Times New Roman" w:cs="Times New Roman"/>
          <w:noProof/>
          <w:sz w:val="24"/>
          <w:szCs w:val="24"/>
        </w:rPr>
        <w:fldChar w:fldCharType="end"/>
      </w:r>
    </w:p>
    <w:p w14:paraId="710B378A" w14:textId="61F5EFC0"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13: Local Service Satisfaction Levels</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_Toc198554776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81</w:t>
      </w:r>
      <w:r w:rsidRPr="00C2599F">
        <w:rPr>
          <w:rFonts w:ascii="Times New Roman" w:hAnsi="Times New Roman" w:cs="Times New Roman"/>
          <w:noProof/>
          <w:sz w:val="24"/>
          <w:szCs w:val="24"/>
        </w:rPr>
        <w:fldChar w:fldCharType="end"/>
      </w:r>
    </w:p>
    <w:p w14:paraId="565E94BB" w14:textId="73A159F0"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14: Service Satisfaction by Age Group</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_Toc198554777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82</w:t>
      </w:r>
      <w:r w:rsidRPr="00C2599F">
        <w:rPr>
          <w:rFonts w:ascii="Times New Roman" w:hAnsi="Times New Roman" w:cs="Times New Roman"/>
          <w:noProof/>
          <w:sz w:val="24"/>
          <w:szCs w:val="24"/>
        </w:rPr>
        <w:fldChar w:fldCharType="end"/>
      </w:r>
    </w:p>
    <w:p w14:paraId="057C9D7C" w14:textId="0F07B4AF"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15: Correlation Heatmap</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_Toc198554778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84</w:t>
      </w:r>
      <w:r w:rsidRPr="00C2599F">
        <w:rPr>
          <w:rFonts w:ascii="Times New Roman" w:hAnsi="Times New Roman" w:cs="Times New Roman"/>
          <w:noProof/>
          <w:sz w:val="24"/>
          <w:szCs w:val="24"/>
        </w:rPr>
        <w:fldChar w:fldCharType="end"/>
      </w:r>
    </w:p>
    <w:p w14:paraId="18B23F78" w14:textId="083192D2"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16: Wordcloud of Feedback Tokens</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_Toc198554779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85</w:t>
      </w:r>
      <w:r w:rsidRPr="00C2599F">
        <w:rPr>
          <w:rFonts w:ascii="Times New Roman" w:hAnsi="Times New Roman" w:cs="Times New Roman"/>
          <w:noProof/>
          <w:sz w:val="24"/>
          <w:szCs w:val="24"/>
        </w:rPr>
        <w:fldChar w:fldCharType="end"/>
      </w:r>
    </w:p>
    <w:p w14:paraId="09399286" w14:textId="7F47869F"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17: NLP Code in Python</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_Toc198554780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90</w:t>
      </w:r>
      <w:r w:rsidRPr="00C2599F">
        <w:rPr>
          <w:rFonts w:ascii="Times New Roman" w:hAnsi="Times New Roman" w:cs="Times New Roman"/>
          <w:noProof/>
          <w:sz w:val="24"/>
          <w:szCs w:val="24"/>
        </w:rPr>
        <w:fldChar w:fldCharType="end"/>
      </w:r>
    </w:p>
    <w:p w14:paraId="00B6CD70" w14:textId="23EF8A04"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18: Model Training</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_Toc198554781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95</w:t>
      </w:r>
      <w:r w:rsidRPr="00C2599F">
        <w:rPr>
          <w:rFonts w:ascii="Times New Roman" w:hAnsi="Times New Roman" w:cs="Times New Roman"/>
          <w:noProof/>
          <w:sz w:val="24"/>
          <w:szCs w:val="24"/>
        </w:rPr>
        <w:fldChar w:fldCharType="end"/>
      </w:r>
    </w:p>
    <w:p w14:paraId="7FF40259" w14:textId="726A0248"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19: Models' Metrices Report</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_Toc198554782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95</w:t>
      </w:r>
      <w:r w:rsidRPr="00C2599F">
        <w:rPr>
          <w:rFonts w:ascii="Times New Roman" w:hAnsi="Times New Roman" w:cs="Times New Roman"/>
          <w:noProof/>
          <w:sz w:val="24"/>
          <w:szCs w:val="24"/>
        </w:rPr>
        <w:fldChar w:fldCharType="end"/>
      </w:r>
    </w:p>
    <w:p w14:paraId="4F0B072B" w14:textId="0D15415A"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20: Classification of Positive Feedback</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_Toc198554783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98</w:t>
      </w:r>
      <w:r w:rsidRPr="00C2599F">
        <w:rPr>
          <w:rFonts w:ascii="Times New Roman" w:hAnsi="Times New Roman" w:cs="Times New Roman"/>
          <w:noProof/>
          <w:sz w:val="24"/>
          <w:szCs w:val="24"/>
        </w:rPr>
        <w:fldChar w:fldCharType="end"/>
      </w:r>
    </w:p>
    <w:p w14:paraId="751EE525" w14:textId="4B868C9D"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21: Classification of Negative Feedback</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_Toc198554784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98</w:t>
      </w:r>
      <w:r w:rsidRPr="00C2599F">
        <w:rPr>
          <w:rFonts w:ascii="Times New Roman" w:hAnsi="Times New Roman" w:cs="Times New Roman"/>
          <w:noProof/>
          <w:sz w:val="24"/>
          <w:szCs w:val="24"/>
        </w:rPr>
        <w:fldChar w:fldCharType="end"/>
      </w:r>
    </w:p>
    <w:p w14:paraId="3D49A531" w14:textId="75237DD8"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22: AI Policy Advisor Tool</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_Toc198554785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105</w:t>
      </w:r>
      <w:r w:rsidRPr="00C2599F">
        <w:rPr>
          <w:rFonts w:ascii="Times New Roman" w:hAnsi="Times New Roman" w:cs="Times New Roman"/>
          <w:noProof/>
          <w:sz w:val="24"/>
          <w:szCs w:val="24"/>
        </w:rPr>
        <w:fldChar w:fldCharType="end"/>
      </w:r>
    </w:p>
    <w:p w14:paraId="4D53203E" w14:textId="24041718" w:rsidR="00C2599F" w:rsidRPr="00C2599F" w:rsidRDefault="00C2599F" w:rsidP="00C2599F">
      <w:pPr>
        <w:pStyle w:val="TableofFigures"/>
        <w:tabs>
          <w:tab w:val="right" w:pos="9060"/>
        </w:tabs>
        <w:spacing w:line="480" w:lineRule="auto"/>
        <w:rPr>
          <w:rFonts w:ascii="Times New Roman" w:eastAsiaTheme="minorEastAsia" w:hAnsi="Times New Roman" w:cs="Times New Roman"/>
          <w:noProof/>
          <w:sz w:val="24"/>
          <w:szCs w:val="24"/>
          <w:lang w:eastAsia="en-GB"/>
        </w:rPr>
      </w:pPr>
      <w:r w:rsidRPr="00C2599F">
        <w:rPr>
          <w:rFonts w:ascii="Times New Roman" w:hAnsi="Times New Roman" w:cs="Times New Roman"/>
          <w:noProof/>
          <w:sz w:val="24"/>
          <w:szCs w:val="24"/>
        </w:rPr>
        <w:t>Figure 23: AI Generated Feedback Insights</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_Toc198554786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117</w:t>
      </w:r>
      <w:r w:rsidRPr="00C2599F">
        <w:rPr>
          <w:rFonts w:ascii="Times New Roman" w:hAnsi="Times New Roman" w:cs="Times New Roman"/>
          <w:noProof/>
          <w:sz w:val="24"/>
          <w:szCs w:val="24"/>
        </w:rPr>
        <w:fldChar w:fldCharType="end"/>
      </w:r>
    </w:p>
    <w:p w14:paraId="0908C364" w14:textId="55024696" w:rsidR="00C2599F" w:rsidRPr="00C2599F" w:rsidRDefault="00C2599F" w:rsidP="00C2599F">
      <w:pPr>
        <w:pStyle w:val="TableofFigures"/>
        <w:tabs>
          <w:tab w:val="right" w:pos="9060"/>
        </w:tabs>
        <w:spacing w:line="480" w:lineRule="auto"/>
        <w:rPr>
          <w:rFonts w:ascii="Times New Roman" w:hAnsi="Times New Roman" w:cs="Times New Roman"/>
          <w:noProof/>
          <w:sz w:val="24"/>
          <w:szCs w:val="24"/>
        </w:rPr>
      </w:pPr>
      <w:r w:rsidRPr="00C2599F">
        <w:rPr>
          <w:rFonts w:ascii="Times New Roman" w:hAnsi="Times New Roman" w:cs="Times New Roman"/>
          <w:noProof/>
          <w:sz w:val="24"/>
          <w:szCs w:val="24"/>
        </w:rPr>
        <w:t>Figure 24: SWOT Analysis on Government Service</w:t>
      </w:r>
      <w:r w:rsidRPr="00C2599F">
        <w:rPr>
          <w:rFonts w:ascii="Times New Roman" w:hAnsi="Times New Roman" w:cs="Times New Roman"/>
          <w:noProof/>
          <w:sz w:val="24"/>
          <w:szCs w:val="24"/>
        </w:rPr>
        <w:tab/>
      </w:r>
      <w:r w:rsidRPr="00C2599F">
        <w:rPr>
          <w:rFonts w:ascii="Times New Roman" w:hAnsi="Times New Roman" w:cs="Times New Roman"/>
          <w:noProof/>
          <w:sz w:val="24"/>
          <w:szCs w:val="24"/>
        </w:rPr>
        <w:fldChar w:fldCharType="begin"/>
      </w:r>
      <w:r w:rsidRPr="00C2599F">
        <w:rPr>
          <w:rFonts w:ascii="Times New Roman" w:hAnsi="Times New Roman" w:cs="Times New Roman"/>
          <w:noProof/>
          <w:sz w:val="24"/>
          <w:szCs w:val="24"/>
        </w:rPr>
        <w:instrText xml:space="preserve"> PAGEREF _Toc198554787 \h </w:instrText>
      </w:r>
      <w:r w:rsidRPr="00C2599F">
        <w:rPr>
          <w:rFonts w:ascii="Times New Roman" w:hAnsi="Times New Roman" w:cs="Times New Roman"/>
          <w:noProof/>
          <w:sz w:val="24"/>
          <w:szCs w:val="24"/>
        </w:rPr>
      </w:r>
      <w:r w:rsidRPr="00C2599F">
        <w:rPr>
          <w:rFonts w:ascii="Times New Roman" w:hAnsi="Times New Roman" w:cs="Times New Roman"/>
          <w:noProof/>
          <w:sz w:val="24"/>
          <w:szCs w:val="24"/>
        </w:rPr>
        <w:fldChar w:fldCharType="separate"/>
      </w:r>
      <w:r w:rsidR="003C5BBA">
        <w:rPr>
          <w:rFonts w:ascii="Times New Roman" w:hAnsi="Times New Roman" w:cs="Times New Roman"/>
          <w:noProof/>
          <w:sz w:val="24"/>
          <w:szCs w:val="24"/>
        </w:rPr>
        <w:t>118</w:t>
      </w:r>
      <w:r w:rsidRPr="00C2599F">
        <w:rPr>
          <w:rFonts w:ascii="Times New Roman" w:hAnsi="Times New Roman" w:cs="Times New Roman"/>
          <w:noProof/>
          <w:sz w:val="24"/>
          <w:szCs w:val="24"/>
        </w:rPr>
        <w:fldChar w:fldCharType="end"/>
      </w:r>
    </w:p>
    <w:p w14:paraId="37969442" w14:textId="77777777" w:rsidR="00C2599F" w:rsidRPr="00C2599F" w:rsidRDefault="00C2599F" w:rsidP="00C2599F">
      <w:pPr>
        <w:spacing w:line="480" w:lineRule="auto"/>
        <w:rPr>
          <w:rFonts w:ascii="Times New Roman" w:hAnsi="Times New Roman" w:cs="Times New Roman"/>
          <w:noProof/>
          <w:sz w:val="24"/>
          <w:szCs w:val="24"/>
        </w:rPr>
      </w:pPr>
    </w:p>
    <w:p w14:paraId="347BB6F4" w14:textId="77777777" w:rsidR="00C2599F" w:rsidRPr="00C2599F" w:rsidRDefault="00C2599F" w:rsidP="00C2599F">
      <w:pPr>
        <w:spacing w:line="480" w:lineRule="auto"/>
        <w:rPr>
          <w:rFonts w:ascii="Times New Roman" w:hAnsi="Times New Roman" w:cs="Times New Roman"/>
          <w:noProof/>
          <w:sz w:val="24"/>
          <w:szCs w:val="24"/>
        </w:rPr>
      </w:pPr>
    </w:p>
    <w:p w14:paraId="10738FA9" w14:textId="77777777" w:rsidR="00C2599F" w:rsidRPr="00C2599F" w:rsidRDefault="00C2599F" w:rsidP="00C2599F">
      <w:pPr>
        <w:spacing w:line="480" w:lineRule="auto"/>
        <w:rPr>
          <w:rFonts w:ascii="Times New Roman" w:hAnsi="Times New Roman" w:cs="Times New Roman"/>
          <w:noProof/>
          <w:sz w:val="24"/>
          <w:szCs w:val="24"/>
        </w:rPr>
      </w:pPr>
    </w:p>
    <w:p w14:paraId="08B51740" w14:textId="77777777" w:rsidR="00C2599F" w:rsidRPr="00C2599F" w:rsidRDefault="00C2599F" w:rsidP="00C2599F">
      <w:pPr>
        <w:spacing w:line="480" w:lineRule="auto"/>
        <w:rPr>
          <w:rFonts w:ascii="Times New Roman" w:hAnsi="Times New Roman" w:cs="Times New Roman"/>
          <w:noProof/>
          <w:sz w:val="24"/>
          <w:szCs w:val="24"/>
        </w:rPr>
      </w:pPr>
    </w:p>
    <w:p w14:paraId="7025DC3C" w14:textId="77777777" w:rsidR="00C2599F" w:rsidRPr="00C2599F" w:rsidRDefault="00C2599F" w:rsidP="00C2599F">
      <w:pPr>
        <w:spacing w:line="480" w:lineRule="auto"/>
        <w:rPr>
          <w:rFonts w:ascii="Times New Roman" w:hAnsi="Times New Roman" w:cs="Times New Roman"/>
          <w:noProof/>
          <w:sz w:val="24"/>
          <w:szCs w:val="24"/>
        </w:rPr>
      </w:pPr>
    </w:p>
    <w:p w14:paraId="5879CF7A" w14:textId="77777777" w:rsidR="00C2599F" w:rsidRPr="00C2599F" w:rsidRDefault="00C2599F" w:rsidP="00C2599F">
      <w:pPr>
        <w:spacing w:line="480" w:lineRule="auto"/>
        <w:rPr>
          <w:rFonts w:ascii="Times New Roman" w:hAnsi="Times New Roman" w:cs="Times New Roman"/>
          <w:noProof/>
          <w:sz w:val="24"/>
          <w:szCs w:val="24"/>
        </w:rPr>
      </w:pPr>
    </w:p>
    <w:p w14:paraId="13DDF21A" w14:textId="77777777" w:rsidR="00C2599F" w:rsidRPr="00C2599F" w:rsidRDefault="00C2599F" w:rsidP="00C2599F">
      <w:pPr>
        <w:spacing w:line="480" w:lineRule="auto"/>
        <w:rPr>
          <w:rFonts w:ascii="Times New Roman" w:hAnsi="Times New Roman" w:cs="Times New Roman"/>
          <w:noProof/>
          <w:sz w:val="24"/>
          <w:szCs w:val="24"/>
        </w:rPr>
      </w:pPr>
    </w:p>
    <w:p w14:paraId="2F2CBF2A" w14:textId="0572FDFF" w:rsidR="00C2599F" w:rsidRDefault="00C2599F" w:rsidP="00C2599F">
      <w:pPr>
        <w:spacing w:line="480" w:lineRule="auto"/>
        <w:rPr>
          <w:rFonts w:ascii="Times New Roman" w:hAnsi="Times New Roman" w:cs="Times New Roman"/>
          <w:sz w:val="24"/>
          <w:szCs w:val="24"/>
        </w:rPr>
      </w:pPr>
      <w:r w:rsidRPr="00C2599F">
        <w:rPr>
          <w:rFonts w:ascii="Times New Roman" w:hAnsi="Times New Roman" w:cs="Times New Roman"/>
          <w:sz w:val="24"/>
          <w:szCs w:val="24"/>
        </w:rPr>
        <w:fldChar w:fldCharType="end"/>
      </w:r>
    </w:p>
    <w:p w14:paraId="13B9F4A4" w14:textId="77777777" w:rsidR="00C2599F" w:rsidRDefault="00C2599F" w:rsidP="00C2599F">
      <w:pPr>
        <w:spacing w:line="480" w:lineRule="auto"/>
        <w:rPr>
          <w:rFonts w:ascii="Times New Roman" w:hAnsi="Times New Roman" w:cs="Times New Roman"/>
          <w:sz w:val="24"/>
          <w:szCs w:val="24"/>
        </w:rPr>
      </w:pPr>
    </w:p>
    <w:p w14:paraId="50F23926" w14:textId="77777777" w:rsidR="00C2599F" w:rsidRDefault="00C2599F" w:rsidP="00C2599F">
      <w:pPr>
        <w:spacing w:line="480" w:lineRule="auto"/>
        <w:rPr>
          <w:rFonts w:ascii="Times New Roman" w:hAnsi="Times New Roman" w:cs="Times New Roman"/>
          <w:sz w:val="24"/>
          <w:szCs w:val="24"/>
        </w:rPr>
      </w:pPr>
    </w:p>
    <w:p w14:paraId="19777ABF" w14:textId="77777777" w:rsidR="00C2599F" w:rsidRDefault="00C2599F" w:rsidP="00C2599F">
      <w:pPr>
        <w:spacing w:line="480" w:lineRule="auto"/>
        <w:rPr>
          <w:rFonts w:ascii="Times New Roman" w:hAnsi="Times New Roman" w:cs="Times New Roman"/>
          <w:sz w:val="24"/>
          <w:szCs w:val="24"/>
        </w:rPr>
      </w:pPr>
    </w:p>
    <w:p w14:paraId="58739EF8" w14:textId="77777777" w:rsidR="00C2599F" w:rsidRDefault="00C2599F" w:rsidP="00C2599F">
      <w:pPr>
        <w:spacing w:line="480" w:lineRule="auto"/>
        <w:rPr>
          <w:rFonts w:ascii="Times New Roman" w:hAnsi="Times New Roman" w:cs="Times New Roman"/>
          <w:sz w:val="24"/>
          <w:szCs w:val="24"/>
        </w:rPr>
      </w:pPr>
    </w:p>
    <w:p w14:paraId="1AC1B5E9" w14:textId="77777777" w:rsidR="00C2599F" w:rsidRDefault="00C2599F" w:rsidP="00C2599F">
      <w:pPr>
        <w:spacing w:line="480" w:lineRule="auto"/>
        <w:rPr>
          <w:rFonts w:ascii="Times New Roman" w:hAnsi="Times New Roman" w:cs="Times New Roman"/>
          <w:sz w:val="24"/>
          <w:szCs w:val="24"/>
        </w:rPr>
      </w:pPr>
    </w:p>
    <w:p w14:paraId="73B22EBD" w14:textId="77777777" w:rsidR="00C2599F" w:rsidRDefault="00C2599F" w:rsidP="00C2599F">
      <w:pPr>
        <w:spacing w:line="480" w:lineRule="auto"/>
        <w:sectPr w:rsidR="00C2599F" w:rsidSect="00DF4DF9">
          <w:headerReference w:type="default" r:id="rId9"/>
          <w:footerReference w:type="default" r:id="rId10"/>
          <w:headerReference w:type="first" r:id="rId11"/>
          <w:footerReference w:type="first" r:id="rId12"/>
          <w:pgSz w:w="11906" w:h="16838" w:code="9"/>
          <w:pgMar w:top="1418" w:right="1418" w:bottom="1418" w:left="1418" w:header="709" w:footer="709" w:gutter="0"/>
          <w:cols w:space="708"/>
          <w:titlePg/>
          <w:docGrid w:linePitch="360"/>
        </w:sectPr>
      </w:pPr>
    </w:p>
    <w:p w14:paraId="5D48F183" w14:textId="77777777" w:rsidR="00C2599F" w:rsidRPr="00C2599F" w:rsidRDefault="00C2599F" w:rsidP="00C2599F"/>
    <w:p w14:paraId="34C71DBE" w14:textId="281C4067" w:rsidR="003F38DF" w:rsidRPr="00ED1E57" w:rsidRDefault="00357F80" w:rsidP="00ED1E57">
      <w:pPr>
        <w:pStyle w:val="Heading1"/>
        <w:spacing w:line="480" w:lineRule="auto"/>
        <w:jc w:val="center"/>
        <w:rPr>
          <w:rFonts w:ascii="Times New Roman" w:hAnsi="Times New Roman" w:cs="Times New Roman"/>
          <w:b/>
          <w:bCs/>
          <w:sz w:val="28"/>
          <w:szCs w:val="28"/>
          <w:u w:val="single"/>
        </w:rPr>
      </w:pPr>
      <w:bookmarkStart w:id="2" w:name="_Toc198555064"/>
      <w:r w:rsidRPr="00ED1E57">
        <w:rPr>
          <w:rFonts w:ascii="Times New Roman" w:hAnsi="Times New Roman" w:cs="Times New Roman"/>
          <w:b/>
          <w:bCs/>
          <w:sz w:val="28"/>
          <w:szCs w:val="28"/>
          <w:u w:val="single"/>
        </w:rPr>
        <w:t xml:space="preserve">CHAPTER </w:t>
      </w:r>
      <w:r w:rsidR="003F38DF" w:rsidRPr="00ED1E57">
        <w:rPr>
          <w:rFonts w:ascii="Times New Roman" w:hAnsi="Times New Roman" w:cs="Times New Roman"/>
          <w:b/>
          <w:bCs/>
          <w:sz w:val="28"/>
          <w:szCs w:val="28"/>
          <w:u w:val="single"/>
        </w:rPr>
        <w:t>1</w:t>
      </w:r>
      <w:r w:rsidRPr="00ED1E57">
        <w:rPr>
          <w:rFonts w:ascii="Times New Roman" w:hAnsi="Times New Roman" w:cs="Times New Roman"/>
          <w:b/>
          <w:bCs/>
          <w:sz w:val="28"/>
          <w:szCs w:val="28"/>
          <w:u w:val="single"/>
        </w:rPr>
        <w:t xml:space="preserve"> </w:t>
      </w:r>
      <w:r w:rsidR="00577AF0" w:rsidRPr="00ED1E57">
        <w:rPr>
          <w:rFonts w:ascii="Times New Roman" w:hAnsi="Times New Roman" w:cs="Times New Roman"/>
          <w:b/>
          <w:bCs/>
          <w:sz w:val="28"/>
          <w:szCs w:val="28"/>
          <w:u w:val="single"/>
        </w:rPr>
        <w:t>-</w:t>
      </w:r>
      <w:r w:rsidR="003F38DF" w:rsidRPr="00ED1E57">
        <w:rPr>
          <w:rFonts w:ascii="Times New Roman" w:hAnsi="Times New Roman" w:cs="Times New Roman"/>
          <w:b/>
          <w:bCs/>
          <w:sz w:val="28"/>
          <w:szCs w:val="28"/>
          <w:u w:val="single"/>
        </w:rPr>
        <w:t xml:space="preserve"> INTRODUCTION</w:t>
      </w:r>
      <w:bookmarkEnd w:id="0"/>
      <w:bookmarkEnd w:id="1"/>
      <w:bookmarkEnd w:id="2"/>
    </w:p>
    <w:p w14:paraId="2D9BEBDE" w14:textId="7D2B2D91"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In today’s era of digital transformation and data-driven governance, citizen feedback is no longer a passive form of communication—it has emerged as a powerful instrument to enhance the efficiency, transparency, and responsiveness of public service delivery. Government agencies, municipal bodies, and public institutions are increasingly recognizing the value of listening to the voice of the citizen, both as a metric of satisfaction and as a compass for strategic improvements. Against this backdrop, the need for structured, intelligent, and scalable analytics platforms that can process, analyze, and derive actionable insights from public opinion has become more critical than ever.</w:t>
      </w:r>
    </w:p>
    <w:p w14:paraId="1F64DCCD" w14:textId="277510F3"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The capstone project titled </w:t>
      </w:r>
      <w:r w:rsidRPr="004B65EF">
        <w:rPr>
          <w:rFonts w:ascii="Times New Roman" w:hAnsi="Times New Roman" w:cs="Times New Roman"/>
          <w:b/>
          <w:bCs/>
          <w:sz w:val="24"/>
          <w:szCs w:val="24"/>
          <w:lang w:eastAsia="en-GB"/>
        </w:rPr>
        <w:t xml:space="preserve">“InsightNation – </w:t>
      </w:r>
      <w:r w:rsidR="005613BC">
        <w:rPr>
          <w:rFonts w:ascii="Times New Roman" w:hAnsi="Times New Roman" w:cs="Times New Roman"/>
          <w:b/>
          <w:bCs/>
          <w:sz w:val="24"/>
          <w:szCs w:val="24"/>
          <w:lang w:eastAsia="en-GB"/>
        </w:rPr>
        <w:t xml:space="preserve">Government </w:t>
      </w:r>
      <w:r w:rsidRPr="004B65EF">
        <w:rPr>
          <w:rFonts w:ascii="Times New Roman" w:hAnsi="Times New Roman" w:cs="Times New Roman"/>
          <w:b/>
          <w:bCs/>
          <w:sz w:val="24"/>
          <w:szCs w:val="24"/>
          <w:lang w:eastAsia="en-GB"/>
        </w:rPr>
        <w:t xml:space="preserve">Data Analytics Platform for </w:t>
      </w:r>
      <w:r w:rsidR="005613BC">
        <w:rPr>
          <w:rFonts w:ascii="Times New Roman" w:hAnsi="Times New Roman" w:cs="Times New Roman"/>
          <w:b/>
          <w:bCs/>
          <w:sz w:val="24"/>
          <w:szCs w:val="24"/>
          <w:lang w:eastAsia="en-GB"/>
        </w:rPr>
        <w:t>Citizen</w:t>
      </w:r>
      <w:r w:rsidRPr="004B65EF">
        <w:rPr>
          <w:rFonts w:ascii="Times New Roman" w:hAnsi="Times New Roman" w:cs="Times New Roman"/>
          <w:b/>
          <w:bCs/>
          <w:sz w:val="24"/>
          <w:szCs w:val="24"/>
          <w:lang w:eastAsia="en-GB"/>
        </w:rPr>
        <w:t xml:space="preserve"> Opinion and Public Service Enhancement”</w:t>
      </w:r>
      <w:r w:rsidRPr="004B65EF">
        <w:rPr>
          <w:rFonts w:ascii="Times New Roman" w:hAnsi="Times New Roman" w:cs="Times New Roman"/>
          <w:sz w:val="24"/>
          <w:szCs w:val="24"/>
          <w:lang w:eastAsia="en-GB"/>
        </w:rPr>
        <w:t xml:space="preserve"> is conceived as a strategic and technological response to the increasingly urgent need for responsive, data-informed governance. As societies grow more urbanized and citizens demand higher standards of public service delivery, it becomes critical for governing bodies to not only listen to feedback but to systematize its collection, processing, and analysis. This project addresses that precise challenge by building a platform that empowers public administrators, planners, and policymakers with data-driven insights derived directly from </w:t>
      </w:r>
      <w:r w:rsidR="005479C0" w:rsidRPr="004B65EF">
        <w:rPr>
          <w:rFonts w:ascii="Times New Roman" w:hAnsi="Times New Roman" w:cs="Times New Roman"/>
          <w:sz w:val="24"/>
          <w:szCs w:val="24"/>
          <w:lang w:eastAsia="en-GB"/>
        </w:rPr>
        <w:t>citizens</w:t>
      </w:r>
      <w:r w:rsidRPr="004B65EF">
        <w:rPr>
          <w:rFonts w:ascii="Times New Roman" w:hAnsi="Times New Roman" w:cs="Times New Roman"/>
          <w:sz w:val="24"/>
          <w:szCs w:val="24"/>
          <w:lang w:eastAsia="en-GB"/>
        </w:rPr>
        <w:t xml:space="preserve"> lived experiences and service interactions.</w:t>
      </w:r>
    </w:p>
    <w:p w14:paraId="7B776176" w14:textId="77777777"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At the heart of the InsightNation platform lies the recognition that citizen feedback is not just an afterthought or a box to be checked—it is a powerful diagnostic tool that can inform resource allocation, uncover systemic inefficiencies, and highlight areas of improvement in real time. The project is therefore anchored in the belief that </w:t>
      </w:r>
      <w:r w:rsidRPr="004B65EF">
        <w:rPr>
          <w:rFonts w:ascii="Times New Roman" w:hAnsi="Times New Roman" w:cs="Times New Roman"/>
          <w:b/>
          <w:bCs/>
          <w:sz w:val="24"/>
          <w:szCs w:val="24"/>
          <w:lang w:eastAsia="en-GB"/>
        </w:rPr>
        <w:t>data is a dialogue</w:t>
      </w:r>
      <w:r w:rsidRPr="004B65EF">
        <w:rPr>
          <w:rFonts w:ascii="Times New Roman" w:hAnsi="Times New Roman" w:cs="Times New Roman"/>
          <w:sz w:val="24"/>
          <w:szCs w:val="24"/>
          <w:lang w:eastAsia="en-GB"/>
        </w:rPr>
        <w:t xml:space="preserve">, and that turning </w:t>
      </w:r>
      <w:r w:rsidRPr="004B65EF">
        <w:rPr>
          <w:rFonts w:ascii="Times New Roman" w:hAnsi="Times New Roman" w:cs="Times New Roman"/>
          <w:sz w:val="24"/>
          <w:szCs w:val="24"/>
          <w:lang w:eastAsia="en-GB"/>
        </w:rPr>
        <w:lastRenderedPageBreak/>
        <w:t>qualitative and quantitative feedback into structured, actionable intelligence is essential for making public service delivery more efficient, inclusive, and accountable.</w:t>
      </w:r>
    </w:p>
    <w:p w14:paraId="2DE2E687" w14:textId="5D095002"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The scope of the platform encompasses feedback from multiple touchpoints within urban public services—including </w:t>
      </w:r>
      <w:r w:rsidRPr="004B65EF">
        <w:rPr>
          <w:rFonts w:ascii="Times New Roman" w:hAnsi="Times New Roman" w:cs="Times New Roman"/>
          <w:b/>
          <w:bCs/>
          <w:sz w:val="24"/>
          <w:szCs w:val="24"/>
          <w:lang w:eastAsia="en-GB"/>
        </w:rPr>
        <w:t>sanitation facilities, public parks, transport infrastructure, library access, and local governance mechanisms</w:t>
      </w:r>
      <w:r w:rsidRPr="004B65EF">
        <w:rPr>
          <w:rFonts w:ascii="Times New Roman" w:hAnsi="Times New Roman" w:cs="Times New Roman"/>
          <w:sz w:val="24"/>
          <w:szCs w:val="24"/>
          <w:lang w:eastAsia="en-GB"/>
        </w:rPr>
        <w:t xml:space="preserve">. These areas were deliberately chosen because they represent core dimensions of urban </w:t>
      </w:r>
      <w:r w:rsidR="00C3657E" w:rsidRPr="004B65EF">
        <w:rPr>
          <w:rFonts w:ascii="Times New Roman" w:hAnsi="Times New Roman" w:cs="Times New Roman"/>
          <w:sz w:val="24"/>
          <w:szCs w:val="24"/>
          <w:lang w:eastAsia="en-GB"/>
        </w:rPr>
        <w:t>liability</w:t>
      </w:r>
      <w:r w:rsidRPr="004B65EF">
        <w:rPr>
          <w:rFonts w:ascii="Times New Roman" w:hAnsi="Times New Roman" w:cs="Times New Roman"/>
          <w:sz w:val="24"/>
          <w:szCs w:val="24"/>
          <w:lang w:eastAsia="en-GB"/>
        </w:rPr>
        <w:t xml:space="preserve"> and are commonly encountered by a wide spectrum of citizens across age groups, genders, and geographies. By analyzing feedback across these domains, the project ensures that insights generated are both </w:t>
      </w:r>
      <w:r w:rsidRPr="004B65EF">
        <w:rPr>
          <w:rFonts w:ascii="Times New Roman" w:hAnsi="Times New Roman" w:cs="Times New Roman"/>
          <w:b/>
          <w:bCs/>
          <w:sz w:val="24"/>
          <w:szCs w:val="24"/>
          <w:lang w:eastAsia="en-GB"/>
        </w:rPr>
        <w:t>comprehensive and multi-faceted</w:t>
      </w:r>
      <w:r w:rsidRPr="004B65EF">
        <w:rPr>
          <w:rFonts w:ascii="Times New Roman" w:hAnsi="Times New Roman" w:cs="Times New Roman"/>
          <w:sz w:val="24"/>
          <w:szCs w:val="24"/>
          <w:lang w:eastAsia="en-GB"/>
        </w:rPr>
        <w:t>, reflecting the complex realities of public life.</w:t>
      </w:r>
    </w:p>
    <w:p w14:paraId="74B289DA" w14:textId="77777777"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Technically, the project integrates </w:t>
      </w:r>
      <w:r w:rsidRPr="004B65EF">
        <w:rPr>
          <w:rFonts w:ascii="Times New Roman" w:hAnsi="Times New Roman" w:cs="Times New Roman"/>
          <w:b/>
          <w:bCs/>
          <w:sz w:val="24"/>
          <w:szCs w:val="24"/>
          <w:lang w:eastAsia="en-GB"/>
        </w:rPr>
        <w:t>data engineering, statistical analysis, machine learning (ML), and natural language processing (NLP)</w:t>
      </w:r>
      <w:r w:rsidRPr="004B65EF">
        <w:rPr>
          <w:rFonts w:ascii="Times New Roman" w:hAnsi="Times New Roman" w:cs="Times New Roman"/>
          <w:sz w:val="24"/>
          <w:szCs w:val="24"/>
          <w:lang w:eastAsia="en-GB"/>
        </w:rPr>
        <w:t xml:space="preserve"> into a seamless pipeline that takes raw citizen feedback—often fragmented and unstructured—and transforms it into clean, interpretable formats. These are then analyzed to detect patterns, identify satisfaction gaps, and prioritize areas needing urgent attention. The platform also enables </w:t>
      </w:r>
      <w:r w:rsidRPr="004B65EF">
        <w:rPr>
          <w:rFonts w:ascii="Times New Roman" w:hAnsi="Times New Roman" w:cs="Times New Roman"/>
          <w:b/>
          <w:bCs/>
          <w:sz w:val="24"/>
          <w:szCs w:val="24"/>
          <w:lang w:eastAsia="en-GB"/>
        </w:rPr>
        <w:t>demographic-level segmentation</w:t>
      </w:r>
      <w:r w:rsidRPr="004B65EF">
        <w:rPr>
          <w:rFonts w:ascii="Times New Roman" w:hAnsi="Times New Roman" w:cs="Times New Roman"/>
          <w:sz w:val="24"/>
          <w:szCs w:val="24"/>
          <w:lang w:eastAsia="en-GB"/>
        </w:rPr>
        <w:t>, allowing public agencies to customize their interventions based on city, age group, or gender, thereby aligning service delivery with the actual needs of their constituents.</w:t>
      </w:r>
    </w:p>
    <w:p w14:paraId="005F74F9" w14:textId="77777777"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Importantly, this project is not simply about creating dashboards or performing one-off analytics. Rather, it demonstrates the viability of a </w:t>
      </w:r>
      <w:r w:rsidRPr="004B65EF">
        <w:rPr>
          <w:rFonts w:ascii="Times New Roman" w:hAnsi="Times New Roman" w:cs="Times New Roman"/>
          <w:b/>
          <w:bCs/>
          <w:sz w:val="24"/>
          <w:szCs w:val="24"/>
          <w:lang w:eastAsia="en-GB"/>
        </w:rPr>
        <w:t>scalable, modular, and policy-aligned architecture</w:t>
      </w:r>
      <w:r w:rsidRPr="004B65EF">
        <w:rPr>
          <w:rFonts w:ascii="Times New Roman" w:hAnsi="Times New Roman" w:cs="Times New Roman"/>
          <w:sz w:val="24"/>
          <w:szCs w:val="24"/>
          <w:lang w:eastAsia="en-GB"/>
        </w:rPr>
        <w:t xml:space="preserve"> that can be deployed by municipalities or civil organizations seeking to embed analytics into their feedback loops. It is a </w:t>
      </w:r>
      <w:r w:rsidRPr="004B65EF">
        <w:rPr>
          <w:rFonts w:ascii="Times New Roman" w:hAnsi="Times New Roman" w:cs="Times New Roman"/>
          <w:b/>
          <w:bCs/>
          <w:sz w:val="24"/>
          <w:szCs w:val="24"/>
          <w:lang w:eastAsia="en-GB"/>
        </w:rPr>
        <w:t>proof-of-concept</w:t>
      </w:r>
      <w:r w:rsidRPr="004B65EF">
        <w:rPr>
          <w:rFonts w:ascii="Times New Roman" w:hAnsi="Times New Roman" w:cs="Times New Roman"/>
          <w:sz w:val="24"/>
          <w:szCs w:val="24"/>
          <w:lang w:eastAsia="en-GB"/>
        </w:rPr>
        <w:t xml:space="preserve"> that public feedback analytics can go beyond surveys and summaries, evolving into an engine for civic intelligence and smarter decision-making. Ultimately, InsightNation aims to bridge the long-standing gap between </w:t>
      </w:r>
      <w:r w:rsidRPr="004B65EF">
        <w:rPr>
          <w:rFonts w:ascii="Times New Roman" w:hAnsi="Times New Roman" w:cs="Times New Roman"/>
          <w:b/>
          <w:bCs/>
          <w:sz w:val="24"/>
          <w:szCs w:val="24"/>
          <w:lang w:eastAsia="en-GB"/>
        </w:rPr>
        <w:t>what people say and what governments do</w:t>
      </w:r>
      <w:r w:rsidRPr="004B65EF">
        <w:rPr>
          <w:rFonts w:ascii="Times New Roman" w:hAnsi="Times New Roman" w:cs="Times New Roman"/>
          <w:sz w:val="24"/>
          <w:szCs w:val="24"/>
          <w:lang w:eastAsia="en-GB"/>
        </w:rPr>
        <w:t xml:space="preserve">—not through guesswork or assumptions, but through </w:t>
      </w:r>
      <w:r w:rsidRPr="004B65EF">
        <w:rPr>
          <w:rFonts w:ascii="Times New Roman" w:hAnsi="Times New Roman" w:cs="Times New Roman"/>
          <w:b/>
          <w:bCs/>
          <w:sz w:val="24"/>
          <w:szCs w:val="24"/>
          <w:lang w:eastAsia="en-GB"/>
        </w:rPr>
        <w:t>data, analysis, and insight</w:t>
      </w:r>
      <w:r w:rsidRPr="004B65EF">
        <w:rPr>
          <w:rFonts w:ascii="Times New Roman" w:hAnsi="Times New Roman" w:cs="Times New Roman"/>
          <w:sz w:val="24"/>
          <w:szCs w:val="24"/>
          <w:lang w:eastAsia="en-GB"/>
        </w:rPr>
        <w:t>.</w:t>
      </w:r>
    </w:p>
    <w:p w14:paraId="11BB130E" w14:textId="77777777" w:rsidR="004B65EF" w:rsidRPr="004B65EF" w:rsidRDefault="004B65EF" w:rsidP="004B65EF">
      <w:pPr>
        <w:spacing w:line="480" w:lineRule="auto"/>
        <w:jc w:val="both"/>
        <w:rPr>
          <w:rFonts w:ascii="Times New Roman" w:hAnsi="Times New Roman" w:cs="Times New Roman"/>
          <w:sz w:val="24"/>
          <w:szCs w:val="24"/>
          <w:lang w:eastAsia="en-GB"/>
        </w:rPr>
      </w:pPr>
    </w:p>
    <w:p w14:paraId="57FE299F" w14:textId="7C800749"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Public institutions across the world have historically struggled with inefficiencies, bureaucratic bottlenecks, and outdated feedback mechanisms. Paper-based surveys, occasional community meetings, and static suggestion boxes are often inadequate in reflecting the dynamic needs and grievances of a digitally connected and increasingly aware populace. While some developed nations have adopted e-governance portals and smart feedback collection systems, many regions—including several urban and semi-urban areas in developing countries—still lack real-time, analytics-backed systems for tracking service performance. This project aims to fill that void by building an intelligent data analytics platform tailored to the nuances of public service interactions.</w:t>
      </w:r>
    </w:p>
    <w:p w14:paraId="4C8F9A18" w14:textId="77777777" w:rsidR="004B65EF" w:rsidRPr="004B65EF" w:rsidRDefault="004B65EF" w:rsidP="004B65EF">
      <w:pPr>
        <w:spacing w:line="480" w:lineRule="auto"/>
        <w:jc w:val="both"/>
        <w:rPr>
          <w:rFonts w:ascii="Times New Roman" w:hAnsi="Times New Roman" w:cs="Times New Roman"/>
          <w:b/>
          <w:bCs/>
          <w:sz w:val="24"/>
          <w:szCs w:val="24"/>
          <w:lang w:eastAsia="en-GB"/>
        </w:rPr>
      </w:pPr>
      <w:r w:rsidRPr="004B65EF">
        <w:rPr>
          <w:rFonts w:ascii="Times New Roman" w:hAnsi="Times New Roman" w:cs="Times New Roman"/>
          <w:b/>
          <w:bCs/>
          <w:sz w:val="24"/>
          <w:szCs w:val="24"/>
          <w:lang w:eastAsia="en-GB"/>
        </w:rPr>
        <w:t>Contextual Relevance and Problem Background</w:t>
      </w:r>
    </w:p>
    <w:p w14:paraId="6831B6DA" w14:textId="56A48636"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The conventional model of public service feedback collection is often fragmented, delayed, and unstructured. Citizens may provide feedback in multiple formats—verbal complaints, online reviews, social media posts, or structured forms—but public agencies typically lack the infrastructure to integrate and analyze these inputs holistically. Moreover, the absence of sentiment classification, thematic grouping, and performance dashboards makes it difficult for public officials to prioritize actions or track improvement over time.</w:t>
      </w:r>
    </w:p>
    <w:p w14:paraId="0C9B1554" w14:textId="00BDA7DA"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With the proliferation of smart cities and digital citizenship initiatives, the time is ripe to introduce AI-powered platforms that bring structure to the chaos of public opinion. A data analytics-driven feedback platform holds the promise of quantifying subjective experiences, identifying recurring pain points, and highlighting regional variations in service delivery quality. For example, if transport services are routinely flagged as unsafe by female commuters in a particular city zone, such signals can help civic authorities deploy gender-sensitive policy interventions more effectively. Similarly, poor satisfaction scores for library access or </w:t>
      </w:r>
      <w:r w:rsidRPr="004B65EF">
        <w:rPr>
          <w:rFonts w:ascii="Times New Roman" w:hAnsi="Times New Roman" w:cs="Times New Roman"/>
          <w:sz w:val="24"/>
          <w:szCs w:val="24"/>
          <w:lang w:eastAsia="en-GB"/>
        </w:rPr>
        <w:lastRenderedPageBreak/>
        <w:t>cleanliness issues in public parks can be traced and resolved proactively if detected early through systematic analytics.</w:t>
      </w:r>
    </w:p>
    <w:p w14:paraId="431288BB" w14:textId="06DD0EB2"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In this context, the InsightNation platform presents a transformative approach to civic management. By combining structured survey data, Natural Language Processing (NLP) for free-text suggestions, and visual analytics through dashboards, the platform equips administrators with a 360-degree view of public sentiment. Not only does this reduce reliance on intuition and anecdotal evidence, but it also enables a culture of evidence-based governance.</w:t>
      </w:r>
    </w:p>
    <w:p w14:paraId="3914465A" w14:textId="2660BB72" w:rsidR="004B65EF" w:rsidRPr="004B65EF" w:rsidRDefault="004B65EF" w:rsidP="004B65EF">
      <w:pPr>
        <w:spacing w:line="480" w:lineRule="auto"/>
        <w:jc w:val="both"/>
        <w:rPr>
          <w:rFonts w:ascii="Times New Roman" w:hAnsi="Times New Roman" w:cs="Times New Roman"/>
          <w:b/>
          <w:bCs/>
          <w:sz w:val="24"/>
          <w:szCs w:val="24"/>
          <w:lang w:eastAsia="en-GB"/>
        </w:rPr>
      </w:pPr>
      <w:r>
        <w:rPr>
          <w:rFonts w:ascii="Times New Roman" w:hAnsi="Times New Roman" w:cs="Times New Roman"/>
          <w:b/>
          <w:bCs/>
          <w:sz w:val="24"/>
          <w:szCs w:val="24"/>
          <w:lang w:eastAsia="en-GB"/>
        </w:rPr>
        <w:t>Justification of Selecting the topic</w:t>
      </w:r>
      <w:r w:rsidR="000407D5">
        <w:rPr>
          <w:rFonts w:ascii="Times New Roman" w:hAnsi="Times New Roman" w:cs="Times New Roman"/>
          <w:b/>
          <w:bCs/>
          <w:sz w:val="24"/>
          <w:szCs w:val="24"/>
          <w:lang w:eastAsia="en-GB"/>
        </w:rPr>
        <w:t>:</w:t>
      </w:r>
    </w:p>
    <w:p w14:paraId="5B3E3969" w14:textId="6803CFF1"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The selection of this project topic is grounded in its societal impact, analytical complexity, and technological relevance. As an MBA student specializing in Data Science, the intersection of civic engagement, AI-driven insights, and service optimization offers a rich, multi-dimensional problem space that aligns well with academic objectives and real-world applicability. Moreover, this topic provides an opportunity to explore various facets of data science—data wrangling, statistical analysis, machine learning, NLP, and dashboarding—within the context of a high-stakes, socially beneficial domain.</w:t>
      </w:r>
    </w:p>
    <w:p w14:paraId="50939556" w14:textId="754D2DFC"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From a societal standpoint, public dissatisfaction with services—be it poor sanitation, unreliable transportation, or underutilized civic amenities—has tangible repercussions. It not only erodes trust in public institutions but also hampers the quality of life in communities. By building a platform that can intelligently harness and analyze citizen sentiment, this project contributes meaningfully to solving a chronic problem that affects millions of people, particularly in urbanizing regions.</w:t>
      </w:r>
    </w:p>
    <w:p w14:paraId="2872A7A6" w14:textId="2CEA09CB"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Technologically, the project aligns with current industry trends such as smart governance, civic tech innovation, and AI for social good. Leading global cities are investing heavily in platforms that can automate public feedback processing using data science. For instance, New York City’s </w:t>
      </w:r>
      <w:r w:rsidRPr="004B65EF">
        <w:rPr>
          <w:rFonts w:ascii="Times New Roman" w:hAnsi="Times New Roman" w:cs="Times New Roman"/>
          <w:sz w:val="24"/>
          <w:szCs w:val="24"/>
          <w:lang w:eastAsia="en-GB"/>
        </w:rPr>
        <w:lastRenderedPageBreak/>
        <w:t>311 service, London’s open data portal, and Singapore’s Smart Nation initiative all represent institutional efforts to embrace data-led decision-making. This project aspires to bring similar capabilities within the reach of local municipalities and citizen engagement programs in developing nations, using open-source tools and scalable machine learning models.</w:t>
      </w:r>
    </w:p>
    <w:p w14:paraId="0F4BE9CB" w14:textId="2986844B"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Furthermore, the topic offers an academic advantage in that it encapsulates multiple modules from the MBA Data Science curriculum. The project involves data preprocessing, feature engineering, supervised learning (for sentiment classification), and unsupervised techniques (for clustering or topic modeling, where applicable). It also includes dashboard development using Streamlit, making it suitable for real-time data visualization and executive-level decision support.</w:t>
      </w:r>
    </w:p>
    <w:p w14:paraId="44D611EE" w14:textId="288DF907"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In selecting this topic, the goal was not just to complete a project for academic </w:t>
      </w:r>
      <w:proofErr w:type="spellStart"/>
      <w:r w:rsidRPr="004B65EF">
        <w:rPr>
          <w:rFonts w:ascii="Times New Roman" w:hAnsi="Times New Roman" w:cs="Times New Roman"/>
          <w:sz w:val="24"/>
          <w:szCs w:val="24"/>
          <w:lang w:eastAsia="en-GB"/>
        </w:rPr>
        <w:t>fulfillment</w:t>
      </w:r>
      <w:proofErr w:type="spellEnd"/>
      <w:r w:rsidRPr="004B65EF">
        <w:rPr>
          <w:rFonts w:ascii="Times New Roman" w:hAnsi="Times New Roman" w:cs="Times New Roman"/>
          <w:sz w:val="24"/>
          <w:szCs w:val="24"/>
          <w:lang w:eastAsia="en-GB"/>
        </w:rPr>
        <w:t xml:space="preserve"> but to prototype a potentially scalable solution that could be deployed in real-life urban or civic contexts. The modular design and open-source architecture ensure that the platform can be extended to integrate with mobile apps, voice-based feedback systems, or even multilingual NLP models in the future. The implications of this work stretch beyond technical execution—they touch upon policy innovation, public-private partnership models, and the democratization of data access in governance.</w:t>
      </w:r>
    </w:p>
    <w:p w14:paraId="637ABC16" w14:textId="69975BD4" w:rsidR="004B65EF" w:rsidRPr="004B65EF" w:rsidRDefault="004B65EF" w:rsidP="004B65EF">
      <w:pPr>
        <w:spacing w:line="480" w:lineRule="auto"/>
        <w:jc w:val="both"/>
        <w:rPr>
          <w:rFonts w:ascii="Times New Roman" w:hAnsi="Times New Roman" w:cs="Times New Roman"/>
          <w:b/>
          <w:bCs/>
          <w:sz w:val="24"/>
          <w:szCs w:val="24"/>
          <w:lang w:eastAsia="en-GB"/>
        </w:rPr>
      </w:pPr>
      <w:r w:rsidRPr="004B65EF">
        <w:rPr>
          <w:rFonts w:ascii="Times New Roman" w:hAnsi="Times New Roman" w:cs="Times New Roman"/>
          <w:b/>
          <w:bCs/>
          <w:sz w:val="24"/>
          <w:szCs w:val="24"/>
          <w:lang w:eastAsia="en-GB"/>
        </w:rPr>
        <w:t>Current Landscape and Research Gaps</w:t>
      </w:r>
      <w:r w:rsidR="000407D5">
        <w:rPr>
          <w:rFonts w:ascii="Times New Roman" w:hAnsi="Times New Roman" w:cs="Times New Roman"/>
          <w:b/>
          <w:bCs/>
          <w:sz w:val="24"/>
          <w:szCs w:val="24"/>
          <w:lang w:eastAsia="en-GB"/>
        </w:rPr>
        <w:t>:</w:t>
      </w:r>
    </w:p>
    <w:p w14:paraId="039BB42A" w14:textId="4149BA3E"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In recent years, the idea of citizen-centric governance has gained significant momentum globally, driven by a growing recognition that public participation is essential for building responsive and accountable government systems. Governments at national, state, and municipal levels are increasingly turning to digital platforms to solicit feedback from citizens on a wide range of public services. Whether it's about sanitation facilities, public transport, urban green spaces, safety in </w:t>
      </w:r>
      <w:r w:rsidR="00470CF8" w:rsidRPr="004B65EF">
        <w:rPr>
          <w:rFonts w:ascii="Times New Roman" w:hAnsi="Times New Roman" w:cs="Times New Roman"/>
          <w:sz w:val="24"/>
          <w:szCs w:val="24"/>
          <w:lang w:eastAsia="en-GB"/>
        </w:rPr>
        <w:t>neighbourhoods</w:t>
      </w:r>
      <w:r w:rsidRPr="004B65EF">
        <w:rPr>
          <w:rFonts w:ascii="Times New Roman" w:hAnsi="Times New Roman" w:cs="Times New Roman"/>
          <w:sz w:val="24"/>
          <w:szCs w:val="24"/>
          <w:lang w:eastAsia="en-GB"/>
        </w:rPr>
        <w:t xml:space="preserve">, or the efficiency of local libraries, the demand for real-time </w:t>
      </w:r>
      <w:r w:rsidRPr="004B65EF">
        <w:rPr>
          <w:rFonts w:ascii="Times New Roman" w:hAnsi="Times New Roman" w:cs="Times New Roman"/>
          <w:sz w:val="24"/>
          <w:szCs w:val="24"/>
          <w:lang w:eastAsia="en-GB"/>
        </w:rPr>
        <w:lastRenderedPageBreak/>
        <w:t>citizen insights is escalating. However, despite this growing interest, the actual implementation and utilization of comprehensive feedback analytics platforms remain largely limited and underdeveloped.</w:t>
      </w:r>
    </w:p>
    <w:p w14:paraId="57E1D83A" w14:textId="0E6A9757"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Currently, most digital governance initiatives focus primarily on front-end engagement—developing mobile applications, web portals, or survey systems that allow citizens to register complaints, give ratings, or submit suggestions. </w:t>
      </w:r>
      <w:r w:rsidR="008C4DC3" w:rsidRPr="008C4DC3">
        <w:rPr>
          <w:rFonts w:ascii="Times New Roman" w:hAnsi="Times New Roman" w:cs="Times New Roman"/>
          <w:sz w:val="24"/>
          <w:szCs w:val="24"/>
          <w:lang w:eastAsia="en-GB"/>
        </w:rPr>
        <w:t>Although this infrastructure plays a vital role, its scope is limited to the early phase of the data lifecycle.</w:t>
      </w:r>
      <w:r w:rsidR="008C4DC3">
        <w:rPr>
          <w:rFonts w:ascii="Times New Roman" w:hAnsi="Times New Roman" w:cs="Times New Roman"/>
          <w:sz w:val="24"/>
          <w:szCs w:val="24"/>
          <w:lang w:eastAsia="en-GB"/>
        </w:rPr>
        <w:t xml:space="preserve"> </w:t>
      </w:r>
      <w:r w:rsidRPr="004B65EF">
        <w:rPr>
          <w:rFonts w:ascii="Times New Roman" w:hAnsi="Times New Roman" w:cs="Times New Roman"/>
          <w:sz w:val="24"/>
          <w:szCs w:val="24"/>
          <w:lang w:eastAsia="en-GB"/>
        </w:rPr>
        <w:t>What follows—namely, backend analytics, intelligent processing, and actionable insight generation—is often either absent or implemented in a rudimentary manner. These systems are frequently restricted to basic summary statistics or manual review processes, limiting their scalability and impact.</w:t>
      </w:r>
    </w:p>
    <w:p w14:paraId="0A7468DF" w14:textId="231675CF"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Even where basic analytics exist, they are often narrow in scope. For example, sentiment analysis, if employed at all, tends to be binary or polarity-based (positive vs. negative), without considering the nuanced themes, domain-specific terminology, or contextual variations embedded in feedback. Many models also fail to consider how feedback might vary based on demographics like age group, gender, or geographic location, which are crucial for equity-focused public service delivery. Furthermore, despite the diversity of service domains covered—such as sanitation, safety, transport, libraries, and public parks—there is little effort to develop multi-domain feedback models that reflect the complexity of citizen experiences.</w:t>
      </w:r>
    </w:p>
    <w:p w14:paraId="1073E73E" w14:textId="2FB243CB"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Additionally, multilingualism in countries like India poses a significant challenge to NLP-based public opinion analytics. Many local feedback platforms struggle to effectively process regional languages or dialects, leading to the exclusion of non-English speakers from data-driven decision-making processes. Even when translations are performed, semantic context and emotional tone are often lost, leading to erroneous interpretations. This highlights a critical </w:t>
      </w:r>
      <w:r w:rsidRPr="004B65EF">
        <w:rPr>
          <w:rFonts w:ascii="Times New Roman" w:hAnsi="Times New Roman" w:cs="Times New Roman"/>
          <w:sz w:val="24"/>
          <w:szCs w:val="24"/>
          <w:lang w:eastAsia="en-GB"/>
        </w:rPr>
        <w:lastRenderedPageBreak/>
        <w:t>technological gap in natural language understanding tailored to culturally and linguistically diverse populations.</w:t>
      </w:r>
    </w:p>
    <w:p w14:paraId="0BC7F0FC" w14:textId="64DF820F"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Data privacy and governance concerns also limit the deployment of large-scale feedback platforms. Many local government bodies lack the infrastructure or policies necessary to ensure secure data handling, leading to public distrust in feedback collection mechanisms. As a result, adoption rates remain low, and data quality suffers due to limited participation or superficial responses. Moreover, the lack of standardization in data formats and storage protocols across different municipal systems makes inter-agency data integration a significant bottleneck.</w:t>
      </w:r>
    </w:p>
    <w:p w14:paraId="67B99185" w14:textId="6D8D65F1"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From a research standpoint, the academic and industry literature on public feedback analytics remains relatively sparse when compared to other domains like e-commerce, healthcare, or financial services, where customer sentiment and behavioral data have long been mined for strategic advantage. Numerous studies have developed sophisticated NLP models to analyze product reviews, patient feedback, or investment sentiment. However, analogous efforts in the public service domain—especially those that cut across multiple services and citizen attributes—are few and far between.</w:t>
      </w:r>
    </w:p>
    <w:p w14:paraId="76D529E3" w14:textId="648CCF5A"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Even within existing civic research, many studies tend to be issue-specific (e.g., transport planning or sanitation improvement), failing to adopt a holistic, cross-service analytical approach. Moreover, while there is considerable literature on service delivery models and governance metrics, the incorporation of real-time citizen feedback into these models remains mostly theoretical. There is a lack of operational platforms that bridge academic research with practical implementation in this area.</w:t>
      </w:r>
    </w:p>
    <w:p w14:paraId="359E0319" w14:textId="2D8E084D"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 xml:space="preserve">This project, InsightNation, is positioned to address these deficiencies by creating an integrated analytics platform that is capable of ingesting, preprocessing, analyzing, and visualizing citizen feedback across multiple service domains. It does not merely aim to summarize responses but </w:t>
      </w:r>
      <w:r w:rsidRPr="004B65EF">
        <w:rPr>
          <w:rFonts w:ascii="Times New Roman" w:hAnsi="Times New Roman" w:cs="Times New Roman"/>
          <w:sz w:val="24"/>
          <w:szCs w:val="24"/>
          <w:lang w:eastAsia="en-GB"/>
        </w:rPr>
        <w:lastRenderedPageBreak/>
        <w:t>to derive patterns, trends, and insights that are both actionable and policy-relevant. The project leverages modern data science methodologies—including machine learning (ML), natural language processing (NLP), and interactive visual analytics—to build a pipeline that simulates how government agencies might meaningfully interpret large-scale public feedback.</w:t>
      </w:r>
    </w:p>
    <w:p w14:paraId="6487A87C" w14:textId="59B3DF85"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The dataset used in the project comprises over 4,000 records, collected through structured citizen surveys spanning a diverse set of demographic attributes and public service areas. Each record includes responses about sanitation cleanliness, safety perception, transport satisfaction, library usage, and park facilities, among others. It also captures metadata such as city, gender, age group, and service usage frequency, enabling multi-dimensional slicing of the feedback.</w:t>
      </w:r>
    </w:p>
    <w:p w14:paraId="0DAF51AF" w14:textId="6492DBCA"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Such a dataset offers a rich substrate for not just exploratory data analysis (EDA) and descriptive statistics, but also for advanced modeling and hypothesis testing. For example, the project investigates whether certain cities are underperforming in specific domains (e.g., library services), whether satisfaction levels correlate with age or gender, or what themes emerge in open-ended suggestions for public services. These questions are not just academically intriguing; they are deeply consequential from a public policy and urban governance perspective.</w:t>
      </w:r>
    </w:p>
    <w:p w14:paraId="19DD5808" w14:textId="77777777"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By embedding these questions into the design of its analytics workflows, the InsightNation platform seeks to provide a proof-of-concept for how public agencies can move from passive data collection to active, insight-driven decision-making. This approach not only bridges the gap between data and action but also contributes to the emerging field of digital public service innovation, where feedback loops between citizens and institutions are both real-time and data-informed.</w:t>
      </w:r>
    </w:p>
    <w:p w14:paraId="5B86D9E3" w14:textId="77777777" w:rsidR="004B65EF" w:rsidRPr="004B65EF" w:rsidRDefault="004B65EF" w:rsidP="004B65EF">
      <w:pPr>
        <w:spacing w:line="480" w:lineRule="auto"/>
        <w:jc w:val="both"/>
        <w:rPr>
          <w:rFonts w:ascii="Times New Roman" w:hAnsi="Times New Roman" w:cs="Times New Roman"/>
          <w:sz w:val="24"/>
          <w:szCs w:val="24"/>
          <w:lang w:eastAsia="en-GB"/>
        </w:rPr>
      </w:pPr>
    </w:p>
    <w:p w14:paraId="4AD64F49" w14:textId="7106B27D"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lastRenderedPageBreak/>
        <w:t>In summary, the current landscape of public feedback analytics is fragmented and underdeveloped, particularly in its backend intelligence and multi-domain modeling capabilities. The research gaps in this space—ranging from sentiment analysis in public services to demographic-driven satisfaction modeling—are vast but addressable. InsightNation’s goal is to contribute a tangible step forward in closing these gaps by demonstrating the potential of a citizen feedback analytics platform that is technologically robust, ethically grounded, and policy-aligned.</w:t>
      </w:r>
    </w:p>
    <w:p w14:paraId="1AAC77E4" w14:textId="77777777" w:rsidR="004B65EF" w:rsidRPr="004B65EF" w:rsidRDefault="004B65EF" w:rsidP="004B65EF">
      <w:pPr>
        <w:spacing w:line="480" w:lineRule="auto"/>
        <w:jc w:val="both"/>
        <w:rPr>
          <w:rFonts w:ascii="Times New Roman" w:hAnsi="Times New Roman" w:cs="Times New Roman"/>
          <w:b/>
          <w:bCs/>
          <w:sz w:val="24"/>
          <w:szCs w:val="24"/>
          <w:lang w:eastAsia="en-GB"/>
        </w:rPr>
      </w:pPr>
      <w:r w:rsidRPr="004B65EF">
        <w:rPr>
          <w:rFonts w:ascii="Times New Roman" w:hAnsi="Times New Roman" w:cs="Times New Roman"/>
          <w:b/>
          <w:bCs/>
          <w:sz w:val="24"/>
          <w:szCs w:val="24"/>
          <w:lang w:eastAsia="en-GB"/>
        </w:rPr>
        <w:t>Real-World Implications</w:t>
      </w:r>
    </w:p>
    <w:p w14:paraId="015FB418" w14:textId="28FA6B02"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In practice, platforms like InsightNation can serve multiple stakeholders. For municipal governments, it offers a tool to diagnose service gaps and respond to citizen needs in real-time. For non-governmental organizations (NGOs), it can serve as an advocacy tool to highlight underserved communities or services. For researchers and data journalists, it offers a mine of structured public sentiment data that can inform articles, studies, and investigations.</w:t>
      </w:r>
    </w:p>
    <w:p w14:paraId="633940DF" w14:textId="29E80079"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At a time when trust in public institutions is fragile, and citizen expectations are rapidly evolving, a data-backed feedback loop can serve as the foundation for collaborative governance. By involving citizens not just as complainants but as co-creators of urban experiences, platforms like InsightNation shift the paradigm from reactive to proactive administration.</w:t>
      </w:r>
    </w:p>
    <w:p w14:paraId="267A8A79" w14:textId="77777777" w:rsidR="004B65EF" w:rsidRPr="004B65EF" w:rsidRDefault="004B65EF" w:rsidP="004B65EF">
      <w:pPr>
        <w:spacing w:line="480" w:lineRule="auto"/>
        <w:jc w:val="both"/>
        <w:rPr>
          <w:rFonts w:ascii="Times New Roman" w:hAnsi="Times New Roman" w:cs="Times New Roman"/>
          <w:sz w:val="24"/>
          <w:szCs w:val="24"/>
          <w:lang w:eastAsia="en-GB"/>
        </w:rPr>
      </w:pPr>
      <w:r w:rsidRPr="004B65EF">
        <w:rPr>
          <w:rFonts w:ascii="Times New Roman" w:hAnsi="Times New Roman" w:cs="Times New Roman"/>
          <w:sz w:val="24"/>
          <w:szCs w:val="24"/>
          <w:lang w:eastAsia="en-GB"/>
        </w:rPr>
        <w:t>Additionally, this approach has significant potential for scalability. With minor adjustments, the core architecture can be repurposed for use in education (student feedback), healthcare (patient satisfaction), or even electoral systems (voter sentiment). In an age where data is the new oil, civic data—properly refined and utilized—can be the fuel that powers smarter cities and more empathetic governance.</w:t>
      </w:r>
    </w:p>
    <w:p w14:paraId="6190EFDF" w14:textId="77777777" w:rsidR="00E4534F" w:rsidRPr="00E4534F" w:rsidRDefault="00E4534F" w:rsidP="00E4534F">
      <w:pPr>
        <w:rPr>
          <w:lang w:eastAsia="en-GB"/>
        </w:rPr>
      </w:pPr>
    </w:p>
    <w:p w14:paraId="45311388" w14:textId="45E74D51" w:rsidR="004F5B05" w:rsidRPr="0051336E" w:rsidRDefault="00470CF8" w:rsidP="00470CF8">
      <w:pPr>
        <w:pStyle w:val="Heading1"/>
        <w:spacing w:line="480" w:lineRule="auto"/>
        <w:jc w:val="center"/>
        <w:rPr>
          <w:rFonts w:ascii="Times New Roman" w:hAnsi="Times New Roman" w:cs="Times New Roman"/>
          <w:b/>
          <w:bCs/>
          <w:sz w:val="28"/>
          <w:szCs w:val="28"/>
          <w:u w:val="single"/>
        </w:rPr>
      </w:pPr>
      <w:bookmarkStart w:id="3" w:name="_Toc196929605"/>
      <w:bookmarkStart w:id="4" w:name="_Toc198555065"/>
      <w:r w:rsidRPr="0051336E">
        <w:rPr>
          <w:rFonts w:ascii="Times New Roman" w:hAnsi="Times New Roman" w:cs="Times New Roman"/>
          <w:b/>
          <w:bCs/>
          <w:sz w:val="28"/>
          <w:szCs w:val="28"/>
          <w:u w:val="single"/>
        </w:rPr>
        <w:lastRenderedPageBreak/>
        <w:t xml:space="preserve">CHAPTER </w:t>
      </w:r>
      <w:r w:rsidR="004F5B05" w:rsidRPr="0051336E">
        <w:rPr>
          <w:rFonts w:ascii="Times New Roman" w:hAnsi="Times New Roman" w:cs="Times New Roman"/>
          <w:b/>
          <w:bCs/>
          <w:sz w:val="28"/>
          <w:szCs w:val="28"/>
          <w:u w:val="single"/>
        </w:rPr>
        <w:t>2</w:t>
      </w:r>
      <w:r w:rsidRPr="0051336E">
        <w:rPr>
          <w:rFonts w:ascii="Times New Roman" w:hAnsi="Times New Roman" w:cs="Times New Roman"/>
          <w:b/>
          <w:bCs/>
          <w:sz w:val="28"/>
          <w:szCs w:val="28"/>
          <w:u w:val="single"/>
        </w:rPr>
        <w:t xml:space="preserve"> -</w:t>
      </w:r>
      <w:r w:rsidR="004F5B05" w:rsidRPr="0051336E">
        <w:rPr>
          <w:rFonts w:ascii="Times New Roman" w:hAnsi="Times New Roman" w:cs="Times New Roman"/>
          <w:b/>
          <w:bCs/>
          <w:sz w:val="28"/>
          <w:szCs w:val="28"/>
          <w:u w:val="single"/>
        </w:rPr>
        <w:t xml:space="preserve"> OBJECTIVE OF THE STUDY</w:t>
      </w:r>
      <w:bookmarkEnd w:id="3"/>
      <w:bookmarkEnd w:id="4"/>
    </w:p>
    <w:p w14:paraId="4F48C3C9" w14:textId="6788A350" w:rsidR="00892EB5" w:rsidRPr="00892EB5" w:rsidRDefault="00892EB5" w:rsidP="00892EB5">
      <w:pPr>
        <w:spacing w:line="480" w:lineRule="auto"/>
        <w:jc w:val="both"/>
        <w:rPr>
          <w:rFonts w:ascii="Times New Roman" w:hAnsi="Times New Roman" w:cs="Times New Roman"/>
          <w:sz w:val="24"/>
          <w:szCs w:val="24"/>
          <w:lang w:eastAsia="en-GB"/>
        </w:rPr>
      </w:pPr>
      <w:r w:rsidRPr="00892EB5">
        <w:rPr>
          <w:rFonts w:ascii="Times New Roman" w:hAnsi="Times New Roman" w:cs="Times New Roman"/>
          <w:sz w:val="24"/>
          <w:szCs w:val="24"/>
          <w:lang w:eastAsia="en-GB"/>
        </w:rPr>
        <w:t xml:space="preserve">The present capstone project, </w:t>
      </w:r>
      <w:r w:rsidRPr="00892EB5">
        <w:rPr>
          <w:rFonts w:ascii="Times New Roman" w:hAnsi="Times New Roman" w:cs="Times New Roman"/>
          <w:b/>
          <w:bCs/>
          <w:sz w:val="24"/>
          <w:szCs w:val="24"/>
          <w:lang w:eastAsia="en-GB"/>
        </w:rPr>
        <w:t xml:space="preserve">InsightNation – </w:t>
      </w:r>
      <w:r>
        <w:rPr>
          <w:rFonts w:ascii="Times New Roman" w:hAnsi="Times New Roman" w:cs="Times New Roman"/>
          <w:b/>
          <w:bCs/>
          <w:sz w:val="24"/>
          <w:szCs w:val="24"/>
          <w:lang w:eastAsia="en-GB"/>
        </w:rPr>
        <w:t xml:space="preserve">Government </w:t>
      </w:r>
      <w:r w:rsidRPr="00892EB5">
        <w:rPr>
          <w:rFonts w:ascii="Times New Roman" w:hAnsi="Times New Roman" w:cs="Times New Roman"/>
          <w:b/>
          <w:bCs/>
          <w:sz w:val="24"/>
          <w:szCs w:val="24"/>
          <w:lang w:eastAsia="en-GB"/>
        </w:rPr>
        <w:t xml:space="preserve">Data Analytics Platform for </w:t>
      </w:r>
      <w:r>
        <w:rPr>
          <w:rFonts w:ascii="Times New Roman" w:hAnsi="Times New Roman" w:cs="Times New Roman"/>
          <w:b/>
          <w:bCs/>
          <w:sz w:val="24"/>
          <w:szCs w:val="24"/>
          <w:lang w:eastAsia="en-GB"/>
        </w:rPr>
        <w:t>Citizen</w:t>
      </w:r>
      <w:r w:rsidRPr="00892EB5">
        <w:rPr>
          <w:rFonts w:ascii="Times New Roman" w:hAnsi="Times New Roman" w:cs="Times New Roman"/>
          <w:b/>
          <w:bCs/>
          <w:sz w:val="24"/>
          <w:szCs w:val="24"/>
          <w:lang w:eastAsia="en-GB"/>
        </w:rPr>
        <w:t xml:space="preserve"> Opinion and Public Service Enhancement</w:t>
      </w:r>
      <w:r w:rsidRPr="00892EB5">
        <w:rPr>
          <w:rFonts w:ascii="Times New Roman" w:hAnsi="Times New Roman" w:cs="Times New Roman"/>
          <w:sz w:val="24"/>
          <w:szCs w:val="24"/>
          <w:lang w:eastAsia="en-GB"/>
        </w:rPr>
        <w:t>, is underpinned by a multifaceted set of objectives that seek to bridge the often-cited gap between citizen expectations and public service outcomes. In an era where the volume of citizen-generated data is growing exponentially—through digital surveys, feedback forms, and other participatory governance platforms—the real challenge lies in converting this raw data into actionable insights. This project aims to do precisely that by designing and deploying a full-scale analytics pipeline powered by machine learning (ML), natural language processing (NLP), and large language models (LLMs), particularly Google Gemini.</w:t>
      </w:r>
    </w:p>
    <w:p w14:paraId="358BE73D" w14:textId="77777777" w:rsidR="00892EB5" w:rsidRPr="00892EB5" w:rsidRDefault="00892EB5" w:rsidP="00892EB5">
      <w:pPr>
        <w:spacing w:line="480" w:lineRule="auto"/>
        <w:jc w:val="both"/>
        <w:rPr>
          <w:rFonts w:ascii="Times New Roman" w:hAnsi="Times New Roman" w:cs="Times New Roman"/>
          <w:sz w:val="24"/>
          <w:szCs w:val="24"/>
          <w:lang w:eastAsia="en-GB"/>
        </w:rPr>
      </w:pPr>
      <w:r w:rsidRPr="00892EB5">
        <w:rPr>
          <w:rFonts w:ascii="Times New Roman" w:hAnsi="Times New Roman" w:cs="Times New Roman"/>
          <w:sz w:val="24"/>
          <w:szCs w:val="24"/>
          <w:lang w:eastAsia="en-GB"/>
        </w:rPr>
        <w:t>The primary objective of this study is to develop a scalable, modular, and intelligent platform that can process citizen feedback at scale across multiple public service verticals. These include sanitation, transport infrastructure, park amenities, libraries, and general local governance. Specifically, the project seeks to achieve the following:</w:t>
      </w:r>
    </w:p>
    <w:p w14:paraId="5332D43E" w14:textId="77777777" w:rsidR="00892EB5" w:rsidRPr="00892EB5" w:rsidRDefault="00892EB5">
      <w:pPr>
        <w:numPr>
          <w:ilvl w:val="0"/>
          <w:numId w:val="1"/>
        </w:numPr>
        <w:spacing w:line="480" w:lineRule="auto"/>
        <w:jc w:val="both"/>
        <w:rPr>
          <w:rFonts w:ascii="Times New Roman" w:hAnsi="Times New Roman" w:cs="Times New Roman"/>
          <w:sz w:val="24"/>
          <w:szCs w:val="24"/>
          <w:lang w:eastAsia="en-GB"/>
        </w:rPr>
      </w:pPr>
      <w:r w:rsidRPr="00892EB5">
        <w:rPr>
          <w:rFonts w:ascii="Times New Roman" w:hAnsi="Times New Roman" w:cs="Times New Roman"/>
          <w:b/>
          <w:bCs/>
          <w:sz w:val="24"/>
          <w:szCs w:val="24"/>
          <w:lang w:eastAsia="en-GB"/>
        </w:rPr>
        <w:t>To design a robust data pipeline</w:t>
      </w:r>
      <w:r w:rsidRPr="00892EB5">
        <w:rPr>
          <w:rFonts w:ascii="Times New Roman" w:hAnsi="Times New Roman" w:cs="Times New Roman"/>
          <w:sz w:val="24"/>
          <w:szCs w:val="24"/>
          <w:lang w:eastAsia="en-GB"/>
        </w:rPr>
        <w:t xml:space="preserve"> capable of integrating structured fields (such as age, gender, and city) with unstructured feedback (open-text responses) collected from citizens. This hybrid architecture is essential to capture both quantitative metrics and qualitative narratives around public service experiences.</w:t>
      </w:r>
    </w:p>
    <w:p w14:paraId="60053A7E" w14:textId="77777777" w:rsidR="00892EB5" w:rsidRPr="00892EB5" w:rsidRDefault="00892EB5">
      <w:pPr>
        <w:numPr>
          <w:ilvl w:val="0"/>
          <w:numId w:val="1"/>
        </w:numPr>
        <w:spacing w:line="480" w:lineRule="auto"/>
        <w:jc w:val="both"/>
        <w:rPr>
          <w:rFonts w:ascii="Times New Roman" w:hAnsi="Times New Roman" w:cs="Times New Roman"/>
          <w:sz w:val="24"/>
          <w:szCs w:val="24"/>
          <w:lang w:eastAsia="en-GB"/>
        </w:rPr>
      </w:pPr>
      <w:r w:rsidRPr="00892EB5">
        <w:rPr>
          <w:rFonts w:ascii="Times New Roman" w:hAnsi="Times New Roman" w:cs="Times New Roman"/>
          <w:b/>
          <w:bCs/>
          <w:sz w:val="24"/>
          <w:szCs w:val="24"/>
          <w:lang w:eastAsia="en-GB"/>
        </w:rPr>
        <w:t>To perform detailed exploratory data analysis (EDA)</w:t>
      </w:r>
      <w:r w:rsidRPr="00892EB5">
        <w:rPr>
          <w:rFonts w:ascii="Times New Roman" w:hAnsi="Times New Roman" w:cs="Times New Roman"/>
          <w:sz w:val="24"/>
          <w:szCs w:val="24"/>
          <w:lang w:eastAsia="en-GB"/>
        </w:rPr>
        <w:t xml:space="preserve"> in order to identify hidden patterns, satisfaction gaps, and demographic trends. EDA not only helps in understanding citizen behavior but also provides the necessary foundation for feature selection and hypothesis formation in subsequent stages.</w:t>
      </w:r>
    </w:p>
    <w:p w14:paraId="43A1EA29" w14:textId="77777777" w:rsidR="00892EB5" w:rsidRPr="00892EB5" w:rsidRDefault="00892EB5">
      <w:pPr>
        <w:numPr>
          <w:ilvl w:val="0"/>
          <w:numId w:val="1"/>
        </w:numPr>
        <w:spacing w:line="480" w:lineRule="auto"/>
        <w:jc w:val="both"/>
        <w:rPr>
          <w:rFonts w:ascii="Times New Roman" w:hAnsi="Times New Roman" w:cs="Times New Roman"/>
          <w:sz w:val="24"/>
          <w:szCs w:val="24"/>
          <w:lang w:eastAsia="en-GB"/>
        </w:rPr>
      </w:pPr>
      <w:r w:rsidRPr="00892EB5">
        <w:rPr>
          <w:rFonts w:ascii="Times New Roman" w:hAnsi="Times New Roman" w:cs="Times New Roman"/>
          <w:b/>
          <w:bCs/>
          <w:sz w:val="24"/>
          <w:szCs w:val="24"/>
          <w:lang w:eastAsia="en-GB"/>
        </w:rPr>
        <w:t>To apply Natural Language Processing (NLP)</w:t>
      </w:r>
      <w:r w:rsidRPr="00892EB5">
        <w:rPr>
          <w:rFonts w:ascii="Times New Roman" w:hAnsi="Times New Roman" w:cs="Times New Roman"/>
          <w:sz w:val="24"/>
          <w:szCs w:val="24"/>
          <w:lang w:eastAsia="en-GB"/>
        </w:rPr>
        <w:t xml:space="preserve"> techniques for extracting sentiments, core issues, and thematic insights from free-text feedback. This includes text </w:t>
      </w:r>
      <w:r w:rsidRPr="00892EB5">
        <w:rPr>
          <w:rFonts w:ascii="Times New Roman" w:hAnsi="Times New Roman" w:cs="Times New Roman"/>
          <w:sz w:val="24"/>
          <w:szCs w:val="24"/>
          <w:lang w:eastAsia="en-GB"/>
        </w:rPr>
        <w:lastRenderedPageBreak/>
        <w:t>normalization, lemmatization, sentiment scoring, keyword extraction, and named entity recognition—all aimed at making the unstructured data machine-readable and insight-rich.</w:t>
      </w:r>
    </w:p>
    <w:p w14:paraId="35A1006F" w14:textId="77777777" w:rsidR="00892EB5" w:rsidRPr="00892EB5" w:rsidRDefault="00892EB5">
      <w:pPr>
        <w:numPr>
          <w:ilvl w:val="0"/>
          <w:numId w:val="1"/>
        </w:numPr>
        <w:spacing w:line="480" w:lineRule="auto"/>
        <w:jc w:val="both"/>
        <w:rPr>
          <w:rFonts w:ascii="Times New Roman" w:hAnsi="Times New Roman" w:cs="Times New Roman"/>
          <w:sz w:val="24"/>
          <w:szCs w:val="24"/>
          <w:lang w:eastAsia="en-GB"/>
        </w:rPr>
      </w:pPr>
      <w:r w:rsidRPr="00892EB5">
        <w:rPr>
          <w:rFonts w:ascii="Times New Roman" w:hAnsi="Times New Roman" w:cs="Times New Roman"/>
          <w:b/>
          <w:bCs/>
          <w:sz w:val="24"/>
          <w:szCs w:val="24"/>
          <w:lang w:eastAsia="en-GB"/>
        </w:rPr>
        <w:t>To build and evaluate predictive ML models</w:t>
      </w:r>
      <w:r w:rsidRPr="00892EB5">
        <w:rPr>
          <w:rFonts w:ascii="Times New Roman" w:hAnsi="Times New Roman" w:cs="Times New Roman"/>
          <w:sz w:val="24"/>
          <w:szCs w:val="24"/>
          <w:lang w:eastAsia="en-GB"/>
        </w:rPr>
        <w:t>, such as Logistic Regression, Random Forest, or Support Vector Machines (SVM), that can classify feedback by sentiment or predict satisfaction levels based on demographic and service-related features. The goal here is to derive predictive intelligence from historical patterns.</w:t>
      </w:r>
    </w:p>
    <w:p w14:paraId="7C9A7E7C" w14:textId="77777777" w:rsidR="00892EB5" w:rsidRPr="00892EB5" w:rsidRDefault="00892EB5">
      <w:pPr>
        <w:numPr>
          <w:ilvl w:val="0"/>
          <w:numId w:val="1"/>
        </w:numPr>
        <w:spacing w:line="480" w:lineRule="auto"/>
        <w:jc w:val="both"/>
        <w:rPr>
          <w:rFonts w:ascii="Times New Roman" w:hAnsi="Times New Roman" w:cs="Times New Roman"/>
          <w:sz w:val="24"/>
          <w:szCs w:val="24"/>
          <w:lang w:eastAsia="en-GB"/>
        </w:rPr>
      </w:pPr>
      <w:r w:rsidRPr="00892EB5">
        <w:rPr>
          <w:rFonts w:ascii="Times New Roman" w:hAnsi="Times New Roman" w:cs="Times New Roman"/>
          <w:b/>
          <w:bCs/>
          <w:sz w:val="24"/>
          <w:szCs w:val="24"/>
          <w:lang w:eastAsia="en-GB"/>
        </w:rPr>
        <w:t>To develop an interactive, administrator-friendly dashboard</w:t>
      </w:r>
      <w:r w:rsidRPr="00892EB5">
        <w:rPr>
          <w:rFonts w:ascii="Times New Roman" w:hAnsi="Times New Roman" w:cs="Times New Roman"/>
          <w:sz w:val="24"/>
          <w:szCs w:val="24"/>
          <w:lang w:eastAsia="en-GB"/>
        </w:rPr>
        <w:t xml:space="preserve"> using Streamlit and Plotly Express that provides real-time visualizations. This dashboard acts as the primary decision support system for policymakers and urban planners, showcasing key metrics like satisfaction scores, complaint clusters, and city-wise performance in an intuitive layout.</w:t>
      </w:r>
    </w:p>
    <w:p w14:paraId="4DF344EC" w14:textId="77777777" w:rsidR="00892EB5" w:rsidRPr="00892EB5" w:rsidRDefault="00892EB5">
      <w:pPr>
        <w:numPr>
          <w:ilvl w:val="0"/>
          <w:numId w:val="1"/>
        </w:numPr>
        <w:spacing w:line="480" w:lineRule="auto"/>
        <w:jc w:val="both"/>
        <w:rPr>
          <w:rFonts w:ascii="Times New Roman" w:hAnsi="Times New Roman" w:cs="Times New Roman"/>
          <w:sz w:val="24"/>
          <w:szCs w:val="24"/>
          <w:lang w:eastAsia="en-GB"/>
        </w:rPr>
      </w:pPr>
      <w:r w:rsidRPr="00892EB5">
        <w:rPr>
          <w:rFonts w:ascii="Times New Roman" w:hAnsi="Times New Roman" w:cs="Times New Roman"/>
          <w:b/>
          <w:bCs/>
          <w:sz w:val="24"/>
          <w:szCs w:val="24"/>
          <w:lang w:eastAsia="en-GB"/>
        </w:rPr>
        <w:t>To leverage the Google Gemini API</w:t>
      </w:r>
      <w:r w:rsidRPr="00892EB5">
        <w:rPr>
          <w:rFonts w:ascii="Times New Roman" w:hAnsi="Times New Roman" w:cs="Times New Roman"/>
          <w:sz w:val="24"/>
          <w:szCs w:val="24"/>
          <w:lang w:eastAsia="en-GB"/>
        </w:rPr>
        <w:t>, a cutting-edge large language model (LLM), for advanced functionalities such as automated text summarization, strategic SWOT analysis generation, and conversational question-answering about the uploaded datasets. This creates an intelligent interface that enhances user understanding without requiring deep technical knowledge.</w:t>
      </w:r>
    </w:p>
    <w:p w14:paraId="08A7DE8A" w14:textId="77777777" w:rsidR="00892EB5" w:rsidRPr="00892EB5" w:rsidRDefault="00892EB5">
      <w:pPr>
        <w:numPr>
          <w:ilvl w:val="0"/>
          <w:numId w:val="1"/>
        </w:numPr>
        <w:spacing w:line="480" w:lineRule="auto"/>
        <w:jc w:val="both"/>
        <w:rPr>
          <w:rFonts w:ascii="Times New Roman" w:hAnsi="Times New Roman" w:cs="Times New Roman"/>
          <w:sz w:val="24"/>
          <w:szCs w:val="24"/>
          <w:lang w:eastAsia="en-GB"/>
        </w:rPr>
      </w:pPr>
      <w:r w:rsidRPr="00892EB5">
        <w:rPr>
          <w:rFonts w:ascii="Times New Roman" w:hAnsi="Times New Roman" w:cs="Times New Roman"/>
          <w:b/>
          <w:bCs/>
          <w:sz w:val="24"/>
          <w:szCs w:val="24"/>
          <w:lang w:eastAsia="en-GB"/>
        </w:rPr>
        <w:t>To propose a scalable architectural framework</w:t>
      </w:r>
      <w:r w:rsidRPr="00892EB5">
        <w:rPr>
          <w:rFonts w:ascii="Times New Roman" w:hAnsi="Times New Roman" w:cs="Times New Roman"/>
          <w:sz w:val="24"/>
          <w:szCs w:val="24"/>
          <w:lang w:eastAsia="en-GB"/>
        </w:rPr>
        <w:t xml:space="preserve"> for future iterations of the platform, including continuous data ingestion from real-time feedback sources, multilingual processing for broader inclusivity, and cloud-based deployment for high-availability systems.</w:t>
      </w:r>
    </w:p>
    <w:p w14:paraId="2B110E94" w14:textId="77777777" w:rsidR="00892EB5" w:rsidRPr="00892EB5" w:rsidRDefault="00892EB5" w:rsidP="00892EB5">
      <w:pPr>
        <w:spacing w:line="480" w:lineRule="auto"/>
        <w:jc w:val="both"/>
        <w:rPr>
          <w:rFonts w:ascii="Times New Roman" w:hAnsi="Times New Roman" w:cs="Times New Roman"/>
          <w:sz w:val="24"/>
          <w:szCs w:val="24"/>
          <w:lang w:eastAsia="en-GB"/>
        </w:rPr>
      </w:pPr>
      <w:r w:rsidRPr="00892EB5">
        <w:rPr>
          <w:rFonts w:ascii="Times New Roman" w:hAnsi="Times New Roman" w:cs="Times New Roman"/>
          <w:sz w:val="24"/>
          <w:szCs w:val="24"/>
          <w:lang w:eastAsia="en-GB"/>
        </w:rPr>
        <w:t xml:space="preserve">In terms of project scope, the study focuses on a real-world dataset of 4,164 citizen feedback entries, which include a mix of demographic attributes and feedback on several critical public services. The analysis spans both structured and unstructured dimensions of the dataset and </w:t>
      </w:r>
      <w:r w:rsidRPr="00892EB5">
        <w:rPr>
          <w:rFonts w:ascii="Times New Roman" w:hAnsi="Times New Roman" w:cs="Times New Roman"/>
          <w:sz w:val="24"/>
          <w:szCs w:val="24"/>
          <w:lang w:eastAsia="en-GB"/>
        </w:rPr>
        <w:lastRenderedPageBreak/>
        <w:t>includes the full data science workflow—from data preprocessing and EDA to model building and dashboard deployment. While the current version is built on a static dataset, future enhancements may include live data scraping from social media platforms, API-based data ingestion from municipal apps, and integration with IoT sensors in smart city environments.</w:t>
      </w:r>
    </w:p>
    <w:p w14:paraId="48691151" w14:textId="77777777" w:rsidR="00892EB5" w:rsidRPr="00892EB5" w:rsidRDefault="00892EB5" w:rsidP="00892EB5">
      <w:pPr>
        <w:spacing w:line="480" w:lineRule="auto"/>
        <w:jc w:val="both"/>
        <w:rPr>
          <w:rFonts w:ascii="Times New Roman" w:hAnsi="Times New Roman" w:cs="Times New Roman"/>
          <w:sz w:val="24"/>
          <w:szCs w:val="24"/>
          <w:lang w:eastAsia="en-GB"/>
        </w:rPr>
      </w:pPr>
      <w:r w:rsidRPr="00892EB5">
        <w:rPr>
          <w:rFonts w:ascii="Times New Roman" w:hAnsi="Times New Roman" w:cs="Times New Roman"/>
          <w:sz w:val="24"/>
          <w:szCs w:val="24"/>
          <w:lang w:eastAsia="en-GB"/>
        </w:rPr>
        <w:t xml:space="preserve">Moreover, the scope also extends to </w:t>
      </w:r>
      <w:r w:rsidRPr="00892EB5">
        <w:rPr>
          <w:rFonts w:ascii="Times New Roman" w:hAnsi="Times New Roman" w:cs="Times New Roman"/>
          <w:b/>
          <w:bCs/>
          <w:sz w:val="24"/>
          <w:szCs w:val="24"/>
          <w:lang w:eastAsia="en-GB"/>
        </w:rPr>
        <w:t>policy-level recommendation generation</w:t>
      </w:r>
      <w:r w:rsidRPr="00892EB5">
        <w:rPr>
          <w:rFonts w:ascii="Times New Roman" w:hAnsi="Times New Roman" w:cs="Times New Roman"/>
          <w:sz w:val="24"/>
          <w:szCs w:val="24"/>
          <w:lang w:eastAsia="en-GB"/>
        </w:rPr>
        <w:t>, based on insights derived from the analytics pipeline. This helps translate technical outputs into real-world governance actions—be it reallocating municipal budgets, re-designing transport services, or enhancing the usability of public libraries and parks.</w:t>
      </w:r>
    </w:p>
    <w:p w14:paraId="01CA2A32" w14:textId="4794ED53" w:rsidR="00892EB5" w:rsidRPr="00892EB5" w:rsidRDefault="00892EB5" w:rsidP="00892EB5">
      <w:pPr>
        <w:spacing w:line="480" w:lineRule="auto"/>
        <w:jc w:val="both"/>
        <w:rPr>
          <w:rFonts w:ascii="Times New Roman" w:hAnsi="Times New Roman" w:cs="Times New Roman"/>
          <w:sz w:val="24"/>
          <w:szCs w:val="24"/>
          <w:lang w:eastAsia="en-GB"/>
        </w:rPr>
      </w:pPr>
      <w:r w:rsidRPr="00892EB5">
        <w:rPr>
          <w:rFonts w:ascii="Times New Roman" w:hAnsi="Times New Roman" w:cs="Times New Roman"/>
          <w:sz w:val="24"/>
          <w:szCs w:val="24"/>
          <w:lang w:eastAsia="en-GB"/>
        </w:rPr>
        <w:t xml:space="preserve">The </w:t>
      </w:r>
      <w:r w:rsidRPr="00892EB5">
        <w:rPr>
          <w:rFonts w:ascii="Times New Roman" w:hAnsi="Times New Roman" w:cs="Times New Roman"/>
          <w:b/>
          <w:bCs/>
          <w:sz w:val="24"/>
          <w:szCs w:val="24"/>
          <w:lang w:eastAsia="en-GB"/>
        </w:rPr>
        <w:t>significance of this project</w:t>
      </w:r>
      <w:r w:rsidRPr="00892EB5">
        <w:rPr>
          <w:rFonts w:ascii="Times New Roman" w:hAnsi="Times New Roman" w:cs="Times New Roman"/>
          <w:sz w:val="24"/>
          <w:szCs w:val="24"/>
          <w:lang w:eastAsia="en-GB"/>
        </w:rPr>
        <w:t xml:space="preserve"> is </w:t>
      </w:r>
      <w:r>
        <w:rPr>
          <w:rFonts w:ascii="Times New Roman" w:hAnsi="Times New Roman" w:cs="Times New Roman"/>
          <w:sz w:val="24"/>
          <w:szCs w:val="24"/>
          <w:lang w:eastAsia="en-GB"/>
        </w:rPr>
        <w:t>following</w:t>
      </w:r>
      <w:r w:rsidRPr="00892EB5">
        <w:rPr>
          <w:rFonts w:ascii="Times New Roman" w:hAnsi="Times New Roman" w:cs="Times New Roman"/>
          <w:sz w:val="24"/>
          <w:szCs w:val="24"/>
          <w:lang w:eastAsia="en-GB"/>
        </w:rPr>
        <w:t>:</w:t>
      </w:r>
    </w:p>
    <w:p w14:paraId="43C16481" w14:textId="77777777" w:rsidR="00892EB5" w:rsidRPr="00892EB5" w:rsidRDefault="00892EB5">
      <w:pPr>
        <w:numPr>
          <w:ilvl w:val="0"/>
          <w:numId w:val="2"/>
        </w:numPr>
        <w:spacing w:line="480" w:lineRule="auto"/>
        <w:jc w:val="both"/>
        <w:rPr>
          <w:rFonts w:ascii="Times New Roman" w:hAnsi="Times New Roman" w:cs="Times New Roman"/>
          <w:sz w:val="24"/>
          <w:szCs w:val="24"/>
          <w:lang w:eastAsia="en-GB"/>
        </w:rPr>
      </w:pPr>
      <w:r w:rsidRPr="00892EB5">
        <w:rPr>
          <w:rFonts w:ascii="Times New Roman" w:hAnsi="Times New Roman" w:cs="Times New Roman"/>
          <w:b/>
          <w:bCs/>
          <w:sz w:val="24"/>
          <w:szCs w:val="24"/>
          <w:lang w:eastAsia="en-GB"/>
        </w:rPr>
        <w:t>For citizens</w:t>
      </w:r>
      <w:r w:rsidRPr="00892EB5">
        <w:rPr>
          <w:rFonts w:ascii="Times New Roman" w:hAnsi="Times New Roman" w:cs="Times New Roman"/>
          <w:sz w:val="24"/>
          <w:szCs w:val="24"/>
          <w:lang w:eastAsia="en-GB"/>
        </w:rPr>
        <w:t>, InsightNation represents a paradigm shift in civic engagement. It transforms feedback from a passive complaint system into a dynamic data source that drives real change.</w:t>
      </w:r>
    </w:p>
    <w:p w14:paraId="6D398660" w14:textId="77777777" w:rsidR="00892EB5" w:rsidRPr="00892EB5" w:rsidRDefault="00892EB5">
      <w:pPr>
        <w:numPr>
          <w:ilvl w:val="0"/>
          <w:numId w:val="2"/>
        </w:numPr>
        <w:spacing w:line="480" w:lineRule="auto"/>
        <w:jc w:val="both"/>
        <w:rPr>
          <w:rFonts w:ascii="Times New Roman" w:hAnsi="Times New Roman" w:cs="Times New Roman"/>
          <w:sz w:val="24"/>
          <w:szCs w:val="24"/>
          <w:lang w:eastAsia="en-GB"/>
        </w:rPr>
      </w:pPr>
      <w:r w:rsidRPr="00892EB5">
        <w:rPr>
          <w:rFonts w:ascii="Times New Roman" w:hAnsi="Times New Roman" w:cs="Times New Roman"/>
          <w:b/>
          <w:bCs/>
          <w:sz w:val="24"/>
          <w:szCs w:val="24"/>
          <w:lang w:eastAsia="en-GB"/>
        </w:rPr>
        <w:t>For government administrators and urban planners</w:t>
      </w:r>
      <w:r w:rsidRPr="00892EB5">
        <w:rPr>
          <w:rFonts w:ascii="Times New Roman" w:hAnsi="Times New Roman" w:cs="Times New Roman"/>
          <w:sz w:val="24"/>
          <w:szCs w:val="24"/>
          <w:lang w:eastAsia="en-GB"/>
        </w:rPr>
        <w:t>, the platform serves as a reliable decision-support tool that is grounded in actual user experiences rather than anecdotal evidence or legacy assumptions.</w:t>
      </w:r>
    </w:p>
    <w:p w14:paraId="34B3CD4B" w14:textId="77777777" w:rsidR="00892EB5" w:rsidRPr="00892EB5" w:rsidRDefault="00892EB5">
      <w:pPr>
        <w:numPr>
          <w:ilvl w:val="0"/>
          <w:numId w:val="2"/>
        </w:numPr>
        <w:spacing w:line="480" w:lineRule="auto"/>
        <w:jc w:val="both"/>
        <w:rPr>
          <w:rFonts w:ascii="Times New Roman" w:hAnsi="Times New Roman" w:cs="Times New Roman"/>
          <w:sz w:val="24"/>
          <w:szCs w:val="24"/>
          <w:lang w:eastAsia="en-GB"/>
        </w:rPr>
      </w:pPr>
      <w:r w:rsidRPr="00892EB5">
        <w:rPr>
          <w:rFonts w:ascii="Times New Roman" w:hAnsi="Times New Roman" w:cs="Times New Roman"/>
          <w:b/>
          <w:bCs/>
          <w:sz w:val="24"/>
          <w:szCs w:val="24"/>
          <w:lang w:eastAsia="en-GB"/>
        </w:rPr>
        <w:t>For technologists and AI practitioners</w:t>
      </w:r>
      <w:r w:rsidRPr="00892EB5">
        <w:rPr>
          <w:rFonts w:ascii="Times New Roman" w:hAnsi="Times New Roman" w:cs="Times New Roman"/>
          <w:sz w:val="24"/>
          <w:szCs w:val="24"/>
          <w:lang w:eastAsia="en-GB"/>
        </w:rPr>
        <w:t>, the integration of the Gemini API showcases how generative AI can be harnessed in structured pipelines—not merely for generating text but for contextualizing, summarizing, and enhancing interpretability of complex feedback datasets.</w:t>
      </w:r>
    </w:p>
    <w:p w14:paraId="4EAF6F76" w14:textId="3761677D" w:rsidR="00516606" w:rsidRPr="00802FB6" w:rsidRDefault="00892EB5" w:rsidP="00892EB5">
      <w:pPr>
        <w:spacing w:line="480" w:lineRule="auto"/>
        <w:jc w:val="both"/>
        <w:rPr>
          <w:rFonts w:ascii="Times New Roman" w:hAnsi="Times New Roman" w:cs="Times New Roman"/>
          <w:sz w:val="24"/>
          <w:szCs w:val="24"/>
          <w:lang w:eastAsia="en-GB"/>
        </w:rPr>
      </w:pPr>
      <w:r w:rsidRPr="00892EB5">
        <w:rPr>
          <w:rFonts w:ascii="Times New Roman" w:hAnsi="Times New Roman" w:cs="Times New Roman"/>
          <w:sz w:val="24"/>
          <w:szCs w:val="24"/>
          <w:lang w:eastAsia="en-GB"/>
        </w:rPr>
        <w:t xml:space="preserve">By achieving these objectives, InsightNation positions itself as more than just a data analytics project. It becomes a </w:t>
      </w:r>
      <w:r w:rsidRPr="00892EB5">
        <w:rPr>
          <w:rFonts w:ascii="Times New Roman" w:hAnsi="Times New Roman" w:cs="Times New Roman"/>
          <w:b/>
          <w:bCs/>
          <w:sz w:val="24"/>
          <w:szCs w:val="24"/>
          <w:lang w:eastAsia="en-GB"/>
        </w:rPr>
        <w:t>blueprint for digital governance transformation</w:t>
      </w:r>
      <w:r w:rsidRPr="00892EB5">
        <w:rPr>
          <w:rFonts w:ascii="Times New Roman" w:hAnsi="Times New Roman" w:cs="Times New Roman"/>
          <w:sz w:val="24"/>
          <w:szCs w:val="24"/>
          <w:lang w:eastAsia="en-GB"/>
        </w:rPr>
        <w:t>, a template for civic-tech innovation, and a testament to how AI and data science can be leveraged for high-impact public outcomes.</w:t>
      </w:r>
    </w:p>
    <w:p w14:paraId="0AA66934" w14:textId="223D1729" w:rsidR="003F38DF" w:rsidRPr="00B87589" w:rsidRDefault="00C45776" w:rsidP="00C45776">
      <w:pPr>
        <w:pStyle w:val="Heading1"/>
        <w:spacing w:line="480" w:lineRule="auto"/>
        <w:jc w:val="center"/>
        <w:rPr>
          <w:rFonts w:ascii="Times New Roman" w:hAnsi="Times New Roman" w:cs="Times New Roman"/>
          <w:b/>
          <w:bCs/>
          <w:sz w:val="28"/>
          <w:szCs w:val="28"/>
          <w:u w:val="single"/>
        </w:rPr>
      </w:pPr>
      <w:bookmarkStart w:id="5" w:name="_Toc180684956"/>
      <w:bookmarkStart w:id="6" w:name="_Toc196929606"/>
      <w:bookmarkStart w:id="7" w:name="_Toc198555066"/>
      <w:r w:rsidRPr="00B87589">
        <w:rPr>
          <w:rFonts w:ascii="Times New Roman" w:hAnsi="Times New Roman" w:cs="Times New Roman"/>
          <w:b/>
          <w:bCs/>
          <w:sz w:val="28"/>
          <w:szCs w:val="28"/>
          <w:u w:val="single"/>
        </w:rPr>
        <w:lastRenderedPageBreak/>
        <w:t>CHAPTER 3 -</w:t>
      </w:r>
      <w:r w:rsidR="003F38DF" w:rsidRPr="00B87589">
        <w:rPr>
          <w:rFonts w:ascii="Times New Roman" w:hAnsi="Times New Roman" w:cs="Times New Roman"/>
          <w:b/>
          <w:bCs/>
          <w:sz w:val="28"/>
          <w:szCs w:val="28"/>
          <w:u w:val="single"/>
        </w:rPr>
        <w:t xml:space="preserve"> LITERATURE REVIEW</w:t>
      </w:r>
      <w:bookmarkEnd w:id="5"/>
      <w:bookmarkEnd w:id="6"/>
      <w:bookmarkEnd w:id="7"/>
    </w:p>
    <w:p w14:paraId="5AEF9EF8" w14:textId="736857C5" w:rsidR="00AE0F8C" w:rsidRPr="0021668C" w:rsidRDefault="00AA7772" w:rsidP="00AE0F8C">
      <w:pPr>
        <w:spacing w:line="480" w:lineRule="auto"/>
        <w:jc w:val="both"/>
        <w:rPr>
          <w:rFonts w:ascii="Times New Roman" w:hAnsi="Times New Roman" w:cs="Times New Roman"/>
          <w:b/>
          <w:bCs/>
          <w:sz w:val="24"/>
          <w:szCs w:val="24"/>
          <w:lang w:eastAsia="en-GB"/>
        </w:rPr>
      </w:pPr>
      <w:r w:rsidRPr="00AA7772">
        <w:rPr>
          <w:rFonts w:ascii="Times New Roman" w:hAnsi="Times New Roman" w:cs="Times New Roman"/>
          <w:sz w:val="24"/>
          <w:szCs w:val="24"/>
          <w:lang w:eastAsia="en-GB"/>
        </w:rPr>
        <w:t>As the digital age has unfolded since the start of the 21st century, the very nature of governance is being redefined by the sweeping changes in human communication, economic practices, and social frameworks.</w:t>
      </w:r>
      <w:r>
        <w:rPr>
          <w:rFonts w:ascii="Times New Roman" w:hAnsi="Times New Roman" w:cs="Times New Roman"/>
          <w:b/>
          <w:bCs/>
          <w:sz w:val="24"/>
          <w:szCs w:val="24"/>
          <w:lang w:eastAsia="en-GB"/>
        </w:rPr>
        <w:t xml:space="preserve"> </w:t>
      </w:r>
      <w:r w:rsidR="00AE0F8C" w:rsidRPr="00AE0F8C">
        <w:rPr>
          <w:rFonts w:ascii="Times New Roman" w:hAnsi="Times New Roman" w:cs="Times New Roman"/>
          <w:sz w:val="24"/>
          <w:szCs w:val="24"/>
          <w:lang w:eastAsia="en-GB"/>
        </w:rPr>
        <w:t xml:space="preserve">Within this dynamic environment, the realm of governance and public administration has not remained immune to the pervasive influence of technological innovation. Indeed, data analytics has emerged as a potent and transformative force, offering a compelling pathway towards the realization of more accountable, responsive, and demonstrably efficient public service delivery systems. This profound evolution is not attributable to a singular factor but rather represents the confluence of several powerful and interconnected trends that have gained significant momentum in recent years.   </w:t>
      </w:r>
    </w:p>
    <w:p w14:paraId="18A526DA" w14:textId="15F51427"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Foremost among these driving forces is the rapid and ongoing digitization of public services. Across the globe, governments are increasingly leveraging digital platforms and technologies to deliver a wide array of services, ranging from citizen identification and tax administration to healthcare provision and educational resources. This digitization not only enhances accessibility and convenience for citizens but also generates vast quantities of structured data that can be harnessed for analytical purposes. Simultaneously, we have witnessed the proliferation of citizen-centric digital platforms, including e-governance portals, mobile applications, and online feedback mechanisms. These platforms empower citizens to interact with government agencies in novel ways, providing avenues for service requests, information access, and the articulation of their needs and preferences.   </w:t>
      </w:r>
    </w:p>
    <w:p w14:paraId="59E69648" w14:textId="7612CF31"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The omnipresence of social media platforms has further amplified the volume and velocity of citizen-generated data. Platforms like Twitter, Facebook, and Instagram serve as virtual town squares where individuals express their opinions, share their experiences with public services, and engage in discussions about governance issues. This unstructured data, while complex to </w:t>
      </w:r>
      <w:r w:rsidRPr="00AE0F8C">
        <w:rPr>
          <w:rFonts w:ascii="Times New Roman" w:hAnsi="Times New Roman" w:cs="Times New Roman"/>
          <w:sz w:val="24"/>
          <w:szCs w:val="24"/>
          <w:lang w:eastAsia="en-GB"/>
        </w:rPr>
        <w:lastRenderedPageBreak/>
        <w:t xml:space="preserve">analyze, offers invaluable real-time insights into public sentiment, emerging concerns, and the perceived effectiveness of government policies. Complementing these trends is the growing movement towards open government data (OGD). Governments worldwide are increasingly recognizing the value of making anonymized public datasets freely available, fostering transparency, enabling public scrutiny, and stimulating innovation by researchers, entrepreneurs, and civic society organizations.   </w:t>
      </w:r>
    </w:p>
    <w:p w14:paraId="32C4D9CD" w14:textId="4AA37F64"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In this evolving landscape, the expectations of citizens have also undergone a significant transformation. Today's digitally savvy populace demands not only seamless and efficient access to public services, often mirroring the user experiences they encounter in the private sector, but also expects mechanisms through which their voices can be effectively heard. Citizens increasingly seek opportunities to provide feedback on their experiences, register grievances in a timely manner, and contribute their suggestions for service improvement. They expect transparency in decision-making processes and accountability from public authorities.   </w:t>
      </w:r>
    </w:p>
    <w:p w14:paraId="0614DF80" w14:textId="7D5AEB14"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Consequently, public authorities find themselves under escalating pressure to not only meet these heightened expectations but also to demonstrate tangible improvements in service quality, rigorously measure the performance of their initiatives, and provide data-driven justifications for their policy decisions. This necessitates a fundamental shift in how governments operate, moving away from traditional, often opaque, and hierarchical models of governance towards more participatory and transparent approaches that are fundamentally empowered by the strategic utilization of data.</w:t>
      </w:r>
    </w:p>
    <w:p w14:paraId="433E44F4" w14:textId="23F9509C"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Against this compelling backdrop, the InsightNation project emerges as a timely and potentially transformative initiative. It seeks to construct a sophisticated real-time data analytics platform specifically designed to leverage the rich tapestry of public feedback to inform smarter and more responsive decision-making processes within the realm of urban governance. </w:t>
      </w:r>
      <w:r w:rsidRPr="00AE0F8C">
        <w:rPr>
          <w:rFonts w:ascii="Times New Roman" w:hAnsi="Times New Roman" w:cs="Times New Roman"/>
          <w:sz w:val="24"/>
          <w:szCs w:val="24"/>
          <w:lang w:eastAsia="en-GB"/>
        </w:rPr>
        <w:lastRenderedPageBreak/>
        <w:t>InsightNation positions itself not merely as a technological artifact but as a vital tool for fostering deeper civic engagement, enabling more strategic and evidence-based policymaking, and driving a culture of continuous service improvement within urban administrative structures.</w:t>
      </w:r>
    </w:p>
    <w:p w14:paraId="546A0963" w14:textId="2CE9DCE7"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To effectively contextualize the ambitious goals of the InsightNation initiative within the broader global landscape of digital governance, and to lay a robust foundation for its development and implementation, this comprehensive literature review undertakes a critical synthesis of relevant global </w:t>
      </w:r>
      <w:r w:rsidR="00B964BF">
        <w:rPr>
          <w:rFonts w:ascii="Times New Roman" w:hAnsi="Times New Roman" w:cs="Times New Roman"/>
          <w:sz w:val="24"/>
          <w:szCs w:val="24"/>
          <w:lang w:eastAsia="en-GB"/>
        </w:rPr>
        <w:t>industry</w:t>
      </w:r>
      <w:r w:rsidRPr="00AE0F8C">
        <w:rPr>
          <w:rFonts w:ascii="Times New Roman" w:hAnsi="Times New Roman" w:cs="Times New Roman"/>
          <w:sz w:val="24"/>
          <w:szCs w:val="24"/>
          <w:lang w:eastAsia="en-GB"/>
        </w:rPr>
        <w:t xml:space="preserve"> and applied research</w:t>
      </w:r>
      <w:r w:rsidR="00B964BF">
        <w:rPr>
          <w:rFonts w:ascii="Times New Roman" w:hAnsi="Times New Roman" w:cs="Times New Roman"/>
          <w:sz w:val="24"/>
          <w:szCs w:val="24"/>
          <w:lang w:eastAsia="en-GB"/>
        </w:rPr>
        <w:t xml:space="preserve"> and development</w:t>
      </w:r>
      <w:r w:rsidRPr="00AE0F8C">
        <w:rPr>
          <w:rFonts w:ascii="Times New Roman" w:hAnsi="Times New Roman" w:cs="Times New Roman"/>
          <w:sz w:val="24"/>
          <w:szCs w:val="24"/>
          <w:lang w:eastAsia="en-GB"/>
        </w:rPr>
        <w:t>. The scope of this review encompasses several key domains that are directly pertinent to the InsightNation project's objectives. These include the overarching application of big data analytics within the sphere of governance, the crucial role of natural language processing (NLP) in effectively analyzing citizen feedback systems, the potential of machine learning (ML) to enhance public service decision-making processes, the design and impact of real-time citizen feedback platforms, the utilization of open government data (OGD) for insightful analytics, the power of data visualization in enhancing civic technologies and public understanding, and the critical ethical implications that invariably accompany these profound digital transformations within the public sector.</w:t>
      </w:r>
    </w:p>
    <w:p w14:paraId="56AD196C" w14:textId="1203723E"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The overarching aim of this literature review is twofold: firstly, to effectively contextualize the InsightNation project within the existing global landscape of digital governance initiatives, drawing parallels with successful implementations </w:t>
      </w:r>
      <w:r w:rsidR="00666D5E" w:rsidRPr="00666D5E">
        <w:rPr>
          <w:rFonts w:ascii="Times New Roman" w:hAnsi="Times New Roman" w:cs="Times New Roman"/>
          <w:sz w:val="24"/>
          <w:szCs w:val="24"/>
          <w:lang w:eastAsia="en-GB"/>
        </w:rPr>
        <w:t>while also recognizing the distinct complexities and potentialities that characterize InsightNation's specific operational landscape</w:t>
      </w:r>
      <w:r w:rsidR="00666D5E">
        <w:rPr>
          <w:rFonts w:ascii="Times New Roman" w:hAnsi="Times New Roman" w:cs="Times New Roman"/>
          <w:sz w:val="24"/>
          <w:szCs w:val="24"/>
          <w:lang w:eastAsia="en-GB"/>
        </w:rPr>
        <w:t xml:space="preserve">. </w:t>
      </w:r>
      <w:r w:rsidRPr="00AE0F8C">
        <w:rPr>
          <w:rFonts w:ascii="Times New Roman" w:hAnsi="Times New Roman" w:cs="Times New Roman"/>
          <w:sz w:val="24"/>
          <w:szCs w:val="24"/>
          <w:lang w:eastAsia="en-GB"/>
        </w:rPr>
        <w:t xml:space="preserve">Secondly, the review seeks to proactively identify key opportunities for innovation that InsightNation can leverage, to delineate best practices that should be adopted to ensure the project's success and sustainability, and perhaps most importantly, to highlight potential pitfalls and challenges that must be carefully navigated and mitigated to avoid unintended negative consequences. By providing this comprehensive and critical overview of the relevant literature, </w:t>
      </w:r>
      <w:r w:rsidRPr="00AE0F8C">
        <w:rPr>
          <w:rFonts w:ascii="Times New Roman" w:hAnsi="Times New Roman" w:cs="Times New Roman"/>
          <w:sz w:val="24"/>
          <w:szCs w:val="24"/>
          <w:lang w:eastAsia="en-GB"/>
        </w:rPr>
        <w:lastRenderedPageBreak/>
        <w:t>this review aims to inform the design, development, and deployment of the InsightNation platform, ultimately contributing to its effectiveness in fostering smarter and more responsive governance.</w:t>
      </w:r>
    </w:p>
    <w:p w14:paraId="290AEDB5" w14:textId="56FAB3C0" w:rsidR="00AE0F8C" w:rsidRPr="0021668C" w:rsidRDefault="00AE0F8C" w:rsidP="00AE0F8C">
      <w:pPr>
        <w:spacing w:line="480" w:lineRule="auto"/>
        <w:jc w:val="both"/>
        <w:rPr>
          <w:rFonts w:ascii="Times New Roman" w:hAnsi="Times New Roman" w:cs="Times New Roman"/>
          <w:b/>
          <w:bCs/>
          <w:sz w:val="24"/>
          <w:szCs w:val="24"/>
          <w:lang w:eastAsia="en-GB"/>
        </w:rPr>
      </w:pPr>
      <w:r w:rsidRPr="0021668C">
        <w:rPr>
          <w:rFonts w:ascii="Times New Roman" w:hAnsi="Times New Roman" w:cs="Times New Roman"/>
          <w:b/>
          <w:bCs/>
          <w:sz w:val="24"/>
          <w:szCs w:val="24"/>
          <w:lang w:eastAsia="en-GB"/>
        </w:rPr>
        <w:t>Big Data and Public Service Innovation: Reshaping the Interaction Between Government and Citizens</w:t>
      </w:r>
      <w:r w:rsidR="0021668C">
        <w:rPr>
          <w:rFonts w:ascii="Times New Roman" w:hAnsi="Times New Roman" w:cs="Times New Roman"/>
          <w:b/>
          <w:bCs/>
          <w:sz w:val="24"/>
          <w:szCs w:val="24"/>
          <w:lang w:eastAsia="en-GB"/>
        </w:rPr>
        <w:t xml:space="preserve">: </w:t>
      </w:r>
      <w:r w:rsidRPr="00AE0F8C">
        <w:rPr>
          <w:rFonts w:ascii="Times New Roman" w:hAnsi="Times New Roman" w:cs="Times New Roman"/>
          <w:sz w:val="24"/>
          <w:szCs w:val="24"/>
          <w:lang w:eastAsia="en-GB"/>
        </w:rPr>
        <w:t xml:space="preserve">The advent and widespread adoption of big data technologies within the realm of e-governance have fundamentally redefined the traditional paradigms of interaction between public institutions and the citizens they serve. </w:t>
      </w:r>
      <w:r w:rsidR="00AA7287" w:rsidRPr="009802D8">
        <w:rPr>
          <w:rFonts w:ascii="Times New Roman" w:hAnsi="Times New Roman" w:cs="Times New Roman"/>
          <w:sz w:val="24"/>
          <w:szCs w:val="24"/>
          <w:lang w:eastAsia="en-GB"/>
        </w:rPr>
        <w:t>In addition, the utilization of big data has the capability to transform how public resources are distributed, resulting in enhanced efficiency and effectiveness</w:t>
      </w:r>
      <w:r w:rsidRPr="00AE0F8C">
        <w:rPr>
          <w:rFonts w:ascii="Times New Roman" w:hAnsi="Times New Roman" w:cs="Times New Roman"/>
          <w:sz w:val="24"/>
          <w:szCs w:val="24"/>
          <w:lang w:eastAsia="en-GB"/>
        </w:rPr>
        <w:t xml:space="preserve">. In their comprehensive work, Sharma &amp; Pratap (2022) meticulously articulate how the strategic application of big data technologies can significantly enhance several critical dimensions of governance, including bolstering transparency in governmental operations, fostering greater responsiveness to citizen needs and demands, and enabling the personalization of public services to cater to diverse individual requirements.   </w:t>
      </w:r>
    </w:p>
    <w:p w14:paraId="014C6F83" w14:textId="5049B724"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The transformative power of big data in this context stems from its unique ability to integrate and analyze vast and diverse datasets. By seamlessly combining structured data, which typically includes information meticulously organized in databases such as census records, comprehensive household surveys, and detailed administrative records, with unstructured data, which encompasses a wider range of formats like textual data from social media platforms (e.g., tweets), valuable insights gleaned from customer reviews and feedback forms, the rich content of email communications, and even the nuanced information captured in voice transcriptions, governments can construct a far more holistic and nuanced understanding of the complex needs and evolving behaviors of their citizenry. This comprehensive view transcends the limitations of analyzing isolated datasets, providing a richer and more accurate picture of societal dynamics.</w:t>
      </w:r>
    </w:p>
    <w:p w14:paraId="06AA429F" w14:textId="3703BCEA"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lastRenderedPageBreak/>
        <w:t>Building upon this notion, Kitchin (2014) eloquently describes this profound transformation as a significant shift towards what he terms "data-driven urbanism." In this emerging paradigm, urban centers are increasingly conceptualized as complex computational entities that possess the inherent capacity to adapt in near real-time to the dynamic and evolving needs of their residents. Such sophisticated approaches to urban governance enable the implementation of proactive strategies, empowering government agencies to effectively detect emerging patterns of fraudulent activity, accurately track fluctuations in public demand for specific services, dynamically allocate limited resources to areas of greatest need, and rigorously measure the actual impact and effectiveness of implemented policies.</w:t>
      </w:r>
    </w:p>
    <w:p w14:paraId="0D882CF6" w14:textId="257338DF"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To illustrate the tangible benefits of this data-driven approach, consider the healthcare sector. Raghupathi &amp; Raghupathi (2014) provide compelling examples of how advanced analytics is being successfully employed to personalize individual treatment plans based on patient data, proactively anticipate potential disease outbreaks by analyzing health trends and environmental factors, and ultimately reduce systemic inefficiencies within the healthcare delivery system. These examples underscore the potential of big data to translate into tangible improvements in citizen well-being and resource optimization.</w:t>
      </w:r>
    </w:p>
    <w:p w14:paraId="522920D5" w14:textId="50599103"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Despite the undeniable advantages and transformative potential of big data in revolutionizing public service delivery, several significant systemic barriers continue to impede the realization of its full potential. Key among these challenges </w:t>
      </w:r>
      <w:proofErr w:type="gramStart"/>
      <w:r w:rsidRPr="00AE0F8C">
        <w:rPr>
          <w:rFonts w:ascii="Times New Roman" w:hAnsi="Times New Roman" w:cs="Times New Roman"/>
          <w:sz w:val="24"/>
          <w:szCs w:val="24"/>
          <w:lang w:eastAsia="en-GB"/>
        </w:rPr>
        <w:t>are</w:t>
      </w:r>
      <w:proofErr w:type="gramEnd"/>
      <w:r w:rsidRPr="00AE0F8C">
        <w:rPr>
          <w:rFonts w:ascii="Times New Roman" w:hAnsi="Times New Roman" w:cs="Times New Roman"/>
          <w:sz w:val="24"/>
          <w:szCs w:val="24"/>
          <w:lang w:eastAsia="en-GB"/>
        </w:rPr>
        <w:t xml:space="preserve"> the persistent existence of data silos across various government departments and agencies, which hinder the seamless integration and analysis of crucial information. Furthermore, legitimate and paramount concerns surrounding the privacy and security of sensitive citizen data pose significant hurdles to widespread data sharing and utilization. The public sector also often faces a shortage of skilled personnel with the specialized expertise required to effectively manage, analyze, and interpret large and complex datasets. Finally, the inherent risk of algorithmic bias, where flawed or </w:t>
      </w:r>
      <w:r w:rsidRPr="00AE0F8C">
        <w:rPr>
          <w:rFonts w:ascii="Times New Roman" w:hAnsi="Times New Roman" w:cs="Times New Roman"/>
          <w:sz w:val="24"/>
          <w:szCs w:val="24"/>
          <w:lang w:eastAsia="en-GB"/>
        </w:rPr>
        <w:lastRenderedPageBreak/>
        <w:t xml:space="preserve">unrepresentative data can lead to discriminatory or unfair outcomes, necessitates careful attention and proactive mitigation strategies.   </w:t>
      </w:r>
    </w:p>
    <w:p w14:paraId="5F839B60" w14:textId="171CFD4E"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These multifaceted challenges underscore the critical need for the development and implementation of robust data governance frameworks within the public sector. Such frameworks must encompass clearly defined ethical guidelines that prioritize fairness, transparency, and accountability, establish consistent technical standards to ensure data interoperability and quality, and implement comprehensive organizational policies that govern data collection, storage, access, and usage. The InsightNation project, in its design and implementation, must proactively incorporate these crucial lessons learned from existing research and practical experience. This includes designing modular and interoperable data systems that facilitate seamless data sharing across relevant agencies while adhering to stringent security protocols, actively fostering a culture of collaboration and knowledge sharing among different government entities, and embedding ethical AI principles and fairness considerations from the very inception of the platform's development. By addressing these systemic barriers head-on, InsightNation can maximize its potential to leverage big data for smarter and more equitable governance.   </w:t>
      </w:r>
    </w:p>
    <w:p w14:paraId="2EAB4F6E" w14:textId="720072AF" w:rsidR="00AE0F8C" w:rsidRPr="00AE0F8C" w:rsidRDefault="00AE0F8C" w:rsidP="00AE0F8C">
      <w:pPr>
        <w:spacing w:line="480" w:lineRule="auto"/>
        <w:jc w:val="both"/>
        <w:rPr>
          <w:rFonts w:ascii="Times New Roman" w:hAnsi="Times New Roman" w:cs="Times New Roman"/>
          <w:sz w:val="24"/>
          <w:szCs w:val="24"/>
          <w:lang w:eastAsia="en-GB"/>
        </w:rPr>
      </w:pPr>
      <w:r w:rsidRPr="0078268B">
        <w:rPr>
          <w:rFonts w:ascii="Times New Roman" w:hAnsi="Times New Roman" w:cs="Times New Roman"/>
          <w:b/>
          <w:bCs/>
          <w:sz w:val="24"/>
          <w:szCs w:val="24"/>
          <w:lang w:eastAsia="en-GB"/>
        </w:rPr>
        <w:t>Natural Language Processing (NLP) in Citizen Feedback Systems: Unlocking Insights from Unstructured Data</w:t>
      </w:r>
      <w:r w:rsidR="0078268B" w:rsidRPr="0078268B">
        <w:rPr>
          <w:rFonts w:ascii="Times New Roman" w:hAnsi="Times New Roman" w:cs="Times New Roman"/>
          <w:b/>
          <w:bCs/>
          <w:sz w:val="24"/>
          <w:szCs w:val="24"/>
          <w:lang w:eastAsia="en-GB"/>
        </w:rPr>
        <w:t>:</w:t>
      </w:r>
      <w:r w:rsidR="0078268B">
        <w:rPr>
          <w:rFonts w:ascii="Times New Roman" w:hAnsi="Times New Roman" w:cs="Times New Roman"/>
          <w:sz w:val="24"/>
          <w:szCs w:val="24"/>
          <w:lang w:eastAsia="en-GB"/>
        </w:rPr>
        <w:t xml:space="preserve"> </w:t>
      </w:r>
      <w:r w:rsidRPr="00AE0F8C">
        <w:rPr>
          <w:rFonts w:ascii="Times New Roman" w:hAnsi="Times New Roman" w:cs="Times New Roman"/>
          <w:sz w:val="24"/>
          <w:szCs w:val="24"/>
          <w:lang w:eastAsia="en-GB"/>
        </w:rPr>
        <w:t xml:space="preserve">In the contemporary digital age, the sheer volume of unstructured feedback generated by citizens has witnessed an exponential surge. This feedback manifests in diverse forms, including open-ended comments in online surveys, textual narratives of complaints submitted through various channels, spontaneous expressions of opinion on social media platforms, and qualitative reviews of public services posted on dedicated platforms. This wealth of textual data, while rich in insights, has exposed the inherent limitations of traditional analytics tools that are primarily designed to process structured, numerical data. In this context, Natural Language Processing (NLP) has emerged as a crucial and indispensable enabler for </w:t>
      </w:r>
      <w:r w:rsidRPr="00AE0F8C">
        <w:rPr>
          <w:rFonts w:ascii="Times New Roman" w:hAnsi="Times New Roman" w:cs="Times New Roman"/>
          <w:sz w:val="24"/>
          <w:szCs w:val="24"/>
          <w:lang w:eastAsia="en-GB"/>
        </w:rPr>
        <w:lastRenderedPageBreak/>
        <w:t>effectively transforming this raw and often unwieldy textual information into actionable and valuable insights that can inform governance decisions.</w:t>
      </w:r>
    </w:p>
    <w:p w14:paraId="5BD88E14" w14:textId="1C049771"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Feldman (2013) astutely underscores the rapidly growing role of sophisticated NLP techniques such as sentiment analysis and topic modeling in systematically tracking and understanding public opinion across a wide range of policy domains. Sentiment analysis, for instance, allows governments to gauge the overall emotional tone (positive, negative, or neutral) expressed in citizen feedback, providing a valuable indicator of public satisfaction or dissatisfaction. Topic modeling, on the other hand, helps to identify the key themes, issues, and concerns that are most frequently discussed in the textual data, enabling policymakers to understand the specific aspects of public services or policies that are generating the most attention. By leveraging these techniques, governments can gain a more nuanced and real-time understanding of public sentiment, facilitating a more agile and responsive adaptation of services and policies to better align with citizen needs.   </w:t>
      </w:r>
    </w:p>
    <w:p w14:paraId="3B05A38C" w14:textId="77328577"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To illustrate the practical application of NLP in this domain, Saif et al. (2016) conducted a compelling study that applied aspect-based sentiment analysis to a large corpus of public transport reviews. This sophisticated method goes beyond simply identifying the overall sentiment and instead focuses on uncovering the sentiment expressed towards specific attributes or aspects of the service, such as cleanliness, punctuality, safety, and accessibility. This granular level of analysis allows for a much more precise identification of operational bottlenecks and the specific priorities of service users, enabling targeted interventions and improvements.</w:t>
      </w:r>
    </w:p>
    <w:p w14:paraId="7349C7A4" w14:textId="08721498" w:rsidR="00AE0F8C" w:rsidRPr="00AE0F8C" w:rsidRDefault="008B3064" w:rsidP="00AE0F8C">
      <w:pPr>
        <w:spacing w:line="480" w:lineRule="auto"/>
        <w:jc w:val="both"/>
        <w:rPr>
          <w:rFonts w:ascii="Times New Roman" w:hAnsi="Times New Roman" w:cs="Times New Roman"/>
          <w:sz w:val="24"/>
          <w:szCs w:val="24"/>
          <w:lang w:eastAsia="en-GB"/>
        </w:rPr>
      </w:pPr>
      <w:r w:rsidRPr="008B3064">
        <w:rPr>
          <w:rFonts w:ascii="Times New Roman" w:hAnsi="Times New Roman" w:cs="Times New Roman"/>
          <w:sz w:val="24"/>
          <w:szCs w:val="24"/>
          <w:lang w:eastAsia="en-GB"/>
        </w:rPr>
        <w:t xml:space="preserve">The practical application of Natural Language Processing (NLP) in governance has been greatly facilitated by the growing accessibility of robust and intuitive open-source tools. Libraries and frameworks like SpaCy and the Natural Language Toolkit (NLTK), along with sophisticated transformer models built on architectures such as BERT, have made these powerful capabilities </w:t>
      </w:r>
      <w:r w:rsidRPr="008B3064">
        <w:rPr>
          <w:rFonts w:ascii="Times New Roman" w:hAnsi="Times New Roman" w:cs="Times New Roman"/>
          <w:sz w:val="24"/>
          <w:szCs w:val="24"/>
          <w:lang w:eastAsia="en-GB"/>
        </w:rPr>
        <w:lastRenderedPageBreak/>
        <w:t>far more attainable for government bodies and civic tech endeavours. Illustrative civic technology projects, such as GovTrack, OpenCongress, and MySociety, have effectively employed NLP methods to discern legislative sentiment in parliamentary discussions, pinpoint crucial issues raised in citizen feedback via online channels, and thereby bolster government transparency and accountability. Moreover, the Indian government's MyGov platform offers a pertinent illustration of using NLP for social media analysis to understand public responses to government actions and to improve communication approaches during public awareness campaigns. Notwithstanding these considerable strides in NLP and its successful integration into governance, certain fundamental obstacles remain.</w:t>
      </w:r>
      <w:r>
        <w:rPr>
          <w:rFonts w:ascii="Times New Roman" w:hAnsi="Times New Roman" w:cs="Times New Roman"/>
          <w:sz w:val="24"/>
          <w:szCs w:val="24"/>
          <w:lang w:eastAsia="en-GB"/>
        </w:rPr>
        <w:t xml:space="preserve"> </w:t>
      </w:r>
      <w:r w:rsidR="00AE0F8C" w:rsidRPr="00AE0F8C">
        <w:rPr>
          <w:rFonts w:ascii="Times New Roman" w:hAnsi="Times New Roman" w:cs="Times New Roman"/>
          <w:sz w:val="24"/>
          <w:szCs w:val="24"/>
          <w:lang w:eastAsia="en-GB"/>
        </w:rPr>
        <w:t xml:space="preserve">The inherent complexities of human language, including the pervasive use of sarcasm, </w:t>
      </w:r>
      <w:r w:rsidRPr="00AE0F8C">
        <w:rPr>
          <w:rFonts w:ascii="Times New Roman" w:hAnsi="Times New Roman" w:cs="Times New Roman"/>
          <w:sz w:val="24"/>
          <w:szCs w:val="24"/>
          <w:lang w:eastAsia="en-GB"/>
        </w:rPr>
        <w:t>humour</w:t>
      </w:r>
      <w:r w:rsidR="00AE0F8C" w:rsidRPr="00AE0F8C">
        <w:rPr>
          <w:rFonts w:ascii="Times New Roman" w:hAnsi="Times New Roman" w:cs="Times New Roman"/>
          <w:sz w:val="24"/>
          <w:szCs w:val="24"/>
          <w:lang w:eastAsia="en-GB"/>
        </w:rPr>
        <w:t xml:space="preserve">, and ambiguity, can pose significant difficulties for accurate classification and interpretation by NLP algorithms. Moreover, in diverse and multilingual contexts such as India, the presence of multiple languages, regional dialects with significant variations, and the common phenomenon of code-switching (the mixing of languages within a single utterance) further complicate the task of robust and accurate text processing. The InsightNation platform, in its design, must proactively address these challenges through the implementation of customized preprocessing pipelines specifically tailored to the linguistic nuances of the target user base, the continuous retraining of NLP models with diverse and representative data to improve accuracy and robustness, and the incorporation of user-in-the-loop validation mechanisms where human experts can review and correct the output of NLP algorithms, particularly in complex or ambiguous cases. By acknowledging and actively mitigating these challenges, InsightNation can harness the full potential of NLP to extract meaningful insights from citizen feedback in a diverse linguistic environment.   </w:t>
      </w:r>
    </w:p>
    <w:p w14:paraId="01E2EBC0" w14:textId="17798ACE"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Machine Learning in Public Sector Decision-Making: Automating Insights and Predictions</w:t>
      </w:r>
    </w:p>
    <w:p w14:paraId="7A866691" w14:textId="7C3452D2"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lastRenderedPageBreak/>
        <w:t xml:space="preserve">Machine Learning (ML) has rapidly evolved from a theoretical concept to a practical and increasingly indispensable cornerstone of modern public administration. Its ability to learn from data and identify complex patterns has positioned it as a powerful tool for facilitating predictive analytics, enabling more accurate risk scoring, optimizing the allocation of scarce resources, and even automating certain aspects of decision-making processes. According to the insightful analysis by Glauner et al. (2016), ML algorithms empower governments to make more informed and data-driven predictions about future public demand for services, detect anomalies or fraudulent activities in real-time as they occur, and efficiently assess the eligibility of citizens for various social welfare programs. These innovative applications of ML not only enhance the consistency and objectivity of decision-making processes but also significantly reduce the administrative burdens associated with manual processing and analysis.   </w:t>
      </w:r>
    </w:p>
    <w:p w14:paraId="2444FC9C" w14:textId="406E6FFC"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The applications of machine learning within the public sector are diverse and continue to expand. </w:t>
      </w:r>
      <w:r w:rsidR="00AA7287">
        <w:rPr>
          <w:rFonts w:ascii="Times New Roman" w:hAnsi="Times New Roman" w:cs="Times New Roman"/>
          <w:sz w:val="24"/>
          <w:szCs w:val="24"/>
          <w:lang w:eastAsia="en-GB"/>
        </w:rPr>
        <w:t>Some of these are following:</w:t>
      </w:r>
      <w:r w:rsidRPr="00AE0F8C">
        <w:rPr>
          <w:rFonts w:ascii="Times New Roman" w:hAnsi="Times New Roman" w:cs="Times New Roman"/>
          <w:sz w:val="24"/>
          <w:szCs w:val="24"/>
          <w:lang w:eastAsia="en-GB"/>
        </w:rPr>
        <w:t xml:space="preserve">   </w:t>
      </w:r>
    </w:p>
    <w:p w14:paraId="059BAFD0" w14:textId="1B9BAECB"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Predictive Policing: ML algorithms analyze historical crime data, demographic information, and other relevant factors to forecast potential crime hotspots, allowing law enforcement agencies to optimize the deployment of patrol resources </w:t>
      </w:r>
      <w:r w:rsidR="00B91356" w:rsidRPr="00B91356">
        <w:rPr>
          <w:rFonts w:ascii="Times New Roman" w:hAnsi="Times New Roman" w:cs="Times New Roman"/>
          <w:sz w:val="24"/>
          <w:szCs w:val="24"/>
          <w:lang w:eastAsia="en-GB"/>
        </w:rPr>
        <w:t>and may help in deterring unlawful actions (Lum &amp; Isaac, 2016)</w:t>
      </w:r>
      <w:r w:rsidRPr="00AE0F8C">
        <w:rPr>
          <w:rFonts w:ascii="Times New Roman" w:hAnsi="Times New Roman" w:cs="Times New Roman"/>
          <w:sz w:val="24"/>
          <w:szCs w:val="24"/>
          <w:lang w:eastAsia="en-GB"/>
        </w:rPr>
        <w:t>.</w:t>
      </w:r>
    </w:p>
    <w:p w14:paraId="40B46873" w14:textId="4ADBF79B"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Smart Welfare Systems: Machine learning can be employed to ensure that social welfare benefits are accurately targeted to eligible individuals and families, thereby reducing instances of fraud, minimizing errors in distribution, and increasing the </w:t>
      </w:r>
      <w:r w:rsidR="00AA7287">
        <w:rPr>
          <w:rFonts w:ascii="Times New Roman" w:hAnsi="Times New Roman" w:cs="Times New Roman"/>
          <w:sz w:val="24"/>
          <w:szCs w:val="24"/>
          <w:lang w:eastAsia="en-GB"/>
        </w:rPr>
        <w:t xml:space="preserve">total </w:t>
      </w:r>
      <w:r w:rsidRPr="00AE0F8C">
        <w:rPr>
          <w:rFonts w:ascii="Times New Roman" w:hAnsi="Times New Roman" w:cs="Times New Roman"/>
          <w:sz w:val="24"/>
          <w:szCs w:val="24"/>
          <w:lang w:eastAsia="en-GB"/>
        </w:rPr>
        <w:t xml:space="preserve">efficiency of </w:t>
      </w:r>
      <w:r w:rsidR="00AA7287">
        <w:rPr>
          <w:rFonts w:ascii="Times New Roman" w:hAnsi="Times New Roman" w:cs="Times New Roman"/>
          <w:sz w:val="24"/>
          <w:szCs w:val="24"/>
          <w:lang w:eastAsia="en-GB"/>
        </w:rPr>
        <w:t>citizen welfare events and programs</w:t>
      </w:r>
      <w:r w:rsidRPr="00AE0F8C">
        <w:rPr>
          <w:rFonts w:ascii="Times New Roman" w:hAnsi="Times New Roman" w:cs="Times New Roman"/>
          <w:sz w:val="24"/>
          <w:szCs w:val="24"/>
          <w:lang w:eastAsia="en-GB"/>
        </w:rPr>
        <w:t>.</w:t>
      </w:r>
    </w:p>
    <w:p w14:paraId="6417CBDB" w14:textId="77777777"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Public Health Management: ML models can be utilized to anticipate patient inflows at healthcare facilities, optimize the distribution of critical medical supplies such as vaccines, and </w:t>
      </w:r>
      <w:r w:rsidRPr="00AE0F8C">
        <w:rPr>
          <w:rFonts w:ascii="Times New Roman" w:hAnsi="Times New Roman" w:cs="Times New Roman"/>
          <w:sz w:val="24"/>
          <w:szCs w:val="24"/>
          <w:lang w:eastAsia="en-GB"/>
        </w:rPr>
        <w:lastRenderedPageBreak/>
        <w:t xml:space="preserve">even detect early signs of disease outbreaks by analyzing health records and other relevant data sources.   </w:t>
      </w:r>
    </w:p>
    <w:p w14:paraId="62E12BD7" w14:textId="59627F02"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However, the increasing adoption of ML in public services is not without significant ethical and operational concerns that must be carefully considered and addressed. Eubanks (2018) provides a cautionary perspective, warning that poorly designed or implemented ML systems can inadvertently reinforce existing structural inequalities within society, disproportionately penalize already marginalized communities based on biased data, and significantly reduce the transparency and explainability of governmental decision-making processes. The issue of algorithmic opacity, often referred to as the "black box" problem, arises because the complex inner workings of some advanced ML algorithms can make it difficult, if not impossible, to understand or challenge the rationale behind automated decisions. </w:t>
      </w:r>
      <w:r w:rsidR="00FF5409" w:rsidRPr="00FF5409">
        <w:rPr>
          <w:rFonts w:ascii="Times New Roman" w:hAnsi="Times New Roman" w:cs="Times New Roman"/>
          <w:sz w:val="24"/>
          <w:szCs w:val="24"/>
          <w:lang w:eastAsia="en-GB"/>
        </w:rPr>
        <w:t>The absence of openness may undermine the confidence of the public and obstruct accountability</w:t>
      </w:r>
      <w:r w:rsidRPr="00AE0F8C">
        <w:rPr>
          <w:rFonts w:ascii="Times New Roman" w:hAnsi="Times New Roman" w:cs="Times New Roman"/>
          <w:sz w:val="24"/>
          <w:szCs w:val="24"/>
          <w:lang w:eastAsia="en-GB"/>
        </w:rPr>
        <w:t xml:space="preserve">.   </w:t>
      </w:r>
    </w:p>
    <w:p w14:paraId="735BBFA1" w14:textId="77777777"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To effectively mitigate these inherent risks associated with the deployment of ML in public governance, the InsightNation project must proactively incorporate principles of explainable AI (XAI). XAI methods, such as SHAP (SHapley Additive exPlanations) and LIME (Local Interpretable Model-agnostic Explanations), provide techniques for understanding and interpreting the output of complex ML models. Furthermore, InsightNation should prioritize the development and deployment of fairness-aware modeling techniques, which are specifically designed to minimize bias and ensure equitable outcomes across different demographic groups. This commitment to both interpretability and fairness will be crucial in allowing administrators to audit the decisions made by ML systems, understand their underlying logic, and ultimately build and maintain public trust in these increasingly powerful technologies.   </w:t>
      </w:r>
    </w:p>
    <w:p w14:paraId="21D36C3D" w14:textId="77777777" w:rsidR="00AE0F8C" w:rsidRPr="00AE0F8C" w:rsidRDefault="00AE0F8C" w:rsidP="00AE0F8C">
      <w:pPr>
        <w:spacing w:line="480" w:lineRule="auto"/>
        <w:jc w:val="both"/>
        <w:rPr>
          <w:rFonts w:ascii="Times New Roman" w:hAnsi="Times New Roman" w:cs="Times New Roman"/>
          <w:sz w:val="24"/>
          <w:szCs w:val="24"/>
          <w:lang w:eastAsia="en-GB"/>
        </w:rPr>
      </w:pPr>
    </w:p>
    <w:p w14:paraId="2A905730" w14:textId="0F85F7E7" w:rsidR="00AE0F8C" w:rsidRPr="00AE0F8C" w:rsidRDefault="00AE0F8C" w:rsidP="00AE0F8C">
      <w:pPr>
        <w:spacing w:line="480" w:lineRule="auto"/>
        <w:jc w:val="both"/>
        <w:rPr>
          <w:rFonts w:ascii="Times New Roman" w:hAnsi="Times New Roman" w:cs="Times New Roman"/>
          <w:sz w:val="24"/>
          <w:szCs w:val="24"/>
          <w:lang w:eastAsia="en-GB"/>
        </w:rPr>
      </w:pPr>
      <w:r w:rsidRPr="00D80E0A">
        <w:rPr>
          <w:rFonts w:ascii="Times New Roman" w:hAnsi="Times New Roman" w:cs="Times New Roman"/>
          <w:b/>
          <w:bCs/>
          <w:sz w:val="24"/>
          <w:szCs w:val="24"/>
          <w:lang w:eastAsia="en-GB"/>
        </w:rPr>
        <w:lastRenderedPageBreak/>
        <w:t>Real-Time Citizen Feedback and Participatory Governance: Empowering Citizens and Enhancing Responsiveness</w:t>
      </w:r>
      <w:r w:rsidR="00D80E0A" w:rsidRPr="00D80E0A">
        <w:rPr>
          <w:rFonts w:ascii="Times New Roman" w:hAnsi="Times New Roman" w:cs="Times New Roman"/>
          <w:b/>
          <w:bCs/>
          <w:sz w:val="24"/>
          <w:szCs w:val="24"/>
          <w:lang w:eastAsia="en-GB"/>
        </w:rPr>
        <w:t>:</w:t>
      </w:r>
      <w:r w:rsidR="00D80E0A">
        <w:rPr>
          <w:rFonts w:ascii="Times New Roman" w:hAnsi="Times New Roman" w:cs="Times New Roman"/>
          <w:sz w:val="24"/>
          <w:szCs w:val="24"/>
          <w:lang w:eastAsia="en-GB"/>
        </w:rPr>
        <w:t xml:space="preserve"> </w:t>
      </w:r>
      <w:r w:rsidRPr="00AE0F8C">
        <w:rPr>
          <w:rFonts w:ascii="Times New Roman" w:hAnsi="Times New Roman" w:cs="Times New Roman"/>
          <w:sz w:val="24"/>
          <w:szCs w:val="24"/>
          <w:lang w:eastAsia="en-GB"/>
        </w:rPr>
        <w:t xml:space="preserve">Traditional methods of soliciting citizen feedback, such as infrequent annual surveys or static and often underutilized complaint boxes, are increasingly being recognized as inadequate in the dynamic and interconnected digital age. These outdated approaches are gradually being replaced by innovative and dynamic real-time feedback mechanisms that leverage digital technologies to empower citizens to participate more directly and continuously in the processes of governance. Simultaneously, these real-time systems enable public authorities to gain a more immediate, accurate, and nuanced understanding of emerging issues and citizen concerns, facilitating a more timely and effective response.   </w:t>
      </w:r>
    </w:p>
    <w:p w14:paraId="4E23B3E3" w14:textId="2184147D"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According to a comprehensive analysis by McKinsey (2018), governments that have strategically implemented and effectively leveraged real-time data platforms for citizen engagement have witnessed a significant increase in citizen satisfaction levels, often ranging from 20% to 40%. Exemplary platforms such as "FixMyStreet" in the United Kingdom, "Boston311" in the United States, and "IChangeMyCity" in India vividly illustrate this positive trend. These platforms typically allow citizens to easily report civic issues, such as potholes, malfunctioning streetlights, or sanitation problems, through user-friendly mobile applications or web portals. The backend systems of these platforms are designed to automatically categorize the reported issues based on their nature and location and efficiently assign them to the relevant government departments or agencies for resolution. Furthermore, sophisticated dashboards often track the real-time status of issue resolution, providing valuable metrics such as closure rates, average resolution times, and geographic trends in reported problems.   </w:t>
      </w:r>
    </w:p>
    <w:p w14:paraId="35E5091B" w14:textId="6312C265"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Building upon this concept, Liu et al. (2018) propose that the integration of these real-time feedback systems with advanced technologies such as Artificial Intelligence (AI) and the Internet of Things (IoT) infrastructure can pave the way for the creation of truly "smart governance ecosystems." For instance, sensors embedded in public assets, such as waste bins </w:t>
      </w:r>
      <w:r w:rsidRPr="00AE0F8C">
        <w:rPr>
          <w:rFonts w:ascii="Times New Roman" w:hAnsi="Times New Roman" w:cs="Times New Roman"/>
          <w:sz w:val="24"/>
          <w:szCs w:val="24"/>
          <w:lang w:eastAsia="en-GB"/>
        </w:rPr>
        <w:lastRenderedPageBreak/>
        <w:t xml:space="preserve">or water pipelines, can automatically trigger maintenance alerts when they detect anomalies or reach certain thresholds. Simultaneously, the integration with citizen feedback systems can create a closed-loop mechanism where citizens can confirm the resolution of reported issues, providing valuable validation data.   </w:t>
      </w:r>
    </w:p>
    <w:p w14:paraId="12CE27D3" w14:textId="61B8855D" w:rsidR="00AE0F8C" w:rsidRPr="00AE0F8C" w:rsidRDefault="00AE0F8C" w:rsidP="00AE0F8C">
      <w:pPr>
        <w:spacing w:line="480" w:lineRule="auto"/>
        <w:jc w:val="both"/>
        <w:rPr>
          <w:rFonts w:ascii="Times New Roman" w:hAnsi="Times New Roman" w:cs="Times New Roman"/>
          <w:sz w:val="24"/>
          <w:szCs w:val="24"/>
          <w:lang w:eastAsia="en-GB"/>
        </w:rPr>
      </w:pPr>
      <w:r w:rsidRPr="00AE0F8C">
        <w:rPr>
          <w:rFonts w:ascii="Times New Roman" w:hAnsi="Times New Roman" w:cs="Times New Roman"/>
          <w:sz w:val="24"/>
          <w:szCs w:val="24"/>
          <w:lang w:eastAsia="en-GB"/>
        </w:rPr>
        <w:t xml:space="preserve">Despite the significant promise and demonstrated benefits of real-time citizen feedback systems, it is crucial to acknowledge that such systems often face the challenge of excluding digitally marginalized populations. Factors such as poor or unreliable internet access, low levels of digital literacy, and language barriers can significantly reduce the participation rates from rural, low-income, or otherwise underserved areas. To address this critical issue of digital inclusivity, scholars and practitioners recommend the adoption of hybrid feedback collection strategies that combine digital channels with more traditional methods such as SMS messaging, Interactive Voice Response (IVR) systems, and strategically placed public kiosks. Furthermore, providing comprehensive multilingual support within the digital interfaces and implementing user training programs can help to bridge the digital divide and ensure more equitable participation. The InsightNation project, in its design and deployment, must prioritize these recommendations to ensure inclusive feedback collection mechanisms that reach all segments of the population.   </w:t>
      </w:r>
    </w:p>
    <w:p w14:paraId="2635E9A1" w14:textId="2B9B5629" w:rsidR="00B053B2" w:rsidRPr="006E7A14" w:rsidRDefault="00AE0F8C" w:rsidP="00067ED2">
      <w:pPr>
        <w:spacing w:line="480" w:lineRule="auto"/>
        <w:jc w:val="both"/>
        <w:rPr>
          <w:rFonts w:ascii="Times New Roman" w:hAnsi="Times New Roman" w:cs="Times New Roman"/>
          <w:b/>
          <w:bCs/>
          <w:sz w:val="24"/>
          <w:szCs w:val="24"/>
          <w:lang w:eastAsia="en-GB"/>
        </w:rPr>
      </w:pPr>
      <w:r w:rsidRPr="00D80E0A">
        <w:rPr>
          <w:rFonts w:ascii="Times New Roman" w:hAnsi="Times New Roman" w:cs="Times New Roman"/>
          <w:b/>
          <w:bCs/>
          <w:sz w:val="24"/>
          <w:szCs w:val="24"/>
          <w:lang w:eastAsia="en-GB"/>
        </w:rPr>
        <w:t>Open Government Data (OGD) and Visualization: Fostering Transparency and Understanding</w:t>
      </w:r>
      <w:r w:rsidR="00D80E0A">
        <w:rPr>
          <w:rFonts w:ascii="Times New Roman" w:hAnsi="Times New Roman" w:cs="Times New Roman"/>
          <w:b/>
          <w:bCs/>
          <w:sz w:val="24"/>
          <w:szCs w:val="24"/>
          <w:lang w:eastAsia="en-GB"/>
        </w:rPr>
        <w:t xml:space="preserve">: </w:t>
      </w:r>
      <w:r w:rsidRPr="00AE0F8C">
        <w:rPr>
          <w:rFonts w:ascii="Times New Roman" w:hAnsi="Times New Roman" w:cs="Times New Roman"/>
          <w:sz w:val="24"/>
          <w:szCs w:val="24"/>
          <w:lang w:eastAsia="en-GB"/>
        </w:rPr>
        <w:t xml:space="preserve">Open Government Data (OGD) initiatives represent a fundamental commitment to enhancing transparency in governmental operations, fostering innovation within the public and private sectors, and empowering public scrutiny of government activities. These initiatives are characterized by the proactive release of anonymized datasets by government agencies for public access and use. Prominent examples of OGD portals include Data.gov   </w:t>
      </w:r>
    </w:p>
    <w:p w14:paraId="15D28FA9" w14:textId="3C57DEA2" w:rsidR="00B053B2" w:rsidRPr="00E13C84" w:rsidRDefault="007676F0" w:rsidP="007676F0">
      <w:pPr>
        <w:pStyle w:val="Heading1"/>
        <w:spacing w:line="480" w:lineRule="auto"/>
        <w:jc w:val="center"/>
        <w:rPr>
          <w:rFonts w:ascii="Times New Roman" w:hAnsi="Times New Roman" w:cs="Times New Roman"/>
          <w:b/>
          <w:bCs/>
          <w:sz w:val="28"/>
          <w:szCs w:val="28"/>
          <w:u w:val="single"/>
        </w:rPr>
      </w:pPr>
      <w:bookmarkStart w:id="8" w:name="_Toc196929607"/>
      <w:bookmarkStart w:id="9" w:name="_Toc198555067"/>
      <w:r w:rsidRPr="00E13C84">
        <w:rPr>
          <w:rFonts w:ascii="Times New Roman" w:hAnsi="Times New Roman" w:cs="Times New Roman"/>
          <w:b/>
          <w:bCs/>
          <w:sz w:val="28"/>
          <w:szCs w:val="28"/>
          <w:u w:val="single"/>
        </w:rPr>
        <w:lastRenderedPageBreak/>
        <w:t xml:space="preserve">CHAPTER </w:t>
      </w:r>
      <w:r w:rsidR="00B053B2" w:rsidRPr="00E13C84">
        <w:rPr>
          <w:rFonts w:ascii="Times New Roman" w:hAnsi="Times New Roman" w:cs="Times New Roman"/>
          <w:b/>
          <w:bCs/>
          <w:sz w:val="28"/>
          <w:szCs w:val="28"/>
          <w:u w:val="single"/>
        </w:rPr>
        <w:t>4</w:t>
      </w:r>
      <w:r w:rsidRPr="00E13C84">
        <w:rPr>
          <w:rFonts w:ascii="Times New Roman" w:hAnsi="Times New Roman" w:cs="Times New Roman"/>
          <w:b/>
          <w:bCs/>
          <w:sz w:val="28"/>
          <w:szCs w:val="28"/>
          <w:u w:val="single"/>
        </w:rPr>
        <w:t xml:space="preserve"> -</w:t>
      </w:r>
      <w:r w:rsidR="00B053B2" w:rsidRPr="00E13C84">
        <w:rPr>
          <w:rFonts w:ascii="Times New Roman" w:hAnsi="Times New Roman" w:cs="Times New Roman"/>
          <w:b/>
          <w:bCs/>
          <w:sz w:val="28"/>
          <w:szCs w:val="28"/>
          <w:u w:val="single"/>
        </w:rPr>
        <w:t xml:space="preserve"> RESEARCH </w:t>
      </w:r>
      <w:r w:rsidR="005D0FFC" w:rsidRPr="00E13C84">
        <w:rPr>
          <w:rFonts w:ascii="Times New Roman" w:hAnsi="Times New Roman" w:cs="Times New Roman"/>
          <w:b/>
          <w:bCs/>
          <w:sz w:val="28"/>
          <w:szCs w:val="28"/>
          <w:u w:val="single"/>
        </w:rPr>
        <w:t xml:space="preserve">OBJECTIVES &amp; </w:t>
      </w:r>
      <w:r w:rsidR="00B053B2" w:rsidRPr="00E13C84">
        <w:rPr>
          <w:rFonts w:ascii="Times New Roman" w:hAnsi="Times New Roman" w:cs="Times New Roman"/>
          <w:b/>
          <w:bCs/>
          <w:sz w:val="28"/>
          <w:szCs w:val="28"/>
          <w:u w:val="single"/>
        </w:rPr>
        <w:t>METHODOLOGY</w:t>
      </w:r>
      <w:bookmarkEnd w:id="8"/>
      <w:bookmarkEnd w:id="9"/>
    </w:p>
    <w:p w14:paraId="535471BC" w14:textId="77777777" w:rsidR="005D0FFC" w:rsidRDefault="005D0FFC" w:rsidP="005D0FFC">
      <w:pPr>
        <w:spacing w:line="480" w:lineRule="auto"/>
        <w:jc w:val="both"/>
        <w:rPr>
          <w:rFonts w:ascii="Times New Roman" w:hAnsi="Times New Roman" w:cs="Times New Roman"/>
          <w:sz w:val="24"/>
          <w:szCs w:val="24"/>
          <w:lang w:eastAsia="en-GB"/>
        </w:rPr>
      </w:pPr>
      <w:r w:rsidRPr="005D0FFC">
        <w:rPr>
          <w:rFonts w:ascii="Times New Roman" w:hAnsi="Times New Roman" w:cs="Times New Roman"/>
          <w:sz w:val="24"/>
          <w:szCs w:val="24"/>
          <w:lang w:eastAsia="en-GB"/>
        </w:rPr>
        <w:t>The Research Methodology chapter is the foundation of any academic study, providing a structured roadmap for how the research was conceived, executed, and analyzed. In the context of this project, which blends data science techniques with real-world governance challenges, the methodology reflects both the technological sophistication of modern analytics and the participatory nature of public service design. This chapter outlines the research framework adopted to build the InsightNation platform, elaborating on the research objectives, the research problem, data acquisition and processing strategies, and the analytical methodologies employed. The focus remains not only on the tools and techniques used but also on the rationale behind each methodological choice.</w:t>
      </w:r>
    </w:p>
    <w:p w14:paraId="1D177AC9" w14:textId="77777777" w:rsidR="00A461BB" w:rsidRDefault="00A461BB" w:rsidP="005D0FFC">
      <w:pPr>
        <w:spacing w:line="480" w:lineRule="auto"/>
        <w:jc w:val="both"/>
        <w:rPr>
          <w:rFonts w:ascii="Times New Roman" w:hAnsi="Times New Roman" w:cs="Times New Roman"/>
          <w:sz w:val="24"/>
          <w:szCs w:val="24"/>
          <w:lang w:eastAsia="en-GB"/>
        </w:rPr>
      </w:pPr>
    </w:p>
    <w:p w14:paraId="0A26AD9C" w14:textId="77777777" w:rsidR="00A461BB" w:rsidRDefault="00A461BB" w:rsidP="005D0FFC">
      <w:pPr>
        <w:spacing w:line="480" w:lineRule="auto"/>
        <w:jc w:val="both"/>
        <w:rPr>
          <w:rFonts w:ascii="Times New Roman" w:hAnsi="Times New Roman" w:cs="Times New Roman"/>
          <w:sz w:val="24"/>
          <w:szCs w:val="24"/>
          <w:lang w:eastAsia="en-GB"/>
        </w:rPr>
      </w:pPr>
    </w:p>
    <w:p w14:paraId="06C5AF1D" w14:textId="77777777" w:rsidR="00A461BB" w:rsidRDefault="00A461BB" w:rsidP="005D0FFC">
      <w:pPr>
        <w:spacing w:line="480" w:lineRule="auto"/>
        <w:jc w:val="both"/>
        <w:rPr>
          <w:rFonts w:ascii="Times New Roman" w:hAnsi="Times New Roman" w:cs="Times New Roman"/>
          <w:sz w:val="24"/>
          <w:szCs w:val="24"/>
          <w:lang w:eastAsia="en-GB"/>
        </w:rPr>
      </w:pPr>
    </w:p>
    <w:p w14:paraId="2AC59D72" w14:textId="77777777" w:rsidR="00A461BB" w:rsidRDefault="00A461BB" w:rsidP="005D0FFC">
      <w:pPr>
        <w:spacing w:line="480" w:lineRule="auto"/>
        <w:jc w:val="both"/>
        <w:rPr>
          <w:rFonts w:ascii="Times New Roman" w:hAnsi="Times New Roman" w:cs="Times New Roman"/>
          <w:sz w:val="24"/>
          <w:szCs w:val="24"/>
          <w:lang w:eastAsia="en-GB"/>
        </w:rPr>
      </w:pPr>
    </w:p>
    <w:p w14:paraId="36F7AFCF" w14:textId="77777777" w:rsidR="00A461BB" w:rsidRDefault="00A461BB" w:rsidP="005D0FFC">
      <w:pPr>
        <w:spacing w:line="480" w:lineRule="auto"/>
        <w:jc w:val="both"/>
        <w:rPr>
          <w:rFonts w:ascii="Times New Roman" w:hAnsi="Times New Roman" w:cs="Times New Roman"/>
          <w:sz w:val="24"/>
          <w:szCs w:val="24"/>
          <w:lang w:eastAsia="en-GB"/>
        </w:rPr>
      </w:pPr>
    </w:p>
    <w:p w14:paraId="7F9F6DDF" w14:textId="77777777" w:rsidR="00A461BB" w:rsidRDefault="00A461BB" w:rsidP="005D0FFC">
      <w:pPr>
        <w:spacing w:line="480" w:lineRule="auto"/>
        <w:jc w:val="both"/>
        <w:rPr>
          <w:rFonts w:ascii="Times New Roman" w:hAnsi="Times New Roman" w:cs="Times New Roman"/>
          <w:sz w:val="24"/>
          <w:szCs w:val="24"/>
          <w:lang w:eastAsia="en-GB"/>
        </w:rPr>
      </w:pPr>
    </w:p>
    <w:p w14:paraId="5ED54C29" w14:textId="77777777" w:rsidR="00A461BB" w:rsidRDefault="00A461BB" w:rsidP="005D0FFC">
      <w:pPr>
        <w:spacing w:line="480" w:lineRule="auto"/>
        <w:jc w:val="both"/>
        <w:rPr>
          <w:rFonts w:ascii="Times New Roman" w:hAnsi="Times New Roman" w:cs="Times New Roman"/>
          <w:sz w:val="24"/>
          <w:szCs w:val="24"/>
          <w:lang w:eastAsia="en-GB"/>
        </w:rPr>
      </w:pPr>
    </w:p>
    <w:p w14:paraId="2957D8C0" w14:textId="77777777" w:rsidR="00A461BB" w:rsidRDefault="00A461BB" w:rsidP="005D0FFC">
      <w:pPr>
        <w:spacing w:line="480" w:lineRule="auto"/>
        <w:jc w:val="both"/>
        <w:rPr>
          <w:rFonts w:ascii="Times New Roman" w:hAnsi="Times New Roman" w:cs="Times New Roman"/>
          <w:sz w:val="24"/>
          <w:szCs w:val="24"/>
          <w:lang w:eastAsia="en-GB"/>
        </w:rPr>
      </w:pPr>
    </w:p>
    <w:p w14:paraId="1B2A04B4" w14:textId="77777777" w:rsidR="00A461BB" w:rsidRDefault="00A461BB" w:rsidP="005D0FFC">
      <w:pPr>
        <w:spacing w:line="480" w:lineRule="auto"/>
        <w:jc w:val="both"/>
        <w:rPr>
          <w:rFonts w:ascii="Times New Roman" w:hAnsi="Times New Roman" w:cs="Times New Roman"/>
          <w:sz w:val="24"/>
          <w:szCs w:val="24"/>
          <w:lang w:eastAsia="en-GB"/>
        </w:rPr>
      </w:pPr>
    </w:p>
    <w:p w14:paraId="0966ED54" w14:textId="77777777" w:rsidR="00A461BB" w:rsidRPr="005D0FFC" w:rsidRDefault="00A461BB" w:rsidP="005D0FFC">
      <w:pPr>
        <w:spacing w:line="480" w:lineRule="auto"/>
        <w:jc w:val="both"/>
        <w:rPr>
          <w:rFonts w:ascii="Times New Roman" w:hAnsi="Times New Roman" w:cs="Times New Roman"/>
          <w:sz w:val="24"/>
          <w:szCs w:val="24"/>
          <w:lang w:eastAsia="en-GB"/>
        </w:rPr>
      </w:pPr>
    </w:p>
    <w:p w14:paraId="331280AD" w14:textId="0C53A3E5" w:rsidR="00F3783C" w:rsidRPr="00F3783C" w:rsidRDefault="00F3783C" w:rsidP="008533EA">
      <w:pPr>
        <w:pStyle w:val="Heading2"/>
        <w:spacing w:after="240" w:line="480" w:lineRule="auto"/>
        <w:jc w:val="center"/>
        <w:rPr>
          <w:rFonts w:ascii="Times New Roman" w:eastAsia="Arial" w:hAnsi="Times New Roman" w:cs="Times New Roman"/>
          <w:b/>
          <w:bCs/>
          <w:color w:val="auto"/>
          <w:kern w:val="0"/>
          <w:sz w:val="24"/>
          <w:szCs w:val="24"/>
          <w:lang w:eastAsia="en-GB"/>
          <w14:ligatures w14:val="none"/>
        </w:rPr>
      </w:pPr>
      <w:bookmarkStart w:id="10" w:name="_Toc198555068"/>
      <w:r w:rsidRPr="00F3783C">
        <w:rPr>
          <w:rFonts w:ascii="Times New Roman" w:eastAsia="Arial" w:hAnsi="Times New Roman" w:cs="Times New Roman"/>
          <w:b/>
          <w:bCs/>
          <w:color w:val="auto"/>
          <w:kern w:val="0"/>
          <w:sz w:val="24"/>
          <w:szCs w:val="24"/>
          <w:lang w:eastAsia="en-GB"/>
          <w14:ligatures w14:val="none"/>
        </w:rPr>
        <w:lastRenderedPageBreak/>
        <w:t xml:space="preserve">CHAPTER 4.1 </w:t>
      </w:r>
      <w:r w:rsidR="00E13C84">
        <w:rPr>
          <w:rFonts w:ascii="Times New Roman" w:eastAsia="Arial" w:hAnsi="Times New Roman" w:cs="Times New Roman"/>
          <w:b/>
          <w:bCs/>
          <w:color w:val="auto"/>
          <w:kern w:val="0"/>
          <w:sz w:val="24"/>
          <w:szCs w:val="24"/>
          <w:lang w:eastAsia="en-GB"/>
          <w14:ligatures w14:val="none"/>
        </w:rPr>
        <w:t xml:space="preserve">- </w:t>
      </w:r>
      <w:r w:rsidRPr="00F3783C">
        <w:rPr>
          <w:rFonts w:ascii="Times New Roman" w:eastAsia="Arial" w:hAnsi="Times New Roman" w:cs="Times New Roman"/>
          <w:b/>
          <w:bCs/>
          <w:color w:val="auto"/>
          <w:kern w:val="0"/>
          <w:sz w:val="24"/>
          <w:szCs w:val="24"/>
          <w:lang w:eastAsia="en-GB"/>
          <w14:ligatures w14:val="none"/>
        </w:rPr>
        <w:t>RESEARCH OBJECTIVES</w:t>
      </w:r>
      <w:bookmarkEnd w:id="10"/>
    </w:p>
    <w:p w14:paraId="741D0DDC" w14:textId="177BE464" w:rsidR="00EA314F" w:rsidRPr="00F3783C" w:rsidRDefault="00F3783C" w:rsidP="00F3783C">
      <w:pPr>
        <w:spacing w:line="480" w:lineRule="auto"/>
        <w:jc w:val="both"/>
        <w:rPr>
          <w:rFonts w:ascii="Times New Roman" w:hAnsi="Times New Roman" w:cs="Times New Roman"/>
          <w:sz w:val="24"/>
          <w:szCs w:val="24"/>
          <w:lang w:eastAsia="en-GB"/>
        </w:rPr>
      </w:pPr>
      <w:r w:rsidRPr="00F3783C">
        <w:rPr>
          <w:rFonts w:ascii="Times New Roman" w:hAnsi="Times New Roman" w:cs="Times New Roman"/>
          <w:sz w:val="24"/>
          <w:szCs w:val="24"/>
          <w:lang w:eastAsia="en-GB"/>
        </w:rPr>
        <w:t xml:space="preserve">The research objectives of this project lay the strategic foundation for the development and implementation of the </w:t>
      </w:r>
      <w:r w:rsidRPr="00F3783C">
        <w:rPr>
          <w:rFonts w:ascii="Times New Roman" w:hAnsi="Times New Roman" w:cs="Times New Roman"/>
          <w:b/>
          <w:bCs/>
          <w:sz w:val="24"/>
          <w:szCs w:val="24"/>
          <w:lang w:eastAsia="en-GB"/>
        </w:rPr>
        <w:t>InsightNation</w:t>
      </w:r>
      <w:r w:rsidRPr="00F3783C">
        <w:rPr>
          <w:rFonts w:ascii="Times New Roman" w:hAnsi="Times New Roman" w:cs="Times New Roman"/>
          <w:sz w:val="24"/>
          <w:szCs w:val="24"/>
          <w:lang w:eastAsia="en-GB"/>
        </w:rPr>
        <w:t xml:space="preserve"> platform. These objectives are critical in steering the research in a focused direction, ensuring that every technical and analytical decision contributes to the broader goal of improving public service delivery through data science and artificial intelligence. By clearly articulating the objectives, the research maintains coherence, relevance, and practical applicability in the context of smart governance and citizen-centric public administration. The </w:t>
      </w:r>
      <w:r w:rsidRPr="00F3783C">
        <w:rPr>
          <w:rFonts w:ascii="Times New Roman" w:hAnsi="Times New Roman" w:cs="Times New Roman"/>
          <w:b/>
          <w:bCs/>
          <w:sz w:val="24"/>
          <w:szCs w:val="24"/>
          <w:lang w:eastAsia="en-GB"/>
        </w:rPr>
        <w:t>InsightNation</w:t>
      </w:r>
      <w:r w:rsidRPr="00F3783C">
        <w:rPr>
          <w:rFonts w:ascii="Times New Roman" w:hAnsi="Times New Roman" w:cs="Times New Roman"/>
          <w:sz w:val="24"/>
          <w:szCs w:val="24"/>
          <w:lang w:eastAsia="en-GB"/>
        </w:rPr>
        <w:t xml:space="preserve"> platform aims to integrate data analytics with digital governance to bridge the gap between citizens’ expectations and the services delivered by municipal and government agencies. The following three core objectives have been identified to guide this research:</w:t>
      </w:r>
    </w:p>
    <w:p w14:paraId="7B45E401" w14:textId="77777777" w:rsidR="00F3783C" w:rsidRPr="00F3783C" w:rsidRDefault="00F3783C" w:rsidP="00F3783C">
      <w:pPr>
        <w:spacing w:line="480" w:lineRule="auto"/>
        <w:jc w:val="both"/>
        <w:rPr>
          <w:rFonts w:ascii="Times New Roman" w:hAnsi="Times New Roman" w:cs="Times New Roman"/>
          <w:b/>
          <w:bCs/>
          <w:sz w:val="24"/>
          <w:szCs w:val="24"/>
          <w:lang w:eastAsia="en-GB"/>
        </w:rPr>
      </w:pPr>
      <w:r w:rsidRPr="00F3783C">
        <w:rPr>
          <w:rFonts w:ascii="Times New Roman" w:hAnsi="Times New Roman" w:cs="Times New Roman"/>
          <w:b/>
          <w:bCs/>
          <w:sz w:val="24"/>
          <w:szCs w:val="24"/>
          <w:lang w:eastAsia="en-GB"/>
        </w:rPr>
        <w:t>Objective 1: To develop a data-driven analytics platform that collects, processes, and visualizes citizen feedback for evaluating public service quality</w:t>
      </w:r>
    </w:p>
    <w:p w14:paraId="4348ECC7" w14:textId="77777777" w:rsidR="00F3783C" w:rsidRPr="00F3783C" w:rsidRDefault="00F3783C" w:rsidP="00F3783C">
      <w:pPr>
        <w:spacing w:line="480" w:lineRule="auto"/>
        <w:jc w:val="both"/>
        <w:rPr>
          <w:rFonts w:ascii="Times New Roman" w:hAnsi="Times New Roman" w:cs="Times New Roman"/>
          <w:sz w:val="24"/>
          <w:szCs w:val="24"/>
          <w:lang w:eastAsia="en-GB"/>
        </w:rPr>
      </w:pPr>
      <w:r w:rsidRPr="00F3783C">
        <w:rPr>
          <w:rFonts w:ascii="Times New Roman" w:hAnsi="Times New Roman" w:cs="Times New Roman"/>
          <w:sz w:val="24"/>
          <w:szCs w:val="24"/>
          <w:lang w:eastAsia="en-GB"/>
        </w:rPr>
        <w:t xml:space="preserve">The first and primary objective of this research is to design and implement a robust analytics system capable of handling diverse formats of citizen feedback data. In modern governance, citizen feedback is a rich but underutilized resource due to the challenges posed by unstructured and semi-structured textual data. The </w:t>
      </w:r>
      <w:r w:rsidRPr="00F3783C">
        <w:rPr>
          <w:rFonts w:ascii="Times New Roman" w:hAnsi="Times New Roman" w:cs="Times New Roman"/>
          <w:b/>
          <w:bCs/>
          <w:sz w:val="24"/>
          <w:szCs w:val="24"/>
          <w:lang w:eastAsia="en-GB"/>
        </w:rPr>
        <w:t>InsightNation</w:t>
      </w:r>
      <w:r w:rsidRPr="00F3783C">
        <w:rPr>
          <w:rFonts w:ascii="Times New Roman" w:hAnsi="Times New Roman" w:cs="Times New Roman"/>
          <w:sz w:val="24"/>
          <w:szCs w:val="24"/>
          <w:lang w:eastAsia="en-GB"/>
        </w:rPr>
        <w:t xml:space="preserve"> platform addresses this issue by employing advanced techniques in data ingestion, preprocessing, and exploratory analysis. Through structured pipelines, the platform extracts meaningful information from raw feedback collected through surveys, complaint systems, and review forums.</w:t>
      </w:r>
    </w:p>
    <w:p w14:paraId="5FB07638" w14:textId="77777777" w:rsidR="00F3783C" w:rsidRPr="00F3783C" w:rsidRDefault="00F3783C" w:rsidP="00F3783C">
      <w:pPr>
        <w:spacing w:line="480" w:lineRule="auto"/>
        <w:jc w:val="both"/>
        <w:rPr>
          <w:rFonts w:ascii="Times New Roman" w:hAnsi="Times New Roman" w:cs="Times New Roman"/>
          <w:sz w:val="24"/>
          <w:szCs w:val="24"/>
          <w:lang w:eastAsia="en-GB"/>
        </w:rPr>
      </w:pPr>
      <w:r w:rsidRPr="00F3783C">
        <w:rPr>
          <w:rFonts w:ascii="Times New Roman" w:hAnsi="Times New Roman" w:cs="Times New Roman"/>
          <w:sz w:val="24"/>
          <w:szCs w:val="24"/>
          <w:lang w:eastAsia="en-GB"/>
        </w:rPr>
        <w:t xml:space="preserve">By integrating Natural Language Processing (NLP) techniques, the platform can analyze sentiments, detect recurring themes, and highlight anomalies in service satisfaction. Machine learning models, especially classification and regression algorithms, are used to predict service ratings or categorize sentiment levels. The output is further enriched through visualization tools </w:t>
      </w:r>
      <w:r w:rsidRPr="00F3783C">
        <w:rPr>
          <w:rFonts w:ascii="Times New Roman" w:hAnsi="Times New Roman" w:cs="Times New Roman"/>
          <w:sz w:val="24"/>
          <w:szCs w:val="24"/>
          <w:lang w:eastAsia="en-GB"/>
        </w:rPr>
        <w:lastRenderedPageBreak/>
        <w:t>that make these insights accessible and actionable for non-technical stakeholders, such as policymakers and civic planners.</w:t>
      </w:r>
    </w:p>
    <w:p w14:paraId="0FB419B7" w14:textId="77777777" w:rsidR="00F3783C" w:rsidRPr="00F3783C" w:rsidRDefault="00F3783C" w:rsidP="00F3783C">
      <w:pPr>
        <w:spacing w:line="480" w:lineRule="auto"/>
        <w:jc w:val="both"/>
        <w:rPr>
          <w:rFonts w:ascii="Times New Roman" w:hAnsi="Times New Roman" w:cs="Times New Roman"/>
          <w:b/>
          <w:bCs/>
          <w:sz w:val="24"/>
          <w:szCs w:val="24"/>
          <w:lang w:eastAsia="en-GB"/>
        </w:rPr>
      </w:pPr>
      <w:r w:rsidRPr="00F3783C">
        <w:rPr>
          <w:rFonts w:ascii="Times New Roman" w:hAnsi="Times New Roman" w:cs="Times New Roman"/>
          <w:b/>
          <w:bCs/>
          <w:sz w:val="24"/>
          <w:szCs w:val="24"/>
          <w:lang w:eastAsia="en-GB"/>
        </w:rPr>
        <w:t>Objective 2: To apply machine learning and sentiment analysis techniques on large-scale citizen feedback datasets for identifying patterns in public satisfaction</w:t>
      </w:r>
    </w:p>
    <w:p w14:paraId="0B4B2D04" w14:textId="77777777" w:rsidR="00F3783C" w:rsidRPr="00F3783C" w:rsidRDefault="00F3783C" w:rsidP="00F3783C">
      <w:pPr>
        <w:spacing w:line="480" w:lineRule="auto"/>
        <w:jc w:val="both"/>
        <w:rPr>
          <w:rFonts w:ascii="Times New Roman" w:hAnsi="Times New Roman" w:cs="Times New Roman"/>
          <w:sz w:val="24"/>
          <w:szCs w:val="24"/>
          <w:lang w:eastAsia="en-GB"/>
        </w:rPr>
      </w:pPr>
      <w:r w:rsidRPr="00F3783C">
        <w:rPr>
          <w:rFonts w:ascii="Times New Roman" w:hAnsi="Times New Roman" w:cs="Times New Roman"/>
          <w:sz w:val="24"/>
          <w:szCs w:val="24"/>
          <w:lang w:eastAsia="en-GB"/>
        </w:rPr>
        <w:t>The second objective focuses on leveraging data science methodologies—particularly sentiment analysis, supervised learning, and feature engineering—to extract actionable intelligence from the feedback corpus. While basic descriptive statistics provide a surface-level understanding of citizen experiences, the application of sentiment polarity scoring, text classification, and thematic clustering helps identify deeper, often hidden, patterns in the data. These patterns can reveal geographic or demographic disparities in service satisfaction, emerging concerns, and shifts in public opinion over time.</w:t>
      </w:r>
    </w:p>
    <w:p w14:paraId="5E0ABA62" w14:textId="77777777" w:rsidR="00F3783C" w:rsidRPr="00F3783C" w:rsidRDefault="00F3783C" w:rsidP="00F3783C">
      <w:pPr>
        <w:spacing w:line="480" w:lineRule="auto"/>
        <w:jc w:val="both"/>
        <w:rPr>
          <w:rFonts w:ascii="Times New Roman" w:hAnsi="Times New Roman" w:cs="Times New Roman"/>
          <w:sz w:val="24"/>
          <w:szCs w:val="24"/>
          <w:lang w:eastAsia="en-GB"/>
        </w:rPr>
      </w:pPr>
      <w:r w:rsidRPr="00F3783C">
        <w:rPr>
          <w:rFonts w:ascii="Times New Roman" w:hAnsi="Times New Roman" w:cs="Times New Roman"/>
          <w:sz w:val="24"/>
          <w:szCs w:val="24"/>
          <w:lang w:eastAsia="en-GB"/>
        </w:rPr>
        <w:t>By using labeled and unlabeled datasets, the system can learn to classify feedback as positive, neutral, or negative, and correlate this sentiment with specific services such as public transport, sanitation, parks, and libraries. Such insights enable administrators to prioritize issues based on urgency and public sentiment intensity. Furthermore, predictive modeling can help forecast satisfaction levels or service outcomes based on current trends, thereby supporting proactive governance.</w:t>
      </w:r>
    </w:p>
    <w:p w14:paraId="5C9D29D3" w14:textId="77777777" w:rsidR="00F3783C" w:rsidRPr="00F3783C" w:rsidRDefault="00F3783C" w:rsidP="00F3783C">
      <w:pPr>
        <w:spacing w:line="480" w:lineRule="auto"/>
        <w:jc w:val="both"/>
        <w:rPr>
          <w:rFonts w:ascii="Times New Roman" w:hAnsi="Times New Roman" w:cs="Times New Roman"/>
          <w:b/>
          <w:bCs/>
          <w:sz w:val="24"/>
          <w:szCs w:val="24"/>
          <w:lang w:eastAsia="en-GB"/>
        </w:rPr>
      </w:pPr>
      <w:r w:rsidRPr="00F3783C">
        <w:rPr>
          <w:rFonts w:ascii="Times New Roman" w:hAnsi="Times New Roman" w:cs="Times New Roman"/>
          <w:b/>
          <w:bCs/>
          <w:sz w:val="24"/>
          <w:szCs w:val="24"/>
          <w:lang w:eastAsia="en-GB"/>
        </w:rPr>
        <w:t>Objective 3: To support evidence-based policy formulation by generating real-time, interactive visual dashboards for government decision-makers</w:t>
      </w:r>
    </w:p>
    <w:p w14:paraId="145A76E5" w14:textId="77777777" w:rsidR="00F3783C" w:rsidRPr="00F3783C" w:rsidRDefault="00F3783C" w:rsidP="00F3783C">
      <w:pPr>
        <w:spacing w:line="480" w:lineRule="auto"/>
        <w:jc w:val="both"/>
        <w:rPr>
          <w:rFonts w:ascii="Times New Roman" w:hAnsi="Times New Roman" w:cs="Times New Roman"/>
          <w:sz w:val="24"/>
          <w:szCs w:val="24"/>
          <w:lang w:eastAsia="en-GB"/>
        </w:rPr>
      </w:pPr>
      <w:r w:rsidRPr="00F3783C">
        <w:rPr>
          <w:rFonts w:ascii="Times New Roman" w:hAnsi="Times New Roman" w:cs="Times New Roman"/>
          <w:sz w:val="24"/>
          <w:szCs w:val="24"/>
          <w:lang w:eastAsia="en-GB"/>
        </w:rPr>
        <w:t xml:space="preserve">The third objective emphasizes the importance of effective data communication. Even the most advanced analytics are of limited utility if the results are not interpretable or usable by decision-makers. To bridge this gap, the research proposes the development of a Streamlit-based web dashboard that dynamically visualizes insights derived from the processed data. This dashboard </w:t>
      </w:r>
      <w:r w:rsidRPr="00F3783C">
        <w:rPr>
          <w:rFonts w:ascii="Times New Roman" w:hAnsi="Times New Roman" w:cs="Times New Roman"/>
          <w:sz w:val="24"/>
          <w:szCs w:val="24"/>
          <w:lang w:eastAsia="en-GB"/>
        </w:rPr>
        <w:lastRenderedPageBreak/>
        <w:t>will support real-time exploration of key metrics, including satisfaction trends, sentiment distributions, and geographic or demographic segmentation.</w:t>
      </w:r>
    </w:p>
    <w:p w14:paraId="6D8FF09A" w14:textId="77777777" w:rsidR="00F3783C" w:rsidRDefault="00F3783C" w:rsidP="00F3783C">
      <w:pPr>
        <w:spacing w:line="480" w:lineRule="auto"/>
        <w:jc w:val="both"/>
        <w:rPr>
          <w:rFonts w:ascii="Times New Roman" w:hAnsi="Times New Roman" w:cs="Times New Roman"/>
          <w:sz w:val="24"/>
          <w:szCs w:val="24"/>
          <w:lang w:eastAsia="en-GB"/>
        </w:rPr>
      </w:pPr>
      <w:r w:rsidRPr="00F3783C">
        <w:rPr>
          <w:rFonts w:ascii="Times New Roman" w:hAnsi="Times New Roman" w:cs="Times New Roman"/>
          <w:sz w:val="24"/>
          <w:szCs w:val="24"/>
          <w:lang w:eastAsia="en-GB"/>
        </w:rPr>
        <w:t>Government stakeholders can filter the data by location, age group, gender, or specific services to view relevant insights tailored to their administrative needs. The interface is designed to be intuitive, requiring no technical background to operate, thus promoting inclusive access to data. This tool serves as a crucial enabler of evidence-based policy decisions, allowing authorities to act on accurate, timely, and citizen-centric data.</w:t>
      </w:r>
    </w:p>
    <w:p w14:paraId="794A44DA" w14:textId="77777777" w:rsidR="00A461BB" w:rsidRDefault="00A461BB" w:rsidP="00F3783C">
      <w:pPr>
        <w:spacing w:line="480" w:lineRule="auto"/>
        <w:jc w:val="both"/>
        <w:rPr>
          <w:rFonts w:ascii="Times New Roman" w:hAnsi="Times New Roman" w:cs="Times New Roman"/>
          <w:sz w:val="24"/>
          <w:szCs w:val="24"/>
          <w:lang w:eastAsia="en-GB"/>
        </w:rPr>
      </w:pPr>
    </w:p>
    <w:p w14:paraId="3A49D039" w14:textId="77777777" w:rsidR="00A461BB" w:rsidRDefault="00A461BB" w:rsidP="00F3783C">
      <w:pPr>
        <w:spacing w:line="480" w:lineRule="auto"/>
        <w:jc w:val="both"/>
        <w:rPr>
          <w:rFonts w:ascii="Times New Roman" w:hAnsi="Times New Roman" w:cs="Times New Roman"/>
          <w:sz w:val="24"/>
          <w:szCs w:val="24"/>
          <w:lang w:eastAsia="en-GB"/>
        </w:rPr>
      </w:pPr>
    </w:p>
    <w:p w14:paraId="4891FB7A" w14:textId="77777777" w:rsidR="00A461BB" w:rsidRDefault="00A461BB" w:rsidP="00F3783C">
      <w:pPr>
        <w:spacing w:line="480" w:lineRule="auto"/>
        <w:jc w:val="both"/>
        <w:rPr>
          <w:rFonts w:ascii="Times New Roman" w:hAnsi="Times New Roman" w:cs="Times New Roman"/>
          <w:sz w:val="24"/>
          <w:szCs w:val="24"/>
          <w:lang w:eastAsia="en-GB"/>
        </w:rPr>
      </w:pPr>
    </w:p>
    <w:p w14:paraId="464DF701" w14:textId="77777777" w:rsidR="00A461BB" w:rsidRDefault="00A461BB" w:rsidP="00F3783C">
      <w:pPr>
        <w:spacing w:line="480" w:lineRule="auto"/>
        <w:jc w:val="both"/>
        <w:rPr>
          <w:rFonts w:ascii="Times New Roman" w:hAnsi="Times New Roman" w:cs="Times New Roman"/>
          <w:sz w:val="24"/>
          <w:szCs w:val="24"/>
          <w:lang w:eastAsia="en-GB"/>
        </w:rPr>
      </w:pPr>
    </w:p>
    <w:p w14:paraId="55AAC249" w14:textId="77777777" w:rsidR="00A461BB" w:rsidRDefault="00A461BB" w:rsidP="00F3783C">
      <w:pPr>
        <w:spacing w:line="480" w:lineRule="auto"/>
        <w:jc w:val="both"/>
        <w:rPr>
          <w:rFonts w:ascii="Times New Roman" w:hAnsi="Times New Roman" w:cs="Times New Roman"/>
          <w:sz w:val="24"/>
          <w:szCs w:val="24"/>
          <w:lang w:eastAsia="en-GB"/>
        </w:rPr>
      </w:pPr>
    </w:p>
    <w:p w14:paraId="0E2F98F3" w14:textId="77777777" w:rsidR="00A461BB" w:rsidRDefault="00A461BB" w:rsidP="00F3783C">
      <w:pPr>
        <w:spacing w:line="480" w:lineRule="auto"/>
        <w:jc w:val="both"/>
        <w:rPr>
          <w:rFonts w:ascii="Times New Roman" w:hAnsi="Times New Roman" w:cs="Times New Roman"/>
          <w:sz w:val="24"/>
          <w:szCs w:val="24"/>
          <w:lang w:eastAsia="en-GB"/>
        </w:rPr>
      </w:pPr>
    </w:p>
    <w:p w14:paraId="38586E6A" w14:textId="77777777" w:rsidR="00A461BB" w:rsidRDefault="00A461BB" w:rsidP="00F3783C">
      <w:pPr>
        <w:spacing w:line="480" w:lineRule="auto"/>
        <w:jc w:val="both"/>
        <w:rPr>
          <w:rFonts w:ascii="Times New Roman" w:hAnsi="Times New Roman" w:cs="Times New Roman"/>
          <w:sz w:val="24"/>
          <w:szCs w:val="24"/>
          <w:lang w:eastAsia="en-GB"/>
        </w:rPr>
      </w:pPr>
    </w:p>
    <w:p w14:paraId="7F70E578" w14:textId="77777777" w:rsidR="00A461BB" w:rsidRDefault="00A461BB" w:rsidP="00F3783C">
      <w:pPr>
        <w:spacing w:line="480" w:lineRule="auto"/>
        <w:jc w:val="both"/>
        <w:rPr>
          <w:rFonts w:ascii="Times New Roman" w:hAnsi="Times New Roman" w:cs="Times New Roman"/>
          <w:sz w:val="24"/>
          <w:szCs w:val="24"/>
          <w:lang w:eastAsia="en-GB"/>
        </w:rPr>
      </w:pPr>
    </w:p>
    <w:p w14:paraId="662D1419" w14:textId="77777777" w:rsidR="00A461BB" w:rsidRDefault="00A461BB" w:rsidP="00F3783C">
      <w:pPr>
        <w:spacing w:line="480" w:lineRule="auto"/>
        <w:jc w:val="both"/>
        <w:rPr>
          <w:rFonts w:ascii="Times New Roman" w:hAnsi="Times New Roman" w:cs="Times New Roman"/>
          <w:sz w:val="24"/>
          <w:szCs w:val="24"/>
          <w:lang w:eastAsia="en-GB"/>
        </w:rPr>
      </w:pPr>
    </w:p>
    <w:p w14:paraId="64C46AC5" w14:textId="77777777" w:rsidR="00A461BB" w:rsidRDefault="00A461BB" w:rsidP="00F3783C">
      <w:pPr>
        <w:spacing w:line="480" w:lineRule="auto"/>
        <w:jc w:val="both"/>
        <w:rPr>
          <w:rFonts w:ascii="Times New Roman" w:hAnsi="Times New Roman" w:cs="Times New Roman"/>
          <w:sz w:val="24"/>
          <w:szCs w:val="24"/>
          <w:lang w:eastAsia="en-GB"/>
        </w:rPr>
      </w:pPr>
    </w:p>
    <w:p w14:paraId="4174673A" w14:textId="77777777" w:rsidR="00A461BB" w:rsidRDefault="00A461BB" w:rsidP="00F3783C">
      <w:pPr>
        <w:spacing w:line="480" w:lineRule="auto"/>
        <w:jc w:val="both"/>
        <w:rPr>
          <w:rFonts w:ascii="Times New Roman" w:hAnsi="Times New Roman" w:cs="Times New Roman"/>
          <w:sz w:val="24"/>
          <w:szCs w:val="24"/>
          <w:lang w:eastAsia="en-GB"/>
        </w:rPr>
      </w:pPr>
    </w:p>
    <w:p w14:paraId="760D8724" w14:textId="77777777" w:rsidR="00A461BB" w:rsidRDefault="00A461BB" w:rsidP="00F3783C">
      <w:pPr>
        <w:spacing w:line="480" w:lineRule="auto"/>
        <w:jc w:val="both"/>
        <w:rPr>
          <w:rFonts w:ascii="Times New Roman" w:hAnsi="Times New Roman" w:cs="Times New Roman"/>
          <w:sz w:val="24"/>
          <w:szCs w:val="24"/>
          <w:lang w:eastAsia="en-GB"/>
        </w:rPr>
      </w:pPr>
    </w:p>
    <w:p w14:paraId="09583AD8" w14:textId="77777777" w:rsidR="00A461BB" w:rsidRPr="00F3783C" w:rsidRDefault="00A461BB" w:rsidP="00F3783C">
      <w:pPr>
        <w:spacing w:line="480" w:lineRule="auto"/>
        <w:jc w:val="both"/>
        <w:rPr>
          <w:rFonts w:ascii="Times New Roman" w:hAnsi="Times New Roman" w:cs="Times New Roman"/>
          <w:sz w:val="24"/>
          <w:szCs w:val="24"/>
          <w:lang w:eastAsia="en-GB"/>
        </w:rPr>
      </w:pPr>
    </w:p>
    <w:p w14:paraId="15E79488" w14:textId="77777777" w:rsidR="00A461BB" w:rsidRPr="00A461BB" w:rsidRDefault="00A461BB" w:rsidP="00A461BB">
      <w:pPr>
        <w:rPr>
          <w:lang w:eastAsia="en-GB"/>
        </w:rPr>
      </w:pPr>
    </w:p>
    <w:p w14:paraId="62951EA7" w14:textId="40827ED4" w:rsidR="00E13C84" w:rsidRPr="00E13C84" w:rsidRDefault="00E13C84" w:rsidP="00E13C84">
      <w:pPr>
        <w:pStyle w:val="Heading2"/>
        <w:spacing w:line="480" w:lineRule="auto"/>
        <w:jc w:val="center"/>
        <w:rPr>
          <w:rFonts w:ascii="Times New Roman" w:hAnsi="Times New Roman" w:cs="Times New Roman"/>
          <w:b/>
          <w:bCs/>
          <w:color w:val="auto"/>
          <w:sz w:val="24"/>
          <w:szCs w:val="24"/>
          <w:lang w:eastAsia="en-GB"/>
        </w:rPr>
      </w:pPr>
      <w:bookmarkStart w:id="11" w:name="_Toc198555069"/>
      <w:r w:rsidRPr="00E13C84">
        <w:rPr>
          <w:rFonts w:ascii="Times New Roman" w:hAnsi="Times New Roman" w:cs="Times New Roman"/>
          <w:b/>
          <w:bCs/>
          <w:color w:val="auto"/>
          <w:sz w:val="24"/>
          <w:szCs w:val="24"/>
          <w:lang w:eastAsia="en-GB"/>
        </w:rPr>
        <w:lastRenderedPageBreak/>
        <w:t>CHAPTER 4.2 - RESEARCH PROBLEM</w:t>
      </w:r>
      <w:bookmarkEnd w:id="11"/>
    </w:p>
    <w:p w14:paraId="0DC5E275" w14:textId="77777777" w:rsidR="00E13C84" w:rsidRPr="00E13C84" w:rsidRDefault="00E13C84" w:rsidP="00E13C84">
      <w:pPr>
        <w:spacing w:line="480" w:lineRule="auto"/>
        <w:jc w:val="both"/>
        <w:rPr>
          <w:rFonts w:ascii="Times New Roman" w:hAnsi="Times New Roman" w:cs="Times New Roman"/>
          <w:sz w:val="24"/>
          <w:szCs w:val="24"/>
          <w:lang w:eastAsia="en-GB"/>
        </w:rPr>
      </w:pPr>
      <w:r w:rsidRPr="00E13C84">
        <w:rPr>
          <w:rFonts w:ascii="Times New Roman" w:hAnsi="Times New Roman" w:cs="Times New Roman"/>
          <w:sz w:val="24"/>
          <w:szCs w:val="24"/>
          <w:lang w:eastAsia="en-GB"/>
        </w:rPr>
        <w:t>In today’s rapidly urbanizing world, the dynamics of public service delivery have become increasingly complex. Cities and communities are growing not just in size but also in diversity, needs, and expectations. Citizens now demand more than just the provision of basic services—they expect efficiency, accountability, transparency, and above all, responsiveness from public institutions. However, the mechanisms traditionally used by government agencies to collect and respond to citizen feedback have not evolved at the same pace. Manual surveys, telephone hotlines, and paper-based grievance redressal systems are still commonplace in many regions, leading to delayed responses, inconsistent data collection, and limited citizen engagement.</w:t>
      </w:r>
    </w:p>
    <w:p w14:paraId="7B8D6AA8" w14:textId="77777777" w:rsidR="00E13C84" w:rsidRPr="00E13C84" w:rsidRDefault="00E13C84" w:rsidP="00E13C84">
      <w:pPr>
        <w:spacing w:line="480" w:lineRule="auto"/>
        <w:jc w:val="both"/>
        <w:rPr>
          <w:rFonts w:ascii="Times New Roman" w:hAnsi="Times New Roman" w:cs="Times New Roman"/>
          <w:sz w:val="24"/>
          <w:szCs w:val="24"/>
          <w:lang w:eastAsia="en-GB"/>
        </w:rPr>
      </w:pPr>
      <w:r w:rsidRPr="00E13C84">
        <w:rPr>
          <w:rFonts w:ascii="Times New Roman" w:hAnsi="Times New Roman" w:cs="Times New Roman"/>
          <w:sz w:val="24"/>
          <w:szCs w:val="24"/>
          <w:lang w:eastAsia="en-GB"/>
        </w:rPr>
        <w:t xml:space="preserve">These outdated mechanisms fail to offer a real-time or holistic understanding of the issues faced by residents. They are also resource-intensive, vulnerable to data loss, and often only scratch the surface of public sentiment. With the rapid adoption of digital technologies, the volume and variety of citizen-generated data have increased exponentially—ranging from online reviews and social media comments to mobile app feedback and open data portals. Yet, government institutions often lack the technological infrastructure and analytical expertise required to harness this data effectively. This results in the loss of valuable opportunities to understand citizen priorities, detect service delivery gaps, and </w:t>
      </w:r>
      <w:proofErr w:type="spellStart"/>
      <w:r w:rsidRPr="00E13C84">
        <w:rPr>
          <w:rFonts w:ascii="Times New Roman" w:hAnsi="Times New Roman" w:cs="Times New Roman"/>
          <w:sz w:val="24"/>
          <w:szCs w:val="24"/>
          <w:lang w:eastAsia="en-GB"/>
        </w:rPr>
        <w:t>preemptively</w:t>
      </w:r>
      <w:proofErr w:type="spellEnd"/>
      <w:r w:rsidRPr="00E13C84">
        <w:rPr>
          <w:rFonts w:ascii="Times New Roman" w:hAnsi="Times New Roman" w:cs="Times New Roman"/>
          <w:sz w:val="24"/>
          <w:szCs w:val="24"/>
          <w:lang w:eastAsia="en-GB"/>
        </w:rPr>
        <w:t xml:space="preserve"> address areas of discontent.</w:t>
      </w:r>
    </w:p>
    <w:p w14:paraId="7B41AC29" w14:textId="77777777" w:rsidR="00E13C84" w:rsidRPr="00E13C84" w:rsidRDefault="00E13C84" w:rsidP="00E13C84">
      <w:pPr>
        <w:spacing w:line="480" w:lineRule="auto"/>
        <w:jc w:val="both"/>
        <w:rPr>
          <w:rFonts w:ascii="Times New Roman" w:hAnsi="Times New Roman" w:cs="Times New Roman"/>
          <w:sz w:val="24"/>
          <w:szCs w:val="24"/>
          <w:lang w:eastAsia="en-GB"/>
        </w:rPr>
      </w:pPr>
      <w:r w:rsidRPr="00E13C84">
        <w:rPr>
          <w:rFonts w:ascii="Times New Roman" w:hAnsi="Times New Roman" w:cs="Times New Roman"/>
          <w:sz w:val="24"/>
          <w:szCs w:val="24"/>
          <w:lang w:eastAsia="en-GB"/>
        </w:rPr>
        <w:t>The lack of systems capable of processing and analyzing large-scale, text-heavy, and often unstructured citizen feedback has become a significant barrier to modernizing public governance. Additionally, fragmented departmental structures, poor data interoperability, and minimal use of artificial intelligence in decision-making contribute to an overall inefficiency in how public sentiment is translated into policy action.</w:t>
      </w:r>
    </w:p>
    <w:p w14:paraId="217687EC" w14:textId="77777777" w:rsidR="00E13C84" w:rsidRPr="00E13C84" w:rsidRDefault="00E13C84" w:rsidP="00E13C84">
      <w:pPr>
        <w:spacing w:line="480" w:lineRule="auto"/>
        <w:jc w:val="both"/>
        <w:rPr>
          <w:rFonts w:ascii="Times New Roman" w:hAnsi="Times New Roman" w:cs="Times New Roman"/>
          <w:sz w:val="24"/>
          <w:szCs w:val="24"/>
          <w:lang w:eastAsia="en-GB"/>
        </w:rPr>
      </w:pPr>
      <w:r w:rsidRPr="00E13C84">
        <w:rPr>
          <w:rFonts w:ascii="Times New Roman" w:hAnsi="Times New Roman" w:cs="Times New Roman"/>
          <w:sz w:val="24"/>
          <w:szCs w:val="24"/>
          <w:lang w:eastAsia="en-GB"/>
        </w:rPr>
        <w:t>Amidst this context, the central research problem that this project addresses can be articulated as follows:</w:t>
      </w:r>
    </w:p>
    <w:p w14:paraId="5B493948" w14:textId="77777777" w:rsidR="00E13C84" w:rsidRPr="00E13C84" w:rsidRDefault="00E13C84" w:rsidP="00E13C84">
      <w:pPr>
        <w:spacing w:line="480" w:lineRule="auto"/>
        <w:jc w:val="both"/>
        <w:rPr>
          <w:rFonts w:ascii="Times New Roman" w:hAnsi="Times New Roman" w:cs="Times New Roman"/>
          <w:sz w:val="24"/>
          <w:szCs w:val="24"/>
          <w:lang w:eastAsia="en-GB"/>
        </w:rPr>
      </w:pPr>
      <w:r w:rsidRPr="00E13C84">
        <w:rPr>
          <w:rFonts w:ascii="Times New Roman" w:hAnsi="Times New Roman" w:cs="Times New Roman"/>
          <w:b/>
          <w:bCs/>
          <w:sz w:val="24"/>
          <w:szCs w:val="24"/>
          <w:lang w:eastAsia="en-GB"/>
        </w:rPr>
        <w:lastRenderedPageBreak/>
        <w:t>"How can modern data science techniques be leveraged to build a scalable, efficient, and user-centric analytics platform that processes public feedback and enhances the quality of government services through data-driven decision-making?"</w:t>
      </w:r>
    </w:p>
    <w:p w14:paraId="2327631D" w14:textId="77777777" w:rsidR="00E13C84" w:rsidRPr="00E13C84" w:rsidRDefault="00E13C84" w:rsidP="00E13C84">
      <w:pPr>
        <w:spacing w:line="480" w:lineRule="auto"/>
        <w:jc w:val="both"/>
        <w:rPr>
          <w:rFonts w:ascii="Times New Roman" w:hAnsi="Times New Roman" w:cs="Times New Roman"/>
          <w:sz w:val="24"/>
          <w:szCs w:val="24"/>
          <w:lang w:eastAsia="en-GB"/>
        </w:rPr>
      </w:pPr>
      <w:r w:rsidRPr="00E13C84">
        <w:rPr>
          <w:rFonts w:ascii="Times New Roman" w:hAnsi="Times New Roman" w:cs="Times New Roman"/>
          <w:sz w:val="24"/>
          <w:szCs w:val="24"/>
          <w:lang w:eastAsia="en-GB"/>
        </w:rPr>
        <w:t>This problem is both timely and critical. In democratic societies, the legitimacy of public institutions depends heavily on their ability to respond effectively to citizen concerns. Trust in governance is no longer maintained solely through elections or policies; it now hinges on everyday interactions between citizens and public services. A single unresolved complaint or an ignored suggestion can erode public confidence, especially when citizens see little evidence that their voices are being heard or acted upon.</w:t>
      </w:r>
    </w:p>
    <w:p w14:paraId="39120EDA" w14:textId="77777777" w:rsidR="00E13C84" w:rsidRPr="00E13C84" w:rsidRDefault="00E13C84" w:rsidP="00E13C84">
      <w:pPr>
        <w:spacing w:line="480" w:lineRule="auto"/>
        <w:jc w:val="both"/>
        <w:rPr>
          <w:rFonts w:ascii="Times New Roman" w:hAnsi="Times New Roman" w:cs="Times New Roman"/>
          <w:sz w:val="24"/>
          <w:szCs w:val="24"/>
          <w:lang w:eastAsia="en-GB"/>
        </w:rPr>
      </w:pPr>
      <w:r w:rsidRPr="00E13C84">
        <w:rPr>
          <w:rFonts w:ascii="Times New Roman" w:hAnsi="Times New Roman" w:cs="Times New Roman"/>
          <w:sz w:val="24"/>
          <w:szCs w:val="24"/>
          <w:lang w:eastAsia="en-GB"/>
        </w:rPr>
        <w:t>Moreover, while many governments have embraced digital platforms for communication, the transition to data-driven governance remains uneven and incomplete. Feedback may be collected through websites or mobile apps, but the backend systems required to analyze and interpret this information are often missing or underdeveloped. Data scientists and policy makers rarely operate in tandem, resulting in a disconnect between what the data says and how decisions are made.</w:t>
      </w:r>
    </w:p>
    <w:p w14:paraId="04D08755" w14:textId="77777777" w:rsidR="00E13C84" w:rsidRPr="00E13C84" w:rsidRDefault="00E13C84" w:rsidP="00E13C84">
      <w:pPr>
        <w:spacing w:line="480" w:lineRule="auto"/>
        <w:jc w:val="both"/>
        <w:rPr>
          <w:rFonts w:ascii="Times New Roman" w:hAnsi="Times New Roman" w:cs="Times New Roman"/>
          <w:sz w:val="24"/>
          <w:szCs w:val="24"/>
          <w:lang w:eastAsia="en-GB"/>
        </w:rPr>
      </w:pPr>
      <w:r w:rsidRPr="00E13C84">
        <w:rPr>
          <w:rFonts w:ascii="Times New Roman" w:hAnsi="Times New Roman" w:cs="Times New Roman"/>
          <w:sz w:val="24"/>
          <w:szCs w:val="24"/>
          <w:lang w:eastAsia="en-GB"/>
        </w:rPr>
        <w:t>The InsightNation platform is designed to close this gap. It envisions a unified, intelligent system that automates the collection, cleaning, analysis, and visualization of citizen feedback using state-of-the-art tools from natural language processing (NLP), machine learning (ML), and interactive data visualization frameworks. The platform aims to empower government departments with real-time insights into public sentiment, allowing them to respond more effectively, allocate resources more strategically, and build stronger, data-informed policies.</w:t>
      </w:r>
    </w:p>
    <w:p w14:paraId="4EE47BF4" w14:textId="77777777" w:rsidR="00E13C84" w:rsidRPr="00E13C84" w:rsidRDefault="00E13C84" w:rsidP="00E13C84">
      <w:pPr>
        <w:spacing w:line="480" w:lineRule="auto"/>
        <w:jc w:val="both"/>
        <w:rPr>
          <w:rFonts w:ascii="Times New Roman" w:hAnsi="Times New Roman" w:cs="Times New Roman"/>
          <w:sz w:val="24"/>
          <w:szCs w:val="24"/>
          <w:lang w:eastAsia="en-GB"/>
        </w:rPr>
      </w:pPr>
      <w:r w:rsidRPr="00E13C84">
        <w:rPr>
          <w:rFonts w:ascii="Times New Roman" w:hAnsi="Times New Roman" w:cs="Times New Roman"/>
          <w:sz w:val="24"/>
          <w:szCs w:val="24"/>
          <w:lang w:eastAsia="en-GB"/>
        </w:rPr>
        <w:t>By addressing the critical disconnect between citizen input and government action, this research aims to redefine how public feedback is utilized in shaping service quality and governance outcomes in the digital era.</w:t>
      </w:r>
    </w:p>
    <w:p w14:paraId="53694D1F" w14:textId="6D736006" w:rsidR="005D0FFC" w:rsidRDefault="008A6D10" w:rsidP="008A6D10">
      <w:pPr>
        <w:pStyle w:val="Heading2"/>
        <w:spacing w:line="480" w:lineRule="auto"/>
        <w:jc w:val="center"/>
        <w:rPr>
          <w:rFonts w:ascii="Times New Roman" w:hAnsi="Times New Roman" w:cs="Times New Roman"/>
          <w:b/>
          <w:bCs/>
          <w:color w:val="auto"/>
          <w:sz w:val="24"/>
          <w:szCs w:val="24"/>
          <w:lang w:eastAsia="en-GB"/>
        </w:rPr>
      </w:pPr>
      <w:bookmarkStart w:id="12" w:name="_Toc198555070"/>
      <w:r w:rsidRPr="008A6D10">
        <w:rPr>
          <w:rFonts w:ascii="Times New Roman" w:hAnsi="Times New Roman" w:cs="Times New Roman"/>
          <w:b/>
          <w:bCs/>
          <w:color w:val="auto"/>
          <w:sz w:val="24"/>
          <w:szCs w:val="24"/>
          <w:lang w:eastAsia="en-GB"/>
        </w:rPr>
        <w:lastRenderedPageBreak/>
        <w:t>CHAPTER 4.3 - RESEARCH DESIGN</w:t>
      </w:r>
      <w:bookmarkEnd w:id="12"/>
    </w:p>
    <w:p w14:paraId="45F094FD" w14:textId="201104A8" w:rsidR="000C788F" w:rsidRPr="000C788F" w:rsidRDefault="000C788F" w:rsidP="00E02B69">
      <w:pPr>
        <w:spacing w:line="480" w:lineRule="auto"/>
        <w:jc w:val="both"/>
        <w:rPr>
          <w:rFonts w:ascii="Times New Roman" w:hAnsi="Times New Roman" w:cs="Times New Roman"/>
          <w:sz w:val="24"/>
          <w:szCs w:val="24"/>
          <w:lang w:eastAsia="en-GB"/>
        </w:rPr>
      </w:pPr>
      <w:r w:rsidRPr="000C788F">
        <w:rPr>
          <w:rFonts w:ascii="Times New Roman" w:hAnsi="Times New Roman" w:cs="Times New Roman"/>
          <w:sz w:val="24"/>
          <w:szCs w:val="24"/>
          <w:lang w:eastAsia="en-GB"/>
        </w:rPr>
        <w:t xml:space="preserve">The research design of the </w:t>
      </w:r>
      <w:r w:rsidR="00C34B6C">
        <w:rPr>
          <w:rFonts w:ascii="Times New Roman" w:hAnsi="Times New Roman" w:cs="Times New Roman"/>
          <w:sz w:val="24"/>
          <w:szCs w:val="24"/>
          <w:lang w:eastAsia="en-GB"/>
        </w:rPr>
        <w:t xml:space="preserve">dissertation </w:t>
      </w:r>
      <w:r w:rsidRPr="000C788F">
        <w:rPr>
          <w:rFonts w:ascii="Times New Roman" w:hAnsi="Times New Roman" w:cs="Times New Roman"/>
          <w:i/>
          <w:iCs/>
          <w:sz w:val="24"/>
          <w:szCs w:val="24"/>
          <w:lang w:eastAsia="en-GB"/>
        </w:rPr>
        <w:t>InsightNation</w:t>
      </w:r>
      <w:r w:rsidRPr="000C788F">
        <w:rPr>
          <w:rFonts w:ascii="Times New Roman" w:hAnsi="Times New Roman" w:cs="Times New Roman"/>
          <w:sz w:val="24"/>
          <w:szCs w:val="24"/>
          <w:lang w:eastAsia="en-GB"/>
        </w:rPr>
        <w:t xml:space="preserve"> project adopts a </w:t>
      </w:r>
      <w:r w:rsidRPr="000C788F">
        <w:rPr>
          <w:rFonts w:ascii="Times New Roman" w:hAnsi="Times New Roman" w:cs="Times New Roman"/>
          <w:b/>
          <w:bCs/>
          <w:sz w:val="24"/>
          <w:szCs w:val="24"/>
          <w:lang w:eastAsia="en-GB"/>
        </w:rPr>
        <w:t>quantitative-dominant mixed-method approach</w:t>
      </w:r>
      <w:r w:rsidRPr="000C788F">
        <w:rPr>
          <w:rFonts w:ascii="Times New Roman" w:hAnsi="Times New Roman" w:cs="Times New Roman"/>
          <w:sz w:val="24"/>
          <w:szCs w:val="24"/>
          <w:lang w:eastAsia="en-GB"/>
        </w:rPr>
        <w:t>, tailored to capture both the measurable and interpretive aspects of citizen feedback. This methodology allows the study to harness the strengths of structured numerical data while also extracting rich, contextual insights from unstructured textual responses. The nature of public feedback—comprising both standardized survey fields and open-ended suggestions—makes this combined approach especially suitable for understanding complex patterns in civic satisfaction, service usage, and emotional tone in citizen commentary.</w:t>
      </w:r>
    </w:p>
    <w:p w14:paraId="399082F4" w14:textId="77777777" w:rsidR="000C788F" w:rsidRPr="000C788F" w:rsidRDefault="000C788F" w:rsidP="00E02B69">
      <w:pPr>
        <w:spacing w:line="480" w:lineRule="auto"/>
        <w:jc w:val="both"/>
        <w:rPr>
          <w:rFonts w:ascii="Times New Roman" w:hAnsi="Times New Roman" w:cs="Times New Roman"/>
          <w:sz w:val="24"/>
          <w:szCs w:val="24"/>
          <w:lang w:eastAsia="en-GB"/>
        </w:rPr>
      </w:pPr>
      <w:r w:rsidRPr="000C788F">
        <w:rPr>
          <w:rFonts w:ascii="Times New Roman" w:hAnsi="Times New Roman" w:cs="Times New Roman"/>
          <w:sz w:val="24"/>
          <w:szCs w:val="24"/>
          <w:lang w:eastAsia="en-GB"/>
        </w:rPr>
        <w:t xml:space="preserve">The </w:t>
      </w:r>
      <w:r w:rsidRPr="000C788F">
        <w:rPr>
          <w:rFonts w:ascii="Times New Roman" w:hAnsi="Times New Roman" w:cs="Times New Roman"/>
          <w:b/>
          <w:bCs/>
          <w:sz w:val="24"/>
          <w:szCs w:val="24"/>
          <w:lang w:eastAsia="en-GB"/>
        </w:rPr>
        <w:t>quantitative component</w:t>
      </w:r>
      <w:r w:rsidRPr="000C788F">
        <w:rPr>
          <w:rFonts w:ascii="Times New Roman" w:hAnsi="Times New Roman" w:cs="Times New Roman"/>
          <w:sz w:val="24"/>
          <w:szCs w:val="24"/>
          <w:lang w:eastAsia="en-GB"/>
        </w:rPr>
        <w:t xml:space="preserve"> of the research focuses on structured variables such as satisfaction ratings, frequency of service usage, and demographic attributes like age group, gender, and city. These variables allow for statistical modeling, pattern detection, and correlation analysis across different service categories. In contrast, the </w:t>
      </w:r>
      <w:r w:rsidRPr="000C788F">
        <w:rPr>
          <w:rFonts w:ascii="Times New Roman" w:hAnsi="Times New Roman" w:cs="Times New Roman"/>
          <w:b/>
          <w:bCs/>
          <w:sz w:val="24"/>
          <w:szCs w:val="24"/>
          <w:lang w:eastAsia="en-GB"/>
        </w:rPr>
        <w:t>qualitative component</w:t>
      </w:r>
      <w:r w:rsidRPr="000C788F">
        <w:rPr>
          <w:rFonts w:ascii="Times New Roman" w:hAnsi="Times New Roman" w:cs="Times New Roman"/>
          <w:sz w:val="24"/>
          <w:szCs w:val="24"/>
          <w:lang w:eastAsia="en-GB"/>
        </w:rPr>
        <w:t xml:space="preserve"> draws from free-form text responses, including user-submitted complaints, suggestions, and observations related to public services such as transportation, sanitation, parks, libraries, and civic amenities. These textual inputs, when analyzed using natural language processing (NLP) tools, provide nuanced perspectives that are often missed in numeric feedback.</w:t>
      </w:r>
    </w:p>
    <w:p w14:paraId="332D699F" w14:textId="7DFB9E86" w:rsidR="000C788F" w:rsidRPr="000C788F" w:rsidRDefault="000C788F" w:rsidP="00E02B69">
      <w:pPr>
        <w:spacing w:line="480" w:lineRule="auto"/>
        <w:jc w:val="both"/>
        <w:rPr>
          <w:rFonts w:ascii="Times New Roman" w:hAnsi="Times New Roman" w:cs="Times New Roman"/>
          <w:sz w:val="24"/>
          <w:szCs w:val="24"/>
          <w:lang w:eastAsia="en-GB"/>
        </w:rPr>
      </w:pPr>
      <w:r w:rsidRPr="000C788F">
        <w:rPr>
          <w:rFonts w:ascii="Times New Roman" w:hAnsi="Times New Roman" w:cs="Times New Roman"/>
          <w:sz w:val="24"/>
          <w:szCs w:val="24"/>
          <w:lang w:eastAsia="en-GB"/>
        </w:rPr>
        <w:t xml:space="preserve">The research is implemented through a </w:t>
      </w:r>
      <w:r w:rsidRPr="000C788F">
        <w:rPr>
          <w:rFonts w:ascii="Times New Roman" w:hAnsi="Times New Roman" w:cs="Times New Roman"/>
          <w:b/>
          <w:bCs/>
          <w:sz w:val="24"/>
          <w:szCs w:val="24"/>
          <w:lang w:eastAsia="en-GB"/>
        </w:rPr>
        <w:t>six-phase design structure</w:t>
      </w:r>
      <w:r w:rsidRPr="000C788F">
        <w:rPr>
          <w:rFonts w:ascii="Times New Roman" w:hAnsi="Times New Roman" w:cs="Times New Roman"/>
          <w:sz w:val="24"/>
          <w:szCs w:val="24"/>
          <w:lang w:eastAsia="en-GB"/>
        </w:rPr>
        <w:t>, aligned with both data science best practices and agile development principles. Each phase contributes to the progressive development of the analytics platform, from conceptualization to deployment.</w:t>
      </w:r>
    </w:p>
    <w:p w14:paraId="75BE6AB3" w14:textId="5E00B4A4" w:rsidR="000C788F" w:rsidRPr="000C788F" w:rsidRDefault="000C788F" w:rsidP="00E02B69">
      <w:pPr>
        <w:spacing w:line="480" w:lineRule="auto"/>
        <w:jc w:val="both"/>
        <w:rPr>
          <w:rFonts w:ascii="Times New Roman" w:hAnsi="Times New Roman" w:cs="Times New Roman"/>
          <w:b/>
          <w:bCs/>
          <w:sz w:val="24"/>
          <w:szCs w:val="24"/>
          <w:lang w:eastAsia="en-GB"/>
        </w:rPr>
      </w:pPr>
      <w:r w:rsidRPr="000C788F">
        <w:rPr>
          <w:rFonts w:ascii="Times New Roman" w:hAnsi="Times New Roman" w:cs="Times New Roman"/>
          <w:b/>
          <w:bCs/>
          <w:sz w:val="24"/>
          <w:szCs w:val="24"/>
          <w:lang w:eastAsia="en-GB"/>
        </w:rPr>
        <w:t>Phase 1: Exploratory Design</w:t>
      </w:r>
      <w:r w:rsidR="00E02B69" w:rsidRPr="00990F8E">
        <w:rPr>
          <w:rFonts w:ascii="Times New Roman" w:hAnsi="Times New Roman" w:cs="Times New Roman"/>
          <w:sz w:val="24"/>
          <w:szCs w:val="24"/>
          <w:lang w:eastAsia="en-GB"/>
        </w:rPr>
        <w:t xml:space="preserve">: </w:t>
      </w:r>
      <w:r w:rsidRPr="000C788F">
        <w:rPr>
          <w:rFonts w:ascii="Times New Roman" w:hAnsi="Times New Roman" w:cs="Times New Roman"/>
          <w:sz w:val="24"/>
          <w:szCs w:val="24"/>
          <w:lang w:eastAsia="en-GB"/>
        </w:rPr>
        <w:t xml:space="preserve">The initial phase is devoted to defining the scope and technical requirements of the platform. A comprehensive review of existing citizen satisfaction surveys, urban feedback platforms, and smart city governance frameworks is conducted. This stage also includes mapping the data schema, identifying relevant attributes for analysis, and drafting the system architecture for data ingestion and visualization. This groundwork ensures that the </w:t>
      </w:r>
      <w:r w:rsidRPr="000C788F">
        <w:rPr>
          <w:rFonts w:ascii="Times New Roman" w:hAnsi="Times New Roman" w:cs="Times New Roman"/>
          <w:sz w:val="24"/>
          <w:szCs w:val="24"/>
          <w:lang w:eastAsia="en-GB"/>
        </w:rPr>
        <w:lastRenderedPageBreak/>
        <w:t>project is aligned with real-world governance needs and is grounded in domain-relevant datasets.</w:t>
      </w:r>
    </w:p>
    <w:p w14:paraId="7E189062" w14:textId="5E7E4270" w:rsidR="000C788F" w:rsidRPr="000C788F" w:rsidRDefault="000C788F" w:rsidP="00E02B69">
      <w:pPr>
        <w:spacing w:line="480" w:lineRule="auto"/>
        <w:jc w:val="both"/>
        <w:rPr>
          <w:rFonts w:ascii="Times New Roman" w:hAnsi="Times New Roman" w:cs="Times New Roman"/>
          <w:b/>
          <w:bCs/>
          <w:sz w:val="24"/>
          <w:szCs w:val="24"/>
          <w:lang w:eastAsia="en-GB"/>
        </w:rPr>
      </w:pPr>
      <w:r w:rsidRPr="000C788F">
        <w:rPr>
          <w:rFonts w:ascii="Times New Roman" w:hAnsi="Times New Roman" w:cs="Times New Roman"/>
          <w:b/>
          <w:bCs/>
          <w:sz w:val="24"/>
          <w:szCs w:val="24"/>
          <w:lang w:eastAsia="en-GB"/>
        </w:rPr>
        <w:t>Phase 2: Data Integration and Cleaning</w:t>
      </w:r>
      <w:r w:rsidR="00E02B69" w:rsidRPr="00990F8E">
        <w:rPr>
          <w:rFonts w:ascii="Times New Roman" w:hAnsi="Times New Roman" w:cs="Times New Roman"/>
          <w:sz w:val="24"/>
          <w:szCs w:val="24"/>
          <w:lang w:eastAsia="en-GB"/>
        </w:rPr>
        <w:t xml:space="preserve">: </w:t>
      </w:r>
      <w:r w:rsidRPr="000C788F">
        <w:rPr>
          <w:rFonts w:ascii="Times New Roman" w:hAnsi="Times New Roman" w:cs="Times New Roman"/>
          <w:sz w:val="24"/>
          <w:szCs w:val="24"/>
          <w:lang w:eastAsia="en-GB"/>
        </w:rPr>
        <w:t>In this phase, the raw dataset—collected from public feedback channels—is cleaned and standardized. Common data quality issues such as missing values, duplicates, inconsistent labels, and irrelevant entries are systematically addressed. Data fields are categorized by thematic service domains (e.g., transport satisfaction, toilet cleanliness, park amenities) to facilitate targeted analysis. Standardization of text entries, conversion of categorical variables, and feature encoding also occur during this phase to prepare the dataset for subsequent modeling.</w:t>
      </w:r>
    </w:p>
    <w:p w14:paraId="25AD5E10" w14:textId="2CC7B567" w:rsidR="000C788F" w:rsidRPr="000C788F" w:rsidRDefault="000C788F" w:rsidP="00E02B69">
      <w:pPr>
        <w:spacing w:line="480" w:lineRule="auto"/>
        <w:jc w:val="both"/>
        <w:rPr>
          <w:rFonts w:ascii="Times New Roman" w:hAnsi="Times New Roman" w:cs="Times New Roman"/>
          <w:b/>
          <w:bCs/>
          <w:sz w:val="24"/>
          <w:szCs w:val="24"/>
          <w:lang w:eastAsia="en-GB"/>
        </w:rPr>
      </w:pPr>
      <w:r w:rsidRPr="000C788F">
        <w:rPr>
          <w:rFonts w:ascii="Times New Roman" w:hAnsi="Times New Roman" w:cs="Times New Roman"/>
          <w:b/>
          <w:bCs/>
          <w:sz w:val="24"/>
          <w:szCs w:val="24"/>
          <w:lang w:eastAsia="en-GB"/>
        </w:rPr>
        <w:t>Phase 3: Exploratory Data Analysis</w:t>
      </w:r>
      <w:r w:rsidR="00E02B69" w:rsidRPr="00990F8E">
        <w:rPr>
          <w:rFonts w:ascii="Times New Roman" w:hAnsi="Times New Roman" w:cs="Times New Roman"/>
          <w:sz w:val="24"/>
          <w:szCs w:val="24"/>
          <w:lang w:eastAsia="en-GB"/>
        </w:rPr>
        <w:t xml:space="preserve">: </w:t>
      </w:r>
      <w:r w:rsidRPr="000C788F">
        <w:rPr>
          <w:rFonts w:ascii="Times New Roman" w:hAnsi="Times New Roman" w:cs="Times New Roman"/>
          <w:sz w:val="24"/>
          <w:szCs w:val="24"/>
          <w:lang w:eastAsia="en-GB"/>
        </w:rPr>
        <w:t>With a clean dataset in place, exploratory data analysis (EDA) is performed to identify patterns, anomalies, and insights within the structured data. Univariate analysis helps summarize individual variables such as satisfaction scores or visit frequencies, while bivariate analysis reveals relationships between variables—such as how service usage varies across age groups or cities. Visualizations such as bar charts, heatmaps, and distribution plots are used to communicate findings clearly and support the selection of relevant features for modeling.</w:t>
      </w:r>
    </w:p>
    <w:p w14:paraId="652D5044" w14:textId="2DE68252" w:rsidR="000C788F" w:rsidRPr="000C788F" w:rsidRDefault="000C788F" w:rsidP="00E02B69">
      <w:pPr>
        <w:spacing w:line="480" w:lineRule="auto"/>
        <w:jc w:val="both"/>
        <w:rPr>
          <w:rFonts w:ascii="Times New Roman" w:hAnsi="Times New Roman" w:cs="Times New Roman"/>
          <w:b/>
          <w:bCs/>
          <w:sz w:val="24"/>
          <w:szCs w:val="24"/>
          <w:lang w:eastAsia="en-GB"/>
        </w:rPr>
      </w:pPr>
      <w:r w:rsidRPr="000C788F">
        <w:rPr>
          <w:rFonts w:ascii="Times New Roman" w:hAnsi="Times New Roman" w:cs="Times New Roman"/>
          <w:b/>
          <w:bCs/>
          <w:sz w:val="24"/>
          <w:szCs w:val="24"/>
          <w:lang w:eastAsia="en-GB"/>
        </w:rPr>
        <w:t>Phase 4: NLP and ML Modeling</w:t>
      </w:r>
      <w:r w:rsidR="00990F8E" w:rsidRPr="00990F8E">
        <w:rPr>
          <w:rFonts w:ascii="Times New Roman" w:hAnsi="Times New Roman" w:cs="Times New Roman"/>
          <w:sz w:val="24"/>
          <w:szCs w:val="24"/>
          <w:lang w:eastAsia="en-GB"/>
        </w:rPr>
        <w:t xml:space="preserve">: </w:t>
      </w:r>
      <w:r w:rsidRPr="000C788F">
        <w:rPr>
          <w:rFonts w:ascii="Times New Roman" w:hAnsi="Times New Roman" w:cs="Times New Roman"/>
          <w:sz w:val="24"/>
          <w:szCs w:val="24"/>
          <w:lang w:eastAsia="en-GB"/>
        </w:rPr>
        <w:t xml:space="preserve">This critical phase leverages advanced NLP techniques to process the qualitative, text-based feedback. Using tools like </w:t>
      </w:r>
      <w:r w:rsidRPr="00990F8E">
        <w:rPr>
          <w:rFonts w:ascii="Times New Roman" w:hAnsi="Times New Roman" w:cs="Times New Roman"/>
          <w:sz w:val="24"/>
          <w:szCs w:val="24"/>
          <w:lang w:eastAsia="en-GB"/>
        </w:rPr>
        <w:t>SpaCy</w:t>
      </w:r>
      <w:r w:rsidRPr="000C788F">
        <w:rPr>
          <w:rFonts w:ascii="Times New Roman" w:hAnsi="Times New Roman" w:cs="Times New Roman"/>
          <w:sz w:val="24"/>
          <w:szCs w:val="24"/>
          <w:lang w:eastAsia="en-GB"/>
        </w:rPr>
        <w:t>, textual suggestions are cleaned, tokenized, and lemmatized to prepare them for modeling. Supervised machine learning models, such as Logistic Regression and Support Vector Machines (SVM), are trained to classify sentiments—positive, negative, or neutral. The models are also evaluated for accuracy and precision. Feature importance analysis is performed to identify the key aspects of services that most influence public sentiment and satisfaction.</w:t>
      </w:r>
    </w:p>
    <w:p w14:paraId="747A62D4" w14:textId="7F226172" w:rsidR="000C788F" w:rsidRPr="000C788F" w:rsidRDefault="000C788F" w:rsidP="00E02B69">
      <w:pPr>
        <w:spacing w:line="480" w:lineRule="auto"/>
        <w:jc w:val="both"/>
        <w:rPr>
          <w:rFonts w:ascii="Times New Roman" w:hAnsi="Times New Roman" w:cs="Times New Roman"/>
          <w:b/>
          <w:bCs/>
          <w:sz w:val="24"/>
          <w:szCs w:val="24"/>
          <w:lang w:eastAsia="en-GB"/>
        </w:rPr>
      </w:pPr>
      <w:r w:rsidRPr="000C788F">
        <w:rPr>
          <w:rFonts w:ascii="Times New Roman" w:hAnsi="Times New Roman" w:cs="Times New Roman"/>
          <w:b/>
          <w:bCs/>
          <w:sz w:val="24"/>
          <w:szCs w:val="24"/>
          <w:lang w:eastAsia="en-GB"/>
        </w:rPr>
        <w:lastRenderedPageBreak/>
        <w:t>Phase 5: Dashboard Design and Integration</w:t>
      </w:r>
      <w:r w:rsidR="00990F8E" w:rsidRPr="00990F8E">
        <w:rPr>
          <w:rFonts w:ascii="Times New Roman" w:hAnsi="Times New Roman" w:cs="Times New Roman"/>
          <w:sz w:val="24"/>
          <w:szCs w:val="24"/>
          <w:lang w:eastAsia="en-GB"/>
        </w:rPr>
        <w:t xml:space="preserve">: </w:t>
      </w:r>
      <w:r w:rsidRPr="000C788F">
        <w:rPr>
          <w:rFonts w:ascii="Times New Roman" w:hAnsi="Times New Roman" w:cs="Times New Roman"/>
          <w:sz w:val="24"/>
          <w:szCs w:val="24"/>
          <w:lang w:eastAsia="en-GB"/>
        </w:rPr>
        <w:t>The analytical outputs—both statistical and textual—are integrated into an interactive dashboard built using Streamlit. The dashboard includes filters, graphs, satisfaction trend lines, and city-wise comparisons. A key feature is the use of the Gemini API to auto-generate natural language summaries of trends, enabling non-technical users to interpret insights easily. The dashboard is designed with usability in mind, allowing government stakeholders to explore the data dynamically.</w:t>
      </w:r>
    </w:p>
    <w:p w14:paraId="07CC09ED" w14:textId="333F590C" w:rsidR="000C788F" w:rsidRPr="000C788F" w:rsidRDefault="000C788F" w:rsidP="00E02B69">
      <w:pPr>
        <w:spacing w:line="480" w:lineRule="auto"/>
        <w:jc w:val="both"/>
        <w:rPr>
          <w:rFonts w:ascii="Times New Roman" w:hAnsi="Times New Roman" w:cs="Times New Roman"/>
          <w:b/>
          <w:bCs/>
          <w:sz w:val="24"/>
          <w:szCs w:val="24"/>
          <w:lang w:eastAsia="en-GB"/>
        </w:rPr>
      </w:pPr>
      <w:r w:rsidRPr="000C788F">
        <w:rPr>
          <w:rFonts w:ascii="Times New Roman" w:hAnsi="Times New Roman" w:cs="Times New Roman"/>
          <w:b/>
          <w:bCs/>
          <w:sz w:val="24"/>
          <w:szCs w:val="24"/>
          <w:lang w:eastAsia="en-GB"/>
        </w:rPr>
        <w:t>Phase 6: Testing and Policy Simulation</w:t>
      </w:r>
      <w:r w:rsidR="00990F8E" w:rsidRPr="00990F8E">
        <w:rPr>
          <w:rFonts w:ascii="Times New Roman" w:hAnsi="Times New Roman" w:cs="Times New Roman"/>
          <w:b/>
          <w:bCs/>
          <w:sz w:val="24"/>
          <w:szCs w:val="24"/>
          <w:lang w:eastAsia="en-GB"/>
        </w:rPr>
        <w:t xml:space="preserve">: </w:t>
      </w:r>
      <w:r w:rsidRPr="000C788F">
        <w:rPr>
          <w:rFonts w:ascii="Times New Roman" w:hAnsi="Times New Roman" w:cs="Times New Roman"/>
          <w:sz w:val="24"/>
          <w:szCs w:val="24"/>
          <w:lang w:eastAsia="en-GB"/>
        </w:rPr>
        <w:t>In the final phase, the platform undergoes user testing with simulated government users to evaluate functionality, usability, and interpretability. The dashboard is tested under mock policy-making scenarios to validate its effectiveness in guiding evidence-based decisions. Feedback from test users is incorporated to refine features and improve the system’s responsiveness.</w:t>
      </w:r>
    </w:p>
    <w:p w14:paraId="39A576CE" w14:textId="77777777" w:rsidR="000C788F" w:rsidRPr="000C788F" w:rsidRDefault="000C788F" w:rsidP="00E02B69">
      <w:pPr>
        <w:spacing w:line="480" w:lineRule="auto"/>
        <w:jc w:val="both"/>
        <w:rPr>
          <w:rFonts w:ascii="Times New Roman" w:hAnsi="Times New Roman" w:cs="Times New Roman"/>
          <w:sz w:val="24"/>
          <w:szCs w:val="24"/>
          <w:lang w:eastAsia="en-GB"/>
        </w:rPr>
      </w:pPr>
      <w:r w:rsidRPr="000C788F">
        <w:rPr>
          <w:rFonts w:ascii="Times New Roman" w:hAnsi="Times New Roman" w:cs="Times New Roman"/>
          <w:sz w:val="24"/>
          <w:szCs w:val="24"/>
          <w:lang w:eastAsia="en-GB"/>
        </w:rPr>
        <w:t>Overall, the research design emphasizes iterative development, user-centric design, and data-driven rigor. Each phase builds upon the last to create a robust platform that not only analyzes data but also transforms it into actionable intelligence for smarter governance.</w:t>
      </w:r>
    </w:p>
    <w:p w14:paraId="7A3C176E" w14:textId="77777777" w:rsidR="00C97C36" w:rsidRDefault="00F034C3" w:rsidP="00C97C36">
      <w:pPr>
        <w:keepNext/>
      </w:pPr>
      <w:r w:rsidRPr="00F034C3">
        <w:rPr>
          <w:noProof/>
          <w:lang w:eastAsia="en-GB"/>
        </w:rPr>
        <w:drawing>
          <wp:inline distT="0" distB="0" distL="0" distR="0" wp14:anchorId="428559ED" wp14:editId="1D51B862">
            <wp:extent cx="5759450" cy="2950845"/>
            <wp:effectExtent l="0" t="0" r="0" b="1905"/>
            <wp:docPr id="19991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2189" name=""/>
                    <pic:cNvPicPr/>
                  </pic:nvPicPr>
                  <pic:blipFill>
                    <a:blip r:embed="rId13"/>
                    <a:stretch>
                      <a:fillRect/>
                    </a:stretch>
                  </pic:blipFill>
                  <pic:spPr>
                    <a:xfrm>
                      <a:off x="0" y="0"/>
                      <a:ext cx="5759450" cy="2950845"/>
                    </a:xfrm>
                    <a:prstGeom prst="rect">
                      <a:avLst/>
                    </a:prstGeom>
                  </pic:spPr>
                </pic:pic>
              </a:graphicData>
            </a:graphic>
          </wp:inline>
        </w:drawing>
      </w:r>
    </w:p>
    <w:p w14:paraId="0B03C1FD" w14:textId="74A1A1EA" w:rsidR="005D0FFC" w:rsidRPr="00555D2A" w:rsidRDefault="00C97C36" w:rsidP="00C0708E">
      <w:pPr>
        <w:pStyle w:val="Caption"/>
        <w:jc w:val="center"/>
        <w:rPr>
          <w:rFonts w:ascii="Times New Roman" w:hAnsi="Times New Roman" w:cs="Times New Roman"/>
          <w:i w:val="0"/>
          <w:iCs w:val="0"/>
          <w:color w:val="auto"/>
          <w:sz w:val="24"/>
          <w:szCs w:val="24"/>
          <w:lang w:eastAsia="en-GB"/>
        </w:rPr>
      </w:pPr>
      <w:bookmarkStart w:id="13" w:name="_Toc197776780"/>
      <w:bookmarkStart w:id="14" w:name="_Toc197776843"/>
      <w:bookmarkStart w:id="15" w:name="_Toc197904233"/>
      <w:bookmarkStart w:id="16" w:name="_Toc197905645"/>
      <w:bookmarkStart w:id="17" w:name="_Toc197907247"/>
      <w:bookmarkStart w:id="18" w:name="_Toc197909851"/>
      <w:bookmarkStart w:id="19" w:name="_Toc198554764"/>
      <w:r w:rsidRPr="00555D2A">
        <w:rPr>
          <w:rFonts w:ascii="Times New Roman" w:hAnsi="Times New Roman" w:cs="Times New Roman"/>
          <w:i w:val="0"/>
          <w:iCs w:val="0"/>
          <w:color w:val="auto"/>
          <w:sz w:val="24"/>
          <w:szCs w:val="24"/>
        </w:rPr>
        <w:t xml:space="preserve">Figure </w:t>
      </w:r>
      <w:r w:rsidRPr="00555D2A">
        <w:rPr>
          <w:rFonts w:ascii="Times New Roman" w:hAnsi="Times New Roman" w:cs="Times New Roman"/>
          <w:i w:val="0"/>
          <w:iCs w:val="0"/>
          <w:color w:val="auto"/>
          <w:sz w:val="24"/>
          <w:szCs w:val="24"/>
        </w:rPr>
        <w:fldChar w:fldCharType="begin"/>
      </w:r>
      <w:r w:rsidRPr="00555D2A">
        <w:rPr>
          <w:rFonts w:ascii="Times New Roman" w:hAnsi="Times New Roman" w:cs="Times New Roman"/>
          <w:i w:val="0"/>
          <w:iCs w:val="0"/>
          <w:color w:val="auto"/>
          <w:sz w:val="24"/>
          <w:szCs w:val="24"/>
        </w:rPr>
        <w:instrText xml:space="preserve"> SEQ Figure \* ARABIC </w:instrText>
      </w:r>
      <w:r w:rsidRPr="00555D2A">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w:t>
      </w:r>
      <w:r w:rsidRPr="00555D2A">
        <w:rPr>
          <w:rFonts w:ascii="Times New Roman" w:hAnsi="Times New Roman" w:cs="Times New Roman"/>
          <w:i w:val="0"/>
          <w:iCs w:val="0"/>
          <w:color w:val="auto"/>
          <w:sz w:val="24"/>
          <w:szCs w:val="24"/>
        </w:rPr>
        <w:fldChar w:fldCharType="end"/>
      </w:r>
      <w:r w:rsidRPr="00555D2A">
        <w:rPr>
          <w:rFonts w:ascii="Times New Roman" w:hAnsi="Times New Roman" w:cs="Times New Roman"/>
          <w:i w:val="0"/>
          <w:iCs w:val="0"/>
          <w:color w:val="auto"/>
          <w:sz w:val="24"/>
          <w:szCs w:val="24"/>
        </w:rPr>
        <w:t>: Research Design and Proposed Workflow</w:t>
      </w:r>
      <w:bookmarkEnd w:id="13"/>
      <w:bookmarkEnd w:id="14"/>
      <w:bookmarkEnd w:id="15"/>
      <w:bookmarkEnd w:id="16"/>
      <w:bookmarkEnd w:id="17"/>
      <w:bookmarkEnd w:id="18"/>
      <w:bookmarkEnd w:id="19"/>
    </w:p>
    <w:p w14:paraId="178A0689" w14:textId="77777777" w:rsidR="005D0FFC" w:rsidRDefault="005D0FFC" w:rsidP="00330F83">
      <w:pPr>
        <w:spacing w:line="480" w:lineRule="auto"/>
        <w:jc w:val="both"/>
        <w:rPr>
          <w:rFonts w:ascii="Times New Roman" w:hAnsi="Times New Roman" w:cs="Times New Roman"/>
          <w:sz w:val="24"/>
          <w:szCs w:val="24"/>
          <w:lang w:eastAsia="en-GB"/>
        </w:rPr>
      </w:pPr>
    </w:p>
    <w:p w14:paraId="24674B58" w14:textId="2DE435A1" w:rsidR="005D0FFC" w:rsidRPr="00B629E3" w:rsidRDefault="00B629E3" w:rsidP="00B629E3">
      <w:pPr>
        <w:pStyle w:val="Heading2"/>
        <w:spacing w:line="480" w:lineRule="auto"/>
        <w:jc w:val="center"/>
        <w:rPr>
          <w:rFonts w:ascii="Times New Roman" w:hAnsi="Times New Roman" w:cs="Times New Roman"/>
          <w:b/>
          <w:bCs/>
          <w:color w:val="auto"/>
          <w:sz w:val="24"/>
          <w:szCs w:val="24"/>
          <w:lang w:eastAsia="en-GB"/>
        </w:rPr>
      </w:pPr>
      <w:bookmarkStart w:id="20" w:name="_Toc198555071"/>
      <w:r w:rsidRPr="00B629E3">
        <w:rPr>
          <w:rFonts w:ascii="Times New Roman" w:hAnsi="Times New Roman" w:cs="Times New Roman"/>
          <w:b/>
          <w:bCs/>
          <w:color w:val="auto"/>
          <w:sz w:val="24"/>
          <w:szCs w:val="24"/>
          <w:lang w:eastAsia="en-GB"/>
        </w:rPr>
        <w:lastRenderedPageBreak/>
        <w:t>CHAPTER 4.4 – DATA STRUCTURE AND CHARACTERISTICS</w:t>
      </w:r>
      <w:bookmarkEnd w:id="20"/>
    </w:p>
    <w:p w14:paraId="279A57D4" w14:textId="77777777" w:rsidR="00B629E3" w:rsidRPr="00B629E3" w:rsidRDefault="00B629E3" w:rsidP="00B629E3">
      <w:pPr>
        <w:spacing w:line="480" w:lineRule="auto"/>
        <w:jc w:val="both"/>
        <w:rPr>
          <w:rFonts w:ascii="Times New Roman" w:hAnsi="Times New Roman" w:cs="Times New Roman"/>
          <w:sz w:val="24"/>
          <w:szCs w:val="24"/>
          <w:lang w:eastAsia="en-GB"/>
        </w:rPr>
      </w:pPr>
      <w:r w:rsidRPr="00B629E3">
        <w:rPr>
          <w:rFonts w:ascii="Times New Roman" w:hAnsi="Times New Roman" w:cs="Times New Roman"/>
          <w:sz w:val="24"/>
          <w:szCs w:val="24"/>
          <w:lang w:eastAsia="en-GB"/>
        </w:rPr>
        <w:t xml:space="preserve">The dataset employed in the </w:t>
      </w:r>
      <w:r w:rsidRPr="00B629E3">
        <w:rPr>
          <w:rFonts w:ascii="Times New Roman" w:hAnsi="Times New Roman" w:cs="Times New Roman"/>
          <w:i/>
          <w:iCs/>
          <w:sz w:val="24"/>
          <w:szCs w:val="24"/>
          <w:lang w:eastAsia="en-GB"/>
        </w:rPr>
        <w:t>InsightNation</w:t>
      </w:r>
      <w:r w:rsidRPr="00B629E3">
        <w:rPr>
          <w:rFonts w:ascii="Times New Roman" w:hAnsi="Times New Roman" w:cs="Times New Roman"/>
          <w:sz w:val="24"/>
          <w:szCs w:val="24"/>
          <w:lang w:eastAsia="en-GB"/>
        </w:rPr>
        <w:t xml:space="preserve"> project forms the foundational element for all subsequent analytics and modeling tasks. It encompasses a well-balanced mix of </w:t>
      </w:r>
      <w:r w:rsidRPr="00B629E3">
        <w:rPr>
          <w:rFonts w:ascii="Times New Roman" w:hAnsi="Times New Roman" w:cs="Times New Roman"/>
          <w:b/>
          <w:bCs/>
          <w:sz w:val="24"/>
          <w:szCs w:val="24"/>
          <w:lang w:eastAsia="en-GB"/>
        </w:rPr>
        <w:t>structured</w:t>
      </w:r>
      <w:r w:rsidRPr="00B629E3">
        <w:rPr>
          <w:rFonts w:ascii="Times New Roman" w:hAnsi="Times New Roman" w:cs="Times New Roman"/>
          <w:sz w:val="24"/>
          <w:szCs w:val="24"/>
          <w:lang w:eastAsia="en-GB"/>
        </w:rPr>
        <w:t xml:space="preserve">, </w:t>
      </w:r>
      <w:r w:rsidRPr="00B629E3">
        <w:rPr>
          <w:rFonts w:ascii="Times New Roman" w:hAnsi="Times New Roman" w:cs="Times New Roman"/>
          <w:b/>
          <w:bCs/>
          <w:sz w:val="24"/>
          <w:szCs w:val="24"/>
          <w:lang w:eastAsia="en-GB"/>
        </w:rPr>
        <w:t>semi-structured</w:t>
      </w:r>
      <w:r w:rsidRPr="00B629E3">
        <w:rPr>
          <w:rFonts w:ascii="Times New Roman" w:hAnsi="Times New Roman" w:cs="Times New Roman"/>
          <w:sz w:val="24"/>
          <w:szCs w:val="24"/>
          <w:lang w:eastAsia="en-GB"/>
        </w:rPr>
        <w:t xml:space="preserve">, and </w:t>
      </w:r>
      <w:r w:rsidRPr="00B629E3">
        <w:rPr>
          <w:rFonts w:ascii="Times New Roman" w:hAnsi="Times New Roman" w:cs="Times New Roman"/>
          <w:b/>
          <w:bCs/>
          <w:sz w:val="24"/>
          <w:szCs w:val="24"/>
          <w:lang w:eastAsia="en-GB"/>
        </w:rPr>
        <w:t>textual data</w:t>
      </w:r>
      <w:r w:rsidRPr="00B629E3">
        <w:rPr>
          <w:rFonts w:ascii="Times New Roman" w:hAnsi="Times New Roman" w:cs="Times New Roman"/>
          <w:sz w:val="24"/>
          <w:szCs w:val="24"/>
          <w:lang w:eastAsia="en-GB"/>
        </w:rPr>
        <w:t>, reflecting the multifaceted nature of citizen feedback in a modern urban environment. This diversity not only enhances the analytical depth of the project but also allows for a comprehensive understanding of both numeric trends and narrative insights across various domains of public service.</w:t>
      </w:r>
    </w:p>
    <w:p w14:paraId="67281AE8" w14:textId="77777777" w:rsidR="00B629E3" w:rsidRPr="00B629E3" w:rsidRDefault="00B629E3" w:rsidP="00B629E3">
      <w:pPr>
        <w:spacing w:line="480" w:lineRule="auto"/>
        <w:jc w:val="both"/>
        <w:rPr>
          <w:rFonts w:ascii="Times New Roman" w:hAnsi="Times New Roman" w:cs="Times New Roman"/>
          <w:sz w:val="24"/>
          <w:szCs w:val="24"/>
          <w:lang w:eastAsia="en-GB"/>
        </w:rPr>
      </w:pPr>
      <w:r w:rsidRPr="00B629E3">
        <w:rPr>
          <w:rFonts w:ascii="Times New Roman" w:hAnsi="Times New Roman" w:cs="Times New Roman"/>
          <w:sz w:val="24"/>
          <w:szCs w:val="24"/>
          <w:lang w:eastAsia="en-GB"/>
        </w:rPr>
        <w:t>The data was collected from urban citizens, representing a simulated yet realistic snapshot of civic participation across multiple service categories. Key domains covered in the dataset include:</w:t>
      </w:r>
    </w:p>
    <w:p w14:paraId="089D2DA5" w14:textId="77777777" w:rsidR="00B629E3" w:rsidRPr="00B629E3" w:rsidRDefault="00B629E3">
      <w:pPr>
        <w:numPr>
          <w:ilvl w:val="0"/>
          <w:numId w:val="3"/>
        </w:numPr>
        <w:spacing w:line="480" w:lineRule="auto"/>
        <w:jc w:val="both"/>
        <w:rPr>
          <w:rFonts w:ascii="Times New Roman" w:hAnsi="Times New Roman" w:cs="Times New Roman"/>
          <w:sz w:val="24"/>
          <w:szCs w:val="24"/>
          <w:lang w:eastAsia="en-GB"/>
        </w:rPr>
      </w:pPr>
      <w:r w:rsidRPr="00B629E3">
        <w:rPr>
          <w:rFonts w:ascii="Times New Roman" w:hAnsi="Times New Roman" w:cs="Times New Roman"/>
          <w:sz w:val="24"/>
          <w:szCs w:val="24"/>
          <w:lang w:eastAsia="en-GB"/>
        </w:rPr>
        <w:t>Urban transportation systems</w:t>
      </w:r>
    </w:p>
    <w:p w14:paraId="10ECD3FB" w14:textId="77777777" w:rsidR="00B629E3" w:rsidRPr="00B629E3" w:rsidRDefault="00B629E3">
      <w:pPr>
        <w:numPr>
          <w:ilvl w:val="0"/>
          <w:numId w:val="3"/>
        </w:numPr>
        <w:spacing w:line="480" w:lineRule="auto"/>
        <w:jc w:val="both"/>
        <w:rPr>
          <w:rFonts w:ascii="Times New Roman" w:hAnsi="Times New Roman" w:cs="Times New Roman"/>
          <w:sz w:val="24"/>
          <w:szCs w:val="24"/>
          <w:lang w:eastAsia="en-GB"/>
        </w:rPr>
      </w:pPr>
      <w:r w:rsidRPr="00B629E3">
        <w:rPr>
          <w:rFonts w:ascii="Times New Roman" w:hAnsi="Times New Roman" w:cs="Times New Roman"/>
          <w:sz w:val="24"/>
          <w:szCs w:val="24"/>
          <w:lang w:eastAsia="en-GB"/>
        </w:rPr>
        <w:t>Public sanitation facilities (e.g., toilets)</w:t>
      </w:r>
    </w:p>
    <w:p w14:paraId="688D1122" w14:textId="77777777" w:rsidR="00B629E3" w:rsidRPr="00B629E3" w:rsidRDefault="00B629E3">
      <w:pPr>
        <w:numPr>
          <w:ilvl w:val="0"/>
          <w:numId w:val="3"/>
        </w:numPr>
        <w:spacing w:line="480" w:lineRule="auto"/>
        <w:jc w:val="both"/>
        <w:rPr>
          <w:rFonts w:ascii="Times New Roman" w:hAnsi="Times New Roman" w:cs="Times New Roman"/>
          <w:sz w:val="24"/>
          <w:szCs w:val="24"/>
          <w:lang w:eastAsia="en-GB"/>
        </w:rPr>
      </w:pPr>
      <w:r w:rsidRPr="00B629E3">
        <w:rPr>
          <w:rFonts w:ascii="Times New Roman" w:hAnsi="Times New Roman" w:cs="Times New Roman"/>
          <w:sz w:val="24"/>
          <w:szCs w:val="24"/>
          <w:lang w:eastAsia="en-GB"/>
        </w:rPr>
        <w:t>Parks and recreational green spaces</w:t>
      </w:r>
    </w:p>
    <w:p w14:paraId="06D73419" w14:textId="77777777" w:rsidR="00B629E3" w:rsidRPr="00B629E3" w:rsidRDefault="00B629E3">
      <w:pPr>
        <w:numPr>
          <w:ilvl w:val="0"/>
          <w:numId w:val="3"/>
        </w:numPr>
        <w:spacing w:line="480" w:lineRule="auto"/>
        <w:jc w:val="both"/>
        <w:rPr>
          <w:rFonts w:ascii="Times New Roman" w:hAnsi="Times New Roman" w:cs="Times New Roman"/>
          <w:sz w:val="24"/>
          <w:szCs w:val="24"/>
          <w:lang w:eastAsia="en-GB"/>
        </w:rPr>
      </w:pPr>
      <w:r w:rsidRPr="00B629E3">
        <w:rPr>
          <w:rFonts w:ascii="Times New Roman" w:hAnsi="Times New Roman" w:cs="Times New Roman"/>
          <w:sz w:val="24"/>
          <w:szCs w:val="24"/>
          <w:lang w:eastAsia="en-GB"/>
        </w:rPr>
        <w:t>Public libraries and educational resources</w:t>
      </w:r>
    </w:p>
    <w:p w14:paraId="08F66865" w14:textId="77777777" w:rsidR="00B629E3" w:rsidRPr="00B629E3" w:rsidRDefault="00B629E3">
      <w:pPr>
        <w:numPr>
          <w:ilvl w:val="0"/>
          <w:numId w:val="3"/>
        </w:numPr>
        <w:spacing w:line="480" w:lineRule="auto"/>
        <w:jc w:val="both"/>
        <w:rPr>
          <w:rFonts w:ascii="Times New Roman" w:hAnsi="Times New Roman" w:cs="Times New Roman"/>
          <w:sz w:val="24"/>
          <w:szCs w:val="24"/>
          <w:lang w:eastAsia="en-GB"/>
        </w:rPr>
      </w:pPr>
      <w:r w:rsidRPr="00B629E3">
        <w:rPr>
          <w:rFonts w:ascii="Times New Roman" w:hAnsi="Times New Roman" w:cs="Times New Roman"/>
          <w:sz w:val="24"/>
          <w:szCs w:val="24"/>
          <w:lang w:eastAsia="en-GB"/>
        </w:rPr>
        <w:t>Local municipal services (e.g., waste collection, maintenance, etc.)</w:t>
      </w:r>
    </w:p>
    <w:p w14:paraId="700F9ED7" w14:textId="77777777" w:rsidR="00B629E3" w:rsidRPr="00B629E3" w:rsidRDefault="00B629E3" w:rsidP="00B629E3">
      <w:pPr>
        <w:spacing w:line="480" w:lineRule="auto"/>
        <w:jc w:val="both"/>
        <w:rPr>
          <w:rFonts w:ascii="Times New Roman" w:hAnsi="Times New Roman" w:cs="Times New Roman"/>
          <w:sz w:val="24"/>
          <w:szCs w:val="24"/>
          <w:lang w:eastAsia="en-GB"/>
        </w:rPr>
      </w:pPr>
      <w:r w:rsidRPr="00B629E3">
        <w:rPr>
          <w:rFonts w:ascii="Times New Roman" w:hAnsi="Times New Roman" w:cs="Times New Roman"/>
          <w:sz w:val="24"/>
          <w:szCs w:val="24"/>
          <w:lang w:eastAsia="en-GB"/>
        </w:rPr>
        <w:t>Each respondent provided both quantitative ratings and qualitative comments, contributing to a rich dataset capable of supporting multiple layers of analysis—from basic statistical summaries to advanced sentiment modeling.</w:t>
      </w:r>
    </w:p>
    <w:p w14:paraId="224D8822" w14:textId="77777777" w:rsidR="00B629E3" w:rsidRPr="00B629E3" w:rsidRDefault="00B629E3" w:rsidP="00B629E3">
      <w:pPr>
        <w:spacing w:line="480" w:lineRule="auto"/>
        <w:jc w:val="both"/>
        <w:rPr>
          <w:rFonts w:ascii="Times New Roman" w:hAnsi="Times New Roman" w:cs="Times New Roman"/>
          <w:b/>
          <w:bCs/>
          <w:sz w:val="24"/>
          <w:szCs w:val="24"/>
          <w:lang w:eastAsia="en-GB"/>
        </w:rPr>
      </w:pPr>
      <w:r w:rsidRPr="00B629E3">
        <w:rPr>
          <w:rFonts w:ascii="Times New Roman" w:hAnsi="Times New Roman" w:cs="Times New Roman"/>
          <w:b/>
          <w:bCs/>
          <w:sz w:val="24"/>
          <w:szCs w:val="24"/>
          <w:lang w:eastAsia="en-GB"/>
        </w:rPr>
        <w:t>Data Types and Examples</w:t>
      </w:r>
    </w:p>
    <w:p w14:paraId="136C34BB" w14:textId="77777777" w:rsidR="00B629E3" w:rsidRPr="00B629E3" w:rsidRDefault="00B629E3" w:rsidP="00B629E3">
      <w:pPr>
        <w:spacing w:line="480" w:lineRule="auto"/>
        <w:jc w:val="both"/>
        <w:rPr>
          <w:rFonts w:ascii="Times New Roman" w:hAnsi="Times New Roman" w:cs="Times New Roman"/>
          <w:sz w:val="24"/>
          <w:szCs w:val="24"/>
          <w:lang w:eastAsia="en-GB"/>
        </w:rPr>
      </w:pPr>
      <w:r w:rsidRPr="00B629E3">
        <w:rPr>
          <w:rFonts w:ascii="Times New Roman" w:hAnsi="Times New Roman" w:cs="Times New Roman"/>
          <w:sz w:val="24"/>
          <w:szCs w:val="24"/>
          <w:lang w:eastAsia="en-GB"/>
        </w:rPr>
        <w:t>The dataset includes four broad categories of data, which are outlined below:</w:t>
      </w:r>
    </w:p>
    <w:p w14:paraId="59FB9B62" w14:textId="77777777" w:rsidR="00B629E3" w:rsidRDefault="00B629E3" w:rsidP="00330F83">
      <w:pPr>
        <w:spacing w:line="480" w:lineRule="auto"/>
        <w:jc w:val="both"/>
        <w:rPr>
          <w:rFonts w:ascii="Times New Roman" w:hAnsi="Times New Roman" w:cs="Times New Roman"/>
          <w:sz w:val="24"/>
          <w:szCs w:val="24"/>
          <w:lang w:eastAsia="en-GB"/>
        </w:rPr>
      </w:pPr>
    </w:p>
    <w:p w14:paraId="010F033B" w14:textId="77777777" w:rsidR="005D0FFC" w:rsidRDefault="005D0FFC" w:rsidP="00330F83">
      <w:pPr>
        <w:spacing w:line="480" w:lineRule="auto"/>
        <w:jc w:val="both"/>
        <w:rPr>
          <w:rFonts w:ascii="Times New Roman" w:hAnsi="Times New Roman" w:cs="Times New Roman"/>
          <w:sz w:val="24"/>
          <w:szCs w:val="24"/>
          <w:lang w:eastAsia="en-GB"/>
        </w:rPr>
      </w:pPr>
    </w:p>
    <w:tbl>
      <w:tblPr>
        <w:tblStyle w:val="GridTable4-Accent1"/>
        <w:tblW w:w="0" w:type="auto"/>
        <w:tblLook w:val="04A0" w:firstRow="1" w:lastRow="0" w:firstColumn="1" w:lastColumn="0" w:noHBand="0" w:noVBand="1"/>
      </w:tblPr>
      <w:tblGrid>
        <w:gridCol w:w="1897"/>
        <w:gridCol w:w="4362"/>
        <w:gridCol w:w="2801"/>
      </w:tblGrid>
      <w:tr w:rsidR="002643F1" w:rsidRPr="002643F1" w14:paraId="6B462A73" w14:textId="77777777" w:rsidTr="002643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3FC58" w14:textId="77777777" w:rsidR="002643F1" w:rsidRPr="002643F1" w:rsidRDefault="002643F1" w:rsidP="00794D64">
            <w:pPr>
              <w:spacing w:after="160" w:line="480" w:lineRule="auto"/>
              <w:jc w:val="both"/>
              <w:rPr>
                <w:rFonts w:ascii="Times New Roman" w:hAnsi="Times New Roman" w:cs="Times New Roman"/>
                <w:sz w:val="24"/>
                <w:szCs w:val="24"/>
                <w:lang w:eastAsia="en-GB"/>
              </w:rPr>
            </w:pPr>
            <w:r w:rsidRPr="002643F1">
              <w:rPr>
                <w:rFonts w:ascii="Times New Roman" w:hAnsi="Times New Roman" w:cs="Times New Roman"/>
                <w:sz w:val="24"/>
                <w:szCs w:val="24"/>
                <w:lang w:eastAsia="en-GB"/>
              </w:rPr>
              <w:lastRenderedPageBreak/>
              <w:t>Data Type</w:t>
            </w:r>
          </w:p>
        </w:tc>
        <w:tc>
          <w:tcPr>
            <w:tcW w:w="0" w:type="auto"/>
            <w:hideMark/>
          </w:tcPr>
          <w:p w14:paraId="026497D6" w14:textId="77777777" w:rsidR="002643F1" w:rsidRPr="002643F1" w:rsidRDefault="002643F1" w:rsidP="00794D64">
            <w:pPr>
              <w:spacing w:after="160" w:line="48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2643F1">
              <w:rPr>
                <w:rFonts w:ascii="Times New Roman" w:hAnsi="Times New Roman" w:cs="Times New Roman"/>
                <w:sz w:val="24"/>
                <w:szCs w:val="24"/>
                <w:lang w:eastAsia="en-GB"/>
              </w:rPr>
              <w:t>Example Fields</w:t>
            </w:r>
          </w:p>
        </w:tc>
        <w:tc>
          <w:tcPr>
            <w:tcW w:w="0" w:type="auto"/>
            <w:hideMark/>
          </w:tcPr>
          <w:p w14:paraId="68219461" w14:textId="77777777" w:rsidR="002643F1" w:rsidRPr="002643F1" w:rsidRDefault="002643F1" w:rsidP="00794D64">
            <w:pPr>
              <w:spacing w:after="160" w:line="48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2643F1">
              <w:rPr>
                <w:rFonts w:ascii="Times New Roman" w:hAnsi="Times New Roman" w:cs="Times New Roman"/>
                <w:sz w:val="24"/>
                <w:szCs w:val="24"/>
                <w:lang w:eastAsia="en-GB"/>
              </w:rPr>
              <w:t>Nature</w:t>
            </w:r>
          </w:p>
        </w:tc>
      </w:tr>
      <w:tr w:rsidR="002643F1" w:rsidRPr="002643F1" w14:paraId="362CFF88" w14:textId="77777777" w:rsidTr="00264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76D1E" w14:textId="77777777" w:rsidR="002643F1" w:rsidRPr="002643F1" w:rsidRDefault="002643F1" w:rsidP="00794D64">
            <w:pPr>
              <w:spacing w:after="160" w:line="480" w:lineRule="auto"/>
              <w:jc w:val="both"/>
              <w:rPr>
                <w:rFonts w:ascii="Times New Roman" w:hAnsi="Times New Roman" w:cs="Times New Roman"/>
                <w:sz w:val="24"/>
                <w:szCs w:val="24"/>
                <w:lang w:eastAsia="en-GB"/>
              </w:rPr>
            </w:pPr>
            <w:r w:rsidRPr="002643F1">
              <w:rPr>
                <w:rFonts w:ascii="Times New Roman" w:hAnsi="Times New Roman" w:cs="Times New Roman"/>
                <w:sz w:val="24"/>
                <w:szCs w:val="24"/>
                <w:lang w:eastAsia="en-GB"/>
              </w:rPr>
              <w:t>Demographic Data</w:t>
            </w:r>
          </w:p>
        </w:tc>
        <w:tc>
          <w:tcPr>
            <w:tcW w:w="0" w:type="auto"/>
            <w:hideMark/>
          </w:tcPr>
          <w:p w14:paraId="4C82151A" w14:textId="77777777" w:rsidR="002643F1" w:rsidRPr="002643F1" w:rsidRDefault="002643F1" w:rsidP="00794D64">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proofErr w:type="spellStart"/>
            <w:r w:rsidRPr="002643F1">
              <w:rPr>
                <w:rFonts w:ascii="Times New Roman" w:hAnsi="Times New Roman" w:cs="Times New Roman"/>
                <w:sz w:val="24"/>
                <w:szCs w:val="24"/>
                <w:lang w:eastAsia="en-GB"/>
              </w:rPr>
              <w:t>age_group</w:t>
            </w:r>
            <w:proofErr w:type="spellEnd"/>
            <w:r w:rsidRPr="002643F1">
              <w:rPr>
                <w:rFonts w:ascii="Times New Roman" w:hAnsi="Times New Roman" w:cs="Times New Roman"/>
                <w:sz w:val="24"/>
                <w:szCs w:val="24"/>
                <w:lang w:eastAsia="en-GB"/>
              </w:rPr>
              <w:t>, gender, city</w:t>
            </w:r>
          </w:p>
        </w:tc>
        <w:tc>
          <w:tcPr>
            <w:tcW w:w="0" w:type="auto"/>
            <w:hideMark/>
          </w:tcPr>
          <w:p w14:paraId="3570745E" w14:textId="77777777" w:rsidR="002643F1" w:rsidRPr="002643F1" w:rsidRDefault="002643F1" w:rsidP="00794D64">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2643F1">
              <w:rPr>
                <w:rFonts w:ascii="Times New Roman" w:hAnsi="Times New Roman" w:cs="Times New Roman"/>
                <w:sz w:val="24"/>
                <w:szCs w:val="24"/>
                <w:lang w:eastAsia="en-GB"/>
              </w:rPr>
              <w:t>Structured (Nominal/Categorical)</w:t>
            </w:r>
          </w:p>
        </w:tc>
      </w:tr>
      <w:tr w:rsidR="002643F1" w:rsidRPr="002643F1" w14:paraId="22C6BF84" w14:textId="77777777" w:rsidTr="002643F1">
        <w:tc>
          <w:tcPr>
            <w:cnfStyle w:val="001000000000" w:firstRow="0" w:lastRow="0" w:firstColumn="1" w:lastColumn="0" w:oddVBand="0" w:evenVBand="0" w:oddHBand="0" w:evenHBand="0" w:firstRowFirstColumn="0" w:firstRowLastColumn="0" w:lastRowFirstColumn="0" w:lastRowLastColumn="0"/>
            <w:tcW w:w="0" w:type="auto"/>
            <w:hideMark/>
          </w:tcPr>
          <w:p w14:paraId="7753E5E3" w14:textId="77777777" w:rsidR="002643F1" w:rsidRPr="002643F1" w:rsidRDefault="002643F1" w:rsidP="00794D64">
            <w:pPr>
              <w:spacing w:after="160" w:line="480" w:lineRule="auto"/>
              <w:jc w:val="both"/>
              <w:rPr>
                <w:rFonts w:ascii="Times New Roman" w:hAnsi="Times New Roman" w:cs="Times New Roman"/>
                <w:sz w:val="24"/>
                <w:szCs w:val="24"/>
                <w:lang w:eastAsia="en-GB"/>
              </w:rPr>
            </w:pPr>
            <w:r w:rsidRPr="002643F1">
              <w:rPr>
                <w:rFonts w:ascii="Times New Roman" w:hAnsi="Times New Roman" w:cs="Times New Roman"/>
                <w:sz w:val="24"/>
                <w:szCs w:val="24"/>
                <w:lang w:eastAsia="en-GB"/>
              </w:rPr>
              <w:t>Quantitative Ratings</w:t>
            </w:r>
          </w:p>
        </w:tc>
        <w:tc>
          <w:tcPr>
            <w:tcW w:w="0" w:type="auto"/>
            <w:hideMark/>
          </w:tcPr>
          <w:p w14:paraId="68A71B5D" w14:textId="77777777" w:rsidR="002643F1" w:rsidRPr="002643F1" w:rsidRDefault="002643F1" w:rsidP="00794D64">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proofErr w:type="spellStart"/>
            <w:r w:rsidRPr="002643F1">
              <w:rPr>
                <w:rFonts w:ascii="Times New Roman" w:hAnsi="Times New Roman" w:cs="Times New Roman"/>
                <w:sz w:val="24"/>
                <w:szCs w:val="24"/>
                <w:lang w:eastAsia="en-GB"/>
              </w:rPr>
              <w:t>toilet_cleanliness</w:t>
            </w:r>
            <w:proofErr w:type="spellEnd"/>
            <w:r w:rsidRPr="002643F1">
              <w:rPr>
                <w:rFonts w:ascii="Times New Roman" w:hAnsi="Times New Roman" w:cs="Times New Roman"/>
                <w:sz w:val="24"/>
                <w:szCs w:val="24"/>
                <w:lang w:eastAsia="en-GB"/>
              </w:rPr>
              <w:t xml:space="preserve">, </w:t>
            </w:r>
            <w:proofErr w:type="spellStart"/>
            <w:r w:rsidRPr="002643F1">
              <w:rPr>
                <w:rFonts w:ascii="Times New Roman" w:hAnsi="Times New Roman" w:cs="Times New Roman"/>
                <w:sz w:val="24"/>
                <w:szCs w:val="24"/>
                <w:lang w:eastAsia="en-GB"/>
              </w:rPr>
              <w:t>transport_satisfaction</w:t>
            </w:r>
            <w:proofErr w:type="spellEnd"/>
            <w:r w:rsidRPr="002643F1">
              <w:rPr>
                <w:rFonts w:ascii="Times New Roman" w:hAnsi="Times New Roman" w:cs="Times New Roman"/>
                <w:sz w:val="24"/>
                <w:szCs w:val="24"/>
                <w:lang w:eastAsia="en-GB"/>
              </w:rPr>
              <w:t xml:space="preserve">, </w:t>
            </w:r>
            <w:proofErr w:type="spellStart"/>
            <w:r w:rsidRPr="002643F1">
              <w:rPr>
                <w:rFonts w:ascii="Times New Roman" w:hAnsi="Times New Roman" w:cs="Times New Roman"/>
                <w:sz w:val="24"/>
                <w:szCs w:val="24"/>
                <w:lang w:eastAsia="en-GB"/>
              </w:rPr>
              <w:t>library_satisfaction</w:t>
            </w:r>
            <w:proofErr w:type="spellEnd"/>
          </w:p>
        </w:tc>
        <w:tc>
          <w:tcPr>
            <w:tcW w:w="0" w:type="auto"/>
            <w:hideMark/>
          </w:tcPr>
          <w:p w14:paraId="6DD1C02F" w14:textId="77777777" w:rsidR="002643F1" w:rsidRPr="002643F1" w:rsidRDefault="002643F1" w:rsidP="00794D64">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2643F1">
              <w:rPr>
                <w:rFonts w:ascii="Times New Roman" w:hAnsi="Times New Roman" w:cs="Times New Roman"/>
                <w:sz w:val="24"/>
                <w:szCs w:val="24"/>
                <w:lang w:eastAsia="en-GB"/>
              </w:rPr>
              <w:t>Ordinal/Numeric</w:t>
            </w:r>
          </w:p>
        </w:tc>
      </w:tr>
      <w:tr w:rsidR="002643F1" w:rsidRPr="002643F1" w14:paraId="2ABE6023" w14:textId="77777777" w:rsidTr="002643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DE8EB" w14:textId="77777777" w:rsidR="002643F1" w:rsidRPr="002643F1" w:rsidRDefault="002643F1" w:rsidP="00794D64">
            <w:pPr>
              <w:spacing w:after="160" w:line="480" w:lineRule="auto"/>
              <w:jc w:val="both"/>
              <w:rPr>
                <w:rFonts w:ascii="Times New Roman" w:hAnsi="Times New Roman" w:cs="Times New Roman"/>
                <w:sz w:val="24"/>
                <w:szCs w:val="24"/>
                <w:lang w:eastAsia="en-GB"/>
              </w:rPr>
            </w:pPr>
            <w:r w:rsidRPr="002643F1">
              <w:rPr>
                <w:rFonts w:ascii="Times New Roman" w:hAnsi="Times New Roman" w:cs="Times New Roman"/>
                <w:sz w:val="24"/>
                <w:szCs w:val="24"/>
                <w:lang w:eastAsia="en-GB"/>
              </w:rPr>
              <w:t>Usage Data</w:t>
            </w:r>
          </w:p>
        </w:tc>
        <w:tc>
          <w:tcPr>
            <w:tcW w:w="0" w:type="auto"/>
            <w:hideMark/>
          </w:tcPr>
          <w:p w14:paraId="53CD6187" w14:textId="77777777" w:rsidR="002643F1" w:rsidRPr="002643F1" w:rsidRDefault="002643F1" w:rsidP="00794D64">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proofErr w:type="spellStart"/>
            <w:r w:rsidRPr="002643F1">
              <w:rPr>
                <w:rFonts w:ascii="Times New Roman" w:hAnsi="Times New Roman" w:cs="Times New Roman"/>
                <w:sz w:val="24"/>
                <w:szCs w:val="24"/>
                <w:lang w:eastAsia="en-GB"/>
              </w:rPr>
              <w:t>park_visit_freq</w:t>
            </w:r>
            <w:proofErr w:type="spellEnd"/>
            <w:r w:rsidRPr="002643F1">
              <w:rPr>
                <w:rFonts w:ascii="Times New Roman" w:hAnsi="Times New Roman" w:cs="Times New Roman"/>
                <w:sz w:val="24"/>
                <w:szCs w:val="24"/>
                <w:lang w:eastAsia="en-GB"/>
              </w:rPr>
              <w:t xml:space="preserve">, </w:t>
            </w:r>
            <w:proofErr w:type="spellStart"/>
            <w:r w:rsidRPr="002643F1">
              <w:rPr>
                <w:rFonts w:ascii="Times New Roman" w:hAnsi="Times New Roman" w:cs="Times New Roman"/>
                <w:sz w:val="24"/>
                <w:szCs w:val="24"/>
                <w:lang w:eastAsia="en-GB"/>
              </w:rPr>
              <w:t>library_visit_freq</w:t>
            </w:r>
            <w:proofErr w:type="spellEnd"/>
            <w:r w:rsidRPr="002643F1">
              <w:rPr>
                <w:rFonts w:ascii="Times New Roman" w:hAnsi="Times New Roman" w:cs="Times New Roman"/>
                <w:sz w:val="24"/>
                <w:szCs w:val="24"/>
                <w:lang w:eastAsia="en-GB"/>
              </w:rPr>
              <w:t xml:space="preserve">, </w:t>
            </w:r>
            <w:proofErr w:type="spellStart"/>
            <w:r w:rsidRPr="002643F1">
              <w:rPr>
                <w:rFonts w:ascii="Times New Roman" w:hAnsi="Times New Roman" w:cs="Times New Roman"/>
                <w:sz w:val="24"/>
                <w:szCs w:val="24"/>
                <w:lang w:eastAsia="en-GB"/>
              </w:rPr>
              <w:t>service_use_freq</w:t>
            </w:r>
            <w:proofErr w:type="spellEnd"/>
          </w:p>
        </w:tc>
        <w:tc>
          <w:tcPr>
            <w:tcW w:w="0" w:type="auto"/>
            <w:hideMark/>
          </w:tcPr>
          <w:p w14:paraId="09234FF0" w14:textId="77777777" w:rsidR="002643F1" w:rsidRPr="002643F1" w:rsidRDefault="002643F1" w:rsidP="00794D64">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2643F1">
              <w:rPr>
                <w:rFonts w:ascii="Times New Roman" w:hAnsi="Times New Roman" w:cs="Times New Roman"/>
                <w:sz w:val="24"/>
                <w:szCs w:val="24"/>
                <w:lang w:eastAsia="en-GB"/>
              </w:rPr>
              <w:t>Categorical/Ordinal</w:t>
            </w:r>
          </w:p>
        </w:tc>
      </w:tr>
      <w:tr w:rsidR="002643F1" w:rsidRPr="002643F1" w14:paraId="7269EFA9" w14:textId="77777777" w:rsidTr="002643F1">
        <w:tc>
          <w:tcPr>
            <w:cnfStyle w:val="001000000000" w:firstRow="0" w:lastRow="0" w:firstColumn="1" w:lastColumn="0" w:oddVBand="0" w:evenVBand="0" w:oddHBand="0" w:evenHBand="0" w:firstRowFirstColumn="0" w:firstRowLastColumn="0" w:lastRowFirstColumn="0" w:lastRowLastColumn="0"/>
            <w:tcW w:w="0" w:type="auto"/>
            <w:hideMark/>
          </w:tcPr>
          <w:p w14:paraId="647AF029" w14:textId="64AF2E27" w:rsidR="002643F1" w:rsidRPr="002643F1" w:rsidRDefault="002643F1" w:rsidP="00794D64">
            <w:pPr>
              <w:spacing w:after="160" w:line="480" w:lineRule="auto"/>
              <w:jc w:val="both"/>
              <w:rPr>
                <w:rFonts w:ascii="Times New Roman" w:hAnsi="Times New Roman" w:cs="Times New Roman"/>
                <w:sz w:val="24"/>
                <w:szCs w:val="24"/>
                <w:lang w:eastAsia="en-GB"/>
              </w:rPr>
            </w:pPr>
            <w:r w:rsidRPr="002643F1">
              <w:rPr>
                <w:rFonts w:ascii="Times New Roman" w:hAnsi="Times New Roman" w:cs="Times New Roman"/>
                <w:sz w:val="24"/>
                <w:szCs w:val="24"/>
                <w:lang w:eastAsia="en-GB"/>
              </w:rPr>
              <w:t>Open</w:t>
            </w:r>
            <w:r w:rsidR="00794D64">
              <w:rPr>
                <w:rFonts w:ascii="Times New Roman" w:hAnsi="Times New Roman" w:cs="Times New Roman"/>
                <w:sz w:val="24"/>
                <w:szCs w:val="24"/>
                <w:lang w:eastAsia="en-GB"/>
              </w:rPr>
              <w:t xml:space="preserve"> </w:t>
            </w:r>
            <w:r w:rsidRPr="002643F1">
              <w:rPr>
                <w:rFonts w:ascii="Times New Roman" w:hAnsi="Times New Roman" w:cs="Times New Roman"/>
                <w:sz w:val="24"/>
                <w:szCs w:val="24"/>
                <w:lang w:eastAsia="en-GB"/>
              </w:rPr>
              <w:t>Text Feedback</w:t>
            </w:r>
          </w:p>
        </w:tc>
        <w:tc>
          <w:tcPr>
            <w:tcW w:w="0" w:type="auto"/>
            <w:hideMark/>
          </w:tcPr>
          <w:p w14:paraId="5B5C3FBE" w14:textId="77777777" w:rsidR="002643F1" w:rsidRPr="002643F1" w:rsidRDefault="002643F1" w:rsidP="00794D64">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2643F1">
              <w:rPr>
                <w:rFonts w:ascii="Times New Roman" w:hAnsi="Times New Roman" w:cs="Times New Roman"/>
                <w:sz w:val="24"/>
                <w:szCs w:val="24"/>
                <w:lang w:eastAsia="en-GB"/>
              </w:rPr>
              <w:t xml:space="preserve">library_suggestions, transport_suggestions, </w:t>
            </w:r>
            <w:proofErr w:type="spellStart"/>
            <w:r w:rsidRPr="002643F1">
              <w:rPr>
                <w:rFonts w:ascii="Times New Roman" w:hAnsi="Times New Roman" w:cs="Times New Roman"/>
                <w:sz w:val="24"/>
                <w:szCs w:val="24"/>
                <w:lang w:eastAsia="en-GB"/>
              </w:rPr>
              <w:t>local_service_suggestions</w:t>
            </w:r>
            <w:proofErr w:type="spellEnd"/>
          </w:p>
        </w:tc>
        <w:tc>
          <w:tcPr>
            <w:tcW w:w="0" w:type="auto"/>
            <w:hideMark/>
          </w:tcPr>
          <w:p w14:paraId="7D06369C" w14:textId="77777777" w:rsidR="002643F1" w:rsidRPr="002643F1" w:rsidRDefault="002643F1" w:rsidP="00794D64">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2643F1">
              <w:rPr>
                <w:rFonts w:ascii="Times New Roman" w:hAnsi="Times New Roman" w:cs="Times New Roman"/>
                <w:sz w:val="24"/>
                <w:szCs w:val="24"/>
                <w:lang w:eastAsia="en-GB"/>
              </w:rPr>
              <w:t>Semi-structured (Free Text)</w:t>
            </w:r>
          </w:p>
        </w:tc>
      </w:tr>
    </w:tbl>
    <w:p w14:paraId="5F355459" w14:textId="77777777" w:rsidR="005D0FFC" w:rsidRDefault="005D0FFC" w:rsidP="00330F83">
      <w:pPr>
        <w:spacing w:line="480" w:lineRule="auto"/>
        <w:jc w:val="both"/>
        <w:rPr>
          <w:rFonts w:ascii="Times New Roman" w:hAnsi="Times New Roman" w:cs="Times New Roman"/>
          <w:sz w:val="24"/>
          <w:szCs w:val="24"/>
          <w:lang w:eastAsia="en-GB"/>
        </w:rPr>
      </w:pPr>
    </w:p>
    <w:p w14:paraId="04A92FC9" w14:textId="77777777" w:rsidR="002643F1" w:rsidRPr="002643F1" w:rsidRDefault="002643F1" w:rsidP="002643F1">
      <w:pPr>
        <w:spacing w:line="480" w:lineRule="auto"/>
        <w:jc w:val="both"/>
        <w:rPr>
          <w:rFonts w:ascii="Times New Roman" w:hAnsi="Times New Roman" w:cs="Times New Roman"/>
          <w:sz w:val="24"/>
          <w:szCs w:val="24"/>
          <w:lang w:eastAsia="en-GB"/>
        </w:rPr>
      </w:pPr>
      <w:r w:rsidRPr="002643F1">
        <w:rPr>
          <w:rFonts w:ascii="Times New Roman" w:hAnsi="Times New Roman" w:cs="Times New Roman"/>
          <w:sz w:val="24"/>
          <w:szCs w:val="24"/>
          <w:lang w:eastAsia="en-GB"/>
        </w:rPr>
        <w:t>This variety enables InsightNation to perform multidimensional analytics. While the numeric data supports statistical modeling and correlation analysis, the open-text fields allow for deeper contextual interpretation using natural language processing techniques. The hybrid nature of the dataset is pivotal in building a governance tool that is not only data-driven but also capable of understanding the nuanced concerns and sentiments of citizens.</w:t>
      </w:r>
    </w:p>
    <w:p w14:paraId="699AF0BB" w14:textId="77777777" w:rsidR="002643F1" w:rsidRPr="002643F1" w:rsidRDefault="002643F1" w:rsidP="002643F1">
      <w:pPr>
        <w:spacing w:line="480" w:lineRule="auto"/>
        <w:jc w:val="both"/>
        <w:rPr>
          <w:rFonts w:ascii="Times New Roman" w:hAnsi="Times New Roman" w:cs="Times New Roman"/>
          <w:b/>
          <w:bCs/>
          <w:sz w:val="24"/>
          <w:szCs w:val="24"/>
          <w:lang w:eastAsia="en-GB"/>
        </w:rPr>
      </w:pPr>
      <w:r w:rsidRPr="002643F1">
        <w:rPr>
          <w:rFonts w:ascii="Times New Roman" w:hAnsi="Times New Roman" w:cs="Times New Roman"/>
          <w:b/>
          <w:bCs/>
          <w:sz w:val="24"/>
          <w:szCs w:val="24"/>
          <w:lang w:eastAsia="en-GB"/>
        </w:rPr>
        <w:t>Data Format and Volume</w:t>
      </w:r>
    </w:p>
    <w:p w14:paraId="78123768" w14:textId="77777777" w:rsidR="002643F1" w:rsidRPr="002643F1" w:rsidRDefault="002643F1">
      <w:pPr>
        <w:numPr>
          <w:ilvl w:val="0"/>
          <w:numId w:val="4"/>
        </w:numPr>
        <w:spacing w:line="480" w:lineRule="auto"/>
        <w:jc w:val="both"/>
        <w:rPr>
          <w:rFonts w:ascii="Times New Roman" w:hAnsi="Times New Roman" w:cs="Times New Roman"/>
          <w:sz w:val="24"/>
          <w:szCs w:val="24"/>
          <w:lang w:eastAsia="en-GB"/>
        </w:rPr>
      </w:pPr>
      <w:r w:rsidRPr="002643F1">
        <w:rPr>
          <w:rFonts w:ascii="Times New Roman" w:hAnsi="Times New Roman" w:cs="Times New Roman"/>
          <w:b/>
          <w:bCs/>
          <w:sz w:val="24"/>
          <w:szCs w:val="24"/>
          <w:lang w:eastAsia="en-GB"/>
        </w:rPr>
        <w:t>File Format:</w:t>
      </w:r>
      <w:r w:rsidRPr="002643F1">
        <w:rPr>
          <w:rFonts w:ascii="Times New Roman" w:hAnsi="Times New Roman" w:cs="Times New Roman"/>
          <w:sz w:val="24"/>
          <w:szCs w:val="24"/>
          <w:lang w:eastAsia="en-GB"/>
        </w:rPr>
        <w:t xml:space="preserve"> CSV (Comma-Separated Values) — a widely supported and easy-to-ingest format for both analytics platforms and web dashboards.</w:t>
      </w:r>
    </w:p>
    <w:p w14:paraId="6DE48C30" w14:textId="6E602FCD" w:rsidR="002643F1" w:rsidRPr="002643F1" w:rsidRDefault="002643F1">
      <w:pPr>
        <w:numPr>
          <w:ilvl w:val="0"/>
          <w:numId w:val="4"/>
        </w:numPr>
        <w:spacing w:line="480" w:lineRule="auto"/>
        <w:jc w:val="both"/>
        <w:rPr>
          <w:rFonts w:ascii="Times New Roman" w:hAnsi="Times New Roman" w:cs="Times New Roman"/>
          <w:sz w:val="24"/>
          <w:szCs w:val="24"/>
          <w:lang w:eastAsia="en-GB"/>
        </w:rPr>
      </w:pPr>
      <w:r w:rsidRPr="002643F1">
        <w:rPr>
          <w:rFonts w:ascii="Times New Roman" w:hAnsi="Times New Roman" w:cs="Times New Roman"/>
          <w:b/>
          <w:bCs/>
          <w:sz w:val="24"/>
          <w:szCs w:val="24"/>
          <w:lang w:eastAsia="en-GB"/>
        </w:rPr>
        <w:t>Total Records:</w:t>
      </w:r>
      <w:r w:rsidRPr="002643F1">
        <w:rPr>
          <w:rFonts w:ascii="Times New Roman" w:hAnsi="Times New Roman" w:cs="Times New Roman"/>
          <w:sz w:val="24"/>
          <w:szCs w:val="24"/>
          <w:lang w:eastAsia="en-GB"/>
        </w:rPr>
        <w:t xml:space="preserve"> </w:t>
      </w:r>
      <w:r>
        <w:rPr>
          <w:rFonts w:ascii="Times New Roman" w:hAnsi="Times New Roman" w:cs="Times New Roman"/>
          <w:sz w:val="24"/>
          <w:szCs w:val="24"/>
          <w:lang w:eastAsia="en-GB"/>
        </w:rPr>
        <w:t>12,492</w:t>
      </w:r>
      <w:r w:rsidRPr="002643F1">
        <w:rPr>
          <w:rFonts w:ascii="Times New Roman" w:hAnsi="Times New Roman" w:cs="Times New Roman"/>
          <w:sz w:val="24"/>
          <w:szCs w:val="24"/>
          <w:lang w:eastAsia="en-GB"/>
        </w:rPr>
        <w:t xml:space="preserve"> individual responses, providing a reasonably robust sample size for modeling.</w:t>
      </w:r>
    </w:p>
    <w:p w14:paraId="73E2ED91" w14:textId="77777777" w:rsidR="002643F1" w:rsidRPr="002643F1" w:rsidRDefault="002643F1">
      <w:pPr>
        <w:numPr>
          <w:ilvl w:val="0"/>
          <w:numId w:val="4"/>
        </w:numPr>
        <w:spacing w:line="480" w:lineRule="auto"/>
        <w:jc w:val="both"/>
        <w:rPr>
          <w:rFonts w:ascii="Times New Roman" w:hAnsi="Times New Roman" w:cs="Times New Roman"/>
          <w:sz w:val="24"/>
          <w:szCs w:val="24"/>
          <w:lang w:eastAsia="en-GB"/>
        </w:rPr>
      </w:pPr>
      <w:r w:rsidRPr="002643F1">
        <w:rPr>
          <w:rFonts w:ascii="Times New Roman" w:hAnsi="Times New Roman" w:cs="Times New Roman"/>
          <w:b/>
          <w:bCs/>
          <w:sz w:val="24"/>
          <w:szCs w:val="24"/>
          <w:lang w:eastAsia="en-GB"/>
        </w:rPr>
        <w:t>Attributes/Columns:</w:t>
      </w:r>
      <w:r w:rsidRPr="002643F1">
        <w:rPr>
          <w:rFonts w:ascii="Times New Roman" w:hAnsi="Times New Roman" w:cs="Times New Roman"/>
          <w:sz w:val="24"/>
          <w:szCs w:val="24"/>
          <w:lang w:eastAsia="en-GB"/>
        </w:rPr>
        <w:t xml:space="preserve"> 21 distinct variables, spanning demographic identifiers, usage patterns, service ratings, and feedback narratives.</w:t>
      </w:r>
    </w:p>
    <w:p w14:paraId="63C0D5AD" w14:textId="77777777" w:rsidR="002643F1" w:rsidRPr="002643F1" w:rsidRDefault="002643F1">
      <w:pPr>
        <w:numPr>
          <w:ilvl w:val="0"/>
          <w:numId w:val="4"/>
        </w:numPr>
        <w:spacing w:line="480" w:lineRule="auto"/>
        <w:jc w:val="both"/>
        <w:rPr>
          <w:rFonts w:ascii="Times New Roman" w:hAnsi="Times New Roman" w:cs="Times New Roman"/>
          <w:sz w:val="24"/>
          <w:szCs w:val="24"/>
          <w:lang w:eastAsia="en-GB"/>
        </w:rPr>
      </w:pPr>
      <w:r w:rsidRPr="002643F1">
        <w:rPr>
          <w:rFonts w:ascii="Times New Roman" w:hAnsi="Times New Roman" w:cs="Times New Roman"/>
          <w:b/>
          <w:bCs/>
          <w:sz w:val="24"/>
          <w:szCs w:val="24"/>
          <w:lang w:eastAsia="en-GB"/>
        </w:rPr>
        <w:lastRenderedPageBreak/>
        <w:t>Language:</w:t>
      </w:r>
      <w:r w:rsidRPr="002643F1">
        <w:rPr>
          <w:rFonts w:ascii="Times New Roman" w:hAnsi="Times New Roman" w:cs="Times New Roman"/>
          <w:sz w:val="24"/>
          <w:szCs w:val="24"/>
          <w:lang w:eastAsia="en-GB"/>
        </w:rPr>
        <w:t xml:space="preserve"> Predominantly English with minimal linguistic inconsistencies; language normalization steps such as lowercasing and punctuation removal were applied during preprocessing.</w:t>
      </w:r>
    </w:p>
    <w:p w14:paraId="77D22D61" w14:textId="77777777" w:rsidR="002643F1" w:rsidRDefault="002643F1" w:rsidP="002643F1">
      <w:pPr>
        <w:spacing w:line="480" w:lineRule="auto"/>
        <w:jc w:val="both"/>
        <w:rPr>
          <w:rFonts w:ascii="Times New Roman" w:hAnsi="Times New Roman" w:cs="Times New Roman"/>
          <w:sz w:val="24"/>
          <w:szCs w:val="24"/>
          <w:lang w:eastAsia="en-GB"/>
        </w:rPr>
      </w:pPr>
      <w:r w:rsidRPr="002643F1">
        <w:rPr>
          <w:rFonts w:ascii="Times New Roman" w:hAnsi="Times New Roman" w:cs="Times New Roman"/>
          <w:sz w:val="24"/>
          <w:szCs w:val="24"/>
          <w:lang w:eastAsia="en-GB"/>
        </w:rPr>
        <w:t>The structured yet flexible data architecture ensures compatibility with downstream components of the platform, including the machine learning models, sentiment classifiers, and visual dashboard elements.</w:t>
      </w:r>
    </w:p>
    <w:p w14:paraId="5865AF6F" w14:textId="77777777" w:rsidR="001A3B41" w:rsidRDefault="001A3B41" w:rsidP="002643F1">
      <w:pPr>
        <w:spacing w:line="480" w:lineRule="auto"/>
        <w:jc w:val="both"/>
        <w:rPr>
          <w:rFonts w:ascii="Times New Roman" w:hAnsi="Times New Roman" w:cs="Times New Roman"/>
          <w:sz w:val="24"/>
          <w:szCs w:val="24"/>
          <w:lang w:eastAsia="en-GB"/>
        </w:rPr>
      </w:pPr>
    </w:p>
    <w:p w14:paraId="27F37159" w14:textId="77777777" w:rsidR="001A3B41" w:rsidRDefault="001A3B41" w:rsidP="002643F1">
      <w:pPr>
        <w:spacing w:line="480" w:lineRule="auto"/>
        <w:jc w:val="both"/>
        <w:rPr>
          <w:rFonts w:ascii="Times New Roman" w:hAnsi="Times New Roman" w:cs="Times New Roman"/>
          <w:sz w:val="24"/>
          <w:szCs w:val="24"/>
          <w:lang w:eastAsia="en-GB"/>
        </w:rPr>
      </w:pPr>
    </w:p>
    <w:p w14:paraId="694AB1D2" w14:textId="77777777" w:rsidR="001A3B41" w:rsidRDefault="001A3B41" w:rsidP="002643F1">
      <w:pPr>
        <w:spacing w:line="480" w:lineRule="auto"/>
        <w:jc w:val="both"/>
        <w:rPr>
          <w:rFonts w:ascii="Times New Roman" w:hAnsi="Times New Roman" w:cs="Times New Roman"/>
          <w:sz w:val="24"/>
          <w:szCs w:val="24"/>
          <w:lang w:eastAsia="en-GB"/>
        </w:rPr>
      </w:pPr>
    </w:p>
    <w:p w14:paraId="6F13DDE9" w14:textId="77777777" w:rsidR="001A3B41" w:rsidRDefault="001A3B41" w:rsidP="002643F1">
      <w:pPr>
        <w:spacing w:line="480" w:lineRule="auto"/>
        <w:jc w:val="both"/>
        <w:rPr>
          <w:rFonts w:ascii="Times New Roman" w:hAnsi="Times New Roman" w:cs="Times New Roman"/>
          <w:sz w:val="24"/>
          <w:szCs w:val="24"/>
          <w:lang w:eastAsia="en-GB"/>
        </w:rPr>
      </w:pPr>
    </w:p>
    <w:p w14:paraId="507F1283" w14:textId="77777777" w:rsidR="001A3B41" w:rsidRDefault="001A3B41" w:rsidP="002643F1">
      <w:pPr>
        <w:spacing w:line="480" w:lineRule="auto"/>
        <w:jc w:val="both"/>
        <w:rPr>
          <w:rFonts w:ascii="Times New Roman" w:hAnsi="Times New Roman" w:cs="Times New Roman"/>
          <w:sz w:val="24"/>
          <w:szCs w:val="24"/>
          <w:lang w:eastAsia="en-GB"/>
        </w:rPr>
      </w:pPr>
    </w:p>
    <w:p w14:paraId="43B90B39" w14:textId="77777777" w:rsidR="001A3B41" w:rsidRDefault="001A3B41" w:rsidP="002643F1">
      <w:pPr>
        <w:spacing w:line="480" w:lineRule="auto"/>
        <w:jc w:val="both"/>
        <w:rPr>
          <w:rFonts w:ascii="Times New Roman" w:hAnsi="Times New Roman" w:cs="Times New Roman"/>
          <w:sz w:val="24"/>
          <w:szCs w:val="24"/>
          <w:lang w:eastAsia="en-GB"/>
        </w:rPr>
      </w:pPr>
    </w:p>
    <w:p w14:paraId="17AA7257" w14:textId="77777777" w:rsidR="001A3B41" w:rsidRDefault="001A3B41" w:rsidP="002643F1">
      <w:pPr>
        <w:spacing w:line="480" w:lineRule="auto"/>
        <w:jc w:val="both"/>
        <w:rPr>
          <w:rFonts w:ascii="Times New Roman" w:hAnsi="Times New Roman" w:cs="Times New Roman"/>
          <w:sz w:val="24"/>
          <w:szCs w:val="24"/>
          <w:lang w:eastAsia="en-GB"/>
        </w:rPr>
      </w:pPr>
    </w:p>
    <w:p w14:paraId="0DB06699" w14:textId="77777777" w:rsidR="001A3B41" w:rsidRDefault="001A3B41" w:rsidP="002643F1">
      <w:pPr>
        <w:spacing w:line="480" w:lineRule="auto"/>
        <w:jc w:val="both"/>
        <w:rPr>
          <w:rFonts w:ascii="Times New Roman" w:hAnsi="Times New Roman" w:cs="Times New Roman"/>
          <w:sz w:val="24"/>
          <w:szCs w:val="24"/>
          <w:lang w:eastAsia="en-GB"/>
        </w:rPr>
      </w:pPr>
    </w:p>
    <w:p w14:paraId="589011BE" w14:textId="77777777" w:rsidR="001A3B41" w:rsidRDefault="001A3B41" w:rsidP="002643F1">
      <w:pPr>
        <w:spacing w:line="480" w:lineRule="auto"/>
        <w:jc w:val="both"/>
        <w:rPr>
          <w:rFonts w:ascii="Times New Roman" w:hAnsi="Times New Roman" w:cs="Times New Roman"/>
          <w:sz w:val="24"/>
          <w:szCs w:val="24"/>
          <w:lang w:eastAsia="en-GB"/>
        </w:rPr>
      </w:pPr>
    </w:p>
    <w:p w14:paraId="50386D93" w14:textId="77777777" w:rsidR="001A3B41" w:rsidRDefault="001A3B41" w:rsidP="002643F1">
      <w:pPr>
        <w:spacing w:line="480" w:lineRule="auto"/>
        <w:jc w:val="both"/>
        <w:rPr>
          <w:rFonts w:ascii="Times New Roman" w:hAnsi="Times New Roman" w:cs="Times New Roman"/>
          <w:sz w:val="24"/>
          <w:szCs w:val="24"/>
          <w:lang w:eastAsia="en-GB"/>
        </w:rPr>
      </w:pPr>
    </w:p>
    <w:p w14:paraId="21D88435" w14:textId="77777777" w:rsidR="001A3B41" w:rsidRDefault="001A3B41" w:rsidP="002643F1">
      <w:pPr>
        <w:spacing w:line="480" w:lineRule="auto"/>
        <w:jc w:val="both"/>
        <w:rPr>
          <w:rFonts w:ascii="Times New Roman" w:hAnsi="Times New Roman" w:cs="Times New Roman"/>
          <w:sz w:val="24"/>
          <w:szCs w:val="24"/>
          <w:lang w:eastAsia="en-GB"/>
        </w:rPr>
      </w:pPr>
    </w:p>
    <w:p w14:paraId="4D669B99" w14:textId="77777777" w:rsidR="001A3B41" w:rsidRDefault="001A3B41" w:rsidP="002643F1">
      <w:pPr>
        <w:spacing w:line="480" w:lineRule="auto"/>
        <w:jc w:val="both"/>
        <w:rPr>
          <w:rFonts w:ascii="Times New Roman" w:hAnsi="Times New Roman" w:cs="Times New Roman"/>
          <w:sz w:val="24"/>
          <w:szCs w:val="24"/>
          <w:lang w:eastAsia="en-GB"/>
        </w:rPr>
      </w:pPr>
    </w:p>
    <w:p w14:paraId="68B1BD09" w14:textId="77777777" w:rsidR="001A3B41" w:rsidRPr="002643F1" w:rsidRDefault="001A3B41" w:rsidP="002643F1">
      <w:pPr>
        <w:spacing w:line="480" w:lineRule="auto"/>
        <w:jc w:val="both"/>
        <w:rPr>
          <w:rFonts w:ascii="Times New Roman" w:hAnsi="Times New Roman" w:cs="Times New Roman"/>
          <w:sz w:val="24"/>
          <w:szCs w:val="24"/>
          <w:lang w:eastAsia="en-GB"/>
        </w:rPr>
      </w:pPr>
    </w:p>
    <w:p w14:paraId="2AE3C857" w14:textId="48E7D94D" w:rsidR="002643F1" w:rsidRDefault="0031408D" w:rsidP="0031408D">
      <w:pPr>
        <w:pStyle w:val="Heading2"/>
        <w:spacing w:line="480" w:lineRule="auto"/>
        <w:jc w:val="center"/>
        <w:rPr>
          <w:rFonts w:ascii="Times New Roman" w:hAnsi="Times New Roman" w:cs="Times New Roman"/>
          <w:b/>
          <w:bCs/>
          <w:color w:val="auto"/>
          <w:sz w:val="24"/>
          <w:szCs w:val="24"/>
          <w:lang w:eastAsia="en-GB"/>
        </w:rPr>
      </w:pPr>
      <w:bookmarkStart w:id="21" w:name="_Toc198555072"/>
      <w:r w:rsidRPr="0031408D">
        <w:rPr>
          <w:rFonts w:ascii="Times New Roman" w:hAnsi="Times New Roman" w:cs="Times New Roman"/>
          <w:b/>
          <w:bCs/>
          <w:color w:val="auto"/>
          <w:sz w:val="24"/>
          <w:szCs w:val="24"/>
          <w:lang w:eastAsia="en-GB"/>
        </w:rPr>
        <w:lastRenderedPageBreak/>
        <w:t>CHAPTER 4.5 - DATA COLLECTION METHOD</w:t>
      </w:r>
      <w:bookmarkEnd w:id="21"/>
    </w:p>
    <w:p w14:paraId="6D54BCCE" w14:textId="77777777" w:rsidR="0031408D" w:rsidRPr="0031408D" w:rsidRDefault="0031408D" w:rsidP="00D00F5C">
      <w:pPr>
        <w:spacing w:line="480" w:lineRule="auto"/>
        <w:jc w:val="both"/>
        <w:rPr>
          <w:rFonts w:ascii="Times New Roman" w:hAnsi="Times New Roman" w:cs="Times New Roman"/>
          <w:sz w:val="24"/>
          <w:szCs w:val="24"/>
          <w:lang w:eastAsia="en-GB"/>
        </w:rPr>
      </w:pPr>
      <w:r w:rsidRPr="0031408D">
        <w:rPr>
          <w:rFonts w:ascii="Times New Roman" w:hAnsi="Times New Roman" w:cs="Times New Roman"/>
          <w:sz w:val="24"/>
          <w:szCs w:val="24"/>
          <w:lang w:eastAsia="en-GB"/>
        </w:rPr>
        <w:t xml:space="preserve">The dataset used for the </w:t>
      </w:r>
      <w:r w:rsidRPr="0031408D">
        <w:rPr>
          <w:rFonts w:ascii="Times New Roman" w:hAnsi="Times New Roman" w:cs="Times New Roman"/>
          <w:i/>
          <w:iCs/>
          <w:sz w:val="24"/>
          <w:szCs w:val="24"/>
          <w:lang w:eastAsia="en-GB"/>
        </w:rPr>
        <w:t>InsightNation</w:t>
      </w:r>
      <w:r w:rsidRPr="0031408D">
        <w:rPr>
          <w:rFonts w:ascii="Times New Roman" w:hAnsi="Times New Roman" w:cs="Times New Roman"/>
          <w:sz w:val="24"/>
          <w:szCs w:val="24"/>
          <w:lang w:eastAsia="en-GB"/>
        </w:rPr>
        <w:t xml:space="preserve"> project is based on a </w:t>
      </w:r>
      <w:r w:rsidRPr="0031408D">
        <w:rPr>
          <w:rFonts w:ascii="Times New Roman" w:hAnsi="Times New Roman" w:cs="Times New Roman"/>
          <w:b/>
          <w:bCs/>
          <w:sz w:val="24"/>
          <w:szCs w:val="24"/>
          <w:lang w:eastAsia="en-GB"/>
        </w:rPr>
        <w:t>simulated civic engagement dataset</w:t>
      </w:r>
      <w:r w:rsidRPr="0031408D">
        <w:rPr>
          <w:rFonts w:ascii="Times New Roman" w:hAnsi="Times New Roman" w:cs="Times New Roman"/>
          <w:sz w:val="24"/>
          <w:szCs w:val="24"/>
          <w:lang w:eastAsia="en-GB"/>
        </w:rPr>
        <w:t>, curated to closely reflect real-world conditions commonly observed in smart city governance and urban service feedback systems. While this implementation does not involve direct data scraping or real-time collection, the structure and variables mirror the practices adopted by many government departments in public sentiment tracking and service evaluation.</w:t>
      </w:r>
    </w:p>
    <w:p w14:paraId="66DC2D49" w14:textId="77777777" w:rsidR="0031408D" w:rsidRPr="0031408D" w:rsidRDefault="0031408D" w:rsidP="00D00F5C">
      <w:pPr>
        <w:spacing w:line="480" w:lineRule="auto"/>
        <w:jc w:val="both"/>
        <w:rPr>
          <w:rFonts w:ascii="Times New Roman" w:hAnsi="Times New Roman" w:cs="Times New Roman"/>
          <w:b/>
          <w:bCs/>
          <w:sz w:val="24"/>
          <w:szCs w:val="24"/>
          <w:lang w:eastAsia="en-GB"/>
        </w:rPr>
      </w:pPr>
      <w:r w:rsidRPr="0031408D">
        <w:rPr>
          <w:rFonts w:ascii="Times New Roman" w:hAnsi="Times New Roman" w:cs="Times New Roman"/>
          <w:b/>
          <w:bCs/>
          <w:sz w:val="24"/>
          <w:szCs w:val="24"/>
          <w:lang w:eastAsia="en-GB"/>
        </w:rPr>
        <w:t>Simulated Survey Methodology</w:t>
      </w:r>
    </w:p>
    <w:p w14:paraId="27C22C80" w14:textId="6CD1351F" w:rsidR="0031408D" w:rsidRPr="0031408D" w:rsidRDefault="0031408D" w:rsidP="00D00F5C">
      <w:pPr>
        <w:spacing w:line="480" w:lineRule="auto"/>
        <w:jc w:val="both"/>
        <w:rPr>
          <w:rFonts w:ascii="Times New Roman" w:hAnsi="Times New Roman" w:cs="Times New Roman"/>
          <w:sz w:val="24"/>
          <w:szCs w:val="24"/>
          <w:lang w:eastAsia="en-GB"/>
        </w:rPr>
      </w:pPr>
      <w:r w:rsidRPr="00D00F5C">
        <w:rPr>
          <w:rFonts w:ascii="Times New Roman" w:hAnsi="Times New Roman" w:cs="Times New Roman"/>
          <w:color w:val="000000"/>
          <w:sz w:val="24"/>
          <w:szCs w:val="24"/>
        </w:rPr>
        <w:t xml:space="preserve">The methodology employed is based on a </w:t>
      </w:r>
      <w:r w:rsidRPr="00D00F5C">
        <w:rPr>
          <w:rFonts w:ascii="Times New Roman" w:hAnsi="Times New Roman" w:cs="Times New Roman"/>
          <w:b/>
          <w:bCs/>
          <w:color w:val="000000"/>
          <w:sz w:val="24"/>
          <w:szCs w:val="24"/>
        </w:rPr>
        <w:t>cross-sectional survey approach</w:t>
      </w:r>
      <w:r w:rsidRPr="00D00F5C">
        <w:rPr>
          <w:rFonts w:ascii="Times New Roman" w:hAnsi="Times New Roman" w:cs="Times New Roman"/>
          <w:color w:val="000000"/>
          <w:sz w:val="24"/>
          <w:szCs w:val="24"/>
        </w:rPr>
        <w:t xml:space="preserve">, aimed at gathering insights from a varied group of urban residents at one specific moment. </w:t>
      </w:r>
      <w:r w:rsidRPr="0031408D">
        <w:rPr>
          <w:rFonts w:ascii="Times New Roman" w:hAnsi="Times New Roman" w:cs="Times New Roman"/>
          <w:sz w:val="24"/>
          <w:szCs w:val="24"/>
          <w:lang w:eastAsia="en-GB"/>
        </w:rPr>
        <w:t>This design allows for a broad snapshot of citizen opinions across various services and locations. The data collection process was modeled as follows:</w:t>
      </w:r>
    </w:p>
    <w:p w14:paraId="5F320250" w14:textId="56057106" w:rsidR="0031408D" w:rsidRPr="0031408D" w:rsidRDefault="0031408D">
      <w:pPr>
        <w:numPr>
          <w:ilvl w:val="0"/>
          <w:numId w:val="5"/>
        </w:numPr>
        <w:spacing w:line="480" w:lineRule="auto"/>
        <w:jc w:val="both"/>
        <w:rPr>
          <w:rFonts w:ascii="Times New Roman" w:hAnsi="Times New Roman" w:cs="Times New Roman"/>
          <w:sz w:val="24"/>
          <w:szCs w:val="24"/>
          <w:lang w:eastAsia="en-GB"/>
        </w:rPr>
      </w:pPr>
      <w:r w:rsidRPr="0031408D">
        <w:rPr>
          <w:rFonts w:ascii="Times New Roman" w:hAnsi="Times New Roman" w:cs="Times New Roman"/>
          <w:b/>
          <w:bCs/>
          <w:sz w:val="24"/>
          <w:szCs w:val="24"/>
          <w:lang w:eastAsia="en-GB"/>
        </w:rPr>
        <w:t>Quantitative Feedback Collection:</w:t>
      </w:r>
      <w:r w:rsidRPr="00D00F5C">
        <w:rPr>
          <w:rFonts w:ascii="Times New Roman" w:hAnsi="Times New Roman" w:cs="Times New Roman"/>
          <w:sz w:val="24"/>
          <w:szCs w:val="24"/>
          <w:lang w:eastAsia="en-GB"/>
        </w:rPr>
        <w:t xml:space="preserve"> </w:t>
      </w:r>
      <w:r w:rsidRPr="0031408D">
        <w:rPr>
          <w:rFonts w:ascii="Times New Roman" w:hAnsi="Times New Roman" w:cs="Times New Roman"/>
          <w:sz w:val="24"/>
          <w:szCs w:val="24"/>
          <w:lang w:eastAsia="en-GB"/>
        </w:rPr>
        <w:t>Respondents were asked to rate their satisfaction with various civic services using Likert-style scales. Options typically ranged from "Very Satisfied" to "Very Dissatisfied," enabling ordinal-level measurement of user sentiment.</w:t>
      </w:r>
    </w:p>
    <w:p w14:paraId="1C8FB2C6" w14:textId="579266BD" w:rsidR="0031408D" w:rsidRPr="0031408D" w:rsidRDefault="0031408D">
      <w:pPr>
        <w:numPr>
          <w:ilvl w:val="0"/>
          <w:numId w:val="5"/>
        </w:numPr>
        <w:spacing w:line="480" w:lineRule="auto"/>
        <w:jc w:val="both"/>
        <w:rPr>
          <w:rFonts w:ascii="Times New Roman" w:hAnsi="Times New Roman" w:cs="Times New Roman"/>
          <w:sz w:val="24"/>
          <w:szCs w:val="24"/>
          <w:lang w:eastAsia="en-GB"/>
        </w:rPr>
      </w:pPr>
      <w:r w:rsidRPr="0031408D">
        <w:rPr>
          <w:rFonts w:ascii="Times New Roman" w:hAnsi="Times New Roman" w:cs="Times New Roman"/>
          <w:b/>
          <w:bCs/>
          <w:sz w:val="24"/>
          <w:szCs w:val="24"/>
          <w:lang w:eastAsia="en-GB"/>
        </w:rPr>
        <w:t>Open-Ended Comments:</w:t>
      </w:r>
      <w:r w:rsidRPr="00D00F5C">
        <w:rPr>
          <w:rFonts w:ascii="Times New Roman" w:hAnsi="Times New Roman" w:cs="Times New Roman"/>
          <w:sz w:val="24"/>
          <w:szCs w:val="24"/>
          <w:lang w:eastAsia="en-GB"/>
        </w:rPr>
        <w:t xml:space="preserve"> </w:t>
      </w:r>
      <w:r w:rsidRPr="0031408D">
        <w:rPr>
          <w:rFonts w:ascii="Times New Roman" w:hAnsi="Times New Roman" w:cs="Times New Roman"/>
          <w:sz w:val="24"/>
          <w:szCs w:val="24"/>
          <w:lang w:eastAsia="en-GB"/>
        </w:rPr>
        <w:t>Optional fields were included for each service domain, allowing participants to elaborate on their experiences, provide suggestions, or highlight specific complaints. These text fields are crucial for uncovering recurring issues or unmet needs that might not be captured through ratings alone.</w:t>
      </w:r>
    </w:p>
    <w:p w14:paraId="4FCA0522" w14:textId="2626CA71" w:rsidR="0031408D" w:rsidRPr="0031408D" w:rsidRDefault="0031408D">
      <w:pPr>
        <w:numPr>
          <w:ilvl w:val="0"/>
          <w:numId w:val="5"/>
        </w:numPr>
        <w:spacing w:line="480" w:lineRule="auto"/>
        <w:jc w:val="both"/>
        <w:rPr>
          <w:rFonts w:ascii="Times New Roman" w:hAnsi="Times New Roman" w:cs="Times New Roman"/>
          <w:sz w:val="24"/>
          <w:szCs w:val="24"/>
          <w:lang w:eastAsia="en-GB"/>
        </w:rPr>
      </w:pPr>
      <w:r w:rsidRPr="0031408D">
        <w:rPr>
          <w:rFonts w:ascii="Times New Roman" w:hAnsi="Times New Roman" w:cs="Times New Roman"/>
          <w:b/>
          <w:bCs/>
          <w:sz w:val="24"/>
          <w:szCs w:val="24"/>
          <w:lang w:eastAsia="en-GB"/>
        </w:rPr>
        <w:t>Anonymity and Privacy:</w:t>
      </w:r>
      <w:r w:rsidRPr="00D00F5C">
        <w:rPr>
          <w:rFonts w:ascii="Times New Roman" w:hAnsi="Times New Roman" w:cs="Times New Roman"/>
          <w:sz w:val="24"/>
          <w:szCs w:val="24"/>
          <w:lang w:eastAsia="en-GB"/>
        </w:rPr>
        <w:t xml:space="preserve"> </w:t>
      </w:r>
      <w:r w:rsidRPr="0031408D">
        <w:rPr>
          <w:rFonts w:ascii="Times New Roman" w:hAnsi="Times New Roman" w:cs="Times New Roman"/>
          <w:sz w:val="24"/>
          <w:szCs w:val="24"/>
          <w:lang w:eastAsia="en-GB"/>
        </w:rPr>
        <w:t xml:space="preserve">All responses were anonymized to preserve participant confidentiality. </w:t>
      </w:r>
      <w:r w:rsidRPr="00D00F5C">
        <w:rPr>
          <w:rFonts w:ascii="Times New Roman" w:hAnsi="Times New Roman" w:cs="Times New Roman"/>
          <w:color w:val="000000"/>
          <w:sz w:val="24"/>
          <w:szCs w:val="24"/>
        </w:rPr>
        <w:t xml:space="preserve">No personal data that can identify individuals was gathered or </w:t>
      </w:r>
      <w:proofErr w:type="gramStart"/>
      <w:r w:rsidRPr="00D00F5C">
        <w:rPr>
          <w:rFonts w:ascii="Times New Roman" w:hAnsi="Times New Roman" w:cs="Times New Roman"/>
          <w:color w:val="000000"/>
          <w:sz w:val="24"/>
          <w:szCs w:val="24"/>
        </w:rPr>
        <w:t>stored.</w:t>
      </w:r>
      <w:r w:rsidRPr="0031408D">
        <w:rPr>
          <w:rFonts w:ascii="Times New Roman" w:hAnsi="Times New Roman" w:cs="Times New Roman"/>
          <w:sz w:val="24"/>
          <w:szCs w:val="24"/>
          <w:lang w:eastAsia="en-GB"/>
        </w:rPr>
        <w:t>.</w:t>
      </w:r>
      <w:proofErr w:type="gramEnd"/>
    </w:p>
    <w:p w14:paraId="1433D3D4" w14:textId="056E02ED" w:rsidR="0031408D" w:rsidRPr="0031408D" w:rsidRDefault="0031408D">
      <w:pPr>
        <w:numPr>
          <w:ilvl w:val="0"/>
          <w:numId w:val="5"/>
        </w:numPr>
        <w:spacing w:line="480" w:lineRule="auto"/>
        <w:jc w:val="both"/>
        <w:rPr>
          <w:rFonts w:ascii="Times New Roman" w:hAnsi="Times New Roman" w:cs="Times New Roman"/>
          <w:sz w:val="24"/>
          <w:szCs w:val="24"/>
          <w:lang w:eastAsia="en-GB"/>
        </w:rPr>
      </w:pPr>
      <w:r w:rsidRPr="0031408D">
        <w:rPr>
          <w:rFonts w:ascii="Times New Roman" w:hAnsi="Times New Roman" w:cs="Times New Roman"/>
          <w:b/>
          <w:bCs/>
          <w:sz w:val="24"/>
          <w:szCs w:val="24"/>
          <w:lang w:eastAsia="en-GB"/>
        </w:rPr>
        <w:t>Demographic Segmentation:</w:t>
      </w:r>
      <w:r w:rsidRPr="00D00F5C">
        <w:rPr>
          <w:rFonts w:ascii="Times New Roman" w:hAnsi="Times New Roman" w:cs="Times New Roman"/>
          <w:sz w:val="24"/>
          <w:szCs w:val="24"/>
          <w:lang w:eastAsia="en-GB"/>
        </w:rPr>
        <w:t xml:space="preserve"> </w:t>
      </w:r>
      <w:r w:rsidRPr="0031408D">
        <w:rPr>
          <w:rFonts w:ascii="Times New Roman" w:hAnsi="Times New Roman" w:cs="Times New Roman"/>
          <w:sz w:val="24"/>
          <w:szCs w:val="24"/>
          <w:lang w:eastAsia="en-GB"/>
        </w:rPr>
        <w:t>Citizens were categorized based on age group, gender, and city of residence. This enabled comparative analysis across demographic segments and regional service patterns.</w:t>
      </w:r>
    </w:p>
    <w:p w14:paraId="235223C4" w14:textId="77777777" w:rsidR="0031408D" w:rsidRPr="0031408D" w:rsidRDefault="0031408D" w:rsidP="00D00F5C">
      <w:pPr>
        <w:spacing w:line="480" w:lineRule="auto"/>
        <w:jc w:val="both"/>
        <w:rPr>
          <w:rFonts w:ascii="Times New Roman" w:hAnsi="Times New Roman" w:cs="Times New Roman"/>
          <w:b/>
          <w:bCs/>
          <w:sz w:val="24"/>
          <w:szCs w:val="24"/>
          <w:lang w:eastAsia="en-GB"/>
        </w:rPr>
      </w:pPr>
      <w:r w:rsidRPr="0031408D">
        <w:rPr>
          <w:rFonts w:ascii="Times New Roman" w:hAnsi="Times New Roman" w:cs="Times New Roman"/>
          <w:b/>
          <w:bCs/>
          <w:sz w:val="24"/>
          <w:szCs w:val="24"/>
          <w:lang w:eastAsia="en-GB"/>
        </w:rPr>
        <w:lastRenderedPageBreak/>
        <w:t>Real-World Equivalence</w:t>
      </w:r>
    </w:p>
    <w:p w14:paraId="2132CF13" w14:textId="77777777" w:rsidR="0031408D" w:rsidRPr="0031408D" w:rsidRDefault="0031408D" w:rsidP="00D00F5C">
      <w:pPr>
        <w:spacing w:line="480" w:lineRule="auto"/>
        <w:jc w:val="both"/>
        <w:rPr>
          <w:rFonts w:ascii="Times New Roman" w:hAnsi="Times New Roman" w:cs="Times New Roman"/>
          <w:sz w:val="24"/>
          <w:szCs w:val="24"/>
          <w:lang w:eastAsia="en-GB"/>
        </w:rPr>
      </w:pPr>
      <w:r w:rsidRPr="0031408D">
        <w:rPr>
          <w:rFonts w:ascii="Times New Roman" w:hAnsi="Times New Roman" w:cs="Times New Roman"/>
          <w:sz w:val="24"/>
          <w:szCs w:val="24"/>
          <w:lang w:eastAsia="en-GB"/>
        </w:rPr>
        <w:t>In a live government deployment, such data could be collected through a combination of digital and physical channels, including:</w:t>
      </w:r>
    </w:p>
    <w:p w14:paraId="353EE093" w14:textId="77777777" w:rsidR="0031408D" w:rsidRPr="0031408D" w:rsidRDefault="0031408D">
      <w:pPr>
        <w:numPr>
          <w:ilvl w:val="0"/>
          <w:numId w:val="6"/>
        </w:numPr>
        <w:spacing w:line="480" w:lineRule="auto"/>
        <w:jc w:val="both"/>
        <w:rPr>
          <w:rFonts w:ascii="Times New Roman" w:hAnsi="Times New Roman" w:cs="Times New Roman"/>
          <w:sz w:val="24"/>
          <w:szCs w:val="24"/>
          <w:lang w:eastAsia="en-GB"/>
        </w:rPr>
      </w:pPr>
      <w:r w:rsidRPr="0031408D">
        <w:rPr>
          <w:rFonts w:ascii="Times New Roman" w:hAnsi="Times New Roman" w:cs="Times New Roman"/>
          <w:b/>
          <w:bCs/>
          <w:sz w:val="24"/>
          <w:szCs w:val="24"/>
          <w:lang w:eastAsia="en-GB"/>
        </w:rPr>
        <w:t>Mobile applications or municipal web portals</w:t>
      </w:r>
      <w:r w:rsidRPr="0031408D">
        <w:rPr>
          <w:rFonts w:ascii="Times New Roman" w:hAnsi="Times New Roman" w:cs="Times New Roman"/>
          <w:sz w:val="24"/>
          <w:szCs w:val="24"/>
          <w:lang w:eastAsia="en-GB"/>
        </w:rPr>
        <w:t>, where residents can submit real-time feedback on services.</w:t>
      </w:r>
    </w:p>
    <w:p w14:paraId="483A249E" w14:textId="77777777" w:rsidR="0031408D" w:rsidRPr="0031408D" w:rsidRDefault="0031408D">
      <w:pPr>
        <w:numPr>
          <w:ilvl w:val="0"/>
          <w:numId w:val="6"/>
        </w:numPr>
        <w:spacing w:line="480" w:lineRule="auto"/>
        <w:jc w:val="both"/>
        <w:rPr>
          <w:rFonts w:ascii="Times New Roman" w:hAnsi="Times New Roman" w:cs="Times New Roman"/>
          <w:sz w:val="24"/>
          <w:szCs w:val="24"/>
          <w:lang w:eastAsia="en-GB"/>
        </w:rPr>
      </w:pPr>
      <w:r w:rsidRPr="0031408D">
        <w:rPr>
          <w:rFonts w:ascii="Times New Roman" w:hAnsi="Times New Roman" w:cs="Times New Roman"/>
          <w:b/>
          <w:bCs/>
          <w:sz w:val="24"/>
          <w:szCs w:val="24"/>
          <w:lang w:eastAsia="en-GB"/>
        </w:rPr>
        <w:t>QR-code enabled survey links</w:t>
      </w:r>
      <w:r w:rsidRPr="0031408D">
        <w:rPr>
          <w:rFonts w:ascii="Times New Roman" w:hAnsi="Times New Roman" w:cs="Times New Roman"/>
          <w:sz w:val="24"/>
          <w:szCs w:val="24"/>
          <w:lang w:eastAsia="en-GB"/>
        </w:rPr>
        <w:t>, strategically placed at public facilities like buses, toilets, libraries, and parks to encourage quick digital submissions.</w:t>
      </w:r>
    </w:p>
    <w:p w14:paraId="799BAA98" w14:textId="77777777" w:rsidR="0031408D" w:rsidRPr="0031408D" w:rsidRDefault="0031408D">
      <w:pPr>
        <w:numPr>
          <w:ilvl w:val="0"/>
          <w:numId w:val="6"/>
        </w:numPr>
        <w:spacing w:line="480" w:lineRule="auto"/>
        <w:jc w:val="both"/>
        <w:rPr>
          <w:rFonts w:ascii="Times New Roman" w:hAnsi="Times New Roman" w:cs="Times New Roman"/>
          <w:sz w:val="24"/>
          <w:szCs w:val="24"/>
          <w:lang w:eastAsia="en-GB"/>
        </w:rPr>
      </w:pPr>
      <w:r w:rsidRPr="0031408D">
        <w:rPr>
          <w:rFonts w:ascii="Times New Roman" w:hAnsi="Times New Roman" w:cs="Times New Roman"/>
          <w:b/>
          <w:bCs/>
          <w:sz w:val="24"/>
          <w:szCs w:val="24"/>
          <w:lang w:eastAsia="en-GB"/>
        </w:rPr>
        <w:t>On-site kiosks or tablets</w:t>
      </w:r>
      <w:r w:rsidRPr="0031408D">
        <w:rPr>
          <w:rFonts w:ascii="Times New Roman" w:hAnsi="Times New Roman" w:cs="Times New Roman"/>
          <w:sz w:val="24"/>
          <w:szCs w:val="24"/>
          <w:lang w:eastAsia="en-GB"/>
        </w:rPr>
        <w:t xml:space="preserve"> installed at civic centers and service counters for in-person feedback collection.</w:t>
      </w:r>
    </w:p>
    <w:p w14:paraId="63EC8A51" w14:textId="77777777" w:rsidR="0031408D" w:rsidRPr="0031408D" w:rsidRDefault="0031408D">
      <w:pPr>
        <w:numPr>
          <w:ilvl w:val="0"/>
          <w:numId w:val="6"/>
        </w:numPr>
        <w:spacing w:line="480" w:lineRule="auto"/>
        <w:jc w:val="both"/>
        <w:rPr>
          <w:rFonts w:ascii="Times New Roman" w:hAnsi="Times New Roman" w:cs="Times New Roman"/>
          <w:sz w:val="24"/>
          <w:szCs w:val="24"/>
          <w:lang w:eastAsia="en-GB"/>
        </w:rPr>
      </w:pPr>
      <w:r w:rsidRPr="0031408D">
        <w:rPr>
          <w:rFonts w:ascii="Times New Roman" w:hAnsi="Times New Roman" w:cs="Times New Roman"/>
          <w:b/>
          <w:bCs/>
          <w:sz w:val="24"/>
          <w:szCs w:val="24"/>
          <w:lang w:eastAsia="en-GB"/>
        </w:rPr>
        <w:t>Periodic community outreach programs</w:t>
      </w:r>
      <w:r w:rsidRPr="0031408D">
        <w:rPr>
          <w:rFonts w:ascii="Times New Roman" w:hAnsi="Times New Roman" w:cs="Times New Roman"/>
          <w:sz w:val="24"/>
          <w:szCs w:val="24"/>
          <w:lang w:eastAsia="en-GB"/>
        </w:rPr>
        <w:t xml:space="preserve"> using field agents to collect feedback from non-digital users.</w:t>
      </w:r>
    </w:p>
    <w:p w14:paraId="0483446F" w14:textId="77777777" w:rsidR="0031408D" w:rsidRPr="0031408D" w:rsidRDefault="0031408D" w:rsidP="00D00F5C">
      <w:pPr>
        <w:spacing w:line="480" w:lineRule="auto"/>
        <w:jc w:val="both"/>
        <w:rPr>
          <w:rFonts w:ascii="Times New Roman" w:hAnsi="Times New Roman" w:cs="Times New Roman"/>
          <w:sz w:val="24"/>
          <w:szCs w:val="24"/>
          <w:lang w:eastAsia="en-GB"/>
        </w:rPr>
      </w:pPr>
      <w:r w:rsidRPr="0031408D">
        <w:rPr>
          <w:rFonts w:ascii="Times New Roman" w:hAnsi="Times New Roman" w:cs="Times New Roman"/>
          <w:sz w:val="24"/>
          <w:szCs w:val="24"/>
          <w:lang w:eastAsia="en-GB"/>
        </w:rPr>
        <w:t xml:space="preserve">While this academic project used a single static dataset for modeling and visualization, it was designed to </w:t>
      </w:r>
      <w:r w:rsidRPr="0031408D">
        <w:rPr>
          <w:rFonts w:ascii="Times New Roman" w:hAnsi="Times New Roman" w:cs="Times New Roman"/>
          <w:b/>
          <w:bCs/>
          <w:sz w:val="24"/>
          <w:szCs w:val="24"/>
          <w:lang w:eastAsia="en-GB"/>
        </w:rPr>
        <w:t>simulate a fully functional feedback collection pipeline</w:t>
      </w:r>
      <w:r w:rsidRPr="0031408D">
        <w:rPr>
          <w:rFonts w:ascii="Times New Roman" w:hAnsi="Times New Roman" w:cs="Times New Roman"/>
          <w:sz w:val="24"/>
          <w:szCs w:val="24"/>
          <w:lang w:eastAsia="en-GB"/>
        </w:rPr>
        <w:t>. This includes assumed automation in data ingestion, scheduled analytics runs, and dashboard updates — mirroring what a real-time governance solution might implement.</w:t>
      </w:r>
    </w:p>
    <w:p w14:paraId="3AE5053B" w14:textId="77777777" w:rsidR="0031408D" w:rsidRDefault="0031408D" w:rsidP="00D00F5C">
      <w:pPr>
        <w:spacing w:line="480" w:lineRule="auto"/>
        <w:jc w:val="both"/>
        <w:rPr>
          <w:rFonts w:ascii="Times New Roman" w:hAnsi="Times New Roman" w:cs="Times New Roman"/>
          <w:sz w:val="24"/>
          <w:szCs w:val="24"/>
          <w:lang w:eastAsia="en-GB"/>
        </w:rPr>
      </w:pPr>
      <w:r w:rsidRPr="0031408D">
        <w:rPr>
          <w:rFonts w:ascii="Times New Roman" w:hAnsi="Times New Roman" w:cs="Times New Roman"/>
          <w:sz w:val="24"/>
          <w:szCs w:val="24"/>
          <w:lang w:eastAsia="en-GB"/>
        </w:rPr>
        <w:t>In conclusion, the dataset and its simulated collection framework effectively replicate the challenges and opportunities inherent in modern public feedback systems. They provide a strong foundation for building a scalable, responsive, and AI-enabled platform that can be adapted for real-world smart governance applications.</w:t>
      </w:r>
    </w:p>
    <w:p w14:paraId="5487FCE7" w14:textId="77777777" w:rsidR="00585E83" w:rsidRDefault="00585E83" w:rsidP="00D00F5C">
      <w:pPr>
        <w:spacing w:line="480" w:lineRule="auto"/>
        <w:jc w:val="both"/>
        <w:rPr>
          <w:rFonts w:ascii="Times New Roman" w:hAnsi="Times New Roman" w:cs="Times New Roman"/>
          <w:sz w:val="24"/>
          <w:szCs w:val="24"/>
          <w:lang w:eastAsia="en-GB"/>
        </w:rPr>
      </w:pPr>
    </w:p>
    <w:p w14:paraId="7ABE76F3" w14:textId="77777777" w:rsidR="00585E83" w:rsidRDefault="00585E83" w:rsidP="00D00F5C">
      <w:pPr>
        <w:spacing w:line="480" w:lineRule="auto"/>
        <w:jc w:val="both"/>
        <w:rPr>
          <w:rFonts w:ascii="Times New Roman" w:hAnsi="Times New Roman" w:cs="Times New Roman"/>
          <w:sz w:val="24"/>
          <w:szCs w:val="24"/>
          <w:lang w:eastAsia="en-GB"/>
        </w:rPr>
      </w:pPr>
    </w:p>
    <w:p w14:paraId="36FF6E78" w14:textId="77777777" w:rsidR="00585E83" w:rsidRDefault="00585E83" w:rsidP="00D00F5C">
      <w:pPr>
        <w:spacing w:line="480" w:lineRule="auto"/>
        <w:jc w:val="both"/>
        <w:rPr>
          <w:rFonts w:ascii="Times New Roman" w:hAnsi="Times New Roman" w:cs="Times New Roman"/>
          <w:sz w:val="24"/>
          <w:szCs w:val="24"/>
          <w:lang w:eastAsia="en-GB"/>
        </w:rPr>
      </w:pPr>
    </w:p>
    <w:p w14:paraId="284B6847" w14:textId="287EB2B8" w:rsidR="00A05E26" w:rsidRDefault="002F1C68" w:rsidP="00FB6BF7">
      <w:pPr>
        <w:pStyle w:val="Heading2"/>
        <w:tabs>
          <w:tab w:val="center" w:pos="4535"/>
          <w:tab w:val="left" w:pos="8304"/>
        </w:tabs>
        <w:spacing w:line="480" w:lineRule="auto"/>
        <w:jc w:val="center"/>
        <w:rPr>
          <w:rFonts w:ascii="Times New Roman" w:hAnsi="Times New Roman" w:cs="Times New Roman"/>
          <w:b/>
          <w:bCs/>
          <w:color w:val="auto"/>
          <w:sz w:val="24"/>
          <w:szCs w:val="24"/>
          <w:lang w:eastAsia="en-GB"/>
        </w:rPr>
      </w:pPr>
      <w:bookmarkStart w:id="22" w:name="_Toc198555073"/>
      <w:r w:rsidRPr="002F1C68">
        <w:rPr>
          <w:rFonts w:ascii="Times New Roman" w:hAnsi="Times New Roman" w:cs="Times New Roman"/>
          <w:b/>
          <w:bCs/>
          <w:color w:val="auto"/>
          <w:sz w:val="24"/>
          <w:szCs w:val="24"/>
          <w:lang w:eastAsia="en-GB"/>
        </w:rPr>
        <w:lastRenderedPageBreak/>
        <w:t>CHAPTER 4.6 - DATA COLLECTION INSTRUMENTS</w:t>
      </w:r>
      <w:bookmarkEnd w:id="22"/>
    </w:p>
    <w:p w14:paraId="086BC664" w14:textId="77777777" w:rsidR="00A05E26" w:rsidRPr="00A05E26" w:rsidRDefault="00A05E26" w:rsidP="008D4BBD">
      <w:pPr>
        <w:spacing w:line="480" w:lineRule="auto"/>
        <w:jc w:val="both"/>
        <w:rPr>
          <w:rFonts w:ascii="Times New Roman" w:hAnsi="Times New Roman" w:cs="Times New Roman"/>
          <w:sz w:val="24"/>
          <w:szCs w:val="24"/>
          <w:lang w:eastAsia="en-GB"/>
        </w:rPr>
      </w:pPr>
      <w:r w:rsidRPr="00A05E26">
        <w:rPr>
          <w:rFonts w:ascii="Times New Roman" w:hAnsi="Times New Roman" w:cs="Times New Roman"/>
          <w:sz w:val="24"/>
          <w:szCs w:val="24"/>
          <w:lang w:eastAsia="en-GB"/>
        </w:rPr>
        <w:t xml:space="preserve">The cornerstone of the data collection process for the </w:t>
      </w:r>
      <w:r w:rsidRPr="00A05E26">
        <w:rPr>
          <w:rFonts w:ascii="Times New Roman" w:hAnsi="Times New Roman" w:cs="Times New Roman"/>
          <w:b/>
          <w:bCs/>
          <w:sz w:val="24"/>
          <w:szCs w:val="24"/>
          <w:lang w:eastAsia="en-GB"/>
        </w:rPr>
        <w:t xml:space="preserve">InsightNation </w:t>
      </w:r>
      <w:r w:rsidRPr="00A05E26">
        <w:rPr>
          <w:rFonts w:ascii="Times New Roman" w:hAnsi="Times New Roman" w:cs="Times New Roman"/>
          <w:sz w:val="24"/>
          <w:szCs w:val="24"/>
          <w:lang w:eastAsia="en-GB"/>
        </w:rPr>
        <w:t xml:space="preserve">project is a </w:t>
      </w:r>
      <w:r w:rsidRPr="00A05E26">
        <w:rPr>
          <w:rFonts w:ascii="Times New Roman" w:hAnsi="Times New Roman" w:cs="Times New Roman"/>
          <w:b/>
          <w:bCs/>
          <w:sz w:val="24"/>
          <w:szCs w:val="24"/>
          <w:lang w:eastAsia="en-GB"/>
        </w:rPr>
        <w:t>structured digital questionnaire</w:t>
      </w:r>
      <w:r w:rsidRPr="00A05E26">
        <w:rPr>
          <w:rFonts w:ascii="Times New Roman" w:hAnsi="Times New Roman" w:cs="Times New Roman"/>
          <w:sz w:val="24"/>
          <w:szCs w:val="24"/>
          <w:lang w:eastAsia="en-GB"/>
        </w:rPr>
        <w:t>, designed to capture both quantifiable service ratings and rich qualitative feedback from urban residents. The questionnaire acts as the primary instrument for collecting diverse citizen responses across various dimensions of public service delivery. It is assumed to follow best practices in public sector survey design, balancing clarity, comprehensiveness, and ease of response.</w:t>
      </w:r>
    </w:p>
    <w:p w14:paraId="29A6A66C" w14:textId="77777777" w:rsidR="00A05E26" w:rsidRPr="00A05E26" w:rsidRDefault="00A05E26" w:rsidP="008D4BBD">
      <w:pPr>
        <w:spacing w:line="480" w:lineRule="auto"/>
        <w:jc w:val="both"/>
        <w:rPr>
          <w:rFonts w:ascii="Times New Roman" w:hAnsi="Times New Roman" w:cs="Times New Roman"/>
          <w:sz w:val="24"/>
          <w:szCs w:val="24"/>
          <w:lang w:eastAsia="en-GB"/>
        </w:rPr>
      </w:pPr>
      <w:r w:rsidRPr="00A05E26">
        <w:rPr>
          <w:rFonts w:ascii="Times New Roman" w:hAnsi="Times New Roman" w:cs="Times New Roman"/>
          <w:sz w:val="24"/>
          <w:szCs w:val="24"/>
          <w:lang w:eastAsia="en-GB"/>
        </w:rPr>
        <w:t xml:space="preserve">The questionnaire was designed to simulate a real-world civic engagement tool, such as those used by urban municipalities or smart city platforms to gather feedback from citizens. Its structure enables both </w:t>
      </w:r>
      <w:r w:rsidRPr="00A05E26">
        <w:rPr>
          <w:rFonts w:ascii="Times New Roman" w:hAnsi="Times New Roman" w:cs="Times New Roman"/>
          <w:b/>
          <w:bCs/>
          <w:sz w:val="24"/>
          <w:szCs w:val="24"/>
          <w:lang w:eastAsia="en-GB"/>
        </w:rPr>
        <w:t>statistical analysis</w:t>
      </w:r>
      <w:r w:rsidRPr="00A05E26">
        <w:rPr>
          <w:rFonts w:ascii="Times New Roman" w:hAnsi="Times New Roman" w:cs="Times New Roman"/>
          <w:sz w:val="24"/>
          <w:szCs w:val="24"/>
          <w:lang w:eastAsia="en-GB"/>
        </w:rPr>
        <w:t xml:space="preserve"> of satisfaction levels and </w:t>
      </w:r>
      <w:r w:rsidRPr="00A05E26">
        <w:rPr>
          <w:rFonts w:ascii="Times New Roman" w:hAnsi="Times New Roman" w:cs="Times New Roman"/>
          <w:b/>
          <w:bCs/>
          <w:sz w:val="24"/>
          <w:szCs w:val="24"/>
          <w:lang w:eastAsia="en-GB"/>
        </w:rPr>
        <w:t>textual analysis</w:t>
      </w:r>
      <w:r w:rsidRPr="00A05E26">
        <w:rPr>
          <w:rFonts w:ascii="Times New Roman" w:hAnsi="Times New Roman" w:cs="Times New Roman"/>
          <w:sz w:val="24"/>
          <w:szCs w:val="24"/>
          <w:lang w:eastAsia="en-GB"/>
        </w:rPr>
        <w:t xml:space="preserve"> of narrative inputs, supporting the mixed-method research design adopted in this project.</w:t>
      </w:r>
    </w:p>
    <w:p w14:paraId="794B4AA2" w14:textId="77777777" w:rsidR="00A05E26" w:rsidRPr="00A05E26" w:rsidRDefault="00A05E26" w:rsidP="008D4BBD">
      <w:pPr>
        <w:spacing w:line="480" w:lineRule="auto"/>
        <w:jc w:val="both"/>
        <w:rPr>
          <w:rFonts w:ascii="Times New Roman" w:hAnsi="Times New Roman" w:cs="Times New Roman"/>
          <w:b/>
          <w:bCs/>
          <w:sz w:val="24"/>
          <w:szCs w:val="24"/>
          <w:lang w:eastAsia="en-GB"/>
        </w:rPr>
      </w:pPr>
      <w:r w:rsidRPr="00A05E26">
        <w:rPr>
          <w:rFonts w:ascii="Times New Roman" w:hAnsi="Times New Roman" w:cs="Times New Roman"/>
          <w:b/>
          <w:bCs/>
          <w:sz w:val="24"/>
          <w:szCs w:val="24"/>
          <w:lang w:eastAsia="en-GB"/>
        </w:rPr>
        <w:t>Core Components of the Instrument</w:t>
      </w:r>
    </w:p>
    <w:p w14:paraId="587B1B0B" w14:textId="77777777" w:rsidR="00A05E26" w:rsidRPr="00A05E26" w:rsidRDefault="00A05E26" w:rsidP="008D4BBD">
      <w:pPr>
        <w:spacing w:line="480" w:lineRule="auto"/>
        <w:jc w:val="both"/>
        <w:rPr>
          <w:rFonts w:ascii="Times New Roman" w:hAnsi="Times New Roman" w:cs="Times New Roman"/>
          <w:sz w:val="24"/>
          <w:szCs w:val="24"/>
          <w:lang w:eastAsia="en-GB"/>
        </w:rPr>
      </w:pPr>
      <w:r w:rsidRPr="00A05E26">
        <w:rPr>
          <w:rFonts w:ascii="Times New Roman" w:hAnsi="Times New Roman" w:cs="Times New Roman"/>
          <w:sz w:val="24"/>
          <w:szCs w:val="24"/>
          <w:lang w:eastAsia="en-GB"/>
        </w:rPr>
        <w:t>The questionnaire was divided into multiple well-defined sections, each focusing on a distinct area of public service. The design ensures that data collected is both relevant for operational analysis and suitable for automated processing using natural language and machine learning models.</w:t>
      </w:r>
    </w:p>
    <w:p w14:paraId="05C947F2" w14:textId="77777777" w:rsidR="00A05E26" w:rsidRPr="00A05E26" w:rsidRDefault="00A05E26" w:rsidP="008D4BBD">
      <w:pPr>
        <w:spacing w:line="480" w:lineRule="auto"/>
        <w:jc w:val="both"/>
        <w:rPr>
          <w:rFonts w:ascii="Times New Roman" w:hAnsi="Times New Roman" w:cs="Times New Roman"/>
          <w:sz w:val="24"/>
          <w:szCs w:val="24"/>
          <w:lang w:eastAsia="en-GB"/>
        </w:rPr>
      </w:pPr>
      <w:r w:rsidRPr="00A05E26">
        <w:rPr>
          <w:rFonts w:ascii="Times New Roman" w:hAnsi="Times New Roman" w:cs="Times New Roman"/>
          <w:sz w:val="24"/>
          <w:szCs w:val="24"/>
          <w:lang w:eastAsia="en-GB"/>
        </w:rPr>
        <w:t>The following outlines the key components of the questionnaire:</w:t>
      </w:r>
    </w:p>
    <w:p w14:paraId="15D9C551" w14:textId="076D1E9F" w:rsidR="00A05E26" w:rsidRPr="00A05E26" w:rsidRDefault="00A05E26">
      <w:pPr>
        <w:numPr>
          <w:ilvl w:val="0"/>
          <w:numId w:val="7"/>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Section A: Demographics</w:t>
      </w:r>
      <w:r w:rsidR="008D4BBD">
        <w:rPr>
          <w:rFonts w:ascii="Times New Roman" w:hAnsi="Times New Roman" w:cs="Times New Roman"/>
          <w:sz w:val="24"/>
          <w:szCs w:val="24"/>
          <w:lang w:eastAsia="en-GB"/>
        </w:rPr>
        <w:t xml:space="preserve">: </w:t>
      </w:r>
      <w:r w:rsidRPr="00A05E26">
        <w:rPr>
          <w:rFonts w:ascii="Times New Roman" w:hAnsi="Times New Roman" w:cs="Times New Roman"/>
          <w:sz w:val="24"/>
          <w:szCs w:val="24"/>
          <w:lang w:eastAsia="en-GB"/>
        </w:rPr>
        <w:t>This initial section collects basic personal information to enable segmentation and profiling of responses. It includes:</w:t>
      </w:r>
    </w:p>
    <w:p w14:paraId="5E7362F4" w14:textId="77777777" w:rsidR="00A05E26" w:rsidRPr="00A05E26" w:rsidRDefault="00A05E26">
      <w:pPr>
        <w:numPr>
          <w:ilvl w:val="1"/>
          <w:numId w:val="9"/>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Gender</w:t>
      </w:r>
      <w:r w:rsidRPr="00A05E26">
        <w:rPr>
          <w:rFonts w:ascii="Times New Roman" w:hAnsi="Times New Roman" w:cs="Times New Roman"/>
          <w:sz w:val="24"/>
          <w:szCs w:val="24"/>
          <w:lang w:eastAsia="en-GB"/>
        </w:rPr>
        <w:t>: Male, Female, Other/Prefer not to say</w:t>
      </w:r>
    </w:p>
    <w:p w14:paraId="0BA82321" w14:textId="77777777" w:rsidR="00A05E26" w:rsidRPr="00A05E26" w:rsidRDefault="00A05E26">
      <w:pPr>
        <w:numPr>
          <w:ilvl w:val="1"/>
          <w:numId w:val="9"/>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Age Group</w:t>
      </w:r>
      <w:r w:rsidRPr="00A05E26">
        <w:rPr>
          <w:rFonts w:ascii="Times New Roman" w:hAnsi="Times New Roman" w:cs="Times New Roman"/>
          <w:sz w:val="24"/>
          <w:szCs w:val="24"/>
          <w:lang w:eastAsia="en-GB"/>
        </w:rPr>
        <w:t>: Categorized ranges (e.g., 18–24, 25–34, 35–44, etc.)</w:t>
      </w:r>
    </w:p>
    <w:p w14:paraId="4C585F76" w14:textId="77777777" w:rsidR="00A05E26" w:rsidRPr="00A05E26" w:rsidRDefault="00A05E26">
      <w:pPr>
        <w:numPr>
          <w:ilvl w:val="1"/>
          <w:numId w:val="9"/>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City of Residence</w:t>
      </w:r>
      <w:r w:rsidRPr="00A05E26">
        <w:rPr>
          <w:rFonts w:ascii="Times New Roman" w:hAnsi="Times New Roman" w:cs="Times New Roman"/>
          <w:sz w:val="24"/>
          <w:szCs w:val="24"/>
          <w:lang w:eastAsia="en-GB"/>
        </w:rPr>
        <w:t>: Allows geographic mapping and cross-city comparison of service experiences</w:t>
      </w:r>
    </w:p>
    <w:p w14:paraId="75530DBA" w14:textId="1D7CCA0E" w:rsidR="00A05E26" w:rsidRPr="00A05E26" w:rsidRDefault="00A05E26">
      <w:pPr>
        <w:numPr>
          <w:ilvl w:val="0"/>
          <w:numId w:val="7"/>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lastRenderedPageBreak/>
        <w:t>Section B: Public Toilets</w:t>
      </w:r>
      <w:r w:rsidRPr="008D4BBD">
        <w:rPr>
          <w:rFonts w:ascii="Times New Roman" w:hAnsi="Times New Roman" w:cs="Times New Roman"/>
          <w:b/>
          <w:bCs/>
          <w:sz w:val="24"/>
          <w:szCs w:val="24"/>
          <w:lang w:eastAsia="en-GB"/>
        </w:rPr>
        <w:t xml:space="preserve"> </w:t>
      </w:r>
      <w:r w:rsidR="008D4BBD" w:rsidRPr="008D4BBD">
        <w:rPr>
          <w:rFonts w:ascii="Times New Roman" w:hAnsi="Times New Roman" w:cs="Times New Roman"/>
          <w:b/>
          <w:bCs/>
          <w:sz w:val="24"/>
          <w:szCs w:val="24"/>
          <w:lang w:eastAsia="en-GB"/>
        </w:rPr>
        <w:t>Ratings</w:t>
      </w:r>
      <w:r w:rsidR="008D4BBD">
        <w:rPr>
          <w:rFonts w:ascii="Times New Roman" w:hAnsi="Times New Roman" w:cs="Times New Roman"/>
          <w:sz w:val="24"/>
          <w:szCs w:val="24"/>
          <w:lang w:eastAsia="en-GB"/>
        </w:rPr>
        <w:t xml:space="preserve">: </w:t>
      </w:r>
      <w:r w:rsidRPr="00A05E26">
        <w:rPr>
          <w:rFonts w:ascii="Times New Roman" w:hAnsi="Times New Roman" w:cs="Times New Roman"/>
          <w:sz w:val="24"/>
          <w:szCs w:val="24"/>
          <w:lang w:eastAsia="en-GB"/>
        </w:rPr>
        <w:t>Questions in this section assess citizen satisfaction with sanitation facilities. It includes:</w:t>
      </w:r>
    </w:p>
    <w:p w14:paraId="0E428CF0" w14:textId="77777777" w:rsidR="00A05E26" w:rsidRPr="00A05E26" w:rsidRDefault="00A05E26">
      <w:pPr>
        <w:numPr>
          <w:ilvl w:val="1"/>
          <w:numId w:val="10"/>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Cleanliness Ratings</w:t>
      </w:r>
      <w:r w:rsidRPr="00A05E26">
        <w:rPr>
          <w:rFonts w:ascii="Times New Roman" w:hAnsi="Times New Roman" w:cs="Times New Roman"/>
          <w:sz w:val="24"/>
          <w:szCs w:val="24"/>
          <w:lang w:eastAsia="en-GB"/>
        </w:rPr>
        <w:t>: Based on frequency and quality of cleaning</w:t>
      </w:r>
    </w:p>
    <w:p w14:paraId="2A258A1D" w14:textId="77777777" w:rsidR="00A05E26" w:rsidRPr="00A05E26" w:rsidRDefault="00A05E26">
      <w:pPr>
        <w:numPr>
          <w:ilvl w:val="1"/>
          <w:numId w:val="10"/>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Perceived Safety</w:t>
      </w:r>
      <w:r w:rsidRPr="00A05E26">
        <w:rPr>
          <w:rFonts w:ascii="Times New Roman" w:hAnsi="Times New Roman" w:cs="Times New Roman"/>
          <w:sz w:val="24"/>
          <w:szCs w:val="24"/>
          <w:lang w:eastAsia="en-GB"/>
        </w:rPr>
        <w:t>: Respondents rate how safe they feel using public toilets</w:t>
      </w:r>
    </w:p>
    <w:p w14:paraId="7D30337A" w14:textId="77777777" w:rsidR="00A05E26" w:rsidRPr="00A05E26" w:rsidRDefault="00A05E26">
      <w:pPr>
        <w:numPr>
          <w:ilvl w:val="1"/>
          <w:numId w:val="10"/>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Amenities/Features</w:t>
      </w:r>
      <w:r w:rsidRPr="00A05E26">
        <w:rPr>
          <w:rFonts w:ascii="Times New Roman" w:hAnsi="Times New Roman" w:cs="Times New Roman"/>
          <w:sz w:val="24"/>
          <w:szCs w:val="24"/>
          <w:lang w:eastAsia="en-GB"/>
        </w:rPr>
        <w:t>: Evaluation of availability and usefulness of features such as water, lighting, disability access, etc.</w:t>
      </w:r>
    </w:p>
    <w:p w14:paraId="3D33D152" w14:textId="1F386FF6" w:rsidR="00A05E26" w:rsidRPr="00A05E26" w:rsidRDefault="00A05E26">
      <w:pPr>
        <w:numPr>
          <w:ilvl w:val="0"/>
          <w:numId w:val="7"/>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Section C: Transportation Services</w:t>
      </w:r>
      <w:r w:rsidR="000834C6">
        <w:rPr>
          <w:rFonts w:ascii="Times New Roman" w:hAnsi="Times New Roman" w:cs="Times New Roman"/>
          <w:sz w:val="24"/>
          <w:szCs w:val="24"/>
          <w:lang w:eastAsia="en-GB"/>
        </w:rPr>
        <w:t xml:space="preserve">: </w:t>
      </w:r>
      <w:r w:rsidRPr="00A05E26">
        <w:rPr>
          <w:rFonts w:ascii="Times New Roman" w:hAnsi="Times New Roman" w:cs="Times New Roman"/>
          <w:sz w:val="24"/>
          <w:szCs w:val="24"/>
          <w:lang w:eastAsia="en-GB"/>
        </w:rPr>
        <w:t>This section focuses on public transport systems. It captures:</w:t>
      </w:r>
    </w:p>
    <w:p w14:paraId="07F21654" w14:textId="77777777" w:rsidR="00A05E26" w:rsidRPr="00A05E26" w:rsidRDefault="00A05E26">
      <w:pPr>
        <w:numPr>
          <w:ilvl w:val="1"/>
          <w:numId w:val="11"/>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Overall Satisfaction with Transport</w:t>
      </w:r>
    </w:p>
    <w:p w14:paraId="6D4F3854" w14:textId="77777777" w:rsidR="00A05E26" w:rsidRPr="00A05E26" w:rsidRDefault="00A05E26">
      <w:pPr>
        <w:numPr>
          <w:ilvl w:val="1"/>
          <w:numId w:val="11"/>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Safety Perception</w:t>
      </w:r>
      <w:r w:rsidRPr="00A05E26">
        <w:rPr>
          <w:rFonts w:ascii="Times New Roman" w:hAnsi="Times New Roman" w:cs="Times New Roman"/>
          <w:sz w:val="24"/>
          <w:szCs w:val="24"/>
          <w:lang w:eastAsia="en-GB"/>
        </w:rPr>
        <w:t>: Includes safety for women, children, and elderly users</w:t>
      </w:r>
    </w:p>
    <w:p w14:paraId="1330E7FA" w14:textId="77777777" w:rsidR="00A05E26" w:rsidRPr="00A05E26" w:rsidRDefault="00A05E26">
      <w:pPr>
        <w:numPr>
          <w:ilvl w:val="1"/>
          <w:numId w:val="11"/>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Open Feedback</w:t>
      </w:r>
      <w:r w:rsidRPr="00A05E26">
        <w:rPr>
          <w:rFonts w:ascii="Times New Roman" w:hAnsi="Times New Roman" w:cs="Times New Roman"/>
          <w:sz w:val="24"/>
          <w:szCs w:val="24"/>
          <w:lang w:eastAsia="en-GB"/>
        </w:rPr>
        <w:t>: An optional prompt for users to highlight issues or suggest improvements (e.g., overcrowding, punctuality, route coverage)</w:t>
      </w:r>
    </w:p>
    <w:p w14:paraId="5640263B" w14:textId="124844B2" w:rsidR="00A05E26" w:rsidRPr="00A05E26" w:rsidRDefault="00A05E26">
      <w:pPr>
        <w:numPr>
          <w:ilvl w:val="0"/>
          <w:numId w:val="7"/>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Section D: Parks and Green Spaces</w:t>
      </w:r>
      <w:r w:rsidR="00A12EE7">
        <w:rPr>
          <w:rFonts w:ascii="Times New Roman" w:hAnsi="Times New Roman" w:cs="Times New Roman"/>
          <w:sz w:val="24"/>
          <w:szCs w:val="24"/>
          <w:lang w:eastAsia="en-GB"/>
        </w:rPr>
        <w:t xml:space="preserve">: </w:t>
      </w:r>
      <w:r w:rsidRPr="00A05E26">
        <w:rPr>
          <w:rFonts w:ascii="Times New Roman" w:hAnsi="Times New Roman" w:cs="Times New Roman"/>
          <w:sz w:val="24"/>
          <w:szCs w:val="24"/>
          <w:lang w:eastAsia="en-GB"/>
        </w:rPr>
        <w:t>Aimed at understanding the usage and perception of recreational facilities, this section includes:</w:t>
      </w:r>
    </w:p>
    <w:p w14:paraId="7607790D" w14:textId="77777777" w:rsidR="00A05E26" w:rsidRPr="00A05E26" w:rsidRDefault="00A05E26">
      <w:pPr>
        <w:numPr>
          <w:ilvl w:val="1"/>
          <w:numId w:val="12"/>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Frequency of Visit</w:t>
      </w:r>
      <w:r w:rsidRPr="00A05E26">
        <w:rPr>
          <w:rFonts w:ascii="Times New Roman" w:hAnsi="Times New Roman" w:cs="Times New Roman"/>
          <w:sz w:val="24"/>
          <w:szCs w:val="24"/>
          <w:lang w:eastAsia="en-GB"/>
        </w:rPr>
        <w:t>: Captures usage behavior (e.g., daily, weekly, rarely)</w:t>
      </w:r>
    </w:p>
    <w:p w14:paraId="17BBDCD7" w14:textId="77777777" w:rsidR="00A05E26" w:rsidRPr="00A05E26" w:rsidRDefault="00A05E26">
      <w:pPr>
        <w:numPr>
          <w:ilvl w:val="1"/>
          <w:numId w:val="12"/>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Facility Ratings</w:t>
      </w:r>
      <w:r w:rsidRPr="00A05E26">
        <w:rPr>
          <w:rFonts w:ascii="Times New Roman" w:hAnsi="Times New Roman" w:cs="Times New Roman"/>
          <w:sz w:val="24"/>
          <w:szCs w:val="24"/>
          <w:lang w:eastAsia="en-GB"/>
        </w:rPr>
        <w:t>: Amenities like benches, jogging tracks, play areas</w:t>
      </w:r>
    </w:p>
    <w:p w14:paraId="1D13D3FD" w14:textId="77777777" w:rsidR="00A05E26" w:rsidRPr="00A05E26" w:rsidRDefault="00A05E26">
      <w:pPr>
        <w:numPr>
          <w:ilvl w:val="1"/>
          <w:numId w:val="12"/>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Problems Faced</w:t>
      </w:r>
      <w:r w:rsidRPr="00A05E26">
        <w:rPr>
          <w:rFonts w:ascii="Times New Roman" w:hAnsi="Times New Roman" w:cs="Times New Roman"/>
          <w:sz w:val="24"/>
          <w:szCs w:val="24"/>
          <w:lang w:eastAsia="en-GB"/>
        </w:rPr>
        <w:t>: An open field where citizens can describe cleanliness issues, safety concerns, or maintenance problems</w:t>
      </w:r>
    </w:p>
    <w:p w14:paraId="1CB84703" w14:textId="51F85C8C" w:rsidR="00A05E26" w:rsidRPr="00A05E26" w:rsidRDefault="00A05E26">
      <w:pPr>
        <w:numPr>
          <w:ilvl w:val="0"/>
          <w:numId w:val="7"/>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Section E: Libraries</w:t>
      </w:r>
      <w:r w:rsidR="00B36131">
        <w:rPr>
          <w:rFonts w:ascii="Times New Roman" w:hAnsi="Times New Roman" w:cs="Times New Roman"/>
          <w:sz w:val="24"/>
          <w:szCs w:val="24"/>
          <w:lang w:eastAsia="en-GB"/>
        </w:rPr>
        <w:t xml:space="preserve">: </w:t>
      </w:r>
      <w:r w:rsidRPr="00A05E26">
        <w:rPr>
          <w:rFonts w:ascii="Times New Roman" w:hAnsi="Times New Roman" w:cs="Times New Roman"/>
          <w:sz w:val="24"/>
          <w:szCs w:val="24"/>
          <w:lang w:eastAsia="en-GB"/>
        </w:rPr>
        <w:t>This section focuses on access to public knowledge and education spaces:</w:t>
      </w:r>
    </w:p>
    <w:p w14:paraId="6488F71C" w14:textId="77777777" w:rsidR="00A05E26" w:rsidRPr="00A05E26" w:rsidRDefault="00A05E26">
      <w:pPr>
        <w:numPr>
          <w:ilvl w:val="1"/>
          <w:numId w:val="13"/>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Library Visit Frequency</w:t>
      </w:r>
      <w:r w:rsidRPr="00A05E26">
        <w:rPr>
          <w:rFonts w:ascii="Times New Roman" w:hAnsi="Times New Roman" w:cs="Times New Roman"/>
          <w:sz w:val="24"/>
          <w:szCs w:val="24"/>
          <w:lang w:eastAsia="en-GB"/>
        </w:rPr>
        <w:t>: Tracks how often citizens use library services</w:t>
      </w:r>
    </w:p>
    <w:p w14:paraId="757CCFC6" w14:textId="77777777" w:rsidR="00A05E26" w:rsidRPr="00A05E26" w:rsidRDefault="00A05E26">
      <w:pPr>
        <w:numPr>
          <w:ilvl w:val="1"/>
          <w:numId w:val="13"/>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lastRenderedPageBreak/>
        <w:t>Satisfaction Levels</w:t>
      </w:r>
      <w:r w:rsidRPr="00A05E26">
        <w:rPr>
          <w:rFonts w:ascii="Times New Roman" w:hAnsi="Times New Roman" w:cs="Times New Roman"/>
          <w:sz w:val="24"/>
          <w:szCs w:val="24"/>
          <w:lang w:eastAsia="en-GB"/>
        </w:rPr>
        <w:t>: Includes ratings on staff helpfulness, book availability, environment</w:t>
      </w:r>
    </w:p>
    <w:p w14:paraId="503BE0A1" w14:textId="77777777" w:rsidR="00A05E26" w:rsidRPr="00A05E26" w:rsidRDefault="00A05E26">
      <w:pPr>
        <w:numPr>
          <w:ilvl w:val="1"/>
          <w:numId w:val="13"/>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Open Suggestions</w:t>
      </w:r>
      <w:r w:rsidRPr="00A05E26">
        <w:rPr>
          <w:rFonts w:ascii="Times New Roman" w:hAnsi="Times New Roman" w:cs="Times New Roman"/>
          <w:sz w:val="24"/>
          <w:szCs w:val="24"/>
          <w:lang w:eastAsia="en-GB"/>
        </w:rPr>
        <w:t>: Text field for citizens to express ideas on improving library services</w:t>
      </w:r>
    </w:p>
    <w:p w14:paraId="24256A84" w14:textId="16C13E9A" w:rsidR="00A05E26" w:rsidRPr="00A05E26" w:rsidRDefault="00A05E26">
      <w:pPr>
        <w:numPr>
          <w:ilvl w:val="0"/>
          <w:numId w:val="7"/>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Section F: General Local Services</w:t>
      </w:r>
      <w:r w:rsidR="00F35B9E">
        <w:rPr>
          <w:rFonts w:ascii="Times New Roman" w:hAnsi="Times New Roman" w:cs="Times New Roman"/>
          <w:sz w:val="24"/>
          <w:szCs w:val="24"/>
          <w:lang w:eastAsia="en-GB"/>
        </w:rPr>
        <w:t xml:space="preserve">: </w:t>
      </w:r>
      <w:r w:rsidRPr="00A05E26">
        <w:rPr>
          <w:rFonts w:ascii="Times New Roman" w:hAnsi="Times New Roman" w:cs="Times New Roman"/>
          <w:sz w:val="24"/>
          <w:szCs w:val="24"/>
          <w:lang w:eastAsia="en-GB"/>
        </w:rPr>
        <w:t>This final section takes a broader view of municipal services:</w:t>
      </w:r>
    </w:p>
    <w:p w14:paraId="4A73FE41" w14:textId="77777777" w:rsidR="00A05E26" w:rsidRPr="00A05E26" w:rsidRDefault="00A05E26">
      <w:pPr>
        <w:numPr>
          <w:ilvl w:val="1"/>
          <w:numId w:val="14"/>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Overall Local Service Satisfaction</w:t>
      </w:r>
      <w:r w:rsidRPr="00A05E26">
        <w:rPr>
          <w:rFonts w:ascii="Times New Roman" w:hAnsi="Times New Roman" w:cs="Times New Roman"/>
          <w:sz w:val="24"/>
          <w:szCs w:val="24"/>
          <w:lang w:eastAsia="en-GB"/>
        </w:rPr>
        <w:t>: Aggregated rating across services not already covered</w:t>
      </w:r>
    </w:p>
    <w:p w14:paraId="5EEDD535" w14:textId="77777777" w:rsidR="00A05E26" w:rsidRPr="00A05E26" w:rsidRDefault="00A05E26">
      <w:pPr>
        <w:numPr>
          <w:ilvl w:val="1"/>
          <w:numId w:val="14"/>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Final Open-Ended Prompt</w:t>
      </w:r>
      <w:r w:rsidRPr="00A05E26">
        <w:rPr>
          <w:rFonts w:ascii="Times New Roman" w:hAnsi="Times New Roman" w:cs="Times New Roman"/>
          <w:sz w:val="24"/>
          <w:szCs w:val="24"/>
          <w:lang w:eastAsia="en-GB"/>
        </w:rPr>
        <w:t>: Allows citizens to freely express any additional concerns, ideas, or positive feedback about their locality or civic environment</w:t>
      </w:r>
    </w:p>
    <w:p w14:paraId="65194B09" w14:textId="77777777" w:rsidR="00A05E26" w:rsidRPr="00A05E26" w:rsidRDefault="00A05E26" w:rsidP="008D4BBD">
      <w:pPr>
        <w:spacing w:line="480" w:lineRule="auto"/>
        <w:jc w:val="both"/>
        <w:rPr>
          <w:rFonts w:ascii="Times New Roman" w:hAnsi="Times New Roman" w:cs="Times New Roman"/>
          <w:b/>
          <w:bCs/>
          <w:sz w:val="24"/>
          <w:szCs w:val="24"/>
          <w:lang w:eastAsia="en-GB"/>
        </w:rPr>
      </w:pPr>
      <w:r w:rsidRPr="00A05E26">
        <w:rPr>
          <w:rFonts w:ascii="Times New Roman" w:hAnsi="Times New Roman" w:cs="Times New Roman"/>
          <w:b/>
          <w:bCs/>
          <w:sz w:val="24"/>
          <w:szCs w:val="24"/>
          <w:lang w:eastAsia="en-GB"/>
        </w:rPr>
        <w:t>Instrument Design Considerations</w:t>
      </w:r>
    </w:p>
    <w:p w14:paraId="166090FB" w14:textId="77777777" w:rsidR="00A05E26" w:rsidRDefault="00A05E26" w:rsidP="008D4BBD">
      <w:pPr>
        <w:spacing w:line="480" w:lineRule="auto"/>
        <w:jc w:val="both"/>
        <w:rPr>
          <w:rFonts w:ascii="Times New Roman" w:hAnsi="Times New Roman" w:cs="Times New Roman"/>
          <w:sz w:val="24"/>
          <w:szCs w:val="24"/>
          <w:lang w:eastAsia="en-GB"/>
        </w:rPr>
      </w:pPr>
      <w:r w:rsidRPr="00A05E26">
        <w:rPr>
          <w:rFonts w:ascii="Times New Roman" w:hAnsi="Times New Roman" w:cs="Times New Roman"/>
          <w:sz w:val="24"/>
          <w:szCs w:val="24"/>
          <w:lang w:eastAsia="en-GB"/>
        </w:rPr>
        <w:t xml:space="preserve">The questionnaire was crafted with a dual focus on </w:t>
      </w:r>
      <w:r w:rsidRPr="00A05E26">
        <w:rPr>
          <w:rFonts w:ascii="Times New Roman" w:hAnsi="Times New Roman" w:cs="Times New Roman"/>
          <w:b/>
          <w:bCs/>
          <w:sz w:val="24"/>
          <w:szCs w:val="24"/>
          <w:lang w:eastAsia="en-GB"/>
        </w:rPr>
        <w:t>usability</w:t>
      </w:r>
      <w:r w:rsidRPr="00A05E26">
        <w:rPr>
          <w:rFonts w:ascii="Times New Roman" w:hAnsi="Times New Roman" w:cs="Times New Roman"/>
          <w:sz w:val="24"/>
          <w:szCs w:val="24"/>
          <w:lang w:eastAsia="en-GB"/>
        </w:rPr>
        <w:t xml:space="preserve"> and </w:t>
      </w:r>
      <w:r w:rsidRPr="00A05E26">
        <w:rPr>
          <w:rFonts w:ascii="Times New Roman" w:hAnsi="Times New Roman" w:cs="Times New Roman"/>
          <w:b/>
          <w:bCs/>
          <w:sz w:val="24"/>
          <w:szCs w:val="24"/>
          <w:lang w:eastAsia="en-GB"/>
        </w:rPr>
        <w:t>analytical compatibility</w:t>
      </w:r>
      <w:r w:rsidRPr="00A05E26">
        <w:rPr>
          <w:rFonts w:ascii="Times New Roman" w:hAnsi="Times New Roman" w:cs="Times New Roman"/>
          <w:sz w:val="24"/>
          <w:szCs w:val="24"/>
          <w:lang w:eastAsia="en-GB"/>
        </w:rPr>
        <w:t>. To encourage participation, the survey interface was designed to be user-friendly, minimizing cognitive load and response fatigue. At the same time, each question was carefully framed to ensure that the responses would be directly usable in downstream analytical processes, including:</w:t>
      </w:r>
    </w:p>
    <w:p w14:paraId="43DC782F" w14:textId="77777777" w:rsidR="008C1413" w:rsidRPr="00A05E26" w:rsidRDefault="008C1413" w:rsidP="008D4BBD">
      <w:pPr>
        <w:spacing w:line="480" w:lineRule="auto"/>
        <w:jc w:val="both"/>
        <w:rPr>
          <w:rFonts w:ascii="Times New Roman" w:hAnsi="Times New Roman" w:cs="Times New Roman"/>
          <w:sz w:val="24"/>
          <w:szCs w:val="24"/>
          <w:lang w:eastAsia="en-GB"/>
        </w:rPr>
      </w:pPr>
    </w:p>
    <w:p w14:paraId="11A6B891" w14:textId="77777777" w:rsidR="00A05E26" w:rsidRPr="00A05E26" w:rsidRDefault="00A05E26">
      <w:pPr>
        <w:numPr>
          <w:ilvl w:val="0"/>
          <w:numId w:val="8"/>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Structured MCQs</w:t>
      </w:r>
      <w:r w:rsidRPr="00A05E26">
        <w:rPr>
          <w:rFonts w:ascii="Times New Roman" w:hAnsi="Times New Roman" w:cs="Times New Roman"/>
          <w:sz w:val="24"/>
          <w:szCs w:val="24"/>
          <w:lang w:eastAsia="en-GB"/>
        </w:rPr>
        <w:t>: Ideal for categorical encoding and correlation analysis</w:t>
      </w:r>
    </w:p>
    <w:p w14:paraId="44033BD0" w14:textId="77777777" w:rsidR="00A05E26" w:rsidRPr="00A05E26" w:rsidRDefault="00A05E26">
      <w:pPr>
        <w:numPr>
          <w:ilvl w:val="0"/>
          <w:numId w:val="8"/>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Ordinal Scales</w:t>
      </w:r>
      <w:r w:rsidRPr="00A05E26">
        <w:rPr>
          <w:rFonts w:ascii="Times New Roman" w:hAnsi="Times New Roman" w:cs="Times New Roman"/>
          <w:sz w:val="24"/>
          <w:szCs w:val="24"/>
          <w:lang w:eastAsia="en-GB"/>
        </w:rPr>
        <w:t>: Useful for satisfaction trends and ranking service quality</w:t>
      </w:r>
    </w:p>
    <w:p w14:paraId="4B1A69B0" w14:textId="77777777" w:rsidR="00A05E26" w:rsidRPr="00A05E26" w:rsidRDefault="00A05E26">
      <w:pPr>
        <w:numPr>
          <w:ilvl w:val="0"/>
          <w:numId w:val="8"/>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t>Open-Ended Prompts</w:t>
      </w:r>
      <w:r w:rsidRPr="00A05E26">
        <w:rPr>
          <w:rFonts w:ascii="Times New Roman" w:hAnsi="Times New Roman" w:cs="Times New Roman"/>
          <w:sz w:val="24"/>
          <w:szCs w:val="24"/>
          <w:lang w:eastAsia="en-GB"/>
        </w:rPr>
        <w:t>: Enable sentiment analysis and thematic extraction using NLP models</w:t>
      </w:r>
    </w:p>
    <w:p w14:paraId="4F555795" w14:textId="77777777" w:rsidR="00A05E26" w:rsidRPr="00A05E26" w:rsidRDefault="00A05E26">
      <w:pPr>
        <w:numPr>
          <w:ilvl w:val="0"/>
          <w:numId w:val="8"/>
        </w:numPr>
        <w:spacing w:line="480" w:lineRule="auto"/>
        <w:jc w:val="both"/>
        <w:rPr>
          <w:rFonts w:ascii="Times New Roman" w:hAnsi="Times New Roman" w:cs="Times New Roman"/>
          <w:sz w:val="24"/>
          <w:szCs w:val="24"/>
          <w:lang w:eastAsia="en-GB"/>
        </w:rPr>
      </w:pPr>
      <w:r w:rsidRPr="00A05E26">
        <w:rPr>
          <w:rFonts w:ascii="Times New Roman" w:hAnsi="Times New Roman" w:cs="Times New Roman"/>
          <w:b/>
          <w:bCs/>
          <w:sz w:val="24"/>
          <w:szCs w:val="24"/>
          <w:lang w:eastAsia="en-GB"/>
        </w:rPr>
        <w:lastRenderedPageBreak/>
        <w:t>Minimal Noise</w:t>
      </w:r>
      <w:r w:rsidRPr="00A05E26">
        <w:rPr>
          <w:rFonts w:ascii="Times New Roman" w:hAnsi="Times New Roman" w:cs="Times New Roman"/>
          <w:sz w:val="24"/>
          <w:szCs w:val="24"/>
          <w:lang w:eastAsia="en-GB"/>
        </w:rPr>
        <w:t>: Questions were curated to avoid ambiguity, redundancy, or irrelevant data collection</w:t>
      </w:r>
    </w:p>
    <w:p w14:paraId="180DD662" w14:textId="77777777" w:rsidR="00A05E26" w:rsidRPr="00A05E26" w:rsidRDefault="00A05E26" w:rsidP="008D4BBD">
      <w:pPr>
        <w:spacing w:line="480" w:lineRule="auto"/>
        <w:jc w:val="both"/>
        <w:rPr>
          <w:rFonts w:ascii="Times New Roman" w:hAnsi="Times New Roman" w:cs="Times New Roman"/>
          <w:sz w:val="24"/>
          <w:szCs w:val="24"/>
          <w:lang w:eastAsia="en-GB"/>
        </w:rPr>
      </w:pPr>
      <w:r w:rsidRPr="00A05E26">
        <w:rPr>
          <w:rFonts w:ascii="Times New Roman" w:hAnsi="Times New Roman" w:cs="Times New Roman"/>
          <w:sz w:val="24"/>
          <w:szCs w:val="24"/>
          <w:lang w:eastAsia="en-GB"/>
        </w:rPr>
        <w:t>Additionally, the questionnaire design allows for seamless integration into digital platforms such as mobile apps, web-based feedback portals, and public service kiosks. This makes it scalable for real-world deployment in urban governance systems.</w:t>
      </w:r>
    </w:p>
    <w:p w14:paraId="65E62C9D" w14:textId="77777777" w:rsidR="00A05E26" w:rsidRDefault="00A05E26" w:rsidP="008D4BBD">
      <w:pPr>
        <w:spacing w:line="480" w:lineRule="auto"/>
        <w:jc w:val="both"/>
        <w:rPr>
          <w:rFonts w:ascii="Times New Roman" w:hAnsi="Times New Roman" w:cs="Times New Roman"/>
          <w:sz w:val="24"/>
          <w:szCs w:val="24"/>
          <w:lang w:eastAsia="en-GB"/>
        </w:rPr>
      </w:pPr>
      <w:r w:rsidRPr="00A05E26">
        <w:rPr>
          <w:rFonts w:ascii="Times New Roman" w:hAnsi="Times New Roman" w:cs="Times New Roman"/>
          <w:sz w:val="24"/>
          <w:szCs w:val="24"/>
          <w:lang w:eastAsia="en-GB"/>
        </w:rPr>
        <w:t xml:space="preserve">Overall, the structured questionnaire functions as a powerful, multipurpose tool that captures both the </w:t>
      </w:r>
      <w:r w:rsidRPr="00A05E26">
        <w:rPr>
          <w:rFonts w:ascii="Times New Roman" w:hAnsi="Times New Roman" w:cs="Times New Roman"/>
          <w:b/>
          <w:bCs/>
          <w:sz w:val="24"/>
          <w:szCs w:val="24"/>
          <w:lang w:eastAsia="en-GB"/>
        </w:rPr>
        <w:t>breadth</w:t>
      </w:r>
      <w:r w:rsidRPr="00A05E26">
        <w:rPr>
          <w:rFonts w:ascii="Times New Roman" w:hAnsi="Times New Roman" w:cs="Times New Roman"/>
          <w:sz w:val="24"/>
          <w:szCs w:val="24"/>
          <w:lang w:eastAsia="en-GB"/>
        </w:rPr>
        <w:t xml:space="preserve"> and </w:t>
      </w:r>
      <w:r w:rsidRPr="00A05E26">
        <w:rPr>
          <w:rFonts w:ascii="Times New Roman" w:hAnsi="Times New Roman" w:cs="Times New Roman"/>
          <w:b/>
          <w:bCs/>
          <w:sz w:val="24"/>
          <w:szCs w:val="24"/>
          <w:lang w:eastAsia="en-GB"/>
        </w:rPr>
        <w:t>depth</w:t>
      </w:r>
      <w:r w:rsidRPr="00A05E26">
        <w:rPr>
          <w:rFonts w:ascii="Times New Roman" w:hAnsi="Times New Roman" w:cs="Times New Roman"/>
          <w:sz w:val="24"/>
          <w:szCs w:val="24"/>
          <w:lang w:eastAsia="en-GB"/>
        </w:rPr>
        <w:t xml:space="preserve"> of citizen feedback. It forms the basis for data-driven insight generation, enabling a comprehensive understanding of public satisfaction and the factors influencing it.</w:t>
      </w:r>
    </w:p>
    <w:p w14:paraId="4F384900" w14:textId="77777777" w:rsidR="00585E83" w:rsidRDefault="00585E83" w:rsidP="008D4BBD">
      <w:pPr>
        <w:spacing w:line="480" w:lineRule="auto"/>
        <w:jc w:val="both"/>
        <w:rPr>
          <w:rFonts w:ascii="Times New Roman" w:hAnsi="Times New Roman" w:cs="Times New Roman"/>
          <w:sz w:val="24"/>
          <w:szCs w:val="24"/>
          <w:lang w:eastAsia="en-GB"/>
        </w:rPr>
      </w:pPr>
    </w:p>
    <w:p w14:paraId="6A5BF3B1" w14:textId="77777777" w:rsidR="00585E83" w:rsidRDefault="00585E83" w:rsidP="008D4BBD">
      <w:pPr>
        <w:spacing w:line="480" w:lineRule="auto"/>
        <w:jc w:val="both"/>
        <w:rPr>
          <w:rFonts w:ascii="Times New Roman" w:hAnsi="Times New Roman" w:cs="Times New Roman"/>
          <w:sz w:val="24"/>
          <w:szCs w:val="24"/>
          <w:lang w:eastAsia="en-GB"/>
        </w:rPr>
      </w:pPr>
    </w:p>
    <w:p w14:paraId="06E4ABF4" w14:textId="77777777" w:rsidR="00585E83" w:rsidRDefault="00585E83" w:rsidP="008D4BBD">
      <w:pPr>
        <w:spacing w:line="480" w:lineRule="auto"/>
        <w:jc w:val="both"/>
        <w:rPr>
          <w:rFonts w:ascii="Times New Roman" w:hAnsi="Times New Roman" w:cs="Times New Roman"/>
          <w:sz w:val="24"/>
          <w:szCs w:val="24"/>
          <w:lang w:eastAsia="en-GB"/>
        </w:rPr>
      </w:pPr>
    </w:p>
    <w:p w14:paraId="1E92F3A8" w14:textId="77777777" w:rsidR="00585E83" w:rsidRDefault="00585E83" w:rsidP="008D4BBD">
      <w:pPr>
        <w:spacing w:line="480" w:lineRule="auto"/>
        <w:jc w:val="both"/>
        <w:rPr>
          <w:rFonts w:ascii="Times New Roman" w:hAnsi="Times New Roman" w:cs="Times New Roman"/>
          <w:sz w:val="24"/>
          <w:szCs w:val="24"/>
          <w:lang w:eastAsia="en-GB"/>
        </w:rPr>
      </w:pPr>
    </w:p>
    <w:p w14:paraId="6579DA69" w14:textId="77777777" w:rsidR="00585E83" w:rsidRDefault="00585E83" w:rsidP="008D4BBD">
      <w:pPr>
        <w:spacing w:line="480" w:lineRule="auto"/>
        <w:jc w:val="both"/>
        <w:rPr>
          <w:rFonts w:ascii="Times New Roman" w:hAnsi="Times New Roman" w:cs="Times New Roman"/>
          <w:sz w:val="24"/>
          <w:szCs w:val="24"/>
          <w:lang w:eastAsia="en-GB"/>
        </w:rPr>
      </w:pPr>
    </w:p>
    <w:p w14:paraId="7E2AFF5E" w14:textId="77777777" w:rsidR="00585E83" w:rsidRDefault="00585E83" w:rsidP="008D4BBD">
      <w:pPr>
        <w:spacing w:line="480" w:lineRule="auto"/>
        <w:jc w:val="both"/>
        <w:rPr>
          <w:rFonts w:ascii="Times New Roman" w:hAnsi="Times New Roman" w:cs="Times New Roman"/>
          <w:sz w:val="24"/>
          <w:szCs w:val="24"/>
          <w:lang w:eastAsia="en-GB"/>
        </w:rPr>
      </w:pPr>
    </w:p>
    <w:p w14:paraId="0685971A" w14:textId="77777777" w:rsidR="00585E83" w:rsidRDefault="00585E83" w:rsidP="008D4BBD">
      <w:pPr>
        <w:spacing w:line="480" w:lineRule="auto"/>
        <w:jc w:val="both"/>
        <w:rPr>
          <w:rFonts w:ascii="Times New Roman" w:hAnsi="Times New Roman" w:cs="Times New Roman"/>
          <w:sz w:val="24"/>
          <w:szCs w:val="24"/>
          <w:lang w:eastAsia="en-GB"/>
        </w:rPr>
      </w:pPr>
    </w:p>
    <w:p w14:paraId="5202F56D" w14:textId="77777777" w:rsidR="00585E83" w:rsidRDefault="00585E83" w:rsidP="008D4BBD">
      <w:pPr>
        <w:spacing w:line="480" w:lineRule="auto"/>
        <w:jc w:val="both"/>
        <w:rPr>
          <w:rFonts w:ascii="Times New Roman" w:hAnsi="Times New Roman" w:cs="Times New Roman"/>
          <w:sz w:val="24"/>
          <w:szCs w:val="24"/>
          <w:lang w:eastAsia="en-GB"/>
        </w:rPr>
      </w:pPr>
    </w:p>
    <w:p w14:paraId="2B51C2EB" w14:textId="77777777" w:rsidR="00585E83" w:rsidRDefault="00585E83" w:rsidP="008D4BBD">
      <w:pPr>
        <w:spacing w:line="480" w:lineRule="auto"/>
        <w:jc w:val="both"/>
        <w:rPr>
          <w:rFonts w:ascii="Times New Roman" w:hAnsi="Times New Roman" w:cs="Times New Roman"/>
          <w:sz w:val="24"/>
          <w:szCs w:val="24"/>
          <w:lang w:eastAsia="en-GB"/>
        </w:rPr>
      </w:pPr>
    </w:p>
    <w:p w14:paraId="37073BA2" w14:textId="77777777" w:rsidR="00585E83" w:rsidRPr="00A05E26" w:rsidRDefault="00585E83" w:rsidP="008D4BBD">
      <w:pPr>
        <w:spacing w:line="480" w:lineRule="auto"/>
        <w:jc w:val="both"/>
        <w:rPr>
          <w:rFonts w:ascii="Times New Roman" w:hAnsi="Times New Roman" w:cs="Times New Roman"/>
          <w:sz w:val="24"/>
          <w:szCs w:val="24"/>
          <w:lang w:eastAsia="en-GB"/>
        </w:rPr>
      </w:pPr>
    </w:p>
    <w:p w14:paraId="58D3A2EF" w14:textId="77777777" w:rsidR="00A05E26" w:rsidRPr="00A05E26" w:rsidRDefault="00A05E26" w:rsidP="00A05E26">
      <w:pPr>
        <w:rPr>
          <w:lang w:eastAsia="en-GB"/>
        </w:rPr>
      </w:pPr>
    </w:p>
    <w:p w14:paraId="66EAF681" w14:textId="47EED03A" w:rsidR="00FB6BF7" w:rsidRDefault="00FB6BF7" w:rsidP="00FB6BF7">
      <w:pPr>
        <w:pStyle w:val="Heading2"/>
        <w:spacing w:line="480" w:lineRule="auto"/>
        <w:jc w:val="center"/>
        <w:rPr>
          <w:rFonts w:ascii="Times New Roman" w:hAnsi="Times New Roman" w:cs="Times New Roman"/>
          <w:b/>
          <w:bCs/>
          <w:color w:val="auto"/>
          <w:sz w:val="24"/>
          <w:szCs w:val="24"/>
          <w:lang w:eastAsia="en-GB"/>
        </w:rPr>
      </w:pPr>
      <w:bookmarkStart w:id="23" w:name="_Toc198555074"/>
      <w:r w:rsidRPr="00FB6BF7">
        <w:rPr>
          <w:rFonts w:ascii="Times New Roman" w:hAnsi="Times New Roman" w:cs="Times New Roman"/>
          <w:b/>
          <w:bCs/>
          <w:color w:val="auto"/>
          <w:sz w:val="24"/>
          <w:szCs w:val="24"/>
          <w:lang w:eastAsia="en-GB"/>
        </w:rPr>
        <w:lastRenderedPageBreak/>
        <w:t>CHAPTER 4.7 - SAMPLE SIZE</w:t>
      </w:r>
      <w:bookmarkEnd w:id="23"/>
    </w:p>
    <w:p w14:paraId="2641F162" w14:textId="3D0EFE5C" w:rsidR="00FB6BF7" w:rsidRPr="00FB6BF7" w:rsidRDefault="00FB6BF7" w:rsidP="00FB6BF7">
      <w:pPr>
        <w:spacing w:line="480" w:lineRule="auto"/>
        <w:jc w:val="both"/>
        <w:rPr>
          <w:rFonts w:ascii="Times New Roman" w:hAnsi="Times New Roman" w:cs="Times New Roman"/>
          <w:sz w:val="24"/>
          <w:szCs w:val="24"/>
          <w:lang w:eastAsia="en-GB"/>
        </w:rPr>
      </w:pPr>
      <w:r w:rsidRPr="008505AD">
        <w:rPr>
          <w:rFonts w:ascii="Times New Roman" w:hAnsi="Times New Roman" w:cs="Times New Roman"/>
          <w:sz w:val="24"/>
          <w:szCs w:val="24"/>
          <w:lang w:eastAsia="en-GB"/>
        </w:rPr>
        <w:t xml:space="preserve">The dataset used in the InsightNation project comprises a total of </w:t>
      </w:r>
      <w:r w:rsidR="008505AD">
        <w:rPr>
          <w:rFonts w:ascii="Times New Roman" w:hAnsi="Times New Roman" w:cs="Times New Roman"/>
          <w:b/>
          <w:bCs/>
          <w:sz w:val="24"/>
          <w:szCs w:val="24"/>
          <w:lang w:eastAsia="en-GB"/>
        </w:rPr>
        <w:t>12,492</w:t>
      </w:r>
      <w:r w:rsidRPr="008505AD">
        <w:rPr>
          <w:rFonts w:ascii="Times New Roman" w:hAnsi="Times New Roman" w:cs="Times New Roman"/>
          <w:b/>
          <w:bCs/>
          <w:sz w:val="24"/>
          <w:szCs w:val="24"/>
          <w:lang w:eastAsia="en-GB"/>
        </w:rPr>
        <w:t xml:space="preserve"> citizen</w:t>
      </w:r>
      <w:r w:rsidRPr="00FB6BF7">
        <w:rPr>
          <w:rFonts w:ascii="Times New Roman" w:hAnsi="Times New Roman" w:cs="Times New Roman"/>
          <w:b/>
          <w:bCs/>
          <w:sz w:val="24"/>
          <w:szCs w:val="24"/>
          <w:lang w:eastAsia="en-GB"/>
        </w:rPr>
        <w:t xml:space="preserve"> feedback records</w:t>
      </w:r>
      <w:r w:rsidRPr="00FB6BF7">
        <w:rPr>
          <w:rFonts w:ascii="Times New Roman" w:hAnsi="Times New Roman" w:cs="Times New Roman"/>
          <w:sz w:val="24"/>
          <w:szCs w:val="24"/>
          <w:lang w:eastAsia="en-GB"/>
        </w:rPr>
        <w:t>, which serves as a statistically meaningful and analytically practical sample for the scope of public service analytics, natural language processing (NLP), and machine learning (ML) modeling. In the context of urban governance research and data science applications, this sample size is considered adequate to draw valid insights while maintaining operational efficiency for real-time analysis and deployment.</w:t>
      </w:r>
    </w:p>
    <w:p w14:paraId="4AD61371" w14:textId="77777777" w:rsidR="00FB6BF7" w:rsidRPr="00FB6BF7" w:rsidRDefault="00FB6BF7" w:rsidP="00FB6BF7">
      <w:pPr>
        <w:spacing w:line="480" w:lineRule="auto"/>
        <w:jc w:val="both"/>
        <w:rPr>
          <w:rFonts w:ascii="Times New Roman" w:hAnsi="Times New Roman" w:cs="Times New Roman"/>
          <w:b/>
          <w:bCs/>
          <w:sz w:val="24"/>
          <w:szCs w:val="24"/>
          <w:lang w:eastAsia="en-GB"/>
        </w:rPr>
      </w:pPr>
      <w:r w:rsidRPr="00FB6BF7">
        <w:rPr>
          <w:rFonts w:ascii="Times New Roman" w:hAnsi="Times New Roman" w:cs="Times New Roman"/>
          <w:b/>
          <w:bCs/>
          <w:sz w:val="24"/>
          <w:szCs w:val="24"/>
          <w:lang w:eastAsia="en-GB"/>
        </w:rPr>
        <w:t>Justification for Adequacy</w:t>
      </w:r>
    </w:p>
    <w:p w14:paraId="11B4C3E6" w14:textId="77777777" w:rsidR="00FB6BF7" w:rsidRPr="00FB6BF7" w:rsidRDefault="00FB6BF7" w:rsidP="00FB6BF7">
      <w:pPr>
        <w:spacing w:line="480" w:lineRule="auto"/>
        <w:jc w:val="both"/>
        <w:rPr>
          <w:rFonts w:ascii="Times New Roman" w:hAnsi="Times New Roman" w:cs="Times New Roman"/>
          <w:sz w:val="24"/>
          <w:szCs w:val="24"/>
          <w:lang w:eastAsia="en-GB"/>
        </w:rPr>
      </w:pPr>
      <w:r w:rsidRPr="00FB6BF7">
        <w:rPr>
          <w:rFonts w:ascii="Times New Roman" w:hAnsi="Times New Roman" w:cs="Times New Roman"/>
          <w:sz w:val="24"/>
          <w:szCs w:val="24"/>
          <w:lang w:eastAsia="en-GB"/>
        </w:rPr>
        <w:t>Several factors contribute to the suitability of this sample size for the project’s goals:</w:t>
      </w:r>
    </w:p>
    <w:p w14:paraId="5ECC0CF8" w14:textId="38F25A73" w:rsidR="00FB6BF7" w:rsidRPr="00FB6BF7" w:rsidRDefault="00FB6BF7">
      <w:pPr>
        <w:numPr>
          <w:ilvl w:val="0"/>
          <w:numId w:val="15"/>
        </w:numPr>
        <w:spacing w:line="480" w:lineRule="auto"/>
        <w:jc w:val="both"/>
        <w:rPr>
          <w:rFonts w:ascii="Times New Roman" w:hAnsi="Times New Roman" w:cs="Times New Roman"/>
          <w:sz w:val="24"/>
          <w:szCs w:val="24"/>
          <w:lang w:eastAsia="en-GB"/>
        </w:rPr>
      </w:pPr>
      <w:r w:rsidRPr="00FB6BF7">
        <w:rPr>
          <w:rFonts w:ascii="Times New Roman" w:hAnsi="Times New Roman" w:cs="Times New Roman"/>
          <w:b/>
          <w:bCs/>
          <w:sz w:val="24"/>
          <w:szCs w:val="24"/>
          <w:lang w:eastAsia="en-GB"/>
        </w:rPr>
        <w:t>Statistical Relevance for Modeling</w:t>
      </w:r>
      <w:r w:rsidRPr="00FB6BF7">
        <w:rPr>
          <w:rFonts w:ascii="Times New Roman" w:hAnsi="Times New Roman" w:cs="Times New Roman"/>
          <w:sz w:val="24"/>
          <w:szCs w:val="24"/>
          <w:lang w:eastAsia="en-GB"/>
        </w:rPr>
        <w:t>:</w:t>
      </w:r>
      <w:r>
        <w:rPr>
          <w:rFonts w:ascii="Times New Roman" w:hAnsi="Times New Roman" w:cs="Times New Roman"/>
          <w:sz w:val="24"/>
          <w:szCs w:val="24"/>
          <w:lang w:eastAsia="en-GB"/>
        </w:rPr>
        <w:t xml:space="preserve"> </w:t>
      </w:r>
      <w:r w:rsidRPr="00FB6BF7">
        <w:rPr>
          <w:rFonts w:ascii="Times New Roman" w:hAnsi="Times New Roman" w:cs="Times New Roman"/>
          <w:sz w:val="24"/>
          <w:szCs w:val="24"/>
          <w:lang w:eastAsia="en-GB"/>
        </w:rPr>
        <w:t>With over 12K individual data points, the dataset provides sufficient variance and population diversity to support robust classification and sentiment analysis tasks. It enables the training and validation of supervised ML models such as Logistic Regression, Support Vector Machines (SVM), and ensemble methods with reduced risk of overfitting.</w:t>
      </w:r>
    </w:p>
    <w:p w14:paraId="551A6BB2" w14:textId="3CC6166E" w:rsidR="00FB6BF7" w:rsidRPr="00FB6BF7" w:rsidRDefault="00FB6BF7">
      <w:pPr>
        <w:numPr>
          <w:ilvl w:val="0"/>
          <w:numId w:val="15"/>
        </w:numPr>
        <w:spacing w:line="480" w:lineRule="auto"/>
        <w:jc w:val="both"/>
        <w:rPr>
          <w:rFonts w:ascii="Times New Roman" w:hAnsi="Times New Roman" w:cs="Times New Roman"/>
          <w:sz w:val="24"/>
          <w:szCs w:val="24"/>
          <w:lang w:eastAsia="en-GB"/>
        </w:rPr>
      </w:pPr>
      <w:r w:rsidRPr="00FB6BF7">
        <w:rPr>
          <w:rFonts w:ascii="Times New Roman" w:hAnsi="Times New Roman" w:cs="Times New Roman"/>
          <w:b/>
          <w:bCs/>
          <w:sz w:val="24"/>
          <w:szCs w:val="24"/>
          <w:lang w:eastAsia="en-GB"/>
        </w:rPr>
        <w:t>Feasibility of Demographic Subgroup Analysis</w:t>
      </w:r>
      <w:r w:rsidRPr="00FB6BF7">
        <w:rPr>
          <w:rFonts w:ascii="Times New Roman" w:hAnsi="Times New Roman" w:cs="Times New Roman"/>
          <w:sz w:val="24"/>
          <w:szCs w:val="24"/>
          <w:lang w:eastAsia="en-GB"/>
        </w:rPr>
        <w:t>:</w:t>
      </w:r>
      <w:r>
        <w:rPr>
          <w:rFonts w:ascii="Times New Roman" w:hAnsi="Times New Roman" w:cs="Times New Roman"/>
          <w:sz w:val="24"/>
          <w:szCs w:val="24"/>
          <w:lang w:eastAsia="en-GB"/>
        </w:rPr>
        <w:t xml:space="preserve"> </w:t>
      </w:r>
      <w:r w:rsidRPr="00FB6BF7">
        <w:rPr>
          <w:rFonts w:ascii="Times New Roman" w:hAnsi="Times New Roman" w:cs="Times New Roman"/>
          <w:sz w:val="24"/>
          <w:szCs w:val="24"/>
          <w:lang w:eastAsia="en-GB"/>
        </w:rPr>
        <w:t>The volume of responses allows for detailed analysis across demographic segments, such as gender, age groups, and regional representation. This makes it possible to identify targeted satisfaction trends — for instance, comparing transportation safety perceptions between age cohorts or analyzing library usage patterns by gender.</w:t>
      </w:r>
    </w:p>
    <w:p w14:paraId="71A27130" w14:textId="2D8D4449" w:rsidR="00FB6BF7" w:rsidRPr="00FB6BF7" w:rsidRDefault="00FB6BF7">
      <w:pPr>
        <w:numPr>
          <w:ilvl w:val="0"/>
          <w:numId w:val="15"/>
        </w:numPr>
        <w:spacing w:line="480" w:lineRule="auto"/>
        <w:jc w:val="both"/>
        <w:rPr>
          <w:rFonts w:ascii="Times New Roman" w:hAnsi="Times New Roman" w:cs="Times New Roman"/>
          <w:sz w:val="24"/>
          <w:szCs w:val="24"/>
          <w:lang w:eastAsia="en-GB"/>
        </w:rPr>
      </w:pPr>
      <w:r w:rsidRPr="00FB6BF7">
        <w:rPr>
          <w:rFonts w:ascii="Times New Roman" w:hAnsi="Times New Roman" w:cs="Times New Roman"/>
          <w:b/>
          <w:bCs/>
          <w:sz w:val="24"/>
          <w:szCs w:val="24"/>
          <w:lang w:eastAsia="en-GB"/>
        </w:rPr>
        <w:t>Computational Manageability</w:t>
      </w:r>
      <w:r w:rsidRPr="00FB6BF7">
        <w:rPr>
          <w:rFonts w:ascii="Times New Roman" w:hAnsi="Times New Roman" w:cs="Times New Roman"/>
          <w:sz w:val="24"/>
          <w:szCs w:val="24"/>
          <w:lang w:eastAsia="en-GB"/>
        </w:rPr>
        <w:t>:</w:t>
      </w:r>
      <w:r>
        <w:rPr>
          <w:rFonts w:ascii="Times New Roman" w:hAnsi="Times New Roman" w:cs="Times New Roman"/>
          <w:sz w:val="24"/>
          <w:szCs w:val="24"/>
          <w:lang w:eastAsia="en-GB"/>
        </w:rPr>
        <w:t xml:space="preserve"> </w:t>
      </w:r>
      <w:r w:rsidRPr="00FB6BF7">
        <w:rPr>
          <w:rFonts w:ascii="Times New Roman" w:hAnsi="Times New Roman" w:cs="Times New Roman"/>
          <w:sz w:val="24"/>
          <w:szCs w:val="24"/>
          <w:lang w:eastAsia="en-GB"/>
        </w:rPr>
        <w:t xml:space="preserve">From a deployment standpoint, this dataset size strikes an effective balance between richness and responsiveness. Unlike high-volume datasets that require cloud-based infrastructure or GPU acceleration, 12,492 records can be processed efficiently in a </w:t>
      </w:r>
      <w:r w:rsidRPr="00FB6BF7">
        <w:rPr>
          <w:rFonts w:ascii="Times New Roman" w:hAnsi="Times New Roman" w:cs="Times New Roman"/>
          <w:b/>
          <w:bCs/>
          <w:sz w:val="24"/>
          <w:szCs w:val="24"/>
          <w:lang w:eastAsia="en-GB"/>
        </w:rPr>
        <w:t>Streamlit-based application</w:t>
      </w:r>
      <w:r w:rsidRPr="00FB6BF7">
        <w:rPr>
          <w:rFonts w:ascii="Times New Roman" w:hAnsi="Times New Roman" w:cs="Times New Roman"/>
          <w:sz w:val="24"/>
          <w:szCs w:val="24"/>
          <w:lang w:eastAsia="en-GB"/>
        </w:rPr>
        <w:t xml:space="preserve"> running locally on standard </w:t>
      </w:r>
      <w:r w:rsidRPr="00FB6BF7">
        <w:rPr>
          <w:rFonts w:ascii="Times New Roman" w:hAnsi="Times New Roman" w:cs="Times New Roman"/>
          <w:sz w:val="24"/>
          <w:szCs w:val="24"/>
          <w:lang w:eastAsia="en-GB"/>
        </w:rPr>
        <w:lastRenderedPageBreak/>
        <w:t>hardware. This makes the solution viable for testing and prototyping in an academic setting or limited-scale field deployment.</w:t>
      </w:r>
    </w:p>
    <w:p w14:paraId="7FDD435B" w14:textId="4532A898" w:rsidR="00FB6BF7" w:rsidRPr="00FB6BF7" w:rsidRDefault="00FB6BF7">
      <w:pPr>
        <w:numPr>
          <w:ilvl w:val="0"/>
          <w:numId w:val="15"/>
        </w:numPr>
        <w:spacing w:line="480" w:lineRule="auto"/>
        <w:jc w:val="both"/>
        <w:rPr>
          <w:rFonts w:ascii="Times New Roman" w:hAnsi="Times New Roman" w:cs="Times New Roman"/>
          <w:sz w:val="24"/>
          <w:szCs w:val="24"/>
          <w:lang w:eastAsia="en-GB"/>
        </w:rPr>
      </w:pPr>
      <w:r w:rsidRPr="00FB6BF7">
        <w:rPr>
          <w:rFonts w:ascii="Times New Roman" w:hAnsi="Times New Roman" w:cs="Times New Roman"/>
          <w:b/>
          <w:bCs/>
          <w:sz w:val="24"/>
          <w:szCs w:val="24"/>
          <w:lang w:eastAsia="en-GB"/>
        </w:rPr>
        <w:t>Scalability for Real-World Use</w:t>
      </w:r>
      <w:r w:rsidRPr="00FB6BF7">
        <w:rPr>
          <w:rFonts w:ascii="Times New Roman" w:hAnsi="Times New Roman" w:cs="Times New Roman"/>
          <w:sz w:val="24"/>
          <w:szCs w:val="24"/>
          <w:lang w:eastAsia="en-GB"/>
        </w:rPr>
        <w:t>:</w:t>
      </w:r>
      <w:r>
        <w:rPr>
          <w:rFonts w:ascii="Times New Roman" w:hAnsi="Times New Roman" w:cs="Times New Roman"/>
          <w:sz w:val="24"/>
          <w:szCs w:val="24"/>
          <w:lang w:eastAsia="en-GB"/>
        </w:rPr>
        <w:t xml:space="preserve"> </w:t>
      </w:r>
      <w:r w:rsidRPr="00FB6BF7">
        <w:rPr>
          <w:rFonts w:ascii="Times New Roman" w:hAnsi="Times New Roman" w:cs="Times New Roman"/>
          <w:sz w:val="24"/>
          <w:szCs w:val="24"/>
          <w:lang w:eastAsia="en-GB"/>
        </w:rPr>
        <w:t>While the current dataset is static and simulated, it mimics the input that might be captured in live smart governance systems. In real-world applications, the underlying architecture designed in this project can scale horizontally to accommodate tens or hundreds of thousands of records over time as more citizens provide input through digital platforms.</w:t>
      </w:r>
    </w:p>
    <w:p w14:paraId="666E0340" w14:textId="54F667A3" w:rsidR="00FB6BF7" w:rsidRPr="00FB6BF7" w:rsidRDefault="00FB6BF7">
      <w:pPr>
        <w:numPr>
          <w:ilvl w:val="0"/>
          <w:numId w:val="15"/>
        </w:numPr>
        <w:spacing w:line="480" w:lineRule="auto"/>
        <w:jc w:val="both"/>
        <w:rPr>
          <w:rFonts w:ascii="Times New Roman" w:hAnsi="Times New Roman" w:cs="Times New Roman"/>
          <w:sz w:val="24"/>
          <w:szCs w:val="24"/>
          <w:lang w:eastAsia="en-GB"/>
        </w:rPr>
      </w:pPr>
      <w:r w:rsidRPr="00FB6BF7">
        <w:rPr>
          <w:rFonts w:ascii="Times New Roman" w:hAnsi="Times New Roman" w:cs="Times New Roman"/>
          <w:b/>
          <w:bCs/>
          <w:sz w:val="24"/>
          <w:szCs w:val="24"/>
          <w:lang w:eastAsia="en-GB"/>
        </w:rPr>
        <w:t>Alignment with Industry Benchmarks</w:t>
      </w:r>
      <w:r w:rsidRPr="00FB6BF7">
        <w:rPr>
          <w:rFonts w:ascii="Times New Roman" w:hAnsi="Times New Roman" w:cs="Times New Roman"/>
          <w:sz w:val="24"/>
          <w:szCs w:val="24"/>
          <w:lang w:eastAsia="en-GB"/>
        </w:rPr>
        <w:t>:</w:t>
      </w:r>
      <w:r>
        <w:rPr>
          <w:rFonts w:ascii="Times New Roman" w:hAnsi="Times New Roman" w:cs="Times New Roman"/>
          <w:sz w:val="24"/>
          <w:szCs w:val="24"/>
          <w:lang w:eastAsia="en-GB"/>
        </w:rPr>
        <w:t xml:space="preserve"> </w:t>
      </w:r>
      <w:r w:rsidRPr="00FB6BF7">
        <w:rPr>
          <w:rFonts w:ascii="Times New Roman" w:hAnsi="Times New Roman" w:cs="Times New Roman"/>
          <w:sz w:val="24"/>
          <w:szCs w:val="24"/>
          <w:lang w:eastAsia="en-GB"/>
        </w:rPr>
        <w:t>Many public service surveys and civic data science projects in policy research operate with sample sizes ranging from 1,000 to 10,000 respondents, depending on regional coverage and resources. Thus, the sample size chosen here fits comfortably within the lower-middle end of this range and is suitable for pilot-scale analysis and hypothesis testing.</w:t>
      </w:r>
    </w:p>
    <w:p w14:paraId="257F9E92" w14:textId="77777777" w:rsidR="00FB6BF7" w:rsidRDefault="00FB6BF7" w:rsidP="00FB6BF7">
      <w:pPr>
        <w:spacing w:line="480" w:lineRule="auto"/>
        <w:jc w:val="both"/>
        <w:rPr>
          <w:rFonts w:ascii="Times New Roman" w:hAnsi="Times New Roman" w:cs="Times New Roman"/>
          <w:sz w:val="24"/>
          <w:szCs w:val="24"/>
          <w:lang w:eastAsia="en-GB"/>
        </w:rPr>
      </w:pPr>
      <w:r w:rsidRPr="00FB6BF7">
        <w:rPr>
          <w:rFonts w:ascii="Times New Roman" w:hAnsi="Times New Roman" w:cs="Times New Roman"/>
          <w:sz w:val="24"/>
          <w:szCs w:val="24"/>
          <w:lang w:eastAsia="en-GB"/>
        </w:rPr>
        <w:t>In summary, the dataset size supports not only model training and dashboard functionality but also aligns with the real-world analytical needs of urban planners and municipal administrators seeking to understand citizen sentiment and service effectiveness.</w:t>
      </w:r>
    </w:p>
    <w:p w14:paraId="75E4643F" w14:textId="77777777" w:rsidR="00CE0390" w:rsidRDefault="00CE0390" w:rsidP="00FB6BF7">
      <w:pPr>
        <w:spacing w:line="480" w:lineRule="auto"/>
        <w:jc w:val="both"/>
        <w:rPr>
          <w:rFonts w:ascii="Times New Roman" w:hAnsi="Times New Roman" w:cs="Times New Roman"/>
          <w:sz w:val="24"/>
          <w:szCs w:val="24"/>
          <w:lang w:eastAsia="en-GB"/>
        </w:rPr>
      </w:pPr>
    </w:p>
    <w:p w14:paraId="0D9A5DC5" w14:textId="77777777" w:rsidR="00CE0390" w:rsidRDefault="00CE0390" w:rsidP="00FB6BF7">
      <w:pPr>
        <w:spacing w:line="480" w:lineRule="auto"/>
        <w:jc w:val="both"/>
        <w:rPr>
          <w:rFonts w:ascii="Times New Roman" w:hAnsi="Times New Roman" w:cs="Times New Roman"/>
          <w:sz w:val="24"/>
          <w:szCs w:val="24"/>
          <w:lang w:eastAsia="en-GB"/>
        </w:rPr>
      </w:pPr>
    </w:p>
    <w:p w14:paraId="44B75D2E" w14:textId="77777777" w:rsidR="00CE0390" w:rsidRDefault="00CE0390" w:rsidP="00FB6BF7">
      <w:pPr>
        <w:spacing w:line="480" w:lineRule="auto"/>
        <w:jc w:val="both"/>
        <w:rPr>
          <w:rFonts w:ascii="Times New Roman" w:hAnsi="Times New Roman" w:cs="Times New Roman"/>
          <w:sz w:val="24"/>
          <w:szCs w:val="24"/>
          <w:lang w:eastAsia="en-GB"/>
        </w:rPr>
      </w:pPr>
    </w:p>
    <w:p w14:paraId="138DDBA4" w14:textId="77777777" w:rsidR="00CE0390" w:rsidRDefault="00CE0390" w:rsidP="00FB6BF7">
      <w:pPr>
        <w:spacing w:line="480" w:lineRule="auto"/>
        <w:jc w:val="both"/>
        <w:rPr>
          <w:rFonts w:ascii="Times New Roman" w:hAnsi="Times New Roman" w:cs="Times New Roman"/>
          <w:sz w:val="24"/>
          <w:szCs w:val="24"/>
          <w:lang w:eastAsia="en-GB"/>
        </w:rPr>
      </w:pPr>
    </w:p>
    <w:p w14:paraId="7E32FAB7" w14:textId="77777777" w:rsidR="00CE0390" w:rsidRPr="00FB6BF7" w:rsidRDefault="00CE0390" w:rsidP="00FB6BF7">
      <w:pPr>
        <w:spacing w:line="480" w:lineRule="auto"/>
        <w:jc w:val="both"/>
        <w:rPr>
          <w:rFonts w:ascii="Times New Roman" w:hAnsi="Times New Roman" w:cs="Times New Roman"/>
          <w:sz w:val="24"/>
          <w:szCs w:val="24"/>
          <w:lang w:eastAsia="en-GB"/>
        </w:rPr>
      </w:pPr>
    </w:p>
    <w:p w14:paraId="2BF3053B" w14:textId="333E02E2" w:rsidR="00FB6BF7" w:rsidRPr="00FB6BF7" w:rsidRDefault="00FB6BF7" w:rsidP="00FB6BF7">
      <w:pPr>
        <w:rPr>
          <w:lang w:eastAsia="en-GB"/>
        </w:rPr>
      </w:pPr>
    </w:p>
    <w:p w14:paraId="251C7922" w14:textId="3A17834E" w:rsidR="00FB6BF7" w:rsidRPr="00FB6BF7" w:rsidRDefault="00FB6BF7" w:rsidP="00FB6BF7">
      <w:pPr>
        <w:pStyle w:val="Heading2"/>
        <w:spacing w:line="480" w:lineRule="auto"/>
        <w:jc w:val="center"/>
        <w:rPr>
          <w:rFonts w:ascii="Times New Roman" w:hAnsi="Times New Roman" w:cs="Times New Roman"/>
          <w:b/>
          <w:bCs/>
          <w:color w:val="auto"/>
          <w:sz w:val="24"/>
          <w:szCs w:val="24"/>
          <w:lang w:eastAsia="en-GB"/>
        </w:rPr>
      </w:pPr>
      <w:bookmarkStart w:id="24" w:name="_Toc198555075"/>
      <w:r w:rsidRPr="00FB6BF7">
        <w:rPr>
          <w:rFonts w:ascii="Times New Roman" w:hAnsi="Times New Roman" w:cs="Times New Roman"/>
          <w:b/>
          <w:bCs/>
          <w:color w:val="auto"/>
          <w:sz w:val="24"/>
          <w:szCs w:val="24"/>
          <w:lang w:eastAsia="en-GB"/>
        </w:rPr>
        <w:lastRenderedPageBreak/>
        <w:t>CHAPTER 4.8 - SAMPLING TECHNIQUE</w:t>
      </w:r>
      <w:bookmarkEnd w:id="24"/>
    </w:p>
    <w:p w14:paraId="505FD8E1" w14:textId="77777777" w:rsidR="00FB6BF7" w:rsidRPr="00FB6BF7" w:rsidRDefault="00FB6BF7" w:rsidP="00FB6BF7">
      <w:pPr>
        <w:spacing w:line="480" w:lineRule="auto"/>
        <w:jc w:val="both"/>
        <w:rPr>
          <w:rFonts w:ascii="Times New Roman" w:hAnsi="Times New Roman" w:cs="Times New Roman"/>
          <w:sz w:val="24"/>
          <w:szCs w:val="24"/>
          <w:lang w:eastAsia="en-GB"/>
        </w:rPr>
      </w:pPr>
      <w:r w:rsidRPr="00FB6BF7">
        <w:rPr>
          <w:rFonts w:ascii="Times New Roman" w:hAnsi="Times New Roman" w:cs="Times New Roman"/>
          <w:sz w:val="24"/>
          <w:szCs w:val="24"/>
          <w:lang w:eastAsia="en-GB"/>
        </w:rPr>
        <w:t xml:space="preserve">The nature of the dataset used in the InsightNation project is </w:t>
      </w:r>
      <w:r w:rsidRPr="00FB6BF7">
        <w:rPr>
          <w:rFonts w:ascii="Times New Roman" w:hAnsi="Times New Roman" w:cs="Times New Roman"/>
          <w:b/>
          <w:bCs/>
          <w:sz w:val="24"/>
          <w:szCs w:val="24"/>
          <w:lang w:eastAsia="en-GB"/>
        </w:rPr>
        <w:t>simulated and academic</w:t>
      </w:r>
      <w:r w:rsidRPr="00FB6BF7">
        <w:rPr>
          <w:rFonts w:ascii="Times New Roman" w:hAnsi="Times New Roman" w:cs="Times New Roman"/>
          <w:sz w:val="24"/>
          <w:szCs w:val="24"/>
          <w:lang w:eastAsia="en-GB"/>
        </w:rPr>
        <w:t xml:space="preserve">, designed to emulate real-world conditions in public service feedback collection. Therefore, the sampling approach used can be best described as </w:t>
      </w:r>
      <w:r w:rsidRPr="00FB6BF7">
        <w:rPr>
          <w:rFonts w:ascii="Times New Roman" w:hAnsi="Times New Roman" w:cs="Times New Roman"/>
          <w:b/>
          <w:bCs/>
          <w:sz w:val="24"/>
          <w:szCs w:val="24"/>
          <w:lang w:eastAsia="en-GB"/>
        </w:rPr>
        <w:t>non-probability purposive sampling</w:t>
      </w:r>
      <w:r w:rsidRPr="00FB6BF7">
        <w:rPr>
          <w:rFonts w:ascii="Times New Roman" w:hAnsi="Times New Roman" w:cs="Times New Roman"/>
          <w:sz w:val="24"/>
          <w:szCs w:val="24"/>
          <w:lang w:eastAsia="en-GB"/>
        </w:rPr>
        <w:t xml:space="preserve">, also referred to as </w:t>
      </w:r>
      <w:r w:rsidRPr="00FB6BF7">
        <w:rPr>
          <w:rFonts w:ascii="Times New Roman" w:hAnsi="Times New Roman" w:cs="Times New Roman"/>
          <w:b/>
          <w:bCs/>
          <w:sz w:val="24"/>
          <w:szCs w:val="24"/>
          <w:lang w:eastAsia="en-GB"/>
        </w:rPr>
        <w:t>judgmental sampling</w:t>
      </w:r>
      <w:r w:rsidRPr="00FB6BF7">
        <w:rPr>
          <w:rFonts w:ascii="Times New Roman" w:hAnsi="Times New Roman" w:cs="Times New Roman"/>
          <w:sz w:val="24"/>
          <w:szCs w:val="24"/>
          <w:lang w:eastAsia="en-GB"/>
        </w:rPr>
        <w:t>. This technique involves the deliberate selection of data points that reflect a broad spectrum of experiences and demographics to ensure analytic relevance and coverage.</w:t>
      </w:r>
    </w:p>
    <w:p w14:paraId="08100D2D" w14:textId="77777777" w:rsidR="00FB6BF7" w:rsidRPr="00FB6BF7" w:rsidRDefault="00FB6BF7" w:rsidP="00FB6BF7">
      <w:pPr>
        <w:spacing w:line="480" w:lineRule="auto"/>
        <w:jc w:val="both"/>
        <w:rPr>
          <w:rFonts w:ascii="Times New Roman" w:hAnsi="Times New Roman" w:cs="Times New Roman"/>
          <w:b/>
          <w:bCs/>
          <w:sz w:val="24"/>
          <w:szCs w:val="24"/>
          <w:lang w:eastAsia="en-GB"/>
        </w:rPr>
      </w:pPr>
      <w:r w:rsidRPr="00FB6BF7">
        <w:rPr>
          <w:rFonts w:ascii="Times New Roman" w:hAnsi="Times New Roman" w:cs="Times New Roman"/>
          <w:b/>
          <w:bCs/>
          <w:sz w:val="24"/>
          <w:szCs w:val="24"/>
          <w:lang w:eastAsia="en-GB"/>
        </w:rPr>
        <w:t>Key Features of the Sampling Approach</w:t>
      </w:r>
    </w:p>
    <w:p w14:paraId="6AD63E3A" w14:textId="08BABF2E" w:rsidR="00FB6BF7" w:rsidRPr="00FB6BF7" w:rsidRDefault="00FB6BF7">
      <w:pPr>
        <w:numPr>
          <w:ilvl w:val="0"/>
          <w:numId w:val="16"/>
        </w:numPr>
        <w:spacing w:line="480" w:lineRule="auto"/>
        <w:jc w:val="both"/>
        <w:rPr>
          <w:rFonts w:ascii="Times New Roman" w:hAnsi="Times New Roman" w:cs="Times New Roman"/>
          <w:sz w:val="24"/>
          <w:szCs w:val="24"/>
          <w:lang w:eastAsia="en-GB"/>
        </w:rPr>
      </w:pPr>
      <w:r w:rsidRPr="00FB6BF7">
        <w:rPr>
          <w:rFonts w:ascii="Times New Roman" w:hAnsi="Times New Roman" w:cs="Times New Roman"/>
          <w:b/>
          <w:bCs/>
          <w:sz w:val="24"/>
          <w:szCs w:val="24"/>
          <w:lang w:eastAsia="en-GB"/>
        </w:rPr>
        <w:t>Purposive Sampling Methodology</w:t>
      </w:r>
      <w:r w:rsidRPr="00FB6BF7">
        <w:rPr>
          <w:rFonts w:ascii="Times New Roman" w:hAnsi="Times New Roman" w:cs="Times New Roman"/>
          <w:sz w:val="24"/>
          <w:szCs w:val="24"/>
          <w:lang w:eastAsia="en-GB"/>
        </w:rPr>
        <w:t>:</w:t>
      </w:r>
      <w:r>
        <w:rPr>
          <w:rFonts w:ascii="Times New Roman" w:hAnsi="Times New Roman" w:cs="Times New Roman"/>
          <w:sz w:val="24"/>
          <w:szCs w:val="24"/>
          <w:lang w:eastAsia="en-GB"/>
        </w:rPr>
        <w:t xml:space="preserve"> </w:t>
      </w:r>
      <w:r w:rsidRPr="00FB6BF7">
        <w:rPr>
          <w:rFonts w:ascii="Times New Roman" w:hAnsi="Times New Roman" w:cs="Times New Roman"/>
          <w:sz w:val="24"/>
          <w:szCs w:val="24"/>
          <w:lang w:eastAsia="en-GB"/>
        </w:rPr>
        <w:t>Instead of being randomly drawn from a large population, the dataset includes carefully selected entries to ensure that feedback is represented across a diverse range of services (toilets, transport, parks, libraries, etc.) and demographics. The goal is to maximize the diversity of perspectives, not statistical randomness.</w:t>
      </w:r>
    </w:p>
    <w:p w14:paraId="381E30D4" w14:textId="00521B19" w:rsidR="00FB6BF7" w:rsidRPr="00FB6BF7" w:rsidRDefault="00FB6BF7">
      <w:pPr>
        <w:numPr>
          <w:ilvl w:val="0"/>
          <w:numId w:val="16"/>
        </w:numPr>
        <w:spacing w:line="480" w:lineRule="auto"/>
        <w:jc w:val="both"/>
        <w:rPr>
          <w:rFonts w:ascii="Times New Roman" w:hAnsi="Times New Roman" w:cs="Times New Roman"/>
          <w:sz w:val="24"/>
          <w:szCs w:val="24"/>
          <w:lang w:eastAsia="en-GB"/>
        </w:rPr>
      </w:pPr>
      <w:r w:rsidRPr="00FB6BF7">
        <w:rPr>
          <w:rFonts w:ascii="Times New Roman" w:hAnsi="Times New Roman" w:cs="Times New Roman"/>
          <w:b/>
          <w:bCs/>
          <w:sz w:val="24"/>
          <w:szCs w:val="24"/>
          <w:lang w:eastAsia="en-GB"/>
        </w:rPr>
        <w:t>Stratified Representation by Design</w:t>
      </w:r>
      <w:r w:rsidRPr="00FB6BF7">
        <w:rPr>
          <w:rFonts w:ascii="Times New Roman" w:hAnsi="Times New Roman" w:cs="Times New Roman"/>
          <w:sz w:val="24"/>
          <w:szCs w:val="24"/>
          <w:lang w:eastAsia="en-GB"/>
        </w:rPr>
        <w:t>:</w:t>
      </w:r>
      <w:r>
        <w:rPr>
          <w:rFonts w:ascii="Times New Roman" w:hAnsi="Times New Roman" w:cs="Times New Roman"/>
          <w:sz w:val="24"/>
          <w:szCs w:val="24"/>
          <w:lang w:eastAsia="en-GB"/>
        </w:rPr>
        <w:t xml:space="preserve"> </w:t>
      </w:r>
      <w:r w:rsidRPr="00FB6BF7">
        <w:rPr>
          <w:rFonts w:ascii="Times New Roman" w:hAnsi="Times New Roman" w:cs="Times New Roman"/>
          <w:sz w:val="24"/>
          <w:szCs w:val="24"/>
          <w:lang w:eastAsia="en-GB"/>
        </w:rPr>
        <w:t xml:space="preserve">The dataset includes participants across various </w:t>
      </w:r>
      <w:r w:rsidRPr="00FB6BF7">
        <w:rPr>
          <w:rFonts w:ascii="Times New Roman" w:hAnsi="Times New Roman" w:cs="Times New Roman"/>
          <w:b/>
          <w:bCs/>
          <w:sz w:val="24"/>
          <w:szCs w:val="24"/>
          <w:lang w:eastAsia="en-GB"/>
        </w:rPr>
        <w:t>cities</w:t>
      </w:r>
      <w:r w:rsidRPr="00FB6BF7">
        <w:rPr>
          <w:rFonts w:ascii="Times New Roman" w:hAnsi="Times New Roman" w:cs="Times New Roman"/>
          <w:sz w:val="24"/>
          <w:szCs w:val="24"/>
          <w:lang w:eastAsia="en-GB"/>
        </w:rPr>
        <w:t xml:space="preserve">, </w:t>
      </w:r>
      <w:r w:rsidRPr="00FB6BF7">
        <w:rPr>
          <w:rFonts w:ascii="Times New Roman" w:hAnsi="Times New Roman" w:cs="Times New Roman"/>
          <w:b/>
          <w:bCs/>
          <w:sz w:val="24"/>
          <w:szCs w:val="24"/>
          <w:lang w:eastAsia="en-GB"/>
        </w:rPr>
        <w:t>gender identities</w:t>
      </w:r>
      <w:r w:rsidRPr="00FB6BF7">
        <w:rPr>
          <w:rFonts w:ascii="Times New Roman" w:hAnsi="Times New Roman" w:cs="Times New Roman"/>
          <w:sz w:val="24"/>
          <w:szCs w:val="24"/>
          <w:lang w:eastAsia="en-GB"/>
        </w:rPr>
        <w:t xml:space="preserve">, and </w:t>
      </w:r>
      <w:r w:rsidRPr="00FB6BF7">
        <w:rPr>
          <w:rFonts w:ascii="Times New Roman" w:hAnsi="Times New Roman" w:cs="Times New Roman"/>
          <w:b/>
          <w:bCs/>
          <w:sz w:val="24"/>
          <w:szCs w:val="24"/>
          <w:lang w:eastAsia="en-GB"/>
        </w:rPr>
        <w:t>age groups</w:t>
      </w:r>
      <w:r w:rsidRPr="00FB6BF7">
        <w:rPr>
          <w:rFonts w:ascii="Times New Roman" w:hAnsi="Times New Roman" w:cs="Times New Roman"/>
          <w:sz w:val="24"/>
          <w:szCs w:val="24"/>
          <w:lang w:eastAsia="en-GB"/>
        </w:rPr>
        <w:t>, allowing the model to simulate a stratified population without requiring full population sampling. This intentional diversity supports scenario-based analysis, such as understanding youth concerns in public park facilities or comparing service satisfaction across urban locations.</w:t>
      </w:r>
    </w:p>
    <w:p w14:paraId="7944154C" w14:textId="2C7F8E35" w:rsidR="00FB6BF7" w:rsidRPr="00FB6BF7" w:rsidRDefault="00FB6BF7">
      <w:pPr>
        <w:numPr>
          <w:ilvl w:val="0"/>
          <w:numId w:val="16"/>
        </w:numPr>
        <w:spacing w:line="480" w:lineRule="auto"/>
        <w:jc w:val="both"/>
        <w:rPr>
          <w:rFonts w:ascii="Times New Roman" w:hAnsi="Times New Roman" w:cs="Times New Roman"/>
          <w:sz w:val="24"/>
          <w:szCs w:val="24"/>
          <w:lang w:eastAsia="en-GB"/>
        </w:rPr>
      </w:pPr>
      <w:r w:rsidRPr="00FB6BF7">
        <w:rPr>
          <w:rFonts w:ascii="Times New Roman" w:hAnsi="Times New Roman" w:cs="Times New Roman"/>
          <w:b/>
          <w:bCs/>
          <w:sz w:val="24"/>
          <w:szCs w:val="24"/>
          <w:lang w:eastAsia="en-GB"/>
        </w:rPr>
        <w:t>Simulated Real-World Conditions</w:t>
      </w:r>
      <w:r w:rsidRPr="00FB6BF7">
        <w:rPr>
          <w:rFonts w:ascii="Times New Roman" w:hAnsi="Times New Roman" w:cs="Times New Roman"/>
          <w:sz w:val="24"/>
          <w:szCs w:val="24"/>
          <w:lang w:eastAsia="en-GB"/>
        </w:rPr>
        <w:t>:</w:t>
      </w:r>
      <w:r>
        <w:rPr>
          <w:rFonts w:ascii="Times New Roman" w:hAnsi="Times New Roman" w:cs="Times New Roman"/>
          <w:sz w:val="24"/>
          <w:szCs w:val="24"/>
          <w:lang w:eastAsia="en-GB"/>
        </w:rPr>
        <w:t xml:space="preserve"> </w:t>
      </w:r>
      <w:r w:rsidRPr="00FB6BF7">
        <w:rPr>
          <w:rFonts w:ascii="Times New Roman" w:hAnsi="Times New Roman" w:cs="Times New Roman"/>
          <w:sz w:val="24"/>
          <w:szCs w:val="24"/>
          <w:lang w:eastAsia="en-GB"/>
        </w:rPr>
        <w:t xml:space="preserve">While the data is not gathered through real-time citizen engagement platforms or API pipelines, it has been structured to reflect the </w:t>
      </w:r>
      <w:r w:rsidRPr="00FB6BF7">
        <w:rPr>
          <w:rFonts w:ascii="Times New Roman" w:hAnsi="Times New Roman" w:cs="Times New Roman"/>
          <w:b/>
          <w:bCs/>
          <w:sz w:val="24"/>
          <w:szCs w:val="24"/>
          <w:lang w:eastAsia="en-GB"/>
        </w:rPr>
        <w:t>natural distribution of public service feedback</w:t>
      </w:r>
      <w:r w:rsidRPr="00FB6BF7">
        <w:rPr>
          <w:rFonts w:ascii="Times New Roman" w:hAnsi="Times New Roman" w:cs="Times New Roman"/>
          <w:sz w:val="24"/>
          <w:szCs w:val="24"/>
          <w:lang w:eastAsia="en-GB"/>
        </w:rPr>
        <w:t xml:space="preserve"> typically seen in civic analytics</w:t>
      </w:r>
      <w:r w:rsidR="00987AF9">
        <w:rPr>
          <w:rFonts w:ascii="Times New Roman" w:hAnsi="Times New Roman" w:cs="Times New Roman"/>
          <w:sz w:val="24"/>
          <w:szCs w:val="24"/>
          <w:lang w:eastAsia="en-GB"/>
        </w:rPr>
        <w:t xml:space="preserve"> </w:t>
      </w:r>
      <w:r w:rsidR="00987AF9" w:rsidRPr="00987AF9">
        <w:rPr>
          <w:rFonts w:ascii="Times New Roman" w:hAnsi="Times New Roman" w:cs="Times New Roman"/>
          <w:sz w:val="24"/>
          <w:szCs w:val="24"/>
          <w:lang w:eastAsia="en-GB"/>
        </w:rPr>
        <w:t>Responses to text exhibit genuine diversity, satisfaction ratings span a broad spectrum, and usage behaviors align with credible trends.</w:t>
      </w:r>
    </w:p>
    <w:p w14:paraId="43F1EE1C" w14:textId="62AD90B8" w:rsidR="00FB6BF7" w:rsidRPr="00FB6BF7" w:rsidRDefault="00FB6BF7">
      <w:pPr>
        <w:numPr>
          <w:ilvl w:val="0"/>
          <w:numId w:val="16"/>
        </w:numPr>
        <w:spacing w:line="480" w:lineRule="auto"/>
        <w:jc w:val="both"/>
        <w:rPr>
          <w:rFonts w:ascii="Times New Roman" w:hAnsi="Times New Roman" w:cs="Times New Roman"/>
          <w:sz w:val="24"/>
          <w:szCs w:val="24"/>
          <w:lang w:eastAsia="en-GB"/>
        </w:rPr>
      </w:pPr>
      <w:r w:rsidRPr="00FB6BF7">
        <w:rPr>
          <w:rFonts w:ascii="Times New Roman" w:hAnsi="Times New Roman" w:cs="Times New Roman"/>
          <w:b/>
          <w:bCs/>
          <w:sz w:val="24"/>
          <w:szCs w:val="24"/>
          <w:lang w:eastAsia="en-GB"/>
        </w:rPr>
        <w:lastRenderedPageBreak/>
        <w:t>Utility for Prototyping and Model Development</w:t>
      </w:r>
      <w:r w:rsidRPr="00FB6BF7">
        <w:rPr>
          <w:rFonts w:ascii="Times New Roman" w:hAnsi="Times New Roman" w:cs="Times New Roman"/>
          <w:sz w:val="24"/>
          <w:szCs w:val="24"/>
          <w:lang w:eastAsia="en-GB"/>
        </w:rPr>
        <w:t>:</w:t>
      </w:r>
      <w:r>
        <w:rPr>
          <w:rFonts w:ascii="Times New Roman" w:hAnsi="Times New Roman" w:cs="Times New Roman"/>
          <w:sz w:val="24"/>
          <w:szCs w:val="24"/>
          <w:lang w:eastAsia="en-GB"/>
        </w:rPr>
        <w:t xml:space="preserve"> </w:t>
      </w:r>
      <w:r w:rsidRPr="00FB6BF7">
        <w:rPr>
          <w:rFonts w:ascii="Times New Roman" w:hAnsi="Times New Roman" w:cs="Times New Roman"/>
          <w:sz w:val="24"/>
          <w:szCs w:val="24"/>
          <w:lang w:eastAsia="en-GB"/>
        </w:rPr>
        <w:t>As the objective of the project is to design and test a functional data pipeline and dashboard for urban feedback analysis, purposive sampling offers practical advantages. It ensures that all target service categories are represented and that machine learning models receive varied inputs for training and testing purposes.</w:t>
      </w:r>
    </w:p>
    <w:p w14:paraId="3348786C" w14:textId="06F2D18F" w:rsidR="00FB6BF7" w:rsidRPr="00FB6BF7" w:rsidRDefault="00FB6BF7">
      <w:pPr>
        <w:numPr>
          <w:ilvl w:val="0"/>
          <w:numId w:val="16"/>
        </w:numPr>
        <w:spacing w:line="480" w:lineRule="auto"/>
        <w:jc w:val="both"/>
        <w:rPr>
          <w:rFonts w:ascii="Times New Roman" w:hAnsi="Times New Roman" w:cs="Times New Roman"/>
          <w:sz w:val="24"/>
          <w:szCs w:val="24"/>
          <w:lang w:eastAsia="en-GB"/>
        </w:rPr>
      </w:pPr>
      <w:r w:rsidRPr="00FB6BF7">
        <w:rPr>
          <w:rFonts w:ascii="Times New Roman" w:hAnsi="Times New Roman" w:cs="Times New Roman"/>
          <w:b/>
          <w:bCs/>
          <w:sz w:val="24"/>
          <w:szCs w:val="24"/>
          <w:lang w:eastAsia="en-GB"/>
        </w:rPr>
        <w:t>Limitations of Non-Probability Sampling</w:t>
      </w:r>
      <w:r w:rsidRPr="00FB6BF7">
        <w:rPr>
          <w:rFonts w:ascii="Times New Roman" w:hAnsi="Times New Roman" w:cs="Times New Roman"/>
          <w:sz w:val="24"/>
          <w:szCs w:val="24"/>
          <w:lang w:eastAsia="en-GB"/>
        </w:rPr>
        <w:t>:</w:t>
      </w:r>
      <w:r>
        <w:rPr>
          <w:rFonts w:ascii="Times New Roman" w:hAnsi="Times New Roman" w:cs="Times New Roman"/>
          <w:sz w:val="24"/>
          <w:szCs w:val="24"/>
          <w:lang w:eastAsia="en-GB"/>
        </w:rPr>
        <w:t xml:space="preserve"> </w:t>
      </w:r>
      <w:r w:rsidRPr="00FB6BF7">
        <w:rPr>
          <w:rFonts w:ascii="Times New Roman" w:hAnsi="Times New Roman" w:cs="Times New Roman"/>
          <w:sz w:val="24"/>
          <w:szCs w:val="24"/>
          <w:lang w:eastAsia="en-GB"/>
        </w:rPr>
        <w:t xml:space="preserve">It is acknowledged that this sampling method does not offer the statistical generalizability of probability-based approaches. As such, findings derived from this dataset are </w:t>
      </w:r>
      <w:r w:rsidRPr="00FB6BF7">
        <w:rPr>
          <w:rFonts w:ascii="Times New Roman" w:hAnsi="Times New Roman" w:cs="Times New Roman"/>
          <w:b/>
          <w:bCs/>
          <w:sz w:val="24"/>
          <w:szCs w:val="24"/>
          <w:lang w:eastAsia="en-GB"/>
        </w:rPr>
        <w:t>indicative rather than definitive</w:t>
      </w:r>
      <w:r w:rsidRPr="00FB6BF7">
        <w:rPr>
          <w:rFonts w:ascii="Times New Roman" w:hAnsi="Times New Roman" w:cs="Times New Roman"/>
          <w:sz w:val="24"/>
          <w:szCs w:val="24"/>
          <w:lang w:eastAsia="en-GB"/>
        </w:rPr>
        <w:t>, suitable for hypothesis generation and prototyping rather than final policy conclusions.</w:t>
      </w:r>
    </w:p>
    <w:p w14:paraId="7E408F50" w14:textId="77777777" w:rsidR="00FB6BF7" w:rsidRPr="00FB6BF7" w:rsidRDefault="00FB6BF7" w:rsidP="00FB6BF7">
      <w:pPr>
        <w:spacing w:line="480" w:lineRule="auto"/>
        <w:jc w:val="both"/>
        <w:rPr>
          <w:rFonts w:ascii="Times New Roman" w:hAnsi="Times New Roman" w:cs="Times New Roman"/>
          <w:b/>
          <w:bCs/>
          <w:sz w:val="24"/>
          <w:szCs w:val="24"/>
          <w:lang w:eastAsia="en-GB"/>
        </w:rPr>
      </w:pPr>
      <w:r w:rsidRPr="00FB6BF7">
        <w:rPr>
          <w:rFonts w:ascii="Times New Roman" w:hAnsi="Times New Roman" w:cs="Times New Roman"/>
          <w:b/>
          <w:bCs/>
          <w:sz w:val="24"/>
          <w:szCs w:val="24"/>
          <w:lang w:eastAsia="en-GB"/>
        </w:rPr>
        <w:t>Implications for Real-World Deployment</w:t>
      </w:r>
    </w:p>
    <w:p w14:paraId="0DC6E63A" w14:textId="77777777" w:rsidR="00FB6BF7" w:rsidRPr="00FB6BF7" w:rsidRDefault="00FB6BF7" w:rsidP="00FB6BF7">
      <w:pPr>
        <w:spacing w:line="480" w:lineRule="auto"/>
        <w:jc w:val="both"/>
        <w:rPr>
          <w:rFonts w:ascii="Times New Roman" w:hAnsi="Times New Roman" w:cs="Times New Roman"/>
          <w:sz w:val="24"/>
          <w:szCs w:val="24"/>
          <w:lang w:eastAsia="en-GB"/>
        </w:rPr>
      </w:pPr>
      <w:r w:rsidRPr="00FB6BF7">
        <w:rPr>
          <w:rFonts w:ascii="Times New Roman" w:hAnsi="Times New Roman" w:cs="Times New Roman"/>
          <w:sz w:val="24"/>
          <w:szCs w:val="24"/>
          <w:lang w:eastAsia="en-GB"/>
        </w:rPr>
        <w:t xml:space="preserve">In actual government implementations, the preferred sampling strategies would shift toward </w:t>
      </w:r>
      <w:r w:rsidRPr="00FB6BF7">
        <w:rPr>
          <w:rFonts w:ascii="Times New Roman" w:hAnsi="Times New Roman" w:cs="Times New Roman"/>
          <w:b/>
          <w:bCs/>
          <w:sz w:val="24"/>
          <w:szCs w:val="24"/>
          <w:lang w:eastAsia="en-GB"/>
        </w:rPr>
        <w:t>systematic</w:t>
      </w:r>
      <w:r w:rsidRPr="00FB6BF7">
        <w:rPr>
          <w:rFonts w:ascii="Times New Roman" w:hAnsi="Times New Roman" w:cs="Times New Roman"/>
          <w:sz w:val="24"/>
          <w:szCs w:val="24"/>
          <w:lang w:eastAsia="en-GB"/>
        </w:rPr>
        <w:t xml:space="preserve"> or </w:t>
      </w:r>
      <w:r w:rsidRPr="00FB6BF7">
        <w:rPr>
          <w:rFonts w:ascii="Times New Roman" w:hAnsi="Times New Roman" w:cs="Times New Roman"/>
          <w:b/>
          <w:bCs/>
          <w:sz w:val="24"/>
          <w:szCs w:val="24"/>
          <w:lang w:eastAsia="en-GB"/>
        </w:rPr>
        <w:t>stratified random sampling</w:t>
      </w:r>
      <w:r w:rsidRPr="00FB6BF7">
        <w:rPr>
          <w:rFonts w:ascii="Times New Roman" w:hAnsi="Times New Roman" w:cs="Times New Roman"/>
          <w:sz w:val="24"/>
          <w:szCs w:val="24"/>
          <w:lang w:eastAsia="en-GB"/>
        </w:rPr>
        <w:t xml:space="preserve"> techniques. These methods ensure:</w:t>
      </w:r>
    </w:p>
    <w:p w14:paraId="227B03C8" w14:textId="77777777" w:rsidR="00FB6BF7" w:rsidRPr="00E9148D" w:rsidRDefault="00FB6BF7">
      <w:pPr>
        <w:numPr>
          <w:ilvl w:val="0"/>
          <w:numId w:val="17"/>
        </w:numPr>
        <w:spacing w:line="480" w:lineRule="auto"/>
        <w:jc w:val="both"/>
        <w:rPr>
          <w:rFonts w:ascii="Times New Roman" w:hAnsi="Times New Roman" w:cs="Times New Roman"/>
          <w:sz w:val="24"/>
          <w:szCs w:val="24"/>
          <w:lang w:eastAsia="en-GB"/>
        </w:rPr>
      </w:pPr>
      <w:r w:rsidRPr="00E9148D">
        <w:rPr>
          <w:rFonts w:ascii="Times New Roman" w:hAnsi="Times New Roman" w:cs="Times New Roman"/>
          <w:sz w:val="24"/>
          <w:szCs w:val="24"/>
          <w:lang w:eastAsia="en-GB"/>
        </w:rPr>
        <w:t>Balanced demographic representation</w:t>
      </w:r>
    </w:p>
    <w:p w14:paraId="644CD8C9" w14:textId="77777777" w:rsidR="00FB6BF7" w:rsidRPr="00E9148D" w:rsidRDefault="00FB6BF7">
      <w:pPr>
        <w:numPr>
          <w:ilvl w:val="0"/>
          <w:numId w:val="17"/>
        </w:numPr>
        <w:spacing w:line="480" w:lineRule="auto"/>
        <w:jc w:val="both"/>
        <w:rPr>
          <w:rFonts w:ascii="Times New Roman" w:hAnsi="Times New Roman" w:cs="Times New Roman"/>
          <w:sz w:val="24"/>
          <w:szCs w:val="24"/>
          <w:lang w:eastAsia="en-GB"/>
        </w:rPr>
      </w:pPr>
      <w:r w:rsidRPr="00E9148D">
        <w:rPr>
          <w:rFonts w:ascii="Times New Roman" w:hAnsi="Times New Roman" w:cs="Times New Roman"/>
          <w:sz w:val="24"/>
          <w:szCs w:val="24"/>
          <w:lang w:eastAsia="en-GB"/>
        </w:rPr>
        <w:t>Elimination of selection bias</w:t>
      </w:r>
    </w:p>
    <w:p w14:paraId="73257BA5" w14:textId="77777777" w:rsidR="00FB6BF7" w:rsidRPr="00E9148D" w:rsidRDefault="00FB6BF7">
      <w:pPr>
        <w:numPr>
          <w:ilvl w:val="0"/>
          <w:numId w:val="17"/>
        </w:numPr>
        <w:spacing w:line="480" w:lineRule="auto"/>
        <w:jc w:val="both"/>
        <w:rPr>
          <w:rFonts w:ascii="Times New Roman" w:hAnsi="Times New Roman" w:cs="Times New Roman"/>
          <w:sz w:val="24"/>
          <w:szCs w:val="24"/>
          <w:lang w:eastAsia="en-GB"/>
        </w:rPr>
      </w:pPr>
      <w:r w:rsidRPr="00E9148D">
        <w:rPr>
          <w:rFonts w:ascii="Times New Roman" w:hAnsi="Times New Roman" w:cs="Times New Roman"/>
          <w:sz w:val="24"/>
          <w:szCs w:val="24"/>
          <w:lang w:eastAsia="en-GB"/>
        </w:rPr>
        <w:t>Greater statistical validity for public policy decisions</w:t>
      </w:r>
    </w:p>
    <w:p w14:paraId="1CEC8133" w14:textId="2C5E1878" w:rsidR="00FB6BF7" w:rsidRDefault="00FB6BF7" w:rsidP="00FB6BF7">
      <w:pPr>
        <w:spacing w:line="480" w:lineRule="auto"/>
        <w:jc w:val="both"/>
        <w:rPr>
          <w:rFonts w:ascii="Times New Roman" w:hAnsi="Times New Roman" w:cs="Times New Roman"/>
          <w:sz w:val="24"/>
          <w:szCs w:val="24"/>
          <w:lang w:eastAsia="en-GB"/>
        </w:rPr>
      </w:pPr>
      <w:r w:rsidRPr="00FB6BF7">
        <w:rPr>
          <w:rFonts w:ascii="Times New Roman" w:hAnsi="Times New Roman" w:cs="Times New Roman"/>
          <w:sz w:val="24"/>
          <w:szCs w:val="24"/>
          <w:lang w:eastAsia="en-GB"/>
        </w:rPr>
        <w:t>Data could be collected via live citizen portals, mobile surveys, or IoT-enabled kiosks across multiple geographic locations, with the sampling process automated to dynamically adapt to user demographics.</w:t>
      </w:r>
    </w:p>
    <w:p w14:paraId="784B00EF" w14:textId="77777777" w:rsidR="00610070" w:rsidRDefault="00610070" w:rsidP="00FB6BF7">
      <w:pPr>
        <w:spacing w:line="480" w:lineRule="auto"/>
        <w:jc w:val="both"/>
        <w:rPr>
          <w:rFonts w:ascii="Times New Roman" w:hAnsi="Times New Roman" w:cs="Times New Roman"/>
          <w:sz w:val="24"/>
          <w:szCs w:val="24"/>
          <w:lang w:eastAsia="en-GB"/>
        </w:rPr>
      </w:pPr>
    </w:p>
    <w:p w14:paraId="0DAA002C" w14:textId="77777777" w:rsidR="00610070" w:rsidRDefault="00610070" w:rsidP="00FB6BF7">
      <w:pPr>
        <w:spacing w:line="480" w:lineRule="auto"/>
        <w:jc w:val="both"/>
        <w:rPr>
          <w:rFonts w:ascii="Times New Roman" w:hAnsi="Times New Roman" w:cs="Times New Roman"/>
          <w:sz w:val="24"/>
          <w:szCs w:val="24"/>
          <w:lang w:eastAsia="en-GB"/>
        </w:rPr>
      </w:pPr>
    </w:p>
    <w:p w14:paraId="5536C97D" w14:textId="77777777" w:rsidR="00610070" w:rsidRPr="00FB6BF7" w:rsidRDefault="00610070" w:rsidP="00FB6BF7">
      <w:pPr>
        <w:spacing w:line="480" w:lineRule="auto"/>
        <w:jc w:val="both"/>
        <w:rPr>
          <w:rFonts w:ascii="Times New Roman" w:hAnsi="Times New Roman" w:cs="Times New Roman"/>
          <w:sz w:val="24"/>
          <w:szCs w:val="24"/>
          <w:lang w:eastAsia="en-GB"/>
        </w:rPr>
      </w:pPr>
    </w:p>
    <w:p w14:paraId="625730F7" w14:textId="00D0F45A" w:rsidR="0031408D" w:rsidRPr="00E9148D" w:rsidRDefault="00E9148D" w:rsidP="000D7B1B">
      <w:pPr>
        <w:pStyle w:val="Heading1"/>
        <w:spacing w:line="480" w:lineRule="auto"/>
        <w:jc w:val="center"/>
        <w:rPr>
          <w:rFonts w:ascii="Times New Roman" w:hAnsi="Times New Roman" w:cs="Times New Roman"/>
          <w:b/>
          <w:bCs/>
          <w:sz w:val="28"/>
          <w:szCs w:val="28"/>
          <w:u w:val="single"/>
        </w:rPr>
      </w:pPr>
      <w:bookmarkStart w:id="25" w:name="_Toc198555076"/>
      <w:r w:rsidRPr="00E9148D">
        <w:rPr>
          <w:rFonts w:ascii="Times New Roman" w:hAnsi="Times New Roman" w:cs="Times New Roman"/>
          <w:b/>
          <w:bCs/>
          <w:sz w:val="28"/>
          <w:szCs w:val="28"/>
          <w:u w:val="single"/>
        </w:rPr>
        <w:lastRenderedPageBreak/>
        <w:t>CHAPTER 5 – SYSTEM ARCHITECTURE AND IMPLEMENTATION</w:t>
      </w:r>
      <w:bookmarkEnd w:id="25"/>
    </w:p>
    <w:p w14:paraId="21764CDD" w14:textId="3E20883F" w:rsidR="000D7B1B" w:rsidRPr="000D7B1B" w:rsidRDefault="000D7B1B" w:rsidP="000D7B1B">
      <w:pPr>
        <w:spacing w:line="480" w:lineRule="auto"/>
        <w:jc w:val="both"/>
        <w:rPr>
          <w:rFonts w:ascii="Times New Roman" w:hAnsi="Times New Roman" w:cs="Times New Roman"/>
          <w:sz w:val="24"/>
          <w:szCs w:val="24"/>
          <w:lang w:eastAsia="en-GB"/>
        </w:rPr>
      </w:pPr>
      <w:r w:rsidRPr="000D7B1B">
        <w:rPr>
          <w:rFonts w:ascii="Times New Roman" w:hAnsi="Times New Roman" w:cs="Times New Roman"/>
          <w:sz w:val="24"/>
          <w:szCs w:val="24"/>
          <w:lang w:eastAsia="en-GB"/>
        </w:rPr>
        <w:t xml:space="preserve">The architecture and implementation of the </w:t>
      </w:r>
      <w:r w:rsidR="00FB3FC9">
        <w:rPr>
          <w:rFonts w:ascii="Times New Roman" w:hAnsi="Times New Roman" w:cs="Times New Roman"/>
          <w:sz w:val="24"/>
          <w:szCs w:val="24"/>
          <w:lang w:eastAsia="en-GB"/>
        </w:rPr>
        <w:t>dissertation</w:t>
      </w:r>
      <w:r w:rsidRPr="000D7B1B">
        <w:rPr>
          <w:rFonts w:ascii="Times New Roman" w:hAnsi="Times New Roman" w:cs="Times New Roman"/>
          <w:sz w:val="24"/>
          <w:szCs w:val="24"/>
          <w:lang w:eastAsia="en-GB"/>
        </w:rPr>
        <w:t xml:space="preserve"> were carefully designed to support a scalable, modular, and intelligent system capable of transforming raw citizen feedback into actionable insights for public service enhancement. This section details the technical blueprint, system workflow, tools, and processes that enabled the development of a data-driven government analytics platform.</w:t>
      </w:r>
    </w:p>
    <w:p w14:paraId="1A174964" w14:textId="6007A6B8" w:rsidR="000D7B1B" w:rsidRPr="000D7B1B" w:rsidRDefault="000D7B1B" w:rsidP="000D7B1B">
      <w:pPr>
        <w:spacing w:line="480" w:lineRule="auto"/>
        <w:jc w:val="both"/>
        <w:rPr>
          <w:rFonts w:ascii="Times New Roman" w:hAnsi="Times New Roman" w:cs="Times New Roman"/>
          <w:sz w:val="24"/>
          <w:szCs w:val="24"/>
          <w:lang w:eastAsia="en-GB"/>
        </w:rPr>
      </w:pPr>
      <w:r w:rsidRPr="000D7B1B">
        <w:rPr>
          <w:rFonts w:ascii="Times New Roman" w:hAnsi="Times New Roman" w:cs="Times New Roman"/>
          <w:sz w:val="24"/>
          <w:szCs w:val="24"/>
          <w:lang w:eastAsia="en-GB"/>
        </w:rPr>
        <w:t>The system integrates structured data pipelines, NLP-based sentiment classifiers, machine learning algorithms, interactive visualization components, and a conversational AI interface powered by Google’s Gemini API. Built entirely in Python and deployed via Streamlit, the architecture is optimized for local execution and real-time user interaction. The platform supports end-to-end analytics—starting from data ingestion and cleaning to advanced sentiment analysis and strategic summary generation.</w:t>
      </w:r>
    </w:p>
    <w:p w14:paraId="0A673FE6" w14:textId="77777777" w:rsidR="000D7B1B" w:rsidRPr="000D7B1B" w:rsidRDefault="000D7B1B" w:rsidP="000D7B1B">
      <w:pPr>
        <w:spacing w:line="480" w:lineRule="auto"/>
        <w:jc w:val="both"/>
        <w:rPr>
          <w:rFonts w:ascii="Times New Roman" w:hAnsi="Times New Roman" w:cs="Times New Roman"/>
          <w:sz w:val="24"/>
          <w:szCs w:val="24"/>
          <w:lang w:eastAsia="en-GB"/>
        </w:rPr>
      </w:pPr>
      <w:r w:rsidRPr="000D7B1B">
        <w:rPr>
          <w:rFonts w:ascii="Times New Roman" w:hAnsi="Times New Roman" w:cs="Times New Roman"/>
          <w:sz w:val="24"/>
          <w:szCs w:val="24"/>
          <w:lang w:eastAsia="en-GB"/>
        </w:rPr>
        <w:t>This comprehensive implementation approach not only ensures technical robustness but also aligns with real-world governance needs for transparency, adaptability, and citizen-centric decision-making. Each component was designed with extensibility and interpretability in mind, making InsightNation a future-ready model for smart governance through AI-powered analytics.</w:t>
      </w:r>
    </w:p>
    <w:p w14:paraId="360B015E" w14:textId="77777777" w:rsidR="000D7B1B" w:rsidRPr="000D7B1B" w:rsidRDefault="000D7B1B" w:rsidP="000D7B1B">
      <w:pPr>
        <w:spacing w:line="480" w:lineRule="auto"/>
        <w:jc w:val="both"/>
        <w:rPr>
          <w:rFonts w:ascii="Times New Roman" w:hAnsi="Times New Roman" w:cs="Times New Roman"/>
          <w:sz w:val="24"/>
          <w:szCs w:val="24"/>
          <w:lang w:eastAsia="en-GB"/>
        </w:rPr>
      </w:pPr>
    </w:p>
    <w:p w14:paraId="6447A177" w14:textId="77777777" w:rsidR="005D0FFC" w:rsidRDefault="005D0FFC" w:rsidP="00330F83">
      <w:pPr>
        <w:spacing w:line="480" w:lineRule="auto"/>
        <w:jc w:val="both"/>
        <w:rPr>
          <w:rFonts w:ascii="Times New Roman" w:hAnsi="Times New Roman" w:cs="Times New Roman"/>
          <w:sz w:val="24"/>
          <w:szCs w:val="24"/>
          <w:lang w:eastAsia="en-GB"/>
        </w:rPr>
      </w:pPr>
    </w:p>
    <w:p w14:paraId="65DAC970" w14:textId="77777777" w:rsidR="005D0FFC" w:rsidRDefault="005D0FFC" w:rsidP="00330F83">
      <w:pPr>
        <w:spacing w:line="480" w:lineRule="auto"/>
        <w:jc w:val="both"/>
        <w:rPr>
          <w:rFonts w:ascii="Times New Roman" w:hAnsi="Times New Roman" w:cs="Times New Roman"/>
          <w:sz w:val="24"/>
          <w:szCs w:val="24"/>
          <w:lang w:eastAsia="en-GB"/>
        </w:rPr>
      </w:pPr>
    </w:p>
    <w:p w14:paraId="07559A80" w14:textId="77777777" w:rsidR="005D0FFC" w:rsidRDefault="005D0FFC" w:rsidP="00330F83">
      <w:pPr>
        <w:spacing w:line="480" w:lineRule="auto"/>
        <w:jc w:val="both"/>
        <w:rPr>
          <w:rFonts w:ascii="Times New Roman" w:hAnsi="Times New Roman" w:cs="Times New Roman"/>
          <w:sz w:val="24"/>
          <w:szCs w:val="24"/>
          <w:lang w:eastAsia="en-GB"/>
        </w:rPr>
      </w:pPr>
    </w:p>
    <w:p w14:paraId="101E12D2" w14:textId="77777777" w:rsidR="002643F1" w:rsidRDefault="002643F1" w:rsidP="00330F83">
      <w:pPr>
        <w:spacing w:line="480" w:lineRule="auto"/>
        <w:jc w:val="both"/>
        <w:rPr>
          <w:rFonts w:ascii="Times New Roman" w:hAnsi="Times New Roman" w:cs="Times New Roman"/>
          <w:sz w:val="24"/>
          <w:szCs w:val="24"/>
          <w:lang w:eastAsia="en-GB"/>
        </w:rPr>
      </w:pPr>
    </w:p>
    <w:p w14:paraId="54A88D67" w14:textId="77777777" w:rsidR="002643F1" w:rsidRDefault="002643F1" w:rsidP="00330F83">
      <w:pPr>
        <w:spacing w:line="480" w:lineRule="auto"/>
        <w:jc w:val="both"/>
        <w:rPr>
          <w:rFonts w:ascii="Times New Roman" w:hAnsi="Times New Roman" w:cs="Times New Roman"/>
          <w:sz w:val="24"/>
          <w:szCs w:val="24"/>
          <w:lang w:eastAsia="en-GB"/>
        </w:rPr>
      </w:pPr>
    </w:p>
    <w:p w14:paraId="46A2419C" w14:textId="0E4DE66C" w:rsidR="002643F1" w:rsidRPr="00FB3FC9" w:rsidRDefault="000D7B1B" w:rsidP="00417FD9">
      <w:pPr>
        <w:pStyle w:val="Heading2"/>
        <w:spacing w:line="480" w:lineRule="auto"/>
        <w:jc w:val="center"/>
        <w:rPr>
          <w:rFonts w:ascii="Times New Roman" w:hAnsi="Times New Roman" w:cs="Times New Roman"/>
          <w:b/>
          <w:bCs/>
          <w:color w:val="auto"/>
          <w:sz w:val="24"/>
          <w:szCs w:val="24"/>
          <w:lang w:eastAsia="en-GB"/>
        </w:rPr>
      </w:pPr>
      <w:bookmarkStart w:id="26" w:name="_Toc198555077"/>
      <w:r w:rsidRPr="00FB3FC9">
        <w:rPr>
          <w:rFonts w:ascii="Times New Roman" w:hAnsi="Times New Roman" w:cs="Times New Roman"/>
          <w:b/>
          <w:bCs/>
          <w:color w:val="auto"/>
          <w:sz w:val="24"/>
          <w:szCs w:val="24"/>
          <w:lang w:eastAsia="en-GB"/>
        </w:rPr>
        <w:lastRenderedPageBreak/>
        <w:t>CHAPTER 5.1 - OVERVIEW OF SYSTEM DESIGN</w:t>
      </w:r>
      <w:bookmarkEnd w:id="26"/>
    </w:p>
    <w:p w14:paraId="69845E6F"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This dissertation presents a comprehensive data analytics platform titled </w:t>
      </w:r>
      <w:r w:rsidRPr="00FB3FC9">
        <w:rPr>
          <w:rFonts w:ascii="Times New Roman" w:hAnsi="Times New Roman" w:cs="Times New Roman"/>
          <w:i/>
          <w:iCs/>
          <w:sz w:val="24"/>
          <w:szCs w:val="24"/>
          <w:lang w:eastAsia="en-GB"/>
        </w:rPr>
        <w:t>InsightNation</w:t>
      </w:r>
      <w:r w:rsidRPr="00FB3FC9">
        <w:rPr>
          <w:rFonts w:ascii="Times New Roman" w:hAnsi="Times New Roman" w:cs="Times New Roman"/>
          <w:sz w:val="24"/>
          <w:szCs w:val="24"/>
          <w:lang w:eastAsia="en-GB"/>
        </w:rPr>
        <w:t>, purposefully designed to empower data-driven decision-making in the public sector. The system serves as a full-fledged analytical engine to collect, process, analyze, and visualize citizen feedback across key public service domains—including transportation, sanitation, parks, libraries, and other local amenities. The overarching aim of the project is to support government bodies and civic authorities in making informed, evidence-based decisions that enhance service quality, improve citizen satisfaction, and promote transparent governance.</w:t>
      </w:r>
    </w:p>
    <w:p w14:paraId="1627B19A"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At the </w:t>
      </w:r>
      <w:r w:rsidRPr="00610AAA">
        <w:rPr>
          <w:rFonts w:ascii="Times New Roman" w:hAnsi="Times New Roman" w:cs="Times New Roman"/>
          <w:sz w:val="24"/>
          <w:szCs w:val="24"/>
          <w:lang w:eastAsia="en-GB"/>
        </w:rPr>
        <w:t>heart of InsightNation lies</w:t>
      </w:r>
      <w:r w:rsidRPr="00FB3FC9">
        <w:rPr>
          <w:rFonts w:ascii="Times New Roman" w:hAnsi="Times New Roman" w:cs="Times New Roman"/>
          <w:sz w:val="24"/>
          <w:szCs w:val="24"/>
          <w:lang w:eastAsia="en-GB"/>
        </w:rPr>
        <w:t xml:space="preserve"> a modular and scalable system architecture that strategically combines traditional data science methodologies with cutting-edge artificial intelligence (AI) capabilities. This fusion is central to enabling advanced analyses such as sentiment detection, public opinion mining, demographic segmentation, and automated recommendations. The architecture supports both structured and unstructured data pipelines, ensuring the system can accommodate varied feedback formats, including numerical ratings and free-text responses.</w:t>
      </w:r>
    </w:p>
    <w:p w14:paraId="0BD51C4B" w14:textId="77777777" w:rsidR="00FB3FC9" w:rsidRPr="00FB3FC9" w:rsidRDefault="00FB3FC9" w:rsidP="00FB3FC9">
      <w:pPr>
        <w:spacing w:line="480" w:lineRule="auto"/>
        <w:jc w:val="both"/>
        <w:rPr>
          <w:rFonts w:ascii="Times New Roman" w:hAnsi="Times New Roman" w:cs="Times New Roman"/>
          <w:b/>
          <w:bCs/>
          <w:sz w:val="24"/>
          <w:szCs w:val="24"/>
          <w:lang w:eastAsia="en-GB"/>
        </w:rPr>
      </w:pPr>
      <w:r w:rsidRPr="00FB3FC9">
        <w:rPr>
          <w:rFonts w:ascii="Times New Roman" w:hAnsi="Times New Roman" w:cs="Times New Roman"/>
          <w:b/>
          <w:bCs/>
          <w:sz w:val="24"/>
          <w:szCs w:val="24"/>
          <w:lang w:eastAsia="en-GB"/>
        </w:rPr>
        <w:t>Core Technologies and Components</w:t>
      </w:r>
    </w:p>
    <w:p w14:paraId="09AB1755"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The technical foundation of </w:t>
      </w:r>
      <w:r w:rsidRPr="00FB3FC9">
        <w:rPr>
          <w:rFonts w:ascii="Times New Roman" w:hAnsi="Times New Roman" w:cs="Times New Roman"/>
          <w:i/>
          <w:iCs/>
          <w:sz w:val="24"/>
          <w:szCs w:val="24"/>
          <w:lang w:eastAsia="en-GB"/>
        </w:rPr>
        <w:t>InsightNation</w:t>
      </w:r>
      <w:r w:rsidRPr="00FB3FC9">
        <w:rPr>
          <w:rFonts w:ascii="Times New Roman" w:hAnsi="Times New Roman" w:cs="Times New Roman"/>
          <w:sz w:val="24"/>
          <w:szCs w:val="24"/>
          <w:lang w:eastAsia="en-GB"/>
        </w:rPr>
        <w:t xml:space="preserve"> is built on a hybrid stack comprising both conventional analytics tools and intelligent models. The static data analysis and visualization layers leverage Python-based libraries such as pandas, matplotlib, and seaborn for data wrangling, summary statistics, and exploratory analysis. These tools help in identifying trends, patterns, and anomalies in citizen feedback data—particularly with respect to service satisfaction across different regions, genders, and age groups.</w:t>
      </w:r>
    </w:p>
    <w:p w14:paraId="03AAC032"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For natural language processing (NLP) tasks, the system integrates </w:t>
      </w:r>
      <w:proofErr w:type="spellStart"/>
      <w:r w:rsidRPr="00FB3FC9">
        <w:rPr>
          <w:rFonts w:ascii="Times New Roman" w:hAnsi="Times New Roman" w:cs="Times New Roman"/>
          <w:sz w:val="24"/>
          <w:szCs w:val="24"/>
          <w:lang w:eastAsia="en-GB"/>
        </w:rPr>
        <w:t>spaCy</w:t>
      </w:r>
      <w:proofErr w:type="spellEnd"/>
      <w:r w:rsidRPr="00FB3FC9">
        <w:rPr>
          <w:rFonts w:ascii="Times New Roman" w:hAnsi="Times New Roman" w:cs="Times New Roman"/>
          <w:sz w:val="24"/>
          <w:szCs w:val="24"/>
          <w:lang w:eastAsia="en-GB"/>
        </w:rPr>
        <w:t xml:space="preserve"> for preprocessing and tokenization, and scikit-learn for implementing classical machine learning models, particularly Logistic Regression and Support Vector Machines (SVM). These are applied to </w:t>
      </w:r>
      <w:r w:rsidRPr="00FB3FC9">
        <w:rPr>
          <w:rFonts w:ascii="Times New Roman" w:hAnsi="Times New Roman" w:cs="Times New Roman"/>
          <w:sz w:val="24"/>
          <w:szCs w:val="24"/>
          <w:lang w:eastAsia="en-GB"/>
        </w:rPr>
        <w:lastRenderedPageBreak/>
        <w:t>perform sentiment classification on textual feedback collected from citizens. The NLP models are trained on a curated dataset of responses, enabling the system to infer the emotional tone—positive, negative, or neutral—behind qualitative suggestions or complaints.</w:t>
      </w:r>
    </w:p>
    <w:p w14:paraId="489BE700"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To extend the system’s analytical capability into context-aware insight generation, the architecture incorporates Google’s Gemini Pro API. This large language model (LLM) integration allows the platform to deliver intelligent narrative insights, strategic reports, SWOT analyses, and conversational responses, all tailored to the context of user queries and feedback trends. By merging deterministic ML models with generative AI tools, </w:t>
      </w:r>
      <w:r w:rsidRPr="00FB3FC9">
        <w:rPr>
          <w:rFonts w:ascii="Times New Roman" w:hAnsi="Times New Roman" w:cs="Times New Roman"/>
          <w:i/>
          <w:iCs/>
          <w:sz w:val="24"/>
          <w:szCs w:val="24"/>
          <w:lang w:eastAsia="en-GB"/>
        </w:rPr>
        <w:t>InsightNation</w:t>
      </w:r>
      <w:r w:rsidRPr="00FB3FC9">
        <w:rPr>
          <w:rFonts w:ascii="Times New Roman" w:hAnsi="Times New Roman" w:cs="Times New Roman"/>
          <w:sz w:val="24"/>
          <w:szCs w:val="24"/>
          <w:lang w:eastAsia="en-GB"/>
        </w:rPr>
        <w:t xml:space="preserve"> achieves a highly dynamic and user-responsive analytical framework.</w:t>
      </w:r>
    </w:p>
    <w:p w14:paraId="1FF9C49E" w14:textId="77777777" w:rsidR="00FB3FC9" w:rsidRPr="00FB3FC9" w:rsidRDefault="00FB3FC9" w:rsidP="00FB3FC9">
      <w:pPr>
        <w:spacing w:line="480" w:lineRule="auto"/>
        <w:jc w:val="both"/>
        <w:rPr>
          <w:rFonts w:ascii="Times New Roman" w:hAnsi="Times New Roman" w:cs="Times New Roman"/>
          <w:b/>
          <w:bCs/>
          <w:sz w:val="24"/>
          <w:szCs w:val="24"/>
          <w:lang w:eastAsia="en-GB"/>
        </w:rPr>
      </w:pPr>
      <w:r w:rsidRPr="00FB3FC9">
        <w:rPr>
          <w:rFonts w:ascii="Times New Roman" w:hAnsi="Times New Roman" w:cs="Times New Roman"/>
          <w:b/>
          <w:bCs/>
          <w:sz w:val="24"/>
          <w:szCs w:val="24"/>
          <w:lang w:eastAsia="en-GB"/>
        </w:rPr>
        <w:t>Deployment and Interface Design</w:t>
      </w:r>
    </w:p>
    <w:p w14:paraId="4BF89E2A"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The platform is deployed as a locally hosted web application using Streamlit, which serves as the interactive front-end for end users, researchers, or policy analysts. Streamlit allows seamless integration between the backend processing logic and user-facing elements, offering an intuitive interface to upload datasets, visualize results, engage in conversational chats, and generate reports with just a few clicks.</w:t>
      </w:r>
    </w:p>
    <w:p w14:paraId="1BD89703"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Underneath this front-end lies a well-organized file and folder structure, including directories for raw and processed data, Jupyter notebooks, machine learning models, visual assets, source scripts, and final reports. This organized layout not only promotes modular development and code reusability, but also supports easier version control and collaborative enhancements in future iterations.</w:t>
      </w:r>
    </w:p>
    <w:p w14:paraId="5F261B31" w14:textId="77777777" w:rsidR="00FB3FC9" w:rsidRPr="00FB3FC9" w:rsidRDefault="00FB3FC9" w:rsidP="00FB3FC9">
      <w:pPr>
        <w:spacing w:line="480" w:lineRule="auto"/>
        <w:jc w:val="both"/>
        <w:rPr>
          <w:rFonts w:ascii="Times New Roman" w:hAnsi="Times New Roman" w:cs="Times New Roman"/>
          <w:b/>
          <w:bCs/>
          <w:sz w:val="24"/>
          <w:szCs w:val="24"/>
          <w:lang w:eastAsia="en-GB"/>
        </w:rPr>
      </w:pPr>
      <w:r w:rsidRPr="00FB3FC9">
        <w:rPr>
          <w:rFonts w:ascii="Times New Roman" w:hAnsi="Times New Roman" w:cs="Times New Roman"/>
          <w:b/>
          <w:bCs/>
          <w:sz w:val="24"/>
          <w:szCs w:val="24"/>
          <w:lang w:eastAsia="en-GB"/>
        </w:rPr>
        <w:t>Development Methodology</w:t>
      </w:r>
    </w:p>
    <w:p w14:paraId="53EDFD1E"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The system was developed following a structured six-phase implementation plan, with each stage contributing incrementally toward building a robust and feature-rich solution. The phases are outlined below:</w:t>
      </w:r>
    </w:p>
    <w:p w14:paraId="6C144B53" w14:textId="77777777" w:rsidR="00FB3FC9" w:rsidRPr="00FB3FC9" w:rsidRDefault="00FB3FC9">
      <w:pPr>
        <w:numPr>
          <w:ilvl w:val="0"/>
          <w:numId w:val="18"/>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lastRenderedPageBreak/>
        <w:t>Requirement Gathering &amp; Dataset Acquisition – Understanding user needs, finalizing service categories, and collecting citizen feedback data.</w:t>
      </w:r>
    </w:p>
    <w:p w14:paraId="619AB0C7" w14:textId="77777777" w:rsidR="00FB3FC9" w:rsidRPr="00FB3FC9" w:rsidRDefault="00FB3FC9">
      <w:pPr>
        <w:numPr>
          <w:ilvl w:val="0"/>
          <w:numId w:val="18"/>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System Design &amp; Folder Structure Setup – Establishing architecture, organizing directories, and setting up environment configurations.</w:t>
      </w:r>
    </w:p>
    <w:p w14:paraId="067CA56D" w14:textId="77777777" w:rsidR="00FB3FC9" w:rsidRPr="00FB3FC9" w:rsidRDefault="00FB3FC9">
      <w:pPr>
        <w:numPr>
          <w:ilvl w:val="0"/>
          <w:numId w:val="18"/>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Data Cleaning &amp; Preprocessing – Standardizing input formats, handling missing values, and preparing data for analysis.</w:t>
      </w:r>
    </w:p>
    <w:p w14:paraId="76E305FC" w14:textId="77777777" w:rsidR="00FB3FC9" w:rsidRPr="00FB3FC9" w:rsidRDefault="00FB3FC9">
      <w:pPr>
        <w:numPr>
          <w:ilvl w:val="0"/>
          <w:numId w:val="18"/>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Machine Learning &amp; NLP Modeling – Implementing sentiment analysis and classification pipelines to interpret textual feedback.</w:t>
      </w:r>
    </w:p>
    <w:p w14:paraId="3875C697" w14:textId="77777777" w:rsidR="0070660D" w:rsidRDefault="00FB3FC9">
      <w:pPr>
        <w:numPr>
          <w:ilvl w:val="0"/>
          <w:numId w:val="18"/>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Dashboard Development &amp; Visualization – Creating visual analytics modules for summary insights, demographic trends, and service evaluations.</w:t>
      </w:r>
    </w:p>
    <w:p w14:paraId="0D6C4C8D" w14:textId="741082C5" w:rsidR="0070660D" w:rsidRPr="0070660D" w:rsidRDefault="0070660D">
      <w:pPr>
        <w:numPr>
          <w:ilvl w:val="0"/>
          <w:numId w:val="18"/>
        </w:numPr>
        <w:spacing w:line="480" w:lineRule="auto"/>
        <w:jc w:val="both"/>
        <w:rPr>
          <w:rFonts w:ascii="Times New Roman" w:hAnsi="Times New Roman" w:cs="Times New Roman"/>
          <w:sz w:val="24"/>
          <w:szCs w:val="24"/>
          <w:lang w:eastAsia="en-GB"/>
        </w:rPr>
      </w:pPr>
      <w:r w:rsidRPr="0070660D">
        <w:rPr>
          <w:rFonts w:ascii="Times New Roman" w:hAnsi="Times New Roman" w:cs="Times New Roman"/>
          <w:sz w:val="24"/>
          <w:szCs w:val="24"/>
          <w:lang w:eastAsia="en-GB"/>
        </w:rPr>
        <w:t>Integrating AI-Driven Insights with Gemini API - Leveraging advanced tools to generate strategic analyses, including SWOT assessments, summaries, and intelligent recommendations.</w:t>
      </w:r>
    </w:p>
    <w:p w14:paraId="0A0CA629" w14:textId="6A8BBA05"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Each phase was validated through internal testing, performance checks, and usability evaluations to ensure the system met functional and analytical expectations.</w:t>
      </w:r>
    </w:p>
    <w:p w14:paraId="224F2AA5" w14:textId="77777777" w:rsidR="00FB3FC9" w:rsidRPr="00FB3FC9" w:rsidRDefault="00FB3FC9" w:rsidP="00FB3FC9">
      <w:pPr>
        <w:spacing w:line="480" w:lineRule="auto"/>
        <w:jc w:val="both"/>
        <w:rPr>
          <w:rFonts w:ascii="Times New Roman" w:hAnsi="Times New Roman" w:cs="Times New Roman"/>
          <w:b/>
          <w:bCs/>
          <w:sz w:val="24"/>
          <w:szCs w:val="24"/>
          <w:lang w:eastAsia="en-GB"/>
        </w:rPr>
      </w:pPr>
      <w:r w:rsidRPr="00FB3FC9">
        <w:rPr>
          <w:rFonts w:ascii="Times New Roman" w:hAnsi="Times New Roman" w:cs="Times New Roman"/>
          <w:b/>
          <w:bCs/>
          <w:sz w:val="24"/>
          <w:szCs w:val="24"/>
          <w:lang w:eastAsia="en-GB"/>
        </w:rPr>
        <w:t>Design Principles and Public Sector Relevance</w:t>
      </w:r>
    </w:p>
    <w:p w14:paraId="5223B4D0"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The platform’s architecture is grounded in principles of transparency, reproducibility, and interpretability, which are vital in the context of public-sector analytics. Every insight generated—be it a visual trend, a classification label, or a Gemini-based recommendation—is traceable back to specific data sources or analytical rules. This fosters accountability in decision-making, allowing government stakeholders to trust and validate the insights used for policy formulation or service improvement.</w:t>
      </w:r>
    </w:p>
    <w:p w14:paraId="3EDC643B"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lastRenderedPageBreak/>
        <w:t xml:space="preserve">In summary, </w:t>
      </w:r>
      <w:r w:rsidRPr="00FB3FC9">
        <w:rPr>
          <w:rFonts w:ascii="Times New Roman" w:hAnsi="Times New Roman" w:cs="Times New Roman"/>
          <w:i/>
          <w:iCs/>
          <w:sz w:val="24"/>
          <w:szCs w:val="24"/>
          <w:lang w:eastAsia="en-GB"/>
        </w:rPr>
        <w:t>InsightNation</w:t>
      </w:r>
      <w:r w:rsidRPr="00FB3FC9">
        <w:rPr>
          <w:rFonts w:ascii="Times New Roman" w:hAnsi="Times New Roman" w:cs="Times New Roman"/>
          <w:sz w:val="24"/>
          <w:szCs w:val="24"/>
          <w:lang w:eastAsia="en-GB"/>
        </w:rPr>
        <w:t xml:space="preserve"> exemplifies a modern data analytics ecosystem tailored to civic governance, integrating traditional data science rigor with AI-powered innovation in a flexible and scalable architecture.</w:t>
      </w:r>
    </w:p>
    <w:p w14:paraId="17FB72D7" w14:textId="77777777" w:rsidR="000D7B1B" w:rsidRPr="000D7B1B" w:rsidRDefault="000D7B1B" w:rsidP="000D7B1B">
      <w:pPr>
        <w:spacing w:line="480" w:lineRule="auto"/>
        <w:jc w:val="both"/>
        <w:rPr>
          <w:rFonts w:ascii="Times New Roman" w:hAnsi="Times New Roman" w:cs="Times New Roman"/>
          <w:b/>
          <w:bCs/>
          <w:sz w:val="24"/>
          <w:szCs w:val="24"/>
          <w:lang w:eastAsia="en-GB"/>
        </w:rPr>
      </w:pPr>
    </w:p>
    <w:p w14:paraId="14D1DF14" w14:textId="77777777" w:rsidR="002643F1" w:rsidRDefault="002643F1" w:rsidP="00330F83">
      <w:pPr>
        <w:spacing w:line="480" w:lineRule="auto"/>
        <w:jc w:val="both"/>
        <w:rPr>
          <w:rFonts w:ascii="Times New Roman" w:hAnsi="Times New Roman" w:cs="Times New Roman"/>
          <w:sz w:val="24"/>
          <w:szCs w:val="24"/>
          <w:lang w:eastAsia="en-GB"/>
        </w:rPr>
      </w:pPr>
    </w:p>
    <w:p w14:paraId="6F6F0ECC" w14:textId="77777777" w:rsidR="002643F1" w:rsidRDefault="002643F1" w:rsidP="00330F83">
      <w:pPr>
        <w:spacing w:line="480" w:lineRule="auto"/>
        <w:jc w:val="both"/>
        <w:rPr>
          <w:rFonts w:ascii="Times New Roman" w:hAnsi="Times New Roman" w:cs="Times New Roman"/>
          <w:sz w:val="24"/>
          <w:szCs w:val="24"/>
          <w:lang w:eastAsia="en-GB"/>
        </w:rPr>
      </w:pPr>
    </w:p>
    <w:p w14:paraId="5CA2B385" w14:textId="77777777" w:rsidR="002643F1" w:rsidRDefault="002643F1" w:rsidP="00330F83">
      <w:pPr>
        <w:spacing w:line="480" w:lineRule="auto"/>
        <w:jc w:val="both"/>
        <w:rPr>
          <w:rFonts w:ascii="Times New Roman" w:hAnsi="Times New Roman" w:cs="Times New Roman"/>
          <w:sz w:val="24"/>
          <w:szCs w:val="24"/>
          <w:lang w:eastAsia="en-GB"/>
        </w:rPr>
      </w:pPr>
    </w:p>
    <w:p w14:paraId="3AAAE20A" w14:textId="77777777" w:rsidR="002643F1" w:rsidRDefault="002643F1" w:rsidP="00330F83">
      <w:pPr>
        <w:spacing w:line="480" w:lineRule="auto"/>
        <w:jc w:val="both"/>
        <w:rPr>
          <w:rFonts w:ascii="Times New Roman" w:hAnsi="Times New Roman" w:cs="Times New Roman"/>
          <w:sz w:val="24"/>
          <w:szCs w:val="24"/>
          <w:lang w:eastAsia="en-GB"/>
        </w:rPr>
      </w:pPr>
    </w:p>
    <w:p w14:paraId="67B05934" w14:textId="77777777" w:rsidR="002643F1" w:rsidRDefault="002643F1" w:rsidP="00330F83">
      <w:pPr>
        <w:spacing w:line="480" w:lineRule="auto"/>
        <w:jc w:val="both"/>
        <w:rPr>
          <w:rFonts w:ascii="Times New Roman" w:hAnsi="Times New Roman" w:cs="Times New Roman"/>
          <w:sz w:val="24"/>
          <w:szCs w:val="24"/>
          <w:lang w:eastAsia="en-GB"/>
        </w:rPr>
      </w:pPr>
    </w:p>
    <w:p w14:paraId="08CE7733" w14:textId="77777777" w:rsidR="002643F1" w:rsidRDefault="002643F1" w:rsidP="00330F83">
      <w:pPr>
        <w:spacing w:line="480" w:lineRule="auto"/>
        <w:jc w:val="both"/>
        <w:rPr>
          <w:rFonts w:ascii="Times New Roman" w:hAnsi="Times New Roman" w:cs="Times New Roman"/>
          <w:sz w:val="24"/>
          <w:szCs w:val="24"/>
          <w:lang w:eastAsia="en-GB"/>
        </w:rPr>
      </w:pPr>
    </w:p>
    <w:p w14:paraId="154F77DE" w14:textId="77777777" w:rsidR="002643F1" w:rsidRDefault="002643F1" w:rsidP="00330F83">
      <w:pPr>
        <w:spacing w:line="480" w:lineRule="auto"/>
        <w:jc w:val="both"/>
        <w:rPr>
          <w:rFonts w:ascii="Times New Roman" w:hAnsi="Times New Roman" w:cs="Times New Roman"/>
          <w:sz w:val="24"/>
          <w:szCs w:val="24"/>
          <w:lang w:eastAsia="en-GB"/>
        </w:rPr>
      </w:pPr>
    </w:p>
    <w:p w14:paraId="00607B6F" w14:textId="77777777" w:rsidR="002643F1" w:rsidRDefault="002643F1" w:rsidP="00330F83">
      <w:pPr>
        <w:spacing w:line="480" w:lineRule="auto"/>
        <w:jc w:val="both"/>
        <w:rPr>
          <w:rFonts w:ascii="Times New Roman" w:hAnsi="Times New Roman" w:cs="Times New Roman"/>
          <w:sz w:val="24"/>
          <w:szCs w:val="24"/>
          <w:lang w:eastAsia="en-GB"/>
        </w:rPr>
      </w:pPr>
    </w:p>
    <w:p w14:paraId="1B403B4E" w14:textId="77777777" w:rsidR="002643F1" w:rsidRDefault="002643F1" w:rsidP="00330F83">
      <w:pPr>
        <w:spacing w:line="480" w:lineRule="auto"/>
        <w:jc w:val="both"/>
        <w:rPr>
          <w:rFonts w:ascii="Times New Roman" w:hAnsi="Times New Roman" w:cs="Times New Roman"/>
          <w:sz w:val="24"/>
          <w:szCs w:val="24"/>
          <w:lang w:eastAsia="en-GB"/>
        </w:rPr>
      </w:pPr>
    </w:p>
    <w:p w14:paraId="67B68F49" w14:textId="77777777" w:rsidR="002643F1" w:rsidRDefault="002643F1" w:rsidP="00330F83">
      <w:pPr>
        <w:spacing w:line="480" w:lineRule="auto"/>
        <w:jc w:val="both"/>
        <w:rPr>
          <w:rFonts w:ascii="Times New Roman" w:hAnsi="Times New Roman" w:cs="Times New Roman"/>
          <w:sz w:val="24"/>
          <w:szCs w:val="24"/>
          <w:lang w:eastAsia="en-GB"/>
        </w:rPr>
      </w:pPr>
    </w:p>
    <w:p w14:paraId="61FD6015" w14:textId="77777777" w:rsidR="002643F1" w:rsidRDefault="002643F1" w:rsidP="00330F83">
      <w:pPr>
        <w:spacing w:line="480" w:lineRule="auto"/>
        <w:jc w:val="both"/>
        <w:rPr>
          <w:rFonts w:ascii="Times New Roman" w:hAnsi="Times New Roman" w:cs="Times New Roman"/>
          <w:sz w:val="24"/>
          <w:szCs w:val="24"/>
          <w:lang w:eastAsia="en-GB"/>
        </w:rPr>
      </w:pPr>
    </w:p>
    <w:p w14:paraId="736184AE" w14:textId="77777777" w:rsidR="002643F1" w:rsidRDefault="002643F1" w:rsidP="00330F83">
      <w:pPr>
        <w:spacing w:line="480" w:lineRule="auto"/>
        <w:jc w:val="both"/>
        <w:rPr>
          <w:rFonts w:ascii="Times New Roman" w:hAnsi="Times New Roman" w:cs="Times New Roman"/>
          <w:sz w:val="24"/>
          <w:szCs w:val="24"/>
          <w:lang w:eastAsia="en-GB"/>
        </w:rPr>
      </w:pPr>
    </w:p>
    <w:p w14:paraId="55EBED6D" w14:textId="77777777" w:rsidR="002643F1" w:rsidRDefault="002643F1" w:rsidP="00330F83">
      <w:pPr>
        <w:spacing w:line="480" w:lineRule="auto"/>
        <w:jc w:val="both"/>
        <w:rPr>
          <w:rFonts w:ascii="Times New Roman" w:hAnsi="Times New Roman" w:cs="Times New Roman"/>
          <w:sz w:val="24"/>
          <w:szCs w:val="24"/>
          <w:lang w:eastAsia="en-GB"/>
        </w:rPr>
      </w:pPr>
    </w:p>
    <w:p w14:paraId="4143BE39" w14:textId="77777777" w:rsidR="002643F1" w:rsidRDefault="002643F1" w:rsidP="00330F83">
      <w:pPr>
        <w:spacing w:line="480" w:lineRule="auto"/>
        <w:jc w:val="both"/>
        <w:rPr>
          <w:rFonts w:ascii="Times New Roman" w:hAnsi="Times New Roman" w:cs="Times New Roman"/>
          <w:sz w:val="24"/>
          <w:szCs w:val="24"/>
          <w:lang w:eastAsia="en-GB"/>
        </w:rPr>
      </w:pPr>
    </w:p>
    <w:p w14:paraId="1FA02C47" w14:textId="77777777" w:rsidR="002643F1" w:rsidRDefault="002643F1" w:rsidP="00330F83">
      <w:pPr>
        <w:spacing w:line="480" w:lineRule="auto"/>
        <w:jc w:val="both"/>
        <w:rPr>
          <w:rFonts w:ascii="Times New Roman" w:hAnsi="Times New Roman" w:cs="Times New Roman"/>
          <w:sz w:val="24"/>
          <w:szCs w:val="24"/>
          <w:lang w:eastAsia="en-GB"/>
        </w:rPr>
      </w:pPr>
    </w:p>
    <w:p w14:paraId="56B9A1B2" w14:textId="77777777" w:rsidR="002643F1" w:rsidRDefault="002643F1" w:rsidP="00330F83">
      <w:pPr>
        <w:spacing w:line="480" w:lineRule="auto"/>
        <w:jc w:val="both"/>
        <w:rPr>
          <w:rFonts w:ascii="Times New Roman" w:hAnsi="Times New Roman" w:cs="Times New Roman"/>
          <w:sz w:val="24"/>
          <w:szCs w:val="24"/>
          <w:lang w:eastAsia="en-GB"/>
        </w:rPr>
      </w:pPr>
    </w:p>
    <w:p w14:paraId="1D464C23" w14:textId="6813EEE7" w:rsidR="002643F1" w:rsidRPr="00FB3FC9" w:rsidRDefault="00FB3FC9" w:rsidP="00FB3FC9">
      <w:pPr>
        <w:pStyle w:val="Heading2"/>
        <w:spacing w:line="480" w:lineRule="auto"/>
        <w:jc w:val="center"/>
        <w:rPr>
          <w:rFonts w:ascii="Times New Roman" w:hAnsi="Times New Roman" w:cs="Times New Roman"/>
          <w:b/>
          <w:bCs/>
          <w:color w:val="auto"/>
          <w:sz w:val="24"/>
          <w:szCs w:val="24"/>
          <w:lang w:eastAsia="en-GB"/>
        </w:rPr>
      </w:pPr>
      <w:bookmarkStart w:id="27" w:name="_Toc198555078"/>
      <w:r w:rsidRPr="00FB3FC9">
        <w:rPr>
          <w:rFonts w:ascii="Times New Roman" w:hAnsi="Times New Roman" w:cs="Times New Roman"/>
          <w:b/>
          <w:bCs/>
          <w:color w:val="auto"/>
          <w:sz w:val="24"/>
          <w:szCs w:val="24"/>
          <w:lang w:eastAsia="en-GB"/>
        </w:rPr>
        <w:lastRenderedPageBreak/>
        <w:t xml:space="preserve">CHAPTER 5.2 </w:t>
      </w:r>
      <w:r w:rsidR="00F64CCF">
        <w:rPr>
          <w:rFonts w:ascii="Times New Roman" w:hAnsi="Times New Roman" w:cs="Times New Roman"/>
          <w:b/>
          <w:bCs/>
          <w:color w:val="auto"/>
          <w:sz w:val="24"/>
          <w:szCs w:val="24"/>
          <w:lang w:eastAsia="en-GB"/>
        </w:rPr>
        <w:t>-</w:t>
      </w:r>
      <w:r w:rsidRPr="00FB3FC9">
        <w:rPr>
          <w:rFonts w:ascii="Times New Roman" w:hAnsi="Times New Roman" w:cs="Times New Roman"/>
          <w:b/>
          <w:bCs/>
          <w:color w:val="auto"/>
          <w:sz w:val="24"/>
          <w:szCs w:val="24"/>
          <w:lang w:eastAsia="en-GB"/>
        </w:rPr>
        <w:t xml:space="preserve"> </w:t>
      </w:r>
      <w:r w:rsidRPr="00FB3FC9">
        <w:rPr>
          <w:rFonts w:ascii="Times New Roman" w:hAnsi="Times New Roman" w:cs="Times New Roman"/>
          <w:b/>
          <w:bCs/>
          <w:color w:val="auto"/>
          <w:sz w:val="24"/>
          <w:szCs w:val="24"/>
        </w:rPr>
        <w:t>TECHNOLOGY STACK AND TOOLS USED</w:t>
      </w:r>
      <w:bookmarkEnd w:id="27"/>
    </w:p>
    <w:p w14:paraId="5977CF8B"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The InsightNation platform is powered by a robust and thoughtfully curated technology stack that spans across all layers of modern data science and AI development. From data preprocessing and machine learning to real-time visualization and intelligent language model integration, each tool and framework was chosen based on its </w:t>
      </w:r>
      <w:r w:rsidRPr="00FB3FC9">
        <w:rPr>
          <w:rFonts w:ascii="Times New Roman" w:hAnsi="Times New Roman" w:cs="Times New Roman"/>
          <w:b/>
          <w:bCs/>
          <w:sz w:val="24"/>
          <w:szCs w:val="24"/>
          <w:lang w:eastAsia="en-GB"/>
        </w:rPr>
        <w:t>reliability, scalability, ease of integration</w:t>
      </w:r>
      <w:r w:rsidRPr="00FB3FC9">
        <w:rPr>
          <w:rFonts w:ascii="Times New Roman" w:hAnsi="Times New Roman" w:cs="Times New Roman"/>
          <w:sz w:val="24"/>
          <w:szCs w:val="24"/>
          <w:lang w:eastAsia="en-GB"/>
        </w:rPr>
        <w:t xml:space="preserve">, and </w:t>
      </w:r>
      <w:r w:rsidRPr="00FB3FC9">
        <w:rPr>
          <w:rFonts w:ascii="Times New Roman" w:hAnsi="Times New Roman" w:cs="Times New Roman"/>
          <w:b/>
          <w:bCs/>
          <w:sz w:val="24"/>
          <w:szCs w:val="24"/>
          <w:lang w:eastAsia="en-GB"/>
        </w:rPr>
        <w:t>alignment with public-sector data analytics objectives</w:t>
      </w:r>
      <w:r w:rsidRPr="00FB3FC9">
        <w:rPr>
          <w:rFonts w:ascii="Times New Roman" w:hAnsi="Times New Roman" w:cs="Times New Roman"/>
          <w:sz w:val="24"/>
          <w:szCs w:val="24"/>
          <w:lang w:eastAsia="en-GB"/>
        </w:rPr>
        <w:t>. The complete stack ensures that the system remains both technically sound and functionally user-friendly.</w:t>
      </w:r>
    </w:p>
    <w:p w14:paraId="6461E60E" w14:textId="77777777" w:rsidR="00FB3FC9" w:rsidRPr="00FB3FC9" w:rsidRDefault="00FB3FC9" w:rsidP="00FB3FC9">
      <w:pPr>
        <w:spacing w:line="480" w:lineRule="auto"/>
        <w:jc w:val="both"/>
        <w:rPr>
          <w:rFonts w:ascii="Times New Roman" w:hAnsi="Times New Roman" w:cs="Times New Roman"/>
          <w:b/>
          <w:bCs/>
          <w:sz w:val="24"/>
          <w:szCs w:val="24"/>
          <w:lang w:eastAsia="en-GB"/>
        </w:rPr>
      </w:pPr>
      <w:r w:rsidRPr="00FB3FC9">
        <w:rPr>
          <w:rFonts w:ascii="Times New Roman" w:hAnsi="Times New Roman" w:cs="Times New Roman"/>
          <w:b/>
          <w:bCs/>
          <w:sz w:val="24"/>
          <w:szCs w:val="24"/>
          <w:lang w:eastAsia="en-GB"/>
        </w:rPr>
        <w:t>Programming Language: Python 3.11</w:t>
      </w:r>
    </w:p>
    <w:p w14:paraId="5DFB7ECE" w14:textId="276245AD"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Python 3.11 forms the </w:t>
      </w:r>
      <w:r w:rsidRPr="00FB3FC9">
        <w:rPr>
          <w:rFonts w:ascii="Times New Roman" w:hAnsi="Times New Roman" w:cs="Times New Roman"/>
          <w:b/>
          <w:bCs/>
          <w:sz w:val="24"/>
          <w:szCs w:val="24"/>
          <w:lang w:eastAsia="en-GB"/>
        </w:rPr>
        <w:t>core programming environment</w:t>
      </w:r>
      <w:r w:rsidRPr="00FB3FC9">
        <w:rPr>
          <w:rFonts w:ascii="Times New Roman" w:hAnsi="Times New Roman" w:cs="Times New Roman"/>
          <w:sz w:val="24"/>
          <w:szCs w:val="24"/>
          <w:lang w:eastAsia="en-GB"/>
        </w:rPr>
        <w:t xml:space="preserve"> for the platform. As one of the most widely adopted languages in the data science community, Python offers a rich ecosystem of libraries and frameworks that streamline every stage of the analytics pipeline—from data ingestion and transformation to modeling, visualization, and deployment. Its extensive support for both classical ML (e.g., scikit-learn) and modern AI (e.g., Gemini API integration) made it the optimal choice for developing a multi-functional, end-to-end system. Python's syntax readability and versatility also enabled smooth team collaboration and modular script development.</w:t>
      </w:r>
    </w:p>
    <w:p w14:paraId="143C8B7E" w14:textId="77777777" w:rsidR="00FB3FC9" w:rsidRPr="00FB3FC9" w:rsidRDefault="00FB3FC9" w:rsidP="00FB3FC9">
      <w:pPr>
        <w:spacing w:line="480" w:lineRule="auto"/>
        <w:jc w:val="both"/>
        <w:rPr>
          <w:rFonts w:ascii="Times New Roman" w:hAnsi="Times New Roman" w:cs="Times New Roman"/>
          <w:b/>
          <w:bCs/>
          <w:sz w:val="24"/>
          <w:szCs w:val="24"/>
          <w:lang w:eastAsia="en-GB"/>
        </w:rPr>
      </w:pPr>
      <w:r w:rsidRPr="00FB3FC9">
        <w:rPr>
          <w:rFonts w:ascii="Times New Roman" w:hAnsi="Times New Roman" w:cs="Times New Roman"/>
          <w:b/>
          <w:bCs/>
          <w:sz w:val="24"/>
          <w:szCs w:val="24"/>
          <w:lang w:eastAsia="en-GB"/>
        </w:rPr>
        <w:t>Frontend Interface: Streamlit</w:t>
      </w:r>
    </w:p>
    <w:p w14:paraId="71C00E67"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The user interface was built using </w:t>
      </w:r>
      <w:r w:rsidRPr="00FB3FC9">
        <w:rPr>
          <w:rFonts w:ascii="Times New Roman" w:hAnsi="Times New Roman" w:cs="Times New Roman"/>
          <w:b/>
          <w:bCs/>
          <w:sz w:val="24"/>
          <w:szCs w:val="24"/>
          <w:lang w:eastAsia="en-GB"/>
        </w:rPr>
        <w:t>Streamlit</w:t>
      </w:r>
      <w:r w:rsidRPr="00FB3FC9">
        <w:rPr>
          <w:rFonts w:ascii="Times New Roman" w:hAnsi="Times New Roman" w:cs="Times New Roman"/>
          <w:sz w:val="24"/>
          <w:szCs w:val="24"/>
          <w:lang w:eastAsia="en-GB"/>
        </w:rPr>
        <w:t xml:space="preserve">, a modern Python framework designed for creating data applications with minimal frontend coding. Compared to traditional web frameworks like Flask or Django, Streamlit allows developers to quickly integrate backend logic and data pipelines directly into the UI layer. This results in a </w:t>
      </w:r>
      <w:r w:rsidRPr="00FB3FC9">
        <w:rPr>
          <w:rFonts w:ascii="Times New Roman" w:hAnsi="Times New Roman" w:cs="Times New Roman"/>
          <w:b/>
          <w:bCs/>
          <w:sz w:val="24"/>
          <w:szCs w:val="24"/>
          <w:lang w:eastAsia="en-GB"/>
        </w:rPr>
        <w:t>faster prototyping and deployment cycle</w:t>
      </w:r>
      <w:r w:rsidRPr="00FB3FC9">
        <w:rPr>
          <w:rFonts w:ascii="Times New Roman" w:hAnsi="Times New Roman" w:cs="Times New Roman"/>
          <w:sz w:val="24"/>
          <w:szCs w:val="24"/>
          <w:lang w:eastAsia="en-GB"/>
        </w:rPr>
        <w:t xml:space="preserve"> and more responsive interaction between users and analytics components.</w:t>
      </w:r>
    </w:p>
    <w:p w14:paraId="28B8464A" w14:textId="77777777" w:rsidR="005004BB" w:rsidRDefault="005004BB" w:rsidP="00FB3FC9">
      <w:pPr>
        <w:spacing w:line="480" w:lineRule="auto"/>
        <w:jc w:val="both"/>
        <w:rPr>
          <w:rFonts w:ascii="Times New Roman" w:hAnsi="Times New Roman" w:cs="Times New Roman"/>
          <w:b/>
          <w:bCs/>
          <w:sz w:val="24"/>
          <w:szCs w:val="24"/>
          <w:lang w:eastAsia="en-GB"/>
        </w:rPr>
      </w:pPr>
    </w:p>
    <w:p w14:paraId="3E42453E" w14:textId="77777777" w:rsidR="005004BB" w:rsidRDefault="005004BB" w:rsidP="00FB3FC9">
      <w:pPr>
        <w:spacing w:line="480" w:lineRule="auto"/>
        <w:jc w:val="both"/>
        <w:rPr>
          <w:rFonts w:ascii="Times New Roman" w:hAnsi="Times New Roman" w:cs="Times New Roman"/>
          <w:b/>
          <w:bCs/>
          <w:sz w:val="24"/>
          <w:szCs w:val="24"/>
          <w:lang w:eastAsia="en-GB"/>
        </w:rPr>
      </w:pPr>
    </w:p>
    <w:p w14:paraId="6FF57702" w14:textId="406D5AD4"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b/>
          <w:bCs/>
          <w:sz w:val="24"/>
          <w:szCs w:val="24"/>
          <w:lang w:eastAsia="en-GB"/>
        </w:rPr>
        <w:lastRenderedPageBreak/>
        <w:t>Key reasons for using Streamlit include:</w:t>
      </w:r>
    </w:p>
    <w:p w14:paraId="36E36FA7" w14:textId="77777777" w:rsidR="00FB3FC9" w:rsidRPr="00FB3FC9" w:rsidRDefault="00FB3FC9">
      <w:pPr>
        <w:numPr>
          <w:ilvl w:val="0"/>
          <w:numId w:val="19"/>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b/>
          <w:bCs/>
          <w:sz w:val="24"/>
          <w:szCs w:val="24"/>
          <w:lang w:eastAsia="en-GB"/>
        </w:rPr>
        <w:t>Real-time user input processing</w:t>
      </w:r>
      <w:r w:rsidRPr="00FB3FC9">
        <w:rPr>
          <w:rFonts w:ascii="Times New Roman" w:hAnsi="Times New Roman" w:cs="Times New Roman"/>
          <w:sz w:val="24"/>
          <w:szCs w:val="24"/>
          <w:lang w:eastAsia="en-GB"/>
        </w:rPr>
        <w:t>: Allows citizens, analysts, or stakeholders to upload CSV files and receive instant feedback.</w:t>
      </w:r>
    </w:p>
    <w:p w14:paraId="4E3F311C" w14:textId="77777777" w:rsidR="00FB3FC9" w:rsidRPr="00FB3FC9" w:rsidRDefault="00FB3FC9">
      <w:pPr>
        <w:numPr>
          <w:ilvl w:val="0"/>
          <w:numId w:val="19"/>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b/>
          <w:bCs/>
          <w:sz w:val="24"/>
          <w:szCs w:val="24"/>
          <w:lang w:eastAsia="en-GB"/>
        </w:rPr>
        <w:t>Dynamic dashboards</w:t>
      </w:r>
      <w:r w:rsidRPr="00FB3FC9">
        <w:rPr>
          <w:rFonts w:ascii="Times New Roman" w:hAnsi="Times New Roman" w:cs="Times New Roman"/>
          <w:sz w:val="24"/>
          <w:szCs w:val="24"/>
          <w:lang w:eastAsia="en-GB"/>
        </w:rPr>
        <w:t>: Interactive charts, scorecards, and summaries update based on user-selected parameters or uploaded datasets.</w:t>
      </w:r>
    </w:p>
    <w:p w14:paraId="694BD809" w14:textId="77777777" w:rsidR="00FB3FC9" w:rsidRPr="00FB3FC9" w:rsidRDefault="00FB3FC9">
      <w:pPr>
        <w:numPr>
          <w:ilvl w:val="0"/>
          <w:numId w:val="19"/>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b/>
          <w:bCs/>
          <w:sz w:val="24"/>
          <w:szCs w:val="24"/>
          <w:lang w:eastAsia="en-GB"/>
        </w:rPr>
        <w:t>Integrated chat interface</w:t>
      </w:r>
      <w:r w:rsidRPr="00FB3FC9">
        <w:rPr>
          <w:rFonts w:ascii="Times New Roman" w:hAnsi="Times New Roman" w:cs="Times New Roman"/>
          <w:sz w:val="24"/>
          <w:szCs w:val="24"/>
          <w:lang w:eastAsia="en-GB"/>
        </w:rPr>
        <w:t>: Enables direct communication with the Gemini API for insight generation.</w:t>
      </w:r>
    </w:p>
    <w:p w14:paraId="1DABBB72" w14:textId="77777777" w:rsidR="00FB3FC9" w:rsidRPr="00FB3FC9" w:rsidRDefault="00FB3FC9">
      <w:pPr>
        <w:numPr>
          <w:ilvl w:val="0"/>
          <w:numId w:val="19"/>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b/>
          <w:bCs/>
          <w:sz w:val="24"/>
          <w:szCs w:val="24"/>
          <w:lang w:eastAsia="en-GB"/>
        </w:rPr>
        <w:t>Session management</w:t>
      </w:r>
      <w:r w:rsidRPr="00FB3FC9">
        <w:rPr>
          <w:rFonts w:ascii="Times New Roman" w:hAnsi="Times New Roman" w:cs="Times New Roman"/>
          <w:sz w:val="24"/>
          <w:szCs w:val="24"/>
          <w:lang w:eastAsia="en-GB"/>
        </w:rPr>
        <w:t xml:space="preserve">: </w:t>
      </w:r>
      <w:proofErr w:type="spellStart"/>
      <w:proofErr w:type="gramStart"/>
      <w:r w:rsidRPr="00FB3FC9">
        <w:rPr>
          <w:rFonts w:ascii="Times New Roman" w:hAnsi="Times New Roman" w:cs="Times New Roman"/>
          <w:sz w:val="24"/>
          <w:szCs w:val="24"/>
          <w:lang w:eastAsia="en-GB"/>
        </w:rPr>
        <w:t>st.session</w:t>
      </w:r>
      <w:proofErr w:type="gramEnd"/>
      <w:r w:rsidRPr="00FB3FC9">
        <w:rPr>
          <w:rFonts w:ascii="Times New Roman" w:hAnsi="Times New Roman" w:cs="Times New Roman"/>
          <w:sz w:val="24"/>
          <w:szCs w:val="24"/>
          <w:lang w:eastAsia="en-GB"/>
        </w:rPr>
        <w:t>_state</w:t>
      </w:r>
      <w:proofErr w:type="spellEnd"/>
      <w:r w:rsidRPr="00FB3FC9">
        <w:rPr>
          <w:rFonts w:ascii="Times New Roman" w:hAnsi="Times New Roman" w:cs="Times New Roman"/>
          <w:sz w:val="24"/>
          <w:szCs w:val="24"/>
          <w:lang w:eastAsia="en-GB"/>
        </w:rPr>
        <w:t xml:space="preserve"> was used to simulate memory, making chatbot conversations more contextually consistent.</w:t>
      </w:r>
    </w:p>
    <w:p w14:paraId="7CCBBE05" w14:textId="035A9AC6"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Streamlit's compatibility with Python also ensures that no additional front-end technologies (like JavaScript or React) were required, reducing development complexity.</w:t>
      </w:r>
    </w:p>
    <w:p w14:paraId="2F45BF5A" w14:textId="77777777" w:rsidR="00FB3FC9" w:rsidRPr="00FB3FC9" w:rsidRDefault="00FB3FC9" w:rsidP="00FB3FC9">
      <w:pPr>
        <w:spacing w:line="480" w:lineRule="auto"/>
        <w:jc w:val="both"/>
        <w:rPr>
          <w:rFonts w:ascii="Times New Roman" w:hAnsi="Times New Roman" w:cs="Times New Roman"/>
          <w:b/>
          <w:bCs/>
          <w:sz w:val="24"/>
          <w:szCs w:val="24"/>
          <w:lang w:eastAsia="en-GB"/>
        </w:rPr>
      </w:pPr>
      <w:r w:rsidRPr="00FB3FC9">
        <w:rPr>
          <w:rFonts w:ascii="Times New Roman" w:hAnsi="Times New Roman" w:cs="Times New Roman"/>
          <w:b/>
          <w:bCs/>
          <w:sz w:val="24"/>
          <w:szCs w:val="24"/>
          <w:lang w:eastAsia="en-GB"/>
        </w:rPr>
        <w:t>Data Handling and Processing: pandas and NumPy</w:t>
      </w:r>
    </w:p>
    <w:p w14:paraId="21CAAB26"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For structured data operations, </w:t>
      </w:r>
      <w:r w:rsidRPr="00FB3FC9">
        <w:rPr>
          <w:rFonts w:ascii="Times New Roman" w:hAnsi="Times New Roman" w:cs="Times New Roman"/>
          <w:b/>
          <w:bCs/>
          <w:sz w:val="24"/>
          <w:szCs w:val="24"/>
          <w:lang w:eastAsia="en-GB"/>
        </w:rPr>
        <w:t>pandas</w:t>
      </w:r>
      <w:r w:rsidRPr="00FB3FC9">
        <w:rPr>
          <w:rFonts w:ascii="Times New Roman" w:hAnsi="Times New Roman" w:cs="Times New Roman"/>
          <w:sz w:val="24"/>
          <w:szCs w:val="24"/>
          <w:lang w:eastAsia="en-GB"/>
        </w:rPr>
        <w:t xml:space="preserve"> served as the primary data analysis library. It was extensively used to handle CSV files—managing tasks such as loading data, handling missing values, filtering records, and generating derived features. With its DataFrame structure, pandas made it easy to group, aggregate, and transform data based on demographic variables like age, gender, and location.</w:t>
      </w:r>
    </w:p>
    <w:p w14:paraId="6E61F36E" w14:textId="307E084C"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b/>
          <w:bCs/>
          <w:sz w:val="24"/>
          <w:szCs w:val="24"/>
          <w:lang w:eastAsia="en-GB"/>
        </w:rPr>
        <w:t>NumPy</w:t>
      </w:r>
      <w:r w:rsidRPr="00FB3FC9">
        <w:rPr>
          <w:rFonts w:ascii="Times New Roman" w:hAnsi="Times New Roman" w:cs="Times New Roman"/>
          <w:sz w:val="24"/>
          <w:szCs w:val="24"/>
          <w:lang w:eastAsia="en-GB"/>
        </w:rPr>
        <w:t xml:space="preserve"> was used in tandem with pandas, especially for numerical computations and vectorized operations. It provided the mathematical foundation for operations such as calculating mean satisfaction scores, scaling feature values, and constructing matrices for model training.</w:t>
      </w:r>
    </w:p>
    <w:p w14:paraId="223585B2" w14:textId="77777777" w:rsidR="005004BB" w:rsidRDefault="005004BB" w:rsidP="00FB3FC9">
      <w:pPr>
        <w:spacing w:line="480" w:lineRule="auto"/>
        <w:jc w:val="both"/>
        <w:rPr>
          <w:rFonts w:ascii="Times New Roman" w:hAnsi="Times New Roman" w:cs="Times New Roman"/>
          <w:b/>
          <w:bCs/>
          <w:sz w:val="24"/>
          <w:szCs w:val="24"/>
          <w:lang w:eastAsia="en-GB"/>
        </w:rPr>
      </w:pPr>
    </w:p>
    <w:p w14:paraId="6AE2033B" w14:textId="77777777" w:rsidR="005004BB" w:rsidRDefault="005004BB" w:rsidP="00FB3FC9">
      <w:pPr>
        <w:spacing w:line="480" w:lineRule="auto"/>
        <w:jc w:val="both"/>
        <w:rPr>
          <w:rFonts w:ascii="Times New Roman" w:hAnsi="Times New Roman" w:cs="Times New Roman"/>
          <w:b/>
          <w:bCs/>
          <w:sz w:val="24"/>
          <w:szCs w:val="24"/>
          <w:lang w:eastAsia="en-GB"/>
        </w:rPr>
      </w:pPr>
    </w:p>
    <w:p w14:paraId="3EC4BC6C" w14:textId="7A56B170" w:rsidR="00FB3FC9" w:rsidRPr="00FB3FC9" w:rsidRDefault="00FB3FC9" w:rsidP="00FB3FC9">
      <w:pPr>
        <w:spacing w:line="480" w:lineRule="auto"/>
        <w:jc w:val="both"/>
        <w:rPr>
          <w:rFonts w:ascii="Times New Roman" w:hAnsi="Times New Roman" w:cs="Times New Roman"/>
          <w:b/>
          <w:bCs/>
          <w:sz w:val="24"/>
          <w:szCs w:val="24"/>
          <w:lang w:eastAsia="en-GB"/>
        </w:rPr>
      </w:pPr>
      <w:r w:rsidRPr="00FB3FC9">
        <w:rPr>
          <w:rFonts w:ascii="Times New Roman" w:hAnsi="Times New Roman" w:cs="Times New Roman"/>
          <w:b/>
          <w:bCs/>
          <w:sz w:val="24"/>
          <w:szCs w:val="24"/>
          <w:lang w:eastAsia="en-GB"/>
        </w:rPr>
        <w:lastRenderedPageBreak/>
        <w:t>Data Visualization: matplotlib and seaborn</w:t>
      </w:r>
    </w:p>
    <w:p w14:paraId="1C7D3FA5"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To make data-driven insights accessible and understandable, the system employs </w:t>
      </w:r>
      <w:r w:rsidRPr="00FB3FC9">
        <w:rPr>
          <w:rFonts w:ascii="Times New Roman" w:hAnsi="Times New Roman" w:cs="Times New Roman"/>
          <w:b/>
          <w:bCs/>
          <w:sz w:val="24"/>
          <w:szCs w:val="24"/>
          <w:lang w:eastAsia="en-GB"/>
        </w:rPr>
        <w:t>matplotlib</w:t>
      </w:r>
      <w:r w:rsidRPr="00FB3FC9">
        <w:rPr>
          <w:rFonts w:ascii="Times New Roman" w:hAnsi="Times New Roman" w:cs="Times New Roman"/>
          <w:sz w:val="24"/>
          <w:szCs w:val="24"/>
          <w:lang w:eastAsia="en-GB"/>
        </w:rPr>
        <w:t xml:space="preserve"> and </w:t>
      </w:r>
      <w:r w:rsidRPr="00FB3FC9">
        <w:rPr>
          <w:rFonts w:ascii="Times New Roman" w:hAnsi="Times New Roman" w:cs="Times New Roman"/>
          <w:b/>
          <w:bCs/>
          <w:sz w:val="24"/>
          <w:szCs w:val="24"/>
          <w:lang w:eastAsia="en-GB"/>
        </w:rPr>
        <w:t>seaborn</w:t>
      </w:r>
      <w:r w:rsidRPr="00FB3FC9">
        <w:rPr>
          <w:rFonts w:ascii="Times New Roman" w:hAnsi="Times New Roman" w:cs="Times New Roman"/>
          <w:sz w:val="24"/>
          <w:szCs w:val="24"/>
          <w:lang w:eastAsia="en-GB"/>
        </w:rPr>
        <w:t xml:space="preserve"> for all visualizations.</w:t>
      </w:r>
    </w:p>
    <w:p w14:paraId="0BFF7091" w14:textId="77777777" w:rsidR="00FB3FC9" w:rsidRPr="00FB3FC9" w:rsidRDefault="00FB3FC9">
      <w:pPr>
        <w:numPr>
          <w:ilvl w:val="0"/>
          <w:numId w:val="20"/>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b/>
          <w:bCs/>
          <w:sz w:val="24"/>
          <w:szCs w:val="24"/>
          <w:lang w:eastAsia="en-GB"/>
        </w:rPr>
        <w:t>matplotlib</w:t>
      </w:r>
      <w:r w:rsidRPr="00FB3FC9">
        <w:rPr>
          <w:rFonts w:ascii="Times New Roman" w:hAnsi="Times New Roman" w:cs="Times New Roman"/>
          <w:sz w:val="24"/>
          <w:szCs w:val="24"/>
          <w:lang w:eastAsia="en-GB"/>
        </w:rPr>
        <w:t xml:space="preserve"> offers granular control over plot customization and was used for static and comparative plots.</w:t>
      </w:r>
    </w:p>
    <w:p w14:paraId="618E130F" w14:textId="77777777" w:rsidR="00FB3FC9" w:rsidRPr="00FB3FC9" w:rsidRDefault="00FB3FC9">
      <w:pPr>
        <w:numPr>
          <w:ilvl w:val="0"/>
          <w:numId w:val="20"/>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b/>
          <w:bCs/>
          <w:sz w:val="24"/>
          <w:szCs w:val="24"/>
          <w:lang w:eastAsia="en-GB"/>
        </w:rPr>
        <w:t>seaborn</w:t>
      </w:r>
      <w:r w:rsidRPr="00FB3FC9">
        <w:rPr>
          <w:rFonts w:ascii="Times New Roman" w:hAnsi="Times New Roman" w:cs="Times New Roman"/>
          <w:sz w:val="24"/>
          <w:szCs w:val="24"/>
          <w:lang w:eastAsia="en-GB"/>
        </w:rPr>
        <w:t>, with its high-level abstraction, was ideal for creating aesthetically pleasing statistical graphics and heatmaps.</w:t>
      </w:r>
    </w:p>
    <w:p w14:paraId="227E22FB"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b/>
          <w:bCs/>
          <w:sz w:val="24"/>
          <w:szCs w:val="24"/>
          <w:lang w:eastAsia="en-GB"/>
        </w:rPr>
        <w:t>Key visualizations included:</w:t>
      </w:r>
    </w:p>
    <w:p w14:paraId="5C10CCAD" w14:textId="77777777" w:rsidR="00FB3FC9" w:rsidRPr="00FB3FC9" w:rsidRDefault="00FB3FC9">
      <w:pPr>
        <w:numPr>
          <w:ilvl w:val="0"/>
          <w:numId w:val="21"/>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Bar charts showing service satisfaction by age group and gender</w:t>
      </w:r>
    </w:p>
    <w:p w14:paraId="0B88EC5B" w14:textId="77777777" w:rsidR="00FB3FC9" w:rsidRPr="00FB3FC9" w:rsidRDefault="00FB3FC9">
      <w:pPr>
        <w:numPr>
          <w:ilvl w:val="0"/>
          <w:numId w:val="21"/>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Line plots for tracking changes in service frequency over time</w:t>
      </w:r>
    </w:p>
    <w:p w14:paraId="1EE01AEE" w14:textId="77777777" w:rsidR="00FB3FC9" w:rsidRPr="00FB3FC9" w:rsidRDefault="00FB3FC9">
      <w:pPr>
        <w:numPr>
          <w:ilvl w:val="0"/>
          <w:numId w:val="21"/>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Heatmaps to depict sentiment polarity across cities and service categories</w:t>
      </w:r>
    </w:p>
    <w:p w14:paraId="41779332" w14:textId="3225D1EF"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These visuals were embedded directly into the Streamlit dashboard, making them interactive and user-responsive.</w:t>
      </w:r>
    </w:p>
    <w:p w14:paraId="2356B6FD" w14:textId="510930ED" w:rsidR="00FB3FC9" w:rsidRPr="00FB3FC9" w:rsidRDefault="00FB3FC9" w:rsidP="00FB3FC9">
      <w:pPr>
        <w:spacing w:line="480" w:lineRule="auto"/>
        <w:jc w:val="both"/>
        <w:rPr>
          <w:rFonts w:ascii="Times New Roman" w:hAnsi="Times New Roman" w:cs="Times New Roman"/>
          <w:b/>
          <w:bCs/>
          <w:sz w:val="24"/>
          <w:szCs w:val="24"/>
          <w:lang w:eastAsia="en-GB"/>
        </w:rPr>
      </w:pPr>
      <w:r w:rsidRPr="00FB3FC9">
        <w:rPr>
          <w:rFonts w:ascii="Times New Roman" w:hAnsi="Times New Roman" w:cs="Times New Roman"/>
          <w:b/>
          <w:bCs/>
          <w:sz w:val="24"/>
          <w:szCs w:val="24"/>
          <w:lang w:eastAsia="en-GB"/>
        </w:rPr>
        <w:t xml:space="preserve">NLP and Machine Learning: </w:t>
      </w:r>
      <w:r w:rsidR="006F6034" w:rsidRPr="00FB3FC9">
        <w:rPr>
          <w:rFonts w:ascii="Times New Roman" w:hAnsi="Times New Roman" w:cs="Times New Roman"/>
          <w:b/>
          <w:bCs/>
          <w:sz w:val="24"/>
          <w:szCs w:val="24"/>
          <w:lang w:eastAsia="en-GB"/>
        </w:rPr>
        <w:t>SpaCy</w:t>
      </w:r>
      <w:r w:rsidRPr="00FB3FC9">
        <w:rPr>
          <w:rFonts w:ascii="Times New Roman" w:hAnsi="Times New Roman" w:cs="Times New Roman"/>
          <w:b/>
          <w:bCs/>
          <w:sz w:val="24"/>
          <w:szCs w:val="24"/>
          <w:lang w:eastAsia="en-GB"/>
        </w:rPr>
        <w:t xml:space="preserve"> and scikit-learn</w:t>
      </w:r>
    </w:p>
    <w:p w14:paraId="50B6C8DF" w14:textId="655C1DA5"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The open-text fields in citizen feedback—such as complaints, suggestions, and service reviews—required robust </w:t>
      </w:r>
      <w:r w:rsidRPr="00FB3FC9">
        <w:rPr>
          <w:rFonts w:ascii="Times New Roman" w:hAnsi="Times New Roman" w:cs="Times New Roman"/>
          <w:b/>
          <w:bCs/>
          <w:sz w:val="24"/>
          <w:szCs w:val="24"/>
          <w:lang w:eastAsia="en-GB"/>
        </w:rPr>
        <w:t>natural language processing (NLP)</w:t>
      </w:r>
      <w:r w:rsidRPr="00FB3FC9">
        <w:rPr>
          <w:rFonts w:ascii="Times New Roman" w:hAnsi="Times New Roman" w:cs="Times New Roman"/>
          <w:sz w:val="24"/>
          <w:szCs w:val="24"/>
          <w:lang w:eastAsia="en-GB"/>
        </w:rPr>
        <w:t xml:space="preserve"> techniques. The platform utilizes </w:t>
      </w:r>
      <w:r w:rsidR="006F6034" w:rsidRPr="006F6034">
        <w:rPr>
          <w:rFonts w:ascii="Times New Roman" w:hAnsi="Times New Roman" w:cs="Times New Roman"/>
          <w:sz w:val="24"/>
          <w:szCs w:val="24"/>
          <w:lang w:eastAsia="en-GB"/>
        </w:rPr>
        <w:t>SpaCy</w:t>
      </w:r>
      <w:r w:rsidRPr="00FB3FC9">
        <w:rPr>
          <w:rFonts w:ascii="Times New Roman" w:hAnsi="Times New Roman" w:cs="Times New Roman"/>
          <w:sz w:val="24"/>
          <w:szCs w:val="24"/>
          <w:lang w:eastAsia="en-GB"/>
        </w:rPr>
        <w:t xml:space="preserve"> for tokenization, lemmatization, and part-of-speech tagging. Additionally, spaCy’s named entity recognition (NER) was explored to extract locations or keywords related to services.</w:t>
      </w:r>
    </w:p>
    <w:p w14:paraId="0F44FF5C"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For machine learning, </w:t>
      </w:r>
      <w:r w:rsidRPr="00FB3FC9">
        <w:rPr>
          <w:rFonts w:ascii="Times New Roman" w:hAnsi="Times New Roman" w:cs="Times New Roman"/>
          <w:b/>
          <w:bCs/>
          <w:sz w:val="24"/>
          <w:szCs w:val="24"/>
          <w:lang w:eastAsia="en-GB"/>
        </w:rPr>
        <w:t>scikit-learn</w:t>
      </w:r>
      <w:r w:rsidRPr="00FB3FC9">
        <w:rPr>
          <w:rFonts w:ascii="Times New Roman" w:hAnsi="Times New Roman" w:cs="Times New Roman"/>
          <w:sz w:val="24"/>
          <w:szCs w:val="24"/>
          <w:lang w:eastAsia="en-GB"/>
        </w:rPr>
        <w:t xml:space="preserve"> was employed to develop and train a </w:t>
      </w:r>
      <w:r w:rsidRPr="00FB3FC9">
        <w:rPr>
          <w:rFonts w:ascii="Times New Roman" w:hAnsi="Times New Roman" w:cs="Times New Roman"/>
          <w:b/>
          <w:bCs/>
          <w:sz w:val="24"/>
          <w:szCs w:val="24"/>
          <w:lang w:eastAsia="en-GB"/>
        </w:rPr>
        <w:t>Logistic Regression-based sentiment classifier</w:t>
      </w:r>
      <w:r w:rsidRPr="00FB3FC9">
        <w:rPr>
          <w:rFonts w:ascii="Times New Roman" w:hAnsi="Times New Roman" w:cs="Times New Roman"/>
          <w:sz w:val="24"/>
          <w:szCs w:val="24"/>
          <w:lang w:eastAsia="en-GB"/>
        </w:rPr>
        <w:t xml:space="preserve">. This model was chosen for its interpretability and consistent performance. Text inputs were vectorized using </w:t>
      </w:r>
      <w:r w:rsidRPr="00FB3FC9">
        <w:rPr>
          <w:rFonts w:ascii="Times New Roman" w:hAnsi="Times New Roman" w:cs="Times New Roman"/>
          <w:b/>
          <w:bCs/>
          <w:sz w:val="24"/>
          <w:szCs w:val="24"/>
          <w:lang w:eastAsia="en-GB"/>
        </w:rPr>
        <w:t>TF-IDF</w:t>
      </w:r>
      <w:r w:rsidRPr="00FB3FC9">
        <w:rPr>
          <w:rFonts w:ascii="Times New Roman" w:hAnsi="Times New Roman" w:cs="Times New Roman"/>
          <w:sz w:val="24"/>
          <w:szCs w:val="24"/>
          <w:lang w:eastAsia="en-GB"/>
        </w:rPr>
        <w:t xml:space="preserve"> features to capture semantic </w:t>
      </w:r>
      <w:r w:rsidRPr="00FB3FC9">
        <w:rPr>
          <w:rFonts w:ascii="Times New Roman" w:hAnsi="Times New Roman" w:cs="Times New Roman"/>
          <w:sz w:val="24"/>
          <w:szCs w:val="24"/>
          <w:lang w:eastAsia="en-GB"/>
        </w:rPr>
        <w:lastRenderedPageBreak/>
        <w:t xml:space="preserve">importance and fed into the classifier to predict whether a citizen’s response was </w:t>
      </w:r>
      <w:r w:rsidRPr="00FB3FC9">
        <w:rPr>
          <w:rFonts w:ascii="Times New Roman" w:hAnsi="Times New Roman" w:cs="Times New Roman"/>
          <w:b/>
          <w:bCs/>
          <w:sz w:val="24"/>
          <w:szCs w:val="24"/>
          <w:lang w:eastAsia="en-GB"/>
        </w:rPr>
        <w:t>positive, neutral, or negative</w:t>
      </w:r>
      <w:r w:rsidRPr="00FB3FC9">
        <w:rPr>
          <w:rFonts w:ascii="Times New Roman" w:hAnsi="Times New Roman" w:cs="Times New Roman"/>
          <w:sz w:val="24"/>
          <w:szCs w:val="24"/>
          <w:lang w:eastAsia="en-GB"/>
        </w:rPr>
        <w:t>.</w:t>
      </w:r>
    </w:p>
    <w:p w14:paraId="1465A109" w14:textId="6AA75920"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The model was evaluated using metrics like </w:t>
      </w:r>
      <w:r w:rsidRPr="00FB3FC9">
        <w:rPr>
          <w:rFonts w:ascii="Times New Roman" w:hAnsi="Times New Roman" w:cs="Times New Roman"/>
          <w:b/>
          <w:bCs/>
          <w:sz w:val="24"/>
          <w:szCs w:val="24"/>
          <w:lang w:eastAsia="en-GB"/>
        </w:rPr>
        <w:t>accuracy, precision, recall, F1-score</w:t>
      </w:r>
      <w:r w:rsidRPr="00FB3FC9">
        <w:rPr>
          <w:rFonts w:ascii="Times New Roman" w:hAnsi="Times New Roman" w:cs="Times New Roman"/>
          <w:sz w:val="24"/>
          <w:szCs w:val="24"/>
          <w:lang w:eastAsia="en-GB"/>
        </w:rPr>
        <w:t xml:space="preserve">, and </w:t>
      </w:r>
      <w:r w:rsidRPr="00FB3FC9">
        <w:rPr>
          <w:rFonts w:ascii="Times New Roman" w:hAnsi="Times New Roman" w:cs="Times New Roman"/>
          <w:b/>
          <w:bCs/>
          <w:sz w:val="24"/>
          <w:szCs w:val="24"/>
          <w:lang w:eastAsia="en-GB"/>
        </w:rPr>
        <w:t>confusion matrix</w:t>
      </w:r>
      <w:r w:rsidRPr="00FB3FC9">
        <w:rPr>
          <w:rFonts w:ascii="Times New Roman" w:hAnsi="Times New Roman" w:cs="Times New Roman"/>
          <w:sz w:val="24"/>
          <w:szCs w:val="24"/>
          <w:lang w:eastAsia="en-GB"/>
        </w:rPr>
        <w:t>, ensuring its reliability before integration into the dashboard.</w:t>
      </w:r>
    </w:p>
    <w:p w14:paraId="19DF8DF2" w14:textId="77777777" w:rsidR="00FB3FC9" w:rsidRPr="00FB3FC9" w:rsidRDefault="00FB3FC9" w:rsidP="00FB3FC9">
      <w:pPr>
        <w:spacing w:line="480" w:lineRule="auto"/>
        <w:jc w:val="both"/>
        <w:rPr>
          <w:rFonts w:ascii="Times New Roman" w:hAnsi="Times New Roman" w:cs="Times New Roman"/>
          <w:b/>
          <w:bCs/>
          <w:sz w:val="24"/>
          <w:szCs w:val="24"/>
          <w:lang w:eastAsia="en-GB"/>
        </w:rPr>
      </w:pPr>
      <w:r w:rsidRPr="00FB3FC9">
        <w:rPr>
          <w:rFonts w:ascii="Times New Roman" w:hAnsi="Times New Roman" w:cs="Times New Roman"/>
          <w:b/>
          <w:bCs/>
          <w:sz w:val="24"/>
          <w:szCs w:val="24"/>
          <w:lang w:eastAsia="en-GB"/>
        </w:rPr>
        <w:t>LLM Integration: Google Gemini Pro API</w:t>
      </w:r>
    </w:p>
    <w:p w14:paraId="30552ED1"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One of the most advanced features of </w:t>
      </w:r>
      <w:r w:rsidRPr="00FB3FC9">
        <w:rPr>
          <w:rFonts w:ascii="Times New Roman" w:hAnsi="Times New Roman" w:cs="Times New Roman"/>
          <w:i/>
          <w:iCs/>
          <w:sz w:val="24"/>
          <w:szCs w:val="24"/>
          <w:lang w:eastAsia="en-GB"/>
        </w:rPr>
        <w:t>InsightNation</w:t>
      </w:r>
      <w:r w:rsidRPr="00FB3FC9">
        <w:rPr>
          <w:rFonts w:ascii="Times New Roman" w:hAnsi="Times New Roman" w:cs="Times New Roman"/>
          <w:sz w:val="24"/>
          <w:szCs w:val="24"/>
          <w:lang w:eastAsia="en-GB"/>
        </w:rPr>
        <w:t xml:space="preserve"> is its integration with the </w:t>
      </w:r>
      <w:r w:rsidRPr="00FB3FC9">
        <w:rPr>
          <w:rFonts w:ascii="Times New Roman" w:hAnsi="Times New Roman" w:cs="Times New Roman"/>
          <w:b/>
          <w:bCs/>
          <w:sz w:val="24"/>
          <w:szCs w:val="24"/>
          <w:lang w:eastAsia="en-GB"/>
        </w:rPr>
        <w:t>Google Gemini Pro API</w:t>
      </w:r>
      <w:r w:rsidRPr="00FB3FC9">
        <w:rPr>
          <w:rFonts w:ascii="Times New Roman" w:hAnsi="Times New Roman" w:cs="Times New Roman"/>
          <w:sz w:val="24"/>
          <w:szCs w:val="24"/>
          <w:lang w:eastAsia="en-GB"/>
        </w:rPr>
        <w:t xml:space="preserve">, a large language model (LLM) that brings generative intelligence to the platform. This API enables the system to go beyond deterministic outputs and provide </w:t>
      </w:r>
      <w:r w:rsidRPr="00FB3FC9">
        <w:rPr>
          <w:rFonts w:ascii="Times New Roman" w:hAnsi="Times New Roman" w:cs="Times New Roman"/>
          <w:b/>
          <w:bCs/>
          <w:sz w:val="24"/>
          <w:szCs w:val="24"/>
          <w:lang w:eastAsia="en-GB"/>
        </w:rPr>
        <w:t>context-aware insights</w:t>
      </w:r>
      <w:r w:rsidRPr="00FB3FC9">
        <w:rPr>
          <w:rFonts w:ascii="Times New Roman" w:hAnsi="Times New Roman" w:cs="Times New Roman"/>
          <w:sz w:val="24"/>
          <w:szCs w:val="24"/>
          <w:lang w:eastAsia="en-GB"/>
        </w:rPr>
        <w:t xml:space="preserve"> that resemble human reasoning.</w:t>
      </w:r>
    </w:p>
    <w:p w14:paraId="4EF1E0B7"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The Gemini API was integrated securely through HTTP-based API calls, where sanitized and structured prompts were sent based on either user queries or EDA summaries.</w:t>
      </w:r>
    </w:p>
    <w:p w14:paraId="3046AFB0"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b/>
          <w:bCs/>
          <w:sz w:val="24"/>
          <w:szCs w:val="24"/>
          <w:lang w:eastAsia="en-GB"/>
        </w:rPr>
        <w:t>Key use cases of Gemini API include:</w:t>
      </w:r>
    </w:p>
    <w:p w14:paraId="22CEB94C" w14:textId="77777777" w:rsidR="00FB3FC9" w:rsidRPr="00FB3FC9" w:rsidRDefault="00FB3FC9">
      <w:pPr>
        <w:numPr>
          <w:ilvl w:val="0"/>
          <w:numId w:val="22"/>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Generating summaries of feedback trends across services</w:t>
      </w:r>
    </w:p>
    <w:p w14:paraId="6FA76196" w14:textId="77777777" w:rsidR="00FB3FC9" w:rsidRPr="00FB3FC9" w:rsidRDefault="00FB3FC9">
      <w:pPr>
        <w:numPr>
          <w:ilvl w:val="0"/>
          <w:numId w:val="22"/>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Producing SWOT analyses for individual service categories (e.g., sanitation, transport)</w:t>
      </w:r>
    </w:p>
    <w:p w14:paraId="0357B48D" w14:textId="77777777" w:rsidR="00FB3FC9" w:rsidRPr="00FB3FC9" w:rsidRDefault="00FB3FC9">
      <w:pPr>
        <w:numPr>
          <w:ilvl w:val="0"/>
          <w:numId w:val="22"/>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Answering user queries about service improvement strategies</w:t>
      </w:r>
    </w:p>
    <w:p w14:paraId="56B63ED7" w14:textId="77777777" w:rsidR="00FB3FC9" w:rsidRPr="00FB3FC9" w:rsidRDefault="00FB3FC9">
      <w:pPr>
        <w:numPr>
          <w:ilvl w:val="0"/>
          <w:numId w:val="22"/>
        </w:num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Converting visual and numerical insights into natural language reports</w:t>
      </w:r>
    </w:p>
    <w:p w14:paraId="11DE2374" w14:textId="40B4F22D"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This LLM component enhances interpretability and provides non-technical users with actionable intelligence derived from complex data.</w:t>
      </w:r>
    </w:p>
    <w:p w14:paraId="1202DFBA" w14:textId="77777777" w:rsidR="00FB3FC9" w:rsidRPr="00FB3FC9" w:rsidRDefault="00FB3FC9" w:rsidP="00FB3FC9">
      <w:pPr>
        <w:spacing w:line="480" w:lineRule="auto"/>
        <w:jc w:val="both"/>
        <w:rPr>
          <w:rFonts w:ascii="Times New Roman" w:hAnsi="Times New Roman" w:cs="Times New Roman"/>
          <w:sz w:val="24"/>
          <w:szCs w:val="24"/>
          <w:lang w:eastAsia="en-GB"/>
        </w:rPr>
      </w:pPr>
      <w:r w:rsidRPr="00FB3FC9">
        <w:rPr>
          <w:rFonts w:ascii="Times New Roman" w:hAnsi="Times New Roman" w:cs="Times New Roman"/>
          <w:sz w:val="24"/>
          <w:szCs w:val="24"/>
          <w:lang w:eastAsia="en-GB"/>
        </w:rPr>
        <w:t xml:space="preserve">In conclusion, the combination of Python, Streamlit, pandas, </w:t>
      </w:r>
      <w:proofErr w:type="spellStart"/>
      <w:r w:rsidRPr="00FB3FC9">
        <w:rPr>
          <w:rFonts w:ascii="Times New Roman" w:hAnsi="Times New Roman" w:cs="Times New Roman"/>
          <w:sz w:val="24"/>
          <w:szCs w:val="24"/>
          <w:lang w:eastAsia="en-GB"/>
        </w:rPr>
        <w:t>spaCy</w:t>
      </w:r>
      <w:proofErr w:type="spellEnd"/>
      <w:r w:rsidRPr="00FB3FC9">
        <w:rPr>
          <w:rFonts w:ascii="Times New Roman" w:hAnsi="Times New Roman" w:cs="Times New Roman"/>
          <w:sz w:val="24"/>
          <w:szCs w:val="24"/>
          <w:lang w:eastAsia="en-GB"/>
        </w:rPr>
        <w:t xml:space="preserve">, scikit-learn, and Gemini Pro API forms a </w:t>
      </w:r>
      <w:r w:rsidRPr="00FB3FC9">
        <w:rPr>
          <w:rFonts w:ascii="Times New Roman" w:hAnsi="Times New Roman" w:cs="Times New Roman"/>
          <w:b/>
          <w:bCs/>
          <w:sz w:val="24"/>
          <w:szCs w:val="24"/>
          <w:lang w:eastAsia="en-GB"/>
        </w:rPr>
        <w:t>powerful and cohesive technology stack</w:t>
      </w:r>
      <w:r w:rsidRPr="00FB3FC9">
        <w:rPr>
          <w:rFonts w:ascii="Times New Roman" w:hAnsi="Times New Roman" w:cs="Times New Roman"/>
          <w:sz w:val="24"/>
          <w:szCs w:val="24"/>
          <w:lang w:eastAsia="en-GB"/>
        </w:rPr>
        <w:t xml:space="preserve">. Together, they enable </w:t>
      </w:r>
      <w:r w:rsidRPr="00FB3FC9">
        <w:rPr>
          <w:rFonts w:ascii="Times New Roman" w:hAnsi="Times New Roman" w:cs="Times New Roman"/>
          <w:i/>
          <w:iCs/>
          <w:sz w:val="24"/>
          <w:szCs w:val="24"/>
          <w:lang w:eastAsia="en-GB"/>
        </w:rPr>
        <w:t>InsightNation</w:t>
      </w:r>
      <w:r w:rsidRPr="00FB3FC9">
        <w:rPr>
          <w:rFonts w:ascii="Times New Roman" w:hAnsi="Times New Roman" w:cs="Times New Roman"/>
          <w:sz w:val="24"/>
          <w:szCs w:val="24"/>
          <w:lang w:eastAsia="en-GB"/>
        </w:rPr>
        <w:t xml:space="preserve"> to function as a professional-grade platform capable of analyzing public sentiment, modeling service satisfaction, and facilitating smarter, citizen-centric governance.</w:t>
      </w:r>
    </w:p>
    <w:p w14:paraId="2B62F809" w14:textId="59A9A683" w:rsidR="000221C3" w:rsidRDefault="000221C3" w:rsidP="00E8476F">
      <w:pPr>
        <w:pStyle w:val="Heading2"/>
        <w:spacing w:line="480" w:lineRule="auto"/>
        <w:jc w:val="center"/>
        <w:rPr>
          <w:rFonts w:ascii="Times New Roman" w:hAnsi="Times New Roman" w:cs="Times New Roman"/>
          <w:b/>
          <w:bCs/>
          <w:color w:val="auto"/>
          <w:sz w:val="24"/>
          <w:szCs w:val="24"/>
          <w:lang w:eastAsia="en-GB"/>
        </w:rPr>
      </w:pPr>
      <w:bookmarkStart w:id="28" w:name="_Toc198555079"/>
      <w:r w:rsidRPr="000221C3">
        <w:rPr>
          <w:rFonts w:ascii="Times New Roman" w:hAnsi="Times New Roman" w:cs="Times New Roman"/>
          <w:b/>
          <w:bCs/>
          <w:color w:val="auto"/>
          <w:sz w:val="24"/>
          <w:szCs w:val="24"/>
          <w:lang w:eastAsia="en-GB"/>
        </w:rPr>
        <w:lastRenderedPageBreak/>
        <w:t>CHAPTER 5.3 - DATA FLOW AND SYSTEM WORKFLOW ARCHITECTURE</w:t>
      </w:r>
      <w:bookmarkEnd w:id="28"/>
    </w:p>
    <w:p w14:paraId="7FD11822" w14:textId="09166842" w:rsidR="00E8476F" w:rsidRPr="00526A51" w:rsidRDefault="00E8476F" w:rsidP="00E8476F">
      <w:pPr>
        <w:spacing w:line="480" w:lineRule="auto"/>
        <w:jc w:val="both"/>
        <w:rPr>
          <w:rFonts w:ascii="Times New Roman" w:hAnsi="Times New Roman" w:cs="Times New Roman"/>
          <w:sz w:val="24"/>
          <w:szCs w:val="24"/>
          <w:lang w:eastAsia="en-GB"/>
        </w:rPr>
      </w:pPr>
      <w:r w:rsidRPr="00526A51">
        <w:rPr>
          <w:rFonts w:ascii="Times New Roman" w:hAnsi="Times New Roman" w:cs="Times New Roman"/>
          <w:sz w:val="24"/>
          <w:szCs w:val="24"/>
          <w:lang w:eastAsia="en-GB"/>
        </w:rPr>
        <w:t xml:space="preserve">The InsightNation platform employs a robust data flow and system workflow architecture meticulously crafted to transform raw citizen feedback into actionable governmental insights through a clear, modular, and sequential process. The process commences with data collection, the foundational layer of the architecture. This phase encompasses various channels through which citizen feedback is gathered, including online surveys, social media monitoring, call center logs, and potentially even in-person feedback mechanisms. Following data collection, the next critical phase is data ingestion and storage. Here, the incoming data undergoes initial validation and cleansing to ensure data quality. </w:t>
      </w:r>
      <w:r w:rsidR="00526A51">
        <w:rPr>
          <w:rFonts w:ascii="Times New Roman" w:hAnsi="Times New Roman" w:cs="Times New Roman"/>
          <w:sz w:val="24"/>
          <w:szCs w:val="24"/>
          <w:lang w:eastAsia="en-GB"/>
        </w:rPr>
        <w:t xml:space="preserve"> </w:t>
      </w:r>
      <w:r w:rsidRPr="00526A51">
        <w:rPr>
          <w:rFonts w:ascii="Times New Roman" w:hAnsi="Times New Roman" w:cs="Times New Roman"/>
          <w:sz w:val="24"/>
          <w:szCs w:val="24"/>
          <w:lang w:eastAsia="en-GB"/>
        </w:rPr>
        <w:t>The third stage, data processing and transformation, is where the raw data begins to take a more structured and analytical form.  The processed data then moves into the analysis and insight generation phase, the core of the InsightNation platform. Finally, the generated insights are presented in the visualization and reporting phase. This involves translating complex analytical outputs into easily understandable formats such as dashboards, reports, and interactive visualizations</w:t>
      </w:r>
    </w:p>
    <w:p w14:paraId="043C6AF9" w14:textId="77777777" w:rsidR="00E8476F" w:rsidRPr="00526A51" w:rsidRDefault="00E8476F" w:rsidP="00E8476F">
      <w:pPr>
        <w:spacing w:line="480" w:lineRule="auto"/>
        <w:jc w:val="both"/>
        <w:rPr>
          <w:rFonts w:ascii="Times New Roman" w:hAnsi="Times New Roman" w:cs="Times New Roman"/>
          <w:sz w:val="24"/>
          <w:szCs w:val="24"/>
          <w:lang w:eastAsia="en-GB"/>
        </w:rPr>
      </w:pPr>
      <w:r w:rsidRPr="00526A51">
        <w:rPr>
          <w:rFonts w:ascii="Times New Roman" w:hAnsi="Times New Roman" w:cs="Times New Roman"/>
          <w:sz w:val="24"/>
          <w:szCs w:val="24"/>
          <w:lang w:eastAsia="en-GB"/>
        </w:rPr>
        <w:t>The platform follows a six-phase development and processing workflow:</w:t>
      </w:r>
    </w:p>
    <w:p w14:paraId="1CE09359" w14:textId="77777777" w:rsidR="00E8476F" w:rsidRPr="00526A51" w:rsidRDefault="00E8476F">
      <w:pPr>
        <w:numPr>
          <w:ilvl w:val="0"/>
          <w:numId w:val="23"/>
        </w:numPr>
        <w:spacing w:line="480" w:lineRule="auto"/>
        <w:jc w:val="both"/>
        <w:rPr>
          <w:rFonts w:ascii="Times New Roman" w:hAnsi="Times New Roman" w:cs="Times New Roman"/>
          <w:sz w:val="24"/>
          <w:szCs w:val="24"/>
          <w:lang w:eastAsia="en-GB"/>
        </w:rPr>
      </w:pPr>
      <w:r w:rsidRPr="00526A51">
        <w:rPr>
          <w:rFonts w:ascii="Times New Roman" w:hAnsi="Times New Roman" w:cs="Times New Roman"/>
          <w:sz w:val="24"/>
          <w:szCs w:val="24"/>
          <w:lang w:eastAsia="en-GB"/>
        </w:rPr>
        <w:t>Data Acquisition</w:t>
      </w:r>
    </w:p>
    <w:p w14:paraId="6E817C58" w14:textId="77777777" w:rsidR="00E8476F" w:rsidRPr="00526A51" w:rsidRDefault="00E8476F">
      <w:pPr>
        <w:numPr>
          <w:ilvl w:val="0"/>
          <w:numId w:val="23"/>
        </w:numPr>
        <w:spacing w:line="480" w:lineRule="auto"/>
        <w:jc w:val="both"/>
        <w:rPr>
          <w:rFonts w:ascii="Times New Roman" w:hAnsi="Times New Roman" w:cs="Times New Roman"/>
          <w:sz w:val="24"/>
          <w:szCs w:val="24"/>
          <w:lang w:eastAsia="en-GB"/>
        </w:rPr>
      </w:pPr>
      <w:r w:rsidRPr="00526A51">
        <w:rPr>
          <w:rFonts w:ascii="Times New Roman" w:hAnsi="Times New Roman" w:cs="Times New Roman"/>
          <w:sz w:val="24"/>
          <w:szCs w:val="24"/>
          <w:lang w:eastAsia="en-GB"/>
        </w:rPr>
        <w:t>Preprocessing and Cleaning</w:t>
      </w:r>
    </w:p>
    <w:p w14:paraId="788C32F4" w14:textId="77777777" w:rsidR="00E8476F" w:rsidRPr="00526A51" w:rsidRDefault="00E8476F">
      <w:pPr>
        <w:numPr>
          <w:ilvl w:val="0"/>
          <w:numId w:val="23"/>
        </w:numPr>
        <w:spacing w:line="480" w:lineRule="auto"/>
        <w:jc w:val="both"/>
        <w:rPr>
          <w:rFonts w:ascii="Times New Roman" w:hAnsi="Times New Roman" w:cs="Times New Roman"/>
          <w:sz w:val="24"/>
          <w:szCs w:val="24"/>
          <w:lang w:eastAsia="en-GB"/>
        </w:rPr>
      </w:pPr>
      <w:r w:rsidRPr="00526A51">
        <w:rPr>
          <w:rFonts w:ascii="Times New Roman" w:hAnsi="Times New Roman" w:cs="Times New Roman"/>
          <w:sz w:val="24"/>
          <w:szCs w:val="24"/>
          <w:lang w:eastAsia="en-GB"/>
        </w:rPr>
        <w:t>Exploratory Data Analysis (EDA)</w:t>
      </w:r>
    </w:p>
    <w:p w14:paraId="358BA590" w14:textId="77777777" w:rsidR="00E8476F" w:rsidRPr="00526A51" w:rsidRDefault="00E8476F">
      <w:pPr>
        <w:numPr>
          <w:ilvl w:val="0"/>
          <w:numId w:val="23"/>
        </w:numPr>
        <w:spacing w:line="480" w:lineRule="auto"/>
        <w:jc w:val="both"/>
        <w:rPr>
          <w:rFonts w:ascii="Times New Roman" w:hAnsi="Times New Roman" w:cs="Times New Roman"/>
          <w:sz w:val="24"/>
          <w:szCs w:val="24"/>
          <w:lang w:eastAsia="en-GB"/>
        </w:rPr>
      </w:pPr>
      <w:r w:rsidRPr="00526A51">
        <w:rPr>
          <w:rFonts w:ascii="Times New Roman" w:hAnsi="Times New Roman" w:cs="Times New Roman"/>
          <w:sz w:val="24"/>
          <w:szCs w:val="24"/>
          <w:lang w:eastAsia="en-GB"/>
        </w:rPr>
        <w:t>Sentiment Analysis and ML Modeling</w:t>
      </w:r>
    </w:p>
    <w:p w14:paraId="495B66F2" w14:textId="77777777" w:rsidR="00E8476F" w:rsidRPr="00526A51" w:rsidRDefault="00E8476F">
      <w:pPr>
        <w:numPr>
          <w:ilvl w:val="0"/>
          <w:numId w:val="23"/>
        </w:numPr>
        <w:spacing w:line="480" w:lineRule="auto"/>
        <w:jc w:val="both"/>
        <w:rPr>
          <w:rFonts w:ascii="Times New Roman" w:hAnsi="Times New Roman" w:cs="Times New Roman"/>
          <w:sz w:val="24"/>
          <w:szCs w:val="24"/>
          <w:lang w:eastAsia="en-GB"/>
        </w:rPr>
      </w:pPr>
      <w:r w:rsidRPr="00526A51">
        <w:rPr>
          <w:rFonts w:ascii="Times New Roman" w:hAnsi="Times New Roman" w:cs="Times New Roman"/>
          <w:sz w:val="24"/>
          <w:szCs w:val="24"/>
          <w:lang w:eastAsia="en-GB"/>
        </w:rPr>
        <w:t>Visualization and Dashboard Generation</w:t>
      </w:r>
    </w:p>
    <w:p w14:paraId="52891F64" w14:textId="77777777" w:rsidR="00E8476F" w:rsidRPr="00526A51" w:rsidRDefault="00E8476F">
      <w:pPr>
        <w:numPr>
          <w:ilvl w:val="0"/>
          <w:numId w:val="23"/>
        </w:numPr>
        <w:spacing w:line="480" w:lineRule="auto"/>
        <w:jc w:val="both"/>
        <w:rPr>
          <w:rFonts w:ascii="Times New Roman" w:hAnsi="Times New Roman" w:cs="Times New Roman"/>
          <w:sz w:val="24"/>
          <w:szCs w:val="24"/>
          <w:lang w:eastAsia="en-GB"/>
        </w:rPr>
      </w:pPr>
      <w:r w:rsidRPr="00526A51">
        <w:rPr>
          <w:rFonts w:ascii="Times New Roman" w:hAnsi="Times New Roman" w:cs="Times New Roman"/>
          <w:sz w:val="24"/>
          <w:szCs w:val="24"/>
          <w:lang w:eastAsia="en-GB"/>
        </w:rPr>
        <w:t>LLM-Powered Insight Generation (Gemini API)</w:t>
      </w:r>
    </w:p>
    <w:p w14:paraId="55F18B73" w14:textId="23D5AE18" w:rsidR="00E8476F" w:rsidRPr="009175EF" w:rsidRDefault="00E8476F" w:rsidP="009175EF">
      <w:pPr>
        <w:spacing w:line="480" w:lineRule="auto"/>
        <w:jc w:val="both"/>
        <w:rPr>
          <w:rFonts w:ascii="Times New Roman" w:hAnsi="Times New Roman" w:cs="Times New Roman"/>
          <w:sz w:val="24"/>
          <w:szCs w:val="24"/>
          <w:lang w:eastAsia="en-GB"/>
        </w:rPr>
      </w:pPr>
      <w:r w:rsidRPr="00526A51">
        <w:rPr>
          <w:rFonts w:ascii="Times New Roman" w:hAnsi="Times New Roman" w:cs="Times New Roman"/>
          <w:sz w:val="24"/>
          <w:szCs w:val="24"/>
          <w:lang w:eastAsia="en-GB"/>
        </w:rPr>
        <w:t>Each phase is supported by modular Python scripts and notebook environments to ensure clean separation of logic, testability, and ease of iteration.</w:t>
      </w:r>
    </w:p>
    <w:p w14:paraId="262D8B10" w14:textId="77777777" w:rsidR="00E8476F" w:rsidRDefault="00E8476F" w:rsidP="00E8476F">
      <w:pPr>
        <w:keepNext/>
        <w:jc w:val="center"/>
      </w:pPr>
      <w:r>
        <w:rPr>
          <w:noProof/>
        </w:rPr>
        <w:lastRenderedPageBreak/>
        <w:drawing>
          <wp:inline distT="0" distB="0" distL="0" distR="0" wp14:anchorId="304F06CE" wp14:editId="0103C7BA">
            <wp:extent cx="3819694" cy="8350250"/>
            <wp:effectExtent l="0" t="0" r="9525" b="0"/>
            <wp:docPr id="4451825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1948" cy="8355178"/>
                    </a:xfrm>
                    <a:prstGeom prst="rect">
                      <a:avLst/>
                    </a:prstGeom>
                    <a:noFill/>
                    <a:ln>
                      <a:noFill/>
                    </a:ln>
                  </pic:spPr>
                </pic:pic>
              </a:graphicData>
            </a:graphic>
          </wp:inline>
        </w:drawing>
      </w:r>
    </w:p>
    <w:p w14:paraId="2B5AC267" w14:textId="4592C26E" w:rsidR="00E8476F" w:rsidRPr="008949D1" w:rsidRDefault="00E8476F" w:rsidP="00E8476F">
      <w:pPr>
        <w:pStyle w:val="Caption"/>
        <w:jc w:val="center"/>
        <w:rPr>
          <w:rFonts w:ascii="Times New Roman" w:hAnsi="Times New Roman" w:cs="Times New Roman"/>
          <w:i w:val="0"/>
          <w:iCs w:val="0"/>
          <w:color w:val="auto"/>
          <w:sz w:val="24"/>
          <w:szCs w:val="24"/>
          <w:lang w:eastAsia="en-GB"/>
        </w:rPr>
      </w:pPr>
      <w:bookmarkStart w:id="29" w:name="_Toc197776781"/>
      <w:bookmarkStart w:id="30" w:name="_Toc197776844"/>
      <w:bookmarkStart w:id="31" w:name="_Toc197904234"/>
      <w:bookmarkStart w:id="32" w:name="_Toc197905646"/>
      <w:bookmarkStart w:id="33" w:name="_Toc197907248"/>
      <w:bookmarkStart w:id="34" w:name="_Toc197909852"/>
      <w:bookmarkStart w:id="35" w:name="_Toc198554765"/>
      <w:r w:rsidRPr="008949D1">
        <w:rPr>
          <w:rFonts w:ascii="Times New Roman" w:hAnsi="Times New Roman" w:cs="Times New Roman"/>
          <w:i w:val="0"/>
          <w:iCs w:val="0"/>
          <w:color w:val="auto"/>
          <w:sz w:val="24"/>
          <w:szCs w:val="24"/>
        </w:rPr>
        <w:t xml:space="preserve">Figure </w:t>
      </w:r>
      <w:r w:rsidRPr="008949D1">
        <w:rPr>
          <w:rFonts w:ascii="Times New Roman" w:hAnsi="Times New Roman" w:cs="Times New Roman"/>
          <w:i w:val="0"/>
          <w:iCs w:val="0"/>
          <w:color w:val="auto"/>
          <w:sz w:val="24"/>
          <w:szCs w:val="24"/>
        </w:rPr>
        <w:fldChar w:fldCharType="begin"/>
      </w:r>
      <w:r w:rsidRPr="008949D1">
        <w:rPr>
          <w:rFonts w:ascii="Times New Roman" w:hAnsi="Times New Roman" w:cs="Times New Roman"/>
          <w:i w:val="0"/>
          <w:iCs w:val="0"/>
          <w:color w:val="auto"/>
          <w:sz w:val="24"/>
          <w:szCs w:val="24"/>
        </w:rPr>
        <w:instrText xml:space="preserve"> SEQ Figure \* ARABIC </w:instrText>
      </w:r>
      <w:r w:rsidRPr="008949D1">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2</w:t>
      </w:r>
      <w:r w:rsidRPr="008949D1">
        <w:rPr>
          <w:rFonts w:ascii="Times New Roman" w:hAnsi="Times New Roman" w:cs="Times New Roman"/>
          <w:i w:val="0"/>
          <w:iCs w:val="0"/>
          <w:color w:val="auto"/>
          <w:sz w:val="24"/>
          <w:szCs w:val="24"/>
        </w:rPr>
        <w:fldChar w:fldCharType="end"/>
      </w:r>
      <w:r w:rsidRPr="008949D1">
        <w:rPr>
          <w:rFonts w:ascii="Times New Roman" w:hAnsi="Times New Roman" w:cs="Times New Roman"/>
          <w:i w:val="0"/>
          <w:iCs w:val="0"/>
          <w:color w:val="auto"/>
          <w:sz w:val="24"/>
          <w:szCs w:val="24"/>
        </w:rPr>
        <w:t>: System Architecture</w:t>
      </w:r>
      <w:bookmarkEnd w:id="29"/>
      <w:bookmarkEnd w:id="30"/>
      <w:bookmarkEnd w:id="31"/>
      <w:bookmarkEnd w:id="32"/>
      <w:bookmarkEnd w:id="33"/>
      <w:bookmarkEnd w:id="34"/>
      <w:bookmarkEnd w:id="35"/>
    </w:p>
    <w:p w14:paraId="10E60F0B" w14:textId="380F7F8C" w:rsidR="00137105" w:rsidRPr="00137105" w:rsidRDefault="00137105" w:rsidP="00137105">
      <w:pPr>
        <w:spacing w:line="480" w:lineRule="auto"/>
        <w:jc w:val="both"/>
        <w:rPr>
          <w:rFonts w:ascii="Times New Roman" w:hAnsi="Times New Roman" w:cs="Times New Roman"/>
          <w:b/>
          <w:bCs/>
          <w:sz w:val="24"/>
          <w:szCs w:val="24"/>
          <w:lang w:eastAsia="en-GB"/>
        </w:rPr>
      </w:pPr>
      <w:r w:rsidRPr="00137105">
        <w:rPr>
          <w:rFonts w:ascii="Times New Roman" w:hAnsi="Times New Roman" w:cs="Times New Roman"/>
          <w:b/>
          <w:bCs/>
          <w:sz w:val="24"/>
          <w:szCs w:val="24"/>
          <w:lang w:eastAsia="en-GB"/>
        </w:rPr>
        <w:lastRenderedPageBreak/>
        <w:t>Detailed Workflow Stages</w:t>
      </w:r>
    </w:p>
    <w:p w14:paraId="5F822CA7" w14:textId="1E726006"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b/>
          <w:bCs/>
          <w:sz w:val="24"/>
          <w:szCs w:val="24"/>
          <w:lang w:eastAsia="en-GB"/>
        </w:rPr>
        <w:t>Step 1: Data Acquisition</w:t>
      </w:r>
      <w:r>
        <w:rPr>
          <w:rFonts w:ascii="Times New Roman" w:hAnsi="Times New Roman" w:cs="Times New Roman"/>
          <w:sz w:val="24"/>
          <w:szCs w:val="24"/>
          <w:lang w:eastAsia="en-GB"/>
        </w:rPr>
        <w:t xml:space="preserve">: </w:t>
      </w:r>
      <w:r w:rsidRPr="00137105">
        <w:rPr>
          <w:rFonts w:ascii="Times New Roman" w:hAnsi="Times New Roman" w:cs="Times New Roman"/>
          <w:sz w:val="24"/>
          <w:szCs w:val="24"/>
          <w:lang w:eastAsia="en-GB"/>
        </w:rPr>
        <w:t xml:space="preserve">The process begins with user-uploaded survey or citizen feedback data. These are CSV files collected via digital feedback forms or public data repositories. The files are uploaded </w:t>
      </w:r>
      <w:r w:rsidR="00B3014A">
        <w:rPr>
          <w:rFonts w:ascii="Times New Roman" w:hAnsi="Times New Roman" w:cs="Times New Roman"/>
          <w:sz w:val="24"/>
          <w:szCs w:val="24"/>
          <w:lang w:eastAsia="en-GB"/>
        </w:rPr>
        <w:t xml:space="preserve">via </w:t>
      </w:r>
      <w:r w:rsidRPr="00137105">
        <w:rPr>
          <w:rFonts w:ascii="Times New Roman" w:hAnsi="Times New Roman" w:cs="Times New Roman"/>
          <w:sz w:val="24"/>
          <w:szCs w:val="24"/>
          <w:lang w:eastAsia="en-GB"/>
        </w:rPr>
        <w:t>Streamlit interface and stored in the /data/raw/</w:t>
      </w:r>
      <w:r w:rsidR="00AE125E">
        <w:rPr>
          <w:rFonts w:ascii="Times New Roman" w:hAnsi="Times New Roman" w:cs="Times New Roman"/>
          <w:sz w:val="24"/>
          <w:szCs w:val="24"/>
          <w:lang w:eastAsia="en-GB"/>
        </w:rPr>
        <w:t>folder</w:t>
      </w:r>
      <w:r w:rsidRPr="00137105">
        <w:rPr>
          <w:rFonts w:ascii="Times New Roman" w:hAnsi="Times New Roman" w:cs="Times New Roman"/>
          <w:sz w:val="24"/>
          <w:szCs w:val="24"/>
          <w:lang w:eastAsia="en-GB"/>
        </w:rPr>
        <w:t xml:space="preserve"> for version control.</w:t>
      </w:r>
    </w:p>
    <w:p w14:paraId="1FF7F05E" w14:textId="77777777" w:rsidR="00137105" w:rsidRPr="00137105" w:rsidRDefault="00137105">
      <w:pPr>
        <w:numPr>
          <w:ilvl w:val="0"/>
          <w:numId w:val="24"/>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Input Source: CSV files with 21 well-defined columns</w:t>
      </w:r>
    </w:p>
    <w:p w14:paraId="05CCF6A2" w14:textId="77777777" w:rsidR="00137105" w:rsidRPr="00137105" w:rsidRDefault="00137105">
      <w:pPr>
        <w:numPr>
          <w:ilvl w:val="0"/>
          <w:numId w:val="24"/>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User Interface: File uploader in Streamlit</w:t>
      </w:r>
    </w:p>
    <w:p w14:paraId="231E45F9" w14:textId="77777777" w:rsidR="00137105" w:rsidRPr="00137105" w:rsidRDefault="00137105">
      <w:pPr>
        <w:numPr>
          <w:ilvl w:val="0"/>
          <w:numId w:val="24"/>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Raw Storage Path: /data/raw/</w:t>
      </w:r>
    </w:p>
    <w:p w14:paraId="5126939D" w14:textId="5D03FC57"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b/>
          <w:bCs/>
          <w:sz w:val="24"/>
          <w:szCs w:val="24"/>
          <w:lang w:eastAsia="en-GB"/>
        </w:rPr>
        <w:t>Step 2: Data Cleaning and Preprocessing</w:t>
      </w:r>
      <w:r>
        <w:rPr>
          <w:rFonts w:ascii="Times New Roman" w:hAnsi="Times New Roman" w:cs="Times New Roman"/>
          <w:sz w:val="24"/>
          <w:szCs w:val="24"/>
          <w:lang w:eastAsia="en-GB"/>
        </w:rPr>
        <w:t xml:space="preserve">: </w:t>
      </w:r>
      <w:r w:rsidRPr="00137105">
        <w:rPr>
          <w:rFonts w:ascii="Times New Roman" w:hAnsi="Times New Roman" w:cs="Times New Roman"/>
          <w:sz w:val="24"/>
          <w:szCs w:val="24"/>
          <w:lang w:eastAsia="en-GB"/>
        </w:rPr>
        <w:t xml:space="preserve">After upload, the platform automatically invokes a preprocessing script from the </w:t>
      </w:r>
      <w:proofErr w:type="spellStart"/>
      <w:r w:rsidRPr="00137105">
        <w:rPr>
          <w:rFonts w:ascii="Times New Roman" w:hAnsi="Times New Roman" w:cs="Times New Roman"/>
          <w:sz w:val="24"/>
          <w:szCs w:val="24"/>
          <w:lang w:eastAsia="en-GB"/>
        </w:rPr>
        <w:t>src</w:t>
      </w:r>
      <w:proofErr w:type="spellEnd"/>
      <w:r w:rsidRPr="00137105">
        <w:rPr>
          <w:rFonts w:ascii="Times New Roman" w:hAnsi="Times New Roman" w:cs="Times New Roman"/>
          <w:sz w:val="24"/>
          <w:szCs w:val="24"/>
          <w:lang w:eastAsia="en-GB"/>
        </w:rPr>
        <w:t>/preprocessing/ module. This step handles:</w:t>
      </w:r>
    </w:p>
    <w:p w14:paraId="4FF9D390" w14:textId="77777777" w:rsidR="00137105" w:rsidRPr="00137105" w:rsidRDefault="00137105">
      <w:pPr>
        <w:numPr>
          <w:ilvl w:val="0"/>
          <w:numId w:val="25"/>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Removal of null or incomplete records</w:t>
      </w:r>
    </w:p>
    <w:p w14:paraId="3E3619DF" w14:textId="77777777" w:rsidR="00137105" w:rsidRPr="00137105" w:rsidRDefault="00137105">
      <w:pPr>
        <w:numPr>
          <w:ilvl w:val="0"/>
          <w:numId w:val="25"/>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Encoding of categorical variables (e.g., gender, city)</w:t>
      </w:r>
    </w:p>
    <w:p w14:paraId="3C8B62B1" w14:textId="77777777" w:rsidR="00137105" w:rsidRPr="00137105" w:rsidRDefault="00137105">
      <w:pPr>
        <w:numPr>
          <w:ilvl w:val="0"/>
          <w:numId w:val="25"/>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Standardization of column names and formats</w:t>
      </w:r>
    </w:p>
    <w:p w14:paraId="4A56029B" w14:textId="77777777" w:rsidR="00137105" w:rsidRPr="00137105" w:rsidRDefault="00137105">
      <w:pPr>
        <w:numPr>
          <w:ilvl w:val="0"/>
          <w:numId w:val="25"/>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Text normalization for free-text fields like transport_suggestions and library_suggestions</w:t>
      </w:r>
    </w:p>
    <w:p w14:paraId="60AEDA22" w14:textId="77777777"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Cleaned data is stored in /data/processed/ for downstream use.</w:t>
      </w:r>
    </w:p>
    <w:p w14:paraId="45A2A537" w14:textId="5385134B"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b/>
          <w:bCs/>
          <w:sz w:val="24"/>
          <w:szCs w:val="24"/>
          <w:lang w:eastAsia="en-GB"/>
        </w:rPr>
        <w:t>Step 3: Exploratory Data Analysis (EDA)</w:t>
      </w:r>
      <w:r>
        <w:rPr>
          <w:rFonts w:ascii="Times New Roman" w:hAnsi="Times New Roman" w:cs="Times New Roman"/>
          <w:sz w:val="24"/>
          <w:szCs w:val="24"/>
          <w:lang w:eastAsia="en-GB"/>
        </w:rPr>
        <w:t xml:space="preserve">: </w:t>
      </w:r>
      <w:r w:rsidRPr="00137105">
        <w:rPr>
          <w:rFonts w:ascii="Times New Roman" w:hAnsi="Times New Roman" w:cs="Times New Roman"/>
          <w:sz w:val="24"/>
          <w:szCs w:val="24"/>
          <w:lang w:eastAsia="en-GB"/>
        </w:rPr>
        <w:t>The EDA process visualizes trends in public satisfaction, service usage, frequency, and feedback across demographics. Plots and metrics are generated using matplotlib and seaborn, and include:</w:t>
      </w:r>
    </w:p>
    <w:p w14:paraId="0BA912CA" w14:textId="77777777" w:rsidR="00137105" w:rsidRPr="00137105" w:rsidRDefault="00137105">
      <w:pPr>
        <w:numPr>
          <w:ilvl w:val="0"/>
          <w:numId w:val="26"/>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Service satisfaction by age group or gender</w:t>
      </w:r>
    </w:p>
    <w:p w14:paraId="704280C2" w14:textId="77777777" w:rsidR="00137105" w:rsidRPr="00137105" w:rsidRDefault="00137105">
      <w:pPr>
        <w:numPr>
          <w:ilvl w:val="0"/>
          <w:numId w:val="26"/>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Most reported issues in parks or public toilets</w:t>
      </w:r>
    </w:p>
    <w:p w14:paraId="42528737" w14:textId="77777777" w:rsidR="00137105" w:rsidRPr="00137105" w:rsidRDefault="00137105">
      <w:pPr>
        <w:numPr>
          <w:ilvl w:val="0"/>
          <w:numId w:val="26"/>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Heatmaps of regional satisfaction levels</w:t>
      </w:r>
    </w:p>
    <w:p w14:paraId="731A22D1" w14:textId="77777777"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lastRenderedPageBreak/>
        <w:t>EDA results guide both ML model decisions and prompts sent to Gemini for generating contextual insights.</w:t>
      </w:r>
    </w:p>
    <w:p w14:paraId="15BCEDE9" w14:textId="082016B9"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b/>
          <w:bCs/>
          <w:sz w:val="24"/>
          <w:szCs w:val="24"/>
          <w:lang w:eastAsia="en-GB"/>
        </w:rPr>
        <w:t>Step 4: NLP and Machine Learning Pipeline</w:t>
      </w:r>
      <w:r w:rsidR="003D19B0" w:rsidRPr="003D19B0">
        <w:rPr>
          <w:rFonts w:ascii="Times New Roman" w:hAnsi="Times New Roman" w:cs="Times New Roman"/>
          <w:b/>
          <w:bCs/>
          <w:sz w:val="24"/>
          <w:szCs w:val="24"/>
          <w:lang w:eastAsia="en-GB"/>
        </w:rPr>
        <w:t>:</w:t>
      </w:r>
      <w:r w:rsidR="003D19B0">
        <w:rPr>
          <w:rFonts w:ascii="Times New Roman" w:hAnsi="Times New Roman" w:cs="Times New Roman"/>
          <w:sz w:val="24"/>
          <w:szCs w:val="24"/>
          <w:lang w:eastAsia="en-GB"/>
        </w:rPr>
        <w:t xml:space="preserve"> </w:t>
      </w:r>
      <w:r w:rsidRPr="00137105">
        <w:rPr>
          <w:rFonts w:ascii="Times New Roman" w:hAnsi="Times New Roman" w:cs="Times New Roman"/>
          <w:sz w:val="24"/>
          <w:szCs w:val="24"/>
          <w:lang w:eastAsia="en-GB"/>
        </w:rPr>
        <w:t xml:space="preserve">The text feedback columns are passed into an NLP pipeline built using </w:t>
      </w:r>
      <w:proofErr w:type="spellStart"/>
      <w:r w:rsidRPr="00137105">
        <w:rPr>
          <w:rFonts w:ascii="Times New Roman" w:hAnsi="Times New Roman" w:cs="Times New Roman"/>
          <w:sz w:val="24"/>
          <w:szCs w:val="24"/>
          <w:lang w:eastAsia="en-GB"/>
        </w:rPr>
        <w:t>spaCy</w:t>
      </w:r>
      <w:proofErr w:type="spellEnd"/>
      <w:r w:rsidRPr="00137105">
        <w:rPr>
          <w:rFonts w:ascii="Times New Roman" w:hAnsi="Times New Roman" w:cs="Times New Roman"/>
          <w:sz w:val="24"/>
          <w:szCs w:val="24"/>
          <w:lang w:eastAsia="en-GB"/>
        </w:rPr>
        <w:t xml:space="preserve"> and vectorized with TF-IDF. A Logistic Regression model is then trained on labeled sentiment data to classify:</w:t>
      </w:r>
    </w:p>
    <w:p w14:paraId="0BFFB972" w14:textId="77777777" w:rsidR="00137105" w:rsidRPr="00137105" w:rsidRDefault="00137105">
      <w:pPr>
        <w:numPr>
          <w:ilvl w:val="0"/>
          <w:numId w:val="27"/>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Positive</w:t>
      </w:r>
    </w:p>
    <w:p w14:paraId="6C7A0DEC" w14:textId="77777777" w:rsidR="00137105" w:rsidRPr="00137105" w:rsidRDefault="00137105">
      <w:pPr>
        <w:numPr>
          <w:ilvl w:val="0"/>
          <w:numId w:val="27"/>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Neutral</w:t>
      </w:r>
    </w:p>
    <w:p w14:paraId="217509D4" w14:textId="77777777" w:rsidR="00137105" w:rsidRPr="00137105" w:rsidRDefault="00137105">
      <w:pPr>
        <w:numPr>
          <w:ilvl w:val="0"/>
          <w:numId w:val="27"/>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Negative</w:t>
      </w:r>
    </w:p>
    <w:p w14:paraId="2206BD7E" w14:textId="77777777"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Key steps include:</w:t>
      </w:r>
    </w:p>
    <w:p w14:paraId="77A05C71" w14:textId="77777777" w:rsidR="00137105" w:rsidRPr="00137105" w:rsidRDefault="00137105">
      <w:pPr>
        <w:numPr>
          <w:ilvl w:val="0"/>
          <w:numId w:val="28"/>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Tokenization and lemmatization</w:t>
      </w:r>
    </w:p>
    <w:p w14:paraId="5E075ACD" w14:textId="77777777" w:rsidR="00137105" w:rsidRPr="00137105" w:rsidRDefault="00137105">
      <w:pPr>
        <w:numPr>
          <w:ilvl w:val="0"/>
          <w:numId w:val="28"/>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TF-IDF vectorization</w:t>
      </w:r>
    </w:p>
    <w:p w14:paraId="5B335F22" w14:textId="77777777" w:rsidR="00137105" w:rsidRPr="00137105" w:rsidRDefault="00137105">
      <w:pPr>
        <w:numPr>
          <w:ilvl w:val="0"/>
          <w:numId w:val="28"/>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Model training and evaluation (F1-score, confusion matrix)</w:t>
      </w:r>
    </w:p>
    <w:p w14:paraId="5CD5946F" w14:textId="77777777" w:rsidR="00137105" w:rsidRPr="00137105" w:rsidRDefault="00137105">
      <w:pPr>
        <w:numPr>
          <w:ilvl w:val="0"/>
          <w:numId w:val="28"/>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Sentiment label assignment to each record</w:t>
      </w:r>
    </w:p>
    <w:p w14:paraId="08AC548C" w14:textId="382980D0"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The results are saved as additional columns in the processed</w:t>
      </w:r>
      <w:r w:rsidR="00B71023">
        <w:rPr>
          <w:rFonts w:ascii="Times New Roman" w:hAnsi="Times New Roman" w:cs="Times New Roman"/>
          <w:sz w:val="24"/>
          <w:szCs w:val="24"/>
          <w:lang w:eastAsia="en-GB"/>
        </w:rPr>
        <w:t xml:space="preserve"> and cleaned</w:t>
      </w:r>
      <w:r w:rsidRPr="00137105">
        <w:rPr>
          <w:rFonts w:ascii="Times New Roman" w:hAnsi="Times New Roman" w:cs="Times New Roman"/>
          <w:sz w:val="24"/>
          <w:szCs w:val="24"/>
          <w:lang w:eastAsia="en-GB"/>
        </w:rPr>
        <w:t xml:space="preserve"> dataset.</w:t>
      </w:r>
    </w:p>
    <w:p w14:paraId="563439C1" w14:textId="77777777" w:rsidR="00137105" w:rsidRPr="00137105" w:rsidRDefault="00137105" w:rsidP="00137105">
      <w:pPr>
        <w:spacing w:line="480" w:lineRule="auto"/>
        <w:jc w:val="both"/>
        <w:rPr>
          <w:rFonts w:ascii="Times New Roman" w:hAnsi="Times New Roman" w:cs="Times New Roman"/>
          <w:b/>
          <w:bCs/>
          <w:sz w:val="24"/>
          <w:szCs w:val="24"/>
          <w:lang w:eastAsia="en-GB"/>
        </w:rPr>
      </w:pPr>
      <w:r w:rsidRPr="00137105">
        <w:rPr>
          <w:rFonts w:ascii="Times New Roman" w:hAnsi="Times New Roman" w:cs="Times New Roman"/>
          <w:b/>
          <w:bCs/>
          <w:sz w:val="24"/>
          <w:szCs w:val="24"/>
          <w:lang w:eastAsia="en-GB"/>
        </w:rPr>
        <w:t>Step 5: Dashboard and Visualization</w:t>
      </w:r>
    </w:p>
    <w:p w14:paraId="2C98721D" w14:textId="77777777"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Using Streamlit, the processed data and predictions are visualized through dynamic dashboards. Key components include:</w:t>
      </w:r>
    </w:p>
    <w:p w14:paraId="6F5E8392" w14:textId="77777777" w:rsidR="00137105" w:rsidRPr="00137105" w:rsidRDefault="00137105">
      <w:pPr>
        <w:numPr>
          <w:ilvl w:val="0"/>
          <w:numId w:val="29"/>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Drop-down filters for demographic slicing</w:t>
      </w:r>
    </w:p>
    <w:p w14:paraId="17EA6B5B" w14:textId="77777777" w:rsidR="00137105" w:rsidRPr="00137105" w:rsidRDefault="00137105">
      <w:pPr>
        <w:numPr>
          <w:ilvl w:val="0"/>
          <w:numId w:val="29"/>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Charts for sentiment distribution</w:t>
      </w:r>
    </w:p>
    <w:p w14:paraId="17254A84" w14:textId="77777777" w:rsidR="00137105" w:rsidRPr="00137105" w:rsidRDefault="00137105">
      <w:pPr>
        <w:numPr>
          <w:ilvl w:val="0"/>
          <w:numId w:val="29"/>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Tables summarizing service feedback by region and type</w:t>
      </w:r>
    </w:p>
    <w:p w14:paraId="0CA8763C" w14:textId="77777777"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lastRenderedPageBreak/>
        <w:t>These visuals help decision-makers quickly identify pain points and successes in public service delivery.</w:t>
      </w:r>
    </w:p>
    <w:p w14:paraId="35CC8BD4" w14:textId="77777777" w:rsidR="00137105" w:rsidRPr="00137105" w:rsidRDefault="00137105" w:rsidP="00137105">
      <w:pPr>
        <w:spacing w:line="480" w:lineRule="auto"/>
        <w:jc w:val="both"/>
        <w:rPr>
          <w:rFonts w:ascii="Times New Roman" w:hAnsi="Times New Roman" w:cs="Times New Roman"/>
          <w:b/>
          <w:bCs/>
          <w:sz w:val="24"/>
          <w:szCs w:val="24"/>
          <w:lang w:eastAsia="en-GB"/>
        </w:rPr>
      </w:pPr>
      <w:r w:rsidRPr="00137105">
        <w:rPr>
          <w:rFonts w:ascii="Times New Roman" w:hAnsi="Times New Roman" w:cs="Times New Roman"/>
          <w:b/>
          <w:bCs/>
          <w:sz w:val="24"/>
          <w:szCs w:val="24"/>
          <w:lang w:eastAsia="en-GB"/>
        </w:rPr>
        <w:t>Step 6: Gemini API-Driven Insights</w:t>
      </w:r>
    </w:p>
    <w:p w14:paraId="031D080E" w14:textId="77777777"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The final step uses Google’s Gemini Pro API to generate higher-level insights. Depending on user interactions and processed results, the system dynamically constructs prompts such as:</w:t>
      </w:r>
    </w:p>
    <w:p w14:paraId="0BCAB1DE" w14:textId="34E3AD25" w:rsidR="00137105" w:rsidRPr="00137105" w:rsidRDefault="00137105">
      <w:pPr>
        <w:numPr>
          <w:ilvl w:val="0"/>
          <w:numId w:val="30"/>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 xml:space="preserve">"Summarize the major complaints about </w:t>
      </w:r>
      <w:r w:rsidR="00721206">
        <w:rPr>
          <w:rFonts w:ascii="Times New Roman" w:hAnsi="Times New Roman" w:cs="Times New Roman"/>
          <w:sz w:val="24"/>
          <w:szCs w:val="24"/>
          <w:lang w:eastAsia="en-GB"/>
        </w:rPr>
        <w:t xml:space="preserve">city transportation service </w:t>
      </w:r>
      <w:r w:rsidRPr="00137105">
        <w:rPr>
          <w:rFonts w:ascii="Times New Roman" w:hAnsi="Times New Roman" w:cs="Times New Roman"/>
          <w:sz w:val="24"/>
          <w:szCs w:val="24"/>
          <w:lang w:eastAsia="en-GB"/>
        </w:rPr>
        <w:t>based on feedback."</w:t>
      </w:r>
    </w:p>
    <w:p w14:paraId="7A164EA4" w14:textId="77777777" w:rsidR="00137105" w:rsidRPr="00137105" w:rsidRDefault="00137105">
      <w:pPr>
        <w:numPr>
          <w:ilvl w:val="0"/>
          <w:numId w:val="30"/>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"Generate a SWOT analysis for public library services in urban zones."</w:t>
      </w:r>
    </w:p>
    <w:p w14:paraId="44D3D4DE" w14:textId="77777777" w:rsidR="00137105" w:rsidRPr="00137105" w:rsidRDefault="00137105">
      <w:pPr>
        <w:numPr>
          <w:ilvl w:val="0"/>
          <w:numId w:val="30"/>
        </w:num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"Provide recommendations to improve satisfaction in public transport among females aged 26–35."</w:t>
      </w:r>
    </w:p>
    <w:p w14:paraId="0D9A178D" w14:textId="77777777" w:rsidR="00137105" w:rsidRPr="00137105" w:rsidRDefault="00137105" w:rsidP="00137105">
      <w:pPr>
        <w:spacing w:line="480" w:lineRule="auto"/>
        <w:jc w:val="both"/>
        <w:rPr>
          <w:rFonts w:ascii="Times New Roman" w:hAnsi="Times New Roman" w:cs="Times New Roman"/>
          <w:sz w:val="24"/>
          <w:szCs w:val="24"/>
          <w:lang w:eastAsia="en-GB"/>
        </w:rPr>
      </w:pPr>
      <w:r w:rsidRPr="00137105">
        <w:rPr>
          <w:rFonts w:ascii="Times New Roman" w:hAnsi="Times New Roman" w:cs="Times New Roman"/>
          <w:sz w:val="24"/>
          <w:szCs w:val="24"/>
          <w:lang w:eastAsia="en-GB"/>
        </w:rPr>
        <w:t>Gemini outputs are displayed in the dashboard and stored under /data/exports/ for report generation or archival.</w:t>
      </w:r>
    </w:p>
    <w:p w14:paraId="793A852F" w14:textId="77777777" w:rsidR="008971CD" w:rsidRPr="008971CD" w:rsidRDefault="008971CD" w:rsidP="008971CD">
      <w:pPr>
        <w:spacing w:line="480" w:lineRule="auto"/>
        <w:jc w:val="both"/>
        <w:rPr>
          <w:rFonts w:ascii="Times New Roman" w:hAnsi="Times New Roman" w:cs="Times New Roman"/>
          <w:b/>
          <w:bCs/>
          <w:sz w:val="24"/>
          <w:szCs w:val="24"/>
          <w:lang w:eastAsia="en-GB"/>
        </w:rPr>
      </w:pPr>
      <w:r w:rsidRPr="008971CD">
        <w:rPr>
          <w:rFonts w:ascii="Times New Roman" w:hAnsi="Times New Roman" w:cs="Times New Roman"/>
          <w:b/>
          <w:bCs/>
          <w:sz w:val="24"/>
          <w:szCs w:val="24"/>
          <w:lang w:eastAsia="en-GB"/>
        </w:rPr>
        <w:t>System Workflow Features</w:t>
      </w:r>
    </w:p>
    <w:p w14:paraId="55144F9D" w14:textId="77777777" w:rsidR="008971CD" w:rsidRPr="008971CD" w:rsidRDefault="008971CD">
      <w:pPr>
        <w:numPr>
          <w:ilvl w:val="0"/>
          <w:numId w:val="31"/>
        </w:numPr>
        <w:spacing w:line="480" w:lineRule="auto"/>
        <w:jc w:val="both"/>
        <w:rPr>
          <w:rFonts w:ascii="Times New Roman" w:hAnsi="Times New Roman" w:cs="Times New Roman"/>
          <w:sz w:val="24"/>
          <w:szCs w:val="24"/>
          <w:lang w:eastAsia="en-GB"/>
        </w:rPr>
      </w:pPr>
      <w:r w:rsidRPr="008971CD">
        <w:rPr>
          <w:rFonts w:ascii="Times New Roman" w:hAnsi="Times New Roman" w:cs="Times New Roman"/>
          <w:sz w:val="24"/>
          <w:szCs w:val="24"/>
          <w:lang w:eastAsia="en-GB"/>
        </w:rPr>
        <w:t>Modularity: Each step is independently testable and replaceable.</w:t>
      </w:r>
    </w:p>
    <w:p w14:paraId="073F1779" w14:textId="77777777" w:rsidR="008971CD" w:rsidRPr="008971CD" w:rsidRDefault="008971CD">
      <w:pPr>
        <w:numPr>
          <w:ilvl w:val="0"/>
          <w:numId w:val="31"/>
        </w:numPr>
        <w:spacing w:line="480" w:lineRule="auto"/>
        <w:jc w:val="both"/>
        <w:rPr>
          <w:rFonts w:ascii="Times New Roman" w:hAnsi="Times New Roman" w:cs="Times New Roman"/>
          <w:sz w:val="24"/>
          <w:szCs w:val="24"/>
          <w:lang w:eastAsia="en-GB"/>
        </w:rPr>
      </w:pPr>
      <w:r w:rsidRPr="008971CD">
        <w:rPr>
          <w:rFonts w:ascii="Times New Roman" w:hAnsi="Times New Roman" w:cs="Times New Roman"/>
          <w:sz w:val="24"/>
          <w:szCs w:val="24"/>
          <w:lang w:eastAsia="en-GB"/>
        </w:rPr>
        <w:t>Auditability: Cleaned data and model outputs are saved at each step.</w:t>
      </w:r>
    </w:p>
    <w:p w14:paraId="1A7443D8" w14:textId="77777777" w:rsidR="008971CD" w:rsidRPr="008971CD" w:rsidRDefault="008971CD">
      <w:pPr>
        <w:numPr>
          <w:ilvl w:val="0"/>
          <w:numId w:val="31"/>
        </w:numPr>
        <w:spacing w:line="480" w:lineRule="auto"/>
        <w:jc w:val="both"/>
        <w:rPr>
          <w:rFonts w:ascii="Times New Roman" w:hAnsi="Times New Roman" w:cs="Times New Roman"/>
          <w:sz w:val="24"/>
          <w:szCs w:val="24"/>
          <w:lang w:eastAsia="en-GB"/>
        </w:rPr>
      </w:pPr>
      <w:r w:rsidRPr="008971CD">
        <w:rPr>
          <w:rFonts w:ascii="Times New Roman" w:hAnsi="Times New Roman" w:cs="Times New Roman"/>
          <w:sz w:val="24"/>
          <w:szCs w:val="24"/>
          <w:lang w:eastAsia="en-GB"/>
        </w:rPr>
        <w:t>Reusability: Scripts for preprocessing, modeling, and visualization are reusable across multiple datasets.</w:t>
      </w:r>
    </w:p>
    <w:p w14:paraId="795B627F" w14:textId="77777777" w:rsidR="008971CD" w:rsidRPr="008971CD" w:rsidRDefault="008971CD">
      <w:pPr>
        <w:numPr>
          <w:ilvl w:val="0"/>
          <w:numId w:val="31"/>
        </w:numPr>
        <w:spacing w:line="480" w:lineRule="auto"/>
        <w:jc w:val="both"/>
        <w:rPr>
          <w:rFonts w:ascii="Times New Roman" w:hAnsi="Times New Roman" w:cs="Times New Roman"/>
          <w:sz w:val="24"/>
          <w:szCs w:val="24"/>
          <w:lang w:eastAsia="en-GB"/>
        </w:rPr>
      </w:pPr>
      <w:r w:rsidRPr="008971CD">
        <w:rPr>
          <w:rFonts w:ascii="Times New Roman" w:hAnsi="Times New Roman" w:cs="Times New Roman"/>
          <w:sz w:val="24"/>
          <w:szCs w:val="24"/>
          <w:lang w:eastAsia="en-GB"/>
        </w:rPr>
        <w:t>Scalability: The design supports easy transition from local to cloud-based deployment if needed.</w:t>
      </w:r>
    </w:p>
    <w:p w14:paraId="41DEA8B5" w14:textId="77777777" w:rsidR="008971CD" w:rsidRPr="008971CD" w:rsidRDefault="008971CD">
      <w:pPr>
        <w:numPr>
          <w:ilvl w:val="0"/>
          <w:numId w:val="31"/>
        </w:numPr>
        <w:spacing w:line="480" w:lineRule="auto"/>
        <w:jc w:val="both"/>
        <w:rPr>
          <w:rFonts w:ascii="Times New Roman" w:hAnsi="Times New Roman" w:cs="Times New Roman"/>
          <w:sz w:val="24"/>
          <w:szCs w:val="24"/>
          <w:lang w:eastAsia="en-GB"/>
        </w:rPr>
      </w:pPr>
      <w:r w:rsidRPr="008971CD">
        <w:rPr>
          <w:rFonts w:ascii="Times New Roman" w:hAnsi="Times New Roman" w:cs="Times New Roman"/>
          <w:sz w:val="24"/>
          <w:szCs w:val="24"/>
          <w:lang w:eastAsia="en-GB"/>
        </w:rPr>
        <w:t>Transparency: All steps are visible to end-users via the Streamlit interface, fostering trust.</w:t>
      </w:r>
    </w:p>
    <w:p w14:paraId="3430C780" w14:textId="77777777" w:rsidR="000221C3" w:rsidRDefault="000221C3" w:rsidP="00D46B2C">
      <w:pPr>
        <w:spacing w:line="480" w:lineRule="auto"/>
        <w:jc w:val="both"/>
        <w:rPr>
          <w:rFonts w:ascii="Times New Roman" w:hAnsi="Times New Roman" w:cs="Times New Roman"/>
          <w:b/>
          <w:bCs/>
          <w:sz w:val="24"/>
          <w:szCs w:val="24"/>
          <w:lang w:eastAsia="en-GB"/>
        </w:rPr>
      </w:pPr>
    </w:p>
    <w:p w14:paraId="2C4F4BD9" w14:textId="1A2C1093" w:rsidR="000221C3" w:rsidRPr="008A5D27" w:rsidRDefault="008A5D27" w:rsidP="009A26B3">
      <w:pPr>
        <w:pStyle w:val="Heading2"/>
        <w:spacing w:after="240" w:line="480" w:lineRule="auto"/>
        <w:jc w:val="center"/>
        <w:rPr>
          <w:rFonts w:ascii="Times New Roman" w:hAnsi="Times New Roman" w:cs="Times New Roman"/>
          <w:b/>
          <w:bCs/>
          <w:color w:val="auto"/>
          <w:sz w:val="24"/>
          <w:szCs w:val="24"/>
          <w:lang w:eastAsia="en-GB"/>
        </w:rPr>
      </w:pPr>
      <w:bookmarkStart w:id="36" w:name="_Toc198555080"/>
      <w:r w:rsidRPr="008A5D27">
        <w:rPr>
          <w:rFonts w:ascii="Times New Roman" w:hAnsi="Times New Roman" w:cs="Times New Roman"/>
          <w:b/>
          <w:bCs/>
          <w:color w:val="auto"/>
          <w:sz w:val="24"/>
          <w:szCs w:val="24"/>
          <w:lang w:eastAsia="en-GB"/>
        </w:rPr>
        <w:lastRenderedPageBreak/>
        <w:t xml:space="preserve">CHAPTER 5.4 </w:t>
      </w:r>
      <w:r w:rsidR="00062EE6">
        <w:rPr>
          <w:rFonts w:ascii="Times New Roman" w:hAnsi="Times New Roman" w:cs="Times New Roman"/>
          <w:b/>
          <w:bCs/>
          <w:color w:val="auto"/>
          <w:sz w:val="24"/>
          <w:szCs w:val="24"/>
          <w:lang w:eastAsia="en-GB"/>
        </w:rPr>
        <w:t>-</w:t>
      </w:r>
      <w:r w:rsidRPr="008A5D27">
        <w:rPr>
          <w:rFonts w:ascii="Times New Roman" w:hAnsi="Times New Roman" w:cs="Times New Roman"/>
          <w:b/>
          <w:bCs/>
          <w:color w:val="auto"/>
          <w:sz w:val="24"/>
          <w:szCs w:val="24"/>
          <w:lang w:eastAsia="en-GB"/>
        </w:rPr>
        <w:t xml:space="preserve"> BACKEND ARCHITECTURE AND PIPELINE</w:t>
      </w:r>
      <w:bookmarkEnd w:id="36"/>
    </w:p>
    <w:p w14:paraId="22F40093" w14:textId="77777777" w:rsidR="008A5D27" w:rsidRPr="008A5D27" w:rsidRDefault="008A5D27" w:rsidP="008A5D27">
      <w:pPr>
        <w:spacing w:line="480" w:lineRule="auto"/>
        <w:jc w:val="both"/>
        <w:rPr>
          <w:rFonts w:ascii="Times New Roman" w:hAnsi="Times New Roman" w:cs="Times New Roman"/>
          <w:sz w:val="24"/>
          <w:szCs w:val="24"/>
          <w:lang w:eastAsia="en-GB"/>
        </w:rPr>
      </w:pPr>
      <w:r w:rsidRPr="008A5D27">
        <w:rPr>
          <w:rFonts w:ascii="Times New Roman" w:hAnsi="Times New Roman" w:cs="Times New Roman"/>
          <w:sz w:val="24"/>
          <w:szCs w:val="24"/>
          <w:lang w:eastAsia="en-GB"/>
        </w:rPr>
        <w:t>The backend architecture of the InsightNation platform is meticulously engineered to provide a robust and scalable foundation for its core functionalities: data processing, machine learning model development, and seamless integration with external Artificial Intelligence services. Embracing principles of modularity, traceability, and high performance, the backend is composed of distinct components, each dedicated to a specific stage within the overarching analytical pipeline. This structured approach ensures that the complex task of transforming raw citizen feedback into actionable public service insights is handled efficiently and reliably.</w:t>
      </w:r>
    </w:p>
    <w:p w14:paraId="05C6BC3B" w14:textId="77777777" w:rsidR="008A5D27" w:rsidRPr="008A5D27" w:rsidRDefault="008A5D27" w:rsidP="008A5D27">
      <w:pPr>
        <w:spacing w:line="480" w:lineRule="auto"/>
        <w:jc w:val="both"/>
        <w:rPr>
          <w:rFonts w:ascii="Times New Roman" w:hAnsi="Times New Roman" w:cs="Times New Roman"/>
          <w:sz w:val="24"/>
          <w:szCs w:val="24"/>
          <w:lang w:eastAsia="en-GB"/>
        </w:rPr>
      </w:pPr>
      <w:r w:rsidRPr="008A5D27">
        <w:rPr>
          <w:rFonts w:ascii="Times New Roman" w:hAnsi="Times New Roman" w:cs="Times New Roman"/>
          <w:sz w:val="24"/>
          <w:szCs w:val="24"/>
          <w:lang w:eastAsia="en-GB"/>
        </w:rPr>
        <w:t>At the heart of the backend lies a well-organized file system. This includes dedicated directories for raw data ingestion, processed datasets, feature engineering scripts, trained machine learning models, evaluation metrics, and integration configurations. This clear file organization is crucial for maintaining traceability, allowing developers and data scientists to easily locate and manage the various artifacts produced and consumed by the system. Version control systems are often integrated to further enhance traceability and facilitate collaborative development.</w:t>
      </w:r>
    </w:p>
    <w:p w14:paraId="342FD915" w14:textId="77777777" w:rsidR="008A5D27" w:rsidRPr="008A5D27" w:rsidRDefault="008A5D27" w:rsidP="008A5D27">
      <w:pPr>
        <w:spacing w:line="480" w:lineRule="auto"/>
        <w:jc w:val="both"/>
        <w:rPr>
          <w:rFonts w:ascii="Times New Roman" w:hAnsi="Times New Roman" w:cs="Times New Roman"/>
          <w:sz w:val="24"/>
          <w:szCs w:val="24"/>
          <w:lang w:eastAsia="en-GB"/>
        </w:rPr>
      </w:pPr>
      <w:r w:rsidRPr="008A5D27">
        <w:rPr>
          <w:rFonts w:ascii="Times New Roman" w:hAnsi="Times New Roman" w:cs="Times New Roman"/>
          <w:sz w:val="24"/>
          <w:szCs w:val="24"/>
          <w:lang w:eastAsia="en-GB"/>
        </w:rPr>
        <w:t>The platform leverages a collection of scripts, primarily written in languages like Python, to automate various backend processes. These scripts handle tasks such as data cleaning and preprocessing, feature extraction and selection, model training and evaluation, and the deployment of machine learning models. Furthermore, scripts are responsible for orchestrating the data flow through the analytical pipeline and managing the interactions with external AI services for tasks like sentiment analysis or topic modeling.</w:t>
      </w:r>
    </w:p>
    <w:p w14:paraId="0E64E8C6" w14:textId="23919E59" w:rsidR="000221C3" w:rsidRPr="00F912B8" w:rsidRDefault="008A5D27" w:rsidP="00D46B2C">
      <w:pPr>
        <w:spacing w:line="480" w:lineRule="auto"/>
        <w:jc w:val="both"/>
        <w:rPr>
          <w:rFonts w:ascii="Times New Roman" w:hAnsi="Times New Roman" w:cs="Times New Roman"/>
          <w:sz w:val="24"/>
          <w:szCs w:val="24"/>
          <w:lang w:eastAsia="en-GB"/>
        </w:rPr>
      </w:pPr>
      <w:r w:rsidRPr="008A5D27">
        <w:rPr>
          <w:rFonts w:ascii="Times New Roman" w:hAnsi="Times New Roman" w:cs="Times New Roman"/>
          <w:sz w:val="24"/>
          <w:szCs w:val="24"/>
          <w:lang w:eastAsia="en-GB"/>
        </w:rPr>
        <w:t xml:space="preserve">The pipeline design is the central organizing principle of the backend architecture. It defines the sequential flow of data through the various processing stages. Typically, this pipeline involves steps for data ingestion, cleaning, transformation, feature engineering, model training (if applicable), prediction or insight generation, and finally, the storage of results. Workflow </w:t>
      </w:r>
      <w:r w:rsidRPr="008A5D27">
        <w:rPr>
          <w:rFonts w:ascii="Times New Roman" w:hAnsi="Times New Roman" w:cs="Times New Roman"/>
          <w:sz w:val="24"/>
          <w:szCs w:val="24"/>
          <w:lang w:eastAsia="en-GB"/>
        </w:rPr>
        <w:lastRenderedPageBreak/>
        <w:t xml:space="preserve">management tools are often employed to orchestrate these steps, ensuring that each component executes in the correct order and that dependencies are properly managed. </w:t>
      </w:r>
    </w:p>
    <w:p w14:paraId="5C337424" w14:textId="136B172E" w:rsidR="00D46B2C" w:rsidRDefault="00D46B2C" w:rsidP="00D46B2C">
      <w:pPr>
        <w:spacing w:line="480" w:lineRule="auto"/>
        <w:jc w:val="both"/>
        <w:rPr>
          <w:rFonts w:ascii="Times New Roman" w:hAnsi="Times New Roman" w:cs="Times New Roman"/>
          <w:b/>
          <w:bCs/>
          <w:sz w:val="24"/>
          <w:szCs w:val="24"/>
          <w:lang w:eastAsia="en-GB"/>
        </w:rPr>
      </w:pPr>
      <w:r w:rsidRPr="00D46B2C">
        <w:rPr>
          <w:rFonts w:ascii="Times New Roman" w:hAnsi="Times New Roman" w:cs="Times New Roman"/>
          <w:b/>
          <w:bCs/>
          <w:sz w:val="24"/>
          <w:szCs w:val="24"/>
          <w:lang w:eastAsia="en-GB"/>
        </w:rPr>
        <w:t>Project Structure &amp; Codebase Organization</w:t>
      </w:r>
    </w:p>
    <w:p w14:paraId="58591C3F" w14:textId="2A561CB8" w:rsidR="00F912B8" w:rsidRPr="00F912B8" w:rsidRDefault="00F912B8" w:rsidP="00D46B2C">
      <w:pPr>
        <w:spacing w:line="480" w:lineRule="auto"/>
        <w:jc w:val="both"/>
        <w:rPr>
          <w:rFonts w:ascii="Times New Roman" w:hAnsi="Times New Roman" w:cs="Times New Roman"/>
          <w:sz w:val="24"/>
          <w:szCs w:val="24"/>
          <w:lang w:eastAsia="en-GB"/>
        </w:rPr>
      </w:pPr>
      <w:r w:rsidRPr="00F912B8">
        <w:rPr>
          <w:rFonts w:ascii="Times New Roman" w:hAnsi="Times New Roman" w:cs="Times New Roman"/>
          <w:sz w:val="24"/>
          <w:szCs w:val="24"/>
          <w:lang w:eastAsia="en-GB"/>
        </w:rPr>
        <w:t>The system backend is organized into a well-defined directory structure that separates data, code, models, dashboards, and reports. This promotes maintainability and scalability during development and deployment.</w:t>
      </w:r>
    </w:p>
    <w:p w14:paraId="6AC82B14" w14:textId="77777777" w:rsidR="00337A53" w:rsidRDefault="00D46B2C" w:rsidP="00337A53">
      <w:pPr>
        <w:keepNext/>
        <w:spacing w:line="480" w:lineRule="auto"/>
      </w:pPr>
      <w:r w:rsidRPr="00D46B2C">
        <w:rPr>
          <w:rFonts w:ascii="Times New Roman" w:hAnsi="Times New Roman" w:cs="Times New Roman"/>
          <w:noProof/>
          <w:sz w:val="24"/>
          <w:szCs w:val="24"/>
          <w:lang w:eastAsia="en-GB"/>
        </w:rPr>
        <w:drawing>
          <wp:inline distT="0" distB="0" distL="0" distR="0" wp14:anchorId="4C5DE9C5" wp14:editId="3951EEB9">
            <wp:extent cx="2775881" cy="5723466"/>
            <wp:effectExtent l="0" t="0" r="5715" b="0"/>
            <wp:docPr id="2080722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2008" name=""/>
                    <pic:cNvPicPr/>
                  </pic:nvPicPr>
                  <pic:blipFill>
                    <a:blip r:embed="rId15"/>
                    <a:stretch>
                      <a:fillRect/>
                    </a:stretch>
                  </pic:blipFill>
                  <pic:spPr>
                    <a:xfrm>
                      <a:off x="0" y="0"/>
                      <a:ext cx="2777741" cy="5727301"/>
                    </a:xfrm>
                    <a:prstGeom prst="rect">
                      <a:avLst/>
                    </a:prstGeom>
                  </pic:spPr>
                </pic:pic>
              </a:graphicData>
            </a:graphic>
          </wp:inline>
        </w:drawing>
      </w:r>
    </w:p>
    <w:p w14:paraId="4CBB067C" w14:textId="3505FEAE" w:rsidR="00D33CE4" w:rsidRPr="00CF32AD" w:rsidRDefault="00337A53" w:rsidP="00337A53">
      <w:pPr>
        <w:pStyle w:val="Caption"/>
        <w:rPr>
          <w:rFonts w:ascii="Times New Roman" w:hAnsi="Times New Roman" w:cs="Times New Roman"/>
          <w:i w:val="0"/>
          <w:iCs w:val="0"/>
          <w:color w:val="auto"/>
          <w:sz w:val="24"/>
          <w:szCs w:val="24"/>
        </w:rPr>
      </w:pPr>
      <w:bookmarkStart w:id="37" w:name="_Toc197776782"/>
      <w:bookmarkStart w:id="38" w:name="_Toc197776845"/>
      <w:bookmarkStart w:id="39" w:name="_Toc197904235"/>
      <w:bookmarkStart w:id="40" w:name="_Toc197905647"/>
      <w:bookmarkStart w:id="41" w:name="_Toc197907249"/>
      <w:bookmarkStart w:id="42" w:name="_Toc197909853"/>
      <w:bookmarkStart w:id="43" w:name="_Toc198554766"/>
      <w:r w:rsidRPr="00CF32AD">
        <w:rPr>
          <w:rFonts w:ascii="Times New Roman" w:hAnsi="Times New Roman" w:cs="Times New Roman"/>
          <w:i w:val="0"/>
          <w:iCs w:val="0"/>
          <w:color w:val="auto"/>
          <w:sz w:val="24"/>
          <w:szCs w:val="24"/>
        </w:rPr>
        <w:t xml:space="preserve">Figure </w:t>
      </w:r>
      <w:r w:rsidRPr="00CF32AD">
        <w:rPr>
          <w:rFonts w:ascii="Times New Roman" w:hAnsi="Times New Roman" w:cs="Times New Roman"/>
          <w:i w:val="0"/>
          <w:iCs w:val="0"/>
          <w:color w:val="auto"/>
          <w:sz w:val="24"/>
          <w:szCs w:val="24"/>
        </w:rPr>
        <w:fldChar w:fldCharType="begin"/>
      </w:r>
      <w:r w:rsidRPr="00CF32AD">
        <w:rPr>
          <w:rFonts w:ascii="Times New Roman" w:hAnsi="Times New Roman" w:cs="Times New Roman"/>
          <w:i w:val="0"/>
          <w:iCs w:val="0"/>
          <w:color w:val="auto"/>
          <w:sz w:val="24"/>
          <w:szCs w:val="24"/>
        </w:rPr>
        <w:instrText xml:space="preserve"> SEQ Figure \* ARABIC </w:instrText>
      </w:r>
      <w:r w:rsidRPr="00CF32AD">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3</w:t>
      </w:r>
      <w:r w:rsidRPr="00CF32AD">
        <w:rPr>
          <w:rFonts w:ascii="Times New Roman" w:hAnsi="Times New Roman" w:cs="Times New Roman"/>
          <w:i w:val="0"/>
          <w:iCs w:val="0"/>
          <w:color w:val="auto"/>
          <w:sz w:val="24"/>
          <w:szCs w:val="24"/>
        </w:rPr>
        <w:fldChar w:fldCharType="end"/>
      </w:r>
      <w:r w:rsidRPr="00CF32AD">
        <w:rPr>
          <w:rFonts w:ascii="Times New Roman" w:hAnsi="Times New Roman" w:cs="Times New Roman"/>
          <w:i w:val="0"/>
          <w:iCs w:val="0"/>
          <w:color w:val="auto"/>
          <w:sz w:val="24"/>
          <w:szCs w:val="24"/>
        </w:rPr>
        <w:t>: Project Structure in Visual Studio Code</w:t>
      </w:r>
      <w:bookmarkEnd w:id="37"/>
      <w:bookmarkEnd w:id="38"/>
      <w:bookmarkEnd w:id="39"/>
      <w:bookmarkEnd w:id="40"/>
      <w:bookmarkEnd w:id="41"/>
      <w:bookmarkEnd w:id="42"/>
      <w:bookmarkEnd w:id="43"/>
    </w:p>
    <w:p w14:paraId="308DC294" w14:textId="77777777" w:rsidR="002643F1" w:rsidRDefault="002643F1" w:rsidP="00330F83">
      <w:pPr>
        <w:spacing w:line="480" w:lineRule="auto"/>
        <w:jc w:val="both"/>
        <w:rPr>
          <w:rFonts w:ascii="Times New Roman" w:hAnsi="Times New Roman" w:cs="Times New Roman"/>
          <w:sz w:val="24"/>
          <w:szCs w:val="24"/>
          <w:lang w:eastAsia="en-GB"/>
        </w:rPr>
      </w:pPr>
    </w:p>
    <w:p w14:paraId="393757C0" w14:textId="77777777" w:rsidR="00066CDF" w:rsidRPr="00066CDF" w:rsidRDefault="00066CDF" w:rsidP="00066CDF">
      <w:pPr>
        <w:spacing w:line="480" w:lineRule="auto"/>
        <w:jc w:val="both"/>
        <w:rPr>
          <w:rFonts w:ascii="Times New Roman" w:hAnsi="Times New Roman" w:cs="Times New Roman"/>
          <w:sz w:val="24"/>
          <w:szCs w:val="24"/>
          <w:lang w:eastAsia="en-GB"/>
        </w:rPr>
      </w:pPr>
      <w:r w:rsidRPr="00066CDF">
        <w:rPr>
          <w:rFonts w:ascii="Times New Roman" w:hAnsi="Times New Roman" w:cs="Times New Roman"/>
          <w:sz w:val="24"/>
          <w:szCs w:val="24"/>
          <w:lang w:eastAsia="en-GB"/>
        </w:rPr>
        <w:lastRenderedPageBreak/>
        <w:t>Each folder plays a distinct role:</w:t>
      </w:r>
    </w:p>
    <w:p w14:paraId="1B2E2CE1" w14:textId="77777777" w:rsidR="00066CDF" w:rsidRPr="00066CDF" w:rsidRDefault="00066CDF">
      <w:pPr>
        <w:numPr>
          <w:ilvl w:val="0"/>
          <w:numId w:val="32"/>
        </w:numPr>
        <w:spacing w:line="480" w:lineRule="auto"/>
        <w:jc w:val="both"/>
        <w:rPr>
          <w:rFonts w:ascii="Times New Roman" w:hAnsi="Times New Roman" w:cs="Times New Roman"/>
          <w:sz w:val="24"/>
          <w:szCs w:val="24"/>
          <w:lang w:eastAsia="en-GB"/>
        </w:rPr>
      </w:pPr>
      <w:r w:rsidRPr="00066CDF">
        <w:rPr>
          <w:rFonts w:ascii="Times New Roman" w:hAnsi="Times New Roman" w:cs="Times New Roman"/>
          <w:b/>
          <w:bCs/>
          <w:sz w:val="24"/>
          <w:szCs w:val="24"/>
          <w:lang w:eastAsia="en-GB"/>
        </w:rPr>
        <w:t>data/</w:t>
      </w:r>
      <w:r w:rsidRPr="00066CDF">
        <w:rPr>
          <w:rFonts w:ascii="Times New Roman" w:hAnsi="Times New Roman" w:cs="Times New Roman"/>
          <w:sz w:val="24"/>
          <w:szCs w:val="24"/>
          <w:lang w:eastAsia="en-GB"/>
        </w:rPr>
        <w:t xml:space="preserve"> – Stores input and output datasets across stages.</w:t>
      </w:r>
    </w:p>
    <w:p w14:paraId="557C7C31" w14:textId="77777777" w:rsidR="00066CDF" w:rsidRPr="00066CDF" w:rsidRDefault="00066CDF">
      <w:pPr>
        <w:numPr>
          <w:ilvl w:val="0"/>
          <w:numId w:val="32"/>
        </w:numPr>
        <w:spacing w:line="480" w:lineRule="auto"/>
        <w:jc w:val="both"/>
        <w:rPr>
          <w:rFonts w:ascii="Times New Roman" w:hAnsi="Times New Roman" w:cs="Times New Roman"/>
          <w:sz w:val="24"/>
          <w:szCs w:val="24"/>
          <w:lang w:eastAsia="en-GB"/>
        </w:rPr>
      </w:pPr>
      <w:r w:rsidRPr="00066CDF">
        <w:rPr>
          <w:rFonts w:ascii="Times New Roman" w:hAnsi="Times New Roman" w:cs="Times New Roman"/>
          <w:b/>
          <w:bCs/>
          <w:sz w:val="24"/>
          <w:szCs w:val="24"/>
          <w:lang w:eastAsia="en-GB"/>
        </w:rPr>
        <w:t>notebooks/</w:t>
      </w:r>
      <w:r w:rsidRPr="00066CDF">
        <w:rPr>
          <w:rFonts w:ascii="Times New Roman" w:hAnsi="Times New Roman" w:cs="Times New Roman"/>
          <w:sz w:val="24"/>
          <w:szCs w:val="24"/>
          <w:lang w:eastAsia="en-GB"/>
        </w:rPr>
        <w:t xml:space="preserve"> – Jupyter notebooks for visual EDA and experiments.</w:t>
      </w:r>
    </w:p>
    <w:p w14:paraId="23B55671" w14:textId="77777777" w:rsidR="00066CDF" w:rsidRPr="00066CDF" w:rsidRDefault="00066CDF">
      <w:pPr>
        <w:numPr>
          <w:ilvl w:val="0"/>
          <w:numId w:val="32"/>
        </w:numPr>
        <w:spacing w:line="480" w:lineRule="auto"/>
        <w:jc w:val="both"/>
        <w:rPr>
          <w:rFonts w:ascii="Times New Roman" w:hAnsi="Times New Roman" w:cs="Times New Roman"/>
          <w:sz w:val="24"/>
          <w:szCs w:val="24"/>
          <w:lang w:eastAsia="en-GB"/>
        </w:rPr>
      </w:pPr>
      <w:proofErr w:type="spellStart"/>
      <w:r w:rsidRPr="00066CDF">
        <w:rPr>
          <w:rFonts w:ascii="Times New Roman" w:hAnsi="Times New Roman" w:cs="Times New Roman"/>
          <w:b/>
          <w:bCs/>
          <w:sz w:val="24"/>
          <w:szCs w:val="24"/>
          <w:lang w:eastAsia="en-GB"/>
        </w:rPr>
        <w:t>src</w:t>
      </w:r>
      <w:proofErr w:type="spellEnd"/>
      <w:r w:rsidRPr="00066CDF">
        <w:rPr>
          <w:rFonts w:ascii="Times New Roman" w:hAnsi="Times New Roman" w:cs="Times New Roman"/>
          <w:b/>
          <w:bCs/>
          <w:sz w:val="24"/>
          <w:szCs w:val="24"/>
          <w:lang w:eastAsia="en-GB"/>
        </w:rPr>
        <w:t>/</w:t>
      </w:r>
      <w:r w:rsidRPr="00066CDF">
        <w:rPr>
          <w:rFonts w:ascii="Times New Roman" w:hAnsi="Times New Roman" w:cs="Times New Roman"/>
          <w:sz w:val="24"/>
          <w:szCs w:val="24"/>
          <w:lang w:eastAsia="en-GB"/>
        </w:rPr>
        <w:t xml:space="preserve"> – Contains all production-ready scripts grouped by function.</w:t>
      </w:r>
    </w:p>
    <w:p w14:paraId="7EC20371" w14:textId="77777777" w:rsidR="00066CDF" w:rsidRPr="00066CDF" w:rsidRDefault="00066CDF">
      <w:pPr>
        <w:numPr>
          <w:ilvl w:val="0"/>
          <w:numId w:val="32"/>
        </w:numPr>
        <w:spacing w:line="480" w:lineRule="auto"/>
        <w:jc w:val="both"/>
        <w:rPr>
          <w:rFonts w:ascii="Times New Roman" w:hAnsi="Times New Roman" w:cs="Times New Roman"/>
          <w:sz w:val="24"/>
          <w:szCs w:val="24"/>
          <w:lang w:eastAsia="en-GB"/>
        </w:rPr>
      </w:pPr>
      <w:r w:rsidRPr="00066CDF">
        <w:rPr>
          <w:rFonts w:ascii="Times New Roman" w:hAnsi="Times New Roman" w:cs="Times New Roman"/>
          <w:b/>
          <w:bCs/>
          <w:sz w:val="24"/>
          <w:szCs w:val="24"/>
          <w:lang w:eastAsia="en-GB"/>
        </w:rPr>
        <w:t>dashboard/</w:t>
      </w:r>
      <w:r w:rsidRPr="00066CDF">
        <w:rPr>
          <w:rFonts w:ascii="Times New Roman" w:hAnsi="Times New Roman" w:cs="Times New Roman"/>
          <w:sz w:val="24"/>
          <w:szCs w:val="24"/>
          <w:lang w:eastAsia="en-GB"/>
        </w:rPr>
        <w:t xml:space="preserve"> – Hosts the Streamlit app.</w:t>
      </w:r>
    </w:p>
    <w:p w14:paraId="740AF072" w14:textId="77777777" w:rsidR="00066CDF" w:rsidRPr="00066CDF" w:rsidRDefault="00066CDF">
      <w:pPr>
        <w:numPr>
          <w:ilvl w:val="0"/>
          <w:numId w:val="32"/>
        </w:numPr>
        <w:spacing w:line="480" w:lineRule="auto"/>
        <w:jc w:val="both"/>
        <w:rPr>
          <w:rFonts w:ascii="Times New Roman" w:hAnsi="Times New Roman" w:cs="Times New Roman"/>
          <w:sz w:val="24"/>
          <w:szCs w:val="24"/>
          <w:lang w:eastAsia="en-GB"/>
        </w:rPr>
      </w:pPr>
      <w:r w:rsidRPr="00066CDF">
        <w:rPr>
          <w:rFonts w:ascii="Times New Roman" w:hAnsi="Times New Roman" w:cs="Times New Roman"/>
          <w:b/>
          <w:bCs/>
          <w:sz w:val="24"/>
          <w:szCs w:val="24"/>
          <w:lang w:eastAsia="en-GB"/>
        </w:rPr>
        <w:t>reports/</w:t>
      </w:r>
      <w:r w:rsidRPr="00066CDF">
        <w:rPr>
          <w:rFonts w:ascii="Times New Roman" w:hAnsi="Times New Roman" w:cs="Times New Roman"/>
          <w:sz w:val="24"/>
          <w:szCs w:val="24"/>
          <w:lang w:eastAsia="en-GB"/>
        </w:rPr>
        <w:t xml:space="preserve"> – Contains draft and final versions of documents.</w:t>
      </w:r>
    </w:p>
    <w:p w14:paraId="6B5B56E2" w14:textId="75288710" w:rsidR="00ED0839" w:rsidRPr="00ED0839" w:rsidRDefault="00ED0839" w:rsidP="00ED0839">
      <w:pPr>
        <w:spacing w:line="480" w:lineRule="auto"/>
        <w:jc w:val="both"/>
        <w:rPr>
          <w:rFonts w:ascii="Times New Roman" w:hAnsi="Times New Roman" w:cs="Times New Roman"/>
          <w:b/>
          <w:bCs/>
          <w:sz w:val="24"/>
          <w:szCs w:val="24"/>
          <w:lang w:eastAsia="en-GB"/>
        </w:rPr>
      </w:pPr>
      <w:r w:rsidRPr="00ED0839">
        <w:rPr>
          <w:rFonts w:ascii="Times New Roman" w:hAnsi="Times New Roman" w:cs="Times New Roman"/>
          <w:b/>
          <w:bCs/>
          <w:sz w:val="24"/>
          <w:szCs w:val="24"/>
          <w:lang w:eastAsia="en-GB"/>
        </w:rPr>
        <w:t>Data Cleaning Module (</w:t>
      </w:r>
      <w:proofErr w:type="spellStart"/>
      <w:r w:rsidRPr="00ED0839">
        <w:rPr>
          <w:rFonts w:ascii="Times New Roman" w:hAnsi="Times New Roman" w:cs="Times New Roman"/>
          <w:b/>
          <w:bCs/>
          <w:sz w:val="24"/>
          <w:szCs w:val="24"/>
          <w:lang w:eastAsia="en-GB"/>
        </w:rPr>
        <w:t>src</w:t>
      </w:r>
      <w:proofErr w:type="spellEnd"/>
      <w:r w:rsidRPr="00ED0839">
        <w:rPr>
          <w:rFonts w:ascii="Times New Roman" w:hAnsi="Times New Roman" w:cs="Times New Roman"/>
          <w:b/>
          <w:bCs/>
          <w:sz w:val="24"/>
          <w:szCs w:val="24"/>
          <w:lang w:eastAsia="en-GB"/>
        </w:rPr>
        <w:t>/preprocessing/)</w:t>
      </w:r>
    </w:p>
    <w:p w14:paraId="2A2103BB"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This module handles all preprocessing required before analysis. Key functions include:</w:t>
      </w:r>
    </w:p>
    <w:p w14:paraId="4F98D880" w14:textId="77777777" w:rsidR="00ED0839" w:rsidRPr="00ED0839" w:rsidRDefault="00ED0839">
      <w:pPr>
        <w:numPr>
          <w:ilvl w:val="0"/>
          <w:numId w:val="33"/>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Handling missing values</w:t>
      </w:r>
    </w:p>
    <w:p w14:paraId="35B68FDA" w14:textId="77777777" w:rsidR="00ED0839" w:rsidRPr="00ED0839" w:rsidRDefault="00ED0839">
      <w:pPr>
        <w:numPr>
          <w:ilvl w:val="0"/>
          <w:numId w:val="33"/>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Normalizing column names</w:t>
      </w:r>
    </w:p>
    <w:p w14:paraId="37B96082" w14:textId="77777777" w:rsidR="00ED0839" w:rsidRPr="00ED0839" w:rsidRDefault="00ED0839">
      <w:pPr>
        <w:numPr>
          <w:ilvl w:val="0"/>
          <w:numId w:val="33"/>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Encoding ordinal features</w:t>
      </w:r>
    </w:p>
    <w:p w14:paraId="5DB82B8C" w14:textId="77777777" w:rsidR="00ED0839" w:rsidRPr="00ED0839" w:rsidRDefault="00ED0839">
      <w:pPr>
        <w:numPr>
          <w:ilvl w:val="0"/>
          <w:numId w:val="33"/>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Standardizing feedback formats</w:t>
      </w:r>
    </w:p>
    <w:p w14:paraId="7D6B8F45"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The cleaning script (clean_data.py) can be called standalone or via the Streamlit app, ensuring reproducibility.</w:t>
      </w:r>
    </w:p>
    <w:p w14:paraId="22643C1C" w14:textId="4F2F10D0" w:rsidR="00ED0839" w:rsidRPr="00ED0839" w:rsidRDefault="00ED0839" w:rsidP="00ED0839">
      <w:pPr>
        <w:spacing w:line="480" w:lineRule="auto"/>
        <w:jc w:val="both"/>
        <w:rPr>
          <w:rFonts w:ascii="Times New Roman" w:hAnsi="Times New Roman" w:cs="Times New Roman"/>
          <w:b/>
          <w:bCs/>
          <w:sz w:val="24"/>
          <w:szCs w:val="24"/>
          <w:lang w:eastAsia="en-GB"/>
        </w:rPr>
      </w:pPr>
      <w:r w:rsidRPr="00ED0839">
        <w:rPr>
          <w:rFonts w:ascii="Times New Roman" w:hAnsi="Times New Roman" w:cs="Times New Roman"/>
          <w:b/>
          <w:bCs/>
          <w:sz w:val="24"/>
          <w:szCs w:val="24"/>
          <w:lang w:eastAsia="en-GB"/>
        </w:rPr>
        <w:t>NLP Processing Pipeline (</w:t>
      </w:r>
      <w:proofErr w:type="spellStart"/>
      <w:r w:rsidRPr="00ED0839">
        <w:rPr>
          <w:rFonts w:ascii="Times New Roman" w:hAnsi="Times New Roman" w:cs="Times New Roman"/>
          <w:b/>
          <w:bCs/>
          <w:sz w:val="24"/>
          <w:szCs w:val="24"/>
          <w:lang w:eastAsia="en-GB"/>
        </w:rPr>
        <w:t>src</w:t>
      </w:r>
      <w:proofErr w:type="spellEnd"/>
      <w:r w:rsidRPr="00ED0839">
        <w:rPr>
          <w:rFonts w:ascii="Times New Roman" w:hAnsi="Times New Roman" w:cs="Times New Roman"/>
          <w:b/>
          <w:bCs/>
          <w:sz w:val="24"/>
          <w:szCs w:val="24"/>
          <w:lang w:eastAsia="en-GB"/>
        </w:rPr>
        <w:t>/</w:t>
      </w:r>
      <w:proofErr w:type="spellStart"/>
      <w:r w:rsidRPr="00ED0839">
        <w:rPr>
          <w:rFonts w:ascii="Times New Roman" w:hAnsi="Times New Roman" w:cs="Times New Roman"/>
          <w:b/>
          <w:bCs/>
          <w:sz w:val="24"/>
          <w:szCs w:val="24"/>
          <w:lang w:eastAsia="en-GB"/>
        </w:rPr>
        <w:t>nlp</w:t>
      </w:r>
      <w:proofErr w:type="spellEnd"/>
      <w:r w:rsidRPr="00ED0839">
        <w:rPr>
          <w:rFonts w:ascii="Times New Roman" w:hAnsi="Times New Roman" w:cs="Times New Roman"/>
          <w:b/>
          <w:bCs/>
          <w:sz w:val="24"/>
          <w:szCs w:val="24"/>
          <w:lang w:eastAsia="en-GB"/>
        </w:rPr>
        <w:t>/)</w:t>
      </w:r>
    </w:p>
    <w:p w14:paraId="7A62C354"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This is a critical component for handling and analyzing open-text fields like:</w:t>
      </w:r>
    </w:p>
    <w:p w14:paraId="39EC6075" w14:textId="77777777" w:rsidR="00ED0839" w:rsidRPr="00ED0839" w:rsidRDefault="00ED0839">
      <w:pPr>
        <w:numPr>
          <w:ilvl w:val="0"/>
          <w:numId w:val="34"/>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transport_suggestions</w:t>
      </w:r>
    </w:p>
    <w:p w14:paraId="3C3D348F" w14:textId="77777777" w:rsidR="00ED0839" w:rsidRPr="00ED0839" w:rsidRDefault="00ED0839">
      <w:pPr>
        <w:numPr>
          <w:ilvl w:val="0"/>
          <w:numId w:val="34"/>
        </w:numPr>
        <w:spacing w:line="480" w:lineRule="auto"/>
        <w:jc w:val="both"/>
        <w:rPr>
          <w:rFonts w:ascii="Times New Roman" w:hAnsi="Times New Roman" w:cs="Times New Roman"/>
          <w:sz w:val="24"/>
          <w:szCs w:val="24"/>
          <w:lang w:eastAsia="en-GB"/>
        </w:rPr>
      </w:pPr>
      <w:proofErr w:type="spellStart"/>
      <w:r w:rsidRPr="00ED0839">
        <w:rPr>
          <w:rFonts w:ascii="Times New Roman" w:hAnsi="Times New Roman" w:cs="Times New Roman"/>
          <w:sz w:val="24"/>
          <w:szCs w:val="24"/>
          <w:lang w:eastAsia="en-GB"/>
        </w:rPr>
        <w:t>park_issues</w:t>
      </w:r>
      <w:proofErr w:type="spellEnd"/>
    </w:p>
    <w:p w14:paraId="13161371" w14:textId="77777777" w:rsidR="00ED0839" w:rsidRPr="00ED0839" w:rsidRDefault="00ED0839">
      <w:pPr>
        <w:numPr>
          <w:ilvl w:val="0"/>
          <w:numId w:val="34"/>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library_suggestions</w:t>
      </w:r>
    </w:p>
    <w:p w14:paraId="49B2D496" w14:textId="77777777" w:rsidR="007151E0" w:rsidRDefault="007151E0" w:rsidP="00ED0839">
      <w:pPr>
        <w:spacing w:line="480" w:lineRule="auto"/>
        <w:jc w:val="both"/>
        <w:rPr>
          <w:rFonts w:ascii="Times New Roman" w:hAnsi="Times New Roman" w:cs="Times New Roman"/>
          <w:sz w:val="24"/>
          <w:szCs w:val="24"/>
          <w:lang w:eastAsia="en-GB"/>
        </w:rPr>
      </w:pPr>
    </w:p>
    <w:p w14:paraId="50F48016" w14:textId="336BCD61"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lastRenderedPageBreak/>
        <w:t>The NLP pipeline includes:</w:t>
      </w:r>
    </w:p>
    <w:p w14:paraId="4EE2A202" w14:textId="77777777" w:rsidR="00ED0839" w:rsidRPr="00ED0839" w:rsidRDefault="00ED0839">
      <w:pPr>
        <w:numPr>
          <w:ilvl w:val="0"/>
          <w:numId w:val="35"/>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 xml:space="preserve">Text normalization using </w:t>
      </w:r>
      <w:proofErr w:type="spellStart"/>
      <w:r w:rsidRPr="00ED0839">
        <w:rPr>
          <w:rFonts w:ascii="Times New Roman" w:hAnsi="Times New Roman" w:cs="Times New Roman"/>
          <w:sz w:val="24"/>
          <w:szCs w:val="24"/>
          <w:lang w:eastAsia="en-GB"/>
        </w:rPr>
        <w:t>spaCy</w:t>
      </w:r>
      <w:proofErr w:type="spellEnd"/>
    </w:p>
    <w:p w14:paraId="676E14A5" w14:textId="77777777" w:rsidR="00ED0839" w:rsidRPr="00ED0839" w:rsidRDefault="00ED0839">
      <w:pPr>
        <w:numPr>
          <w:ilvl w:val="0"/>
          <w:numId w:val="35"/>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Stopword removal, lemmatization</w:t>
      </w:r>
    </w:p>
    <w:p w14:paraId="051AE9B1" w14:textId="77777777" w:rsidR="00ED0839" w:rsidRPr="00ED0839" w:rsidRDefault="00ED0839">
      <w:pPr>
        <w:numPr>
          <w:ilvl w:val="0"/>
          <w:numId w:val="35"/>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Vectorization with TF-IDF</w:t>
      </w:r>
    </w:p>
    <w:p w14:paraId="7483E66B" w14:textId="77777777" w:rsidR="00ED0839" w:rsidRPr="00ED0839" w:rsidRDefault="00ED0839">
      <w:pPr>
        <w:numPr>
          <w:ilvl w:val="0"/>
          <w:numId w:val="35"/>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Sentiment classification using Logistic Regression or SVM</w:t>
      </w:r>
    </w:p>
    <w:p w14:paraId="032B7CC7" w14:textId="77777777" w:rsidR="00ED0839" w:rsidRPr="00ED0839" w:rsidRDefault="00ED0839">
      <w:pPr>
        <w:numPr>
          <w:ilvl w:val="0"/>
          <w:numId w:val="35"/>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Model saving/loading via joblib</w:t>
      </w:r>
    </w:p>
    <w:p w14:paraId="365E92F8"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The outputs are stored in the processed data and made available to the dashboard.</w:t>
      </w:r>
    </w:p>
    <w:p w14:paraId="6539022B" w14:textId="50BB154A" w:rsidR="00ED0839" w:rsidRPr="00ED0839" w:rsidRDefault="00ED0839" w:rsidP="00ED0839">
      <w:pPr>
        <w:spacing w:line="480" w:lineRule="auto"/>
        <w:jc w:val="both"/>
        <w:rPr>
          <w:rFonts w:ascii="Times New Roman" w:hAnsi="Times New Roman" w:cs="Times New Roman"/>
          <w:b/>
          <w:bCs/>
          <w:sz w:val="24"/>
          <w:szCs w:val="24"/>
          <w:lang w:eastAsia="en-GB"/>
        </w:rPr>
      </w:pPr>
      <w:r w:rsidRPr="00ED0839">
        <w:rPr>
          <w:rFonts w:ascii="Times New Roman" w:hAnsi="Times New Roman" w:cs="Times New Roman"/>
          <w:b/>
          <w:bCs/>
          <w:sz w:val="24"/>
          <w:szCs w:val="24"/>
          <w:lang w:eastAsia="en-GB"/>
        </w:rPr>
        <w:t>Visualization Engine (</w:t>
      </w:r>
      <w:proofErr w:type="spellStart"/>
      <w:r w:rsidRPr="00ED0839">
        <w:rPr>
          <w:rFonts w:ascii="Times New Roman" w:hAnsi="Times New Roman" w:cs="Times New Roman"/>
          <w:b/>
          <w:bCs/>
          <w:sz w:val="24"/>
          <w:szCs w:val="24"/>
          <w:lang w:eastAsia="en-GB"/>
        </w:rPr>
        <w:t>src</w:t>
      </w:r>
      <w:proofErr w:type="spellEnd"/>
      <w:r w:rsidRPr="00ED0839">
        <w:rPr>
          <w:rFonts w:ascii="Times New Roman" w:hAnsi="Times New Roman" w:cs="Times New Roman"/>
          <w:b/>
          <w:bCs/>
          <w:sz w:val="24"/>
          <w:szCs w:val="24"/>
          <w:lang w:eastAsia="en-GB"/>
        </w:rPr>
        <w:t>/visualization/)</w:t>
      </w:r>
    </w:p>
    <w:p w14:paraId="571526CD"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The visualization module generates charts and plots using matplotlib and seaborn, including:</w:t>
      </w:r>
    </w:p>
    <w:p w14:paraId="617E77FD" w14:textId="77777777" w:rsidR="00ED0839" w:rsidRPr="00ED0839" w:rsidRDefault="00ED0839">
      <w:pPr>
        <w:numPr>
          <w:ilvl w:val="0"/>
          <w:numId w:val="36"/>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Pie charts for gender distribution</w:t>
      </w:r>
    </w:p>
    <w:p w14:paraId="4BCE05DE" w14:textId="77777777" w:rsidR="00ED0839" w:rsidRPr="00ED0839" w:rsidRDefault="00ED0839">
      <w:pPr>
        <w:numPr>
          <w:ilvl w:val="0"/>
          <w:numId w:val="36"/>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Bar plots for satisfaction scores</w:t>
      </w:r>
    </w:p>
    <w:p w14:paraId="39C3F123" w14:textId="77777777" w:rsidR="00ED0839" w:rsidRPr="00ED0839" w:rsidRDefault="00ED0839">
      <w:pPr>
        <w:numPr>
          <w:ilvl w:val="0"/>
          <w:numId w:val="36"/>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Word clouds for common feedback</w:t>
      </w:r>
    </w:p>
    <w:p w14:paraId="2D069D3D" w14:textId="77777777" w:rsidR="00ED0839" w:rsidRPr="00ED0839" w:rsidRDefault="00ED0839">
      <w:pPr>
        <w:numPr>
          <w:ilvl w:val="0"/>
          <w:numId w:val="36"/>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Sentiment distribution plots</w:t>
      </w:r>
    </w:p>
    <w:p w14:paraId="71CAF89C"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These charts are rendered dynamically in the dashboard, allowing real-time interaction.</w:t>
      </w:r>
    </w:p>
    <w:p w14:paraId="12B07581" w14:textId="20C10B73" w:rsidR="00ED0839" w:rsidRPr="00ED0839" w:rsidRDefault="00ED0839" w:rsidP="00ED0839">
      <w:pPr>
        <w:spacing w:line="480" w:lineRule="auto"/>
        <w:jc w:val="both"/>
        <w:rPr>
          <w:rFonts w:ascii="Times New Roman" w:hAnsi="Times New Roman" w:cs="Times New Roman"/>
          <w:b/>
          <w:bCs/>
          <w:sz w:val="24"/>
          <w:szCs w:val="24"/>
          <w:lang w:eastAsia="en-GB"/>
        </w:rPr>
      </w:pPr>
      <w:r w:rsidRPr="00ED0839">
        <w:rPr>
          <w:rFonts w:ascii="Times New Roman" w:hAnsi="Times New Roman" w:cs="Times New Roman"/>
          <w:b/>
          <w:bCs/>
          <w:sz w:val="24"/>
          <w:szCs w:val="24"/>
          <w:lang w:eastAsia="en-GB"/>
        </w:rPr>
        <w:t>ML Modeling (</w:t>
      </w:r>
      <w:proofErr w:type="spellStart"/>
      <w:r w:rsidRPr="00ED0839">
        <w:rPr>
          <w:rFonts w:ascii="Times New Roman" w:hAnsi="Times New Roman" w:cs="Times New Roman"/>
          <w:b/>
          <w:bCs/>
          <w:sz w:val="24"/>
          <w:szCs w:val="24"/>
          <w:lang w:eastAsia="en-GB"/>
        </w:rPr>
        <w:t>src</w:t>
      </w:r>
      <w:proofErr w:type="spellEnd"/>
      <w:r w:rsidRPr="00ED0839">
        <w:rPr>
          <w:rFonts w:ascii="Times New Roman" w:hAnsi="Times New Roman" w:cs="Times New Roman"/>
          <w:b/>
          <w:bCs/>
          <w:sz w:val="24"/>
          <w:szCs w:val="24"/>
          <w:lang w:eastAsia="en-GB"/>
        </w:rPr>
        <w:t>/ml/)</w:t>
      </w:r>
    </w:p>
    <w:p w14:paraId="1698A105"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The ML module trains and evaluates models on labeled sentiment data. Key components:</w:t>
      </w:r>
    </w:p>
    <w:p w14:paraId="7865F768" w14:textId="77777777" w:rsidR="00ED0839" w:rsidRPr="00ED0839" w:rsidRDefault="00ED0839">
      <w:pPr>
        <w:numPr>
          <w:ilvl w:val="0"/>
          <w:numId w:val="37"/>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Train-test split</w:t>
      </w:r>
    </w:p>
    <w:p w14:paraId="7AD152A1" w14:textId="77777777" w:rsidR="00ED0839" w:rsidRPr="00ED0839" w:rsidRDefault="00ED0839">
      <w:pPr>
        <w:numPr>
          <w:ilvl w:val="0"/>
          <w:numId w:val="37"/>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Hyperparameter tuning</w:t>
      </w:r>
    </w:p>
    <w:p w14:paraId="4B5BE273" w14:textId="77777777" w:rsidR="00ED0839" w:rsidRPr="00ED0839" w:rsidRDefault="00ED0839">
      <w:pPr>
        <w:numPr>
          <w:ilvl w:val="0"/>
          <w:numId w:val="37"/>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Cross-validation</w:t>
      </w:r>
    </w:p>
    <w:p w14:paraId="1F0B2847" w14:textId="77777777" w:rsidR="00ED0839" w:rsidRPr="00ED0839" w:rsidRDefault="00ED0839">
      <w:pPr>
        <w:numPr>
          <w:ilvl w:val="0"/>
          <w:numId w:val="37"/>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Model metrics (Accuracy, F1-score, Confusion Matrix)</w:t>
      </w:r>
    </w:p>
    <w:p w14:paraId="0A14DEBF"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lastRenderedPageBreak/>
        <w:t>Model outputs include predictions and probability scores, stored in the processed dataset and used in analytics.</w:t>
      </w:r>
    </w:p>
    <w:p w14:paraId="5DB20CA4" w14:textId="36A82B70" w:rsidR="00ED0839" w:rsidRPr="00ED0839" w:rsidRDefault="00ED0839" w:rsidP="00ED0839">
      <w:pPr>
        <w:spacing w:line="480" w:lineRule="auto"/>
        <w:jc w:val="both"/>
        <w:rPr>
          <w:rFonts w:ascii="Times New Roman" w:hAnsi="Times New Roman" w:cs="Times New Roman"/>
          <w:b/>
          <w:bCs/>
          <w:sz w:val="24"/>
          <w:szCs w:val="24"/>
          <w:lang w:eastAsia="en-GB"/>
        </w:rPr>
      </w:pPr>
      <w:r w:rsidRPr="00ED0839">
        <w:rPr>
          <w:rFonts w:ascii="Times New Roman" w:hAnsi="Times New Roman" w:cs="Times New Roman"/>
          <w:b/>
          <w:bCs/>
          <w:sz w:val="24"/>
          <w:szCs w:val="24"/>
          <w:lang w:eastAsia="en-GB"/>
        </w:rPr>
        <w:t>Gemini Integration Utility (</w:t>
      </w:r>
      <w:proofErr w:type="spellStart"/>
      <w:r w:rsidRPr="00ED0839">
        <w:rPr>
          <w:rFonts w:ascii="Times New Roman" w:hAnsi="Times New Roman" w:cs="Times New Roman"/>
          <w:b/>
          <w:bCs/>
          <w:sz w:val="24"/>
          <w:szCs w:val="24"/>
          <w:lang w:eastAsia="en-GB"/>
        </w:rPr>
        <w:t>src</w:t>
      </w:r>
      <w:proofErr w:type="spellEnd"/>
      <w:r w:rsidRPr="00ED0839">
        <w:rPr>
          <w:rFonts w:ascii="Times New Roman" w:hAnsi="Times New Roman" w:cs="Times New Roman"/>
          <w:b/>
          <w:bCs/>
          <w:sz w:val="24"/>
          <w:szCs w:val="24"/>
          <w:lang w:eastAsia="en-GB"/>
        </w:rPr>
        <w:t>/utils/gemini_api.py)</w:t>
      </w:r>
    </w:p>
    <w:p w14:paraId="129BE5D1"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 xml:space="preserve">This script manages the connection to the </w:t>
      </w:r>
      <w:r w:rsidRPr="00ED0839">
        <w:rPr>
          <w:rFonts w:ascii="Times New Roman" w:hAnsi="Times New Roman" w:cs="Times New Roman"/>
          <w:b/>
          <w:bCs/>
          <w:sz w:val="24"/>
          <w:szCs w:val="24"/>
          <w:lang w:eastAsia="en-GB"/>
        </w:rPr>
        <w:t>Google Gemini API</w:t>
      </w:r>
      <w:r w:rsidRPr="00ED0839">
        <w:rPr>
          <w:rFonts w:ascii="Times New Roman" w:hAnsi="Times New Roman" w:cs="Times New Roman"/>
          <w:sz w:val="24"/>
          <w:szCs w:val="24"/>
          <w:lang w:eastAsia="en-GB"/>
        </w:rPr>
        <w:t xml:space="preserve"> for LLM-based tasks. Responsibilities include:</w:t>
      </w:r>
    </w:p>
    <w:p w14:paraId="01CC4E88" w14:textId="77777777" w:rsidR="00ED0839" w:rsidRPr="00ED0839" w:rsidRDefault="00ED0839">
      <w:pPr>
        <w:numPr>
          <w:ilvl w:val="0"/>
          <w:numId w:val="38"/>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Prompt generation based on dashboard inputs</w:t>
      </w:r>
    </w:p>
    <w:p w14:paraId="15ED7573" w14:textId="77777777" w:rsidR="00ED0839" w:rsidRPr="00ED0839" w:rsidRDefault="00ED0839">
      <w:pPr>
        <w:numPr>
          <w:ilvl w:val="0"/>
          <w:numId w:val="38"/>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API call execution and error handling</w:t>
      </w:r>
    </w:p>
    <w:p w14:paraId="51BF7F8A" w14:textId="77777777" w:rsidR="00ED0839" w:rsidRPr="00ED0839" w:rsidRDefault="00ED0839">
      <w:pPr>
        <w:numPr>
          <w:ilvl w:val="0"/>
          <w:numId w:val="38"/>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Returning structured text responses</w:t>
      </w:r>
    </w:p>
    <w:p w14:paraId="3A8CBBE8" w14:textId="77777777" w:rsidR="00ED0839" w:rsidRPr="00ED0839" w:rsidRDefault="00ED0839">
      <w:pPr>
        <w:numPr>
          <w:ilvl w:val="0"/>
          <w:numId w:val="38"/>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Storing responses in exports/</w:t>
      </w:r>
    </w:p>
    <w:p w14:paraId="6F711AAA" w14:textId="2300ABCC"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This utility acts as the AI layer that transforms analytical outputs into actionable business insights.</w:t>
      </w:r>
    </w:p>
    <w:p w14:paraId="6118E849" w14:textId="79EE2CAB" w:rsidR="00ED0839" w:rsidRPr="00ED0839" w:rsidRDefault="00ED0839" w:rsidP="00ED0839">
      <w:pPr>
        <w:spacing w:line="480" w:lineRule="auto"/>
        <w:jc w:val="both"/>
        <w:rPr>
          <w:rFonts w:ascii="Times New Roman" w:hAnsi="Times New Roman" w:cs="Times New Roman"/>
          <w:b/>
          <w:bCs/>
          <w:sz w:val="24"/>
          <w:szCs w:val="24"/>
          <w:lang w:eastAsia="en-GB"/>
        </w:rPr>
      </w:pPr>
      <w:r w:rsidRPr="00ED0839">
        <w:rPr>
          <w:rFonts w:ascii="Times New Roman" w:hAnsi="Times New Roman" w:cs="Times New Roman"/>
          <w:b/>
          <w:bCs/>
          <w:sz w:val="24"/>
          <w:szCs w:val="24"/>
          <w:lang w:eastAsia="en-GB"/>
        </w:rPr>
        <w:t>Backend Data Pipeline – Logical Flow</w:t>
      </w:r>
    </w:p>
    <w:p w14:paraId="13943487"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The backend data pipeline can be summarized into five logical layers:</w:t>
      </w:r>
    </w:p>
    <w:p w14:paraId="37AFEA1F" w14:textId="77777777" w:rsidR="00ED0839" w:rsidRPr="00ED0839" w:rsidRDefault="00ED0839">
      <w:pPr>
        <w:numPr>
          <w:ilvl w:val="0"/>
          <w:numId w:val="39"/>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b/>
          <w:bCs/>
          <w:sz w:val="24"/>
          <w:szCs w:val="24"/>
          <w:lang w:eastAsia="en-GB"/>
        </w:rPr>
        <w:t>Ingestion Layer</w:t>
      </w:r>
      <w:r w:rsidRPr="00ED0839">
        <w:rPr>
          <w:rFonts w:ascii="Times New Roman" w:hAnsi="Times New Roman" w:cs="Times New Roman"/>
          <w:sz w:val="24"/>
          <w:szCs w:val="24"/>
          <w:lang w:eastAsia="en-GB"/>
        </w:rPr>
        <w:t xml:space="preserve"> – Accepts input files via UI; saves to /data/raw/.</w:t>
      </w:r>
    </w:p>
    <w:p w14:paraId="72B5813F" w14:textId="77777777" w:rsidR="00ED0839" w:rsidRPr="00ED0839" w:rsidRDefault="00ED0839">
      <w:pPr>
        <w:numPr>
          <w:ilvl w:val="0"/>
          <w:numId w:val="39"/>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b/>
          <w:bCs/>
          <w:sz w:val="24"/>
          <w:szCs w:val="24"/>
          <w:lang w:eastAsia="en-GB"/>
        </w:rPr>
        <w:t>Transformation Layer</w:t>
      </w:r>
      <w:r w:rsidRPr="00ED0839">
        <w:rPr>
          <w:rFonts w:ascii="Times New Roman" w:hAnsi="Times New Roman" w:cs="Times New Roman"/>
          <w:sz w:val="24"/>
          <w:szCs w:val="24"/>
          <w:lang w:eastAsia="en-GB"/>
        </w:rPr>
        <w:t xml:space="preserve"> – Cleans, encodes, and preprocesses the data.</w:t>
      </w:r>
    </w:p>
    <w:p w14:paraId="382C53DC" w14:textId="77777777" w:rsidR="00ED0839" w:rsidRPr="00ED0839" w:rsidRDefault="00ED0839">
      <w:pPr>
        <w:numPr>
          <w:ilvl w:val="0"/>
          <w:numId w:val="39"/>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b/>
          <w:bCs/>
          <w:sz w:val="24"/>
          <w:szCs w:val="24"/>
          <w:lang w:eastAsia="en-GB"/>
        </w:rPr>
        <w:t>Analytical Layer</w:t>
      </w:r>
      <w:r w:rsidRPr="00ED0839">
        <w:rPr>
          <w:rFonts w:ascii="Times New Roman" w:hAnsi="Times New Roman" w:cs="Times New Roman"/>
          <w:sz w:val="24"/>
          <w:szCs w:val="24"/>
          <w:lang w:eastAsia="en-GB"/>
        </w:rPr>
        <w:t xml:space="preserve"> – Performs EDA and ML/NLP modeling.</w:t>
      </w:r>
    </w:p>
    <w:p w14:paraId="1799F012" w14:textId="77777777" w:rsidR="00ED0839" w:rsidRPr="00ED0839" w:rsidRDefault="00ED0839">
      <w:pPr>
        <w:numPr>
          <w:ilvl w:val="0"/>
          <w:numId w:val="39"/>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b/>
          <w:bCs/>
          <w:sz w:val="24"/>
          <w:szCs w:val="24"/>
          <w:lang w:eastAsia="en-GB"/>
        </w:rPr>
        <w:t>AI Insight Layer</w:t>
      </w:r>
      <w:r w:rsidRPr="00ED0839">
        <w:rPr>
          <w:rFonts w:ascii="Times New Roman" w:hAnsi="Times New Roman" w:cs="Times New Roman"/>
          <w:sz w:val="24"/>
          <w:szCs w:val="24"/>
          <w:lang w:eastAsia="en-GB"/>
        </w:rPr>
        <w:t xml:space="preserve"> – Uses Gemini to generate interpretive summaries and suggestions.</w:t>
      </w:r>
    </w:p>
    <w:p w14:paraId="079BB184" w14:textId="77777777" w:rsidR="00ED0839" w:rsidRPr="00ED0839" w:rsidRDefault="00ED0839">
      <w:pPr>
        <w:numPr>
          <w:ilvl w:val="0"/>
          <w:numId w:val="39"/>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b/>
          <w:bCs/>
          <w:sz w:val="24"/>
          <w:szCs w:val="24"/>
          <w:lang w:eastAsia="en-GB"/>
        </w:rPr>
        <w:t>Visualization Layer</w:t>
      </w:r>
      <w:r w:rsidRPr="00ED0839">
        <w:rPr>
          <w:rFonts w:ascii="Times New Roman" w:hAnsi="Times New Roman" w:cs="Times New Roman"/>
          <w:sz w:val="24"/>
          <w:szCs w:val="24"/>
          <w:lang w:eastAsia="en-GB"/>
        </w:rPr>
        <w:t xml:space="preserve"> – Renders data and insights in the Streamlit dashboard.</w:t>
      </w:r>
    </w:p>
    <w:p w14:paraId="7AF5D9A9"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Each stage feeds clean outputs into the next, forming a clear chain of responsibility.</w:t>
      </w:r>
    </w:p>
    <w:p w14:paraId="44AC17E3" w14:textId="131B7F38" w:rsidR="00ED0839" w:rsidRPr="00ED0839" w:rsidRDefault="00ED0839" w:rsidP="00ED0839">
      <w:pPr>
        <w:spacing w:line="480" w:lineRule="auto"/>
        <w:jc w:val="both"/>
        <w:rPr>
          <w:rFonts w:ascii="Times New Roman" w:hAnsi="Times New Roman" w:cs="Times New Roman"/>
          <w:sz w:val="24"/>
          <w:szCs w:val="24"/>
          <w:lang w:eastAsia="en-GB"/>
        </w:rPr>
      </w:pPr>
    </w:p>
    <w:p w14:paraId="191D4419" w14:textId="5F406D72" w:rsidR="00ED0839" w:rsidRPr="00ED0839" w:rsidRDefault="00ED0839" w:rsidP="00ED0839">
      <w:pPr>
        <w:spacing w:line="480" w:lineRule="auto"/>
        <w:jc w:val="both"/>
        <w:rPr>
          <w:rFonts w:ascii="Times New Roman" w:hAnsi="Times New Roman" w:cs="Times New Roman"/>
          <w:b/>
          <w:bCs/>
          <w:sz w:val="24"/>
          <w:szCs w:val="24"/>
          <w:lang w:eastAsia="en-GB"/>
        </w:rPr>
      </w:pPr>
      <w:r w:rsidRPr="00ED0839">
        <w:rPr>
          <w:rFonts w:ascii="Times New Roman" w:hAnsi="Times New Roman" w:cs="Times New Roman"/>
          <w:b/>
          <w:bCs/>
          <w:sz w:val="24"/>
          <w:szCs w:val="24"/>
          <w:lang w:eastAsia="en-GB"/>
        </w:rPr>
        <w:lastRenderedPageBreak/>
        <w:t>Benefits of Backend Architecture</w:t>
      </w:r>
    </w:p>
    <w:p w14:paraId="16E70E3F" w14:textId="1DEEE142" w:rsidR="00FC2B5D" w:rsidRPr="00FC2B5D" w:rsidRDefault="00FC2B5D" w:rsidP="00FC2B5D">
      <w:pPr>
        <w:spacing w:line="480" w:lineRule="auto"/>
        <w:jc w:val="both"/>
        <w:rPr>
          <w:rFonts w:ascii="Times New Roman" w:hAnsi="Times New Roman" w:cs="Times New Roman"/>
          <w:sz w:val="24"/>
          <w:szCs w:val="24"/>
          <w:lang w:eastAsia="en-GB"/>
        </w:rPr>
      </w:pPr>
      <w:r w:rsidRPr="00FC2B5D">
        <w:rPr>
          <w:rFonts w:ascii="Times New Roman" w:hAnsi="Times New Roman" w:cs="Times New Roman"/>
          <w:sz w:val="24"/>
          <w:szCs w:val="24"/>
          <w:lang w:eastAsia="en-GB"/>
        </w:rPr>
        <w:t>The backend architecture of th</w:t>
      </w:r>
      <w:r w:rsidR="002F2F4A">
        <w:rPr>
          <w:rFonts w:ascii="Times New Roman" w:hAnsi="Times New Roman" w:cs="Times New Roman"/>
          <w:sz w:val="24"/>
          <w:szCs w:val="24"/>
          <w:lang w:eastAsia="en-GB"/>
        </w:rPr>
        <w:t xml:space="preserve">is Data Analytics </w:t>
      </w:r>
      <w:r w:rsidRPr="00FC2B5D">
        <w:rPr>
          <w:rFonts w:ascii="Times New Roman" w:hAnsi="Times New Roman" w:cs="Times New Roman"/>
          <w:sz w:val="24"/>
          <w:szCs w:val="24"/>
          <w:lang w:eastAsia="en-GB"/>
        </w:rPr>
        <w:t>platform plays a pivotal role in ensuring the system's efficiency, scalability, and future adaptability. It was deliberately designed with modularity, performance, and integration in mind, allowing the platform to evolve alongside changing analytical needs and technological advancements.</w:t>
      </w:r>
    </w:p>
    <w:p w14:paraId="391A40E2" w14:textId="77777777" w:rsidR="00FC2B5D" w:rsidRPr="00FC2B5D" w:rsidRDefault="00FC2B5D" w:rsidP="00FC2B5D">
      <w:pPr>
        <w:spacing w:line="480" w:lineRule="auto"/>
        <w:jc w:val="both"/>
        <w:rPr>
          <w:rFonts w:ascii="Times New Roman" w:hAnsi="Times New Roman" w:cs="Times New Roman"/>
          <w:sz w:val="24"/>
          <w:szCs w:val="24"/>
          <w:lang w:eastAsia="en-GB"/>
        </w:rPr>
      </w:pPr>
      <w:r w:rsidRPr="00FC2B5D">
        <w:rPr>
          <w:rFonts w:ascii="Times New Roman" w:hAnsi="Times New Roman" w:cs="Times New Roman"/>
          <w:sz w:val="24"/>
          <w:szCs w:val="24"/>
          <w:lang w:eastAsia="en-GB"/>
        </w:rPr>
        <w:t>One of the key strengths of the backend is its extensibility. The modular coding framework allows new machine learning models, NLP pipelines, or additional data features to be added with minimal disruption to the existing workflow. For example, if a new citizen service or feedback category becomes available, developers can simply append new preprocessing scripts or model classes without reengineering the entire system. This ensures that the platform remains relevant and adaptable to growing datasets or emerging analytical use cases.</w:t>
      </w:r>
    </w:p>
    <w:p w14:paraId="3F37E835" w14:textId="77777777" w:rsidR="00FC2B5D" w:rsidRPr="00FC2B5D" w:rsidRDefault="00FC2B5D" w:rsidP="00FC2B5D">
      <w:pPr>
        <w:spacing w:line="480" w:lineRule="auto"/>
        <w:jc w:val="both"/>
        <w:rPr>
          <w:rFonts w:ascii="Times New Roman" w:hAnsi="Times New Roman" w:cs="Times New Roman"/>
          <w:sz w:val="24"/>
          <w:szCs w:val="24"/>
          <w:lang w:eastAsia="en-GB"/>
        </w:rPr>
      </w:pPr>
      <w:r w:rsidRPr="00FC2B5D">
        <w:rPr>
          <w:rFonts w:ascii="Times New Roman" w:hAnsi="Times New Roman" w:cs="Times New Roman"/>
          <w:sz w:val="24"/>
          <w:szCs w:val="24"/>
          <w:lang w:eastAsia="en-GB"/>
        </w:rPr>
        <w:t>Another major advantage is traceability. The backend is built to log every transformation, prediction, and output at each step of the pipeline. This transparency allows users or analysts to trace results back to the exact input and processing stage that generated them. Such auditability is particularly valuable in public-sector decision-making, where accountability and reproducibility are crucial.</w:t>
      </w:r>
    </w:p>
    <w:p w14:paraId="5ED40561" w14:textId="77777777" w:rsidR="00FC2B5D" w:rsidRPr="00FC2B5D" w:rsidRDefault="00FC2B5D" w:rsidP="00FC2B5D">
      <w:pPr>
        <w:spacing w:line="480" w:lineRule="auto"/>
        <w:jc w:val="both"/>
        <w:rPr>
          <w:rFonts w:ascii="Times New Roman" w:hAnsi="Times New Roman" w:cs="Times New Roman"/>
          <w:sz w:val="24"/>
          <w:szCs w:val="24"/>
          <w:lang w:eastAsia="en-GB"/>
        </w:rPr>
      </w:pPr>
      <w:r w:rsidRPr="00FC2B5D">
        <w:rPr>
          <w:rFonts w:ascii="Times New Roman" w:hAnsi="Times New Roman" w:cs="Times New Roman"/>
          <w:sz w:val="24"/>
          <w:szCs w:val="24"/>
          <w:lang w:eastAsia="en-GB"/>
        </w:rPr>
        <w:t>From a performance standpoint, the scripts are highly optimized for local execution. The entire system has been tested on a Windows 11 environment, ensuring efficient processing without dependence on cloud-based resources. This local-first approach reduces operational costs and ensures offline usability, especially useful in government settings where internet access might be restricted or monitored.</w:t>
      </w:r>
    </w:p>
    <w:p w14:paraId="06DF4910" w14:textId="77777777" w:rsidR="00FC2B5D" w:rsidRPr="00FC2B5D" w:rsidRDefault="00FC2B5D" w:rsidP="00FC2B5D">
      <w:pPr>
        <w:spacing w:line="480" w:lineRule="auto"/>
        <w:jc w:val="both"/>
        <w:rPr>
          <w:rFonts w:ascii="Times New Roman" w:hAnsi="Times New Roman" w:cs="Times New Roman"/>
          <w:sz w:val="24"/>
          <w:szCs w:val="24"/>
          <w:lang w:eastAsia="en-GB"/>
        </w:rPr>
      </w:pPr>
      <w:r w:rsidRPr="00FC2B5D">
        <w:rPr>
          <w:rFonts w:ascii="Times New Roman" w:hAnsi="Times New Roman" w:cs="Times New Roman"/>
          <w:sz w:val="24"/>
          <w:szCs w:val="24"/>
          <w:lang w:eastAsia="en-GB"/>
        </w:rPr>
        <w:t xml:space="preserve">Lastly, the architecture is designed for interoperability. It supports seamless integration with third-party APIs—such as the Gemini Pro API—and is built in a way that allows for future </w:t>
      </w:r>
      <w:r w:rsidRPr="00FC2B5D">
        <w:rPr>
          <w:rFonts w:ascii="Times New Roman" w:hAnsi="Times New Roman" w:cs="Times New Roman"/>
          <w:sz w:val="24"/>
          <w:szCs w:val="24"/>
          <w:lang w:eastAsia="en-GB"/>
        </w:rPr>
        <w:lastRenderedPageBreak/>
        <w:t>migration to cloud-native services like Google BigQuery or Amazon S3. This future-readiness ensures the platform can scale and evolve with ease.</w:t>
      </w:r>
    </w:p>
    <w:p w14:paraId="4BD637BB" w14:textId="05FA8FC0" w:rsidR="00ED0839" w:rsidRPr="00ED0839" w:rsidRDefault="00ED0839" w:rsidP="00ED0839">
      <w:pPr>
        <w:spacing w:line="480" w:lineRule="auto"/>
        <w:jc w:val="both"/>
        <w:rPr>
          <w:rFonts w:ascii="Times New Roman" w:hAnsi="Times New Roman" w:cs="Times New Roman"/>
          <w:b/>
          <w:bCs/>
          <w:sz w:val="24"/>
          <w:szCs w:val="24"/>
          <w:lang w:eastAsia="en-GB"/>
        </w:rPr>
      </w:pPr>
      <w:r w:rsidRPr="00ED0839">
        <w:rPr>
          <w:rFonts w:ascii="Times New Roman" w:hAnsi="Times New Roman" w:cs="Times New Roman"/>
          <w:b/>
          <w:bCs/>
          <w:sz w:val="24"/>
          <w:szCs w:val="24"/>
          <w:lang w:eastAsia="en-GB"/>
        </w:rPr>
        <w:t>Sample Execution Flow</w:t>
      </w:r>
    </w:p>
    <w:p w14:paraId="7424E15D"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To better understand how components interact, here’s a simplified execution flow of a user session:</w:t>
      </w:r>
    </w:p>
    <w:p w14:paraId="45E6A439" w14:textId="77777777" w:rsidR="00ED0839" w:rsidRPr="00ED0839" w:rsidRDefault="00ED0839">
      <w:pPr>
        <w:numPr>
          <w:ilvl w:val="0"/>
          <w:numId w:val="40"/>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User uploads citizen feedback CSV</w:t>
      </w:r>
    </w:p>
    <w:p w14:paraId="3C36E6DD" w14:textId="77777777" w:rsidR="00ED0839" w:rsidRPr="00ED0839" w:rsidRDefault="00ED0839">
      <w:pPr>
        <w:numPr>
          <w:ilvl w:val="0"/>
          <w:numId w:val="40"/>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clean_data.py cleans and processes the file</w:t>
      </w:r>
    </w:p>
    <w:p w14:paraId="2143830E" w14:textId="77777777" w:rsidR="00ED0839" w:rsidRPr="00ED0839" w:rsidRDefault="00ED0839">
      <w:pPr>
        <w:numPr>
          <w:ilvl w:val="0"/>
          <w:numId w:val="40"/>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Cleaned data passed into nlp/sentiment_model.py</w:t>
      </w:r>
    </w:p>
    <w:p w14:paraId="3607709A" w14:textId="77777777" w:rsidR="00ED0839" w:rsidRPr="00ED0839" w:rsidRDefault="00ED0839">
      <w:pPr>
        <w:numPr>
          <w:ilvl w:val="0"/>
          <w:numId w:val="40"/>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Predictions saved in processed file</w:t>
      </w:r>
    </w:p>
    <w:p w14:paraId="5677867B" w14:textId="77777777" w:rsidR="00ED0839" w:rsidRPr="00ED0839" w:rsidRDefault="00ED0839">
      <w:pPr>
        <w:numPr>
          <w:ilvl w:val="0"/>
          <w:numId w:val="40"/>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visualization/charts.py displays visual metrics</w:t>
      </w:r>
    </w:p>
    <w:p w14:paraId="426F01E9" w14:textId="77777777" w:rsidR="00ED0839" w:rsidRPr="00ED0839" w:rsidRDefault="00ED0839">
      <w:pPr>
        <w:numPr>
          <w:ilvl w:val="0"/>
          <w:numId w:val="40"/>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Gemini API receives prompts and returns recommendations</w:t>
      </w:r>
    </w:p>
    <w:p w14:paraId="37A930B2" w14:textId="77777777" w:rsidR="00ED0839" w:rsidRPr="00ED0839" w:rsidRDefault="00ED0839">
      <w:pPr>
        <w:numPr>
          <w:ilvl w:val="0"/>
          <w:numId w:val="40"/>
        </w:num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All outputs shown in Streamlit dashboard</w:t>
      </w:r>
    </w:p>
    <w:p w14:paraId="70BDE977" w14:textId="77777777" w:rsidR="00ED0839" w:rsidRPr="00ED0839" w:rsidRDefault="00ED0839" w:rsidP="00ED0839">
      <w:pPr>
        <w:spacing w:line="480" w:lineRule="auto"/>
        <w:jc w:val="both"/>
        <w:rPr>
          <w:rFonts w:ascii="Times New Roman" w:hAnsi="Times New Roman" w:cs="Times New Roman"/>
          <w:sz w:val="24"/>
          <w:szCs w:val="24"/>
          <w:lang w:eastAsia="en-GB"/>
        </w:rPr>
      </w:pPr>
      <w:r w:rsidRPr="00ED0839">
        <w:rPr>
          <w:rFonts w:ascii="Times New Roman" w:hAnsi="Times New Roman" w:cs="Times New Roman"/>
          <w:sz w:val="24"/>
          <w:szCs w:val="24"/>
          <w:lang w:eastAsia="en-GB"/>
        </w:rPr>
        <w:t>This flow ensures smooth integration between traditional ML pipelines and generative AI-powered insights.</w:t>
      </w:r>
    </w:p>
    <w:p w14:paraId="552A4E9D" w14:textId="77777777" w:rsidR="002643F1" w:rsidRDefault="002643F1" w:rsidP="00330F83">
      <w:pPr>
        <w:spacing w:line="480" w:lineRule="auto"/>
        <w:jc w:val="both"/>
        <w:rPr>
          <w:rFonts w:ascii="Times New Roman" w:hAnsi="Times New Roman" w:cs="Times New Roman"/>
          <w:sz w:val="24"/>
          <w:szCs w:val="24"/>
          <w:lang w:eastAsia="en-GB"/>
        </w:rPr>
      </w:pPr>
    </w:p>
    <w:p w14:paraId="75D49D2A" w14:textId="77777777" w:rsidR="002F56ED" w:rsidRDefault="002F56ED" w:rsidP="00330F83">
      <w:pPr>
        <w:spacing w:line="480" w:lineRule="auto"/>
        <w:jc w:val="both"/>
        <w:rPr>
          <w:rFonts w:ascii="Times New Roman" w:hAnsi="Times New Roman" w:cs="Times New Roman"/>
          <w:sz w:val="24"/>
          <w:szCs w:val="24"/>
          <w:lang w:eastAsia="en-GB"/>
        </w:rPr>
      </w:pPr>
    </w:p>
    <w:p w14:paraId="6B7A3770" w14:textId="77777777" w:rsidR="002F56ED" w:rsidRDefault="002F56ED" w:rsidP="00330F83">
      <w:pPr>
        <w:spacing w:line="480" w:lineRule="auto"/>
        <w:jc w:val="both"/>
        <w:rPr>
          <w:rFonts w:ascii="Times New Roman" w:hAnsi="Times New Roman" w:cs="Times New Roman"/>
          <w:sz w:val="24"/>
          <w:szCs w:val="24"/>
          <w:lang w:eastAsia="en-GB"/>
        </w:rPr>
      </w:pPr>
    </w:p>
    <w:p w14:paraId="06D9583C" w14:textId="77777777" w:rsidR="002F56ED" w:rsidRDefault="002F56ED" w:rsidP="00330F83">
      <w:pPr>
        <w:spacing w:line="480" w:lineRule="auto"/>
        <w:jc w:val="both"/>
        <w:rPr>
          <w:rFonts w:ascii="Times New Roman" w:hAnsi="Times New Roman" w:cs="Times New Roman"/>
          <w:sz w:val="24"/>
          <w:szCs w:val="24"/>
          <w:lang w:eastAsia="en-GB"/>
        </w:rPr>
      </w:pPr>
    </w:p>
    <w:p w14:paraId="291351A5" w14:textId="77777777" w:rsidR="002F56ED" w:rsidRDefault="002F56ED" w:rsidP="00330F83">
      <w:pPr>
        <w:spacing w:line="480" w:lineRule="auto"/>
        <w:jc w:val="both"/>
        <w:rPr>
          <w:rFonts w:ascii="Times New Roman" w:hAnsi="Times New Roman" w:cs="Times New Roman"/>
          <w:sz w:val="24"/>
          <w:szCs w:val="24"/>
          <w:lang w:eastAsia="en-GB"/>
        </w:rPr>
      </w:pPr>
    </w:p>
    <w:p w14:paraId="7D4D2DD1" w14:textId="77777777" w:rsidR="002F56ED" w:rsidRDefault="002F56ED" w:rsidP="00330F83">
      <w:pPr>
        <w:spacing w:line="480" w:lineRule="auto"/>
        <w:jc w:val="both"/>
        <w:rPr>
          <w:rFonts w:ascii="Times New Roman" w:hAnsi="Times New Roman" w:cs="Times New Roman"/>
          <w:sz w:val="24"/>
          <w:szCs w:val="24"/>
          <w:lang w:eastAsia="en-GB"/>
        </w:rPr>
      </w:pPr>
    </w:p>
    <w:p w14:paraId="62453B68" w14:textId="2C571B26" w:rsidR="002F56ED" w:rsidRPr="002F56ED" w:rsidRDefault="002F56ED" w:rsidP="0018372D">
      <w:pPr>
        <w:pStyle w:val="Heading2"/>
        <w:spacing w:after="240" w:line="480" w:lineRule="auto"/>
        <w:jc w:val="center"/>
        <w:rPr>
          <w:rFonts w:ascii="Times New Roman" w:hAnsi="Times New Roman" w:cs="Times New Roman"/>
          <w:b/>
          <w:bCs/>
          <w:color w:val="auto"/>
          <w:sz w:val="24"/>
          <w:szCs w:val="24"/>
          <w:lang w:eastAsia="en-GB"/>
        </w:rPr>
      </w:pPr>
      <w:bookmarkStart w:id="44" w:name="_Toc198555081"/>
      <w:r w:rsidRPr="002F56ED">
        <w:rPr>
          <w:rFonts w:ascii="Times New Roman" w:hAnsi="Times New Roman" w:cs="Times New Roman"/>
          <w:b/>
          <w:bCs/>
          <w:color w:val="auto"/>
          <w:sz w:val="24"/>
          <w:szCs w:val="24"/>
          <w:lang w:eastAsia="en-GB"/>
        </w:rPr>
        <w:lastRenderedPageBreak/>
        <w:t xml:space="preserve">CHAPTER 5.5 </w:t>
      </w:r>
      <w:r w:rsidR="00DD38C1">
        <w:rPr>
          <w:rFonts w:ascii="Times New Roman" w:hAnsi="Times New Roman" w:cs="Times New Roman"/>
          <w:b/>
          <w:bCs/>
          <w:color w:val="auto"/>
          <w:sz w:val="24"/>
          <w:szCs w:val="24"/>
          <w:lang w:eastAsia="en-GB"/>
        </w:rPr>
        <w:t>-</w:t>
      </w:r>
      <w:r w:rsidRPr="002F56ED">
        <w:rPr>
          <w:rFonts w:ascii="Times New Roman" w:hAnsi="Times New Roman" w:cs="Times New Roman"/>
          <w:b/>
          <w:bCs/>
          <w:color w:val="auto"/>
          <w:sz w:val="24"/>
          <w:szCs w:val="24"/>
          <w:lang w:eastAsia="en-GB"/>
        </w:rPr>
        <w:t xml:space="preserve"> FRONTEND ARCHITECHTURE AND DASHBOARD DESIGN</w:t>
      </w:r>
      <w:bookmarkEnd w:id="44"/>
    </w:p>
    <w:p w14:paraId="5731A81E" w14:textId="7D28DB61"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 xml:space="preserve">The frontend of the InsightNation platform plays a crucial role in ensuring accessibility, usability, and meaningful user engagement with data insights. Designed using the open-source </w:t>
      </w:r>
      <w:r w:rsidRPr="002F56ED">
        <w:rPr>
          <w:rFonts w:ascii="Times New Roman" w:hAnsi="Times New Roman" w:cs="Times New Roman"/>
          <w:b/>
          <w:bCs/>
          <w:sz w:val="24"/>
          <w:szCs w:val="24"/>
          <w:lang w:eastAsia="en-GB"/>
        </w:rPr>
        <w:t>Streamlit</w:t>
      </w:r>
      <w:r w:rsidRPr="002F56ED">
        <w:rPr>
          <w:rFonts w:ascii="Times New Roman" w:hAnsi="Times New Roman" w:cs="Times New Roman"/>
          <w:sz w:val="24"/>
          <w:szCs w:val="24"/>
          <w:lang w:eastAsia="en-GB"/>
        </w:rPr>
        <w:t xml:space="preserve"> framework, the frontend serves as an interactive interface for analysts, policy researchers, and government officials to upload datasets, view analytics, explore sentiment insights, and receive strategic recommendations powered by Gemini AI. This section details the structure, components, and user workflows that define the frontend architecture and design philosophy of the InsightNation dashboard.</w:t>
      </w:r>
    </w:p>
    <w:p w14:paraId="270B73EC" w14:textId="56E2890F"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t>Why Streamlit?</w:t>
      </w:r>
    </w:p>
    <w:p w14:paraId="7D6AE339"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Streamlit is a Python-based web application framework purpose-built for data apps. It was selected for the frontend implementation of InsightNation due to the following advantages:</w:t>
      </w:r>
    </w:p>
    <w:p w14:paraId="089BEE48" w14:textId="77777777" w:rsidR="002F56ED" w:rsidRPr="002F56ED" w:rsidRDefault="002F56ED">
      <w:pPr>
        <w:numPr>
          <w:ilvl w:val="0"/>
          <w:numId w:val="41"/>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Simplicity:</w:t>
      </w:r>
      <w:r w:rsidRPr="002F56ED">
        <w:rPr>
          <w:rFonts w:ascii="Times New Roman" w:hAnsi="Times New Roman" w:cs="Times New Roman"/>
          <w:sz w:val="24"/>
          <w:szCs w:val="24"/>
          <w:lang w:eastAsia="en-GB"/>
        </w:rPr>
        <w:t xml:space="preserve"> It allows for quick development using pure Python without needing HTML/CSS/JavaScript.</w:t>
      </w:r>
    </w:p>
    <w:p w14:paraId="6110FB46" w14:textId="77777777" w:rsidR="002F56ED" w:rsidRPr="002F56ED" w:rsidRDefault="002F56ED">
      <w:pPr>
        <w:numPr>
          <w:ilvl w:val="0"/>
          <w:numId w:val="41"/>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Interactivity:</w:t>
      </w:r>
      <w:r w:rsidRPr="002F56ED">
        <w:rPr>
          <w:rFonts w:ascii="Times New Roman" w:hAnsi="Times New Roman" w:cs="Times New Roman"/>
          <w:sz w:val="24"/>
          <w:szCs w:val="24"/>
          <w:lang w:eastAsia="en-GB"/>
        </w:rPr>
        <w:t xml:space="preserve"> Streamlit supports dynamic widgets like dropdowns, sliders, file uploads, and real-time visual updates.</w:t>
      </w:r>
    </w:p>
    <w:p w14:paraId="63849255" w14:textId="77777777" w:rsidR="002F56ED" w:rsidRPr="002F56ED" w:rsidRDefault="002F56ED">
      <w:pPr>
        <w:numPr>
          <w:ilvl w:val="0"/>
          <w:numId w:val="41"/>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Integration:</w:t>
      </w:r>
      <w:r w:rsidRPr="002F56ED">
        <w:rPr>
          <w:rFonts w:ascii="Times New Roman" w:hAnsi="Times New Roman" w:cs="Times New Roman"/>
          <w:sz w:val="24"/>
          <w:szCs w:val="24"/>
          <w:lang w:eastAsia="en-GB"/>
        </w:rPr>
        <w:t xml:space="preserve"> Easy compatibility with pandas, matplotlib, seaborn, scikit-learn, and APIs like Google Gemini.</w:t>
      </w:r>
    </w:p>
    <w:p w14:paraId="6FEEA1EA" w14:textId="77777777" w:rsidR="002F56ED" w:rsidRPr="002F56ED" w:rsidRDefault="002F56ED">
      <w:pPr>
        <w:numPr>
          <w:ilvl w:val="0"/>
          <w:numId w:val="41"/>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Deployment-Friendly:</w:t>
      </w:r>
      <w:r w:rsidRPr="002F56ED">
        <w:rPr>
          <w:rFonts w:ascii="Times New Roman" w:hAnsi="Times New Roman" w:cs="Times New Roman"/>
          <w:sz w:val="24"/>
          <w:szCs w:val="24"/>
          <w:lang w:eastAsia="en-GB"/>
        </w:rPr>
        <w:t xml:space="preserve"> Supports local and cloud-based deployments with minimal configuration.</w:t>
      </w:r>
    </w:p>
    <w:p w14:paraId="30C68273" w14:textId="77777777" w:rsid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Given the analytical nature of InsightNation, Streamlit offered the right balance of power and simplicity to build a professional-grade public data platform in a limited timeframe.</w:t>
      </w:r>
    </w:p>
    <w:p w14:paraId="4A3A9C00" w14:textId="77777777" w:rsidR="009227EE" w:rsidRDefault="009227EE" w:rsidP="002F56ED">
      <w:pPr>
        <w:spacing w:line="480" w:lineRule="auto"/>
        <w:jc w:val="both"/>
        <w:rPr>
          <w:rFonts w:ascii="Times New Roman" w:hAnsi="Times New Roman" w:cs="Times New Roman"/>
          <w:sz w:val="24"/>
          <w:szCs w:val="24"/>
          <w:lang w:eastAsia="en-GB"/>
        </w:rPr>
      </w:pPr>
    </w:p>
    <w:p w14:paraId="060068D2" w14:textId="77777777" w:rsidR="009227EE" w:rsidRDefault="009227EE" w:rsidP="009227EE">
      <w:pPr>
        <w:keepNext/>
        <w:spacing w:line="480" w:lineRule="auto"/>
        <w:jc w:val="center"/>
      </w:pPr>
      <w:r>
        <w:rPr>
          <w:noProof/>
        </w:rPr>
        <w:lastRenderedPageBreak/>
        <w:drawing>
          <wp:inline distT="0" distB="0" distL="0" distR="0" wp14:anchorId="156DB0EA" wp14:editId="42E140AB">
            <wp:extent cx="5440321" cy="8212666"/>
            <wp:effectExtent l="0" t="0" r="8255" b="0"/>
            <wp:docPr id="9563876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43825" cy="8217956"/>
                    </a:xfrm>
                    <a:prstGeom prst="rect">
                      <a:avLst/>
                    </a:prstGeom>
                    <a:noFill/>
                    <a:ln>
                      <a:noFill/>
                    </a:ln>
                  </pic:spPr>
                </pic:pic>
              </a:graphicData>
            </a:graphic>
          </wp:inline>
        </w:drawing>
      </w:r>
    </w:p>
    <w:p w14:paraId="5C0D25E3" w14:textId="73A95AEF" w:rsidR="002F56ED" w:rsidRPr="00C17802" w:rsidRDefault="009227EE" w:rsidP="00C17802">
      <w:pPr>
        <w:pStyle w:val="Caption"/>
        <w:jc w:val="center"/>
        <w:rPr>
          <w:rFonts w:ascii="Times New Roman" w:hAnsi="Times New Roman" w:cs="Times New Roman"/>
          <w:i w:val="0"/>
          <w:iCs w:val="0"/>
          <w:color w:val="auto"/>
          <w:sz w:val="24"/>
          <w:szCs w:val="24"/>
          <w:lang w:eastAsia="en-GB"/>
        </w:rPr>
      </w:pPr>
      <w:bookmarkStart w:id="45" w:name="_Toc197776783"/>
      <w:bookmarkStart w:id="46" w:name="_Toc197776846"/>
      <w:bookmarkStart w:id="47" w:name="_Toc197904236"/>
      <w:bookmarkStart w:id="48" w:name="_Toc197905648"/>
      <w:bookmarkStart w:id="49" w:name="_Toc197907250"/>
      <w:bookmarkStart w:id="50" w:name="_Toc197909854"/>
      <w:bookmarkStart w:id="51" w:name="_Toc198554767"/>
      <w:r w:rsidRPr="00C77737">
        <w:rPr>
          <w:rFonts w:ascii="Times New Roman" w:hAnsi="Times New Roman" w:cs="Times New Roman"/>
          <w:i w:val="0"/>
          <w:iCs w:val="0"/>
          <w:color w:val="auto"/>
          <w:sz w:val="24"/>
          <w:szCs w:val="24"/>
        </w:rPr>
        <w:t xml:space="preserve">Figure </w:t>
      </w:r>
      <w:r w:rsidRPr="00C77737">
        <w:rPr>
          <w:rFonts w:ascii="Times New Roman" w:hAnsi="Times New Roman" w:cs="Times New Roman"/>
          <w:i w:val="0"/>
          <w:iCs w:val="0"/>
          <w:color w:val="auto"/>
          <w:sz w:val="24"/>
          <w:szCs w:val="24"/>
        </w:rPr>
        <w:fldChar w:fldCharType="begin"/>
      </w:r>
      <w:r w:rsidRPr="00C77737">
        <w:rPr>
          <w:rFonts w:ascii="Times New Roman" w:hAnsi="Times New Roman" w:cs="Times New Roman"/>
          <w:i w:val="0"/>
          <w:iCs w:val="0"/>
          <w:color w:val="auto"/>
          <w:sz w:val="24"/>
          <w:szCs w:val="24"/>
        </w:rPr>
        <w:instrText xml:space="preserve"> SEQ Figure \* ARABIC </w:instrText>
      </w:r>
      <w:r w:rsidRPr="00C77737">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4</w:t>
      </w:r>
      <w:r w:rsidRPr="00C77737">
        <w:rPr>
          <w:rFonts w:ascii="Times New Roman" w:hAnsi="Times New Roman" w:cs="Times New Roman"/>
          <w:i w:val="0"/>
          <w:iCs w:val="0"/>
          <w:color w:val="auto"/>
          <w:sz w:val="24"/>
          <w:szCs w:val="24"/>
        </w:rPr>
        <w:fldChar w:fldCharType="end"/>
      </w:r>
      <w:r w:rsidRPr="00C77737">
        <w:rPr>
          <w:rFonts w:ascii="Times New Roman" w:hAnsi="Times New Roman" w:cs="Times New Roman"/>
          <w:i w:val="0"/>
          <w:iCs w:val="0"/>
          <w:color w:val="auto"/>
          <w:sz w:val="24"/>
          <w:szCs w:val="24"/>
        </w:rPr>
        <w:t>: UI Wireframe Design</w:t>
      </w:r>
      <w:bookmarkEnd w:id="45"/>
      <w:bookmarkEnd w:id="46"/>
      <w:bookmarkEnd w:id="47"/>
      <w:bookmarkEnd w:id="48"/>
      <w:bookmarkEnd w:id="49"/>
      <w:bookmarkEnd w:id="50"/>
      <w:bookmarkEnd w:id="51"/>
    </w:p>
    <w:p w14:paraId="3FD8E22E" w14:textId="7F736DA5"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lastRenderedPageBreak/>
        <w:t>Frontend Layout and UI Components</w:t>
      </w:r>
    </w:p>
    <w:p w14:paraId="7E69D699"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 xml:space="preserve">The user interface is organized into a </w:t>
      </w:r>
      <w:r w:rsidRPr="002F56ED">
        <w:rPr>
          <w:rFonts w:ascii="Times New Roman" w:hAnsi="Times New Roman" w:cs="Times New Roman"/>
          <w:b/>
          <w:bCs/>
          <w:sz w:val="24"/>
          <w:szCs w:val="24"/>
          <w:lang w:eastAsia="en-GB"/>
        </w:rPr>
        <w:t>multi-section vertical layout</w:t>
      </w:r>
      <w:r w:rsidRPr="002F56ED">
        <w:rPr>
          <w:rFonts w:ascii="Times New Roman" w:hAnsi="Times New Roman" w:cs="Times New Roman"/>
          <w:sz w:val="24"/>
          <w:szCs w:val="24"/>
          <w:lang w:eastAsia="en-GB"/>
        </w:rPr>
        <w:t>, where each functional module is presented as an interactive panel. The main layout follows a logical flow:</w:t>
      </w:r>
    </w:p>
    <w:p w14:paraId="3D5AAE42" w14:textId="77777777" w:rsidR="002F56ED" w:rsidRPr="00135CE5" w:rsidRDefault="002F56ED">
      <w:pPr>
        <w:numPr>
          <w:ilvl w:val="0"/>
          <w:numId w:val="42"/>
        </w:numPr>
        <w:spacing w:line="480" w:lineRule="auto"/>
        <w:jc w:val="both"/>
        <w:rPr>
          <w:rFonts w:ascii="Times New Roman" w:hAnsi="Times New Roman" w:cs="Times New Roman"/>
          <w:sz w:val="24"/>
          <w:szCs w:val="24"/>
          <w:lang w:eastAsia="en-GB"/>
        </w:rPr>
      </w:pPr>
      <w:r w:rsidRPr="00135CE5">
        <w:rPr>
          <w:rFonts w:ascii="Times New Roman" w:hAnsi="Times New Roman" w:cs="Times New Roman"/>
          <w:sz w:val="24"/>
          <w:szCs w:val="24"/>
          <w:lang w:eastAsia="en-GB"/>
        </w:rPr>
        <w:t>Header and Title Section</w:t>
      </w:r>
    </w:p>
    <w:p w14:paraId="5ADBEB6C" w14:textId="77777777" w:rsidR="002F56ED" w:rsidRPr="00135CE5" w:rsidRDefault="002F56ED">
      <w:pPr>
        <w:numPr>
          <w:ilvl w:val="0"/>
          <w:numId w:val="42"/>
        </w:numPr>
        <w:spacing w:line="480" w:lineRule="auto"/>
        <w:jc w:val="both"/>
        <w:rPr>
          <w:rFonts w:ascii="Times New Roman" w:hAnsi="Times New Roman" w:cs="Times New Roman"/>
          <w:sz w:val="24"/>
          <w:szCs w:val="24"/>
          <w:lang w:eastAsia="en-GB"/>
        </w:rPr>
      </w:pPr>
      <w:r w:rsidRPr="00135CE5">
        <w:rPr>
          <w:rFonts w:ascii="Times New Roman" w:hAnsi="Times New Roman" w:cs="Times New Roman"/>
          <w:sz w:val="24"/>
          <w:szCs w:val="24"/>
          <w:lang w:eastAsia="en-GB"/>
        </w:rPr>
        <w:t>Data Upload Section</w:t>
      </w:r>
    </w:p>
    <w:p w14:paraId="41E37915" w14:textId="77777777" w:rsidR="002F56ED" w:rsidRPr="00135CE5" w:rsidRDefault="002F56ED">
      <w:pPr>
        <w:numPr>
          <w:ilvl w:val="0"/>
          <w:numId w:val="42"/>
        </w:numPr>
        <w:spacing w:line="480" w:lineRule="auto"/>
        <w:jc w:val="both"/>
        <w:rPr>
          <w:rFonts w:ascii="Times New Roman" w:hAnsi="Times New Roman" w:cs="Times New Roman"/>
          <w:sz w:val="24"/>
          <w:szCs w:val="24"/>
          <w:lang w:eastAsia="en-GB"/>
        </w:rPr>
      </w:pPr>
      <w:r w:rsidRPr="00135CE5">
        <w:rPr>
          <w:rFonts w:ascii="Times New Roman" w:hAnsi="Times New Roman" w:cs="Times New Roman"/>
          <w:sz w:val="24"/>
          <w:szCs w:val="24"/>
          <w:lang w:eastAsia="en-GB"/>
        </w:rPr>
        <w:t>Preview and Preprocessing Summary</w:t>
      </w:r>
    </w:p>
    <w:p w14:paraId="4EA8F537" w14:textId="01C9521D" w:rsidR="002F56ED" w:rsidRDefault="00E840DE">
      <w:pPr>
        <w:numPr>
          <w:ilvl w:val="0"/>
          <w:numId w:val="42"/>
        </w:numPr>
        <w:spacing w:line="480" w:lineRule="auto"/>
        <w:jc w:val="both"/>
        <w:rPr>
          <w:rFonts w:ascii="Times New Roman" w:hAnsi="Times New Roman" w:cs="Times New Roman"/>
          <w:sz w:val="24"/>
          <w:szCs w:val="24"/>
          <w:lang w:eastAsia="en-GB"/>
        </w:rPr>
      </w:pPr>
      <w:r w:rsidRPr="00135CE5">
        <w:rPr>
          <w:rFonts w:ascii="Times New Roman" w:hAnsi="Times New Roman" w:cs="Times New Roman"/>
          <w:sz w:val="24"/>
          <w:szCs w:val="24"/>
          <w:lang w:eastAsia="en-GB"/>
        </w:rPr>
        <w:t>Visual Analytics Dashboard</w:t>
      </w:r>
    </w:p>
    <w:p w14:paraId="3ED7F6B7" w14:textId="0BEE717F" w:rsidR="00135CE5" w:rsidRPr="00135CE5" w:rsidRDefault="00135CE5">
      <w:pPr>
        <w:numPr>
          <w:ilvl w:val="0"/>
          <w:numId w:val="42"/>
        </w:numPr>
        <w:spacing w:line="480" w:lineRule="auto"/>
        <w:jc w:val="both"/>
        <w:rPr>
          <w:rFonts w:ascii="Times New Roman" w:hAnsi="Times New Roman" w:cs="Times New Roman"/>
          <w:sz w:val="24"/>
          <w:szCs w:val="24"/>
          <w:lang w:eastAsia="en-GB"/>
        </w:rPr>
      </w:pPr>
      <w:r>
        <w:rPr>
          <w:rFonts w:ascii="Times New Roman" w:hAnsi="Times New Roman" w:cs="Times New Roman"/>
          <w:sz w:val="24"/>
          <w:szCs w:val="24"/>
          <w:lang w:eastAsia="en-GB"/>
        </w:rPr>
        <w:t>Sentiment SWOT Analysis</w:t>
      </w:r>
    </w:p>
    <w:p w14:paraId="614139FF" w14:textId="77777777" w:rsidR="002F56ED" w:rsidRPr="00135CE5" w:rsidRDefault="002F56ED">
      <w:pPr>
        <w:numPr>
          <w:ilvl w:val="0"/>
          <w:numId w:val="42"/>
        </w:numPr>
        <w:spacing w:line="480" w:lineRule="auto"/>
        <w:jc w:val="both"/>
        <w:rPr>
          <w:rFonts w:ascii="Times New Roman" w:hAnsi="Times New Roman" w:cs="Times New Roman"/>
          <w:sz w:val="24"/>
          <w:szCs w:val="24"/>
          <w:lang w:eastAsia="en-GB"/>
        </w:rPr>
      </w:pPr>
      <w:r w:rsidRPr="00135CE5">
        <w:rPr>
          <w:rFonts w:ascii="Times New Roman" w:hAnsi="Times New Roman" w:cs="Times New Roman"/>
          <w:sz w:val="24"/>
          <w:szCs w:val="24"/>
          <w:lang w:eastAsia="en-GB"/>
        </w:rPr>
        <w:t>AI-Powered Strategic Insights (Gemini)</w:t>
      </w:r>
    </w:p>
    <w:p w14:paraId="1E5AE3F9" w14:textId="77777777" w:rsidR="002F56ED" w:rsidRPr="00135CE5" w:rsidRDefault="002F56ED">
      <w:pPr>
        <w:numPr>
          <w:ilvl w:val="0"/>
          <w:numId w:val="42"/>
        </w:numPr>
        <w:spacing w:line="480" w:lineRule="auto"/>
        <w:jc w:val="both"/>
        <w:rPr>
          <w:rFonts w:ascii="Times New Roman" w:hAnsi="Times New Roman" w:cs="Times New Roman"/>
          <w:sz w:val="24"/>
          <w:szCs w:val="24"/>
          <w:lang w:eastAsia="en-GB"/>
        </w:rPr>
      </w:pPr>
      <w:r w:rsidRPr="00135CE5">
        <w:rPr>
          <w:rFonts w:ascii="Times New Roman" w:hAnsi="Times New Roman" w:cs="Times New Roman"/>
          <w:sz w:val="24"/>
          <w:szCs w:val="24"/>
          <w:lang w:eastAsia="en-GB"/>
        </w:rPr>
        <w:t>Conclusion and Export Panel</w:t>
      </w:r>
    </w:p>
    <w:p w14:paraId="38DD052A" w14:textId="51EAB628"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 xml:space="preserve">Each section uses Streamlit’s built-in widgets such as </w:t>
      </w:r>
      <w:proofErr w:type="gramStart"/>
      <w:r w:rsidRPr="002F56ED">
        <w:rPr>
          <w:rFonts w:ascii="Times New Roman" w:hAnsi="Times New Roman" w:cs="Times New Roman"/>
          <w:sz w:val="24"/>
          <w:szCs w:val="24"/>
          <w:lang w:eastAsia="en-GB"/>
        </w:rPr>
        <w:t>st.title</w:t>
      </w:r>
      <w:proofErr w:type="gramEnd"/>
      <w:r w:rsidRPr="002F56ED">
        <w:rPr>
          <w:rFonts w:ascii="Times New Roman" w:hAnsi="Times New Roman" w:cs="Times New Roman"/>
          <w:sz w:val="24"/>
          <w:szCs w:val="24"/>
          <w:lang w:eastAsia="en-GB"/>
        </w:rPr>
        <w:t xml:space="preserve">(), </w:t>
      </w:r>
      <w:proofErr w:type="gramStart"/>
      <w:r w:rsidRPr="002F56ED">
        <w:rPr>
          <w:rFonts w:ascii="Times New Roman" w:hAnsi="Times New Roman" w:cs="Times New Roman"/>
          <w:sz w:val="24"/>
          <w:szCs w:val="24"/>
          <w:lang w:eastAsia="en-GB"/>
        </w:rPr>
        <w:t>st.file</w:t>
      </w:r>
      <w:proofErr w:type="gramEnd"/>
      <w:r w:rsidR="00135CE5">
        <w:rPr>
          <w:rFonts w:ascii="Times New Roman" w:hAnsi="Times New Roman" w:cs="Times New Roman"/>
          <w:sz w:val="24"/>
          <w:szCs w:val="24"/>
          <w:lang w:eastAsia="en-GB"/>
        </w:rPr>
        <w:t>_</w:t>
      </w:r>
      <w:proofErr w:type="gramStart"/>
      <w:r w:rsidRPr="002F56ED">
        <w:rPr>
          <w:rFonts w:ascii="Times New Roman" w:hAnsi="Times New Roman" w:cs="Times New Roman"/>
          <w:sz w:val="24"/>
          <w:szCs w:val="24"/>
          <w:lang w:eastAsia="en-GB"/>
        </w:rPr>
        <w:t>uploader(</w:t>
      </w:r>
      <w:proofErr w:type="gramEnd"/>
      <w:r w:rsidRPr="002F56ED">
        <w:rPr>
          <w:rFonts w:ascii="Times New Roman" w:hAnsi="Times New Roman" w:cs="Times New Roman"/>
          <w:sz w:val="24"/>
          <w:szCs w:val="24"/>
          <w:lang w:eastAsia="en-GB"/>
        </w:rPr>
        <w:t xml:space="preserve">), </w:t>
      </w:r>
      <w:proofErr w:type="spellStart"/>
      <w:proofErr w:type="gramStart"/>
      <w:r w:rsidRPr="002F56ED">
        <w:rPr>
          <w:rFonts w:ascii="Times New Roman" w:hAnsi="Times New Roman" w:cs="Times New Roman"/>
          <w:sz w:val="24"/>
          <w:szCs w:val="24"/>
          <w:lang w:eastAsia="en-GB"/>
        </w:rPr>
        <w:t>st.selectbox</w:t>
      </w:r>
      <w:proofErr w:type="spellEnd"/>
      <w:proofErr w:type="gramEnd"/>
      <w:r w:rsidRPr="002F56ED">
        <w:rPr>
          <w:rFonts w:ascii="Times New Roman" w:hAnsi="Times New Roman" w:cs="Times New Roman"/>
          <w:sz w:val="24"/>
          <w:szCs w:val="24"/>
          <w:lang w:eastAsia="en-GB"/>
        </w:rPr>
        <w:t xml:space="preserve">(), and </w:t>
      </w:r>
      <w:proofErr w:type="spellStart"/>
      <w:proofErr w:type="gramStart"/>
      <w:r w:rsidRPr="002F56ED">
        <w:rPr>
          <w:rFonts w:ascii="Times New Roman" w:hAnsi="Times New Roman" w:cs="Times New Roman"/>
          <w:sz w:val="24"/>
          <w:szCs w:val="24"/>
          <w:lang w:eastAsia="en-GB"/>
        </w:rPr>
        <w:t>st.expander</w:t>
      </w:r>
      <w:proofErr w:type="spellEnd"/>
      <w:proofErr w:type="gramEnd"/>
      <w:r w:rsidRPr="002F56ED">
        <w:rPr>
          <w:rFonts w:ascii="Times New Roman" w:hAnsi="Times New Roman" w:cs="Times New Roman"/>
          <w:sz w:val="24"/>
          <w:szCs w:val="24"/>
          <w:lang w:eastAsia="en-GB"/>
        </w:rPr>
        <w:t>() to create collapsible, interactive components.</w:t>
      </w:r>
    </w:p>
    <w:p w14:paraId="121BE983" w14:textId="2EE83BE7"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t>User Interaction Flow</w:t>
      </w:r>
    </w:p>
    <w:p w14:paraId="53DA047B"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The user journey on the frontend dashboard follows a sequential, guided process:</w:t>
      </w:r>
    </w:p>
    <w:p w14:paraId="6DEABDDE" w14:textId="77777777"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t>Step 1: Upload Data</w:t>
      </w:r>
    </w:p>
    <w:p w14:paraId="6182F006" w14:textId="327EC06D" w:rsidR="002F56ED" w:rsidRPr="002F56ED" w:rsidRDefault="002F56ED">
      <w:pPr>
        <w:numPr>
          <w:ilvl w:val="0"/>
          <w:numId w:val="43"/>
        </w:numPr>
        <w:spacing w:line="480" w:lineRule="auto"/>
        <w:jc w:val="both"/>
        <w:rPr>
          <w:rFonts w:ascii="Times New Roman" w:hAnsi="Times New Roman" w:cs="Times New Roman"/>
          <w:sz w:val="24"/>
          <w:szCs w:val="24"/>
          <w:lang w:eastAsia="en-GB"/>
        </w:rPr>
      </w:pPr>
      <w:proofErr w:type="gramStart"/>
      <w:r w:rsidRPr="002F56ED">
        <w:rPr>
          <w:rFonts w:ascii="Times New Roman" w:hAnsi="Times New Roman" w:cs="Times New Roman"/>
          <w:sz w:val="24"/>
          <w:szCs w:val="24"/>
          <w:lang w:eastAsia="en-GB"/>
        </w:rPr>
        <w:t>A</w:t>
      </w:r>
      <w:proofErr w:type="gramEnd"/>
      <w:r w:rsidRPr="002F56ED">
        <w:rPr>
          <w:rFonts w:ascii="Times New Roman" w:hAnsi="Times New Roman" w:cs="Times New Roman"/>
          <w:sz w:val="24"/>
          <w:szCs w:val="24"/>
          <w:lang w:eastAsia="en-GB"/>
        </w:rPr>
        <w:t xml:space="preserve"> upload widget allows users to </w:t>
      </w:r>
      <w:r w:rsidR="003D2C28">
        <w:rPr>
          <w:rFonts w:ascii="Times New Roman" w:hAnsi="Times New Roman" w:cs="Times New Roman"/>
          <w:sz w:val="24"/>
          <w:szCs w:val="24"/>
          <w:lang w:eastAsia="en-GB"/>
        </w:rPr>
        <w:t xml:space="preserve">upload </w:t>
      </w:r>
      <w:r w:rsidRPr="002F56ED">
        <w:rPr>
          <w:rFonts w:ascii="Times New Roman" w:hAnsi="Times New Roman" w:cs="Times New Roman"/>
          <w:sz w:val="24"/>
          <w:szCs w:val="24"/>
          <w:lang w:eastAsia="en-GB"/>
        </w:rPr>
        <w:t>their citizen feedback datasets</w:t>
      </w:r>
      <w:r w:rsidR="003D2C28">
        <w:rPr>
          <w:rFonts w:ascii="Times New Roman" w:hAnsi="Times New Roman" w:cs="Times New Roman"/>
          <w:sz w:val="24"/>
          <w:szCs w:val="24"/>
          <w:lang w:eastAsia="en-GB"/>
        </w:rPr>
        <w:t xml:space="preserve"> such as csv data.</w:t>
      </w:r>
    </w:p>
    <w:p w14:paraId="51179341" w14:textId="4CAF309B" w:rsidR="00160079" w:rsidRPr="008F1567" w:rsidRDefault="002F56ED">
      <w:pPr>
        <w:numPr>
          <w:ilvl w:val="0"/>
          <w:numId w:val="43"/>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Once uploaded, the raw data is stored in the data/raw/</w:t>
      </w:r>
      <w:r w:rsidR="003D2C28">
        <w:rPr>
          <w:rFonts w:ascii="Times New Roman" w:hAnsi="Times New Roman" w:cs="Times New Roman"/>
          <w:sz w:val="24"/>
          <w:szCs w:val="24"/>
          <w:lang w:eastAsia="en-GB"/>
        </w:rPr>
        <w:t xml:space="preserve">folder </w:t>
      </w:r>
      <w:r w:rsidRPr="002F56ED">
        <w:rPr>
          <w:rFonts w:ascii="Times New Roman" w:hAnsi="Times New Roman" w:cs="Times New Roman"/>
          <w:sz w:val="24"/>
          <w:szCs w:val="24"/>
          <w:lang w:eastAsia="en-GB"/>
        </w:rPr>
        <w:t xml:space="preserve">and displayed using </w:t>
      </w:r>
      <w:proofErr w:type="spellStart"/>
      <w:proofErr w:type="gramStart"/>
      <w:r w:rsidRPr="002F56ED">
        <w:rPr>
          <w:rFonts w:ascii="Times New Roman" w:hAnsi="Times New Roman" w:cs="Times New Roman"/>
          <w:sz w:val="24"/>
          <w:szCs w:val="24"/>
          <w:lang w:eastAsia="en-GB"/>
        </w:rPr>
        <w:t>st.dataframe</w:t>
      </w:r>
      <w:proofErr w:type="spellEnd"/>
      <w:proofErr w:type="gramEnd"/>
      <w:r w:rsidRPr="002F56ED">
        <w:rPr>
          <w:rFonts w:ascii="Times New Roman" w:hAnsi="Times New Roman" w:cs="Times New Roman"/>
          <w:sz w:val="24"/>
          <w:szCs w:val="24"/>
          <w:lang w:eastAsia="en-GB"/>
        </w:rPr>
        <w:t>() for user confirmation.</w:t>
      </w:r>
    </w:p>
    <w:p w14:paraId="01E33AFA" w14:textId="77777777" w:rsidR="00850D57" w:rsidRDefault="00850D57" w:rsidP="002F56ED">
      <w:pPr>
        <w:spacing w:line="480" w:lineRule="auto"/>
        <w:jc w:val="both"/>
        <w:rPr>
          <w:rFonts w:ascii="Times New Roman" w:hAnsi="Times New Roman" w:cs="Times New Roman"/>
          <w:b/>
          <w:bCs/>
          <w:sz w:val="24"/>
          <w:szCs w:val="24"/>
          <w:lang w:eastAsia="en-GB"/>
        </w:rPr>
      </w:pPr>
    </w:p>
    <w:p w14:paraId="71B9A1ED" w14:textId="77777777" w:rsidR="00850D57" w:rsidRDefault="00850D57" w:rsidP="002F56ED">
      <w:pPr>
        <w:spacing w:line="480" w:lineRule="auto"/>
        <w:jc w:val="both"/>
        <w:rPr>
          <w:rFonts w:ascii="Times New Roman" w:hAnsi="Times New Roman" w:cs="Times New Roman"/>
          <w:b/>
          <w:bCs/>
          <w:sz w:val="24"/>
          <w:szCs w:val="24"/>
          <w:lang w:eastAsia="en-GB"/>
        </w:rPr>
      </w:pPr>
    </w:p>
    <w:p w14:paraId="44DB3DDE" w14:textId="055A3BED"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lastRenderedPageBreak/>
        <w:t>Step 2: View Preprocessing Summary</w:t>
      </w:r>
    </w:p>
    <w:p w14:paraId="29E146E4" w14:textId="77777777" w:rsidR="002F56ED" w:rsidRPr="002F56ED" w:rsidRDefault="002F56ED">
      <w:pPr>
        <w:numPr>
          <w:ilvl w:val="0"/>
          <w:numId w:val="44"/>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Backend cleaning is triggered upon file upload.</w:t>
      </w:r>
    </w:p>
    <w:p w14:paraId="4269591E" w14:textId="77777777" w:rsidR="002F56ED" w:rsidRPr="002F56ED" w:rsidRDefault="002F56ED">
      <w:pPr>
        <w:numPr>
          <w:ilvl w:val="0"/>
          <w:numId w:val="44"/>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Cleaned data is shown alongside summary statistics: number of rows, missing values, and standardization checks.</w:t>
      </w:r>
    </w:p>
    <w:p w14:paraId="5E8CA7E4" w14:textId="77777777" w:rsidR="002F56ED" w:rsidRPr="002F56ED" w:rsidRDefault="002F56ED">
      <w:pPr>
        <w:numPr>
          <w:ilvl w:val="0"/>
          <w:numId w:val="44"/>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Preprocessing status messages are logged to reassure the user.</w:t>
      </w:r>
    </w:p>
    <w:p w14:paraId="5511C76B" w14:textId="77777777"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t>Step 3: EDA Visualizations</w:t>
      </w:r>
    </w:p>
    <w:p w14:paraId="261C3BCC"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Users can explore:</w:t>
      </w:r>
    </w:p>
    <w:p w14:paraId="242ED87A" w14:textId="77777777" w:rsidR="002F56ED" w:rsidRPr="008F1567" w:rsidRDefault="002F56ED">
      <w:pPr>
        <w:numPr>
          <w:ilvl w:val="0"/>
          <w:numId w:val="45"/>
        </w:numPr>
        <w:spacing w:line="480" w:lineRule="auto"/>
        <w:jc w:val="both"/>
        <w:rPr>
          <w:rFonts w:ascii="Times New Roman" w:hAnsi="Times New Roman" w:cs="Times New Roman"/>
          <w:sz w:val="24"/>
          <w:szCs w:val="24"/>
          <w:lang w:eastAsia="en-GB"/>
        </w:rPr>
      </w:pPr>
      <w:r w:rsidRPr="008F1567">
        <w:rPr>
          <w:rFonts w:ascii="Times New Roman" w:hAnsi="Times New Roman" w:cs="Times New Roman"/>
          <w:sz w:val="24"/>
          <w:szCs w:val="24"/>
          <w:lang w:eastAsia="en-GB"/>
        </w:rPr>
        <w:t>Demographic charts (age groups, city-wise distributions)</w:t>
      </w:r>
    </w:p>
    <w:p w14:paraId="34339238" w14:textId="77777777" w:rsidR="002F56ED" w:rsidRPr="008F1567" w:rsidRDefault="002F56ED">
      <w:pPr>
        <w:numPr>
          <w:ilvl w:val="0"/>
          <w:numId w:val="45"/>
        </w:numPr>
        <w:spacing w:line="480" w:lineRule="auto"/>
        <w:jc w:val="both"/>
        <w:rPr>
          <w:rFonts w:ascii="Times New Roman" w:hAnsi="Times New Roman" w:cs="Times New Roman"/>
          <w:sz w:val="24"/>
          <w:szCs w:val="24"/>
          <w:lang w:eastAsia="en-GB"/>
        </w:rPr>
      </w:pPr>
      <w:r w:rsidRPr="008F1567">
        <w:rPr>
          <w:rFonts w:ascii="Times New Roman" w:hAnsi="Times New Roman" w:cs="Times New Roman"/>
          <w:sz w:val="24"/>
          <w:szCs w:val="24"/>
          <w:lang w:eastAsia="en-GB"/>
        </w:rPr>
        <w:t>Service feedback distributions (toilet cleanliness, park amenities)</w:t>
      </w:r>
    </w:p>
    <w:p w14:paraId="10C699AA" w14:textId="77777777" w:rsidR="008F1567" w:rsidRPr="008F1567" w:rsidRDefault="002F56ED">
      <w:pPr>
        <w:numPr>
          <w:ilvl w:val="0"/>
          <w:numId w:val="45"/>
        </w:numPr>
        <w:spacing w:line="480" w:lineRule="auto"/>
        <w:jc w:val="both"/>
        <w:rPr>
          <w:rFonts w:ascii="Times New Roman" w:hAnsi="Times New Roman" w:cs="Times New Roman"/>
          <w:sz w:val="24"/>
          <w:szCs w:val="24"/>
          <w:lang w:eastAsia="en-GB"/>
        </w:rPr>
      </w:pPr>
      <w:r w:rsidRPr="008F1567">
        <w:rPr>
          <w:rFonts w:ascii="Times New Roman" w:hAnsi="Times New Roman" w:cs="Times New Roman"/>
          <w:sz w:val="24"/>
          <w:szCs w:val="24"/>
          <w:lang w:eastAsia="en-GB"/>
        </w:rPr>
        <w:t>Feature correlations using heatmaps</w:t>
      </w:r>
    </w:p>
    <w:p w14:paraId="15378174" w14:textId="64CEA46B" w:rsidR="008F1567" w:rsidRPr="008F1567" w:rsidRDefault="008F1567">
      <w:pPr>
        <w:numPr>
          <w:ilvl w:val="0"/>
          <w:numId w:val="45"/>
        </w:numPr>
        <w:spacing w:line="480" w:lineRule="auto"/>
        <w:jc w:val="both"/>
        <w:rPr>
          <w:rFonts w:ascii="Times New Roman" w:hAnsi="Times New Roman" w:cs="Times New Roman"/>
          <w:sz w:val="24"/>
          <w:szCs w:val="24"/>
          <w:lang w:eastAsia="en-GB"/>
        </w:rPr>
      </w:pPr>
      <w:r w:rsidRPr="008F1567">
        <w:rPr>
          <w:rFonts w:ascii="Times New Roman" w:hAnsi="Times New Roman" w:cs="Times New Roman"/>
          <w:sz w:val="24"/>
          <w:szCs w:val="24"/>
          <w:lang w:eastAsia="en-GB"/>
        </w:rPr>
        <w:t>Word Cloud of Feedback data</w:t>
      </w:r>
    </w:p>
    <w:p w14:paraId="49D110E8" w14:textId="2E01C6E1" w:rsidR="002F56ED" w:rsidRPr="008F1567" w:rsidRDefault="002F56ED" w:rsidP="008F1567">
      <w:pPr>
        <w:spacing w:line="480" w:lineRule="auto"/>
        <w:jc w:val="both"/>
        <w:rPr>
          <w:rFonts w:ascii="Times New Roman" w:hAnsi="Times New Roman" w:cs="Times New Roman"/>
          <w:sz w:val="24"/>
          <w:szCs w:val="24"/>
          <w:lang w:eastAsia="en-GB"/>
        </w:rPr>
      </w:pPr>
      <w:r w:rsidRPr="008F1567">
        <w:rPr>
          <w:rFonts w:ascii="Times New Roman" w:hAnsi="Times New Roman" w:cs="Times New Roman"/>
          <w:sz w:val="24"/>
          <w:szCs w:val="24"/>
          <w:lang w:eastAsia="en-GB"/>
        </w:rPr>
        <w:t xml:space="preserve">Each chart is dynamically generated using matplotlib or seaborn, rendered with </w:t>
      </w:r>
      <w:proofErr w:type="spellStart"/>
      <w:proofErr w:type="gramStart"/>
      <w:r w:rsidRPr="008F1567">
        <w:rPr>
          <w:rFonts w:ascii="Times New Roman" w:hAnsi="Times New Roman" w:cs="Times New Roman"/>
          <w:sz w:val="24"/>
          <w:szCs w:val="24"/>
          <w:lang w:eastAsia="en-GB"/>
        </w:rPr>
        <w:t>st.pyplot</w:t>
      </w:r>
      <w:proofErr w:type="spellEnd"/>
      <w:proofErr w:type="gramEnd"/>
      <w:r w:rsidRPr="008F1567">
        <w:rPr>
          <w:rFonts w:ascii="Times New Roman" w:hAnsi="Times New Roman" w:cs="Times New Roman"/>
          <w:sz w:val="24"/>
          <w:szCs w:val="24"/>
          <w:lang w:eastAsia="en-GB"/>
        </w:rPr>
        <w:t xml:space="preserve">() or </w:t>
      </w:r>
      <w:proofErr w:type="spellStart"/>
      <w:proofErr w:type="gramStart"/>
      <w:r w:rsidRPr="008F1567">
        <w:rPr>
          <w:rFonts w:ascii="Times New Roman" w:hAnsi="Times New Roman" w:cs="Times New Roman"/>
          <w:sz w:val="24"/>
          <w:szCs w:val="24"/>
          <w:lang w:eastAsia="en-GB"/>
        </w:rPr>
        <w:t>st.plotly</w:t>
      </w:r>
      <w:proofErr w:type="gramEnd"/>
      <w:r w:rsidRPr="008F1567">
        <w:rPr>
          <w:rFonts w:ascii="Times New Roman" w:hAnsi="Times New Roman" w:cs="Times New Roman"/>
          <w:sz w:val="24"/>
          <w:szCs w:val="24"/>
          <w:lang w:eastAsia="en-GB"/>
        </w:rPr>
        <w:t>_</w:t>
      </w:r>
      <w:proofErr w:type="gramStart"/>
      <w:r w:rsidRPr="008F1567">
        <w:rPr>
          <w:rFonts w:ascii="Times New Roman" w:hAnsi="Times New Roman" w:cs="Times New Roman"/>
          <w:sz w:val="24"/>
          <w:szCs w:val="24"/>
          <w:lang w:eastAsia="en-GB"/>
        </w:rPr>
        <w:t>chart</w:t>
      </w:r>
      <w:proofErr w:type="spellEnd"/>
      <w:r w:rsidRPr="008F1567">
        <w:rPr>
          <w:rFonts w:ascii="Times New Roman" w:hAnsi="Times New Roman" w:cs="Times New Roman"/>
          <w:sz w:val="24"/>
          <w:szCs w:val="24"/>
          <w:lang w:eastAsia="en-GB"/>
        </w:rPr>
        <w:t>(</w:t>
      </w:r>
      <w:proofErr w:type="gramEnd"/>
      <w:r w:rsidRPr="008F1567">
        <w:rPr>
          <w:rFonts w:ascii="Times New Roman" w:hAnsi="Times New Roman" w:cs="Times New Roman"/>
          <w:sz w:val="24"/>
          <w:szCs w:val="24"/>
          <w:lang w:eastAsia="en-GB"/>
        </w:rPr>
        <w:t>) for interactivity.</w:t>
      </w:r>
    </w:p>
    <w:p w14:paraId="1AE47E72" w14:textId="79860615" w:rsidR="00850D57" w:rsidRPr="00850D57"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All of this is rendered instantly upon model execution in the backend.</w:t>
      </w:r>
    </w:p>
    <w:p w14:paraId="3F1B0B0D" w14:textId="2C47E318"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t xml:space="preserve">Step </w:t>
      </w:r>
      <w:r w:rsidR="00850D57">
        <w:rPr>
          <w:rFonts w:ascii="Times New Roman" w:hAnsi="Times New Roman" w:cs="Times New Roman"/>
          <w:b/>
          <w:bCs/>
          <w:sz w:val="24"/>
          <w:szCs w:val="24"/>
          <w:lang w:eastAsia="en-GB"/>
        </w:rPr>
        <w:t>4</w:t>
      </w:r>
      <w:r w:rsidRPr="002F56ED">
        <w:rPr>
          <w:rFonts w:ascii="Times New Roman" w:hAnsi="Times New Roman" w:cs="Times New Roman"/>
          <w:b/>
          <w:bCs/>
          <w:sz w:val="24"/>
          <w:szCs w:val="24"/>
          <w:lang w:eastAsia="en-GB"/>
        </w:rPr>
        <w:t>: Strategic Insights from Gemini</w:t>
      </w:r>
    </w:p>
    <w:p w14:paraId="0B83D30F"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 xml:space="preserve">This panel is powered by the </w:t>
      </w:r>
      <w:r w:rsidRPr="002F56ED">
        <w:rPr>
          <w:rFonts w:ascii="Times New Roman" w:hAnsi="Times New Roman" w:cs="Times New Roman"/>
          <w:b/>
          <w:bCs/>
          <w:sz w:val="24"/>
          <w:szCs w:val="24"/>
          <w:lang w:eastAsia="en-GB"/>
        </w:rPr>
        <w:t>Google Gemini API</w:t>
      </w:r>
      <w:r w:rsidRPr="002F56ED">
        <w:rPr>
          <w:rFonts w:ascii="Times New Roman" w:hAnsi="Times New Roman" w:cs="Times New Roman"/>
          <w:sz w:val="24"/>
          <w:szCs w:val="24"/>
          <w:lang w:eastAsia="en-GB"/>
        </w:rPr>
        <w:t>, offering LLM-generated recommendations. For each section (e.g., transportation, public toilets, libraries), Gemini responds with:</w:t>
      </w:r>
    </w:p>
    <w:p w14:paraId="5B44980D" w14:textId="77777777" w:rsidR="002F56ED" w:rsidRPr="002F56ED" w:rsidRDefault="002F56ED">
      <w:pPr>
        <w:numPr>
          <w:ilvl w:val="0"/>
          <w:numId w:val="46"/>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Summary of citizen satisfaction</w:t>
      </w:r>
    </w:p>
    <w:p w14:paraId="718A0E00" w14:textId="77777777" w:rsidR="002F56ED" w:rsidRPr="002F56ED" w:rsidRDefault="002F56ED">
      <w:pPr>
        <w:numPr>
          <w:ilvl w:val="0"/>
          <w:numId w:val="46"/>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Major issues and suggestions</w:t>
      </w:r>
    </w:p>
    <w:p w14:paraId="584809B0" w14:textId="77777777" w:rsidR="002F56ED" w:rsidRPr="002F56ED" w:rsidRDefault="002F56ED">
      <w:pPr>
        <w:numPr>
          <w:ilvl w:val="0"/>
          <w:numId w:val="46"/>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Recommendations to improve services</w:t>
      </w:r>
    </w:p>
    <w:p w14:paraId="5EA89029" w14:textId="77777777" w:rsidR="002F56ED" w:rsidRPr="002F56ED" w:rsidRDefault="002F56ED">
      <w:pPr>
        <w:numPr>
          <w:ilvl w:val="0"/>
          <w:numId w:val="46"/>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lastRenderedPageBreak/>
        <w:t>Potential policy frameworks to address gaps</w:t>
      </w:r>
    </w:p>
    <w:p w14:paraId="03AF4BF7"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Prompts are crafted dynamically based on uploaded data, ensuring customized outputs.</w:t>
      </w:r>
    </w:p>
    <w:p w14:paraId="7701F8C0" w14:textId="77777777"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t>Step 6: Export and Reporting Panel</w:t>
      </w:r>
    </w:p>
    <w:p w14:paraId="21B0DC88"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The dashboard allows users to:</w:t>
      </w:r>
    </w:p>
    <w:p w14:paraId="19090DC6" w14:textId="77777777" w:rsidR="002F56ED" w:rsidRPr="002F56ED" w:rsidRDefault="002F56ED">
      <w:pPr>
        <w:numPr>
          <w:ilvl w:val="0"/>
          <w:numId w:val="47"/>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Export the cleaned and annotated dataset</w:t>
      </w:r>
    </w:p>
    <w:p w14:paraId="0B621988" w14:textId="77777777" w:rsidR="002F56ED" w:rsidRPr="002F56ED" w:rsidRDefault="002F56ED">
      <w:pPr>
        <w:numPr>
          <w:ilvl w:val="0"/>
          <w:numId w:val="47"/>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Download visualizations as PNGs</w:t>
      </w:r>
    </w:p>
    <w:p w14:paraId="026B85EF" w14:textId="7CFA5739" w:rsidR="00692443" w:rsidRPr="00850D57" w:rsidRDefault="002F56ED">
      <w:pPr>
        <w:numPr>
          <w:ilvl w:val="0"/>
          <w:numId w:val="47"/>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Copy or download Gemini’s textual insights</w:t>
      </w:r>
    </w:p>
    <w:p w14:paraId="6159A8AC" w14:textId="694579C0"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t>Key Streamlit Components Used</w:t>
      </w:r>
    </w:p>
    <w:p w14:paraId="47A8B224"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The following Streamlit components and functions are foundational to the dashboard:</w:t>
      </w:r>
    </w:p>
    <w:tbl>
      <w:tblPr>
        <w:tblStyle w:val="GridTable4-Accent1"/>
        <w:tblW w:w="0" w:type="auto"/>
        <w:tblLook w:val="04A0" w:firstRow="1" w:lastRow="0" w:firstColumn="1" w:lastColumn="0" w:noHBand="0" w:noVBand="1"/>
      </w:tblPr>
      <w:tblGrid>
        <w:gridCol w:w="2536"/>
        <w:gridCol w:w="3682"/>
      </w:tblGrid>
      <w:tr w:rsidR="002F56ED" w:rsidRPr="002F56ED" w14:paraId="506F67C8" w14:textId="77777777" w:rsidTr="006924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C6D8E2" w14:textId="77777777" w:rsidR="002F56ED" w:rsidRPr="002F56ED" w:rsidRDefault="002F56ED" w:rsidP="002F56ED">
            <w:pPr>
              <w:spacing w:line="480" w:lineRule="auto"/>
              <w:jc w:val="both"/>
              <w:rPr>
                <w:rFonts w:ascii="Times New Roman" w:hAnsi="Times New Roman" w:cs="Times New Roman"/>
                <w:b w:val="0"/>
                <w:bCs w:val="0"/>
                <w:sz w:val="24"/>
                <w:szCs w:val="24"/>
                <w:lang w:eastAsia="en-GB"/>
              </w:rPr>
            </w:pPr>
            <w:r w:rsidRPr="002F56ED">
              <w:rPr>
                <w:rFonts w:ascii="Times New Roman" w:hAnsi="Times New Roman" w:cs="Times New Roman"/>
                <w:sz w:val="24"/>
                <w:szCs w:val="24"/>
                <w:lang w:eastAsia="en-GB"/>
              </w:rPr>
              <w:t>Component</w:t>
            </w:r>
          </w:p>
        </w:tc>
        <w:tc>
          <w:tcPr>
            <w:tcW w:w="0" w:type="auto"/>
            <w:hideMark/>
          </w:tcPr>
          <w:p w14:paraId="407B2CB8" w14:textId="77777777" w:rsidR="002F56ED" w:rsidRPr="002F56ED" w:rsidRDefault="002F56ED" w:rsidP="002F56ED">
            <w:pPr>
              <w:spacing w:line="48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lang w:eastAsia="en-GB"/>
              </w:rPr>
            </w:pPr>
            <w:r w:rsidRPr="002F56ED">
              <w:rPr>
                <w:rFonts w:ascii="Times New Roman" w:hAnsi="Times New Roman" w:cs="Times New Roman"/>
                <w:sz w:val="24"/>
                <w:szCs w:val="24"/>
                <w:lang w:eastAsia="en-GB"/>
              </w:rPr>
              <w:t>Purpose</w:t>
            </w:r>
          </w:p>
        </w:tc>
      </w:tr>
      <w:tr w:rsidR="002F56ED" w:rsidRPr="002F56ED" w14:paraId="46CC3C96" w14:textId="77777777" w:rsidTr="006924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ED54CC" w14:textId="77777777" w:rsidR="002F56ED" w:rsidRPr="00692443" w:rsidRDefault="002F56ED" w:rsidP="002F56ED">
            <w:pPr>
              <w:spacing w:line="480" w:lineRule="auto"/>
              <w:jc w:val="both"/>
              <w:rPr>
                <w:rFonts w:ascii="Times New Roman" w:hAnsi="Times New Roman" w:cs="Times New Roman"/>
                <w:b w:val="0"/>
                <w:bCs w:val="0"/>
                <w:sz w:val="24"/>
                <w:szCs w:val="24"/>
                <w:lang w:eastAsia="en-GB"/>
              </w:rPr>
            </w:pPr>
            <w:proofErr w:type="gramStart"/>
            <w:r w:rsidRPr="00692443">
              <w:rPr>
                <w:rFonts w:ascii="Times New Roman" w:hAnsi="Times New Roman" w:cs="Times New Roman"/>
                <w:b w:val="0"/>
                <w:bCs w:val="0"/>
                <w:sz w:val="24"/>
                <w:szCs w:val="24"/>
                <w:lang w:eastAsia="en-GB"/>
              </w:rPr>
              <w:t>st.title</w:t>
            </w:r>
            <w:proofErr w:type="gramEnd"/>
            <w:r w:rsidRPr="00692443">
              <w:rPr>
                <w:rFonts w:ascii="Times New Roman" w:hAnsi="Times New Roman" w:cs="Times New Roman"/>
                <w:b w:val="0"/>
                <w:bCs w:val="0"/>
                <w:sz w:val="24"/>
                <w:szCs w:val="24"/>
                <w:lang w:eastAsia="en-GB"/>
              </w:rPr>
              <w:t xml:space="preserve">() / </w:t>
            </w:r>
            <w:proofErr w:type="spellStart"/>
            <w:proofErr w:type="gramStart"/>
            <w:r w:rsidRPr="00692443">
              <w:rPr>
                <w:rFonts w:ascii="Times New Roman" w:hAnsi="Times New Roman" w:cs="Times New Roman"/>
                <w:b w:val="0"/>
                <w:bCs w:val="0"/>
                <w:sz w:val="24"/>
                <w:szCs w:val="24"/>
                <w:lang w:eastAsia="en-GB"/>
              </w:rPr>
              <w:t>st.header</w:t>
            </w:r>
            <w:proofErr w:type="spellEnd"/>
            <w:proofErr w:type="gramEnd"/>
            <w:r w:rsidRPr="00692443">
              <w:rPr>
                <w:rFonts w:ascii="Times New Roman" w:hAnsi="Times New Roman" w:cs="Times New Roman"/>
                <w:b w:val="0"/>
                <w:bCs w:val="0"/>
                <w:sz w:val="24"/>
                <w:szCs w:val="24"/>
                <w:lang w:eastAsia="en-GB"/>
              </w:rPr>
              <w:t>()</w:t>
            </w:r>
          </w:p>
        </w:tc>
        <w:tc>
          <w:tcPr>
            <w:tcW w:w="0" w:type="auto"/>
            <w:hideMark/>
          </w:tcPr>
          <w:p w14:paraId="17DAFA97" w14:textId="77777777" w:rsidR="002F56ED" w:rsidRPr="00692443" w:rsidRDefault="002F56ED" w:rsidP="002F56ED">
            <w:pPr>
              <w:spacing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92443">
              <w:rPr>
                <w:rFonts w:ascii="Times New Roman" w:hAnsi="Times New Roman" w:cs="Times New Roman"/>
                <w:sz w:val="24"/>
                <w:szCs w:val="24"/>
                <w:lang w:eastAsia="en-GB"/>
              </w:rPr>
              <w:t>Display headers and titles</w:t>
            </w:r>
          </w:p>
        </w:tc>
      </w:tr>
      <w:tr w:rsidR="002F56ED" w:rsidRPr="002F56ED" w14:paraId="1DB46F7C" w14:textId="77777777" w:rsidTr="00692443">
        <w:tc>
          <w:tcPr>
            <w:cnfStyle w:val="001000000000" w:firstRow="0" w:lastRow="0" w:firstColumn="1" w:lastColumn="0" w:oddVBand="0" w:evenVBand="0" w:oddHBand="0" w:evenHBand="0" w:firstRowFirstColumn="0" w:firstRowLastColumn="0" w:lastRowFirstColumn="0" w:lastRowLastColumn="0"/>
            <w:tcW w:w="0" w:type="auto"/>
            <w:hideMark/>
          </w:tcPr>
          <w:p w14:paraId="243D1625" w14:textId="77777777" w:rsidR="002F56ED" w:rsidRPr="00692443" w:rsidRDefault="002F56ED" w:rsidP="002F56ED">
            <w:pPr>
              <w:spacing w:line="480" w:lineRule="auto"/>
              <w:jc w:val="both"/>
              <w:rPr>
                <w:rFonts w:ascii="Times New Roman" w:hAnsi="Times New Roman" w:cs="Times New Roman"/>
                <w:b w:val="0"/>
                <w:bCs w:val="0"/>
                <w:sz w:val="24"/>
                <w:szCs w:val="24"/>
                <w:lang w:eastAsia="en-GB"/>
              </w:rPr>
            </w:pPr>
            <w:proofErr w:type="gramStart"/>
            <w:r w:rsidRPr="00692443">
              <w:rPr>
                <w:rFonts w:ascii="Times New Roman" w:hAnsi="Times New Roman" w:cs="Times New Roman"/>
                <w:b w:val="0"/>
                <w:bCs w:val="0"/>
                <w:sz w:val="24"/>
                <w:szCs w:val="24"/>
                <w:lang w:eastAsia="en-GB"/>
              </w:rPr>
              <w:t>st.file</w:t>
            </w:r>
            <w:proofErr w:type="gramEnd"/>
            <w:r w:rsidRPr="00692443">
              <w:rPr>
                <w:rFonts w:ascii="Times New Roman" w:hAnsi="Times New Roman" w:cs="Times New Roman"/>
                <w:b w:val="0"/>
                <w:bCs w:val="0"/>
                <w:sz w:val="24"/>
                <w:szCs w:val="24"/>
                <w:lang w:eastAsia="en-GB"/>
              </w:rPr>
              <w:t>_</w:t>
            </w:r>
            <w:proofErr w:type="gramStart"/>
            <w:r w:rsidRPr="00692443">
              <w:rPr>
                <w:rFonts w:ascii="Times New Roman" w:hAnsi="Times New Roman" w:cs="Times New Roman"/>
                <w:b w:val="0"/>
                <w:bCs w:val="0"/>
                <w:sz w:val="24"/>
                <w:szCs w:val="24"/>
                <w:lang w:eastAsia="en-GB"/>
              </w:rPr>
              <w:t>uploader(</w:t>
            </w:r>
            <w:proofErr w:type="gramEnd"/>
            <w:r w:rsidRPr="00692443">
              <w:rPr>
                <w:rFonts w:ascii="Times New Roman" w:hAnsi="Times New Roman" w:cs="Times New Roman"/>
                <w:b w:val="0"/>
                <w:bCs w:val="0"/>
                <w:sz w:val="24"/>
                <w:szCs w:val="24"/>
                <w:lang w:eastAsia="en-GB"/>
              </w:rPr>
              <w:t>)</w:t>
            </w:r>
          </w:p>
        </w:tc>
        <w:tc>
          <w:tcPr>
            <w:tcW w:w="0" w:type="auto"/>
            <w:hideMark/>
          </w:tcPr>
          <w:p w14:paraId="56874023" w14:textId="77777777" w:rsidR="002F56ED" w:rsidRPr="00692443" w:rsidRDefault="002F56ED" w:rsidP="002F56ED">
            <w:pPr>
              <w:spacing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92443">
              <w:rPr>
                <w:rFonts w:ascii="Times New Roman" w:hAnsi="Times New Roman" w:cs="Times New Roman"/>
                <w:sz w:val="24"/>
                <w:szCs w:val="24"/>
                <w:lang w:eastAsia="en-GB"/>
              </w:rPr>
              <w:t>Upload CSV datasets</w:t>
            </w:r>
          </w:p>
        </w:tc>
      </w:tr>
      <w:tr w:rsidR="002F56ED" w:rsidRPr="002F56ED" w14:paraId="6623C46B" w14:textId="77777777" w:rsidTr="006924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25A9AF" w14:textId="77777777" w:rsidR="002F56ED" w:rsidRPr="00692443" w:rsidRDefault="002F56ED" w:rsidP="002F56ED">
            <w:pPr>
              <w:spacing w:line="480" w:lineRule="auto"/>
              <w:jc w:val="both"/>
              <w:rPr>
                <w:rFonts w:ascii="Times New Roman" w:hAnsi="Times New Roman" w:cs="Times New Roman"/>
                <w:b w:val="0"/>
                <w:bCs w:val="0"/>
                <w:sz w:val="24"/>
                <w:szCs w:val="24"/>
                <w:lang w:eastAsia="en-GB"/>
              </w:rPr>
            </w:pPr>
            <w:proofErr w:type="spellStart"/>
            <w:proofErr w:type="gramStart"/>
            <w:r w:rsidRPr="00692443">
              <w:rPr>
                <w:rFonts w:ascii="Times New Roman" w:hAnsi="Times New Roman" w:cs="Times New Roman"/>
                <w:b w:val="0"/>
                <w:bCs w:val="0"/>
                <w:sz w:val="24"/>
                <w:szCs w:val="24"/>
                <w:lang w:eastAsia="en-GB"/>
              </w:rPr>
              <w:t>st.dataframe</w:t>
            </w:r>
            <w:proofErr w:type="spellEnd"/>
            <w:proofErr w:type="gramEnd"/>
            <w:r w:rsidRPr="00692443">
              <w:rPr>
                <w:rFonts w:ascii="Times New Roman" w:hAnsi="Times New Roman" w:cs="Times New Roman"/>
                <w:b w:val="0"/>
                <w:bCs w:val="0"/>
                <w:sz w:val="24"/>
                <w:szCs w:val="24"/>
                <w:lang w:eastAsia="en-GB"/>
              </w:rPr>
              <w:t>()</w:t>
            </w:r>
          </w:p>
        </w:tc>
        <w:tc>
          <w:tcPr>
            <w:tcW w:w="0" w:type="auto"/>
            <w:hideMark/>
          </w:tcPr>
          <w:p w14:paraId="75EB7CE8" w14:textId="77777777" w:rsidR="002F56ED" w:rsidRPr="00692443" w:rsidRDefault="002F56ED" w:rsidP="002F56ED">
            <w:pPr>
              <w:spacing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92443">
              <w:rPr>
                <w:rFonts w:ascii="Times New Roman" w:hAnsi="Times New Roman" w:cs="Times New Roman"/>
                <w:sz w:val="24"/>
                <w:szCs w:val="24"/>
                <w:lang w:eastAsia="en-GB"/>
              </w:rPr>
              <w:t>Preview raw/processed data</w:t>
            </w:r>
          </w:p>
        </w:tc>
      </w:tr>
      <w:tr w:rsidR="002F56ED" w:rsidRPr="002F56ED" w14:paraId="3F839129" w14:textId="77777777" w:rsidTr="00692443">
        <w:tc>
          <w:tcPr>
            <w:cnfStyle w:val="001000000000" w:firstRow="0" w:lastRow="0" w:firstColumn="1" w:lastColumn="0" w:oddVBand="0" w:evenVBand="0" w:oddHBand="0" w:evenHBand="0" w:firstRowFirstColumn="0" w:firstRowLastColumn="0" w:lastRowFirstColumn="0" w:lastRowLastColumn="0"/>
            <w:tcW w:w="0" w:type="auto"/>
            <w:hideMark/>
          </w:tcPr>
          <w:p w14:paraId="05332BB2" w14:textId="77777777" w:rsidR="002F56ED" w:rsidRPr="00692443" w:rsidRDefault="002F56ED" w:rsidP="002F56ED">
            <w:pPr>
              <w:spacing w:line="480" w:lineRule="auto"/>
              <w:jc w:val="both"/>
              <w:rPr>
                <w:rFonts w:ascii="Times New Roman" w:hAnsi="Times New Roman" w:cs="Times New Roman"/>
                <w:b w:val="0"/>
                <w:bCs w:val="0"/>
                <w:sz w:val="24"/>
                <w:szCs w:val="24"/>
                <w:lang w:eastAsia="en-GB"/>
              </w:rPr>
            </w:pPr>
            <w:proofErr w:type="spellStart"/>
            <w:proofErr w:type="gramStart"/>
            <w:r w:rsidRPr="00692443">
              <w:rPr>
                <w:rFonts w:ascii="Times New Roman" w:hAnsi="Times New Roman" w:cs="Times New Roman"/>
                <w:b w:val="0"/>
                <w:bCs w:val="0"/>
                <w:sz w:val="24"/>
                <w:szCs w:val="24"/>
                <w:lang w:eastAsia="en-GB"/>
              </w:rPr>
              <w:t>st.pyplot</w:t>
            </w:r>
            <w:proofErr w:type="spellEnd"/>
            <w:proofErr w:type="gramEnd"/>
            <w:r w:rsidRPr="00692443">
              <w:rPr>
                <w:rFonts w:ascii="Times New Roman" w:hAnsi="Times New Roman" w:cs="Times New Roman"/>
                <w:b w:val="0"/>
                <w:bCs w:val="0"/>
                <w:sz w:val="24"/>
                <w:szCs w:val="24"/>
                <w:lang w:eastAsia="en-GB"/>
              </w:rPr>
              <w:t>()</w:t>
            </w:r>
          </w:p>
        </w:tc>
        <w:tc>
          <w:tcPr>
            <w:tcW w:w="0" w:type="auto"/>
            <w:hideMark/>
          </w:tcPr>
          <w:p w14:paraId="171FF195" w14:textId="77777777" w:rsidR="002F56ED" w:rsidRPr="00692443" w:rsidRDefault="002F56ED" w:rsidP="002F56ED">
            <w:pPr>
              <w:spacing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92443">
              <w:rPr>
                <w:rFonts w:ascii="Times New Roman" w:hAnsi="Times New Roman" w:cs="Times New Roman"/>
                <w:sz w:val="24"/>
                <w:szCs w:val="24"/>
                <w:lang w:eastAsia="en-GB"/>
              </w:rPr>
              <w:t>Display static visualizations</w:t>
            </w:r>
          </w:p>
        </w:tc>
      </w:tr>
      <w:tr w:rsidR="002F56ED" w:rsidRPr="002F56ED" w14:paraId="07E2D14E" w14:textId="77777777" w:rsidTr="006924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495EE" w14:textId="77777777" w:rsidR="002F56ED" w:rsidRPr="00692443" w:rsidRDefault="002F56ED" w:rsidP="002F56ED">
            <w:pPr>
              <w:spacing w:line="480" w:lineRule="auto"/>
              <w:jc w:val="both"/>
              <w:rPr>
                <w:rFonts w:ascii="Times New Roman" w:hAnsi="Times New Roman" w:cs="Times New Roman"/>
                <w:b w:val="0"/>
                <w:bCs w:val="0"/>
                <w:sz w:val="24"/>
                <w:szCs w:val="24"/>
                <w:lang w:eastAsia="en-GB"/>
              </w:rPr>
            </w:pPr>
            <w:proofErr w:type="spellStart"/>
            <w:proofErr w:type="gramStart"/>
            <w:r w:rsidRPr="00692443">
              <w:rPr>
                <w:rFonts w:ascii="Times New Roman" w:hAnsi="Times New Roman" w:cs="Times New Roman"/>
                <w:b w:val="0"/>
                <w:bCs w:val="0"/>
                <w:sz w:val="24"/>
                <w:szCs w:val="24"/>
                <w:lang w:eastAsia="en-GB"/>
              </w:rPr>
              <w:t>st.plotly</w:t>
            </w:r>
            <w:proofErr w:type="gramEnd"/>
            <w:r w:rsidRPr="00692443">
              <w:rPr>
                <w:rFonts w:ascii="Times New Roman" w:hAnsi="Times New Roman" w:cs="Times New Roman"/>
                <w:b w:val="0"/>
                <w:bCs w:val="0"/>
                <w:sz w:val="24"/>
                <w:szCs w:val="24"/>
                <w:lang w:eastAsia="en-GB"/>
              </w:rPr>
              <w:t>_</w:t>
            </w:r>
            <w:proofErr w:type="gramStart"/>
            <w:r w:rsidRPr="00692443">
              <w:rPr>
                <w:rFonts w:ascii="Times New Roman" w:hAnsi="Times New Roman" w:cs="Times New Roman"/>
                <w:b w:val="0"/>
                <w:bCs w:val="0"/>
                <w:sz w:val="24"/>
                <w:szCs w:val="24"/>
                <w:lang w:eastAsia="en-GB"/>
              </w:rPr>
              <w:t>chart</w:t>
            </w:r>
            <w:proofErr w:type="spellEnd"/>
            <w:r w:rsidRPr="00692443">
              <w:rPr>
                <w:rFonts w:ascii="Times New Roman" w:hAnsi="Times New Roman" w:cs="Times New Roman"/>
                <w:b w:val="0"/>
                <w:bCs w:val="0"/>
                <w:sz w:val="24"/>
                <w:szCs w:val="24"/>
                <w:lang w:eastAsia="en-GB"/>
              </w:rPr>
              <w:t>(</w:t>
            </w:r>
            <w:proofErr w:type="gramEnd"/>
            <w:r w:rsidRPr="00692443">
              <w:rPr>
                <w:rFonts w:ascii="Times New Roman" w:hAnsi="Times New Roman" w:cs="Times New Roman"/>
                <w:b w:val="0"/>
                <w:bCs w:val="0"/>
                <w:sz w:val="24"/>
                <w:szCs w:val="24"/>
                <w:lang w:eastAsia="en-GB"/>
              </w:rPr>
              <w:t>)</w:t>
            </w:r>
          </w:p>
        </w:tc>
        <w:tc>
          <w:tcPr>
            <w:tcW w:w="0" w:type="auto"/>
            <w:hideMark/>
          </w:tcPr>
          <w:p w14:paraId="6ED8A29A" w14:textId="77777777" w:rsidR="002F56ED" w:rsidRPr="00692443" w:rsidRDefault="002F56ED" w:rsidP="002F56ED">
            <w:pPr>
              <w:spacing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92443">
              <w:rPr>
                <w:rFonts w:ascii="Times New Roman" w:hAnsi="Times New Roman" w:cs="Times New Roman"/>
                <w:sz w:val="24"/>
                <w:szCs w:val="24"/>
                <w:lang w:eastAsia="en-GB"/>
              </w:rPr>
              <w:t>Render interactive visualizations</w:t>
            </w:r>
          </w:p>
        </w:tc>
      </w:tr>
      <w:tr w:rsidR="002F56ED" w:rsidRPr="002F56ED" w14:paraId="3FC3C80F" w14:textId="77777777" w:rsidTr="00692443">
        <w:tc>
          <w:tcPr>
            <w:cnfStyle w:val="001000000000" w:firstRow="0" w:lastRow="0" w:firstColumn="1" w:lastColumn="0" w:oddVBand="0" w:evenVBand="0" w:oddHBand="0" w:evenHBand="0" w:firstRowFirstColumn="0" w:firstRowLastColumn="0" w:lastRowFirstColumn="0" w:lastRowLastColumn="0"/>
            <w:tcW w:w="0" w:type="auto"/>
            <w:hideMark/>
          </w:tcPr>
          <w:p w14:paraId="23844B6B" w14:textId="77777777" w:rsidR="002F56ED" w:rsidRPr="00692443" w:rsidRDefault="002F56ED" w:rsidP="002F56ED">
            <w:pPr>
              <w:spacing w:line="480" w:lineRule="auto"/>
              <w:jc w:val="both"/>
              <w:rPr>
                <w:rFonts w:ascii="Times New Roman" w:hAnsi="Times New Roman" w:cs="Times New Roman"/>
                <w:b w:val="0"/>
                <w:bCs w:val="0"/>
                <w:sz w:val="24"/>
                <w:szCs w:val="24"/>
                <w:lang w:eastAsia="en-GB"/>
              </w:rPr>
            </w:pPr>
            <w:proofErr w:type="spellStart"/>
            <w:r w:rsidRPr="00692443">
              <w:rPr>
                <w:rFonts w:ascii="Times New Roman" w:hAnsi="Times New Roman" w:cs="Times New Roman"/>
                <w:b w:val="0"/>
                <w:bCs w:val="0"/>
                <w:sz w:val="24"/>
                <w:szCs w:val="24"/>
                <w:lang w:eastAsia="en-GB"/>
              </w:rPr>
              <w:t>st.text_</w:t>
            </w:r>
            <w:proofErr w:type="gramStart"/>
            <w:r w:rsidRPr="00692443">
              <w:rPr>
                <w:rFonts w:ascii="Times New Roman" w:hAnsi="Times New Roman" w:cs="Times New Roman"/>
                <w:b w:val="0"/>
                <w:bCs w:val="0"/>
                <w:sz w:val="24"/>
                <w:szCs w:val="24"/>
                <w:lang w:eastAsia="en-GB"/>
              </w:rPr>
              <w:t>area</w:t>
            </w:r>
            <w:proofErr w:type="spellEnd"/>
            <w:r w:rsidRPr="00692443">
              <w:rPr>
                <w:rFonts w:ascii="Times New Roman" w:hAnsi="Times New Roman" w:cs="Times New Roman"/>
                <w:b w:val="0"/>
                <w:bCs w:val="0"/>
                <w:sz w:val="24"/>
                <w:szCs w:val="24"/>
                <w:lang w:eastAsia="en-GB"/>
              </w:rPr>
              <w:t>(</w:t>
            </w:r>
            <w:proofErr w:type="gramEnd"/>
            <w:r w:rsidRPr="00692443">
              <w:rPr>
                <w:rFonts w:ascii="Times New Roman" w:hAnsi="Times New Roman" w:cs="Times New Roman"/>
                <w:b w:val="0"/>
                <w:bCs w:val="0"/>
                <w:sz w:val="24"/>
                <w:szCs w:val="24"/>
                <w:lang w:eastAsia="en-GB"/>
              </w:rPr>
              <w:t xml:space="preserve">) / </w:t>
            </w:r>
            <w:proofErr w:type="spellStart"/>
            <w:proofErr w:type="gramStart"/>
            <w:r w:rsidRPr="00692443">
              <w:rPr>
                <w:rFonts w:ascii="Times New Roman" w:hAnsi="Times New Roman" w:cs="Times New Roman"/>
                <w:b w:val="0"/>
                <w:bCs w:val="0"/>
                <w:sz w:val="24"/>
                <w:szCs w:val="24"/>
                <w:lang w:eastAsia="en-GB"/>
              </w:rPr>
              <w:t>st.write</w:t>
            </w:r>
            <w:proofErr w:type="spellEnd"/>
            <w:proofErr w:type="gramEnd"/>
            <w:r w:rsidRPr="00692443">
              <w:rPr>
                <w:rFonts w:ascii="Times New Roman" w:hAnsi="Times New Roman" w:cs="Times New Roman"/>
                <w:b w:val="0"/>
                <w:bCs w:val="0"/>
                <w:sz w:val="24"/>
                <w:szCs w:val="24"/>
                <w:lang w:eastAsia="en-GB"/>
              </w:rPr>
              <w:t>()</w:t>
            </w:r>
          </w:p>
        </w:tc>
        <w:tc>
          <w:tcPr>
            <w:tcW w:w="0" w:type="auto"/>
            <w:hideMark/>
          </w:tcPr>
          <w:p w14:paraId="254E168C" w14:textId="77777777" w:rsidR="002F56ED" w:rsidRPr="00692443" w:rsidRDefault="002F56ED" w:rsidP="002F56ED">
            <w:pPr>
              <w:spacing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92443">
              <w:rPr>
                <w:rFonts w:ascii="Times New Roman" w:hAnsi="Times New Roman" w:cs="Times New Roman"/>
                <w:sz w:val="24"/>
                <w:szCs w:val="24"/>
                <w:lang w:eastAsia="en-GB"/>
              </w:rPr>
              <w:t>Show Gemini summaries</w:t>
            </w:r>
          </w:p>
        </w:tc>
      </w:tr>
      <w:tr w:rsidR="002F56ED" w:rsidRPr="002F56ED" w14:paraId="4AD0B44E" w14:textId="77777777" w:rsidTr="0069244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EC110" w14:textId="77777777" w:rsidR="002F56ED" w:rsidRPr="00692443" w:rsidRDefault="002F56ED" w:rsidP="002F56ED">
            <w:pPr>
              <w:spacing w:line="480" w:lineRule="auto"/>
              <w:jc w:val="both"/>
              <w:rPr>
                <w:rFonts w:ascii="Times New Roman" w:hAnsi="Times New Roman" w:cs="Times New Roman"/>
                <w:b w:val="0"/>
                <w:bCs w:val="0"/>
                <w:sz w:val="24"/>
                <w:szCs w:val="24"/>
                <w:lang w:eastAsia="en-GB"/>
              </w:rPr>
            </w:pPr>
            <w:proofErr w:type="spellStart"/>
            <w:proofErr w:type="gramStart"/>
            <w:r w:rsidRPr="00692443">
              <w:rPr>
                <w:rFonts w:ascii="Times New Roman" w:hAnsi="Times New Roman" w:cs="Times New Roman"/>
                <w:b w:val="0"/>
                <w:bCs w:val="0"/>
                <w:sz w:val="24"/>
                <w:szCs w:val="24"/>
                <w:lang w:eastAsia="en-GB"/>
              </w:rPr>
              <w:t>st.download</w:t>
            </w:r>
            <w:proofErr w:type="gramEnd"/>
            <w:r w:rsidRPr="00692443">
              <w:rPr>
                <w:rFonts w:ascii="Times New Roman" w:hAnsi="Times New Roman" w:cs="Times New Roman"/>
                <w:b w:val="0"/>
                <w:bCs w:val="0"/>
                <w:sz w:val="24"/>
                <w:szCs w:val="24"/>
                <w:lang w:eastAsia="en-GB"/>
              </w:rPr>
              <w:t>_</w:t>
            </w:r>
            <w:proofErr w:type="gramStart"/>
            <w:r w:rsidRPr="00692443">
              <w:rPr>
                <w:rFonts w:ascii="Times New Roman" w:hAnsi="Times New Roman" w:cs="Times New Roman"/>
                <w:b w:val="0"/>
                <w:bCs w:val="0"/>
                <w:sz w:val="24"/>
                <w:szCs w:val="24"/>
                <w:lang w:eastAsia="en-GB"/>
              </w:rPr>
              <w:t>button</w:t>
            </w:r>
            <w:proofErr w:type="spellEnd"/>
            <w:r w:rsidRPr="00692443">
              <w:rPr>
                <w:rFonts w:ascii="Times New Roman" w:hAnsi="Times New Roman" w:cs="Times New Roman"/>
                <w:b w:val="0"/>
                <w:bCs w:val="0"/>
                <w:sz w:val="24"/>
                <w:szCs w:val="24"/>
                <w:lang w:eastAsia="en-GB"/>
              </w:rPr>
              <w:t>(</w:t>
            </w:r>
            <w:proofErr w:type="gramEnd"/>
            <w:r w:rsidRPr="00692443">
              <w:rPr>
                <w:rFonts w:ascii="Times New Roman" w:hAnsi="Times New Roman" w:cs="Times New Roman"/>
                <w:b w:val="0"/>
                <w:bCs w:val="0"/>
                <w:sz w:val="24"/>
                <w:szCs w:val="24"/>
                <w:lang w:eastAsia="en-GB"/>
              </w:rPr>
              <w:t>)</w:t>
            </w:r>
          </w:p>
        </w:tc>
        <w:tc>
          <w:tcPr>
            <w:tcW w:w="0" w:type="auto"/>
            <w:hideMark/>
          </w:tcPr>
          <w:p w14:paraId="00A165F2" w14:textId="77777777" w:rsidR="002F56ED" w:rsidRPr="00692443" w:rsidRDefault="002F56ED" w:rsidP="002F56ED">
            <w:pPr>
              <w:spacing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92443">
              <w:rPr>
                <w:rFonts w:ascii="Times New Roman" w:hAnsi="Times New Roman" w:cs="Times New Roman"/>
                <w:sz w:val="24"/>
                <w:szCs w:val="24"/>
                <w:lang w:eastAsia="en-GB"/>
              </w:rPr>
              <w:t>Download reports, data, or charts</w:t>
            </w:r>
          </w:p>
        </w:tc>
      </w:tr>
      <w:tr w:rsidR="002F56ED" w:rsidRPr="002F56ED" w14:paraId="58584201" w14:textId="77777777" w:rsidTr="00692443">
        <w:tc>
          <w:tcPr>
            <w:cnfStyle w:val="001000000000" w:firstRow="0" w:lastRow="0" w:firstColumn="1" w:lastColumn="0" w:oddVBand="0" w:evenVBand="0" w:oddHBand="0" w:evenHBand="0" w:firstRowFirstColumn="0" w:firstRowLastColumn="0" w:lastRowFirstColumn="0" w:lastRowLastColumn="0"/>
            <w:tcW w:w="0" w:type="auto"/>
            <w:hideMark/>
          </w:tcPr>
          <w:p w14:paraId="43A1E170" w14:textId="77777777" w:rsidR="002F56ED" w:rsidRPr="00692443" w:rsidRDefault="002F56ED" w:rsidP="002F56ED">
            <w:pPr>
              <w:spacing w:line="480" w:lineRule="auto"/>
              <w:jc w:val="both"/>
              <w:rPr>
                <w:rFonts w:ascii="Times New Roman" w:hAnsi="Times New Roman" w:cs="Times New Roman"/>
                <w:b w:val="0"/>
                <w:bCs w:val="0"/>
                <w:sz w:val="24"/>
                <w:szCs w:val="24"/>
                <w:lang w:eastAsia="en-GB"/>
              </w:rPr>
            </w:pPr>
            <w:proofErr w:type="spellStart"/>
            <w:proofErr w:type="gramStart"/>
            <w:r w:rsidRPr="00692443">
              <w:rPr>
                <w:rFonts w:ascii="Times New Roman" w:hAnsi="Times New Roman" w:cs="Times New Roman"/>
                <w:b w:val="0"/>
                <w:bCs w:val="0"/>
                <w:sz w:val="24"/>
                <w:szCs w:val="24"/>
                <w:lang w:eastAsia="en-GB"/>
              </w:rPr>
              <w:t>st.sidebar</w:t>
            </w:r>
            <w:proofErr w:type="gramEnd"/>
            <w:r w:rsidRPr="00692443">
              <w:rPr>
                <w:rFonts w:ascii="Times New Roman" w:hAnsi="Times New Roman" w:cs="Times New Roman"/>
                <w:b w:val="0"/>
                <w:bCs w:val="0"/>
                <w:sz w:val="24"/>
                <w:szCs w:val="24"/>
                <w:lang w:eastAsia="en-GB"/>
              </w:rPr>
              <w:t>.</w:t>
            </w:r>
            <w:proofErr w:type="gramStart"/>
            <w:r w:rsidRPr="00692443">
              <w:rPr>
                <w:rFonts w:ascii="Times New Roman" w:hAnsi="Times New Roman" w:cs="Times New Roman"/>
                <w:b w:val="0"/>
                <w:bCs w:val="0"/>
                <w:sz w:val="24"/>
                <w:szCs w:val="24"/>
                <w:lang w:eastAsia="en-GB"/>
              </w:rPr>
              <w:t>selectbox</w:t>
            </w:r>
            <w:proofErr w:type="spellEnd"/>
            <w:r w:rsidRPr="00692443">
              <w:rPr>
                <w:rFonts w:ascii="Times New Roman" w:hAnsi="Times New Roman" w:cs="Times New Roman"/>
                <w:b w:val="0"/>
                <w:bCs w:val="0"/>
                <w:sz w:val="24"/>
                <w:szCs w:val="24"/>
                <w:lang w:eastAsia="en-GB"/>
              </w:rPr>
              <w:t>(</w:t>
            </w:r>
            <w:proofErr w:type="gramEnd"/>
            <w:r w:rsidRPr="00692443">
              <w:rPr>
                <w:rFonts w:ascii="Times New Roman" w:hAnsi="Times New Roman" w:cs="Times New Roman"/>
                <w:b w:val="0"/>
                <w:bCs w:val="0"/>
                <w:sz w:val="24"/>
                <w:szCs w:val="24"/>
                <w:lang w:eastAsia="en-GB"/>
              </w:rPr>
              <w:t>)</w:t>
            </w:r>
          </w:p>
        </w:tc>
        <w:tc>
          <w:tcPr>
            <w:tcW w:w="0" w:type="auto"/>
            <w:hideMark/>
          </w:tcPr>
          <w:p w14:paraId="34526778" w14:textId="77777777" w:rsidR="002F56ED" w:rsidRPr="00692443" w:rsidRDefault="002F56ED" w:rsidP="002F56ED">
            <w:pPr>
              <w:spacing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92443">
              <w:rPr>
                <w:rFonts w:ascii="Times New Roman" w:hAnsi="Times New Roman" w:cs="Times New Roman"/>
                <w:sz w:val="24"/>
                <w:szCs w:val="24"/>
                <w:lang w:eastAsia="en-GB"/>
              </w:rPr>
              <w:t>Filter features or city-specific views</w:t>
            </w:r>
          </w:p>
        </w:tc>
      </w:tr>
    </w:tbl>
    <w:p w14:paraId="37C62088" w14:textId="77777777" w:rsidR="00692443" w:rsidRDefault="00692443" w:rsidP="002F56ED">
      <w:pPr>
        <w:spacing w:line="480" w:lineRule="auto"/>
        <w:jc w:val="both"/>
        <w:rPr>
          <w:rFonts w:ascii="Times New Roman" w:hAnsi="Times New Roman" w:cs="Times New Roman"/>
          <w:sz w:val="24"/>
          <w:szCs w:val="24"/>
          <w:lang w:eastAsia="en-GB"/>
        </w:rPr>
      </w:pPr>
    </w:p>
    <w:p w14:paraId="2448C6BB" w14:textId="46DAD480"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 xml:space="preserve">Additionally, </w:t>
      </w:r>
      <w:proofErr w:type="spellStart"/>
      <w:proofErr w:type="gramStart"/>
      <w:r w:rsidRPr="002F56ED">
        <w:rPr>
          <w:rFonts w:ascii="Times New Roman" w:hAnsi="Times New Roman" w:cs="Times New Roman"/>
          <w:sz w:val="24"/>
          <w:szCs w:val="24"/>
          <w:lang w:eastAsia="en-GB"/>
        </w:rPr>
        <w:t>st.spinner</w:t>
      </w:r>
      <w:proofErr w:type="spellEnd"/>
      <w:proofErr w:type="gramEnd"/>
      <w:r w:rsidRPr="002F56ED">
        <w:rPr>
          <w:rFonts w:ascii="Times New Roman" w:hAnsi="Times New Roman" w:cs="Times New Roman"/>
          <w:sz w:val="24"/>
          <w:szCs w:val="24"/>
          <w:lang w:eastAsia="en-GB"/>
        </w:rPr>
        <w:t xml:space="preserve">() and </w:t>
      </w:r>
      <w:proofErr w:type="spellStart"/>
      <w:r w:rsidRPr="002F56ED">
        <w:rPr>
          <w:rFonts w:ascii="Times New Roman" w:hAnsi="Times New Roman" w:cs="Times New Roman"/>
          <w:sz w:val="24"/>
          <w:szCs w:val="24"/>
          <w:lang w:eastAsia="en-GB"/>
        </w:rPr>
        <w:t>st.</w:t>
      </w:r>
      <w:proofErr w:type="gramStart"/>
      <w:r w:rsidRPr="002F56ED">
        <w:rPr>
          <w:rFonts w:ascii="Times New Roman" w:hAnsi="Times New Roman" w:cs="Times New Roman"/>
          <w:sz w:val="24"/>
          <w:szCs w:val="24"/>
          <w:lang w:eastAsia="en-GB"/>
        </w:rPr>
        <w:t>toast</w:t>
      </w:r>
      <w:proofErr w:type="spellEnd"/>
      <w:r w:rsidRPr="002F56ED">
        <w:rPr>
          <w:rFonts w:ascii="Times New Roman" w:hAnsi="Times New Roman" w:cs="Times New Roman"/>
          <w:sz w:val="24"/>
          <w:szCs w:val="24"/>
          <w:lang w:eastAsia="en-GB"/>
        </w:rPr>
        <w:t>(</w:t>
      </w:r>
      <w:proofErr w:type="gramEnd"/>
      <w:r w:rsidRPr="002F56ED">
        <w:rPr>
          <w:rFonts w:ascii="Times New Roman" w:hAnsi="Times New Roman" w:cs="Times New Roman"/>
          <w:sz w:val="24"/>
          <w:szCs w:val="24"/>
          <w:lang w:eastAsia="en-GB"/>
        </w:rPr>
        <w:t>) messages help maintain user engagement during data processing delays.</w:t>
      </w:r>
    </w:p>
    <w:p w14:paraId="47FD1751" w14:textId="77777777" w:rsidR="00BB16EE" w:rsidRDefault="00BB16EE" w:rsidP="002F56ED">
      <w:pPr>
        <w:spacing w:line="480" w:lineRule="auto"/>
        <w:jc w:val="both"/>
        <w:rPr>
          <w:rFonts w:ascii="Times New Roman" w:hAnsi="Times New Roman" w:cs="Times New Roman"/>
          <w:b/>
          <w:bCs/>
          <w:sz w:val="24"/>
          <w:szCs w:val="24"/>
          <w:lang w:eastAsia="en-GB"/>
        </w:rPr>
      </w:pPr>
    </w:p>
    <w:p w14:paraId="16FCCA07" w14:textId="4A9818D2"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lastRenderedPageBreak/>
        <w:t>Design Considerations</w:t>
      </w:r>
    </w:p>
    <w:p w14:paraId="7ADF3D11"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The platform was designed with the following user experience (UX) principles:</w:t>
      </w:r>
    </w:p>
    <w:p w14:paraId="61369CCD" w14:textId="77777777" w:rsidR="002F56ED" w:rsidRPr="002F56ED" w:rsidRDefault="002F56ED">
      <w:pPr>
        <w:numPr>
          <w:ilvl w:val="0"/>
          <w:numId w:val="48"/>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Clarity:</w:t>
      </w:r>
      <w:r w:rsidRPr="002F56ED">
        <w:rPr>
          <w:rFonts w:ascii="Times New Roman" w:hAnsi="Times New Roman" w:cs="Times New Roman"/>
          <w:sz w:val="24"/>
          <w:szCs w:val="24"/>
          <w:lang w:eastAsia="en-GB"/>
        </w:rPr>
        <w:t xml:space="preserve"> Each section is explicitly labeled with tooltips and </w:t>
      </w:r>
      <w:proofErr w:type="spellStart"/>
      <w:r w:rsidRPr="002F56ED">
        <w:rPr>
          <w:rFonts w:ascii="Times New Roman" w:hAnsi="Times New Roman" w:cs="Times New Roman"/>
          <w:sz w:val="24"/>
          <w:szCs w:val="24"/>
          <w:lang w:eastAsia="en-GB"/>
        </w:rPr>
        <w:t>subheaders</w:t>
      </w:r>
      <w:proofErr w:type="spellEnd"/>
      <w:r w:rsidRPr="002F56ED">
        <w:rPr>
          <w:rFonts w:ascii="Times New Roman" w:hAnsi="Times New Roman" w:cs="Times New Roman"/>
          <w:sz w:val="24"/>
          <w:szCs w:val="24"/>
          <w:lang w:eastAsia="en-GB"/>
        </w:rPr>
        <w:t>.</w:t>
      </w:r>
    </w:p>
    <w:p w14:paraId="072A4668" w14:textId="77777777" w:rsidR="002F56ED" w:rsidRPr="002F56ED" w:rsidRDefault="002F56ED">
      <w:pPr>
        <w:numPr>
          <w:ilvl w:val="0"/>
          <w:numId w:val="48"/>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Feedback:</w:t>
      </w:r>
      <w:r w:rsidRPr="002F56ED">
        <w:rPr>
          <w:rFonts w:ascii="Times New Roman" w:hAnsi="Times New Roman" w:cs="Times New Roman"/>
          <w:sz w:val="24"/>
          <w:szCs w:val="24"/>
          <w:lang w:eastAsia="en-GB"/>
        </w:rPr>
        <w:t xml:space="preserve"> Users are notified at each step (upload, process, error handling).</w:t>
      </w:r>
    </w:p>
    <w:p w14:paraId="7BDBC6C4" w14:textId="77777777" w:rsidR="002F56ED" w:rsidRPr="002F56ED" w:rsidRDefault="002F56ED">
      <w:pPr>
        <w:numPr>
          <w:ilvl w:val="0"/>
          <w:numId w:val="48"/>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Responsiveness:</w:t>
      </w:r>
      <w:r w:rsidRPr="002F56ED">
        <w:rPr>
          <w:rFonts w:ascii="Times New Roman" w:hAnsi="Times New Roman" w:cs="Times New Roman"/>
          <w:sz w:val="24"/>
          <w:szCs w:val="24"/>
          <w:lang w:eastAsia="en-GB"/>
        </w:rPr>
        <w:t xml:space="preserve"> Charts and results load dynamically to maintain engagement.</w:t>
      </w:r>
    </w:p>
    <w:p w14:paraId="3003AA8B" w14:textId="1AF77277" w:rsidR="00BB16EE" w:rsidRPr="00BB16EE" w:rsidRDefault="002F56ED">
      <w:pPr>
        <w:numPr>
          <w:ilvl w:val="0"/>
          <w:numId w:val="48"/>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Minimalism:</w:t>
      </w:r>
      <w:r w:rsidRPr="002F56ED">
        <w:rPr>
          <w:rFonts w:ascii="Times New Roman" w:hAnsi="Times New Roman" w:cs="Times New Roman"/>
          <w:sz w:val="24"/>
          <w:szCs w:val="24"/>
          <w:lang w:eastAsia="en-GB"/>
        </w:rPr>
        <w:t xml:space="preserve"> A clean, distraction-free layout ensures the data remains central.</w:t>
      </w:r>
    </w:p>
    <w:p w14:paraId="36C119BC" w14:textId="2CE6E6F0" w:rsidR="002F56ED" w:rsidRPr="002F56ED" w:rsidRDefault="00692443" w:rsidP="002F56ED">
      <w:pPr>
        <w:spacing w:line="480" w:lineRule="auto"/>
        <w:jc w:val="both"/>
        <w:rPr>
          <w:rFonts w:ascii="Times New Roman" w:hAnsi="Times New Roman" w:cs="Times New Roman"/>
          <w:b/>
          <w:bCs/>
          <w:sz w:val="24"/>
          <w:szCs w:val="24"/>
          <w:lang w:eastAsia="en-GB"/>
        </w:rPr>
      </w:pPr>
      <w:r>
        <w:rPr>
          <w:rFonts w:ascii="Times New Roman" w:hAnsi="Times New Roman" w:cs="Times New Roman"/>
          <w:b/>
          <w:bCs/>
          <w:sz w:val="24"/>
          <w:szCs w:val="24"/>
          <w:lang w:eastAsia="en-GB"/>
        </w:rPr>
        <w:t>I</w:t>
      </w:r>
      <w:r w:rsidR="002F56ED" w:rsidRPr="002F56ED">
        <w:rPr>
          <w:rFonts w:ascii="Times New Roman" w:hAnsi="Times New Roman" w:cs="Times New Roman"/>
          <w:b/>
          <w:bCs/>
          <w:sz w:val="24"/>
          <w:szCs w:val="24"/>
          <w:lang w:eastAsia="en-GB"/>
        </w:rPr>
        <w:t>ntegration with Backend Functions</w:t>
      </w:r>
    </w:p>
    <w:p w14:paraId="290508DB"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 xml:space="preserve">The dashboard acts as a frontend trigger for backend operations. Each user action (like uploading data or requesting sentiment analysis) invokes Python functions from the </w:t>
      </w:r>
      <w:proofErr w:type="spellStart"/>
      <w:r w:rsidRPr="002F56ED">
        <w:rPr>
          <w:rFonts w:ascii="Times New Roman" w:hAnsi="Times New Roman" w:cs="Times New Roman"/>
          <w:sz w:val="24"/>
          <w:szCs w:val="24"/>
          <w:lang w:eastAsia="en-GB"/>
        </w:rPr>
        <w:t>src</w:t>
      </w:r>
      <w:proofErr w:type="spellEnd"/>
      <w:r w:rsidRPr="002F56ED">
        <w:rPr>
          <w:rFonts w:ascii="Times New Roman" w:hAnsi="Times New Roman" w:cs="Times New Roman"/>
          <w:sz w:val="24"/>
          <w:szCs w:val="24"/>
          <w:lang w:eastAsia="en-GB"/>
        </w:rPr>
        <w:t>/ directory. For example:</w:t>
      </w:r>
    </w:p>
    <w:p w14:paraId="41317EF1" w14:textId="77777777" w:rsidR="002F56ED" w:rsidRPr="002F56ED" w:rsidRDefault="002F56ED">
      <w:pPr>
        <w:numPr>
          <w:ilvl w:val="0"/>
          <w:numId w:val="49"/>
        </w:numPr>
        <w:spacing w:line="480" w:lineRule="auto"/>
        <w:jc w:val="both"/>
        <w:rPr>
          <w:rFonts w:ascii="Times New Roman" w:hAnsi="Times New Roman" w:cs="Times New Roman"/>
          <w:sz w:val="24"/>
          <w:szCs w:val="24"/>
          <w:lang w:eastAsia="en-GB"/>
        </w:rPr>
      </w:pPr>
      <w:proofErr w:type="spellStart"/>
      <w:proofErr w:type="gramStart"/>
      <w:r w:rsidRPr="002F56ED">
        <w:rPr>
          <w:rFonts w:ascii="Times New Roman" w:hAnsi="Times New Roman" w:cs="Times New Roman"/>
          <w:sz w:val="24"/>
          <w:szCs w:val="24"/>
          <w:lang w:eastAsia="en-GB"/>
        </w:rPr>
        <w:t>preprocessing.clean</w:t>
      </w:r>
      <w:proofErr w:type="gramEnd"/>
      <w:r w:rsidRPr="002F56ED">
        <w:rPr>
          <w:rFonts w:ascii="Times New Roman" w:hAnsi="Times New Roman" w:cs="Times New Roman"/>
          <w:sz w:val="24"/>
          <w:szCs w:val="24"/>
          <w:lang w:eastAsia="en-GB"/>
        </w:rPr>
        <w:t>_</w:t>
      </w:r>
      <w:proofErr w:type="gramStart"/>
      <w:r w:rsidRPr="002F56ED">
        <w:rPr>
          <w:rFonts w:ascii="Times New Roman" w:hAnsi="Times New Roman" w:cs="Times New Roman"/>
          <w:sz w:val="24"/>
          <w:szCs w:val="24"/>
          <w:lang w:eastAsia="en-GB"/>
        </w:rPr>
        <w:t>data</w:t>
      </w:r>
      <w:proofErr w:type="spellEnd"/>
      <w:r w:rsidRPr="002F56ED">
        <w:rPr>
          <w:rFonts w:ascii="Times New Roman" w:hAnsi="Times New Roman" w:cs="Times New Roman"/>
          <w:sz w:val="24"/>
          <w:szCs w:val="24"/>
          <w:lang w:eastAsia="en-GB"/>
        </w:rPr>
        <w:t>(</w:t>
      </w:r>
      <w:proofErr w:type="gramEnd"/>
      <w:r w:rsidRPr="002F56ED">
        <w:rPr>
          <w:rFonts w:ascii="Times New Roman" w:hAnsi="Times New Roman" w:cs="Times New Roman"/>
          <w:sz w:val="24"/>
          <w:szCs w:val="24"/>
          <w:lang w:eastAsia="en-GB"/>
        </w:rPr>
        <w:t>) is called when a file is uploaded.</w:t>
      </w:r>
    </w:p>
    <w:p w14:paraId="22DFC509" w14:textId="77777777" w:rsidR="002F56ED" w:rsidRPr="002F56ED" w:rsidRDefault="002F56ED">
      <w:pPr>
        <w:numPr>
          <w:ilvl w:val="0"/>
          <w:numId w:val="49"/>
        </w:numPr>
        <w:spacing w:line="480" w:lineRule="auto"/>
        <w:jc w:val="both"/>
        <w:rPr>
          <w:rFonts w:ascii="Times New Roman" w:hAnsi="Times New Roman" w:cs="Times New Roman"/>
          <w:sz w:val="24"/>
          <w:szCs w:val="24"/>
          <w:lang w:eastAsia="en-GB"/>
        </w:rPr>
      </w:pPr>
      <w:proofErr w:type="spellStart"/>
      <w:proofErr w:type="gramStart"/>
      <w:r w:rsidRPr="002F56ED">
        <w:rPr>
          <w:rFonts w:ascii="Times New Roman" w:hAnsi="Times New Roman" w:cs="Times New Roman"/>
          <w:sz w:val="24"/>
          <w:szCs w:val="24"/>
          <w:lang w:eastAsia="en-GB"/>
        </w:rPr>
        <w:t>nlp.sentiment</w:t>
      </w:r>
      <w:proofErr w:type="gramEnd"/>
      <w:r w:rsidRPr="002F56ED">
        <w:rPr>
          <w:rFonts w:ascii="Times New Roman" w:hAnsi="Times New Roman" w:cs="Times New Roman"/>
          <w:sz w:val="24"/>
          <w:szCs w:val="24"/>
          <w:lang w:eastAsia="en-GB"/>
        </w:rPr>
        <w:t>_</w:t>
      </w:r>
      <w:proofErr w:type="gramStart"/>
      <w:r w:rsidRPr="002F56ED">
        <w:rPr>
          <w:rFonts w:ascii="Times New Roman" w:hAnsi="Times New Roman" w:cs="Times New Roman"/>
          <w:sz w:val="24"/>
          <w:szCs w:val="24"/>
          <w:lang w:eastAsia="en-GB"/>
        </w:rPr>
        <w:t>model</w:t>
      </w:r>
      <w:proofErr w:type="spellEnd"/>
      <w:r w:rsidRPr="002F56ED">
        <w:rPr>
          <w:rFonts w:ascii="Times New Roman" w:hAnsi="Times New Roman" w:cs="Times New Roman"/>
          <w:sz w:val="24"/>
          <w:szCs w:val="24"/>
          <w:lang w:eastAsia="en-GB"/>
        </w:rPr>
        <w:t>(</w:t>
      </w:r>
      <w:proofErr w:type="gramEnd"/>
      <w:r w:rsidRPr="002F56ED">
        <w:rPr>
          <w:rFonts w:ascii="Times New Roman" w:hAnsi="Times New Roman" w:cs="Times New Roman"/>
          <w:sz w:val="24"/>
          <w:szCs w:val="24"/>
          <w:lang w:eastAsia="en-GB"/>
        </w:rPr>
        <w:t>) is triggered when the user clicks “Analyze Sentiment.”</w:t>
      </w:r>
    </w:p>
    <w:p w14:paraId="7D96A9CE" w14:textId="77777777" w:rsidR="002F56ED" w:rsidRPr="002F56ED" w:rsidRDefault="002F56ED">
      <w:pPr>
        <w:numPr>
          <w:ilvl w:val="0"/>
          <w:numId w:val="49"/>
        </w:numPr>
        <w:spacing w:line="480" w:lineRule="auto"/>
        <w:jc w:val="both"/>
        <w:rPr>
          <w:rFonts w:ascii="Times New Roman" w:hAnsi="Times New Roman" w:cs="Times New Roman"/>
          <w:sz w:val="24"/>
          <w:szCs w:val="24"/>
          <w:lang w:eastAsia="en-GB"/>
        </w:rPr>
      </w:pPr>
      <w:proofErr w:type="spellStart"/>
      <w:r w:rsidRPr="002F56ED">
        <w:rPr>
          <w:rFonts w:ascii="Times New Roman" w:hAnsi="Times New Roman" w:cs="Times New Roman"/>
          <w:sz w:val="24"/>
          <w:szCs w:val="24"/>
          <w:lang w:eastAsia="en-GB"/>
        </w:rPr>
        <w:t>utils.gemini_api.get_</w:t>
      </w:r>
      <w:proofErr w:type="gramStart"/>
      <w:r w:rsidRPr="002F56ED">
        <w:rPr>
          <w:rFonts w:ascii="Times New Roman" w:hAnsi="Times New Roman" w:cs="Times New Roman"/>
          <w:sz w:val="24"/>
          <w:szCs w:val="24"/>
          <w:lang w:eastAsia="en-GB"/>
        </w:rPr>
        <w:t>insights</w:t>
      </w:r>
      <w:proofErr w:type="spellEnd"/>
      <w:r w:rsidRPr="002F56ED">
        <w:rPr>
          <w:rFonts w:ascii="Times New Roman" w:hAnsi="Times New Roman" w:cs="Times New Roman"/>
          <w:sz w:val="24"/>
          <w:szCs w:val="24"/>
          <w:lang w:eastAsia="en-GB"/>
        </w:rPr>
        <w:t>(</w:t>
      </w:r>
      <w:proofErr w:type="gramEnd"/>
      <w:r w:rsidRPr="002F56ED">
        <w:rPr>
          <w:rFonts w:ascii="Times New Roman" w:hAnsi="Times New Roman" w:cs="Times New Roman"/>
          <w:sz w:val="24"/>
          <w:szCs w:val="24"/>
          <w:lang w:eastAsia="en-GB"/>
        </w:rPr>
        <w:t>) fetches LLM-based advice upon request.</w:t>
      </w:r>
    </w:p>
    <w:p w14:paraId="17FD453D"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This modular interaction ensures backend logic can evolve without affecting the frontend interface.</w:t>
      </w:r>
    </w:p>
    <w:p w14:paraId="00C9D8DA" w14:textId="16D4E6C1"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t>Scalability and Future Enhancements</w:t>
      </w:r>
    </w:p>
    <w:p w14:paraId="5A90CCEE"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 xml:space="preserve">While the current version of the frontend is optimized for local deployment, it is designed to be </w:t>
      </w:r>
      <w:r w:rsidRPr="002F56ED">
        <w:rPr>
          <w:rFonts w:ascii="Times New Roman" w:hAnsi="Times New Roman" w:cs="Times New Roman"/>
          <w:b/>
          <w:bCs/>
          <w:sz w:val="24"/>
          <w:szCs w:val="24"/>
          <w:lang w:eastAsia="en-GB"/>
        </w:rPr>
        <w:t>easily scalable</w:t>
      </w:r>
      <w:r w:rsidRPr="002F56ED">
        <w:rPr>
          <w:rFonts w:ascii="Times New Roman" w:hAnsi="Times New Roman" w:cs="Times New Roman"/>
          <w:sz w:val="24"/>
          <w:szCs w:val="24"/>
          <w:lang w:eastAsia="en-GB"/>
        </w:rPr>
        <w:t xml:space="preserve"> to cloud-hosted environments using:</w:t>
      </w:r>
    </w:p>
    <w:p w14:paraId="0012A6F9" w14:textId="77777777" w:rsidR="002F56ED" w:rsidRPr="002F56ED" w:rsidRDefault="002F56ED">
      <w:pPr>
        <w:numPr>
          <w:ilvl w:val="0"/>
          <w:numId w:val="50"/>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Streamlit Sharing</w:t>
      </w:r>
      <w:r w:rsidRPr="002F56ED">
        <w:rPr>
          <w:rFonts w:ascii="Times New Roman" w:hAnsi="Times New Roman" w:cs="Times New Roman"/>
          <w:sz w:val="24"/>
          <w:szCs w:val="24"/>
          <w:lang w:eastAsia="en-GB"/>
        </w:rPr>
        <w:t xml:space="preserve"> or </w:t>
      </w:r>
      <w:r w:rsidRPr="002F56ED">
        <w:rPr>
          <w:rFonts w:ascii="Times New Roman" w:hAnsi="Times New Roman" w:cs="Times New Roman"/>
          <w:b/>
          <w:bCs/>
          <w:sz w:val="24"/>
          <w:szCs w:val="24"/>
          <w:lang w:eastAsia="en-GB"/>
        </w:rPr>
        <w:t>Streamlit Cloud</w:t>
      </w:r>
    </w:p>
    <w:p w14:paraId="669C5B99" w14:textId="77777777" w:rsidR="002F56ED" w:rsidRPr="002F56ED" w:rsidRDefault="002F56ED">
      <w:pPr>
        <w:numPr>
          <w:ilvl w:val="0"/>
          <w:numId w:val="50"/>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Docker containerization</w:t>
      </w:r>
      <w:r w:rsidRPr="002F56ED">
        <w:rPr>
          <w:rFonts w:ascii="Times New Roman" w:hAnsi="Times New Roman" w:cs="Times New Roman"/>
          <w:sz w:val="24"/>
          <w:szCs w:val="24"/>
          <w:lang w:eastAsia="en-GB"/>
        </w:rPr>
        <w:t xml:space="preserve"> for isolated deployment</w:t>
      </w:r>
    </w:p>
    <w:p w14:paraId="1772DED1" w14:textId="77777777" w:rsidR="002F56ED" w:rsidRPr="002F56ED" w:rsidRDefault="002F56ED">
      <w:pPr>
        <w:numPr>
          <w:ilvl w:val="0"/>
          <w:numId w:val="50"/>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Integration with cloud storage</w:t>
      </w:r>
      <w:r w:rsidRPr="002F56ED">
        <w:rPr>
          <w:rFonts w:ascii="Times New Roman" w:hAnsi="Times New Roman" w:cs="Times New Roman"/>
          <w:sz w:val="24"/>
          <w:szCs w:val="24"/>
          <w:lang w:eastAsia="en-GB"/>
        </w:rPr>
        <w:t xml:space="preserve"> (e.g., AWS S3, Firebase) for large dataset uploads</w:t>
      </w:r>
    </w:p>
    <w:p w14:paraId="2CDABE0F"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lastRenderedPageBreak/>
        <w:t>Planned enhancements include:</w:t>
      </w:r>
    </w:p>
    <w:p w14:paraId="5EBA1FE3" w14:textId="77777777" w:rsidR="002F56ED" w:rsidRPr="002F56ED" w:rsidRDefault="002F56ED">
      <w:pPr>
        <w:numPr>
          <w:ilvl w:val="0"/>
          <w:numId w:val="51"/>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User login and role-based access</w:t>
      </w:r>
    </w:p>
    <w:p w14:paraId="25662A86" w14:textId="77777777" w:rsidR="002F56ED" w:rsidRPr="002F56ED" w:rsidRDefault="002F56ED">
      <w:pPr>
        <w:numPr>
          <w:ilvl w:val="0"/>
          <w:numId w:val="51"/>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 xml:space="preserve">Real-time dashboard updates (using </w:t>
      </w:r>
      <w:proofErr w:type="spellStart"/>
      <w:r w:rsidRPr="002F56ED">
        <w:rPr>
          <w:rFonts w:ascii="Times New Roman" w:hAnsi="Times New Roman" w:cs="Times New Roman"/>
          <w:sz w:val="24"/>
          <w:szCs w:val="24"/>
          <w:lang w:eastAsia="en-GB"/>
        </w:rPr>
        <w:t>WebSockets</w:t>
      </w:r>
      <w:proofErr w:type="spellEnd"/>
      <w:r w:rsidRPr="002F56ED">
        <w:rPr>
          <w:rFonts w:ascii="Times New Roman" w:hAnsi="Times New Roman" w:cs="Times New Roman"/>
          <w:sz w:val="24"/>
          <w:szCs w:val="24"/>
          <w:lang w:eastAsia="en-GB"/>
        </w:rPr>
        <w:t>)</w:t>
      </w:r>
    </w:p>
    <w:p w14:paraId="5B7A0F19" w14:textId="77777777" w:rsidR="002F56ED" w:rsidRPr="002F56ED" w:rsidRDefault="002F56ED">
      <w:pPr>
        <w:numPr>
          <w:ilvl w:val="0"/>
          <w:numId w:val="51"/>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Multi-language support for wider accessibility</w:t>
      </w:r>
    </w:p>
    <w:p w14:paraId="0C255B11" w14:textId="25EE76F4" w:rsidR="002F56ED" w:rsidRPr="002F76E0" w:rsidRDefault="002F56ED">
      <w:pPr>
        <w:numPr>
          <w:ilvl w:val="0"/>
          <w:numId w:val="51"/>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PDF/Word report auto-generation for policy teams</w:t>
      </w:r>
    </w:p>
    <w:p w14:paraId="1611B4EC" w14:textId="77777777" w:rsidR="00070D0C" w:rsidRDefault="00473626" w:rsidP="00816522">
      <w:pPr>
        <w:keepNext/>
        <w:spacing w:line="480" w:lineRule="auto"/>
        <w:jc w:val="center"/>
        <w:rPr>
          <w:rFonts w:ascii="Times New Roman" w:hAnsi="Times New Roman" w:cs="Times New Roman"/>
          <w:sz w:val="24"/>
          <w:szCs w:val="24"/>
        </w:rPr>
      </w:pPr>
      <w:bookmarkStart w:id="52" w:name="_Toc197776784"/>
      <w:bookmarkStart w:id="53" w:name="_Toc197776847"/>
      <w:r w:rsidRPr="00473626">
        <w:rPr>
          <w:rFonts w:ascii="Times New Roman" w:hAnsi="Times New Roman" w:cs="Times New Roman"/>
          <w:noProof/>
          <w:sz w:val="24"/>
          <w:szCs w:val="24"/>
          <w:lang w:eastAsia="en-GB"/>
        </w:rPr>
        <w:drawing>
          <wp:inline distT="0" distB="0" distL="0" distR="0" wp14:anchorId="022310A7" wp14:editId="716712C1">
            <wp:extent cx="5759450" cy="2329815"/>
            <wp:effectExtent l="0" t="0" r="0" b="0"/>
            <wp:docPr id="59112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129344" name=""/>
                    <pic:cNvPicPr/>
                  </pic:nvPicPr>
                  <pic:blipFill>
                    <a:blip r:embed="rId17"/>
                    <a:stretch>
                      <a:fillRect/>
                    </a:stretch>
                  </pic:blipFill>
                  <pic:spPr>
                    <a:xfrm>
                      <a:off x="0" y="0"/>
                      <a:ext cx="5759450" cy="2329815"/>
                    </a:xfrm>
                    <a:prstGeom prst="rect">
                      <a:avLst/>
                    </a:prstGeom>
                  </pic:spPr>
                </pic:pic>
              </a:graphicData>
            </a:graphic>
          </wp:inline>
        </w:drawing>
      </w:r>
    </w:p>
    <w:p w14:paraId="6ECCDFD8" w14:textId="601FA95D" w:rsidR="00473626" w:rsidRPr="00816522" w:rsidRDefault="00473626" w:rsidP="00816522">
      <w:pPr>
        <w:keepNext/>
        <w:spacing w:line="480" w:lineRule="auto"/>
        <w:jc w:val="center"/>
      </w:pPr>
      <w:bookmarkStart w:id="54" w:name="_Toc197904237"/>
      <w:bookmarkStart w:id="55" w:name="_Toc197905649"/>
      <w:bookmarkStart w:id="56" w:name="_Toc197907251"/>
      <w:bookmarkStart w:id="57" w:name="_Toc197909855"/>
      <w:bookmarkStart w:id="58" w:name="_Toc198554768"/>
      <w:r w:rsidRPr="00816522">
        <w:rPr>
          <w:rFonts w:ascii="Times New Roman" w:hAnsi="Times New Roman" w:cs="Times New Roman"/>
          <w:sz w:val="24"/>
          <w:szCs w:val="24"/>
        </w:rPr>
        <w:t xml:space="preserve">Figure </w:t>
      </w:r>
      <w:r w:rsidRPr="00816522">
        <w:rPr>
          <w:rFonts w:ascii="Times New Roman" w:hAnsi="Times New Roman" w:cs="Times New Roman"/>
          <w:sz w:val="24"/>
          <w:szCs w:val="24"/>
        </w:rPr>
        <w:fldChar w:fldCharType="begin"/>
      </w:r>
      <w:r w:rsidRPr="00816522">
        <w:rPr>
          <w:rFonts w:ascii="Times New Roman" w:hAnsi="Times New Roman" w:cs="Times New Roman"/>
          <w:sz w:val="24"/>
          <w:szCs w:val="24"/>
        </w:rPr>
        <w:instrText xml:space="preserve"> SEQ Figure \* ARABIC </w:instrText>
      </w:r>
      <w:r w:rsidRPr="00816522">
        <w:rPr>
          <w:rFonts w:ascii="Times New Roman" w:hAnsi="Times New Roman" w:cs="Times New Roman"/>
          <w:sz w:val="24"/>
          <w:szCs w:val="24"/>
        </w:rPr>
        <w:fldChar w:fldCharType="separate"/>
      </w:r>
      <w:r w:rsidR="003C5BBA">
        <w:rPr>
          <w:rFonts w:ascii="Times New Roman" w:hAnsi="Times New Roman" w:cs="Times New Roman"/>
          <w:noProof/>
          <w:sz w:val="24"/>
          <w:szCs w:val="24"/>
        </w:rPr>
        <w:t>5</w:t>
      </w:r>
      <w:r w:rsidRPr="00816522">
        <w:rPr>
          <w:rFonts w:ascii="Times New Roman" w:hAnsi="Times New Roman" w:cs="Times New Roman"/>
          <w:sz w:val="24"/>
          <w:szCs w:val="24"/>
        </w:rPr>
        <w:fldChar w:fldCharType="end"/>
      </w:r>
      <w:r w:rsidRPr="00816522">
        <w:rPr>
          <w:rFonts w:ascii="Times New Roman" w:hAnsi="Times New Roman" w:cs="Times New Roman"/>
          <w:sz w:val="24"/>
          <w:szCs w:val="24"/>
        </w:rPr>
        <w:t>: Home Page of InsightNation Dashboard</w:t>
      </w:r>
      <w:bookmarkEnd w:id="52"/>
      <w:bookmarkEnd w:id="53"/>
      <w:bookmarkEnd w:id="54"/>
      <w:bookmarkEnd w:id="55"/>
      <w:bookmarkEnd w:id="56"/>
      <w:bookmarkEnd w:id="57"/>
      <w:bookmarkEnd w:id="58"/>
    </w:p>
    <w:p w14:paraId="674DE250" w14:textId="77777777" w:rsidR="002F76E0" w:rsidRPr="002F76E0" w:rsidRDefault="002F76E0" w:rsidP="002F76E0"/>
    <w:p w14:paraId="63515C51" w14:textId="77777777" w:rsidR="002F76E0" w:rsidRDefault="002F76E0" w:rsidP="002F76E0">
      <w:pPr>
        <w:keepNext/>
      </w:pPr>
      <w:r w:rsidRPr="002F76E0">
        <w:rPr>
          <w:noProof/>
        </w:rPr>
        <w:drawing>
          <wp:inline distT="0" distB="0" distL="0" distR="0" wp14:anchorId="7622CB4A" wp14:editId="37FBDB7C">
            <wp:extent cx="5759450" cy="2424430"/>
            <wp:effectExtent l="0" t="0" r="0" b="0"/>
            <wp:docPr id="195118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83483" name=""/>
                    <pic:cNvPicPr/>
                  </pic:nvPicPr>
                  <pic:blipFill>
                    <a:blip r:embed="rId18"/>
                    <a:stretch>
                      <a:fillRect/>
                    </a:stretch>
                  </pic:blipFill>
                  <pic:spPr>
                    <a:xfrm>
                      <a:off x="0" y="0"/>
                      <a:ext cx="5759450" cy="2424430"/>
                    </a:xfrm>
                    <a:prstGeom prst="rect">
                      <a:avLst/>
                    </a:prstGeom>
                  </pic:spPr>
                </pic:pic>
              </a:graphicData>
            </a:graphic>
          </wp:inline>
        </w:drawing>
      </w:r>
    </w:p>
    <w:p w14:paraId="0D03553F" w14:textId="77777777" w:rsidR="009E209F" w:rsidRDefault="009E209F" w:rsidP="002F76E0">
      <w:pPr>
        <w:pStyle w:val="Caption"/>
        <w:jc w:val="center"/>
        <w:rPr>
          <w:rFonts w:ascii="Times New Roman" w:hAnsi="Times New Roman" w:cs="Times New Roman"/>
          <w:i w:val="0"/>
          <w:iCs w:val="0"/>
          <w:color w:val="auto"/>
          <w:sz w:val="24"/>
          <w:szCs w:val="24"/>
        </w:rPr>
      </w:pPr>
      <w:bookmarkStart w:id="59" w:name="_Toc197776785"/>
      <w:bookmarkStart w:id="60" w:name="_Toc197776848"/>
    </w:p>
    <w:p w14:paraId="0385DA9B" w14:textId="3F83844C" w:rsidR="007327F4" w:rsidRPr="001A61BE" w:rsidRDefault="002F76E0" w:rsidP="001A61BE">
      <w:pPr>
        <w:pStyle w:val="Caption"/>
        <w:jc w:val="center"/>
        <w:rPr>
          <w:rFonts w:ascii="Times New Roman" w:hAnsi="Times New Roman" w:cs="Times New Roman"/>
          <w:i w:val="0"/>
          <w:iCs w:val="0"/>
          <w:color w:val="auto"/>
          <w:sz w:val="24"/>
          <w:szCs w:val="24"/>
        </w:rPr>
      </w:pPr>
      <w:bookmarkStart w:id="61" w:name="_Toc197904238"/>
      <w:bookmarkStart w:id="62" w:name="_Toc197905650"/>
      <w:bookmarkStart w:id="63" w:name="_Toc197907252"/>
      <w:bookmarkStart w:id="64" w:name="_Toc197909856"/>
      <w:bookmarkStart w:id="65" w:name="_Toc198554769"/>
      <w:r w:rsidRPr="00DC0D62">
        <w:rPr>
          <w:rFonts w:ascii="Times New Roman" w:hAnsi="Times New Roman" w:cs="Times New Roman"/>
          <w:i w:val="0"/>
          <w:iCs w:val="0"/>
          <w:color w:val="auto"/>
          <w:sz w:val="24"/>
          <w:szCs w:val="24"/>
        </w:rPr>
        <w:t xml:space="preserve">Figure </w:t>
      </w:r>
      <w:r w:rsidRPr="00DC0D62">
        <w:rPr>
          <w:rFonts w:ascii="Times New Roman" w:hAnsi="Times New Roman" w:cs="Times New Roman"/>
          <w:i w:val="0"/>
          <w:iCs w:val="0"/>
          <w:color w:val="auto"/>
          <w:sz w:val="24"/>
          <w:szCs w:val="24"/>
        </w:rPr>
        <w:fldChar w:fldCharType="begin"/>
      </w:r>
      <w:r w:rsidRPr="00DC0D62">
        <w:rPr>
          <w:rFonts w:ascii="Times New Roman" w:hAnsi="Times New Roman" w:cs="Times New Roman"/>
          <w:i w:val="0"/>
          <w:iCs w:val="0"/>
          <w:color w:val="auto"/>
          <w:sz w:val="24"/>
          <w:szCs w:val="24"/>
        </w:rPr>
        <w:instrText xml:space="preserve"> SEQ Figure \* ARABIC </w:instrText>
      </w:r>
      <w:r w:rsidRPr="00DC0D62">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6</w:t>
      </w:r>
      <w:r w:rsidRPr="00DC0D62">
        <w:rPr>
          <w:rFonts w:ascii="Times New Roman" w:hAnsi="Times New Roman" w:cs="Times New Roman"/>
          <w:i w:val="0"/>
          <w:iCs w:val="0"/>
          <w:color w:val="auto"/>
          <w:sz w:val="24"/>
          <w:szCs w:val="24"/>
        </w:rPr>
        <w:fldChar w:fldCharType="end"/>
      </w:r>
      <w:r w:rsidRPr="00DC0D62">
        <w:rPr>
          <w:rFonts w:ascii="Times New Roman" w:hAnsi="Times New Roman" w:cs="Times New Roman"/>
          <w:i w:val="0"/>
          <w:iCs w:val="0"/>
          <w:color w:val="auto"/>
          <w:sz w:val="24"/>
          <w:szCs w:val="24"/>
        </w:rPr>
        <w:t>: Uploaded Data</w:t>
      </w:r>
      <w:bookmarkEnd w:id="59"/>
      <w:bookmarkEnd w:id="60"/>
      <w:bookmarkEnd w:id="61"/>
      <w:bookmarkEnd w:id="62"/>
      <w:bookmarkEnd w:id="63"/>
      <w:bookmarkEnd w:id="64"/>
      <w:bookmarkEnd w:id="65"/>
    </w:p>
    <w:p w14:paraId="6B5A7632" w14:textId="77777777" w:rsidR="007E280C" w:rsidRDefault="00DC0D62" w:rsidP="00DC0D62">
      <w:pPr>
        <w:keepNext/>
        <w:spacing w:line="480" w:lineRule="auto"/>
        <w:jc w:val="center"/>
        <w:rPr>
          <w:rFonts w:ascii="Times New Roman" w:hAnsi="Times New Roman" w:cs="Times New Roman"/>
          <w:sz w:val="24"/>
          <w:szCs w:val="24"/>
        </w:rPr>
      </w:pPr>
      <w:bookmarkStart w:id="66" w:name="_Toc197776786"/>
      <w:r w:rsidRPr="00DC0D62">
        <w:rPr>
          <w:rFonts w:ascii="Times New Roman" w:hAnsi="Times New Roman" w:cs="Times New Roman"/>
          <w:noProof/>
          <w:sz w:val="24"/>
          <w:szCs w:val="24"/>
          <w:lang w:eastAsia="en-GB"/>
        </w:rPr>
        <w:lastRenderedPageBreak/>
        <w:drawing>
          <wp:inline distT="0" distB="0" distL="0" distR="0" wp14:anchorId="08486DF4" wp14:editId="249A4ADE">
            <wp:extent cx="5603631" cy="2271108"/>
            <wp:effectExtent l="0" t="0" r="0" b="0"/>
            <wp:docPr id="25937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75392" name=""/>
                    <pic:cNvPicPr/>
                  </pic:nvPicPr>
                  <pic:blipFill>
                    <a:blip r:embed="rId19"/>
                    <a:stretch>
                      <a:fillRect/>
                    </a:stretch>
                  </pic:blipFill>
                  <pic:spPr>
                    <a:xfrm>
                      <a:off x="0" y="0"/>
                      <a:ext cx="5611372" cy="2274245"/>
                    </a:xfrm>
                    <a:prstGeom prst="rect">
                      <a:avLst/>
                    </a:prstGeom>
                  </pic:spPr>
                </pic:pic>
              </a:graphicData>
            </a:graphic>
          </wp:inline>
        </w:drawing>
      </w:r>
    </w:p>
    <w:p w14:paraId="09BDA4B1" w14:textId="295015C4" w:rsidR="007327F4" w:rsidRPr="00DC0D62" w:rsidRDefault="00DC0D62" w:rsidP="00DC0D62">
      <w:pPr>
        <w:keepNext/>
        <w:spacing w:line="480" w:lineRule="auto"/>
        <w:jc w:val="center"/>
      </w:pPr>
      <w:bookmarkStart w:id="67" w:name="_Toc197776849"/>
      <w:bookmarkStart w:id="68" w:name="_Toc197904239"/>
      <w:bookmarkStart w:id="69" w:name="_Toc197905651"/>
      <w:bookmarkStart w:id="70" w:name="_Toc197907253"/>
      <w:bookmarkStart w:id="71" w:name="_Toc197909857"/>
      <w:bookmarkStart w:id="72" w:name="_Toc198554770"/>
      <w:r w:rsidRPr="00DC0D62">
        <w:rPr>
          <w:rFonts w:ascii="Times New Roman" w:hAnsi="Times New Roman" w:cs="Times New Roman"/>
          <w:sz w:val="24"/>
          <w:szCs w:val="24"/>
        </w:rPr>
        <w:t xml:space="preserve">Figure </w:t>
      </w:r>
      <w:r w:rsidRPr="00DC0D62">
        <w:rPr>
          <w:rFonts w:ascii="Times New Roman" w:hAnsi="Times New Roman" w:cs="Times New Roman"/>
          <w:sz w:val="24"/>
          <w:szCs w:val="24"/>
        </w:rPr>
        <w:fldChar w:fldCharType="begin"/>
      </w:r>
      <w:r w:rsidRPr="00DC0D62">
        <w:rPr>
          <w:rFonts w:ascii="Times New Roman" w:hAnsi="Times New Roman" w:cs="Times New Roman"/>
          <w:sz w:val="24"/>
          <w:szCs w:val="24"/>
        </w:rPr>
        <w:instrText xml:space="preserve"> SEQ Figure \* ARABIC </w:instrText>
      </w:r>
      <w:r w:rsidRPr="00DC0D62">
        <w:rPr>
          <w:rFonts w:ascii="Times New Roman" w:hAnsi="Times New Roman" w:cs="Times New Roman"/>
          <w:sz w:val="24"/>
          <w:szCs w:val="24"/>
        </w:rPr>
        <w:fldChar w:fldCharType="separate"/>
      </w:r>
      <w:r w:rsidR="003C5BBA">
        <w:rPr>
          <w:rFonts w:ascii="Times New Roman" w:hAnsi="Times New Roman" w:cs="Times New Roman"/>
          <w:noProof/>
          <w:sz w:val="24"/>
          <w:szCs w:val="24"/>
        </w:rPr>
        <w:t>7</w:t>
      </w:r>
      <w:r w:rsidRPr="00DC0D62">
        <w:rPr>
          <w:rFonts w:ascii="Times New Roman" w:hAnsi="Times New Roman" w:cs="Times New Roman"/>
          <w:sz w:val="24"/>
          <w:szCs w:val="24"/>
        </w:rPr>
        <w:fldChar w:fldCharType="end"/>
      </w:r>
      <w:r w:rsidRPr="00DC0D62">
        <w:rPr>
          <w:rFonts w:ascii="Times New Roman" w:hAnsi="Times New Roman" w:cs="Times New Roman"/>
          <w:sz w:val="24"/>
          <w:szCs w:val="24"/>
        </w:rPr>
        <w:t>: Visual Analytics Dashboard</w:t>
      </w:r>
      <w:bookmarkEnd w:id="66"/>
      <w:bookmarkEnd w:id="67"/>
      <w:bookmarkEnd w:id="68"/>
      <w:bookmarkEnd w:id="69"/>
      <w:bookmarkEnd w:id="70"/>
      <w:bookmarkEnd w:id="71"/>
      <w:bookmarkEnd w:id="72"/>
    </w:p>
    <w:p w14:paraId="15912013" w14:textId="77777777" w:rsidR="007E280C" w:rsidRDefault="00CE731E" w:rsidP="006700E9">
      <w:pPr>
        <w:keepNext/>
        <w:spacing w:line="480" w:lineRule="auto"/>
        <w:jc w:val="center"/>
        <w:rPr>
          <w:rFonts w:ascii="Times New Roman" w:hAnsi="Times New Roman" w:cs="Times New Roman"/>
          <w:sz w:val="24"/>
          <w:szCs w:val="24"/>
        </w:rPr>
      </w:pPr>
      <w:bookmarkStart w:id="73" w:name="_Toc197776787"/>
      <w:r w:rsidRPr="00CE731E">
        <w:rPr>
          <w:rFonts w:ascii="Times New Roman" w:hAnsi="Times New Roman" w:cs="Times New Roman"/>
          <w:noProof/>
          <w:sz w:val="24"/>
          <w:szCs w:val="24"/>
          <w:lang w:eastAsia="en-GB"/>
        </w:rPr>
        <w:drawing>
          <wp:inline distT="0" distB="0" distL="0" distR="0" wp14:anchorId="43F11929" wp14:editId="7D1E64F7">
            <wp:extent cx="5632938" cy="2352543"/>
            <wp:effectExtent l="0" t="0" r="6350" b="0"/>
            <wp:docPr id="15668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2746" name=""/>
                    <pic:cNvPicPr/>
                  </pic:nvPicPr>
                  <pic:blipFill>
                    <a:blip r:embed="rId20"/>
                    <a:stretch>
                      <a:fillRect/>
                    </a:stretch>
                  </pic:blipFill>
                  <pic:spPr>
                    <a:xfrm>
                      <a:off x="0" y="0"/>
                      <a:ext cx="5641131" cy="2355965"/>
                    </a:xfrm>
                    <a:prstGeom prst="rect">
                      <a:avLst/>
                    </a:prstGeom>
                  </pic:spPr>
                </pic:pic>
              </a:graphicData>
            </a:graphic>
          </wp:inline>
        </w:drawing>
      </w:r>
    </w:p>
    <w:p w14:paraId="49417960" w14:textId="0BD471B2" w:rsidR="007327F4" w:rsidRPr="006700E9" w:rsidRDefault="00CE731E" w:rsidP="006700E9">
      <w:pPr>
        <w:keepNext/>
        <w:spacing w:line="480" w:lineRule="auto"/>
        <w:jc w:val="center"/>
      </w:pPr>
      <w:bookmarkStart w:id="74" w:name="_Toc197776850"/>
      <w:bookmarkStart w:id="75" w:name="_Toc197904240"/>
      <w:bookmarkStart w:id="76" w:name="_Toc197905652"/>
      <w:bookmarkStart w:id="77" w:name="_Toc197907254"/>
      <w:bookmarkStart w:id="78" w:name="_Toc197909858"/>
      <w:bookmarkStart w:id="79" w:name="_Toc198554771"/>
      <w:r w:rsidRPr="00CE731E">
        <w:rPr>
          <w:rFonts w:ascii="Times New Roman" w:hAnsi="Times New Roman" w:cs="Times New Roman"/>
          <w:sz w:val="24"/>
          <w:szCs w:val="24"/>
        </w:rPr>
        <w:t xml:space="preserve">Figure </w:t>
      </w:r>
      <w:r w:rsidRPr="00CE731E">
        <w:rPr>
          <w:rFonts w:ascii="Times New Roman" w:hAnsi="Times New Roman" w:cs="Times New Roman"/>
          <w:sz w:val="24"/>
          <w:szCs w:val="24"/>
        </w:rPr>
        <w:fldChar w:fldCharType="begin"/>
      </w:r>
      <w:r w:rsidRPr="00CE731E">
        <w:rPr>
          <w:rFonts w:ascii="Times New Roman" w:hAnsi="Times New Roman" w:cs="Times New Roman"/>
          <w:sz w:val="24"/>
          <w:szCs w:val="24"/>
        </w:rPr>
        <w:instrText xml:space="preserve"> SEQ Figure \* ARABIC </w:instrText>
      </w:r>
      <w:r w:rsidRPr="00CE731E">
        <w:rPr>
          <w:rFonts w:ascii="Times New Roman" w:hAnsi="Times New Roman" w:cs="Times New Roman"/>
          <w:sz w:val="24"/>
          <w:szCs w:val="24"/>
        </w:rPr>
        <w:fldChar w:fldCharType="separate"/>
      </w:r>
      <w:r w:rsidR="003C5BBA">
        <w:rPr>
          <w:rFonts w:ascii="Times New Roman" w:hAnsi="Times New Roman" w:cs="Times New Roman"/>
          <w:noProof/>
          <w:sz w:val="24"/>
          <w:szCs w:val="24"/>
        </w:rPr>
        <w:t>8</w:t>
      </w:r>
      <w:r w:rsidRPr="00CE731E">
        <w:rPr>
          <w:rFonts w:ascii="Times New Roman" w:hAnsi="Times New Roman" w:cs="Times New Roman"/>
          <w:sz w:val="24"/>
          <w:szCs w:val="24"/>
        </w:rPr>
        <w:fldChar w:fldCharType="end"/>
      </w:r>
      <w:r w:rsidRPr="00CE731E">
        <w:rPr>
          <w:rFonts w:ascii="Times New Roman" w:hAnsi="Times New Roman" w:cs="Times New Roman"/>
          <w:sz w:val="24"/>
          <w:szCs w:val="24"/>
        </w:rPr>
        <w:t>: Bar Charts based on City and Age Groups</w:t>
      </w:r>
      <w:bookmarkEnd w:id="73"/>
      <w:bookmarkEnd w:id="74"/>
      <w:bookmarkEnd w:id="75"/>
      <w:bookmarkEnd w:id="76"/>
      <w:bookmarkEnd w:id="77"/>
      <w:bookmarkEnd w:id="78"/>
      <w:bookmarkEnd w:id="79"/>
    </w:p>
    <w:p w14:paraId="2E6E14D8" w14:textId="77777777" w:rsidR="007E280C" w:rsidRDefault="006700E9" w:rsidP="006C3251">
      <w:pPr>
        <w:keepNext/>
        <w:spacing w:line="480" w:lineRule="auto"/>
        <w:jc w:val="center"/>
        <w:rPr>
          <w:rFonts w:ascii="Times New Roman" w:hAnsi="Times New Roman" w:cs="Times New Roman"/>
          <w:sz w:val="24"/>
          <w:szCs w:val="24"/>
        </w:rPr>
      </w:pPr>
      <w:bookmarkStart w:id="80" w:name="_Toc197776788"/>
      <w:r>
        <w:rPr>
          <w:noProof/>
        </w:rPr>
        <w:drawing>
          <wp:inline distT="0" distB="0" distL="0" distR="0" wp14:anchorId="7E6EE629" wp14:editId="76C40642">
            <wp:extent cx="5591908" cy="2338490"/>
            <wp:effectExtent l="0" t="0" r="0" b="5080"/>
            <wp:docPr id="9004140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02900" cy="2343087"/>
                    </a:xfrm>
                    <a:prstGeom prst="rect">
                      <a:avLst/>
                    </a:prstGeom>
                    <a:noFill/>
                    <a:ln>
                      <a:noFill/>
                    </a:ln>
                  </pic:spPr>
                </pic:pic>
              </a:graphicData>
            </a:graphic>
          </wp:inline>
        </w:drawing>
      </w:r>
    </w:p>
    <w:p w14:paraId="391B5D62" w14:textId="1D53BFA6" w:rsidR="007327F4" w:rsidRPr="006C3251" w:rsidRDefault="006700E9" w:rsidP="006C3251">
      <w:pPr>
        <w:keepNext/>
        <w:spacing w:line="480" w:lineRule="auto"/>
        <w:jc w:val="center"/>
      </w:pPr>
      <w:bookmarkStart w:id="81" w:name="_Toc197776851"/>
      <w:bookmarkStart w:id="82" w:name="_Toc197904241"/>
      <w:bookmarkStart w:id="83" w:name="_Toc197905653"/>
      <w:bookmarkStart w:id="84" w:name="_Toc197907255"/>
      <w:bookmarkStart w:id="85" w:name="_Toc197909859"/>
      <w:bookmarkStart w:id="86" w:name="_Toc198554772"/>
      <w:r w:rsidRPr="006700E9">
        <w:rPr>
          <w:rFonts w:ascii="Times New Roman" w:hAnsi="Times New Roman" w:cs="Times New Roman"/>
          <w:sz w:val="24"/>
          <w:szCs w:val="24"/>
        </w:rPr>
        <w:t xml:space="preserve">Figure </w:t>
      </w:r>
      <w:r w:rsidRPr="006700E9">
        <w:rPr>
          <w:rFonts w:ascii="Times New Roman" w:hAnsi="Times New Roman" w:cs="Times New Roman"/>
          <w:sz w:val="24"/>
          <w:szCs w:val="24"/>
        </w:rPr>
        <w:fldChar w:fldCharType="begin"/>
      </w:r>
      <w:r w:rsidRPr="006700E9">
        <w:rPr>
          <w:rFonts w:ascii="Times New Roman" w:hAnsi="Times New Roman" w:cs="Times New Roman"/>
          <w:sz w:val="24"/>
          <w:szCs w:val="24"/>
        </w:rPr>
        <w:instrText xml:space="preserve"> SEQ Figure \* ARABIC </w:instrText>
      </w:r>
      <w:r w:rsidRPr="006700E9">
        <w:rPr>
          <w:rFonts w:ascii="Times New Roman" w:hAnsi="Times New Roman" w:cs="Times New Roman"/>
          <w:sz w:val="24"/>
          <w:szCs w:val="24"/>
        </w:rPr>
        <w:fldChar w:fldCharType="separate"/>
      </w:r>
      <w:r w:rsidR="003C5BBA">
        <w:rPr>
          <w:rFonts w:ascii="Times New Roman" w:hAnsi="Times New Roman" w:cs="Times New Roman"/>
          <w:noProof/>
          <w:sz w:val="24"/>
          <w:szCs w:val="24"/>
        </w:rPr>
        <w:t>9</w:t>
      </w:r>
      <w:r w:rsidRPr="006700E9">
        <w:rPr>
          <w:rFonts w:ascii="Times New Roman" w:hAnsi="Times New Roman" w:cs="Times New Roman"/>
          <w:sz w:val="24"/>
          <w:szCs w:val="24"/>
        </w:rPr>
        <w:fldChar w:fldCharType="end"/>
      </w:r>
      <w:r w:rsidRPr="006700E9">
        <w:rPr>
          <w:rFonts w:ascii="Times New Roman" w:hAnsi="Times New Roman" w:cs="Times New Roman"/>
          <w:sz w:val="24"/>
          <w:szCs w:val="24"/>
        </w:rPr>
        <w:t>: Pie Chart based on City and Age Group</w:t>
      </w:r>
      <w:bookmarkEnd w:id="80"/>
      <w:bookmarkEnd w:id="81"/>
      <w:bookmarkEnd w:id="82"/>
      <w:bookmarkEnd w:id="83"/>
      <w:bookmarkEnd w:id="84"/>
      <w:bookmarkEnd w:id="85"/>
      <w:bookmarkEnd w:id="86"/>
    </w:p>
    <w:p w14:paraId="10235BD8" w14:textId="6AEB2ABF"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lastRenderedPageBreak/>
        <w:t>Challenges in Frontend Development</w:t>
      </w:r>
    </w:p>
    <w:p w14:paraId="37871794"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While Streamlit simplified development, several challenges emerged:</w:t>
      </w:r>
    </w:p>
    <w:p w14:paraId="54A065C0" w14:textId="77777777" w:rsidR="002F56ED" w:rsidRPr="002F56ED" w:rsidRDefault="002F56ED">
      <w:pPr>
        <w:numPr>
          <w:ilvl w:val="0"/>
          <w:numId w:val="52"/>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Session state management:</w:t>
      </w:r>
      <w:r w:rsidRPr="002F56ED">
        <w:rPr>
          <w:rFonts w:ascii="Times New Roman" w:hAnsi="Times New Roman" w:cs="Times New Roman"/>
          <w:sz w:val="24"/>
          <w:szCs w:val="24"/>
          <w:lang w:eastAsia="en-GB"/>
        </w:rPr>
        <w:t xml:space="preserve"> Handling long-running processes like ML predictions required careful use of </w:t>
      </w:r>
      <w:proofErr w:type="spellStart"/>
      <w:proofErr w:type="gramStart"/>
      <w:r w:rsidRPr="002F56ED">
        <w:rPr>
          <w:rFonts w:ascii="Times New Roman" w:hAnsi="Times New Roman" w:cs="Times New Roman"/>
          <w:sz w:val="24"/>
          <w:szCs w:val="24"/>
          <w:lang w:eastAsia="en-GB"/>
        </w:rPr>
        <w:t>st.session</w:t>
      </w:r>
      <w:proofErr w:type="gramEnd"/>
      <w:r w:rsidRPr="002F56ED">
        <w:rPr>
          <w:rFonts w:ascii="Times New Roman" w:hAnsi="Times New Roman" w:cs="Times New Roman"/>
          <w:sz w:val="24"/>
          <w:szCs w:val="24"/>
          <w:lang w:eastAsia="en-GB"/>
        </w:rPr>
        <w:t>_state</w:t>
      </w:r>
      <w:proofErr w:type="spellEnd"/>
      <w:r w:rsidRPr="002F56ED">
        <w:rPr>
          <w:rFonts w:ascii="Times New Roman" w:hAnsi="Times New Roman" w:cs="Times New Roman"/>
          <w:sz w:val="24"/>
          <w:szCs w:val="24"/>
          <w:lang w:eastAsia="en-GB"/>
        </w:rPr>
        <w:t>.</w:t>
      </w:r>
    </w:p>
    <w:p w14:paraId="286C608D" w14:textId="77777777" w:rsidR="002F56ED" w:rsidRPr="002F56ED" w:rsidRDefault="002F56ED">
      <w:pPr>
        <w:numPr>
          <w:ilvl w:val="0"/>
          <w:numId w:val="52"/>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API latency:</w:t>
      </w:r>
      <w:r w:rsidRPr="002F56ED">
        <w:rPr>
          <w:rFonts w:ascii="Times New Roman" w:hAnsi="Times New Roman" w:cs="Times New Roman"/>
          <w:sz w:val="24"/>
          <w:szCs w:val="24"/>
          <w:lang w:eastAsia="en-GB"/>
        </w:rPr>
        <w:t xml:space="preserve"> Fetching results from Gemini took a few seconds, needing user feedback via spinners and loading messages.</w:t>
      </w:r>
    </w:p>
    <w:p w14:paraId="60C0C6FB" w14:textId="77777777" w:rsidR="002F56ED" w:rsidRPr="002F56ED" w:rsidRDefault="002F56ED">
      <w:pPr>
        <w:numPr>
          <w:ilvl w:val="0"/>
          <w:numId w:val="52"/>
        </w:numPr>
        <w:spacing w:line="480" w:lineRule="auto"/>
        <w:jc w:val="both"/>
        <w:rPr>
          <w:rFonts w:ascii="Times New Roman" w:hAnsi="Times New Roman" w:cs="Times New Roman"/>
          <w:sz w:val="24"/>
          <w:szCs w:val="24"/>
          <w:lang w:eastAsia="en-GB"/>
        </w:rPr>
      </w:pPr>
      <w:r w:rsidRPr="002F56ED">
        <w:rPr>
          <w:rFonts w:ascii="Times New Roman" w:hAnsi="Times New Roman" w:cs="Times New Roman"/>
          <w:b/>
          <w:bCs/>
          <w:sz w:val="24"/>
          <w:szCs w:val="24"/>
          <w:lang w:eastAsia="en-GB"/>
        </w:rPr>
        <w:t>Large data rendering:</w:t>
      </w:r>
      <w:r w:rsidRPr="002F56ED">
        <w:rPr>
          <w:rFonts w:ascii="Times New Roman" w:hAnsi="Times New Roman" w:cs="Times New Roman"/>
          <w:sz w:val="24"/>
          <w:szCs w:val="24"/>
          <w:lang w:eastAsia="en-GB"/>
        </w:rPr>
        <w:t xml:space="preserve"> For CSV files with 4,000+ rows, visual performance needed optimization through data sampling.</w:t>
      </w:r>
    </w:p>
    <w:p w14:paraId="5E9E6924" w14:textId="77777777"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Each of these challenges was mitigated with best practices, improving user reliability and trust.</w:t>
      </w:r>
    </w:p>
    <w:p w14:paraId="3F620C92" w14:textId="5AD89935" w:rsidR="002F56ED" w:rsidRPr="002F56ED" w:rsidRDefault="002F56ED" w:rsidP="002F56ED">
      <w:pPr>
        <w:spacing w:line="480" w:lineRule="auto"/>
        <w:jc w:val="both"/>
        <w:rPr>
          <w:rFonts w:ascii="Times New Roman" w:hAnsi="Times New Roman" w:cs="Times New Roman"/>
          <w:b/>
          <w:bCs/>
          <w:sz w:val="24"/>
          <w:szCs w:val="24"/>
          <w:lang w:eastAsia="en-GB"/>
        </w:rPr>
      </w:pPr>
      <w:r w:rsidRPr="002F56ED">
        <w:rPr>
          <w:rFonts w:ascii="Times New Roman" w:hAnsi="Times New Roman" w:cs="Times New Roman"/>
          <w:b/>
          <w:bCs/>
          <w:sz w:val="24"/>
          <w:szCs w:val="24"/>
          <w:lang w:eastAsia="en-GB"/>
        </w:rPr>
        <w:t>Summary</w:t>
      </w:r>
    </w:p>
    <w:p w14:paraId="2F891FDF" w14:textId="492956CE" w:rsidR="002F56ED" w:rsidRPr="002F56ED" w:rsidRDefault="002F56ED" w:rsidP="002F56ED">
      <w:pPr>
        <w:spacing w:line="480" w:lineRule="auto"/>
        <w:jc w:val="both"/>
        <w:rPr>
          <w:rFonts w:ascii="Times New Roman" w:hAnsi="Times New Roman" w:cs="Times New Roman"/>
          <w:sz w:val="24"/>
          <w:szCs w:val="24"/>
          <w:lang w:eastAsia="en-GB"/>
        </w:rPr>
      </w:pPr>
      <w:r w:rsidRPr="002F56ED">
        <w:rPr>
          <w:rFonts w:ascii="Times New Roman" w:hAnsi="Times New Roman" w:cs="Times New Roman"/>
          <w:sz w:val="24"/>
          <w:szCs w:val="24"/>
          <w:lang w:eastAsia="en-GB"/>
        </w:rPr>
        <w:t>The frontend of InsightNation is more than just a user interface—it is a comprehensive, interactive experience that transforms raw citizen feedback into policy-ready insights. Through the use of Streamlit, Python, and</w:t>
      </w:r>
      <w:r w:rsidR="00DA0F38">
        <w:rPr>
          <w:rFonts w:ascii="Times New Roman" w:hAnsi="Times New Roman" w:cs="Times New Roman"/>
          <w:sz w:val="24"/>
          <w:szCs w:val="24"/>
          <w:lang w:eastAsia="en-GB"/>
        </w:rPr>
        <w:t xml:space="preserve"> other libraries</w:t>
      </w:r>
      <w:r w:rsidRPr="002F56ED">
        <w:rPr>
          <w:rFonts w:ascii="Times New Roman" w:hAnsi="Times New Roman" w:cs="Times New Roman"/>
          <w:sz w:val="24"/>
          <w:szCs w:val="24"/>
          <w:lang w:eastAsia="en-GB"/>
        </w:rPr>
        <w:t xml:space="preserve">, the dashboard </w:t>
      </w:r>
      <w:r w:rsidR="00246811">
        <w:rPr>
          <w:rFonts w:ascii="Times New Roman" w:hAnsi="Times New Roman" w:cs="Times New Roman"/>
          <w:sz w:val="24"/>
          <w:szCs w:val="24"/>
          <w:lang w:eastAsia="en-GB"/>
        </w:rPr>
        <w:t>creates</w:t>
      </w:r>
      <w:r w:rsidRPr="002F56ED">
        <w:rPr>
          <w:rFonts w:ascii="Times New Roman" w:hAnsi="Times New Roman" w:cs="Times New Roman"/>
          <w:sz w:val="24"/>
          <w:szCs w:val="24"/>
          <w:lang w:eastAsia="en-GB"/>
        </w:rPr>
        <w:t xml:space="preserve"> a smooth end-to-end </w:t>
      </w:r>
      <w:r w:rsidR="00246811">
        <w:rPr>
          <w:rFonts w:ascii="Times New Roman" w:hAnsi="Times New Roman" w:cs="Times New Roman"/>
          <w:sz w:val="24"/>
          <w:szCs w:val="24"/>
          <w:lang w:eastAsia="en-GB"/>
        </w:rPr>
        <w:t xml:space="preserve">Analytics platform </w:t>
      </w:r>
      <w:r w:rsidRPr="002F56ED">
        <w:rPr>
          <w:rFonts w:ascii="Times New Roman" w:hAnsi="Times New Roman" w:cs="Times New Roman"/>
          <w:sz w:val="24"/>
          <w:szCs w:val="24"/>
          <w:lang w:eastAsia="en-GB"/>
        </w:rPr>
        <w:t>from data upload to actionable recommendations. The architecture remains modular, scalable, and ready for future enhancements, making it a robust public service analytics tool.</w:t>
      </w:r>
    </w:p>
    <w:p w14:paraId="3A9877E4" w14:textId="1C89B10E" w:rsidR="002F56ED" w:rsidRPr="002F56ED" w:rsidRDefault="002F56ED" w:rsidP="002F56ED">
      <w:pPr>
        <w:spacing w:line="480" w:lineRule="auto"/>
        <w:jc w:val="both"/>
        <w:rPr>
          <w:rFonts w:ascii="Times New Roman" w:hAnsi="Times New Roman" w:cs="Times New Roman"/>
          <w:sz w:val="24"/>
          <w:szCs w:val="24"/>
          <w:lang w:eastAsia="en-GB"/>
        </w:rPr>
      </w:pPr>
    </w:p>
    <w:p w14:paraId="50D229B5" w14:textId="77777777" w:rsidR="002F56ED" w:rsidRDefault="002F56ED" w:rsidP="00330F83">
      <w:pPr>
        <w:spacing w:line="480" w:lineRule="auto"/>
        <w:jc w:val="both"/>
        <w:rPr>
          <w:rFonts w:ascii="Times New Roman" w:hAnsi="Times New Roman" w:cs="Times New Roman"/>
          <w:sz w:val="24"/>
          <w:szCs w:val="24"/>
          <w:lang w:eastAsia="en-GB"/>
        </w:rPr>
      </w:pPr>
    </w:p>
    <w:p w14:paraId="2983C046" w14:textId="77777777" w:rsidR="002643F1" w:rsidRDefault="002643F1" w:rsidP="00330F83">
      <w:pPr>
        <w:spacing w:line="480" w:lineRule="auto"/>
        <w:jc w:val="both"/>
        <w:rPr>
          <w:rFonts w:ascii="Times New Roman" w:hAnsi="Times New Roman" w:cs="Times New Roman"/>
          <w:sz w:val="24"/>
          <w:szCs w:val="24"/>
          <w:lang w:eastAsia="en-GB"/>
        </w:rPr>
      </w:pPr>
    </w:p>
    <w:p w14:paraId="02E7AF32" w14:textId="77777777" w:rsidR="002643F1" w:rsidRDefault="002643F1" w:rsidP="00330F83">
      <w:pPr>
        <w:spacing w:line="480" w:lineRule="auto"/>
        <w:jc w:val="both"/>
        <w:rPr>
          <w:rFonts w:ascii="Times New Roman" w:hAnsi="Times New Roman" w:cs="Times New Roman"/>
          <w:sz w:val="24"/>
          <w:szCs w:val="24"/>
          <w:lang w:eastAsia="en-GB"/>
        </w:rPr>
      </w:pPr>
    </w:p>
    <w:p w14:paraId="565553D2" w14:textId="77777777" w:rsidR="002643F1" w:rsidRDefault="002643F1" w:rsidP="00330F83">
      <w:pPr>
        <w:spacing w:line="480" w:lineRule="auto"/>
        <w:jc w:val="both"/>
        <w:rPr>
          <w:rFonts w:ascii="Times New Roman" w:hAnsi="Times New Roman" w:cs="Times New Roman"/>
          <w:sz w:val="24"/>
          <w:szCs w:val="24"/>
          <w:lang w:eastAsia="en-GB"/>
        </w:rPr>
      </w:pPr>
    </w:p>
    <w:p w14:paraId="03B95EAC" w14:textId="77777777" w:rsidR="001A017C" w:rsidRDefault="001A017C" w:rsidP="00330F83">
      <w:pPr>
        <w:spacing w:line="480" w:lineRule="auto"/>
        <w:jc w:val="both"/>
        <w:rPr>
          <w:rFonts w:ascii="Times New Roman" w:hAnsi="Times New Roman" w:cs="Times New Roman"/>
          <w:sz w:val="24"/>
          <w:szCs w:val="24"/>
          <w:lang w:eastAsia="en-GB"/>
        </w:rPr>
      </w:pPr>
    </w:p>
    <w:p w14:paraId="0CB8227D" w14:textId="567EC2C3" w:rsidR="001A017C" w:rsidRPr="00BF258F" w:rsidRDefault="00BF258F" w:rsidP="00BF258F">
      <w:pPr>
        <w:pStyle w:val="Heading2"/>
        <w:spacing w:line="480" w:lineRule="auto"/>
        <w:jc w:val="center"/>
        <w:rPr>
          <w:rFonts w:ascii="Times New Roman" w:hAnsi="Times New Roman" w:cs="Times New Roman"/>
          <w:b/>
          <w:bCs/>
          <w:color w:val="auto"/>
          <w:sz w:val="24"/>
          <w:szCs w:val="24"/>
          <w:lang w:eastAsia="en-GB"/>
        </w:rPr>
      </w:pPr>
      <w:bookmarkStart w:id="87" w:name="_Toc198555082"/>
      <w:r w:rsidRPr="00BF258F">
        <w:rPr>
          <w:rFonts w:ascii="Times New Roman" w:hAnsi="Times New Roman" w:cs="Times New Roman"/>
          <w:b/>
          <w:bCs/>
          <w:color w:val="auto"/>
          <w:sz w:val="24"/>
          <w:szCs w:val="24"/>
          <w:lang w:eastAsia="en-GB"/>
        </w:rPr>
        <w:lastRenderedPageBreak/>
        <w:t>CHAPTER 5.6 - EXPLORATORY DATA ANALYSIS (EDA)</w:t>
      </w:r>
      <w:bookmarkEnd w:id="87"/>
    </w:p>
    <w:p w14:paraId="0F0FC751" w14:textId="77777777" w:rsidR="001A017C" w:rsidRPr="002E3EC6" w:rsidRDefault="001A017C" w:rsidP="001A017C">
      <w:p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t xml:space="preserve">The Exploratory Data Analysis (EDA) conducted for the InsightNation platform serves as the analytical foundation for understanding public sentiment and usage patterns across key public services. Using a dataset of </w:t>
      </w:r>
      <w:r w:rsidRPr="002E3EC6">
        <w:rPr>
          <w:rFonts w:ascii="Times New Roman" w:hAnsi="Times New Roman" w:cs="Times New Roman"/>
          <w:b/>
          <w:bCs/>
          <w:sz w:val="24"/>
          <w:szCs w:val="24"/>
          <w:lang w:eastAsia="en-GB"/>
        </w:rPr>
        <w:t>12,492 citizen responses</w:t>
      </w:r>
      <w:r w:rsidRPr="002E3EC6">
        <w:rPr>
          <w:rFonts w:ascii="Times New Roman" w:hAnsi="Times New Roman" w:cs="Times New Roman"/>
          <w:sz w:val="24"/>
          <w:szCs w:val="24"/>
          <w:lang w:eastAsia="en-GB"/>
        </w:rPr>
        <w:t>, we analyzed both demographic distributions and service-related feedback using a combination of univariate and multivariate techniques, including bar plots, histograms, box plots, violin plots, pie charts, pair plots, and word clouds.</w:t>
      </w:r>
    </w:p>
    <w:p w14:paraId="6B5E20DA" w14:textId="77777777" w:rsidR="001A017C" w:rsidRPr="002E3EC6" w:rsidRDefault="001A017C" w:rsidP="001A017C">
      <w:p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t xml:space="preserve">All visualizations were implemented in Python using matplotlib, seaborn, and </w:t>
      </w:r>
      <w:proofErr w:type="spellStart"/>
      <w:r w:rsidRPr="002E3EC6">
        <w:rPr>
          <w:rFonts w:ascii="Times New Roman" w:hAnsi="Times New Roman" w:cs="Times New Roman"/>
          <w:sz w:val="24"/>
          <w:szCs w:val="24"/>
          <w:lang w:eastAsia="en-GB"/>
        </w:rPr>
        <w:t>WordCloud</w:t>
      </w:r>
      <w:proofErr w:type="spellEnd"/>
      <w:r w:rsidRPr="002E3EC6">
        <w:rPr>
          <w:rFonts w:ascii="Times New Roman" w:hAnsi="Times New Roman" w:cs="Times New Roman"/>
          <w:sz w:val="24"/>
          <w:szCs w:val="24"/>
          <w:lang w:eastAsia="en-GB"/>
        </w:rPr>
        <w:t>, and were generated as part of the script eda_visuals.py.</w:t>
      </w:r>
    </w:p>
    <w:p w14:paraId="151F2E67" w14:textId="77777777" w:rsidR="001A017C" w:rsidRPr="002E3EC6" w:rsidRDefault="001A017C" w:rsidP="001A017C">
      <w:pPr>
        <w:spacing w:line="480" w:lineRule="auto"/>
        <w:jc w:val="both"/>
        <w:rPr>
          <w:rFonts w:ascii="Times New Roman" w:hAnsi="Times New Roman" w:cs="Times New Roman"/>
          <w:b/>
          <w:bCs/>
          <w:sz w:val="24"/>
          <w:szCs w:val="24"/>
          <w:lang w:eastAsia="en-GB"/>
        </w:rPr>
      </w:pPr>
      <w:r w:rsidRPr="002E3EC6">
        <w:rPr>
          <w:rFonts w:ascii="Times New Roman" w:hAnsi="Times New Roman" w:cs="Times New Roman"/>
          <w:b/>
          <w:bCs/>
          <w:sz w:val="24"/>
          <w:szCs w:val="24"/>
          <w:lang w:eastAsia="en-GB"/>
        </w:rPr>
        <w:t>Demographic Distributions</w:t>
      </w:r>
    </w:p>
    <w:p w14:paraId="6843EBC6" w14:textId="77777777" w:rsidR="001A017C" w:rsidRPr="002E3EC6" w:rsidRDefault="001A017C" w:rsidP="001A017C">
      <w:pPr>
        <w:spacing w:line="480" w:lineRule="auto"/>
        <w:jc w:val="both"/>
        <w:rPr>
          <w:rFonts w:ascii="Times New Roman" w:hAnsi="Times New Roman" w:cs="Times New Roman"/>
          <w:b/>
          <w:bCs/>
          <w:sz w:val="24"/>
          <w:szCs w:val="24"/>
          <w:lang w:eastAsia="en-GB"/>
        </w:rPr>
      </w:pPr>
      <w:r w:rsidRPr="002E3EC6">
        <w:rPr>
          <w:rFonts w:ascii="Times New Roman" w:hAnsi="Times New Roman" w:cs="Times New Roman"/>
          <w:b/>
          <w:bCs/>
          <w:sz w:val="24"/>
          <w:szCs w:val="24"/>
          <w:lang w:eastAsia="en-GB"/>
        </w:rPr>
        <w:t>A. Age Group</w:t>
      </w:r>
    </w:p>
    <w:p w14:paraId="10B8FA47" w14:textId="77777777" w:rsidR="001A017C" w:rsidRPr="002E3EC6" w:rsidRDefault="001A017C">
      <w:pPr>
        <w:numPr>
          <w:ilvl w:val="0"/>
          <w:numId w:val="72"/>
        </w:num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t xml:space="preserve">There are </w:t>
      </w:r>
      <w:r w:rsidRPr="002E3EC6">
        <w:rPr>
          <w:rFonts w:ascii="Times New Roman" w:hAnsi="Times New Roman" w:cs="Times New Roman"/>
          <w:b/>
          <w:bCs/>
          <w:sz w:val="24"/>
          <w:szCs w:val="24"/>
          <w:lang w:eastAsia="en-GB"/>
        </w:rPr>
        <w:t>4 age groups</w:t>
      </w:r>
      <w:r w:rsidRPr="002E3EC6">
        <w:rPr>
          <w:rFonts w:ascii="Times New Roman" w:hAnsi="Times New Roman" w:cs="Times New Roman"/>
          <w:sz w:val="24"/>
          <w:szCs w:val="24"/>
          <w:lang w:eastAsia="en-GB"/>
        </w:rPr>
        <w:t>: 18–35, 36–50, 51–70, and 71–95.</w:t>
      </w:r>
    </w:p>
    <w:p w14:paraId="23662620" w14:textId="77777777" w:rsidR="001A017C" w:rsidRPr="002E3EC6" w:rsidRDefault="001A017C">
      <w:pPr>
        <w:numPr>
          <w:ilvl w:val="0"/>
          <w:numId w:val="72"/>
        </w:num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t xml:space="preserve">The most represented group is </w:t>
      </w:r>
      <w:r w:rsidRPr="002E3EC6">
        <w:rPr>
          <w:rFonts w:ascii="Times New Roman" w:hAnsi="Times New Roman" w:cs="Times New Roman"/>
          <w:b/>
          <w:bCs/>
          <w:sz w:val="24"/>
          <w:szCs w:val="24"/>
          <w:lang w:eastAsia="en-GB"/>
        </w:rPr>
        <w:t>18–35</w:t>
      </w:r>
      <w:r w:rsidRPr="002E3EC6">
        <w:rPr>
          <w:rFonts w:ascii="Times New Roman" w:hAnsi="Times New Roman" w:cs="Times New Roman"/>
          <w:sz w:val="24"/>
          <w:szCs w:val="24"/>
          <w:lang w:eastAsia="en-GB"/>
        </w:rPr>
        <w:t xml:space="preserve"> (40%+), followed by </w:t>
      </w:r>
      <w:r w:rsidRPr="002E3EC6">
        <w:rPr>
          <w:rFonts w:ascii="Times New Roman" w:hAnsi="Times New Roman" w:cs="Times New Roman"/>
          <w:b/>
          <w:bCs/>
          <w:sz w:val="24"/>
          <w:szCs w:val="24"/>
          <w:lang w:eastAsia="en-GB"/>
        </w:rPr>
        <w:t>36–50</w:t>
      </w:r>
      <w:r w:rsidRPr="002E3EC6">
        <w:rPr>
          <w:rFonts w:ascii="Times New Roman" w:hAnsi="Times New Roman" w:cs="Times New Roman"/>
          <w:sz w:val="24"/>
          <w:szCs w:val="24"/>
          <w:lang w:eastAsia="en-GB"/>
        </w:rPr>
        <w:t>.</w:t>
      </w:r>
    </w:p>
    <w:p w14:paraId="20D1532C" w14:textId="77777777" w:rsidR="001A017C" w:rsidRDefault="001A017C">
      <w:pPr>
        <w:numPr>
          <w:ilvl w:val="0"/>
          <w:numId w:val="72"/>
        </w:num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t>Pie chart and count plots show that younger and middle-aged citizens are the most active in providing feedback—likely due to higher digital engagement.</w:t>
      </w:r>
    </w:p>
    <w:p w14:paraId="4579BF46" w14:textId="77777777" w:rsidR="00BE259A" w:rsidRDefault="00BE259A" w:rsidP="00BE259A">
      <w:pPr>
        <w:keepNext/>
        <w:spacing w:line="480" w:lineRule="auto"/>
        <w:jc w:val="both"/>
      </w:pPr>
      <w:r w:rsidRPr="00BE259A">
        <w:rPr>
          <w:rFonts w:ascii="Times New Roman" w:hAnsi="Times New Roman" w:cs="Times New Roman"/>
          <w:noProof/>
          <w:sz w:val="24"/>
          <w:szCs w:val="24"/>
          <w:lang w:eastAsia="en-GB"/>
        </w:rPr>
        <w:lastRenderedPageBreak/>
        <w:drawing>
          <wp:inline distT="0" distB="0" distL="0" distR="0" wp14:anchorId="09722941" wp14:editId="7BA55B7B">
            <wp:extent cx="5400675" cy="5619750"/>
            <wp:effectExtent l="0" t="0" r="9525" b="0"/>
            <wp:docPr id="181875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55492" name=""/>
                    <pic:cNvPicPr/>
                  </pic:nvPicPr>
                  <pic:blipFill>
                    <a:blip r:embed="rId22"/>
                    <a:stretch>
                      <a:fillRect/>
                    </a:stretch>
                  </pic:blipFill>
                  <pic:spPr>
                    <a:xfrm>
                      <a:off x="0" y="0"/>
                      <a:ext cx="5400675" cy="5619750"/>
                    </a:xfrm>
                    <a:prstGeom prst="rect">
                      <a:avLst/>
                    </a:prstGeom>
                  </pic:spPr>
                </pic:pic>
              </a:graphicData>
            </a:graphic>
          </wp:inline>
        </w:drawing>
      </w:r>
    </w:p>
    <w:p w14:paraId="3C8A21ED" w14:textId="7285A166" w:rsidR="00BE259A" w:rsidRPr="00BE259A" w:rsidRDefault="00BE259A" w:rsidP="00BE259A">
      <w:pPr>
        <w:pStyle w:val="Caption"/>
        <w:jc w:val="center"/>
        <w:rPr>
          <w:rFonts w:ascii="Times New Roman" w:hAnsi="Times New Roman" w:cs="Times New Roman"/>
          <w:i w:val="0"/>
          <w:iCs w:val="0"/>
          <w:color w:val="auto"/>
          <w:sz w:val="24"/>
          <w:szCs w:val="24"/>
          <w:lang w:eastAsia="en-GB"/>
        </w:rPr>
      </w:pPr>
      <w:bookmarkStart w:id="88" w:name="_Toc198554773"/>
      <w:r w:rsidRPr="00BE259A">
        <w:rPr>
          <w:rFonts w:ascii="Times New Roman" w:hAnsi="Times New Roman" w:cs="Times New Roman"/>
          <w:i w:val="0"/>
          <w:iCs w:val="0"/>
          <w:color w:val="auto"/>
          <w:sz w:val="24"/>
          <w:szCs w:val="24"/>
        </w:rPr>
        <w:t xml:space="preserve">Figure </w:t>
      </w:r>
      <w:r w:rsidRPr="00BE259A">
        <w:rPr>
          <w:rFonts w:ascii="Times New Roman" w:hAnsi="Times New Roman" w:cs="Times New Roman"/>
          <w:i w:val="0"/>
          <w:iCs w:val="0"/>
          <w:color w:val="auto"/>
          <w:sz w:val="24"/>
          <w:szCs w:val="24"/>
        </w:rPr>
        <w:fldChar w:fldCharType="begin"/>
      </w:r>
      <w:r w:rsidRPr="00BE259A">
        <w:rPr>
          <w:rFonts w:ascii="Times New Roman" w:hAnsi="Times New Roman" w:cs="Times New Roman"/>
          <w:i w:val="0"/>
          <w:iCs w:val="0"/>
          <w:color w:val="auto"/>
          <w:sz w:val="24"/>
          <w:szCs w:val="24"/>
        </w:rPr>
        <w:instrText xml:space="preserve"> SEQ Figure \* ARABIC </w:instrText>
      </w:r>
      <w:r w:rsidRPr="00BE259A">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10</w:t>
      </w:r>
      <w:r w:rsidRPr="00BE259A">
        <w:rPr>
          <w:rFonts w:ascii="Times New Roman" w:hAnsi="Times New Roman" w:cs="Times New Roman"/>
          <w:i w:val="0"/>
          <w:iCs w:val="0"/>
          <w:color w:val="auto"/>
          <w:sz w:val="24"/>
          <w:szCs w:val="24"/>
        </w:rPr>
        <w:fldChar w:fldCharType="end"/>
      </w:r>
      <w:r w:rsidRPr="00BE259A">
        <w:rPr>
          <w:rFonts w:ascii="Times New Roman" w:hAnsi="Times New Roman" w:cs="Times New Roman"/>
          <w:i w:val="0"/>
          <w:iCs w:val="0"/>
          <w:color w:val="auto"/>
          <w:sz w:val="24"/>
          <w:szCs w:val="24"/>
        </w:rPr>
        <w:t>: Pie chart for Age distribution</w:t>
      </w:r>
      <w:bookmarkEnd w:id="88"/>
    </w:p>
    <w:p w14:paraId="2D2AE836" w14:textId="77777777" w:rsidR="00BE259A" w:rsidRPr="002E3EC6" w:rsidRDefault="00BE259A" w:rsidP="00BE259A">
      <w:pPr>
        <w:spacing w:line="480" w:lineRule="auto"/>
        <w:jc w:val="both"/>
        <w:rPr>
          <w:rFonts w:ascii="Times New Roman" w:hAnsi="Times New Roman" w:cs="Times New Roman"/>
          <w:sz w:val="24"/>
          <w:szCs w:val="24"/>
          <w:lang w:eastAsia="en-GB"/>
        </w:rPr>
      </w:pPr>
    </w:p>
    <w:p w14:paraId="197085A5" w14:textId="77777777" w:rsidR="001A017C" w:rsidRPr="002E3EC6" w:rsidRDefault="001A017C" w:rsidP="001A017C">
      <w:pPr>
        <w:spacing w:line="480" w:lineRule="auto"/>
        <w:jc w:val="both"/>
        <w:rPr>
          <w:rFonts w:ascii="Times New Roman" w:hAnsi="Times New Roman" w:cs="Times New Roman"/>
          <w:b/>
          <w:bCs/>
          <w:sz w:val="24"/>
          <w:szCs w:val="24"/>
          <w:lang w:eastAsia="en-GB"/>
        </w:rPr>
      </w:pPr>
      <w:r w:rsidRPr="002E3EC6">
        <w:rPr>
          <w:rFonts w:ascii="Times New Roman" w:hAnsi="Times New Roman" w:cs="Times New Roman"/>
          <w:b/>
          <w:bCs/>
          <w:sz w:val="24"/>
          <w:szCs w:val="24"/>
          <w:lang w:eastAsia="en-GB"/>
        </w:rPr>
        <w:t>B. Gender Distribution</w:t>
      </w:r>
    </w:p>
    <w:p w14:paraId="0CC3C96F" w14:textId="77777777" w:rsidR="001A017C" w:rsidRPr="002E3EC6" w:rsidRDefault="001A017C">
      <w:pPr>
        <w:numPr>
          <w:ilvl w:val="0"/>
          <w:numId w:val="73"/>
        </w:num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t xml:space="preserve">The dataset includes two dominant gender categories: </w:t>
      </w:r>
      <w:r w:rsidRPr="002E3EC6">
        <w:rPr>
          <w:rFonts w:ascii="Times New Roman" w:hAnsi="Times New Roman" w:cs="Times New Roman"/>
          <w:b/>
          <w:bCs/>
          <w:sz w:val="24"/>
          <w:szCs w:val="24"/>
          <w:lang w:eastAsia="en-GB"/>
        </w:rPr>
        <w:t>Male</w:t>
      </w:r>
      <w:r w:rsidRPr="002E3EC6">
        <w:rPr>
          <w:rFonts w:ascii="Times New Roman" w:hAnsi="Times New Roman" w:cs="Times New Roman"/>
          <w:sz w:val="24"/>
          <w:szCs w:val="24"/>
          <w:lang w:eastAsia="en-GB"/>
        </w:rPr>
        <w:t xml:space="preserve"> and </w:t>
      </w:r>
      <w:r w:rsidRPr="002E3EC6">
        <w:rPr>
          <w:rFonts w:ascii="Times New Roman" w:hAnsi="Times New Roman" w:cs="Times New Roman"/>
          <w:b/>
          <w:bCs/>
          <w:sz w:val="24"/>
          <w:szCs w:val="24"/>
          <w:lang w:eastAsia="en-GB"/>
        </w:rPr>
        <w:t>Female</w:t>
      </w:r>
      <w:r w:rsidRPr="002E3EC6">
        <w:rPr>
          <w:rFonts w:ascii="Times New Roman" w:hAnsi="Times New Roman" w:cs="Times New Roman"/>
          <w:sz w:val="24"/>
          <w:szCs w:val="24"/>
          <w:lang w:eastAsia="en-GB"/>
        </w:rPr>
        <w:t>.</w:t>
      </w:r>
    </w:p>
    <w:p w14:paraId="4E136D88" w14:textId="77777777" w:rsidR="001A017C" w:rsidRPr="002E3EC6" w:rsidRDefault="001A017C">
      <w:pPr>
        <w:numPr>
          <w:ilvl w:val="0"/>
          <w:numId w:val="73"/>
        </w:num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t xml:space="preserve">Male respondents constitute </w:t>
      </w:r>
      <w:r w:rsidRPr="002E3EC6">
        <w:rPr>
          <w:rFonts w:ascii="Times New Roman" w:hAnsi="Times New Roman" w:cs="Times New Roman"/>
          <w:b/>
          <w:bCs/>
          <w:sz w:val="24"/>
          <w:szCs w:val="24"/>
          <w:lang w:eastAsia="en-GB"/>
        </w:rPr>
        <w:t>57.8%</w:t>
      </w:r>
      <w:r w:rsidRPr="002E3EC6">
        <w:rPr>
          <w:rFonts w:ascii="Times New Roman" w:hAnsi="Times New Roman" w:cs="Times New Roman"/>
          <w:sz w:val="24"/>
          <w:szCs w:val="24"/>
          <w:lang w:eastAsia="en-GB"/>
        </w:rPr>
        <w:t xml:space="preserve"> and female </w:t>
      </w:r>
      <w:r w:rsidRPr="002E3EC6">
        <w:rPr>
          <w:rFonts w:ascii="Times New Roman" w:hAnsi="Times New Roman" w:cs="Times New Roman"/>
          <w:b/>
          <w:bCs/>
          <w:sz w:val="24"/>
          <w:szCs w:val="24"/>
          <w:lang w:eastAsia="en-GB"/>
        </w:rPr>
        <w:t>42.2%</w:t>
      </w:r>
      <w:r w:rsidRPr="002E3EC6">
        <w:rPr>
          <w:rFonts w:ascii="Times New Roman" w:hAnsi="Times New Roman" w:cs="Times New Roman"/>
          <w:sz w:val="24"/>
          <w:szCs w:val="24"/>
          <w:lang w:eastAsia="en-GB"/>
        </w:rPr>
        <w:t>.</w:t>
      </w:r>
    </w:p>
    <w:p w14:paraId="5A5DDBD0" w14:textId="77777777" w:rsidR="001A017C" w:rsidRPr="002E3EC6" w:rsidRDefault="001A017C">
      <w:pPr>
        <w:numPr>
          <w:ilvl w:val="0"/>
          <w:numId w:val="73"/>
        </w:num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t>Gender distribution is balanced enough to allow meaningful comparative analysis.</w:t>
      </w:r>
    </w:p>
    <w:p w14:paraId="5DC6997F" w14:textId="77777777" w:rsidR="001A017C" w:rsidRPr="002E3EC6" w:rsidRDefault="001A017C" w:rsidP="001A017C">
      <w:pPr>
        <w:spacing w:line="480" w:lineRule="auto"/>
        <w:jc w:val="both"/>
        <w:rPr>
          <w:rFonts w:ascii="Times New Roman" w:hAnsi="Times New Roman" w:cs="Times New Roman"/>
          <w:b/>
          <w:bCs/>
          <w:sz w:val="24"/>
          <w:szCs w:val="24"/>
          <w:lang w:eastAsia="en-GB"/>
        </w:rPr>
      </w:pPr>
      <w:r w:rsidRPr="002E3EC6">
        <w:rPr>
          <w:rFonts w:ascii="Times New Roman" w:hAnsi="Times New Roman" w:cs="Times New Roman"/>
          <w:b/>
          <w:bCs/>
          <w:sz w:val="24"/>
          <w:szCs w:val="24"/>
          <w:lang w:eastAsia="en-GB"/>
        </w:rPr>
        <w:t>C. City-wise Representation</w:t>
      </w:r>
    </w:p>
    <w:p w14:paraId="26FB7C4C" w14:textId="77777777" w:rsidR="001A017C" w:rsidRPr="002E3EC6" w:rsidRDefault="001A017C">
      <w:pPr>
        <w:numPr>
          <w:ilvl w:val="0"/>
          <w:numId w:val="74"/>
        </w:num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lastRenderedPageBreak/>
        <w:t xml:space="preserve">Citizens from </w:t>
      </w:r>
      <w:r w:rsidRPr="002E3EC6">
        <w:rPr>
          <w:rFonts w:ascii="Times New Roman" w:hAnsi="Times New Roman" w:cs="Times New Roman"/>
          <w:b/>
          <w:bCs/>
          <w:sz w:val="24"/>
          <w:szCs w:val="24"/>
          <w:lang w:eastAsia="en-GB"/>
        </w:rPr>
        <w:t>8 major cities</w:t>
      </w:r>
      <w:r w:rsidRPr="002E3EC6">
        <w:rPr>
          <w:rFonts w:ascii="Times New Roman" w:hAnsi="Times New Roman" w:cs="Times New Roman"/>
          <w:sz w:val="24"/>
          <w:szCs w:val="24"/>
          <w:lang w:eastAsia="en-GB"/>
        </w:rPr>
        <w:t xml:space="preserve"> are included, with </w:t>
      </w:r>
      <w:r w:rsidRPr="002E3EC6">
        <w:rPr>
          <w:rFonts w:ascii="Times New Roman" w:hAnsi="Times New Roman" w:cs="Times New Roman"/>
          <w:b/>
          <w:bCs/>
          <w:sz w:val="24"/>
          <w:szCs w:val="24"/>
          <w:lang w:eastAsia="en-GB"/>
        </w:rPr>
        <w:t>Kanakapura</w:t>
      </w:r>
      <w:r w:rsidRPr="002E3EC6">
        <w:rPr>
          <w:rFonts w:ascii="Times New Roman" w:hAnsi="Times New Roman" w:cs="Times New Roman"/>
          <w:sz w:val="24"/>
          <w:szCs w:val="24"/>
          <w:lang w:eastAsia="en-GB"/>
        </w:rPr>
        <w:t xml:space="preserve">, </w:t>
      </w:r>
      <w:r w:rsidRPr="002E3EC6">
        <w:rPr>
          <w:rFonts w:ascii="Times New Roman" w:hAnsi="Times New Roman" w:cs="Times New Roman"/>
          <w:b/>
          <w:bCs/>
          <w:sz w:val="24"/>
          <w:szCs w:val="24"/>
          <w:lang w:eastAsia="en-GB"/>
        </w:rPr>
        <w:t>Mysuru</w:t>
      </w:r>
      <w:r w:rsidRPr="002E3EC6">
        <w:rPr>
          <w:rFonts w:ascii="Times New Roman" w:hAnsi="Times New Roman" w:cs="Times New Roman"/>
          <w:sz w:val="24"/>
          <w:szCs w:val="24"/>
          <w:lang w:eastAsia="en-GB"/>
        </w:rPr>
        <w:t xml:space="preserve">, </w:t>
      </w:r>
      <w:r w:rsidRPr="002E3EC6">
        <w:rPr>
          <w:rFonts w:ascii="Times New Roman" w:hAnsi="Times New Roman" w:cs="Times New Roman"/>
          <w:b/>
          <w:bCs/>
          <w:sz w:val="24"/>
          <w:szCs w:val="24"/>
          <w:lang w:eastAsia="en-GB"/>
        </w:rPr>
        <w:t>Hyderabad</w:t>
      </w:r>
      <w:r w:rsidRPr="002E3EC6">
        <w:rPr>
          <w:rFonts w:ascii="Times New Roman" w:hAnsi="Times New Roman" w:cs="Times New Roman"/>
          <w:sz w:val="24"/>
          <w:szCs w:val="24"/>
          <w:lang w:eastAsia="en-GB"/>
        </w:rPr>
        <w:t xml:space="preserve">, and </w:t>
      </w:r>
      <w:r w:rsidRPr="002E3EC6">
        <w:rPr>
          <w:rFonts w:ascii="Times New Roman" w:hAnsi="Times New Roman" w:cs="Times New Roman"/>
          <w:b/>
          <w:bCs/>
          <w:sz w:val="24"/>
          <w:szCs w:val="24"/>
          <w:lang w:eastAsia="en-GB"/>
        </w:rPr>
        <w:t>Chennai</w:t>
      </w:r>
      <w:r w:rsidRPr="002E3EC6">
        <w:rPr>
          <w:rFonts w:ascii="Times New Roman" w:hAnsi="Times New Roman" w:cs="Times New Roman"/>
          <w:sz w:val="24"/>
          <w:szCs w:val="24"/>
          <w:lang w:eastAsia="en-GB"/>
        </w:rPr>
        <w:t xml:space="preserve"> having the highest participation.</w:t>
      </w:r>
    </w:p>
    <w:p w14:paraId="18DC3D50" w14:textId="77777777" w:rsidR="001A017C" w:rsidRPr="002E3EC6" w:rsidRDefault="001A017C">
      <w:pPr>
        <w:numPr>
          <w:ilvl w:val="0"/>
          <w:numId w:val="74"/>
        </w:num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t>Count plots show Kanakapura contributing over 25% of all responses.</w:t>
      </w:r>
    </w:p>
    <w:p w14:paraId="5428E766" w14:textId="77777777" w:rsidR="001A017C" w:rsidRDefault="001A017C">
      <w:pPr>
        <w:numPr>
          <w:ilvl w:val="0"/>
          <w:numId w:val="74"/>
        </w:numPr>
        <w:spacing w:line="480" w:lineRule="auto"/>
        <w:jc w:val="both"/>
        <w:rPr>
          <w:rFonts w:ascii="Times New Roman" w:hAnsi="Times New Roman" w:cs="Times New Roman"/>
          <w:sz w:val="24"/>
          <w:szCs w:val="24"/>
          <w:lang w:eastAsia="en-GB"/>
        </w:rPr>
      </w:pPr>
      <w:r w:rsidRPr="002E3EC6">
        <w:rPr>
          <w:rFonts w:ascii="Times New Roman" w:hAnsi="Times New Roman" w:cs="Times New Roman"/>
          <w:sz w:val="24"/>
          <w:szCs w:val="24"/>
          <w:lang w:eastAsia="en-GB"/>
        </w:rPr>
        <w:t>This urban-centric distribution reflects the higher feedback volume from tier-1 and tier-2 cities.</w:t>
      </w:r>
    </w:p>
    <w:p w14:paraId="40421CE1"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Service Engagement and Usage Patterns</w:t>
      </w:r>
    </w:p>
    <w:p w14:paraId="435AC200"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A. Park Visit Frequency</w:t>
      </w:r>
    </w:p>
    <w:p w14:paraId="0BD140D0" w14:textId="77777777" w:rsidR="001A017C" w:rsidRPr="0042707E" w:rsidRDefault="001A017C">
      <w:pPr>
        <w:numPr>
          <w:ilvl w:val="0"/>
          <w:numId w:val="75"/>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 xml:space="preserve">Most users report visiting public parks </w:t>
      </w:r>
      <w:r w:rsidRPr="0042707E">
        <w:rPr>
          <w:rFonts w:ascii="Times New Roman" w:hAnsi="Times New Roman" w:cs="Times New Roman"/>
          <w:b/>
          <w:bCs/>
          <w:sz w:val="24"/>
          <w:szCs w:val="24"/>
          <w:lang w:eastAsia="en-GB"/>
        </w:rPr>
        <w:t>frequently</w:t>
      </w:r>
      <w:r w:rsidRPr="0042707E">
        <w:rPr>
          <w:rFonts w:ascii="Times New Roman" w:hAnsi="Times New Roman" w:cs="Times New Roman"/>
          <w:sz w:val="24"/>
          <w:szCs w:val="24"/>
          <w:lang w:eastAsia="en-GB"/>
        </w:rPr>
        <w:t xml:space="preserve"> (at least once a week).</w:t>
      </w:r>
    </w:p>
    <w:p w14:paraId="75B011A0" w14:textId="77777777" w:rsidR="001A017C" w:rsidRDefault="001A017C">
      <w:pPr>
        <w:numPr>
          <w:ilvl w:val="0"/>
          <w:numId w:val="75"/>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Histogram reveals a right-skewed distribution, indicating a large group of daily or weekly users.</w:t>
      </w:r>
    </w:p>
    <w:p w14:paraId="06E0E1E5" w14:textId="77777777" w:rsidR="00C674D2" w:rsidRDefault="001A017C" w:rsidP="00C674D2">
      <w:pPr>
        <w:keepNext/>
        <w:spacing w:line="480" w:lineRule="auto"/>
        <w:jc w:val="both"/>
      </w:pPr>
      <w:r>
        <w:rPr>
          <w:noProof/>
        </w:rPr>
        <w:drawing>
          <wp:inline distT="0" distB="0" distL="0" distR="0" wp14:anchorId="139F6004" wp14:editId="76C17575">
            <wp:extent cx="5759450" cy="3055620"/>
            <wp:effectExtent l="0" t="0" r="0" b="0"/>
            <wp:docPr id="17827769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9450" cy="3055620"/>
                    </a:xfrm>
                    <a:prstGeom prst="rect">
                      <a:avLst/>
                    </a:prstGeom>
                    <a:noFill/>
                    <a:ln>
                      <a:noFill/>
                    </a:ln>
                  </pic:spPr>
                </pic:pic>
              </a:graphicData>
            </a:graphic>
          </wp:inline>
        </w:drawing>
      </w:r>
    </w:p>
    <w:p w14:paraId="7EA10B73" w14:textId="161296D0" w:rsidR="001A017C" w:rsidRPr="00C674D2" w:rsidRDefault="00C674D2" w:rsidP="00C674D2">
      <w:pPr>
        <w:pStyle w:val="Caption"/>
        <w:spacing w:line="480" w:lineRule="auto"/>
        <w:jc w:val="center"/>
        <w:rPr>
          <w:rFonts w:ascii="Times New Roman" w:hAnsi="Times New Roman" w:cs="Times New Roman"/>
          <w:i w:val="0"/>
          <w:iCs w:val="0"/>
          <w:color w:val="auto"/>
          <w:sz w:val="24"/>
          <w:szCs w:val="24"/>
        </w:rPr>
      </w:pPr>
      <w:bookmarkStart w:id="89" w:name="_Toc197905654"/>
      <w:bookmarkStart w:id="90" w:name="_Toc197907256"/>
      <w:bookmarkStart w:id="91" w:name="_Toc197909860"/>
      <w:bookmarkStart w:id="92" w:name="_Toc198554774"/>
      <w:r w:rsidRPr="00C674D2">
        <w:rPr>
          <w:rFonts w:ascii="Times New Roman" w:hAnsi="Times New Roman" w:cs="Times New Roman"/>
          <w:i w:val="0"/>
          <w:iCs w:val="0"/>
          <w:color w:val="auto"/>
          <w:sz w:val="24"/>
          <w:szCs w:val="24"/>
        </w:rPr>
        <w:t xml:space="preserve">Figure </w:t>
      </w:r>
      <w:r w:rsidRPr="00C674D2">
        <w:rPr>
          <w:rFonts w:ascii="Times New Roman" w:hAnsi="Times New Roman" w:cs="Times New Roman"/>
          <w:i w:val="0"/>
          <w:iCs w:val="0"/>
          <w:color w:val="auto"/>
          <w:sz w:val="24"/>
          <w:szCs w:val="24"/>
        </w:rPr>
        <w:fldChar w:fldCharType="begin"/>
      </w:r>
      <w:r w:rsidRPr="00C674D2">
        <w:rPr>
          <w:rFonts w:ascii="Times New Roman" w:hAnsi="Times New Roman" w:cs="Times New Roman"/>
          <w:i w:val="0"/>
          <w:iCs w:val="0"/>
          <w:color w:val="auto"/>
          <w:sz w:val="24"/>
          <w:szCs w:val="24"/>
        </w:rPr>
        <w:instrText xml:space="preserve"> SEQ Figure \* ARABIC </w:instrText>
      </w:r>
      <w:r w:rsidRPr="00C674D2">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11</w:t>
      </w:r>
      <w:r w:rsidRPr="00C674D2">
        <w:rPr>
          <w:rFonts w:ascii="Times New Roman" w:hAnsi="Times New Roman" w:cs="Times New Roman"/>
          <w:i w:val="0"/>
          <w:iCs w:val="0"/>
          <w:color w:val="auto"/>
          <w:sz w:val="24"/>
          <w:szCs w:val="24"/>
        </w:rPr>
        <w:fldChar w:fldCharType="end"/>
      </w:r>
      <w:r w:rsidRPr="00C674D2">
        <w:rPr>
          <w:rFonts w:ascii="Times New Roman" w:hAnsi="Times New Roman" w:cs="Times New Roman"/>
          <w:i w:val="0"/>
          <w:iCs w:val="0"/>
          <w:color w:val="auto"/>
          <w:sz w:val="24"/>
          <w:szCs w:val="24"/>
        </w:rPr>
        <w:t>: Park Visiting Frequency Distribution</w:t>
      </w:r>
      <w:bookmarkEnd w:id="89"/>
      <w:bookmarkEnd w:id="90"/>
      <w:bookmarkEnd w:id="91"/>
      <w:bookmarkEnd w:id="92"/>
    </w:p>
    <w:p w14:paraId="79C27271" w14:textId="77777777" w:rsidR="001A017C" w:rsidRPr="0042707E" w:rsidRDefault="001A017C">
      <w:pPr>
        <w:numPr>
          <w:ilvl w:val="0"/>
          <w:numId w:val="75"/>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This shows that urban parks are a major public amenity and deserve focused improvement efforts.</w:t>
      </w:r>
    </w:p>
    <w:p w14:paraId="33AD5E94"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lastRenderedPageBreak/>
        <w:t>B. Library Visit Frequency</w:t>
      </w:r>
    </w:p>
    <w:p w14:paraId="1D12122F" w14:textId="77777777" w:rsidR="001A017C" w:rsidRPr="0042707E" w:rsidRDefault="001A017C">
      <w:pPr>
        <w:numPr>
          <w:ilvl w:val="0"/>
          <w:numId w:val="76"/>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 xml:space="preserve">Library usage shows a </w:t>
      </w:r>
      <w:r w:rsidRPr="0042707E">
        <w:rPr>
          <w:rFonts w:ascii="Times New Roman" w:hAnsi="Times New Roman" w:cs="Times New Roman"/>
          <w:b/>
          <w:bCs/>
          <w:sz w:val="24"/>
          <w:szCs w:val="24"/>
          <w:lang w:eastAsia="en-GB"/>
        </w:rPr>
        <w:t>bimodal distribution</w:t>
      </w:r>
      <w:r w:rsidRPr="0042707E">
        <w:rPr>
          <w:rFonts w:ascii="Times New Roman" w:hAnsi="Times New Roman" w:cs="Times New Roman"/>
          <w:sz w:val="24"/>
          <w:szCs w:val="24"/>
          <w:lang w:eastAsia="en-GB"/>
        </w:rPr>
        <w:t>.</w:t>
      </w:r>
    </w:p>
    <w:p w14:paraId="59505450" w14:textId="77777777" w:rsidR="001A017C" w:rsidRPr="0042707E" w:rsidRDefault="001A017C">
      <w:pPr>
        <w:numPr>
          <w:ilvl w:val="1"/>
          <w:numId w:val="76"/>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One segment of users visits rarely or not at all.</w:t>
      </w:r>
    </w:p>
    <w:p w14:paraId="79BF6696" w14:textId="77777777" w:rsidR="001A017C" w:rsidRPr="0042707E" w:rsidRDefault="001A017C">
      <w:pPr>
        <w:numPr>
          <w:ilvl w:val="1"/>
          <w:numId w:val="76"/>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Another segment includes regular visitors.</w:t>
      </w:r>
    </w:p>
    <w:p w14:paraId="3ECF8D6A" w14:textId="77777777" w:rsidR="001A017C" w:rsidRDefault="001A017C">
      <w:pPr>
        <w:numPr>
          <w:ilvl w:val="0"/>
          <w:numId w:val="76"/>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KDE plot under the histogram shows this dual behavior—reflecting varied relevance of library access across age groups.</w:t>
      </w:r>
    </w:p>
    <w:p w14:paraId="43823CC7" w14:textId="77777777" w:rsidR="00575406" w:rsidRDefault="001A017C" w:rsidP="00575406">
      <w:pPr>
        <w:keepNext/>
        <w:spacing w:line="480" w:lineRule="auto"/>
        <w:jc w:val="both"/>
      </w:pPr>
      <w:r>
        <w:rPr>
          <w:noProof/>
        </w:rPr>
        <w:drawing>
          <wp:inline distT="0" distB="0" distL="0" distR="0" wp14:anchorId="1ABCB339" wp14:editId="29427CFB">
            <wp:extent cx="5759450" cy="3055620"/>
            <wp:effectExtent l="0" t="0" r="0" b="0"/>
            <wp:docPr id="19136762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9450" cy="3055620"/>
                    </a:xfrm>
                    <a:prstGeom prst="rect">
                      <a:avLst/>
                    </a:prstGeom>
                    <a:noFill/>
                    <a:ln>
                      <a:noFill/>
                    </a:ln>
                  </pic:spPr>
                </pic:pic>
              </a:graphicData>
            </a:graphic>
          </wp:inline>
        </w:drawing>
      </w:r>
    </w:p>
    <w:p w14:paraId="3B70FE57" w14:textId="6D13FE6D" w:rsidR="001A017C" w:rsidRPr="00575406" w:rsidRDefault="00575406" w:rsidP="00575406">
      <w:pPr>
        <w:pStyle w:val="Caption"/>
        <w:spacing w:line="480" w:lineRule="auto"/>
        <w:jc w:val="center"/>
        <w:rPr>
          <w:rFonts w:ascii="Times New Roman" w:hAnsi="Times New Roman" w:cs="Times New Roman"/>
          <w:i w:val="0"/>
          <w:iCs w:val="0"/>
          <w:color w:val="auto"/>
          <w:sz w:val="24"/>
          <w:szCs w:val="24"/>
        </w:rPr>
      </w:pPr>
      <w:bookmarkStart w:id="93" w:name="_Toc197905655"/>
      <w:bookmarkStart w:id="94" w:name="_Toc197907257"/>
      <w:bookmarkStart w:id="95" w:name="_Toc197909861"/>
      <w:bookmarkStart w:id="96" w:name="_Toc198554775"/>
      <w:r w:rsidRPr="00575406">
        <w:rPr>
          <w:rFonts w:ascii="Times New Roman" w:hAnsi="Times New Roman" w:cs="Times New Roman"/>
          <w:i w:val="0"/>
          <w:iCs w:val="0"/>
          <w:color w:val="auto"/>
          <w:sz w:val="24"/>
          <w:szCs w:val="24"/>
        </w:rPr>
        <w:t xml:space="preserve">Figure </w:t>
      </w:r>
      <w:r w:rsidRPr="00575406">
        <w:rPr>
          <w:rFonts w:ascii="Times New Roman" w:hAnsi="Times New Roman" w:cs="Times New Roman"/>
          <w:i w:val="0"/>
          <w:iCs w:val="0"/>
          <w:color w:val="auto"/>
          <w:sz w:val="24"/>
          <w:szCs w:val="24"/>
        </w:rPr>
        <w:fldChar w:fldCharType="begin"/>
      </w:r>
      <w:r w:rsidRPr="00575406">
        <w:rPr>
          <w:rFonts w:ascii="Times New Roman" w:hAnsi="Times New Roman" w:cs="Times New Roman"/>
          <w:i w:val="0"/>
          <w:iCs w:val="0"/>
          <w:color w:val="auto"/>
          <w:sz w:val="24"/>
          <w:szCs w:val="24"/>
        </w:rPr>
        <w:instrText xml:space="preserve"> SEQ Figure \* ARABIC </w:instrText>
      </w:r>
      <w:r w:rsidRPr="00575406">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12</w:t>
      </w:r>
      <w:r w:rsidRPr="00575406">
        <w:rPr>
          <w:rFonts w:ascii="Times New Roman" w:hAnsi="Times New Roman" w:cs="Times New Roman"/>
          <w:i w:val="0"/>
          <w:iCs w:val="0"/>
          <w:color w:val="auto"/>
          <w:sz w:val="24"/>
          <w:szCs w:val="24"/>
        </w:rPr>
        <w:fldChar w:fldCharType="end"/>
      </w:r>
      <w:r w:rsidRPr="00575406">
        <w:rPr>
          <w:rFonts w:ascii="Times New Roman" w:hAnsi="Times New Roman" w:cs="Times New Roman"/>
          <w:i w:val="0"/>
          <w:iCs w:val="0"/>
          <w:color w:val="auto"/>
          <w:sz w:val="24"/>
          <w:szCs w:val="24"/>
        </w:rPr>
        <w:t>: Library Visiting Frequency Distribution</w:t>
      </w:r>
      <w:bookmarkEnd w:id="93"/>
      <w:bookmarkEnd w:id="94"/>
      <w:bookmarkEnd w:id="95"/>
      <w:bookmarkEnd w:id="96"/>
    </w:p>
    <w:p w14:paraId="621087A1"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C. Local Service Satisfaction</w:t>
      </w:r>
    </w:p>
    <w:p w14:paraId="2F3026BF" w14:textId="77777777" w:rsidR="001A017C" w:rsidRPr="0042707E" w:rsidRDefault="001A017C">
      <w:pPr>
        <w:numPr>
          <w:ilvl w:val="0"/>
          <w:numId w:val="77"/>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 xml:space="preserve">Histogram for </w:t>
      </w:r>
      <w:proofErr w:type="spellStart"/>
      <w:r w:rsidRPr="0042707E">
        <w:rPr>
          <w:rFonts w:ascii="Times New Roman" w:hAnsi="Times New Roman" w:cs="Times New Roman"/>
          <w:sz w:val="24"/>
          <w:szCs w:val="24"/>
          <w:lang w:eastAsia="en-GB"/>
        </w:rPr>
        <w:t>local_service_satisfaction</w:t>
      </w:r>
      <w:proofErr w:type="spellEnd"/>
      <w:r w:rsidRPr="0042707E">
        <w:rPr>
          <w:rFonts w:ascii="Times New Roman" w:hAnsi="Times New Roman" w:cs="Times New Roman"/>
          <w:sz w:val="24"/>
          <w:szCs w:val="24"/>
          <w:lang w:eastAsia="en-GB"/>
        </w:rPr>
        <w:t xml:space="preserve"> shows a near-normal distribution centered around </w:t>
      </w:r>
      <w:r w:rsidRPr="0042707E">
        <w:rPr>
          <w:rFonts w:ascii="Times New Roman" w:hAnsi="Times New Roman" w:cs="Times New Roman"/>
          <w:b/>
          <w:bCs/>
          <w:sz w:val="24"/>
          <w:szCs w:val="24"/>
          <w:lang w:eastAsia="en-GB"/>
        </w:rPr>
        <w:t>moderate ratings</w:t>
      </w:r>
      <w:r w:rsidRPr="0042707E">
        <w:rPr>
          <w:rFonts w:ascii="Times New Roman" w:hAnsi="Times New Roman" w:cs="Times New Roman"/>
          <w:sz w:val="24"/>
          <w:szCs w:val="24"/>
          <w:lang w:eastAsia="en-GB"/>
        </w:rPr>
        <w:t>.</w:t>
      </w:r>
    </w:p>
    <w:p w14:paraId="654B3F82" w14:textId="77777777" w:rsidR="001A017C" w:rsidRPr="0042707E" w:rsidRDefault="001A017C">
      <w:pPr>
        <w:numPr>
          <w:ilvl w:val="0"/>
          <w:numId w:val="77"/>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Very low (1–2) and very high (4–5) ratings are less frequent.</w:t>
      </w:r>
    </w:p>
    <w:p w14:paraId="12D03B11" w14:textId="77777777" w:rsidR="001A017C" w:rsidRPr="0042707E" w:rsidRDefault="001A017C">
      <w:pPr>
        <w:numPr>
          <w:ilvl w:val="0"/>
          <w:numId w:val="77"/>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This suggests that general municipal services are perceived as average, with room for improvement.</w:t>
      </w:r>
    </w:p>
    <w:p w14:paraId="5C28A273" w14:textId="77777777" w:rsidR="00585E10" w:rsidRDefault="001A017C" w:rsidP="00585E10">
      <w:pPr>
        <w:keepNext/>
        <w:spacing w:line="480" w:lineRule="auto"/>
        <w:jc w:val="both"/>
      </w:pPr>
      <w:r w:rsidRPr="004C2730">
        <w:rPr>
          <w:rFonts w:ascii="Times New Roman" w:hAnsi="Times New Roman" w:cs="Times New Roman"/>
          <w:noProof/>
          <w:sz w:val="24"/>
          <w:szCs w:val="24"/>
          <w:lang w:eastAsia="en-GB"/>
        </w:rPr>
        <w:lastRenderedPageBreak/>
        <w:drawing>
          <wp:inline distT="0" distB="0" distL="0" distR="0" wp14:anchorId="73C4F3F3" wp14:editId="65CFB706">
            <wp:extent cx="5759450" cy="3255645"/>
            <wp:effectExtent l="0" t="0" r="0" b="1905"/>
            <wp:docPr id="86447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95660" name=""/>
                    <pic:cNvPicPr/>
                  </pic:nvPicPr>
                  <pic:blipFill>
                    <a:blip r:embed="rId25"/>
                    <a:stretch>
                      <a:fillRect/>
                    </a:stretch>
                  </pic:blipFill>
                  <pic:spPr>
                    <a:xfrm>
                      <a:off x="0" y="0"/>
                      <a:ext cx="5759450" cy="3255645"/>
                    </a:xfrm>
                    <a:prstGeom prst="rect">
                      <a:avLst/>
                    </a:prstGeom>
                  </pic:spPr>
                </pic:pic>
              </a:graphicData>
            </a:graphic>
          </wp:inline>
        </w:drawing>
      </w:r>
    </w:p>
    <w:p w14:paraId="5976B0AC" w14:textId="471A5573" w:rsidR="001A017C" w:rsidRPr="00585E10" w:rsidRDefault="00585E10" w:rsidP="00585E10">
      <w:pPr>
        <w:pStyle w:val="Caption"/>
        <w:spacing w:line="480" w:lineRule="auto"/>
        <w:jc w:val="center"/>
        <w:rPr>
          <w:rFonts w:ascii="Times New Roman" w:hAnsi="Times New Roman" w:cs="Times New Roman"/>
          <w:i w:val="0"/>
          <w:iCs w:val="0"/>
          <w:color w:val="auto"/>
          <w:sz w:val="24"/>
          <w:szCs w:val="24"/>
        </w:rPr>
      </w:pPr>
      <w:bookmarkStart w:id="97" w:name="_Toc197905656"/>
      <w:bookmarkStart w:id="98" w:name="_Toc197907258"/>
      <w:bookmarkStart w:id="99" w:name="_Toc197909862"/>
      <w:bookmarkStart w:id="100" w:name="_Toc198554776"/>
      <w:r w:rsidRPr="00585E10">
        <w:rPr>
          <w:rFonts w:ascii="Times New Roman" w:hAnsi="Times New Roman" w:cs="Times New Roman"/>
          <w:i w:val="0"/>
          <w:iCs w:val="0"/>
          <w:color w:val="auto"/>
          <w:sz w:val="24"/>
          <w:szCs w:val="24"/>
        </w:rPr>
        <w:t xml:space="preserve">Figure </w:t>
      </w:r>
      <w:r w:rsidRPr="00585E10">
        <w:rPr>
          <w:rFonts w:ascii="Times New Roman" w:hAnsi="Times New Roman" w:cs="Times New Roman"/>
          <w:i w:val="0"/>
          <w:iCs w:val="0"/>
          <w:color w:val="auto"/>
          <w:sz w:val="24"/>
          <w:szCs w:val="24"/>
        </w:rPr>
        <w:fldChar w:fldCharType="begin"/>
      </w:r>
      <w:r w:rsidRPr="00585E10">
        <w:rPr>
          <w:rFonts w:ascii="Times New Roman" w:hAnsi="Times New Roman" w:cs="Times New Roman"/>
          <w:i w:val="0"/>
          <w:iCs w:val="0"/>
          <w:color w:val="auto"/>
          <w:sz w:val="24"/>
          <w:szCs w:val="24"/>
        </w:rPr>
        <w:instrText xml:space="preserve"> SEQ Figure \* ARABIC </w:instrText>
      </w:r>
      <w:r w:rsidRPr="00585E10">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13</w:t>
      </w:r>
      <w:r w:rsidRPr="00585E10">
        <w:rPr>
          <w:rFonts w:ascii="Times New Roman" w:hAnsi="Times New Roman" w:cs="Times New Roman"/>
          <w:i w:val="0"/>
          <w:iCs w:val="0"/>
          <w:color w:val="auto"/>
          <w:sz w:val="24"/>
          <w:szCs w:val="24"/>
        </w:rPr>
        <w:fldChar w:fldCharType="end"/>
      </w:r>
      <w:r w:rsidRPr="00585E10">
        <w:rPr>
          <w:rFonts w:ascii="Times New Roman" w:hAnsi="Times New Roman" w:cs="Times New Roman"/>
          <w:i w:val="0"/>
          <w:iCs w:val="0"/>
          <w:color w:val="auto"/>
          <w:sz w:val="24"/>
          <w:szCs w:val="24"/>
        </w:rPr>
        <w:t>: Local Service Satisfaction Levels</w:t>
      </w:r>
      <w:bookmarkEnd w:id="97"/>
      <w:bookmarkEnd w:id="98"/>
      <w:bookmarkEnd w:id="99"/>
      <w:bookmarkEnd w:id="100"/>
    </w:p>
    <w:p w14:paraId="65FB240A"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Service Satisfaction by Demographics</w:t>
      </w:r>
    </w:p>
    <w:p w14:paraId="6EA29256"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A. Satisfaction by Gender (Box Plot)</w:t>
      </w:r>
    </w:p>
    <w:p w14:paraId="6DD4CD00" w14:textId="77777777" w:rsidR="001A017C" w:rsidRPr="0042707E" w:rsidRDefault="001A017C">
      <w:pPr>
        <w:numPr>
          <w:ilvl w:val="0"/>
          <w:numId w:val="78"/>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 xml:space="preserve">Box plot comparing </w:t>
      </w:r>
      <w:proofErr w:type="spellStart"/>
      <w:r w:rsidRPr="0042707E">
        <w:rPr>
          <w:rFonts w:ascii="Times New Roman" w:hAnsi="Times New Roman" w:cs="Times New Roman"/>
          <w:sz w:val="24"/>
          <w:szCs w:val="24"/>
          <w:lang w:eastAsia="en-GB"/>
        </w:rPr>
        <w:t>local_service_satisfaction</w:t>
      </w:r>
      <w:proofErr w:type="spellEnd"/>
      <w:r w:rsidRPr="0042707E">
        <w:rPr>
          <w:rFonts w:ascii="Times New Roman" w:hAnsi="Times New Roman" w:cs="Times New Roman"/>
          <w:sz w:val="24"/>
          <w:szCs w:val="24"/>
          <w:lang w:eastAsia="en-GB"/>
        </w:rPr>
        <w:t xml:space="preserve"> across gender shows:</w:t>
      </w:r>
    </w:p>
    <w:p w14:paraId="17C9583D" w14:textId="77777777" w:rsidR="001A017C" w:rsidRPr="0042707E" w:rsidRDefault="001A017C">
      <w:pPr>
        <w:numPr>
          <w:ilvl w:val="1"/>
          <w:numId w:val="78"/>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b/>
          <w:bCs/>
          <w:sz w:val="24"/>
          <w:szCs w:val="24"/>
          <w:lang w:eastAsia="en-GB"/>
        </w:rPr>
        <w:t>Male</w:t>
      </w:r>
      <w:r w:rsidRPr="0042707E">
        <w:rPr>
          <w:rFonts w:ascii="Times New Roman" w:hAnsi="Times New Roman" w:cs="Times New Roman"/>
          <w:sz w:val="24"/>
          <w:szCs w:val="24"/>
          <w:lang w:eastAsia="en-GB"/>
        </w:rPr>
        <w:t xml:space="preserve"> responses have a slightly higher median.</w:t>
      </w:r>
    </w:p>
    <w:p w14:paraId="224ACA8B" w14:textId="77777777" w:rsidR="001A017C" w:rsidRPr="0042707E" w:rsidRDefault="001A017C">
      <w:pPr>
        <w:numPr>
          <w:ilvl w:val="1"/>
          <w:numId w:val="78"/>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b/>
          <w:bCs/>
          <w:sz w:val="24"/>
          <w:szCs w:val="24"/>
          <w:lang w:eastAsia="en-GB"/>
        </w:rPr>
        <w:t>Female</w:t>
      </w:r>
      <w:r w:rsidRPr="0042707E">
        <w:rPr>
          <w:rFonts w:ascii="Times New Roman" w:hAnsi="Times New Roman" w:cs="Times New Roman"/>
          <w:sz w:val="24"/>
          <w:szCs w:val="24"/>
          <w:lang w:eastAsia="en-GB"/>
        </w:rPr>
        <w:t xml:space="preserve"> responses show more variability.</w:t>
      </w:r>
    </w:p>
    <w:p w14:paraId="2A48FAAF" w14:textId="77777777" w:rsidR="001A017C" w:rsidRPr="0042707E" w:rsidRDefault="001A017C">
      <w:pPr>
        <w:numPr>
          <w:ilvl w:val="0"/>
          <w:numId w:val="78"/>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This could indicate differing experiences in public service reliability and safety.</w:t>
      </w:r>
    </w:p>
    <w:p w14:paraId="4CC5CA4A"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B. Satisfaction by Age Group (Violin Plot)</w:t>
      </w:r>
    </w:p>
    <w:p w14:paraId="5AEE53FF" w14:textId="77777777" w:rsidR="001A017C" w:rsidRPr="0042707E" w:rsidRDefault="001A017C">
      <w:pPr>
        <w:numPr>
          <w:ilvl w:val="0"/>
          <w:numId w:val="79"/>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Violin plot reveals:</w:t>
      </w:r>
    </w:p>
    <w:p w14:paraId="041932AF" w14:textId="77777777" w:rsidR="001A017C" w:rsidRPr="0042707E" w:rsidRDefault="001A017C">
      <w:pPr>
        <w:numPr>
          <w:ilvl w:val="1"/>
          <w:numId w:val="79"/>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 xml:space="preserve">The </w:t>
      </w:r>
      <w:r w:rsidRPr="0042707E">
        <w:rPr>
          <w:rFonts w:ascii="Times New Roman" w:hAnsi="Times New Roman" w:cs="Times New Roman"/>
          <w:b/>
          <w:bCs/>
          <w:sz w:val="24"/>
          <w:szCs w:val="24"/>
          <w:lang w:eastAsia="en-GB"/>
        </w:rPr>
        <w:t>18–35</w:t>
      </w:r>
      <w:r w:rsidRPr="0042707E">
        <w:rPr>
          <w:rFonts w:ascii="Times New Roman" w:hAnsi="Times New Roman" w:cs="Times New Roman"/>
          <w:sz w:val="24"/>
          <w:szCs w:val="24"/>
          <w:lang w:eastAsia="en-GB"/>
        </w:rPr>
        <w:t xml:space="preserve"> group shows higher satisfaction variability.</w:t>
      </w:r>
    </w:p>
    <w:p w14:paraId="55BA1D45" w14:textId="77777777" w:rsidR="001A017C" w:rsidRDefault="001A017C">
      <w:pPr>
        <w:numPr>
          <w:ilvl w:val="1"/>
          <w:numId w:val="79"/>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b/>
          <w:bCs/>
          <w:sz w:val="24"/>
          <w:szCs w:val="24"/>
          <w:lang w:eastAsia="en-GB"/>
        </w:rPr>
        <w:t>51+</w:t>
      </w:r>
      <w:r w:rsidRPr="0042707E">
        <w:rPr>
          <w:rFonts w:ascii="Times New Roman" w:hAnsi="Times New Roman" w:cs="Times New Roman"/>
          <w:sz w:val="24"/>
          <w:szCs w:val="24"/>
          <w:lang w:eastAsia="en-GB"/>
        </w:rPr>
        <w:t xml:space="preserve"> age groups report lower median satisfaction, with a concentrated distribution toward lower scores.</w:t>
      </w:r>
    </w:p>
    <w:p w14:paraId="45A5F580" w14:textId="77777777" w:rsidR="00EA3393" w:rsidRDefault="00EA3393" w:rsidP="00EA3393">
      <w:pPr>
        <w:keepNext/>
        <w:spacing w:line="480" w:lineRule="auto"/>
        <w:jc w:val="both"/>
      </w:pPr>
      <w:r w:rsidRPr="00EA3393">
        <w:rPr>
          <w:rFonts w:ascii="Times New Roman" w:hAnsi="Times New Roman" w:cs="Times New Roman"/>
          <w:noProof/>
          <w:sz w:val="24"/>
          <w:szCs w:val="24"/>
          <w:lang w:eastAsia="en-GB"/>
        </w:rPr>
        <w:lastRenderedPageBreak/>
        <w:drawing>
          <wp:inline distT="0" distB="0" distL="0" distR="0" wp14:anchorId="76B44778" wp14:editId="1248823D">
            <wp:extent cx="5759450" cy="3572510"/>
            <wp:effectExtent l="0" t="0" r="0" b="8890"/>
            <wp:docPr id="121996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61056" name=""/>
                    <pic:cNvPicPr/>
                  </pic:nvPicPr>
                  <pic:blipFill>
                    <a:blip r:embed="rId26"/>
                    <a:stretch>
                      <a:fillRect/>
                    </a:stretch>
                  </pic:blipFill>
                  <pic:spPr>
                    <a:xfrm>
                      <a:off x="0" y="0"/>
                      <a:ext cx="5759450" cy="3572510"/>
                    </a:xfrm>
                    <a:prstGeom prst="rect">
                      <a:avLst/>
                    </a:prstGeom>
                  </pic:spPr>
                </pic:pic>
              </a:graphicData>
            </a:graphic>
          </wp:inline>
        </w:drawing>
      </w:r>
    </w:p>
    <w:p w14:paraId="3A9B027A" w14:textId="2F1C2AFB" w:rsidR="00EA3393" w:rsidRPr="00EA3393" w:rsidRDefault="00EA3393" w:rsidP="00EA3393">
      <w:pPr>
        <w:pStyle w:val="Caption"/>
        <w:spacing w:line="480" w:lineRule="auto"/>
        <w:jc w:val="center"/>
        <w:rPr>
          <w:rFonts w:ascii="Times New Roman" w:hAnsi="Times New Roman" w:cs="Times New Roman"/>
          <w:i w:val="0"/>
          <w:iCs w:val="0"/>
          <w:color w:val="auto"/>
          <w:sz w:val="24"/>
          <w:szCs w:val="24"/>
          <w:lang w:eastAsia="en-GB"/>
        </w:rPr>
      </w:pPr>
      <w:bookmarkStart w:id="101" w:name="_Toc198554777"/>
      <w:r w:rsidRPr="00EA3393">
        <w:rPr>
          <w:rFonts w:ascii="Times New Roman" w:hAnsi="Times New Roman" w:cs="Times New Roman"/>
          <w:i w:val="0"/>
          <w:iCs w:val="0"/>
          <w:color w:val="auto"/>
          <w:sz w:val="24"/>
          <w:szCs w:val="24"/>
        </w:rPr>
        <w:t xml:space="preserve">Figure </w:t>
      </w:r>
      <w:r w:rsidRPr="00EA3393">
        <w:rPr>
          <w:rFonts w:ascii="Times New Roman" w:hAnsi="Times New Roman" w:cs="Times New Roman"/>
          <w:i w:val="0"/>
          <w:iCs w:val="0"/>
          <w:color w:val="auto"/>
          <w:sz w:val="24"/>
          <w:szCs w:val="24"/>
        </w:rPr>
        <w:fldChar w:fldCharType="begin"/>
      </w:r>
      <w:r w:rsidRPr="00EA3393">
        <w:rPr>
          <w:rFonts w:ascii="Times New Roman" w:hAnsi="Times New Roman" w:cs="Times New Roman"/>
          <w:i w:val="0"/>
          <w:iCs w:val="0"/>
          <w:color w:val="auto"/>
          <w:sz w:val="24"/>
          <w:szCs w:val="24"/>
        </w:rPr>
        <w:instrText xml:space="preserve"> SEQ Figure \* ARABIC </w:instrText>
      </w:r>
      <w:r w:rsidRPr="00EA3393">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14</w:t>
      </w:r>
      <w:r w:rsidRPr="00EA3393">
        <w:rPr>
          <w:rFonts w:ascii="Times New Roman" w:hAnsi="Times New Roman" w:cs="Times New Roman"/>
          <w:i w:val="0"/>
          <w:iCs w:val="0"/>
          <w:color w:val="auto"/>
          <w:sz w:val="24"/>
          <w:szCs w:val="24"/>
        </w:rPr>
        <w:fldChar w:fldCharType="end"/>
      </w:r>
      <w:r w:rsidRPr="00EA3393">
        <w:rPr>
          <w:rFonts w:ascii="Times New Roman" w:hAnsi="Times New Roman" w:cs="Times New Roman"/>
          <w:i w:val="0"/>
          <w:iCs w:val="0"/>
          <w:color w:val="auto"/>
          <w:sz w:val="24"/>
          <w:szCs w:val="24"/>
        </w:rPr>
        <w:t>: Service Satisfaction by Age Group</w:t>
      </w:r>
      <w:bookmarkEnd w:id="101"/>
    </w:p>
    <w:p w14:paraId="6001B4A9" w14:textId="77777777" w:rsidR="001A017C" w:rsidRPr="0042707E" w:rsidRDefault="001A017C">
      <w:pPr>
        <w:numPr>
          <w:ilvl w:val="0"/>
          <w:numId w:val="79"/>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These findings suggest that older citizens may face more challenges or have higher service expectations.</w:t>
      </w:r>
    </w:p>
    <w:p w14:paraId="3C7C9402"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C. Park Visits vs. Satisfaction (Scatter Plot)</w:t>
      </w:r>
    </w:p>
    <w:p w14:paraId="1246D7B0" w14:textId="77777777" w:rsidR="001A017C" w:rsidRPr="0042707E" w:rsidRDefault="001A017C">
      <w:pPr>
        <w:numPr>
          <w:ilvl w:val="0"/>
          <w:numId w:val="80"/>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 xml:space="preserve">Scatter plot of </w:t>
      </w:r>
      <w:proofErr w:type="spellStart"/>
      <w:r w:rsidRPr="0042707E">
        <w:rPr>
          <w:rFonts w:ascii="Times New Roman" w:hAnsi="Times New Roman" w:cs="Times New Roman"/>
          <w:sz w:val="24"/>
          <w:szCs w:val="24"/>
          <w:lang w:eastAsia="en-GB"/>
        </w:rPr>
        <w:t>park_visit_freq</w:t>
      </w:r>
      <w:proofErr w:type="spellEnd"/>
      <w:r w:rsidRPr="0042707E">
        <w:rPr>
          <w:rFonts w:ascii="Times New Roman" w:hAnsi="Times New Roman" w:cs="Times New Roman"/>
          <w:sz w:val="24"/>
          <w:szCs w:val="24"/>
          <w:lang w:eastAsia="en-GB"/>
        </w:rPr>
        <w:t xml:space="preserve"> vs </w:t>
      </w:r>
      <w:proofErr w:type="spellStart"/>
      <w:r w:rsidRPr="0042707E">
        <w:rPr>
          <w:rFonts w:ascii="Times New Roman" w:hAnsi="Times New Roman" w:cs="Times New Roman"/>
          <w:sz w:val="24"/>
          <w:szCs w:val="24"/>
          <w:lang w:eastAsia="en-GB"/>
        </w:rPr>
        <w:t>local_service_satisfaction</w:t>
      </w:r>
      <w:proofErr w:type="spellEnd"/>
      <w:r w:rsidRPr="0042707E">
        <w:rPr>
          <w:rFonts w:ascii="Times New Roman" w:hAnsi="Times New Roman" w:cs="Times New Roman"/>
          <w:sz w:val="24"/>
          <w:szCs w:val="24"/>
          <w:lang w:eastAsia="en-GB"/>
        </w:rPr>
        <w:t xml:space="preserve"> indicates:</w:t>
      </w:r>
    </w:p>
    <w:p w14:paraId="42CD2EF0" w14:textId="77777777" w:rsidR="001A017C" w:rsidRPr="0042707E" w:rsidRDefault="001A017C">
      <w:pPr>
        <w:numPr>
          <w:ilvl w:val="1"/>
          <w:numId w:val="80"/>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A positive trend: higher visit frequency correlates with higher satisfaction.</w:t>
      </w:r>
    </w:p>
    <w:p w14:paraId="548E8946" w14:textId="77777777" w:rsidR="001A017C" w:rsidRPr="0042707E" w:rsidRDefault="001A017C">
      <w:pPr>
        <w:numPr>
          <w:ilvl w:val="1"/>
          <w:numId w:val="80"/>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However, outliers exist—some frequent visitors still report low satisfaction.</w:t>
      </w:r>
    </w:p>
    <w:p w14:paraId="7B352555" w14:textId="77777777" w:rsidR="001A017C" w:rsidRPr="0042707E" w:rsidRDefault="001A017C">
      <w:pPr>
        <w:numPr>
          <w:ilvl w:val="0"/>
          <w:numId w:val="80"/>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 xml:space="preserve">This insight helps focus attention not just on frequency, but on </w:t>
      </w:r>
      <w:r w:rsidRPr="0042707E">
        <w:rPr>
          <w:rFonts w:ascii="Times New Roman" w:hAnsi="Times New Roman" w:cs="Times New Roman"/>
          <w:b/>
          <w:bCs/>
          <w:sz w:val="24"/>
          <w:szCs w:val="24"/>
          <w:lang w:eastAsia="en-GB"/>
        </w:rPr>
        <w:t>quality of experience</w:t>
      </w:r>
      <w:r w:rsidRPr="0042707E">
        <w:rPr>
          <w:rFonts w:ascii="Times New Roman" w:hAnsi="Times New Roman" w:cs="Times New Roman"/>
          <w:sz w:val="24"/>
          <w:szCs w:val="24"/>
          <w:lang w:eastAsia="en-GB"/>
        </w:rPr>
        <w:t>.</w:t>
      </w:r>
    </w:p>
    <w:p w14:paraId="40E62517" w14:textId="77777777" w:rsidR="001A017C" w:rsidRPr="0042707E" w:rsidRDefault="001A017C" w:rsidP="001A017C">
      <w:pPr>
        <w:spacing w:line="480" w:lineRule="auto"/>
        <w:jc w:val="both"/>
        <w:rPr>
          <w:rFonts w:ascii="Times New Roman" w:hAnsi="Times New Roman" w:cs="Times New Roman"/>
          <w:sz w:val="24"/>
          <w:szCs w:val="24"/>
          <w:lang w:eastAsia="en-GB"/>
        </w:rPr>
      </w:pPr>
    </w:p>
    <w:p w14:paraId="5829BCE5"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Correlation and Multivariate Analysis</w:t>
      </w:r>
    </w:p>
    <w:p w14:paraId="5440795A" w14:textId="77777777" w:rsidR="001A017C" w:rsidRPr="0042707E" w:rsidRDefault="001A017C" w:rsidP="001A017C">
      <w:p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To understand the interrelationship between satisfaction metrics, we performed:</w:t>
      </w:r>
    </w:p>
    <w:p w14:paraId="487C5B92"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lastRenderedPageBreak/>
        <w:t>A. Label Encoding for Categorical Data</w:t>
      </w:r>
    </w:p>
    <w:p w14:paraId="65D1BCC3" w14:textId="77777777" w:rsidR="001A017C" w:rsidRPr="0042707E" w:rsidRDefault="001A017C" w:rsidP="001A017C">
      <w:p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 xml:space="preserve">All categorical columns were encoded using </w:t>
      </w:r>
      <w:proofErr w:type="spellStart"/>
      <w:r w:rsidRPr="0042707E">
        <w:rPr>
          <w:rFonts w:ascii="Times New Roman" w:hAnsi="Times New Roman" w:cs="Times New Roman"/>
          <w:sz w:val="24"/>
          <w:szCs w:val="24"/>
          <w:lang w:eastAsia="en-GB"/>
        </w:rPr>
        <w:t>LabelEncoder</w:t>
      </w:r>
      <w:proofErr w:type="spellEnd"/>
      <w:r w:rsidRPr="0042707E">
        <w:rPr>
          <w:rFonts w:ascii="Times New Roman" w:hAnsi="Times New Roman" w:cs="Times New Roman"/>
          <w:sz w:val="24"/>
          <w:szCs w:val="24"/>
          <w:lang w:eastAsia="en-GB"/>
        </w:rPr>
        <w:t xml:space="preserve">, enabling computation of pairwise correlations and plotting via </w:t>
      </w:r>
      <w:proofErr w:type="spellStart"/>
      <w:r w:rsidRPr="0042707E">
        <w:rPr>
          <w:rFonts w:ascii="Times New Roman" w:hAnsi="Times New Roman" w:cs="Times New Roman"/>
          <w:sz w:val="24"/>
          <w:szCs w:val="24"/>
          <w:lang w:eastAsia="en-GB"/>
        </w:rPr>
        <w:t>seaborn’s</w:t>
      </w:r>
      <w:proofErr w:type="spellEnd"/>
      <w:r w:rsidRPr="0042707E">
        <w:rPr>
          <w:rFonts w:ascii="Times New Roman" w:hAnsi="Times New Roman" w:cs="Times New Roman"/>
          <w:sz w:val="24"/>
          <w:szCs w:val="24"/>
          <w:lang w:eastAsia="en-GB"/>
        </w:rPr>
        <w:t xml:space="preserve"> heatmap.</w:t>
      </w:r>
    </w:p>
    <w:p w14:paraId="3A43850B"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B. Correlation Heatmap</w:t>
      </w:r>
    </w:p>
    <w:p w14:paraId="4B53C8AB" w14:textId="77777777" w:rsidR="001A017C" w:rsidRPr="0042707E" w:rsidRDefault="001A017C" w:rsidP="001A017C">
      <w:p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A correlation matrix of encoded features shows:</w:t>
      </w:r>
    </w:p>
    <w:p w14:paraId="68462182" w14:textId="77777777" w:rsidR="001A017C" w:rsidRPr="0042707E" w:rsidRDefault="001A017C">
      <w:pPr>
        <w:numPr>
          <w:ilvl w:val="0"/>
          <w:numId w:val="81"/>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 xml:space="preserve">Moderate positive correlation between </w:t>
      </w:r>
      <w:proofErr w:type="spellStart"/>
      <w:r w:rsidRPr="0042707E">
        <w:rPr>
          <w:rFonts w:ascii="Times New Roman" w:hAnsi="Times New Roman" w:cs="Times New Roman"/>
          <w:sz w:val="24"/>
          <w:szCs w:val="24"/>
          <w:lang w:eastAsia="en-GB"/>
        </w:rPr>
        <w:t>library_satisfaction</w:t>
      </w:r>
      <w:proofErr w:type="spellEnd"/>
      <w:r w:rsidRPr="0042707E">
        <w:rPr>
          <w:rFonts w:ascii="Times New Roman" w:hAnsi="Times New Roman" w:cs="Times New Roman"/>
          <w:sz w:val="24"/>
          <w:szCs w:val="24"/>
          <w:lang w:eastAsia="en-GB"/>
        </w:rPr>
        <w:t xml:space="preserve"> and </w:t>
      </w:r>
      <w:proofErr w:type="spellStart"/>
      <w:r w:rsidRPr="0042707E">
        <w:rPr>
          <w:rFonts w:ascii="Times New Roman" w:hAnsi="Times New Roman" w:cs="Times New Roman"/>
          <w:sz w:val="24"/>
          <w:szCs w:val="24"/>
          <w:lang w:eastAsia="en-GB"/>
        </w:rPr>
        <w:t>local_service_satisfaction</w:t>
      </w:r>
      <w:proofErr w:type="spellEnd"/>
      <w:r w:rsidRPr="0042707E">
        <w:rPr>
          <w:rFonts w:ascii="Times New Roman" w:hAnsi="Times New Roman" w:cs="Times New Roman"/>
          <w:sz w:val="24"/>
          <w:szCs w:val="24"/>
          <w:lang w:eastAsia="en-GB"/>
        </w:rPr>
        <w:t>.</w:t>
      </w:r>
    </w:p>
    <w:p w14:paraId="65806CD0" w14:textId="77777777" w:rsidR="001A017C" w:rsidRPr="0042707E" w:rsidRDefault="001A017C">
      <w:pPr>
        <w:numPr>
          <w:ilvl w:val="0"/>
          <w:numId w:val="81"/>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Negative correlation between age and frequency of library or park visits.</w:t>
      </w:r>
    </w:p>
    <w:p w14:paraId="0ADB59AF" w14:textId="77777777" w:rsidR="001A017C" w:rsidRPr="0042707E" w:rsidRDefault="001A017C">
      <w:pPr>
        <w:numPr>
          <w:ilvl w:val="0"/>
          <w:numId w:val="81"/>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Gender shows weak correlations, but some service satisfaction metrics differ slightly.</w:t>
      </w:r>
    </w:p>
    <w:p w14:paraId="1C0C3431" w14:textId="77777777" w:rsidR="001A017C" w:rsidRDefault="001A017C" w:rsidP="001A017C">
      <w:p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This confirms that satisfaction with one service can influence general perception of governance.</w:t>
      </w:r>
    </w:p>
    <w:p w14:paraId="5FDCF464" w14:textId="77777777" w:rsidR="00EA3393" w:rsidRDefault="00EA3393" w:rsidP="00EA3393">
      <w:pPr>
        <w:keepNext/>
        <w:spacing w:line="480" w:lineRule="auto"/>
        <w:jc w:val="both"/>
      </w:pPr>
      <w:r w:rsidRPr="00EA3393">
        <w:rPr>
          <w:rFonts w:ascii="Times New Roman" w:hAnsi="Times New Roman" w:cs="Times New Roman"/>
          <w:b/>
          <w:bCs/>
          <w:noProof/>
          <w:sz w:val="24"/>
          <w:szCs w:val="24"/>
          <w:lang w:eastAsia="en-GB"/>
        </w:rPr>
        <w:lastRenderedPageBreak/>
        <w:drawing>
          <wp:inline distT="0" distB="0" distL="0" distR="0" wp14:anchorId="26E2FBD7" wp14:editId="0F58785C">
            <wp:extent cx="5759450" cy="5117465"/>
            <wp:effectExtent l="0" t="0" r="0" b="6985"/>
            <wp:docPr id="13833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47944" name=""/>
                    <pic:cNvPicPr/>
                  </pic:nvPicPr>
                  <pic:blipFill>
                    <a:blip r:embed="rId27"/>
                    <a:stretch>
                      <a:fillRect/>
                    </a:stretch>
                  </pic:blipFill>
                  <pic:spPr>
                    <a:xfrm>
                      <a:off x="0" y="0"/>
                      <a:ext cx="5759450" cy="5117465"/>
                    </a:xfrm>
                    <a:prstGeom prst="rect">
                      <a:avLst/>
                    </a:prstGeom>
                  </pic:spPr>
                </pic:pic>
              </a:graphicData>
            </a:graphic>
          </wp:inline>
        </w:drawing>
      </w:r>
    </w:p>
    <w:p w14:paraId="4DF28F08" w14:textId="47678933" w:rsidR="00EA3393" w:rsidRPr="00EA3393" w:rsidRDefault="00EA3393" w:rsidP="00EA3393">
      <w:pPr>
        <w:pStyle w:val="Caption"/>
        <w:spacing w:line="480" w:lineRule="auto"/>
        <w:jc w:val="center"/>
        <w:rPr>
          <w:rFonts w:ascii="Times New Roman" w:hAnsi="Times New Roman" w:cs="Times New Roman"/>
          <w:b/>
          <w:bCs/>
          <w:i w:val="0"/>
          <w:iCs w:val="0"/>
          <w:sz w:val="24"/>
          <w:szCs w:val="24"/>
          <w:lang w:eastAsia="en-GB"/>
        </w:rPr>
      </w:pPr>
      <w:bookmarkStart w:id="102" w:name="_Toc198554778"/>
      <w:r w:rsidRPr="00EA3393">
        <w:rPr>
          <w:rFonts w:ascii="Times New Roman" w:hAnsi="Times New Roman" w:cs="Times New Roman"/>
          <w:i w:val="0"/>
          <w:iCs w:val="0"/>
          <w:color w:val="auto"/>
          <w:sz w:val="24"/>
          <w:szCs w:val="24"/>
        </w:rPr>
        <w:t xml:space="preserve">Figure </w:t>
      </w:r>
      <w:r w:rsidRPr="00EA3393">
        <w:rPr>
          <w:rFonts w:ascii="Times New Roman" w:hAnsi="Times New Roman" w:cs="Times New Roman"/>
          <w:i w:val="0"/>
          <w:iCs w:val="0"/>
          <w:color w:val="auto"/>
          <w:sz w:val="24"/>
          <w:szCs w:val="24"/>
        </w:rPr>
        <w:fldChar w:fldCharType="begin"/>
      </w:r>
      <w:r w:rsidRPr="00EA3393">
        <w:rPr>
          <w:rFonts w:ascii="Times New Roman" w:hAnsi="Times New Roman" w:cs="Times New Roman"/>
          <w:i w:val="0"/>
          <w:iCs w:val="0"/>
          <w:color w:val="auto"/>
          <w:sz w:val="24"/>
          <w:szCs w:val="24"/>
        </w:rPr>
        <w:instrText xml:space="preserve"> SEQ Figure \* ARABIC </w:instrText>
      </w:r>
      <w:r w:rsidRPr="00EA3393">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15</w:t>
      </w:r>
      <w:r w:rsidRPr="00EA3393">
        <w:rPr>
          <w:rFonts w:ascii="Times New Roman" w:hAnsi="Times New Roman" w:cs="Times New Roman"/>
          <w:i w:val="0"/>
          <w:iCs w:val="0"/>
          <w:color w:val="auto"/>
          <w:sz w:val="24"/>
          <w:szCs w:val="24"/>
        </w:rPr>
        <w:fldChar w:fldCharType="end"/>
      </w:r>
      <w:r w:rsidRPr="00EA3393">
        <w:rPr>
          <w:rFonts w:ascii="Times New Roman" w:hAnsi="Times New Roman" w:cs="Times New Roman"/>
          <w:i w:val="0"/>
          <w:iCs w:val="0"/>
          <w:color w:val="auto"/>
          <w:sz w:val="24"/>
          <w:szCs w:val="24"/>
        </w:rPr>
        <w:t>: Correlation Heatmap</w:t>
      </w:r>
      <w:bookmarkEnd w:id="102"/>
    </w:p>
    <w:p w14:paraId="1B3AF653"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C. Pair Plot for Satisfaction Clusters</w:t>
      </w:r>
    </w:p>
    <w:p w14:paraId="40087C4F" w14:textId="77777777" w:rsidR="001A017C" w:rsidRPr="0042707E" w:rsidRDefault="001A017C">
      <w:pPr>
        <w:numPr>
          <w:ilvl w:val="0"/>
          <w:numId w:val="82"/>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 xml:space="preserve">A pair plot among </w:t>
      </w:r>
      <w:proofErr w:type="spellStart"/>
      <w:r w:rsidRPr="0042707E">
        <w:rPr>
          <w:rFonts w:ascii="Times New Roman" w:hAnsi="Times New Roman" w:cs="Times New Roman"/>
          <w:sz w:val="24"/>
          <w:szCs w:val="24"/>
          <w:lang w:eastAsia="en-GB"/>
        </w:rPr>
        <w:t>transport_satisfaction</w:t>
      </w:r>
      <w:proofErr w:type="spellEnd"/>
      <w:r w:rsidRPr="0042707E">
        <w:rPr>
          <w:rFonts w:ascii="Times New Roman" w:hAnsi="Times New Roman" w:cs="Times New Roman"/>
          <w:sz w:val="24"/>
          <w:szCs w:val="24"/>
          <w:lang w:eastAsia="en-GB"/>
        </w:rPr>
        <w:t xml:space="preserve">, </w:t>
      </w:r>
      <w:proofErr w:type="spellStart"/>
      <w:r w:rsidRPr="0042707E">
        <w:rPr>
          <w:rFonts w:ascii="Times New Roman" w:hAnsi="Times New Roman" w:cs="Times New Roman"/>
          <w:sz w:val="24"/>
          <w:szCs w:val="24"/>
          <w:lang w:eastAsia="en-GB"/>
        </w:rPr>
        <w:t>library_satisfaction</w:t>
      </w:r>
      <w:proofErr w:type="spellEnd"/>
      <w:r w:rsidRPr="0042707E">
        <w:rPr>
          <w:rFonts w:ascii="Times New Roman" w:hAnsi="Times New Roman" w:cs="Times New Roman"/>
          <w:sz w:val="24"/>
          <w:szCs w:val="24"/>
          <w:lang w:eastAsia="en-GB"/>
        </w:rPr>
        <w:t xml:space="preserve">, and </w:t>
      </w:r>
      <w:proofErr w:type="spellStart"/>
      <w:r w:rsidRPr="0042707E">
        <w:rPr>
          <w:rFonts w:ascii="Times New Roman" w:hAnsi="Times New Roman" w:cs="Times New Roman"/>
          <w:sz w:val="24"/>
          <w:szCs w:val="24"/>
          <w:lang w:eastAsia="en-GB"/>
        </w:rPr>
        <w:t>local_service_satisfaction</w:t>
      </w:r>
      <w:proofErr w:type="spellEnd"/>
      <w:r w:rsidRPr="0042707E">
        <w:rPr>
          <w:rFonts w:ascii="Times New Roman" w:hAnsi="Times New Roman" w:cs="Times New Roman"/>
          <w:sz w:val="24"/>
          <w:szCs w:val="24"/>
          <w:lang w:eastAsia="en-GB"/>
        </w:rPr>
        <w:t xml:space="preserve"> reveals:</w:t>
      </w:r>
    </w:p>
    <w:p w14:paraId="2095B858" w14:textId="77777777" w:rsidR="001A017C" w:rsidRPr="0042707E" w:rsidRDefault="001A017C">
      <w:pPr>
        <w:numPr>
          <w:ilvl w:val="1"/>
          <w:numId w:val="82"/>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Distinct clusters of high vs. low satisfaction responders.</w:t>
      </w:r>
    </w:p>
    <w:p w14:paraId="35264D59" w14:textId="1FC95D41" w:rsidR="001A017C" w:rsidRPr="0042707E" w:rsidRDefault="001A017C">
      <w:pPr>
        <w:numPr>
          <w:ilvl w:val="1"/>
          <w:numId w:val="82"/>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Some overlap between transport and local service opinions, suggesting linked perceptions.</w:t>
      </w:r>
    </w:p>
    <w:p w14:paraId="19722EF1"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Feedback Text Analysis (Word Clouds)</w:t>
      </w:r>
    </w:p>
    <w:p w14:paraId="4C7FA4B3" w14:textId="77777777" w:rsidR="001A017C" w:rsidRPr="0042707E" w:rsidRDefault="001A017C" w:rsidP="001A017C">
      <w:p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lastRenderedPageBreak/>
        <w:t xml:space="preserve">To extract thematic insights from citizen-written suggestions, </w:t>
      </w:r>
      <w:r w:rsidRPr="0042707E">
        <w:rPr>
          <w:rFonts w:ascii="Times New Roman" w:hAnsi="Times New Roman" w:cs="Times New Roman"/>
          <w:b/>
          <w:bCs/>
          <w:sz w:val="24"/>
          <w:szCs w:val="24"/>
          <w:lang w:eastAsia="en-GB"/>
        </w:rPr>
        <w:t>Word Clouds</w:t>
      </w:r>
      <w:r w:rsidRPr="0042707E">
        <w:rPr>
          <w:rFonts w:ascii="Times New Roman" w:hAnsi="Times New Roman" w:cs="Times New Roman"/>
          <w:sz w:val="24"/>
          <w:szCs w:val="24"/>
          <w:lang w:eastAsia="en-GB"/>
        </w:rPr>
        <w:t xml:space="preserve"> were generated from:</w:t>
      </w:r>
    </w:p>
    <w:p w14:paraId="57DE3600" w14:textId="77777777" w:rsidR="001A017C" w:rsidRPr="0042707E" w:rsidRDefault="001A017C">
      <w:pPr>
        <w:numPr>
          <w:ilvl w:val="0"/>
          <w:numId w:val="83"/>
        </w:numPr>
        <w:spacing w:line="480" w:lineRule="auto"/>
        <w:jc w:val="both"/>
        <w:rPr>
          <w:rFonts w:ascii="Times New Roman" w:hAnsi="Times New Roman" w:cs="Times New Roman"/>
          <w:sz w:val="24"/>
          <w:szCs w:val="24"/>
          <w:lang w:eastAsia="en-GB"/>
        </w:rPr>
      </w:pPr>
      <w:proofErr w:type="spellStart"/>
      <w:r w:rsidRPr="0042707E">
        <w:rPr>
          <w:rFonts w:ascii="Times New Roman" w:hAnsi="Times New Roman" w:cs="Times New Roman"/>
          <w:sz w:val="24"/>
          <w:szCs w:val="24"/>
          <w:lang w:eastAsia="en-GB"/>
        </w:rPr>
        <w:t>local_service_suggestions</w:t>
      </w:r>
      <w:proofErr w:type="spellEnd"/>
    </w:p>
    <w:p w14:paraId="02CA8914" w14:textId="77777777" w:rsidR="001A017C" w:rsidRPr="0042707E" w:rsidRDefault="001A017C">
      <w:pPr>
        <w:numPr>
          <w:ilvl w:val="0"/>
          <w:numId w:val="83"/>
        </w:numPr>
        <w:spacing w:line="480" w:lineRule="auto"/>
        <w:jc w:val="both"/>
        <w:rPr>
          <w:rFonts w:ascii="Times New Roman" w:hAnsi="Times New Roman" w:cs="Times New Roman"/>
          <w:sz w:val="24"/>
          <w:szCs w:val="24"/>
          <w:lang w:eastAsia="en-GB"/>
        </w:rPr>
      </w:pPr>
      <w:proofErr w:type="spellStart"/>
      <w:r w:rsidRPr="0042707E">
        <w:rPr>
          <w:rFonts w:ascii="Times New Roman" w:hAnsi="Times New Roman" w:cs="Times New Roman"/>
          <w:sz w:val="24"/>
          <w:szCs w:val="24"/>
          <w:lang w:eastAsia="en-GB"/>
        </w:rPr>
        <w:t>park_suggestions</w:t>
      </w:r>
      <w:proofErr w:type="spellEnd"/>
    </w:p>
    <w:p w14:paraId="2EF96709" w14:textId="77777777" w:rsidR="001A017C" w:rsidRPr="0042707E" w:rsidRDefault="001A017C">
      <w:pPr>
        <w:numPr>
          <w:ilvl w:val="0"/>
          <w:numId w:val="83"/>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library_suggestions</w:t>
      </w:r>
    </w:p>
    <w:p w14:paraId="30F2828A" w14:textId="77777777" w:rsidR="001A017C" w:rsidRPr="0042707E" w:rsidRDefault="001A017C" w:rsidP="001A017C">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A. Common Phrases in Feedback</w:t>
      </w:r>
    </w:p>
    <w:p w14:paraId="6286B070" w14:textId="77777777" w:rsidR="001A017C" w:rsidRPr="0042707E" w:rsidRDefault="001A017C">
      <w:pPr>
        <w:numPr>
          <w:ilvl w:val="0"/>
          <w:numId w:val="84"/>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b/>
          <w:bCs/>
          <w:sz w:val="24"/>
          <w:szCs w:val="24"/>
          <w:lang w:eastAsia="en-GB"/>
        </w:rPr>
        <w:t>Library Suggestions</w:t>
      </w:r>
      <w:r w:rsidRPr="0042707E">
        <w:rPr>
          <w:rFonts w:ascii="Times New Roman" w:hAnsi="Times New Roman" w:cs="Times New Roman"/>
          <w:sz w:val="24"/>
          <w:szCs w:val="24"/>
          <w:lang w:eastAsia="en-GB"/>
        </w:rPr>
        <w:t>: “Wi-Fi”, “books”, “seating”, “digital access”</w:t>
      </w:r>
    </w:p>
    <w:p w14:paraId="642B9D64" w14:textId="77777777" w:rsidR="001A017C" w:rsidRPr="0042707E" w:rsidRDefault="001A017C">
      <w:pPr>
        <w:numPr>
          <w:ilvl w:val="0"/>
          <w:numId w:val="84"/>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b/>
          <w:bCs/>
          <w:sz w:val="24"/>
          <w:szCs w:val="24"/>
          <w:lang w:eastAsia="en-GB"/>
        </w:rPr>
        <w:t>Park Suggestions</w:t>
      </w:r>
      <w:r w:rsidRPr="0042707E">
        <w:rPr>
          <w:rFonts w:ascii="Times New Roman" w:hAnsi="Times New Roman" w:cs="Times New Roman"/>
          <w:sz w:val="24"/>
          <w:szCs w:val="24"/>
          <w:lang w:eastAsia="en-GB"/>
        </w:rPr>
        <w:t>: “benches”, “lighting”, “security”, “walking tracks”</w:t>
      </w:r>
    </w:p>
    <w:p w14:paraId="7841E3F6" w14:textId="77777777" w:rsidR="001A017C" w:rsidRPr="0042707E" w:rsidRDefault="001A017C">
      <w:pPr>
        <w:numPr>
          <w:ilvl w:val="0"/>
          <w:numId w:val="84"/>
        </w:numPr>
        <w:spacing w:line="480" w:lineRule="auto"/>
        <w:jc w:val="both"/>
        <w:rPr>
          <w:rFonts w:ascii="Times New Roman" w:hAnsi="Times New Roman" w:cs="Times New Roman"/>
          <w:sz w:val="24"/>
          <w:szCs w:val="24"/>
          <w:lang w:eastAsia="en-GB"/>
        </w:rPr>
      </w:pPr>
      <w:r w:rsidRPr="0042707E">
        <w:rPr>
          <w:rFonts w:ascii="Times New Roman" w:hAnsi="Times New Roman" w:cs="Times New Roman"/>
          <w:b/>
          <w:bCs/>
          <w:sz w:val="24"/>
          <w:szCs w:val="24"/>
          <w:lang w:eastAsia="en-GB"/>
        </w:rPr>
        <w:t>Local Services</w:t>
      </w:r>
      <w:r w:rsidRPr="0042707E">
        <w:rPr>
          <w:rFonts w:ascii="Times New Roman" w:hAnsi="Times New Roman" w:cs="Times New Roman"/>
          <w:sz w:val="24"/>
          <w:szCs w:val="24"/>
          <w:lang w:eastAsia="en-GB"/>
        </w:rPr>
        <w:t>: “cleanliness”, “water supply”, “garbage collection”, “police”</w:t>
      </w:r>
    </w:p>
    <w:p w14:paraId="12D33E05" w14:textId="77777777" w:rsidR="001A017C" w:rsidRPr="0042707E" w:rsidRDefault="001A017C" w:rsidP="001A017C">
      <w:pPr>
        <w:spacing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These terms reveal areas of public demand and recurring concerns—critical for guiding municipal improvements.</w:t>
      </w:r>
    </w:p>
    <w:p w14:paraId="730F3598" w14:textId="77777777" w:rsidR="00F90A5C" w:rsidRDefault="00F90A5C" w:rsidP="00F90A5C">
      <w:pPr>
        <w:keepNext/>
        <w:spacing w:line="480" w:lineRule="auto"/>
        <w:jc w:val="both"/>
      </w:pPr>
      <w:r w:rsidRPr="00F90A5C">
        <w:rPr>
          <w:rFonts w:ascii="Times New Roman" w:hAnsi="Times New Roman" w:cs="Times New Roman"/>
          <w:noProof/>
          <w:sz w:val="24"/>
          <w:szCs w:val="24"/>
          <w:lang w:eastAsia="en-GB"/>
        </w:rPr>
        <w:drawing>
          <wp:inline distT="0" distB="0" distL="0" distR="0" wp14:anchorId="05FF660F" wp14:editId="30D1BD70">
            <wp:extent cx="5759450" cy="3112770"/>
            <wp:effectExtent l="0" t="0" r="0" b="0"/>
            <wp:docPr id="72956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69151" name=""/>
                    <pic:cNvPicPr/>
                  </pic:nvPicPr>
                  <pic:blipFill>
                    <a:blip r:embed="rId28"/>
                    <a:stretch>
                      <a:fillRect/>
                    </a:stretch>
                  </pic:blipFill>
                  <pic:spPr>
                    <a:xfrm>
                      <a:off x="0" y="0"/>
                      <a:ext cx="5759450" cy="3112770"/>
                    </a:xfrm>
                    <a:prstGeom prst="rect">
                      <a:avLst/>
                    </a:prstGeom>
                  </pic:spPr>
                </pic:pic>
              </a:graphicData>
            </a:graphic>
          </wp:inline>
        </w:drawing>
      </w:r>
    </w:p>
    <w:p w14:paraId="4C07CD3B" w14:textId="2E234A6C" w:rsidR="00C13D9E" w:rsidRPr="00F90A5C" w:rsidRDefault="00F90A5C" w:rsidP="00F90A5C">
      <w:pPr>
        <w:pStyle w:val="Caption"/>
        <w:jc w:val="center"/>
        <w:rPr>
          <w:rFonts w:ascii="Times New Roman" w:hAnsi="Times New Roman" w:cs="Times New Roman"/>
          <w:i w:val="0"/>
          <w:iCs w:val="0"/>
          <w:color w:val="auto"/>
          <w:sz w:val="24"/>
          <w:szCs w:val="24"/>
          <w:lang w:eastAsia="en-GB"/>
        </w:rPr>
      </w:pPr>
      <w:bookmarkStart w:id="103" w:name="_Toc198554779"/>
      <w:r w:rsidRPr="00F90A5C">
        <w:rPr>
          <w:rFonts w:ascii="Times New Roman" w:hAnsi="Times New Roman" w:cs="Times New Roman"/>
          <w:i w:val="0"/>
          <w:iCs w:val="0"/>
          <w:color w:val="auto"/>
          <w:sz w:val="24"/>
          <w:szCs w:val="24"/>
        </w:rPr>
        <w:t xml:space="preserve">Figure </w:t>
      </w:r>
      <w:r w:rsidRPr="00F90A5C">
        <w:rPr>
          <w:rFonts w:ascii="Times New Roman" w:hAnsi="Times New Roman" w:cs="Times New Roman"/>
          <w:i w:val="0"/>
          <w:iCs w:val="0"/>
          <w:color w:val="auto"/>
          <w:sz w:val="24"/>
          <w:szCs w:val="24"/>
        </w:rPr>
        <w:fldChar w:fldCharType="begin"/>
      </w:r>
      <w:r w:rsidRPr="00F90A5C">
        <w:rPr>
          <w:rFonts w:ascii="Times New Roman" w:hAnsi="Times New Roman" w:cs="Times New Roman"/>
          <w:i w:val="0"/>
          <w:iCs w:val="0"/>
          <w:color w:val="auto"/>
          <w:sz w:val="24"/>
          <w:szCs w:val="24"/>
        </w:rPr>
        <w:instrText xml:space="preserve"> SEQ Figure \* ARABIC </w:instrText>
      </w:r>
      <w:r w:rsidRPr="00F90A5C">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16</w:t>
      </w:r>
      <w:r w:rsidRPr="00F90A5C">
        <w:rPr>
          <w:rFonts w:ascii="Times New Roman" w:hAnsi="Times New Roman" w:cs="Times New Roman"/>
          <w:i w:val="0"/>
          <w:iCs w:val="0"/>
          <w:color w:val="auto"/>
          <w:sz w:val="24"/>
          <w:szCs w:val="24"/>
        </w:rPr>
        <w:fldChar w:fldCharType="end"/>
      </w:r>
      <w:r w:rsidRPr="00F90A5C">
        <w:rPr>
          <w:rFonts w:ascii="Times New Roman" w:hAnsi="Times New Roman" w:cs="Times New Roman"/>
          <w:i w:val="0"/>
          <w:iCs w:val="0"/>
          <w:color w:val="auto"/>
          <w:sz w:val="24"/>
          <w:szCs w:val="24"/>
        </w:rPr>
        <w:t>: Wordcloud of Feedback Tokens</w:t>
      </w:r>
      <w:bookmarkEnd w:id="103"/>
    </w:p>
    <w:p w14:paraId="3DE44A1B" w14:textId="77777777" w:rsidR="00C13D9E" w:rsidRDefault="00C13D9E" w:rsidP="00330F83">
      <w:pPr>
        <w:spacing w:line="480" w:lineRule="auto"/>
        <w:jc w:val="both"/>
        <w:rPr>
          <w:rFonts w:ascii="Times New Roman" w:hAnsi="Times New Roman" w:cs="Times New Roman"/>
          <w:sz w:val="24"/>
          <w:szCs w:val="24"/>
          <w:lang w:eastAsia="en-GB"/>
        </w:rPr>
      </w:pPr>
    </w:p>
    <w:p w14:paraId="7251A76A" w14:textId="3EBB04C8" w:rsidR="002643F1" w:rsidRDefault="00E42556" w:rsidP="00052DA3">
      <w:pPr>
        <w:pStyle w:val="Heading2"/>
        <w:spacing w:line="480" w:lineRule="auto"/>
        <w:jc w:val="center"/>
        <w:rPr>
          <w:rFonts w:ascii="Times New Roman" w:hAnsi="Times New Roman" w:cs="Times New Roman"/>
          <w:b/>
          <w:bCs/>
          <w:color w:val="auto"/>
          <w:sz w:val="24"/>
          <w:szCs w:val="24"/>
          <w:lang w:eastAsia="en-GB"/>
        </w:rPr>
      </w:pPr>
      <w:bookmarkStart w:id="104" w:name="_Toc198555083"/>
      <w:r w:rsidRPr="00E42556">
        <w:rPr>
          <w:rFonts w:ascii="Times New Roman" w:hAnsi="Times New Roman" w:cs="Times New Roman"/>
          <w:b/>
          <w:bCs/>
          <w:color w:val="auto"/>
          <w:sz w:val="24"/>
          <w:szCs w:val="24"/>
          <w:lang w:eastAsia="en-GB"/>
        </w:rPr>
        <w:lastRenderedPageBreak/>
        <w:t>CHAPTER 5.</w:t>
      </w:r>
      <w:r w:rsidR="00EE7CE3">
        <w:rPr>
          <w:rFonts w:ascii="Times New Roman" w:hAnsi="Times New Roman" w:cs="Times New Roman"/>
          <w:b/>
          <w:bCs/>
          <w:color w:val="auto"/>
          <w:sz w:val="24"/>
          <w:szCs w:val="24"/>
          <w:lang w:eastAsia="en-GB"/>
        </w:rPr>
        <w:t>7</w:t>
      </w:r>
      <w:r w:rsidRPr="00E42556">
        <w:rPr>
          <w:rFonts w:ascii="Times New Roman" w:hAnsi="Times New Roman" w:cs="Times New Roman"/>
          <w:b/>
          <w:bCs/>
          <w:color w:val="auto"/>
          <w:sz w:val="24"/>
          <w:szCs w:val="24"/>
          <w:lang w:eastAsia="en-GB"/>
        </w:rPr>
        <w:t xml:space="preserve"> - MACHINE LEARNING AND NLP IMPLEMENTATION</w:t>
      </w:r>
      <w:bookmarkEnd w:id="104"/>
    </w:p>
    <w:p w14:paraId="4CC29F0A" w14:textId="77777777" w:rsidR="00393BC5" w:rsidRPr="00393BC5" w:rsidRDefault="00393BC5" w:rsidP="0029569F">
      <w:pPr>
        <w:spacing w:line="480" w:lineRule="auto"/>
        <w:jc w:val="both"/>
        <w:rPr>
          <w:rFonts w:ascii="Times New Roman" w:hAnsi="Times New Roman" w:cs="Times New Roman"/>
          <w:sz w:val="24"/>
          <w:szCs w:val="24"/>
          <w:lang w:eastAsia="en-GB"/>
        </w:rPr>
      </w:pPr>
      <w:r w:rsidRPr="00393BC5">
        <w:rPr>
          <w:rFonts w:ascii="Times New Roman" w:hAnsi="Times New Roman" w:cs="Times New Roman"/>
          <w:sz w:val="24"/>
          <w:szCs w:val="24"/>
          <w:lang w:eastAsia="en-GB"/>
        </w:rPr>
        <w:t>Machine Learning (ML) and Natural Language Processing (NLP) form the analytical backbone of the InsightNation platform. Unlike traditional data analytics systems that rely mainly on structured, numeric data derived from closed-ended survey questions, this platform is designed to handle and extract value from the more complex and nuanced unstructured textual feedback provided by citizens. These textual responses, often found in suggestions, complaints, and open-ended commentary, offer a wealth of qualitative insight that numeric ratings alone cannot capture. Hence, the inclusion of robust NLP and ML components is not merely an enhancement—it is a necessity for meaningful public policy evaluation and actionable decision-making.</w:t>
      </w:r>
    </w:p>
    <w:p w14:paraId="615C131B" w14:textId="697727E2" w:rsidR="00393BC5" w:rsidRPr="00393BC5" w:rsidRDefault="00393BC5" w:rsidP="0029569F">
      <w:pPr>
        <w:spacing w:line="480" w:lineRule="auto"/>
        <w:jc w:val="both"/>
        <w:rPr>
          <w:rFonts w:ascii="Times New Roman" w:hAnsi="Times New Roman" w:cs="Times New Roman"/>
          <w:sz w:val="24"/>
          <w:szCs w:val="24"/>
          <w:lang w:eastAsia="en-GB"/>
        </w:rPr>
      </w:pPr>
      <w:r w:rsidRPr="00393BC5">
        <w:rPr>
          <w:rFonts w:ascii="Times New Roman" w:hAnsi="Times New Roman" w:cs="Times New Roman"/>
          <w:sz w:val="24"/>
          <w:szCs w:val="24"/>
          <w:lang w:eastAsia="en-GB"/>
        </w:rPr>
        <w:t xml:space="preserve">NLP techniques are employed to systematically process, clean, and analyze open-text responses within the dataset. These responses typically include citizen suggestions, grievances, or descriptions of their experiences with local services such as sanitation, transport, public parks, and libraries. The NLP workflow begins with essential preprocessing tasks such as tokenization, </w:t>
      </w:r>
      <w:r w:rsidR="0029569F" w:rsidRPr="00393BC5">
        <w:rPr>
          <w:rFonts w:ascii="Times New Roman" w:hAnsi="Times New Roman" w:cs="Times New Roman"/>
          <w:sz w:val="24"/>
          <w:szCs w:val="24"/>
          <w:lang w:eastAsia="en-GB"/>
        </w:rPr>
        <w:t>stop word</w:t>
      </w:r>
      <w:r w:rsidRPr="00393BC5">
        <w:rPr>
          <w:rFonts w:ascii="Times New Roman" w:hAnsi="Times New Roman" w:cs="Times New Roman"/>
          <w:sz w:val="24"/>
          <w:szCs w:val="24"/>
          <w:lang w:eastAsia="en-GB"/>
        </w:rPr>
        <w:t xml:space="preserve"> removal, lowercasing, and punctuation stripping. Advanced preprocessing steps involve part-of-speech (POS) tagging, lemmatization, and named entity recognition (NER), which help in extracting structured linguistic features from otherwise unstructured inputs. These tasks are executed using the </w:t>
      </w:r>
      <w:r w:rsidR="00752782" w:rsidRPr="00393BC5">
        <w:rPr>
          <w:rFonts w:ascii="Times New Roman" w:hAnsi="Times New Roman" w:cs="Times New Roman"/>
          <w:sz w:val="24"/>
          <w:szCs w:val="24"/>
          <w:lang w:eastAsia="en-GB"/>
        </w:rPr>
        <w:t>SpaCy</w:t>
      </w:r>
      <w:r w:rsidRPr="00393BC5">
        <w:rPr>
          <w:rFonts w:ascii="Times New Roman" w:hAnsi="Times New Roman" w:cs="Times New Roman"/>
          <w:sz w:val="24"/>
          <w:szCs w:val="24"/>
          <w:lang w:eastAsia="en-GB"/>
        </w:rPr>
        <w:t xml:space="preserve"> library, chosen for its speed, accuracy, and compatibility with large-scale text analysis tasks.</w:t>
      </w:r>
    </w:p>
    <w:p w14:paraId="2455CFCC" w14:textId="77777777" w:rsidR="00393BC5" w:rsidRPr="00393BC5" w:rsidRDefault="00393BC5" w:rsidP="0029569F">
      <w:pPr>
        <w:spacing w:line="480" w:lineRule="auto"/>
        <w:jc w:val="both"/>
        <w:rPr>
          <w:rFonts w:ascii="Times New Roman" w:hAnsi="Times New Roman" w:cs="Times New Roman"/>
          <w:sz w:val="24"/>
          <w:szCs w:val="24"/>
          <w:lang w:eastAsia="en-GB"/>
        </w:rPr>
      </w:pPr>
      <w:r w:rsidRPr="00393BC5">
        <w:rPr>
          <w:rFonts w:ascii="Times New Roman" w:hAnsi="Times New Roman" w:cs="Times New Roman"/>
          <w:sz w:val="24"/>
          <w:szCs w:val="24"/>
          <w:lang w:eastAsia="en-GB"/>
        </w:rPr>
        <w:t xml:space="preserve">Once the textual data is cleaned and prepared, it is vectorized using techniques such as TF-IDF (Term Frequency-Inverse Document Frequency). These numerical vectors are then fed into machine learning models to classify the sentiment behind the feedback. For sentiment analysis, InsightNation uses a Logistic Regression classifier developed using scikit-learn. Logistic Regression was selected for its balance between simplicity, interpretability, and performance, </w:t>
      </w:r>
      <w:r w:rsidRPr="00393BC5">
        <w:rPr>
          <w:rFonts w:ascii="Times New Roman" w:hAnsi="Times New Roman" w:cs="Times New Roman"/>
          <w:sz w:val="24"/>
          <w:szCs w:val="24"/>
          <w:lang w:eastAsia="en-GB"/>
        </w:rPr>
        <w:lastRenderedPageBreak/>
        <w:t>especially in binary and multiclass classification settings. The model was trained on labeled examples to distinguish between positive, neutral, and negative sentiments in citizen feedback.</w:t>
      </w:r>
    </w:p>
    <w:p w14:paraId="0B11888C" w14:textId="77777777" w:rsidR="00393BC5" w:rsidRPr="00393BC5" w:rsidRDefault="00393BC5" w:rsidP="0029569F">
      <w:pPr>
        <w:spacing w:line="480" w:lineRule="auto"/>
        <w:jc w:val="both"/>
        <w:rPr>
          <w:rFonts w:ascii="Times New Roman" w:hAnsi="Times New Roman" w:cs="Times New Roman"/>
          <w:sz w:val="24"/>
          <w:szCs w:val="24"/>
          <w:lang w:eastAsia="en-GB"/>
        </w:rPr>
      </w:pPr>
      <w:r w:rsidRPr="00393BC5">
        <w:rPr>
          <w:rFonts w:ascii="Times New Roman" w:hAnsi="Times New Roman" w:cs="Times New Roman"/>
          <w:sz w:val="24"/>
          <w:szCs w:val="24"/>
          <w:lang w:eastAsia="en-GB"/>
        </w:rPr>
        <w:t>The model's performance is validated using a standard train-test split, with metrics such as precision, recall, F1-score, and accuracy computed to assess effectiveness. Confusion matrices further help visualize model strengths and weaknesses, ensuring transparency in classification outcomes. This attention to evaluation is particularly important in public sector applications, where misclassification can lead to misinterpretation of public needs and misplaced resource allocation.</w:t>
      </w:r>
    </w:p>
    <w:p w14:paraId="3AB0289E" w14:textId="77777777" w:rsidR="00393BC5" w:rsidRPr="00393BC5" w:rsidRDefault="00393BC5" w:rsidP="0029569F">
      <w:pPr>
        <w:spacing w:line="480" w:lineRule="auto"/>
        <w:jc w:val="both"/>
        <w:rPr>
          <w:rFonts w:ascii="Times New Roman" w:hAnsi="Times New Roman" w:cs="Times New Roman"/>
          <w:sz w:val="24"/>
          <w:szCs w:val="24"/>
          <w:lang w:eastAsia="en-GB"/>
        </w:rPr>
      </w:pPr>
      <w:r w:rsidRPr="00393BC5">
        <w:rPr>
          <w:rFonts w:ascii="Times New Roman" w:hAnsi="Times New Roman" w:cs="Times New Roman"/>
          <w:sz w:val="24"/>
          <w:szCs w:val="24"/>
          <w:lang w:eastAsia="en-GB"/>
        </w:rPr>
        <w:t>Beyond sentiment classification, the NLP-Machine Learning pipeline also supports keyword extraction and thematic clustering. These techniques enable the identification of recurring issues—such as "unclean toilets" or "unsafe transportation"—which can then be flagged for policy attention. The outputs from these models are stored in a structured format and seamlessly integrated into the visual analytics and dashboard layers of the system.</w:t>
      </w:r>
    </w:p>
    <w:p w14:paraId="1313135D" w14:textId="77777777" w:rsidR="00393BC5" w:rsidRPr="00393BC5" w:rsidRDefault="00393BC5" w:rsidP="0029569F">
      <w:pPr>
        <w:spacing w:line="480" w:lineRule="auto"/>
        <w:jc w:val="both"/>
        <w:rPr>
          <w:rFonts w:ascii="Times New Roman" w:hAnsi="Times New Roman" w:cs="Times New Roman"/>
          <w:sz w:val="24"/>
          <w:szCs w:val="24"/>
          <w:lang w:eastAsia="en-GB"/>
        </w:rPr>
      </w:pPr>
      <w:r w:rsidRPr="00393BC5">
        <w:rPr>
          <w:rFonts w:ascii="Times New Roman" w:hAnsi="Times New Roman" w:cs="Times New Roman"/>
          <w:sz w:val="24"/>
          <w:szCs w:val="24"/>
          <w:lang w:eastAsia="en-GB"/>
        </w:rPr>
        <w:t>Finally, these ML and NLP components are designed to operate efficiently within the overall system architecture. They are modular, allowing for updates, retraining, or substitution without affecting other parts of the application. Their outputs also serve as input for higher-level analysis tools, including LLM-based insight generation via the Gemini Pro API. This layered integration of ML, NLP, and LLM capabilities ensures that InsightNation can deliver both statistical rigor and contextual depth in its analysis of citizen feedback.</w:t>
      </w:r>
    </w:p>
    <w:p w14:paraId="5C72F70F" w14:textId="77777777" w:rsidR="00E36828" w:rsidRPr="00E36828" w:rsidRDefault="00E36828" w:rsidP="00E36828">
      <w:pPr>
        <w:spacing w:line="480" w:lineRule="auto"/>
        <w:rPr>
          <w:rFonts w:ascii="Times New Roman" w:hAnsi="Times New Roman" w:cs="Times New Roman"/>
          <w:b/>
          <w:bCs/>
          <w:sz w:val="24"/>
          <w:szCs w:val="24"/>
          <w:lang w:eastAsia="en-GB"/>
        </w:rPr>
      </w:pPr>
      <w:r w:rsidRPr="00E36828">
        <w:rPr>
          <w:rFonts w:ascii="Times New Roman" w:hAnsi="Times New Roman" w:cs="Times New Roman"/>
          <w:b/>
          <w:bCs/>
          <w:sz w:val="24"/>
          <w:szCs w:val="24"/>
          <w:lang w:eastAsia="en-GB"/>
        </w:rPr>
        <w:t>NLP Pipeline Design</w:t>
      </w:r>
    </w:p>
    <w:p w14:paraId="417CD87C" w14:textId="77777777" w:rsidR="00E36828" w:rsidRPr="00E36828" w:rsidRDefault="00E36828" w:rsidP="00E36828">
      <w:pPr>
        <w:spacing w:line="480" w:lineRule="auto"/>
        <w:jc w:val="both"/>
        <w:rPr>
          <w:rFonts w:ascii="Times New Roman" w:hAnsi="Times New Roman" w:cs="Times New Roman"/>
          <w:sz w:val="24"/>
          <w:szCs w:val="24"/>
          <w:lang w:eastAsia="en-GB"/>
        </w:rPr>
      </w:pPr>
      <w:r w:rsidRPr="00E36828">
        <w:rPr>
          <w:rFonts w:ascii="Times New Roman" w:hAnsi="Times New Roman" w:cs="Times New Roman"/>
          <w:sz w:val="24"/>
          <w:szCs w:val="24"/>
          <w:lang w:eastAsia="en-GB"/>
        </w:rPr>
        <w:t xml:space="preserve">The Natural Language Processing (NLP) pipeline in the </w:t>
      </w:r>
      <w:r w:rsidRPr="00E36828">
        <w:rPr>
          <w:rFonts w:ascii="Times New Roman" w:hAnsi="Times New Roman" w:cs="Times New Roman"/>
          <w:i/>
          <w:iCs/>
          <w:sz w:val="24"/>
          <w:szCs w:val="24"/>
          <w:lang w:eastAsia="en-GB"/>
        </w:rPr>
        <w:t>InsightNation</w:t>
      </w:r>
      <w:r w:rsidRPr="00E36828">
        <w:rPr>
          <w:rFonts w:ascii="Times New Roman" w:hAnsi="Times New Roman" w:cs="Times New Roman"/>
          <w:sz w:val="24"/>
          <w:szCs w:val="24"/>
          <w:lang w:eastAsia="en-GB"/>
        </w:rPr>
        <w:t xml:space="preserve"> platform plays a pivotal role in transforming raw, unstructured citizen feedback into structured, </w:t>
      </w:r>
      <w:proofErr w:type="spellStart"/>
      <w:r w:rsidRPr="00E36828">
        <w:rPr>
          <w:rFonts w:ascii="Times New Roman" w:hAnsi="Times New Roman" w:cs="Times New Roman"/>
          <w:sz w:val="24"/>
          <w:szCs w:val="24"/>
          <w:lang w:eastAsia="en-GB"/>
        </w:rPr>
        <w:t>analyzable</w:t>
      </w:r>
      <w:proofErr w:type="spellEnd"/>
      <w:r w:rsidRPr="00E36828">
        <w:rPr>
          <w:rFonts w:ascii="Times New Roman" w:hAnsi="Times New Roman" w:cs="Times New Roman"/>
          <w:sz w:val="24"/>
          <w:szCs w:val="24"/>
          <w:lang w:eastAsia="en-GB"/>
        </w:rPr>
        <w:t xml:space="preserve"> data. Several columns in the dataset contain open-text entries, such as transport_suggestions, </w:t>
      </w:r>
      <w:proofErr w:type="spellStart"/>
      <w:r w:rsidRPr="00E36828">
        <w:rPr>
          <w:rFonts w:ascii="Times New Roman" w:hAnsi="Times New Roman" w:cs="Times New Roman"/>
          <w:sz w:val="24"/>
          <w:szCs w:val="24"/>
          <w:lang w:eastAsia="en-GB"/>
        </w:rPr>
        <w:t>toilet_issues</w:t>
      </w:r>
      <w:proofErr w:type="spellEnd"/>
      <w:r w:rsidRPr="00E36828">
        <w:rPr>
          <w:rFonts w:ascii="Times New Roman" w:hAnsi="Times New Roman" w:cs="Times New Roman"/>
          <w:sz w:val="24"/>
          <w:szCs w:val="24"/>
          <w:lang w:eastAsia="en-GB"/>
        </w:rPr>
        <w:t xml:space="preserve">, library_suggestions, </w:t>
      </w:r>
      <w:proofErr w:type="spellStart"/>
      <w:r w:rsidRPr="00E36828">
        <w:rPr>
          <w:rFonts w:ascii="Times New Roman" w:hAnsi="Times New Roman" w:cs="Times New Roman"/>
          <w:sz w:val="24"/>
          <w:szCs w:val="24"/>
          <w:lang w:eastAsia="en-GB"/>
        </w:rPr>
        <w:t>local_service_suggestions</w:t>
      </w:r>
      <w:proofErr w:type="spellEnd"/>
      <w:r w:rsidRPr="00E36828">
        <w:rPr>
          <w:rFonts w:ascii="Times New Roman" w:hAnsi="Times New Roman" w:cs="Times New Roman"/>
          <w:sz w:val="24"/>
          <w:szCs w:val="24"/>
          <w:lang w:eastAsia="en-GB"/>
        </w:rPr>
        <w:t xml:space="preserve">, and </w:t>
      </w:r>
      <w:proofErr w:type="spellStart"/>
      <w:r w:rsidRPr="00E36828">
        <w:rPr>
          <w:rFonts w:ascii="Times New Roman" w:hAnsi="Times New Roman" w:cs="Times New Roman"/>
          <w:sz w:val="24"/>
          <w:szCs w:val="24"/>
          <w:lang w:eastAsia="en-GB"/>
        </w:rPr>
        <w:t>park_issues</w:t>
      </w:r>
      <w:proofErr w:type="spellEnd"/>
      <w:r w:rsidRPr="00E36828">
        <w:rPr>
          <w:rFonts w:ascii="Times New Roman" w:hAnsi="Times New Roman" w:cs="Times New Roman"/>
          <w:sz w:val="24"/>
          <w:szCs w:val="24"/>
          <w:lang w:eastAsia="en-GB"/>
        </w:rPr>
        <w:t xml:space="preserve">. These inputs often consist of </w:t>
      </w:r>
      <w:r w:rsidRPr="00E36828">
        <w:rPr>
          <w:rFonts w:ascii="Times New Roman" w:hAnsi="Times New Roman" w:cs="Times New Roman"/>
          <w:sz w:val="24"/>
          <w:szCs w:val="24"/>
          <w:lang w:eastAsia="en-GB"/>
        </w:rPr>
        <w:lastRenderedPageBreak/>
        <w:t>voluntary, free-form responses submitted by citizens, reflecting their experiences, concerns, and suggestions in their own words. The variability in length, tone, and grammar makes such data highly valuable—but also complex to analyze.</w:t>
      </w:r>
    </w:p>
    <w:p w14:paraId="6D89E54F" w14:textId="7014785A" w:rsidR="00E36828" w:rsidRPr="00E36828" w:rsidRDefault="00E36828" w:rsidP="00E36828">
      <w:pPr>
        <w:spacing w:line="480" w:lineRule="auto"/>
        <w:jc w:val="both"/>
        <w:rPr>
          <w:rFonts w:ascii="Times New Roman" w:hAnsi="Times New Roman" w:cs="Times New Roman"/>
          <w:sz w:val="24"/>
          <w:szCs w:val="24"/>
          <w:lang w:eastAsia="en-GB"/>
        </w:rPr>
      </w:pPr>
      <w:r w:rsidRPr="00E36828">
        <w:rPr>
          <w:rFonts w:ascii="Times New Roman" w:hAnsi="Times New Roman" w:cs="Times New Roman"/>
          <w:sz w:val="24"/>
          <w:szCs w:val="24"/>
          <w:lang w:eastAsia="en-GB"/>
        </w:rPr>
        <w:t xml:space="preserve">The goal of the NLP pipeline is threefold: (1) to clean and standardize the textual data for consistency, (2) to extract relevant features that are informative for sentiment classification and thematic analysis, and (3) to prepare the cleaned and structured outputs for </w:t>
      </w:r>
      <w:r w:rsidR="00C85914">
        <w:rPr>
          <w:rFonts w:ascii="Times New Roman" w:hAnsi="Times New Roman" w:cs="Times New Roman"/>
          <w:sz w:val="24"/>
          <w:szCs w:val="24"/>
          <w:lang w:eastAsia="en-GB"/>
        </w:rPr>
        <w:t xml:space="preserve">Machine Learning </w:t>
      </w:r>
      <w:r w:rsidRPr="00E36828">
        <w:rPr>
          <w:rFonts w:ascii="Times New Roman" w:hAnsi="Times New Roman" w:cs="Times New Roman"/>
          <w:sz w:val="24"/>
          <w:szCs w:val="24"/>
          <w:lang w:eastAsia="en-GB"/>
        </w:rPr>
        <w:t>tasks such as vectorization, modeling</w:t>
      </w:r>
      <w:r w:rsidR="00C85914">
        <w:rPr>
          <w:rFonts w:ascii="Times New Roman" w:hAnsi="Times New Roman" w:cs="Times New Roman"/>
          <w:sz w:val="24"/>
          <w:szCs w:val="24"/>
          <w:lang w:eastAsia="en-GB"/>
        </w:rPr>
        <w:t>, NLP Pipeline</w:t>
      </w:r>
      <w:r w:rsidRPr="00E36828">
        <w:rPr>
          <w:rFonts w:ascii="Times New Roman" w:hAnsi="Times New Roman" w:cs="Times New Roman"/>
          <w:sz w:val="24"/>
          <w:szCs w:val="24"/>
          <w:lang w:eastAsia="en-GB"/>
        </w:rPr>
        <w:t xml:space="preserve"> and </w:t>
      </w:r>
      <w:r w:rsidR="00C85914">
        <w:rPr>
          <w:rFonts w:ascii="Times New Roman" w:hAnsi="Times New Roman" w:cs="Times New Roman"/>
          <w:sz w:val="24"/>
          <w:szCs w:val="24"/>
          <w:lang w:eastAsia="en-GB"/>
        </w:rPr>
        <w:t xml:space="preserve">interactive </w:t>
      </w:r>
      <w:r w:rsidRPr="00E36828">
        <w:rPr>
          <w:rFonts w:ascii="Times New Roman" w:hAnsi="Times New Roman" w:cs="Times New Roman"/>
          <w:sz w:val="24"/>
          <w:szCs w:val="24"/>
          <w:lang w:eastAsia="en-GB"/>
        </w:rPr>
        <w:t>dashboard visualization.</w:t>
      </w:r>
    </w:p>
    <w:p w14:paraId="5E2F06DA" w14:textId="3EC4F538" w:rsidR="00E36828" w:rsidRPr="00E36828" w:rsidRDefault="00E36828" w:rsidP="00E36828">
      <w:pPr>
        <w:spacing w:line="480" w:lineRule="auto"/>
        <w:jc w:val="both"/>
        <w:rPr>
          <w:rFonts w:ascii="Times New Roman" w:hAnsi="Times New Roman" w:cs="Times New Roman"/>
          <w:sz w:val="24"/>
          <w:szCs w:val="24"/>
          <w:lang w:eastAsia="en-GB"/>
        </w:rPr>
      </w:pPr>
      <w:r w:rsidRPr="00E36828">
        <w:rPr>
          <w:rFonts w:ascii="Times New Roman" w:hAnsi="Times New Roman" w:cs="Times New Roman"/>
          <w:sz w:val="24"/>
          <w:szCs w:val="24"/>
          <w:lang w:eastAsia="en-GB"/>
        </w:rPr>
        <w:t xml:space="preserve">To address these challenges, the pipeline is developed using </w:t>
      </w:r>
      <w:r w:rsidR="00C85914" w:rsidRPr="00E36828">
        <w:rPr>
          <w:rFonts w:ascii="Times New Roman" w:hAnsi="Times New Roman" w:cs="Times New Roman"/>
          <w:b/>
          <w:bCs/>
          <w:sz w:val="24"/>
          <w:szCs w:val="24"/>
          <w:lang w:eastAsia="en-GB"/>
        </w:rPr>
        <w:t>SpaCy</w:t>
      </w:r>
      <w:r w:rsidRPr="00E36828">
        <w:rPr>
          <w:rFonts w:ascii="Times New Roman" w:hAnsi="Times New Roman" w:cs="Times New Roman"/>
          <w:sz w:val="24"/>
          <w:szCs w:val="24"/>
          <w:lang w:eastAsia="en-GB"/>
        </w:rPr>
        <w:t>, a modern and high-performance NLP library in Python. SpaCy is chosen for its robustness, efficiency, and rich suite of linguistic features, making it ideal for real-world text analytics projects at scale.</w:t>
      </w:r>
    </w:p>
    <w:p w14:paraId="4D26BC7A" w14:textId="77777777" w:rsidR="00E36828" w:rsidRPr="00E36828" w:rsidRDefault="00E36828" w:rsidP="00E36828">
      <w:pPr>
        <w:spacing w:line="480" w:lineRule="auto"/>
        <w:jc w:val="both"/>
        <w:rPr>
          <w:rFonts w:ascii="Times New Roman" w:hAnsi="Times New Roman" w:cs="Times New Roman"/>
          <w:b/>
          <w:bCs/>
          <w:sz w:val="24"/>
          <w:szCs w:val="24"/>
          <w:lang w:eastAsia="en-GB"/>
        </w:rPr>
      </w:pPr>
      <w:r w:rsidRPr="00E36828">
        <w:rPr>
          <w:rFonts w:ascii="Times New Roman" w:hAnsi="Times New Roman" w:cs="Times New Roman"/>
          <w:b/>
          <w:bCs/>
          <w:sz w:val="24"/>
          <w:szCs w:val="24"/>
          <w:lang w:eastAsia="en-GB"/>
        </w:rPr>
        <w:t>Key Steps in the NLP Pipeline:</w:t>
      </w:r>
    </w:p>
    <w:p w14:paraId="621961A5" w14:textId="77777777" w:rsidR="00E36828" w:rsidRPr="00E36828" w:rsidRDefault="00E36828">
      <w:pPr>
        <w:numPr>
          <w:ilvl w:val="0"/>
          <w:numId w:val="53"/>
        </w:numPr>
        <w:spacing w:line="480" w:lineRule="auto"/>
        <w:jc w:val="both"/>
        <w:rPr>
          <w:rFonts w:ascii="Times New Roman" w:hAnsi="Times New Roman" w:cs="Times New Roman"/>
          <w:sz w:val="24"/>
          <w:szCs w:val="24"/>
          <w:lang w:eastAsia="en-GB"/>
        </w:rPr>
      </w:pPr>
      <w:r w:rsidRPr="00E36828">
        <w:rPr>
          <w:rFonts w:ascii="Times New Roman" w:hAnsi="Times New Roman" w:cs="Times New Roman"/>
          <w:b/>
          <w:bCs/>
          <w:sz w:val="24"/>
          <w:szCs w:val="24"/>
          <w:lang w:eastAsia="en-GB"/>
        </w:rPr>
        <w:t>Lowercasing</w:t>
      </w:r>
      <w:r w:rsidRPr="00E36828">
        <w:rPr>
          <w:rFonts w:ascii="Times New Roman" w:hAnsi="Times New Roman" w:cs="Times New Roman"/>
          <w:sz w:val="24"/>
          <w:szCs w:val="24"/>
          <w:lang w:eastAsia="en-GB"/>
        </w:rPr>
        <w:t>: All input text is first converted to lowercase to eliminate discrepancies caused by case sensitivity. This ensures that words like “Library” and “library” are treated identically in the modeling phase.</w:t>
      </w:r>
    </w:p>
    <w:p w14:paraId="02C3E22B" w14:textId="77777777" w:rsidR="00E36828" w:rsidRPr="00E36828" w:rsidRDefault="00E36828">
      <w:pPr>
        <w:numPr>
          <w:ilvl w:val="0"/>
          <w:numId w:val="53"/>
        </w:numPr>
        <w:spacing w:line="480" w:lineRule="auto"/>
        <w:jc w:val="both"/>
        <w:rPr>
          <w:rFonts w:ascii="Times New Roman" w:hAnsi="Times New Roman" w:cs="Times New Roman"/>
          <w:sz w:val="24"/>
          <w:szCs w:val="24"/>
          <w:lang w:eastAsia="en-GB"/>
        </w:rPr>
      </w:pPr>
      <w:r w:rsidRPr="00E36828">
        <w:rPr>
          <w:rFonts w:ascii="Times New Roman" w:hAnsi="Times New Roman" w:cs="Times New Roman"/>
          <w:b/>
          <w:bCs/>
          <w:sz w:val="24"/>
          <w:szCs w:val="24"/>
          <w:lang w:eastAsia="en-GB"/>
        </w:rPr>
        <w:t>Punctuation Removal</w:t>
      </w:r>
      <w:r w:rsidRPr="00E36828">
        <w:rPr>
          <w:rFonts w:ascii="Times New Roman" w:hAnsi="Times New Roman" w:cs="Times New Roman"/>
          <w:sz w:val="24"/>
          <w:szCs w:val="24"/>
          <w:lang w:eastAsia="en-GB"/>
        </w:rPr>
        <w:t>: Special characters, symbols, and punctuation marks are removed using regular expression (regex) patterns. This step reduces noise and avoids unnecessary tokens that do not contribute meaningfully to sentiment or thematic patterns.</w:t>
      </w:r>
    </w:p>
    <w:p w14:paraId="2FC83C53" w14:textId="77777777" w:rsidR="00E36828" w:rsidRPr="00E36828" w:rsidRDefault="00E36828">
      <w:pPr>
        <w:numPr>
          <w:ilvl w:val="0"/>
          <w:numId w:val="53"/>
        </w:numPr>
        <w:spacing w:line="480" w:lineRule="auto"/>
        <w:jc w:val="both"/>
        <w:rPr>
          <w:rFonts w:ascii="Times New Roman" w:hAnsi="Times New Roman" w:cs="Times New Roman"/>
          <w:sz w:val="24"/>
          <w:szCs w:val="24"/>
          <w:lang w:eastAsia="en-GB"/>
        </w:rPr>
      </w:pPr>
      <w:r w:rsidRPr="00E36828">
        <w:rPr>
          <w:rFonts w:ascii="Times New Roman" w:hAnsi="Times New Roman" w:cs="Times New Roman"/>
          <w:b/>
          <w:bCs/>
          <w:sz w:val="24"/>
          <w:szCs w:val="24"/>
          <w:lang w:eastAsia="en-GB"/>
        </w:rPr>
        <w:t>Tokenization</w:t>
      </w:r>
      <w:r w:rsidRPr="00E36828">
        <w:rPr>
          <w:rFonts w:ascii="Times New Roman" w:hAnsi="Times New Roman" w:cs="Times New Roman"/>
          <w:sz w:val="24"/>
          <w:szCs w:val="24"/>
          <w:lang w:eastAsia="en-GB"/>
        </w:rPr>
        <w:t>: The cleaned text is split into individual tokens or words using spaCy’s tokenizer. Each token represents a unit of analysis that can be processed further in subsequent steps.</w:t>
      </w:r>
    </w:p>
    <w:p w14:paraId="2FBF188B" w14:textId="77777777" w:rsidR="00E36828" w:rsidRPr="00E36828" w:rsidRDefault="00E36828">
      <w:pPr>
        <w:numPr>
          <w:ilvl w:val="0"/>
          <w:numId w:val="53"/>
        </w:numPr>
        <w:spacing w:line="480" w:lineRule="auto"/>
        <w:jc w:val="both"/>
        <w:rPr>
          <w:rFonts w:ascii="Times New Roman" w:hAnsi="Times New Roman" w:cs="Times New Roman"/>
          <w:sz w:val="24"/>
          <w:szCs w:val="24"/>
          <w:lang w:eastAsia="en-GB"/>
        </w:rPr>
      </w:pPr>
      <w:r w:rsidRPr="00E36828">
        <w:rPr>
          <w:rFonts w:ascii="Times New Roman" w:hAnsi="Times New Roman" w:cs="Times New Roman"/>
          <w:b/>
          <w:bCs/>
          <w:sz w:val="24"/>
          <w:szCs w:val="24"/>
          <w:lang w:eastAsia="en-GB"/>
        </w:rPr>
        <w:lastRenderedPageBreak/>
        <w:t>Stopword Removal</w:t>
      </w:r>
      <w:r w:rsidRPr="00E36828">
        <w:rPr>
          <w:rFonts w:ascii="Times New Roman" w:hAnsi="Times New Roman" w:cs="Times New Roman"/>
          <w:sz w:val="24"/>
          <w:szCs w:val="24"/>
          <w:lang w:eastAsia="en-GB"/>
        </w:rPr>
        <w:t xml:space="preserve">: Common English </w:t>
      </w:r>
      <w:proofErr w:type="spellStart"/>
      <w:r w:rsidRPr="00E36828">
        <w:rPr>
          <w:rFonts w:ascii="Times New Roman" w:hAnsi="Times New Roman" w:cs="Times New Roman"/>
          <w:sz w:val="24"/>
          <w:szCs w:val="24"/>
          <w:lang w:eastAsia="en-GB"/>
        </w:rPr>
        <w:t>stopwords</w:t>
      </w:r>
      <w:proofErr w:type="spellEnd"/>
      <w:r w:rsidRPr="00E36828">
        <w:rPr>
          <w:rFonts w:ascii="Times New Roman" w:hAnsi="Times New Roman" w:cs="Times New Roman"/>
          <w:sz w:val="24"/>
          <w:szCs w:val="24"/>
          <w:lang w:eastAsia="en-GB"/>
        </w:rPr>
        <w:t>—such as “is,” “the,” “and,” “was,” etc.—are eliminated. These words carry minimal contextual significance and can dilute the overall quality of feature extraction.</w:t>
      </w:r>
    </w:p>
    <w:p w14:paraId="511D558D" w14:textId="77777777" w:rsidR="00E36828" w:rsidRPr="00E36828" w:rsidRDefault="00E36828">
      <w:pPr>
        <w:numPr>
          <w:ilvl w:val="0"/>
          <w:numId w:val="53"/>
        </w:numPr>
        <w:spacing w:line="480" w:lineRule="auto"/>
        <w:jc w:val="both"/>
        <w:rPr>
          <w:rFonts w:ascii="Times New Roman" w:hAnsi="Times New Roman" w:cs="Times New Roman"/>
          <w:sz w:val="24"/>
          <w:szCs w:val="24"/>
          <w:lang w:eastAsia="en-GB"/>
        </w:rPr>
      </w:pPr>
      <w:r w:rsidRPr="00E36828">
        <w:rPr>
          <w:rFonts w:ascii="Times New Roman" w:hAnsi="Times New Roman" w:cs="Times New Roman"/>
          <w:b/>
          <w:bCs/>
          <w:sz w:val="24"/>
          <w:szCs w:val="24"/>
          <w:lang w:eastAsia="en-GB"/>
        </w:rPr>
        <w:t>Lemmatization</w:t>
      </w:r>
      <w:r w:rsidRPr="00E36828">
        <w:rPr>
          <w:rFonts w:ascii="Times New Roman" w:hAnsi="Times New Roman" w:cs="Times New Roman"/>
          <w:sz w:val="24"/>
          <w:szCs w:val="24"/>
          <w:lang w:eastAsia="en-GB"/>
        </w:rPr>
        <w:t>: Tokens are lemmatized, which means each word is reduced to its base or root form (e.g., “running” becomes “run,” “services” becomes “service”). This helps consolidate semantically similar terms, improving model generalization and reducing dimensionality.</w:t>
      </w:r>
    </w:p>
    <w:p w14:paraId="6D67DFE1" w14:textId="77777777" w:rsidR="00E36828" w:rsidRPr="00E36828" w:rsidRDefault="00E36828">
      <w:pPr>
        <w:numPr>
          <w:ilvl w:val="0"/>
          <w:numId w:val="53"/>
        </w:numPr>
        <w:spacing w:line="480" w:lineRule="auto"/>
        <w:jc w:val="both"/>
        <w:rPr>
          <w:rFonts w:ascii="Times New Roman" w:hAnsi="Times New Roman" w:cs="Times New Roman"/>
          <w:sz w:val="24"/>
          <w:szCs w:val="24"/>
          <w:lang w:eastAsia="en-GB"/>
        </w:rPr>
      </w:pPr>
      <w:r w:rsidRPr="00E36828">
        <w:rPr>
          <w:rFonts w:ascii="Times New Roman" w:hAnsi="Times New Roman" w:cs="Times New Roman"/>
          <w:b/>
          <w:bCs/>
          <w:sz w:val="24"/>
          <w:szCs w:val="24"/>
          <w:lang w:eastAsia="en-GB"/>
        </w:rPr>
        <w:t>Whitespace Normalization</w:t>
      </w:r>
      <w:r w:rsidRPr="00E36828">
        <w:rPr>
          <w:rFonts w:ascii="Times New Roman" w:hAnsi="Times New Roman" w:cs="Times New Roman"/>
          <w:sz w:val="24"/>
          <w:szCs w:val="24"/>
          <w:lang w:eastAsia="en-GB"/>
        </w:rPr>
        <w:t>: Any extra spaces, tabs, and line breaks are removed to produce clean, single-line text. This ensures a consistent format across all records, which is important when storing or visualizing processed text.</w:t>
      </w:r>
    </w:p>
    <w:p w14:paraId="4504BCE4" w14:textId="77777777" w:rsidR="00E36828" w:rsidRPr="00E36828" w:rsidRDefault="00E36828" w:rsidP="00E36828">
      <w:pPr>
        <w:spacing w:line="480" w:lineRule="auto"/>
        <w:jc w:val="both"/>
        <w:rPr>
          <w:rFonts w:ascii="Times New Roman" w:hAnsi="Times New Roman" w:cs="Times New Roman"/>
          <w:sz w:val="24"/>
          <w:szCs w:val="24"/>
          <w:lang w:eastAsia="en-GB"/>
        </w:rPr>
      </w:pPr>
      <w:r w:rsidRPr="00E36828">
        <w:rPr>
          <w:rFonts w:ascii="Times New Roman" w:hAnsi="Times New Roman" w:cs="Times New Roman"/>
          <w:sz w:val="24"/>
          <w:szCs w:val="24"/>
          <w:lang w:eastAsia="en-GB"/>
        </w:rPr>
        <w:t xml:space="preserve">Once these preprocessing steps are completed, the refined version of the citizen feedback is stored in a new column (e.g., </w:t>
      </w:r>
      <w:proofErr w:type="spellStart"/>
      <w:r w:rsidRPr="00E36828">
        <w:rPr>
          <w:rFonts w:ascii="Times New Roman" w:hAnsi="Times New Roman" w:cs="Times New Roman"/>
          <w:sz w:val="24"/>
          <w:szCs w:val="24"/>
          <w:lang w:eastAsia="en-GB"/>
        </w:rPr>
        <w:t>processed_text</w:t>
      </w:r>
      <w:proofErr w:type="spellEnd"/>
      <w:r w:rsidRPr="00E36828">
        <w:rPr>
          <w:rFonts w:ascii="Times New Roman" w:hAnsi="Times New Roman" w:cs="Times New Roman"/>
          <w:sz w:val="24"/>
          <w:szCs w:val="24"/>
          <w:lang w:eastAsia="en-GB"/>
        </w:rPr>
        <w:t xml:space="preserve">) in the dataset. This cleaned output serves as the input for subsequent tasks such as </w:t>
      </w:r>
      <w:r w:rsidRPr="00E36828">
        <w:rPr>
          <w:rFonts w:ascii="Times New Roman" w:hAnsi="Times New Roman" w:cs="Times New Roman"/>
          <w:b/>
          <w:bCs/>
          <w:sz w:val="24"/>
          <w:szCs w:val="24"/>
          <w:lang w:eastAsia="en-GB"/>
        </w:rPr>
        <w:t>TF-IDF vectorization</w:t>
      </w:r>
      <w:r w:rsidRPr="00E36828">
        <w:rPr>
          <w:rFonts w:ascii="Times New Roman" w:hAnsi="Times New Roman" w:cs="Times New Roman"/>
          <w:sz w:val="24"/>
          <w:szCs w:val="24"/>
          <w:lang w:eastAsia="en-GB"/>
        </w:rPr>
        <w:t>, sentiment classification, or keyword extraction. Additionally, by storing the processed text alongside the raw version, the system maintains transparency and allows for validation or traceability when needed.</w:t>
      </w:r>
    </w:p>
    <w:p w14:paraId="61CF3DEF" w14:textId="77777777" w:rsidR="00E36828" w:rsidRPr="00E36828" w:rsidRDefault="00E36828" w:rsidP="00E36828">
      <w:pPr>
        <w:spacing w:line="480" w:lineRule="auto"/>
        <w:jc w:val="both"/>
        <w:rPr>
          <w:rFonts w:ascii="Times New Roman" w:hAnsi="Times New Roman" w:cs="Times New Roman"/>
          <w:sz w:val="24"/>
          <w:szCs w:val="24"/>
          <w:lang w:eastAsia="en-GB"/>
        </w:rPr>
      </w:pPr>
      <w:r w:rsidRPr="00E36828">
        <w:rPr>
          <w:rFonts w:ascii="Times New Roman" w:hAnsi="Times New Roman" w:cs="Times New Roman"/>
          <w:sz w:val="24"/>
          <w:szCs w:val="24"/>
          <w:lang w:eastAsia="en-GB"/>
        </w:rPr>
        <w:t>Overall, the NLP pipeline transforms messy, diverse human language into structured, machine-readable input—bridging the gap between raw citizen opinion and actionable data insights.</w:t>
      </w:r>
    </w:p>
    <w:p w14:paraId="76E2A1AA" w14:textId="77777777" w:rsidR="00393BC5" w:rsidRPr="00393BC5" w:rsidRDefault="00393BC5" w:rsidP="00393BC5">
      <w:pPr>
        <w:rPr>
          <w:lang w:eastAsia="en-GB"/>
        </w:rPr>
      </w:pPr>
    </w:p>
    <w:p w14:paraId="2A61D892" w14:textId="77777777" w:rsidR="0009400A" w:rsidRDefault="00D94D7A" w:rsidP="0009400A">
      <w:pPr>
        <w:keepNext/>
        <w:spacing w:line="480" w:lineRule="auto"/>
        <w:jc w:val="center"/>
      </w:pPr>
      <w:r w:rsidRPr="00D94D7A">
        <w:rPr>
          <w:rFonts w:ascii="Times New Roman" w:hAnsi="Times New Roman" w:cs="Times New Roman"/>
          <w:noProof/>
          <w:sz w:val="24"/>
          <w:szCs w:val="24"/>
        </w:rPr>
        <w:lastRenderedPageBreak/>
        <w:drawing>
          <wp:inline distT="0" distB="0" distL="0" distR="0" wp14:anchorId="13E625F0" wp14:editId="44984147">
            <wp:extent cx="5243335" cy="4639733"/>
            <wp:effectExtent l="0" t="0" r="0" b="8890"/>
            <wp:docPr id="1080025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025145" name=""/>
                    <pic:cNvPicPr/>
                  </pic:nvPicPr>
                  <pic:blipFill>
                    <a:blip r:embed="rId29"/>
                    <a:stretch>
                      <a:fillRect/>
                    </a:stretch>
                  </pic:blipFill>
                  <pic:spPr>
                    <a:xfrm>
                      <a:off x="0" y="0"/>
                      <a:ext cx="5246894" cy="4642882"/>
                    </a:xfrm>
                    <a:prstGeom prst="rect">
                      <a:avLst/>
                    </a:prstGeom>
                  </pic:spPr>
                </pic:pic>
              </a:graphicData>
            </a:graphic>
          </wp:inline>
        </w:drawing>
      </w:r>
    </w:p>
    <w:p w14:paraId="33029C2B" w14:textId="3B0E8B29" w:rsidR="00BC30E5" w:rsidRPr="0009400A" w:rsidRDefault="0009400A" w:rsidP="0009400A">
      <w:pPr>
        <w:pStyle w:val="Caption"/>
        <w:spacing w:line="480" w:lineRule="auto"/>
        <w:jc w:val="center"/>
        <w:rPr>
          <w:rFonts w:ascii="Times New Roman" w:hAnsi="Times New Roman" w:cs="Times New Roman"/>
          <w:i w:val="0"/>
          <w:iCs w:val="0"/>
          <w:color w:val="auto"/>
          <w:sz w:val="24"/>
          <w:szCs w:val="24"/>
        </w:rPr>
      </w:pPr>
      <w:bookmarkStart w:id="105" w:name="_Toc197905657"/>
      <w:bookmarkStart w:id="106" w:name="_Toc197907259"/>
      <w:bookmarkStart w:id="107" w:name="_Toc197909863"/>
      <w:bookmarkStart w:id="108" w:name="_Toc198554780"/>
      <w:r w:rsidRPr="0009400A">
        <w:rPr>
          <w:rFonts w:ascii="Times New Roman" w:hAnsi="Times New Roman" w:cs="Times New Roman"/>
          <w:i w:val="0"/>
          <w:iCs w:val="0"/>
          <w:color w:val="auto"/>
          <w:sz w:val="24"/>
          <w:szCs w:val="24"/>
        </w:rPr>
        <w:t xml:space="preserve">Figure </w:t>
      </w:r>
      <w:r w:rsidRPr="0009400A">
        <w:rPr>
          <w:rFonts w:ascii="Times New Roman" w:hAnsi="Times New Roman" w:cs="Times New Roman"/>
          <w:i w:val="0"/>
          <w:iCs w:val="0"/>
          <w:color w:val="auto"/>
          <w:sz w:val="24"/>
          <w:szCs w:val="24"/>
        </w:rPr>
        <w:fldChar w:fldCharType="begin"/>
      </w:r>
      <w:r w:rsidRPr="0009400A">
        <w:rPr>
          <w:rFonts w:ascii="Times New Roman" w:hAnsi="Times New Roman" w:cs="Times New Roman"/>
          <w:i w:val="0"/>
          <w:iCs w:val="0"/>
          <w:color w:val="auto"/>
          <w:sz w:val="24"/>
          <w:szCs w:val="24"/>
        </w:rPr>
        <w:instrText xml:space="preserve"> SEQ Figure \* ARABIC </w:instrText>
      </w:r>
      <w:r w:rsidRPr="0009400A">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17</w:t>
      </w:r>
      <w:r w:rsidRPr="0009400A">
        <w:rPr>
          <w:rFonts w:ascii="Times New Roman" w:hAnsi="Times New Roman" w:cs="Times New Roman"/>
          <w:i w:val="0"/>
          <w:iCs w:val="0"/>
          <w:color w:val="auto"/>
          <w:sz w:val="24"/>
          <w:szCs w:val="24"/>
        </w:rPr>
        <w:fldChar w:fldCharType="end"/>
      </w:r>
      <w:r w:rsidRPr="0009400A">
        <w:rPr>
          <w:rFonts w:ascii="Times New Roman" w:hAnsi="Times New Roman" w:cs="Times New Roman"/>
          <w:i w:val="0"/>
          <w:iCs w:val="0"/>
          <w:color w:val="auto"/>
          <w:sz w:val="24"/>
          <w:szCs w:val="24"/>
        </w:rPr>
        <w:t>: NLP Code in Python</w:t>
      </w:r>
      <w:bookmarkEnd w:id="105"/>
      <w:bookmarkEnd w:id="106"/>
      <w:bookmarkEnd w:id="107"/>
      <w:bookmarkEnd w:id="108"/>
    </w:p>
    <w:p w14:paraId="5462F7A6" w14:textId="77777777" w:rsidR="00BB33EB" w:rsidRPr="00BB33EB" w:rsidRDefault="00BB33EB" w:rsidP="00BB33EB">
      <w:pPr>
        <w:spacing w:line="480" w:lineRule="auto"/>
        <w:jc w:val="both"/>
        <w:rPr>
          <w:rFonts w:ascii="Times New Roman" w:hAnsi="Times New Roman" w:cs="Times New Roman"/>
          <w:b/>
          <w:bCs/>
          <w:sz w:val="24"/>
          <w:szCs w:val="24"/>
          <w:lang w:eastAsia="en-GB"/>
        </w:rPr>
      </w:pPr>
      <w:r w:rsidRPr="00BB33EB">
        <w:rPr>
          <w:rFonts w:ascii="Times New Roman" w:hAnsi="Times New Roman" w:cs="Times New Roman"/>
          <w:b/>
          <w:bCs/>
          <w:sz w:val="24"/>
          <w:szCs w:val="24"/>
          <w:lang w:eastAsia="en-GB"/>
        </w:rPr>
        <w:t>Feature Engineering using TF-IDF</w:t>
      </w:r>
    </w:p>
    <w:p w14:paraId="73C37F2E" w14:textId="77777777" w:rsidR="00BB33EB" w:rsidRPr="00BB33EB" w:rsidRDefault="00BB33EB" w:rsidP="00BB33EB">
      <w:pPr>
        <w:spacing w:line="480" w:lineRule="auto"/>
        <w:jc w:val="both"/>
        <w:rPr>
          <w:rFonts w:ascii="Times New Roman" w:hAnsi="Times New Roman" w:cs="Times New Roman"/>
          <w:sz w:val="24"/>
          <w:szCs w:val="24"/>
          <w:lang w:eastAsia="en-GB"/>
        </w:rPr>
      </w:pPr>
      <w:r w:rsidRPr="00BB33EB">
        <w:rPr>
          <w:rFonts w:ascii="Times New Roman" w:hAnsi="Times New Roman" w:cs="Times New Roman"/>
          <w:sz w:val="24"/>
          <w:szCs w:val="24"/>
          <w:lang w:eastAsia="en-GB"/>
        </w:rPr>
        <w:t xml:space="preserve">To convert text into a numeric format suitable for machine learning, we use the </w:t>
      </w:r>
      <w:r w:rsidRPr="00BB33EB">
        <w:rPr>
          <w:rFonts w:ascii="Times New Roman" w:hAnsi="Times New Roman" w:cs="Times New Roman"/>
          <w:b/>
          <w:bCs/>
          <w:sz w:val="24"/>
          <w:szCs w:val="24"/>
          <w:lang w:eastAsia="en-GB"/>
        </w:rPr>
        <w:t>TF-IDF (Term Frequency–Inverse Document Frequency)</w:t>
      </w:r>
      <w:r w:rsidRPr="00BB33EB">
        <w:rPr>
          <w:rFonts w:ascii="Times New Roman" w:hAnsi="Times New Roman" w:cs="Times New Roman"/>
          <w:sz w:val="24"/>
          <w:szCs w:val="24"/>
          <w:lang w:eastAsia="en-GB"/>
        </w:rPr>
        <w:t xml:space="preserve"> method. This is a vectorization technique that quantifies how important a word is to a document relative to the entire corpus.</w:t>
      </w:r>
    </w:p>
    <w:p w14:paraId="2DF30CC9" w14:textId="77777777" w:rsidR="00BB33EB" w:rsidRPr="00BB33EB" w:rsidRDefault="00BB33EB" w:rsidP="00BB33EB">
      <w:pPr>
        <w:spacing w:line="480" w:lineRule="auto"/>
        <w:jc w:val="both"/>
        <w:rPr>
          <w:rFonts w:ascii="Times New Roman" w:hAnsi="Times New Roman" w:cs="Times New Roman"/>
          <w:sz w:val="24"/>
          <w:szCs w:val="24"/>
          <w:lang w:eastAsia="en-GB"/>
        </w:rPr>
      </w:pPr>
      <w:r w:rsidRPr="00BB33EB">
        <w:rPr>
          <w:rFonts w:ascii="Times New Roman" w:hAnsi="Times New Roman" w:cs="Times New Roman"/>
          <w:sz w:val="24"/>
          <w:szCs w:val="24"/>
          <w:lang w:eastAsia="en-GB"/>
        </w:rPr>
        <w:t>TF-IDF is preferred over simple count vectorization for the following reasons:</w:t>
      </w:r>
    </w:p>
    <w:p w14:paraId="0C8A199D" w14:textId="77777777" w:rsidR="007B3B2C" w:rsidRDefault="007B3B2C">
      <w:pPr>
        <w:numPr>
          <w:ilvl w:val="0"/>
          <w:numId w:val="54"/>
        </w:numPr>
        <w:spacing w:line="480" w:lineRule="auto"/>
        <w:jc w:val="both"/>
        <w:rPr>
          <w:rFonts w:ascii="Times New Roman" w:hAnsi="Times New Roman" w:cs="Times New Roman"/>
          <w:sz w:val="24"/>
          <w:szCs w:val="24"/>
          <w:lang w:eastAsia="en-GB"/>
        </w:rPr>
      </w:pPr>
      <w:r w:rsidRPr="007B3B2C">
        <w:rPr>
          <w:rFonts w:ascii="Times New Roman" w:hAnsi="Times New Roman" w:cs="Times New Roman"/>
          <w:sz w:val="24"/>
          <w:szCs w:val="24"/>
          <w:lang w:eastAsia="en-GB"/>
        </w:rPr>
        <w:t>It downplays the importance of common words while highlighting rare yet meaningful terms.</w:t>
      </w:r>
    </w:p>
    <w:p w14:paraId="4FF4687E" w14:textId="5BDB70FA" w:rsidR="00BB33EB" w:rsidRPr="00BB33EB" w:rsidRDefault="00BB33EB">
      <w:pPr>
        <w:numPr>
          <w:ilvl w:val="0"/>
          <w:numId w:val="54"/>
        </w:numPr>
        <w:spacing w:line="480" w:lineRule="auto"/>
        <w:jc w:val="both"/>
        <w:rPr>
          <w:rFonts w:ascii="Times New Roman" w:hAnsi="Times New Roman" w:cs="Times New Roman"/>
          <w:sz w:val="24"/>
          <w:szCs w:val="24"/>
          <w:lang w:eastAsia="en-GB"/>
        </w:rPr>
      </w:pPr>
      <w:r w:rsidRPr="00BB33EB">
        <w:rPr>
          <w:rFonts w:ascii="Times New Roman" w:hAnsi="Times New Roman" w:cs="Times New Roman"/>
          <w:sz w:val="24"/>
          <w:szCs w:val="24"/>
          <w:lang w:eastAsia="en-GB"/>
        </w:rPr>
        <w:t>It improves model performance by capturing the uniqueness of terms.</w:t>
      </w:r>
    </w:p>
    <w:p w14:paraId="6E599059" w14:textId="77777777" w:rsidR="00BB33EB" w:rsidRPr="00BB33EB" w:rsidRDefault="00BB33EB">
      <w:pPr>
        <w:numPr>
          <w:ilvl w:val="0"/>
          <w:numId w:val="54"/>
        </w:numPr>
        <w:spacing w:line="480" w:lineRule="auto"/>
        <w:jc w:val="both"/>
        <w:rPr>
          <w:rFonts w:ascii="Times New Roman" w:hAnsi="Times New Roman" w:cs="Times New Roman"/>
          <w:sz w:val="24"/>
          <w:szCs w:val="24"/>
          <w:lang w:eastAsia="en-GB"/>
        </w:rPr>
      </w:pPr>
      <w:r w:rsidRPr="00BB33EB">
        <w:rPr>
          <w:rFonts w:ascii="Times New Roman" w:hAnsi="Times New Roman" w:cs="Times New Roman"/>
          <w:sz w:val="24"/>
          <w:szCs w:val="24"/>
          <w:lang w:eastAsia="en-GB"/>
        </w:rPr>
        <w:t>It handles sparse matrix representations efficiently.</w:t>
      </w:r>
    </w:p>
    <w:p w14:paraId="6A1D86C2" w14:textId="77777777" w:rsidR="0008353F" w:rsidRPr="0008353F" w:rsidRDefault="0008353F" w:rsidP="0008353F">
      <w:pPr>
        <w:spacing w:line="480" w:lineRule="auto"/>
        <w:jc w:val="both"/>
        <w:rPr>
          <w:rFonts w:ascii="Times New Roman" w:hAnsi="Times New Roman" w:cs="Times New Roman"/>
          <w:b/>
          <w:bCs/>
          <w:sz w:val="24"/>
          <w:szCs w:val="24"/>
          <w:lang w:eastAsia="en-GB"/>
        </w:rPr>
      </w:pPr>
      <w:r w:rsidRPr="0008353F">
        <w:rPr>
          <w:rFonts w:ascii="Times New Roman" w:hAnsi="Times New Roman" w:cs="Times New Roman"/>
          <w:b/>
          <w:bCs/>
          <w:sz w:val="24"/>
          <w:szCs w:val="24"/>
          <w:lang w:eastAsia="en-GB"/>
        </w:rPr>
        <w:lastRenderedPageBreak/>
        <w:t>Sentiment Classification Model</w:t>
      </w:r>
    </w:p>
    <w:p w14:paraId="09C7B3CB" w14:textId="77777777"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 xml:space="preserve">After the initial preprocessing of the citizen feedback through the NLP pipeline, the next critical stage in the </w:t>
      </w:r>
      <w:r w:rsidRPr="0008353F">
        <w:rPr>
          <w:rFonts w:ascii="Times New Roman" w:hAnsi="Times New Roman" w:cs="Times New Roman"/>
          <w:i/>
          <w:iCs/>
          <w:sz w:val="24"/>
          <w:szCs w:val="24"/>
          <w:lang w:eastAsia="en-GB"/>
        </w:rPr>
        <w:t>InsightNation</w:t>
      </w:r>
      <w:r w:rsidRPr="0008353F">
        <w:rPr>
          <w:rFonts w:ascii="Times New Roman" w:hAnsi="Times New Roman" w:cs="Times New Roman"/>
          <w:sz w:val="24"/>
          <w:szCs w:val="24"/>
          <w:lang w:eastAsia="en-GB"/>
        </w:rPr>
        <w:t xml:space="preserve"> platform is </w:t>
      </w:r>
      <w:r w:rsidRPr="0008353F">
        <w:rPr>
          <w:rFonts w:ascii="Times New Roman" w:hAnsi="Times New Roman" w:cs="Times New Roman"/>
          <w:b/>
          <w:bCs/>
          <w:sz w:val="24"/>
          <w:szCs w:val="24"/>
          <w:lang w:eastAsia="en-GB"/>
        </w:rPr>
        <w:t>sentiment classification</w:t>
      </w:r>
      <w:r w:rsidRPr="0008353F">
        <w:rPr>
          <w:rFonts w:ascii="Times New Roman" w:hAnsi="Times New Roman" w:cs="Times New Roman"/>
          <w:sz w:val="24"/>
          <w:szCs w:val="24"/>
          <w:lang w:eastAsia="en-GB"/>
        </w:rPr>
        <w:t>. The objective is to determine the emotional tone of the feedback provided by citizens regarding public services. Understanding whether a comment reflects satisfaction, dissatisfaction, or a neutral standpoint can help government agencies identify urgent service gaps, areas for improvement, and positive public sentiment that should be maintained or amplified.</w:t>
      </w:r>
    </w:p>
    <w:p w14:paraId="4D493B20" w14:textId="77777777"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For the classification task, citizen responses are categorized into three sentiment classes:</w:t>
      </w:r>
    </w:p>
    <w:p w14:paraId="0D6E264D" w14:textId="77777777" w:rsidR="0008353F" w:rsidRPr="0008353F" w:rsidRDefault="0008353F">
      <w:pPr>
        <w:numPr>
          <w:ilvl w:val="0"/>
          <w:numId w:val="55"/>
        </w:numPr>
        <w:spacing w:line="480" w:lineRule="auto"/>
        <w:jc w:val="both"/>
        <w:rPr>
          <w:rFonts w:ascii="Times New Roman" w:hAnsi="Times New Roman" w:cs="Times New Roman"/>
          <w:sz w:val="24"/>
          <w:szCs w:val="24"/>
          <w:lang w:eastAsia="en-GB"/>
        </w:rPr>
      </w:pPr>
      <w:r w:rsidRPr="0008353F">
        <w:rPr>
          <w:rFonts w:ascii="Times New Roman" w:hAnsi="Times New Roman" w:cs="Times New Roman"/>
          <w:b/>
          <w:bCs/>
          <w:sz w:val="24"/>
          <w:szCs w:val="24"/>
          <w:lang w:eastAsia="en-GB"/>
        </w:rPr>
        <w:t>Positive</w:t>
      </w:r>
      <w:r w:rsidRPr="0008353F">
        <w:rPr>
          <w:rFonts w:ascii="Times New Roman" w:hAnsi="Times New Roman" w:cs="Times New Roman"/>
          <w:sz w:val="24"/>
          <w:szCs w:val="24"/>
          <w:lang w:eastAsia="en-GB"/>
        </w:rPr>
        <w:t>: Feedback expressing approval, satisfaction, or appreciation.</w:t>
      </w:r>
    </w:p>
    <w:p w14:paraId="55C00C1F" w14:textId="77777777" w:rsidR="0008353F" w:rsidRPr="0008353F" w:rsidRDefault="0008353F">
      <w:pPr>
        <w:numPr>
          <w:ilvl w:val="0"/>
          <w:numId w:val="55"/>
        </w:numPr>
        <w:spacing w:line="480" w:lineRule="auto"/>
        <w:jc w:val="both"/>
        <w:rPr>
          <w:rFonts w:ascii="Times New Roman" w:hAnsi="Times New Roman" w:cs="Times New Roman"/>
          <w:sz w:val="24"/>
          <w:szCs w:val="24"/>
          <w:lang w:eastAsia="en-GB"/>
        </w:rPr>
      </w:pPr>
      <w:r w:rsidRPr="0008353F">
        <w:rPr>
          <w:rFonts w:ascii="Times New Roman" w:hAnsi="Times New Roman" w:cs="Times New Roman"/>
          <w:b/>
          <w:bCs/>
          <w:sz w:val="24"/>
          <w:szCs w:val="24"/>
          <w:lang w:eastAsia="en-GB"/>
        </w:rPr>
        <w:t>Neutral</w:t>
      </w:r>
      <w:r w:rsidRPr="0008353F">
        <w:rPr>
          <w:rFonts w:ascii="Times New Roman" w:hAnsi="Times New Roman" w:cs="Times New Roman"/>
          <w:sz w:val="24"/>
          <w:szCs w:val="24"/>
          <w:lang w:eastAsia="en-GB"/>
        </w:rPr>
        <w:t>: Responses that are informative but do not convey strong emotional tone.</w:t>
      </w:r>
    </w:p>
    <w:p w14:paraId="439DEB49" w14:textId="77777777" w:rsidR="0008353F" w:rsidRPr="0008353F" w:rsidRDefault="0008353F">
      <w:pPr>
        <w:numPr>
          <w:ilvl w:val="0"/>
          <w:numId w:val="55"/>
        </w:numPr>
        <w:spacing w:line="480" w:lineRule="auto"/>
        <w:jc w:val="both"/>
        <w:rPr>
          <w:rFonts w:ascii="Times New Roman" w:hAnsi="Times New Roman" w:cs="Times New Roman"/>
          <w:sz w:val="24"/>
          <w:szCs w:val="24"/>
          <w:lang w:eastAsia="en-GB"/>
        </w:rPr>
      </w:pPr>
      <w:r w:rsidRPr="0008353F">
        <w:rPr>
          <w:rFonts w:ascii="Times New Roman" w:hAnsi="Times New Roman" w:cs="Times New Roman"/>
          <w:b/>
          <w:bCs/>
          <w:sz w:val="24"/>
          <w:szCs w:val="24"/>
          <w:lang w:eastAsia="en-GB"/>
        </w:rPr>
        <w:t>Negative</w:t>
      </w:r>
      <w:r w:rsidRPr="0008353F">
        <w:rPr>
          <w:rFonts w:ascii="Times New Roman" w:hAnsi="Times New Roman" w:cs="Times New Roman"/>
          <w:sz w:val="24"/>
          <w:szCs w:val="24"/>
          <w:lang w:eastAsia="en-GB"/>
        </w:rPr>
        <w:t>: Comments that reflect complaints, dissatisfaction, or service failures.</w:t>
      </w:r>
    </w:p>
    <w:p w14:paraId="1C582A2F" w14:textId="77777777"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 xml:space="preserve">To implement this sentiment analysis, we selected </w:t>
      </w:r>
      <w:r w:rsidRPr="0008353F">
        <w:rPr>
          <w:rFonts w:ascii="Times New Roman" w:hAnsi="Times New Roman" w:cs="Times New Roman"/>
          <w:b/>
          <w:bCs/>
          <w:sz w:val="24"/>
          <w:szCs w:val="24"/>
          <w:lang w:eastAsia="en-GB"/>
        </w:rPr>
        <w:t>Logistic Regression</w:t>
      </w:r>
      <w:r w:rsidRPr="0008353F">
        <w:rPr>
          <w:rFonts w:ascii="Times New Roman" w:hAnsi="Times New Roman" w:cs="Times New Roman"/>
          <w:sz w:val="24"/>
          <w:szCs w:val="24"/>
          <w:lang w:eastAsia="en-GB"/>
        </w:rPr>
        <w:t xml:space="preserve"> as the core classification algorithm. While more complex models like Support Vector Machines (SVM) or deep learning-based approaches (e.g., BERT) offer state-of-the-art results, Logistic Regression was preferred for this project due to several compelling reasons.</w:t>
      </w:r>
    </w:p>
    <w:p w14:paraId="7D571EAB" w14:textId="77777777" w:rsidR="0008353F" w:rsidRPr="0008353F" w:rsidRDefault="0008353F" w:rsidP="0008353F">
      <w:pPr>
        <w:spacing w:line="480" w:lineRule="auto"/>
        <w:jc w:val="both"/>
        <w:rPr>
          <w:rFonts w:ascii="Times New Roman" w:hAnsi="Times New Roman" w:cs="Times New Roman"/>
          <w:b/>
          <w:bCs/>
          <w:sz w:val="24"/>
          <w:szCs w:val="24"/>
          <w:lang w:eastAsia="en-GB"/>
        </w:rPr>
      </w:pPr>
      <w:r w:rsidRPr="0008353F">
        <w:rPr>
          <w:rFonts w:ascii="Times New Roman" w:hAnsi="Times New Roman" w:cs="Times New Roman"/>
          <w:b/>
          <w:bCs/>
          <w:sz w:val="24"/>
          <w:szCs w:val="24"/>
          <w:lang w:eastAsia="en-GB"/>
        </w:rPr>
        <w:t>Why Logistic Regression?</w:t>
      </w:r>
    </w:p>
    <w:p w14:paraId="12407EE9" w14:textId="77777777" w:rsidR="0008353F" w:rsidRPr="0008353F" w:rsidRDefault="0008353F">
      <w:pPr>
        <w:numPr>
          <w:ilvl w:val="0"/>
          <w:numId w:val="56"/>
        </w:numPr>
        <w:spacing w:line="480" w:lineRule="auto"/>
        <w:jc w:val="both"/>
        <w:rPr>
          <w:rFonts w:ascii="Times New Roman" w:hAnsi="Times New Roman" w:cs="Times New Roman"/>
          <w:sz w:val="24"/>
          <w:szCs w:val="24"/>
          <w:lang w:eastAsia="en-GB"/>
        </w:rPr>
      </w:pPr>
      <w:r w:rsidRPr="0008353F">
        <w:rPr>
          <w:rFonts w:ascii="Times New Roman" w:hAnsi="Times New Roman" w:cs="Times New Roman"/>
          <w:b/>
          <w:bCs/>
          <w:sz w:val="24"/>
          <w:szCs w:val="24"/>
          <w:lang w:eastAsia="en-GB"/>
        </w:rPr>
        <w:t>High Interpretability</w:t>
      </w:r>
      <w:r w:rsidRPr="0008353F">
        <w:rPr>
          <w:rFonts w:ascii="Times New Roman" w:hAnsi="Times New Roman" w:cs="Times New Roman"/>
          <w:sz w:val="24"/>
          <w:szCs w:val="24"/>
          <w:lang w:eastAsia="en-GB"/>
        </w:rPr>
        <w:t>: Logistic Regression provides interpretable coefficients for each feature, allowing us to understand the weight each word carries in determining sentiment. This is crucial in public service contexts, where transparency and explainability are valued.</w:t>
      </w:r>
    </w:p>
    <w:p w14:paraId="4F515CA0" w14:textId="77777777" w:rsidR="0008353F" w:rsidRPr="0008353F" w:rsidRDefault="0008353F">
      <w:pPr>
        <w:numPr>
          <w:ilvl w:val="0"/>
          <w:numId w:val="56"/>
        </w:numPr>
        <w:spacing w:line="480" w:lineRule="auto"/>
        <w:jc w:val="both"/>
        <w:rPr>
          <w:rFonts w:ascii="Times New Roman" w:hAnsi="Times New Roman" w:cs="Times New Roman"/>
          <w:sz w:val="24"/>
          <w:szCs w:val="24"/>
          <w:lang w:eastAsia="en-GB"/>
        </w:rPr>
      </w:pPr>
      <w:r w:rsidRPr="0008353F">
        <w:rPr>
          <w:rFonts w:ascii="Times New Roman" w:hAnsi="Times New Roman" w:cs="Times New Roman"/>
          <w:b/>
          <w:bCs/>
          <w:sz w:val="24"/>
          <w:szCs w:val="24"/>
          <w:lang w:eastAsia="en-GB"/>
        </w:rPr>
        <w:t>Baseline Strength</w:t>
      </w:r>
      <w:r w:rsidRPr="0008353F">
        <w:rPr>
          <w:rFonts w:ascii="Times New Roman" w:hAnsi="Times New Roman" w:cs="Times New Roman"/>
          <w:sz w:val="24"/>
          <w:szCs w:val="24"/>
          <w:lang w:eastAsia="en-GB"/>
        </w:rPr>
        <w:t>: Despite its simplicity, Logistic Regression often delivers strong results on text classification problems, especially when combined with well-processed textual features such as TF-IDF vectors.</w:t>
      </w:r>
    </w:p>
    <w:p w14:paraId="7F5B57DD" w14:textId="77777777" w:rsidR="0008353F" w:rsidRPr="0008353F" w:rsidRDefault="0008353F">
      <w:pPr>
        <w:numPr>
          <w:ilvl w:val="0"/>
          <w:numId w:val="56"/>
        </w:numPr>
        <w:spacing w:line="480" w:lineRule="auto"/>
        <w:jc w:val="both"/>
        <w:rPr>
          <w:rFonts w:ascii="Times New Roman" w:hAnsi="Times New Roman" w:cs="Times New Roman"/>
          <w:sz w:val="24"/>
          <w:szCs w:val="24"/>
          <w:lang w:eastAsia="en-GB"/>
        </w:rPr>
      </w:pPr>
      <w:r w:rsidRPr="0008353F">
        <w:rPr>
          <w:rFonts w:ascii="Times New Roman" w:hAnsi="Times New Roman" w:cs="Times New Roman"/>
          <w:b/>
          <w:bCs/>
          <w:sz w:val="24"/>
          <w:szCs w:val="24"/>
          <w:lang w:eastAsia="en-GB"/>
        </w:rPr>
        <w:lastRenderedPageBreak/>
        <w:t>Efficiency and Speed</w:t>
      </w:r>
      <w:r w:rsidRPr="0008353F">
        <w:rPr>
          <w:rFonts w:ascii="Times New Roman" w:hAnsi="Times New Roman" w:cs="Times New Roman"/>
          <w:sz w:val="24"/>
          <w:szCs w:val="24"/>
          <w:lang w:eastAsia="en-GB"/>
        </w:rPr>
        <w:t>: The model is computationally lightweight and trains quickly, making it highly suitable for medium-sized datasets like ours (over 4,000 entries) without requiring high-end infrastructure.</w:t>
      </w:r>
    </w:p>
    <w:p w14:paraId="28BA1401" w14:textId="2BC1748B" w:rsidR="0008353F" w:rsidRPr="0008353F" w:rsidRDefault="0008353F">
      <w:pPr>
        <w:numPr>
          <w:ilvl w:val="0"/>
          <w:numId w:val="56"/>
        </w:numPr>
        <w:spacing w:line="480" w:lineRule="auto"/>
        <w:jc w:val="both"/>
        <w:rPr>
          <w:rFonts w:ascii="Times New Roman" w:hAnsi="Times New Roman" w:cs="Times New Roman"/>
          <w:sz w:val="24"/>
          <w:szCs w:val="24"/>
          <w:lang w:eastAsia="en-GB"/>
        </w:rPr>
      </w:pPr>
      <w:r w:rsidRPr="0008353F">
        <w:rPr>
          <w:rFonts w:ascii="Times New Roman" w:hAnsi="Times New Roman" w:cs="Times New Roman"/>
          <w:b/>
          <w:bCs/>
          <w:sz w:val="24"/>
          <w:szCs w:val="24"/>
          <w:lang w:eastAsia="en-GB"/>
        </w:rPr>
        <w:t>Robustness</w:t>
      </w:r>
      <w:r w:rsidRPr="0008353F">
        <w:rPr>
          <w:rFonts w:ascii="Times New Roman" w:hAnsi="Times New Roman" w:cs="Times New Roman"/>
          <w:sz w:val="24"/>
          <w:szCs w:val="24"/>
          <w:lang w:eastAsia="en-GB"/>
        </w:rPr>
        <w:t>: Logistic Regression is relatively resilient to overfitting, especially when proper regularization is applied. This makes it a safe and reliable choice for real-world deployment.</w:t>
      </w:r>
    </w:p>
    <w:p w14:paraId="059E440E" w14:textId="77777777" w:rsidR="0008353F" w:rsidRPr="0008353F" w:rsidRDefault="0008353F" w:rsidP="0008353F">
      <w:pPr>
        <w:spacing w:line="480" w:lineRule="auto"/>
        <w:jc w:val="both"/>
        <w:rPr>
          <w:rFonts w:ascii="Times New Roman" w:hAnsi="Times New Roman" w:cs="Times New Roman"/>
          <w:b/>
          <w:bCs/>
          <w:sz w:val="24"/>
          <w:szCs w:val="24"/>
          <w:lang w:eastAsia="en-GB"/>
        </w:rPr>
      </w:pPr>
      <w:r w:rsidRPr="0008353F">
        <w:rPr>
          <w:rFonts w:ascii="Times New Roman" w:hAnsi="Times New Roman" w:cs="Times New Roman"/>
          <w:b/>
          <w:bCs/>
          <w:sz w:val="24"/>
          <w:szCs w:val="24"/>
          <w:lang w:eastAsia="en-GB"/>
        </w:rPr>
        <w:t>Model Training and Evaluation Process</w:t>
      </w:r>
    </w:p>
    <w:p w14:paraId="23A590D3" w14:textId="77777777"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The training of the sentiment classification model was carried out in a systematic and well-structured pipeline to ensure reliability, fairness, and reusability. The key steps involved are outlined below:</w:t>
      </w:r>
    </w:p>
    <w:p w14:paraId="21B1A9EC" w14:textId="77777777" w:rsidR="0008353F" w:rsidRPr="0008353F" w:rsidRDefault="0008353F" w:rsidP="0008353F">
      <w:pPr>
        <w:spacing w:line="480" w:lineRule="auto"/>
        <w:jc w:val="both"/>
        <w:rPr>
          <w:rFonts w:ascii="Times New Roman" w:hAnsi="Times New Roman" w:cs="Times New Roman"/>
          <w:b/>
          <w:bCs/>
          <w:sz w:val="24"/>
          <w:szCs w:val="24"/>
          <w:lang w:eastAsia="en-GB"/>
        </w:rPr>
      </w:pPr>
      <w:r w:rsidRPr="0008353F">
        <w:rPr>
          <w:rFonts w:ascii="Times New Roman" w:hAnsi="Times New Roman" w:cs="Times New Roman"/>
          <w:b/>
          <w:bCs/>
          <w:sz w:val="24"/>
          <w:szCs w:val="24"/>
          <w:lang w:eastAsia="en-GB"/>
        </w:rPr>
        <w:t>1. Data Labeling</w:t>
      </w:r>
    </w:p>
    <w:p w14:paraId="37D09036" w14:textId="31B89D63"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 xml:space="preserve">The first step was to manually label a representative sample of open-ended citizen feedback with their corresponding sentiment. Since these entries are subjective in nature, manual annotation was done with the help of defined sentiment guidelines to ensure consistency. Labels were assigned as </w:t>
      </w:r>
      <w:r w:rsidRPr="0008353F">
        <w:rPr>
          <w:rFonts w:ascii="Times New Roman" w:hAnsi="Times New Roman" w:cs="Times New Roman"/>
          <w:b/>
          <w:bCs/>
          <w:sz w:val="24"/>
          <w:szCs w:val="24"/>
          <w:lang w:eastAsia="en-GB"/>
        </w:rPr>
        <w:t>Positive</w:t>
      </w:r>
      <w:r w:rsidRPr="0008353F">
        <w:rPr>
          <w:rFonts w:ascii="Times New Roman" w:hAnsi="Times New Roman" w:cs="Times New Roman"/>
          <w:sz w:val="24"/>
          <w:szCs w:val="24"/>
          <w:lang w:eastAsia="en-GB"/>
        </w:rPr>
        <w:t xml:space="preserve">, </w:t>
      </w:r>
      <w:r w:rsidRPr="0008353F">
        <w:rPr>
          <w:rFonts w:ascii="Times New Roman" w:hAnsi="Times New Roman" w:cs="Times New Roman"/>
          <w:b/>
          <w:bCs/>
          <w:sz w:val="24"/>
          <w:szCs w:val="24"/>
          <w:lang w:eastAsia="en-GB"/>
        </w:rPr>
        <w:t>Neutral</w:t>
      </w:r>
      <w:r w:rsidRPr="0008353F">
        <w:rPr>
          <w:rFonts w:ascii="Times New Roman" w:hAnsi="Times New Roman" w:cs="Times New Roman"/>
          <w:sz w:val="24"/>
          <w:szCs w:val="24"/>
          <w:lang w:eastAsia="en-GB"/>
        </w:rPr>
        <w:t xml:space="preserve">, or </w:t>
      </w:r>
      <w:r w:rsidRPr="0008353F">
        <w:rPr>
          <w:rFonts w:ascii="Times New Roman" w:hAnsi="Times New Roman" w:cs="Times New Roman"/>
          <w:b/>
          <w:bCs/>
          <w:sz w:val="24"/>
          <w:szCs w:val="24"/>
          <w:lang w:eastAsia="en-GB"/>
        </w:rPr>
        <w:t>Negative</w:t>
      </w:r>
      <w:r w:rsidRPr="0008353F">
        <w:rPr>
          <w:rFonts w:ascii="Times New Roman" w:hAnsi="Times New Roman" w:cs="Times New Roman"/>
          <w:sz w:val="24"/>
          <w:szCs w:val="24"/>
          <w:lang w:eastAsia="en-GB"/>
        </w:rPr>
        <w:t xml:space="preserve"> depending on the emotional and semantic tone of the responses. </w:t>
      </w:r>
    </w:p>
    <w:p w14:paraId="57393A69" w14:textId="77777777" w:rsidR="0008353F" w:rsidRPr="0008353F" w:rsidRDefault="0008353F" w:rsidP="0008353F">
      <w:pPr>
        <w:spacing w:line="480" w:lineRule="auto"/>
        <w:jc w:val="both"/>
        <w:rPr>
          <w:rFonts w:ascii="Times New Roman" w:hAnsi="Times New Roman" w:cs="Times New Roman"/>
          <w:b/>
          <w:bCs/>
          <w:sz w:val="24"/>
          <w:szCs w:val="24"/>
          <w:lang w:eastAsia="en-GB"/>
        </w:rPr>
      </w:pPr>
      <w:r w:rsidRPr="0008353F">
        <w:rPr>
          <w:rFonts w:ascii="Times New Roman" w:hAnsi="Times New Roman" w:cs="Times New Roman"/>
          <w:b/>
          <w:bCs/>
          <w:sz w:val="24"/>
          <w:szCs w:val="24"/>
          <w:lang w:eastAsia="en-GB"/>
        </w:rPr>
        <w:t>2. Train-Test Split</w:t>
      </w:r>
    </w:p>
    <w:p w14:paraId="4982C355" w14:textId="77777777"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To ensure the model could generalize well, the labeled dataset was split into two subsets:</w:t>
      </w:r>
    </w:p>
    <w:p w14:paraId="388C7104" w14:textId="77777777" w:rsidR="0008353F" w:rsidRPr="0008353F" w:rsidRDefault="0008353F">
      <w:pPr>
        <w:numPr>
          <w:ilvl w:val="0"/>
          <w:numId w:val="57"/>
        </w:numPr>
        <w:spacing w:line="480" w:lineRule="auto"/>
        <w:jc w:val="both"/>
        <w:rPr>
          <w:rFonts w:ascii="Times New Roman" w:hAnsi="Times New Roman" w:cs="Times New Roman"/>
          <w:sz w:val="24"/>
          <w:szCs w:val="24"/>
          <w:lang w:eastAsia="en-GB"/>
        </w:rPr>
      </w:pPr>
      <w:r w:rsidRPr="0008353F">
        <w:rPr>
          <w:rFonts w:ascii="Times New Roman" w:hAnsi="Times New Roman" w:cs="Times New Roman"/>
          <w:b/>
          <w:bCs/>
          <w:sz w:val="24"/>
          <w:szCs w:val="24"/>
          <w:lang w:eastAsia="en-GB"/>
        </w:rPr>
        <w:t>Training Set (80%)</w:t>
      </w:r>
      <w:r w:rsidRPr="0008353F">
        <w:rPr>
          <w:rFonts w:ascii="Times New Roman" w:hAnsi="Times New Roman" w:cs="Times New Roman"/>
          <w:sz w:val="24"/>
          <w:szCs w:val="24"/>
          <w:lang w:eastAsia="en-GB"/>
        </w:rPr>
        <w:t>: Used to train the Logistic Regression model.</w:t>
      </w:r>
    </w:p>
    <w:p w14:paraId="7ED877D2" w14:textId="77777777" w:rsidR="0008353F" w:rsidRPr="0008353F" w:rsidRDefault="0008353F">
      <w:pPr>
        <w:numPr>
          <w:ilvl w:val="0"/>
          <w:numId w:val="57"/>
        </w:numPr>
        <w:spacing w:line="480" w:lineRule="auto"/>
        <w:jc w:val="both"/>
        <w:rPr>
          <w:rFonts w:ascii="Times New Roman" w:hAnsi="Times New Roman" w:cs="Times New Roman"/>
          <w:sz w:val="24"/>
          <w:szCs w:val="24"/>
          <w:lang w:eastAsia="en-GB"/>
        </w:rPr>
      </w:pPr>
      <w:r w:rsidRPr="0008353F">
        <w:rPr>
          <w:rFonts w:ascii="Times New Roman" w:hAnsi="Times New Roman" w:cs="Times New Roman"/>
          <w:b/>
          <w:bCs/>
          <w:sz w:val="24"/>
          <w:szCs w:val="24"/>
          <w:lang w:eastAsia="en-GB"/>
        </w:rPr>
        <w:t>Testing Set (20%)</w:t>
      </w:r>
      <w:r w:rsidRPr="0008353F">
        <w:rPr>
          <w:rFonts w:ascii="Times New Roman" w:hAnsi="Times New Roman" w:cs="Times New Roman"/>
          <w:sz w:val="24"/>
          <w:szCs w:val="24"/>
          <w:lang w:eastAsia="en-GB"/>
        </w:rPr>
        <w:t>: Used to evaluate the model’s performance on unseen data.</w:t>
      </w:r>
    </w:p>
    <w:p w14:paraId="5179BD88" w14:textId="77777777" w:rsid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A random seed was used during the split process to ensure reproducibility.</w:t>
      </w:r>
    </w:p>
    <w:p w14:paraId="029F828E" w14:textId="77777777" w:rsidR="00434E8F" w:rsidRPr="0008353F" w:rsidRDefault="00434E8F" w:rsidP="0008353F">
      <w:pPr>
        <w:spacing w:line="480" w:lineRule="auto"/>
        <w:jc w:val="both"/>
        <w:rPr>
          <w:rFonts w:ascii="Times New Roman" w:hAnsi="Times New Roman" w:cs="Times New Roman"/>
          <w:sz w:val="24"/>
          <w:szCs w:val="24"/>
          <w:lang w:eastAsia="en-GB"/>
        </w:rPr>
      </w:pPr>
    </w:p>
    <w:p w14:paraId="4668E931" w14:textId="77777777" w:rsidR="0008353F" w:rsidRPr="0008353F" w:rsidRDefault="0008353F" w:rsidP="00F6078E">
      <w:pPr>
        <w:spacing w:after="0" w:line="480" w:lineRule="auto"/>
        <w:jc w:val="both"/>
        <w:rPr>
          <w:rFonts w:ascii="Times New Roman" w:hAnsi="Times New Roman" w:cs="Times New Roman"/>
          <w:b/>
          <w:bCs/>
          <w:sz w:val="24"/>
          <w:szCs w:val="24"/>
          <w:lang w:eastAsia="en-GB"/>
        </w:rPr>
      </w:pPr>
      <w:r w:rsidRPr="0008353F">
        <w:rPr>
          <w:rFonts w:ascii="Times New Roman" w:hAnsi="Times New Roman" w:cs="Times New Roman"/>
          <w:b/>
          <w:bCs/>
          <w:sz w:val="24"/>
          <w:szCs w:val="24"/>
          <w:lang w:eastAsia="en-GB"/>
        </w:rPr>
        <w:lastRenderedPageBreak/>
        <w:t>3. Text Vectorization (TF-IDF)</w:t>
      </w:r>
    </w:p>
    <w:p w14:paraId="41C6CE06" w14:textId="77777777"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 xml:space="preserve">Before feeding the text into the model, it was converted into numerical representations using </w:t>
      </w:r>
      <w:r w:rsidRPr="0008353F">
        <w:rPr>
          <w:rFonts w:ascii="Times New Roman" w:hAnsi="Times New Roman" w:cs="Times New Roman"/>
          <w:b/>
          <w:bCs/>
          <w:sz w:val="24"/>
          <w:szCs w:val="24"/>
          <w:lang w:eastAsia="en-GB"/>
        </w:rPr>
        <w:t>TF-IDF (Term Frequency–Inverse Document Frequency)</w:t>
      </w:r>
      <w:r w:rsidRPr="0008353F">
        <w:rPr>
          <w:rFonts w:ascii="Times New Roman" w:hAnsi="Times New Roman" w:cs="Times New Roman"/>
          <w:sz w:val="24"/>
          <w:szCs w:val="24"/>
          <w:lang w:eastAsia="en-GB"/>
        </w:rPr>
        <w:t xml:space="preserve"> vectorization. TF-IDF scores give more weight to words that are important in a specific document but appear less frequently across the entire dataset. This step helps the model focus on meaningful and sentiment-rich terms while ignoring generic, repetitive words.</w:t>
      </w:r>
    </w:p>
    <w:p w14:paraId="02DA9220" w14:textId="77777777" w:rsidR="0008353F" w:rsidRPr="0008353F" w:rsidRDefault="0008353F" w:rsidP="0008353F">
      <w:pPr>
        <w:spacing w:line="480" w:lineRule="auto"/>
        <w:jc w:val="both"/>
        <w:rPr>
          <w:rFonts w:ascii="Times New Roman" w:hAnsi="Times New Roman" w:cs="Times New Roman"/>
          <w:b/>
          <w:bCs/>
          <w:sz w:val="24"/>
          <w:szCs w:val="24"/>
          <w:lang w:eastAsia="en-GB"/>
        </w:rPr>
      </w:pPr>
      <w:r w:rsidRPr="0008353F">
        <w:rPr>
          <w:rFonts w:ascii="Times New Roman" w:hAnsi="Times New Roman" w:cs="Times New Roman"/>
          <w:b/>
          <w:bCs/>
          <w:sz w:val="24"/>
          <w:szCs w:val="24"/>
          <w:lang w:eastAsia="en-GB"/>
        </w:rPr>
        <w:t>4. Model Training</w:t>
      </w:r>
    </w:p>
    <w:p w14:paraId="16249637" w14:textId="77777777"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The Logistic Regression model was trained using the TF-IDF feature matrix as input and the manually assigned sentiment labels as the target variable. Hyperparameters such as the regularization strength (C) and penalty type (l2) were tuned to optimize performance without overfitting.</w:t>
      </w:r>
    </w:p>
    <w:p w14:paraId="14A3857E" w14:textId="77777777" w:rsidR="0008353F" w:rsidRPr="0008353F" w:rsidRDefault="0008353F" w:rsidP="0008353F">
      <w:pPr>
        <w:spacing w:line="480" w:lineRule="auto"/>
        <w:jc w:val="both"/>
        <w:rPr>
          <w:rFonts w:ascii="Times New Roman" w:hAnsi="Times New Roman" w:cs="Times New Roman"/>
          <w:b/>
          <w:bCs/>
          <w:sz w:val="24"/>
          <w:szCs w:val="24"/>
          <w:lang w:eastAsia="en-GB"/>
        </w:rPr>
      </w:pPr>
      <w:r w:rsidRPr="0008353F">
        <w:rPr>
          <w:rFonts w:ascii="Times New Roman" w:hAnsi="Times New Roman" w:cs="Times New Roman"/>
          <w:b/>
          <w:bCs/>
          <w:sz w:val="24"/>
          <w:szCs w:val="24"/>
          <w:lang w:eastAsia="en-GB"/>
        </w:rPr>
        <w:t>5. Model Evaluation</w:t>
      </w:r>
    </w:p>
    <w:p w14:paraId="6044DE28" w14:textId="0944244A"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After training, the model was evaluated using</w:t>
      </w:r>
      <w:r w:rsidR="007F2F3E">
        <w:rPr>
          <w:rFonts w:ascii="Times New Roman" w:hAnsi="Times New Roman" w:cs="Times New Roman"/>
          <w:sz w:val="24"/>
          <w:szCs w:val="24"/>
          <w:lang w:eastAsia="en-GB"/>
        </w:rPr>
        <w:t xml:space="preserve"> key </w:t>
      </w:r>
      <w:r w:rsidRPr="0008353F">
        <w:rPr>
          <w:rFonts w:ascii="Times New Roman" w:hAnsi="Times New Roman" w:cs="Times New Roman"/>
          <w:sz w:val="24"/>
          <w:szCs w:val="24"/>
          <w:lang w:eastAsia="en-GB"/>
        </w:rPr>
        <w:t>metrics to ensure its reliability</w:t>
      </w:r>
      <w:r w:rsidR="007F2F3E">
        <w:rPr>
          <w:rFonts w:ascii="Times New Roman" w:hAnsi="Times New Roman" w:cs="Times New Roman"/>
          <w:sz w:val="24"/>
          <w:szCs w:val="24"/>
          <w:lang w:eastAsia="en-GB"/>
        </w:rPr>
        <w:t xml:space="preserve"> and </w:t>
      </w:r>
      <w:proofErr w:type="spellStart"/>
      <w:r w:rsidR="007F2F3E">
        <w:rPr>
          <w:rFonts w:ascii="Times New Roman" w:hAnsi="Times New Roman" w:cs="Times New Roman"/>
          <w:sz w:val="24"/>
          <w:szCs w:val="24"/>
          <w:lang w:eastAsia="en-GB"/>
        </w:rPr>
        <w:t>autheticity</w:t>
      </w:r>
      <w:proofErr w:type="spellEnd"/>
      <w:r w:rsidRPr="0008353F">
        <w:rPr>
          <w:rFonts w:ascii="Times New Roman" w:hAnsi="Times New Roman" w:cs="Times New Roman"/>
          <w:sz w:val="24"/>
          <w:szCs w:val="24"/>
          <w:lang w:eastAsia="en-GB"/>
        </w:rPr>
        <w:t>:</w:t>
      </w:r>
    </w:p>
    <w:p w14:paraId="76A75F9B" w14:textId="569EB5C1" w:rsidR="00434E8F" w:rsidRPr="00434E8F" w:rsidRDefault="00434E8F">
      <w:pPr>
        <w:numPr>
          <w:ilvl w:val="0"/>
          <w:numId w:val="58"/>
        </w:numPr>
        <w:spacing w:line="480" w:lineRule="auto"/>
        <w:jc w:val="both"/>
        <w:rPr>
          <w:rFonts w:ascii="Times New Roman" w:hAnsi="Times New Roman" w:cs="Times New Roman"/>
          <w:b/>
          <w:bCs/>
          <w:sz w:val="24"/>
          <w:szCs w:val="24"/>
          <w:lang w:eastAsia="en-GB"/>
        </w:rPr>
      </w:pPr>
      <w:r w:rsidRPr="00434E8F">
        <w:rPr>
          <w:rFonts w:ascii="Times New Roman" w:hAnsi="Times New Roman" w:cs="Times New Roman"/>
          <w:b/>
          <w:bCs/>
          <w:sz w:val="24"/>
          <w:szCs w:val="24"/>
          <w:lang w:eastAsia="en-GB"/>
        </w:rPr>
        <w:t>Accuracy</w:t>
      </w:r>
      <w:r>
        <w:rPr>
          <w:rFonts w:ascii="Times New Roman" w:hAnsi="Times New Roman" w:cs="Times New Roman"/>
          <w:b/>
          <w:bCs/>
          <w:sz w:val="24"/>
          <w:szCs w:val="24"/>
          <w:lang w:eastAsia="en-GB"/>
        </w:rPr>
        <w:t xml:space="preserve">: </w:t>
      </w:r>
      <w:r w:rsidRPr="00434E8F">
        <w:rPr>
          <w:rFonts w:ascii="Times New Roman" w:hAnsi="Times New Roman" w:cs="Times New Roman"/>
          <w:sz w:val="24"/>
          <w:szCs w:val="24"/>
          <w:lang w:eastAsia="en-GB"/>
        </w:rPr>
        <w:t>Accuracy is the correctness of measurement. It looks at the total number of predictions made and calculates what percentage of those were correct. This includes both correctly predicted positive and negative responses. However, if one category appears much more than the others, accuracy alone might not tell the full story of model performance.</w:t>
      </w:r>
    </w:p>
    <w:p w14:paraId="018C98C6" w14:textId="1720A15E" w:rsidR="00434E8F" w:rsidRPr="00434E8F" w:rsidRDefault="00434E8F">
      <w:pPr>
        <w:numPr>
          <w:ilvl w:val="0"/>
          <w:numId w:val="58"/>
        </w:numPr>
        <w:spacing w:line="480" w:lineRule="auto"/>
        <w:jc w:val="both"/>
        <w:rPr>
          <w:rFonts w:ascii="Times New Roman" w:hAnsi="Times New Roman" w:cs="Times New Roman"/>
          <w:sz w:val="24"/>
          <w:szCs w:val="24"/>
          <w:lang w:eastAsia="en-GB"/>
        </w:rPr>
      </w:pPr>
      <w:r w:rsidRPr="00434E8F">
        <w:rPr>
          <w:rFonts w:ascii="Times New Roman" w:hAnsi="Times New Roman" w:cs="Times New Roman"/>
          <w:b/>
          <w:bCs/>
          <w:sz w:val="24"/>
          <w:szCs w:val="24"/>
          <w:lang w:eastAsia="en-GB"/>
        </w:rPr>
        <w:t>Precision</w:t>
      </w:r>
      <w:r>
        <w:rPr>
          <w:rFonts w:ascii="Times New Roman" w:hAnsi="Times New Roman" w:cs="Times New Roman"/>
          <w:b/>
          <w:bCs/>
          <w:sz w:val="24"/>
          <w:szCs w:val="24"/>
          <w:lang w:eastAsia="en-GB"/>
        </w:rPr>
        <w:t xml:space="preserve">: </w:t>
      </w:r>
      <w:r w:rsidRPr="00434E8F">
        <w:rPr>
          <w:rFonts w:ascii="Times New Roman" w:hAnsi="Times New Roman" w:cs="Times New Roman"/>
          <w:sz w:val="24"/>
          <w:szCs w:val="24"/>
          <w:lang w:eastAsia="en-GB"/>
        </w:rPr>
        <w:t>Precision measures the reliability of the model. For example, when it says feedback is “positive,” precision tells us how many of those predictions were actually right. It helps us understand how good the model is at avoiding incorrect guesses for a given label.</w:t>
      </w:r>
    </w:p>
    <w:p w14:paraId="226C6648" w14:textId="5339329B" w:rsidR="00434E8F" w:rsidRPr="00434E8F" w:rsidRDefault="00434E8F">
      <w:pPr>
        <w:numPr>
          <w:ilvl w:val="0"/>
          <w:numId w:val="58"/>
        </w:numPr>
        <w:spacing w:line="480" w:lineRule="auto"/>
        <w:jc w:val="both"/>
        <w:rPr>
          <w:rFonts w:ascii="Times New Roman" w:hAnsi="Times New Roman" w:cs="Times New Roman"/>
          <w:b/>
          <w:bCs/>
          <w:sz w:val="24"/>
          <w:szCs w:val="24"/>
          <w:lang w:eastAsia="en-GB"/>
        </w:rPr>
      </w:pPr>
      <w:r w:rsidRPr="00434E8F">
        <w:rPr>
          <w:rFonts w:ascii="Times New Roman" w:hAnsi="Times New Roman" w:cs="Times New Roman"/>
          <w:b/>
          <w:bCs/>
          <w:sz w:val="24"/>
          <w:szCs w:val="24"/>
          <w:lang w:eastAsia="en-GB"/>
        </w:rPr>
        <w:lastRenderedPageBreak/>
        <w:t>Recall</w:t>
      </w:r>
      <w:r>
        <w:rPr>
          <w:rFonts w:ascii="Times New Roman" w:hAnsi="Times New Roman" w:cs="Times New Roman"/>
          <w:b/>
          <w:bCs/>
          <w:sz w:val="24"/>
          <w:szCs w:val="24"/>
          <w:lang w:eastAsia="en-GB"/>
        </w:rPr>
        <w:t xml:space="preserve">: </w:t>
      </w:r>
      <w:r w:rsidRPr="00434E8F">
        <w:rPr>
          <w:rFonts w:ascii="Times New Roman" w:hAnsi="Times New Roman" w:cs="Times New Roman"/>
          <w:sz w:val="24"/>
          <w:szCs w:val="24"/>
          <w:lang w:eastAsia="en-GB"/>
        </w:rPr>
        <w:t>Recall focuses on how well the model can find all the actual cases of a certain sentiment. If there are 100 truly negative comments, recall measures how many of those the model successfully detected. It's useful when missing even a few real cases is a concern, such as identifying negative feedback in public service reviews.</w:t>
      </w:r>
    </w:p>
    <w:p w14:paraId="6A079E9F" w14:textId="28DF2164" w:rsidR="00656572" w:rsidRPr="0008353F" w:rsidRDefault="00434E8F">
      <w:pPr>
        <w:numPr>
          <w:ilvl w:val="0"/>
          <w:numId w:val="58"/>
        </w:numPr>
        <w:spacing w:line="480" w:lineRule="auto"/>
        <w:jc w:val="both"/>
        <w:rPr>
          <w:rFonts w:ascii="Times New Roman" w:hAnsi="Times New Roman" w:cs="Times New Roman"/>
          <w:b/>
          <w:bCs/>
          <w:sz w:val="24"/>
          <w:szCs w:val="24"/>
          <w:lang w:eastAsia="en-GB"/>
        </w:rPr>
      </w:pPr>
      <w:r w:rsidRPr="00434E8F">
        <w:rPr>
          <w:rFonts w:ascii="Times New Roman" w:hAnsi="Times New Roman" w:cs="Times New Roman"/>
          <w:b/>
          <w:bCs/>
          <w:sz w:val="24"/>
          <w:szCs w:val="24"/>
          <w:lang w:eastAsia="en-GB"/>
        </w:rPr>
        <w:t>F1-Score</w:t>
      </w:r>
      <w:r>
        <w:rPr>
          <w:rFonts w:ascii="Times New Roman" w:hAnsi="Times New Roman" w:cs="Times New Roman"/>
          <w:b/>
          <w:bCs/>
          <w:sz w:val="24"/>
          <w:szCs w:val="24"/>
          <w:lang w:eastAsia="en-GB"/>
        </w:rPr>
        <w:t xml:space="preserve">: </w:t>
      </w:r>
      <w:r w:rsidRPr="00434E8F">
        <w:rPr>
          <w:rFonts w:ascii="Times New Roman" w:hAnsi="Times New Roman" w:cs="Times New Roman"/>
          <w:sz w:val="24"/>
          <w:szCs w:val="24"/>
          <w:lang w:eastAsia="en-GB"/>
        </w:rPr>
        <w:t>The F1-score balances both precision and recall. It gives a single score that reflects how well the model performs when both correctness and completeness matter. This score is especially helpful when you need to consider both false alarms and missed detections equally in evaluating performance. These</w:t>
      </w:r>
      <w:r w:rsidR="0008353F" w:rsidRPr="0008353F">
        <w:rPr>
          <w:rFonts w:ascii="Times New Roman" w:hAnsi="Times New Roman" w:cs="Times New Roman"/>
          <w:sz w:val="24"/>
          <w:szCs w:val="24"/>
          <w:lang w:eastAsia="en-GB"/>
        </w:rPr>
        <w:t xml:space="preserve"> metrics were calculated using the test dataset to assess real-world performance. Additionally, cross-validation was used to validate the model’s stability across multiple data splits.</w:t>
      </w:r>
    </w:p>
    <w:p w14:paraId="402353AF" w14:textId="77777777" w:rsidR="0008353F" w:rsidRPr="0008353F" w:rsidRDefault="0008353F" w:rsidP="0008353F">
      <w:pPr>
        <w:spacing w:line="480" w:lineRule="auto"/>
        <w:jc w:val="both"/>
        <w:rPr>
          <w:rFonts w:ascii="Times New Roman" w:hAnsi="Times New Roman" w:cs="Times New Roman"/>
          <w:b/>
          <w:bCs/>
          <w:sz w:val="24"/>
          <w:szCs w:val="24"/>
          <w:lang w:eastAsia="en-GB"/>
        </w:rPr>
      </w:pPr>
      <w:r w:rsidRPr="0008353F">
        <w:rPr>
          <w:rFonts w:ascii="Times New Roman" w:hAnsi="Times New Roman" w:cs="Times New Roman"/>
          <w:b/>
          <w:bCs/>
          <w:sz w:val="24"/>
          <w:szCs w:val="24"/>
          <w:lang w:eastAsia="en-GB"/>
        </w:rPr>
        <w:t>6. Confusion Matrix Analysis</w:t>
      </w:r>
    </w:p>
    <w:p w14:paraId="264E46DA" w14:textId="77777777"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 xml:space="preserve">A </w:t>
      </w:r>
      <w:r w:rsidRPr="0008353F">
        <w:rPr>
          <w:rFonts w:ascii="Times New Roman" w:hAnsi="Times New Roman" w:cs="Times New Roman"/>
          <w:b/>
          <w:bCs/>
          <w:sz w:val="24"/>
          <w:szCs w:val="24"/>
          <w:lang w:eastAsia="en-GB"/>
        </w:rPr>
        <w:t>confusion matrix</w:t>
      </w:r>
      <w:r w:rsidRPr="0008353F">
        <w:rPr>
          <w:rFonts w:ascii="Times New Roman" w:hAnsi="Times New Roman" w:cs="Times New Roman"/>
          <w:sz w:val="24"/>
          <w:szCs w:val="24"/>
          <w:lang w:eastAsia="en-GB"/>
        </w:rPr>
        <w:t xml:space="preserve"> was generated to observe how many instances were correctly or incorrectly classified for each sentiment category. This provided a detailed breakdown of classification performance and highlighted specific areas of weakness, such as potential class imbalance or overlapping language features.</w:t>
      </w:r>
    </w:p>
    <w:p w14:paraId="2400F0B7" w14:textId="77777777" w:rsidR="0008353F" w:rsidRPr="0008353F" w:rsidRDefault="0008353F" w:rsidP="0008353F">
      <w:pPr>
        <w:spacing w:line="480" w:lineRule="auto"/>
        <w:jc w:val="both"/>
        <w:rPr>
          <w:rFonts w:ascii="Times New Roman" w:hAnsi="Times New Roman" w:cs="Times New Roman"/>
          <w:b/>
          <w:bCs/>
          <w:sz w:val="24"/>
          <w:szCs w:val="24"/>
          <w:lang w:eastAsia="en-GB"/>
        </w:rPr>
      </w:pPr>
      <w:r w:rsidRPr="0008353F">
        <w:rPr>
          <w:rFonts w:ascii="Times New Roman" w:hAnsi="Times New Roman" w:cs="Times New Roman"/>
          <w:b/>
          <w:bCs/>
          <w:sz w:val="24"/>
          <w:szCs w:val="24"/>
          <w:lang w:eastAsia="en-GB"/>
        </w:rPr>
        <w:t>7. Model Export for Reuse</w:t>
      </w:r>
    </w:p>
    <w:p w14:paraId="531F55F3" w14:textId="77777777" w:rsidR="0008353F" w:rsidRPr="0008353F" w:rsidRDefault="0008353F" w:rsidP="0008353F">
      <w:pPr>
        <w:spacing w:line="480" w:lineRule="auto"/>
        <w:jc w:val="both"/>
        <w:rPr>
          <w:rFonts w:ascii="Times New Roman" w:hAnsi="Times New Roman" w:cs="Times New Roman"/>
          <w:sz w:val="24"/>
          <w:szCs w:val="24"/>
          <w:lang w:eastAsia="en-GB"/>
        </w:rPr>
      </w:pPr>
      <w:r w:rsidRPr="0008353F">
        <w:rPr>
          <w:rFonts w:ascii="Times New Roman" w:hAnsi="Times New Roman" w:cs="Times New Roman"/>
          <w:sz w:val="24"/>
          <w:szCs w:val="24"/>
          <w:lang w:eastAsia="en-GB"/>
        </w:rPr>
        <w:t xml:space="preserve">Once the model achieved satisfactory performance, it was serialized and saved using the </w:t>
      </w:r>
      <w:r w:rsidRPr="0008353F">
        <w:rPr>
          <w:rFonts w:ascii="Times New Roman" w:hAnsi="Times New Roman" w:cs="Times New Roman"/>
          <w:b/>
          <w:bCs/>
          <w:sz w:val="24"/>
          <w:szCs w:val="24"/>
          <w:lang w:eastAsia="en-GB"/>
        </w:rPr>
        <w:t>joblib</w:t>
      </w:r>
      <w:r w:rsidRPr="0008353F">
        <w:rPr>
          <w:rFonts w:ascii="Times New Roman" w:hAnsi="Times New Roman" w:cs="Times New Roman"/>
          <w:sz w:val="24"/>
          <w:szCs w:val="24"/>
          <w:lang w:eastAsia="en-GB"/>
        </w:rPr>
        <w:t xml:space="preserve"> library. This allowed the trained classifier to be reused during inference without retraining, enabling seamless integration into the live dashboard and chatbot functionalities.</w:t>
      </w:r>
    </w:p>
    <w:p w14:paraId="38C09652" w14:textId="77777777" w:rsidR="000D4D32" w:rsidRDefault="00FC01E3" w:rsidP="000D4D32">
      <w:pPr>
        <w:keepNext/>
        <w:spacing w:line="480" w:lineRule="auto"/>
        <w:jc w:val="center"/>
      </w:pPr>
      <w:r w:rsidRPr="00FC01E3">
        <w:rPr>
          <w:rFonts w:ascii="Times New Roman" w:hAnsi="Times New Roman" w:cs="Times New Roman"/>
          <w:noProof/>
          <w:sz w:val="24"/>
          <w:szCs w:val="24"/>
          <w:lang w:eastAsia="en-GB"/>
        </w:rPr>
        <w:lastRenderedPageBreak/>
        <w:drawing>
          <wp:inline distT="0" distB="0" distL="0" distR="0" wp14:anchorId="5C34A5DA" wp14:editId="0D83612C">
            <wp:extent cx="5759450" cy="1915795"/>
            <wp:effectExtent l="0" t="0" r="0" b="8255"/>
            <wp:docPr id="90563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32628" name=""/>
                    <pic:cNvPicPr/>
                  </pic:nvPicPr>
                  <pic:blipFill>
                    <a:blip r:embed="rId30"/>
                    <a:stretch>
                      <a:fillRect/>
                    </a:stretch>
                  </pic:blipFill>
                  <pic:spPr>
                    <a:xfrm>
                      <a:off x="0" y="0"/>
                      <a:ext cx="5759450" cy="1915795"/>
                    </a:xfrm>
                    <a:prstGeom prst="rect">
                      <a:avLst/>
                    </a:prstGeom>
                  </pic:spPr>
                </pic:pic>
              </a:graphicData>
            </a:graphic>
          </wp:inline>
        </w:drawing>
      </w:r>
    </w:p>
    <w:p w14:paraId="15170C1E" w14:textId="7187EA6F" w:rsidR="00033679" w:rsidRPr="000D4D32" w:rsidRDefault="000D4D32" w:rsidP="000D4D32">
      <w:pPr>
        <w:pStyle w:val="Caption"/>
        <w:spacing w:line="480" w:lineRule="auto"/>
        <w:jc w:val="center"/>
        <w:rPr>
          <w:rFonts w:ascii="Times New Roman" w:hAnsi="Times New Roman" w:cs="Times New Roman"/>
          <w:i w:val="0"/>
          <w:iCs w:val="0"/>
          <w:color w:val="auto"/>
          <w:sz w:val="24"/>
          <w:szCs w:val="24"/>
        </w:rPr>
      </w:pPr>
      <w:bookmarkStart w:id="109" w:name="_Toc197905658"/>
      <w:bookmarkStart w:id="110" w:name="_Toc197907260"/>
      <w:bookmarkStart w:id="111" w:name="_Toc197909864"/>
      <w:bookmarkStart w:id="112" w:name="_Toc198554781"/>
      <w:r w:rsidRPr="000D4D32">
        <w:rPr>
          <w:rFonts w:ascii="Times New Roman" w:hAnsi="Times New Roman" w:cs="Times New Roman"/>
          <w:i w:val="0"/>
          <w:iCs w:val="0"/>
          <w:color w:val="auto"/>
          <w:sz w:val="24"/>
          <w:szCs w:val="24"/>
        </w:rPr>
        <w:t xml:space="preserve">Figure </w:t>
      </w:r>
      <w:r w:rsidRPr="000D4D32">
        <w:rPr>
          <w:rFonts w:ascii="Times New Roman" w:hAnsi="Times New Roman" w:cs="Times New Roman"/>
          <w:i w:val="0"/>
          <w:iCs w:val="0"/>
          <w:color w:val="auto"/>
          <w:sz w:val="24"/>
          <w:szCs w:val="24"/>
        </w:rPr>
        <w:fldChar w:fldCharType="begin"/>
      </w:r>
      <w:r w:rsidRPr="000D4D32">
        <w:rPr>
          <w:rFonts w:ascii="Times New Roman" w:hAnsi="Times New Roman" w:cs="Times New Roman"/>
          <w:i w:val="0"/>
          <w:iCs w:val="0"/>
          <w:color w:val="auto"/>
          <w:sz w:val="24"/>
          <w:szCs w:val="24"/>
        </w:rPr>
        <w:instrText xml:space="preserve"> SEQ Figure \* ARABIC </w:instrText>
      </w:r>
      <w:r w:rsidRPr="000D4D32">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18</w:t>
      </w:r>
      <w:r w:rsidRPr="000D4D32">
        <w:rPr>
          <w:rFonts w:ascii="Times New Roman" w:hAnsi="Times New Roman" w:cs="Times New Roman"/>
          <w:i w:val="0"/>
          <w:iCs w:val="0"/>
          <w:color w:val="auto"/>
          <w:sz w:val="24"/>
          <w:szCs w:val="24"/>
        </w:rPr>
        <w:fldChar w:fldCharType="end"/>
      </w:r>
      <w:r w:rsidRPr="000D4D32">
        <w:rPr>
          <w:rFonts w:ascii="Times New Roman" w:hAnsi="Times New Roman" w:cs="Times New Roman"/>
          <w:i w:val="0"/>
          <w:iCs w:val="0"/>
          <w:noProof/>
          <w:color w:val="auto"/>
          <w:sz w:val="24"/>
          <w:szCs w:val="24"/>
        </w:rPr>
        <w:t>: Model Training</w:t>
      </w:r>
      <w:bookmarkEnd w:id="109"/>
      <w:bookmarkEnd w:id="110"/>
      <w:bookmarkEnd w:id="111"/>
      <w:bookmarkEnd w:id="112"/>
    </w:p>
    <w:p w14:paraId="11989756" w14:textId="7D1B3172" w:rsidR="002643F1" w:rsidRDefault="003F7B84" w:rsidP="00330F83">
      <w:pPr>
        <w:spacing w:line="480" w:lineRule="auto"/>
        <w:jc w:val="both"/>
        <w:rPr>
          <w:rFonts w:ascii="Times New Roman" w:hAnsi="Times New Roman" w:cs="Times New Roman"/>
          <w:sz w:val="24"/>
          <w:szCs w:val="24"/>
          <w:lang w:eastAsia="en-GB"/>
        </w:rPr>
      </w:pPr>
      <w:r>
        <w:rPr>
          <w:rFonts w:ascii="Times New Roman" w:hAnsi="Times New Roman" w:cs="Times New Roman"/>
          <w:sz w:val="24"/>
          <w:szCs w:val="24"/>
          <w:lang w:eastAsia="en-GB"/>
        </w:rPr>
        <w:t xml:space="preserve">The below </w:t>
      </w:r>
      <w:r w:rsidRPr="003F7B84">
        <w:rPr>
          <w:rFonts w:ascii="Times New Roman" w:hAnsi="Times New Roman" w:cs="Times New Roman"/>
          <w:sz w:val="24"/>
          <w:szCs w:val="24"/>
          <w:lang w:eastAsia="en-GB"/>
        </w:rPr>
        <w:t xml:space="preserve">shows the </w:t>
      </w:r>
      <w:r w:rsidRPr="003F7B84">
        <w:rPr>
          <w:rFonts w:ascii="Times New Roman" w:hAnsi="Times New Roman" w:cs="Times New Roman"/>
          <w:b/>
          <w:bCs/>
          <w:sz w:val="24"/>
          <w:szCs w:val="24"/>
          <w:lang w:eastAsia="en-GB"/>
        </w:rPr>
        <w:t>classification performance reports</w:t>
      </w:r>
      <w:r w:rsidRPr="003F7B84">
        <w:rPr>
          <w:rFonts w:ascii="Times New Roman" w:hAnsi="Times New Roman" w:cs="Times New Roman"/>
          <w:sz w:val="24"/>
          <w:szCs w:val="24"/>
          <w:lang w:eastAsia="en-GB"/>
        </w:rPr>
        <w:t xml:space="preserve"> for two machine learning models — </w:t>
      </w:r>
      <w:r w:rsidRPr="003F7B84">
        <w:rPr>
          <w:rFonts w:ascii="Times New Roman" w:hAnsi="Times New Roman" w:cs="Times New Roman"/>
          <w:b/>
          <w:bCs/>
          <w:sz w:val="24"/>
          <w:szCs w:val="24"/>
          <w:lang w:eastAsia="en-GB"/>
        </w:rPr>
        <w:t>Logistic Regression</w:t>
      </w:r>
      <w:r w:rsidRPr="003F7B84">
        <w:rPr>
          <w:rFonts w:ascii="Times New Roman" w:hAnsi="Times New Roman" w:cs="Times New Roman"/>
          <w:sz w:val="24"/>
          <w:szCs w:val="24"/>
          <w:lang w:eastAsia="en-GB"/>
        </w:rPr>
        <w:t xml:space="preserve"> and </w:t>
      </w:r>
      <w:r w:rsidRPr="003F7B84">
        <w:rPr>
          <w:rFonts w:ascii="Times New Roman" w:hAnsi="Times New Roman" w:cs="Times New Roman"/>
          <w:b/>
          <w:bCs/>
          <w:sz w:val="24"/>
          <w:szCs w:val="24"/>
          <w:lang w:eastAsia="en-GB"/>
        </w:rPr>
        <w:t>Support Vector Machine (SVM)</w:t>
      </w:r>
      <w:r w:rsidRPr="003F7B84">
        <w:rPr>
          <w:rFonts w:ascii="Times New Roman" w:hAnsi="Times New Roman" w:cs="Times New Roman"/>
          <w:sz w:val="24"/>
          <w:szCs w:val="24"/>
          <w:lang w:eastAsia="en-GB"/>
        </w:rPr>
        <w:t xml:space="preserve"> — used to classify sentiment in citizen feedback. The metrics shown are </w:t>
      </w:r>
      <w:r w:rsidRPr="003F7B84">
        <w:rPr>
          <w:rFonts w:ascii="Times New Roman" w:hAnsi="Times New Roman" w:cs="Times New Roman"/>
          <w:b/>
          <w:bCs/>
          <w:sz w:val="24"/>
          <w:szCs w:val="24"/>
          <w:lang w:eastAsia="en-GB"/>
        </w:rPr>
        <w:t>precision</w:t>
      </w:r>
      <w:r w:rsidRPr="003F7B84">
        <w:rPr>
          <w:rFonts w:ascii="Times New Roman" w:hAnsi="Times New Roman" w:cs="Times New Roman"/>
          <w:sz w:val="24"/>
          <w:szCs w:val="24"/>
          <w:lang w:eastAsia="en-GB"/>
        </w:rPr>
        <w:t xml:space="preserve">, </w:t>
      </w:r>
      <w:r w:rsidRPr="003F7B84">
        <w:rPr>
          <w:rFonts w:ascii="Times New Roman" w:hAnsi="Times New Roman" w:cs="Times New Roman"/>
          <w:b/>
          <w:bCs/>
          <w:sz w:val="24"/>
          <w:szCs w:val="24"/>
          <w:lang w:eastAsia="en-GB"/>
        </w:rPr>
        <w:t>recall</w:t>
      </w:r>
      <w:r w:rsidRPr="003F7B84">
        <w:rPr>
          <w:rFonts w:ascii="Times New Roman" w:hAnsi="Times New Roman" w:cs="Times New Roman"/>
          <w:sz w:val="24"/>
          <w:szCs w:val="24"/>
          <w:lang w:eastAsia="en-GB"/>
        </w:rPr>
        <w:t xml:space="preserve">, </w:t>
      </w:r>
      <w:r w:rsidRPr="003F7B84">
        <w:rPr>
          <w:rFonts w:ascii="Times New Roman" w:hAnsi="Times New Roman" w:cs="Times New Roman"/>
          <w:b/>
          <w:bCs/>
          <w:sz w:val="24"/>
          <w:szCs w:val="24"/>
          <w:lang w:eastAsia="en-GB"/>
        </w:rPr>
        <w:t>f1-score</w:t>
      </w:r>
      <w:r w:rsidRPr="003F7B84">
        <w:rPr>
          <w:rFonts w:ascii="Times New Roman" w:hAnsi="Times New Roman" w:cs="Times New Roman"/>
          <w:sz w:val="24"/>
          <w:szCs w:val="24"/>
          <w:lang w:eastAsia="en-GB"/>
        </w:rPr>
        <w:t xml:space="preserve">, and </w:t>
      </w:r>
      <w:r w:rsidRPr="003F7B84">
        <w:rPr>
          <w:rFonts w:ascii="Times New Roman" w:hAnsi="Times New Roman" w:cs="Times New Roman"/>
          <w:b/>
          <w:bCs/>
          <w:sz w:val="24"/>
          <w:szCs w:val="24"/>
          <w:lang w:eastAsia="en-GB"/>
        </w:rPr>
        <w:t>support</w:t>
      </w:r>
      <w:r w:rsidRPr="003F7B84">
        <w:rPr>
          <w:rFonts w:ascii="Times New Roman" w:hAnsi="Times New Roman" w:cs="Times New Roman"/>
          <w:sz w:val="24"/>
          <w:szCs w:val="24"/>
          <w:lang w:eastAsia="en-GB"/>
        </w:rPr>
        <w:t xml:space="preserve"> for each class, along with the overall </w:t>
      </w:r>
      <w:r w:rsidRPr="003F7B84">
        <w:rPr>
          <w:rFonts w:ascii="Times New Roman" w:hAnsi="Times New Roman" w:cs="Times New Roman"/>
          <w:b/>
          <w:bCs/>
          <w:sz w:val="24"/>
          <w:szCs w:val="24"/>
          <w:lang w:eastAsia="en-GB"/>
        </w:rPr>
        <w:t>accuracy</w:t>
      </w:r>
      <w:r w:rsidRPr="003F7B84">
        <w:rPr>
          <w:rFonts w:ascii="Times New Roman" w:hAnsi="Times New Roman" w:cs="Times New Roman"/>
          <w:sz w:val="24"/>
          <w:szCs w:val="24"/>
          <w:lang w:eastAsia="en-GB"/>
        </w:rPr>
        <w:t xml:space="preserve"> and average scores.</w:t>
      </w:r>
    </w:p>
    <w:p w14:paraId="2268BF80" w14:textId="77777777" w:rsidR="00BF3C5E" w:rsidRDefault="003F7B84" w:rsidP="00BF3C5E">
      <w:pPr>
        <w:keepNext/>
        <w:spacing w:line="480" w:lineRule="auto"/>
        <w:jc w:val="center"/>
      </w:pPr>
      <w:r w:rsidRPr="003F7B84">
        <w:rPr>
          <w:rFonts w:ascii="Times New Roman" w:hAnsi="Times New Roman" w:cs="Times New Roman"/>
          <w:noProof/>
          <w:sz w:val="24"/>
          <w:szCs w:val="24"/>
          <w:lang w:eastAsia="en-GB"/>
        </w:rPr>
        <w:drawing>
          <wp:inline distT="0" distB="0" distL="0" distR="0" wp14:anchorId="2AF7BCAB" wp14:editId="7D0DC0F0">
            <wp:extent cx="4534293" cy="3642676"/>
            <wp:effectExtent l="0" t="0" r="0" b="0"/>
            <wp:docPr id="72154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41694" name=""/>
                    <pic:cNvPicPr/>
                  </pic:nvPicPr>
                  <pic:blipFill>
                    <a:blip r:embed="rId31"/>
                    <a:stretch>
                      <a:fillRect/>
                    </a:stretch>
                  </pic:blipFill>
                  <pic:spPr>
                    <a:xfrm>
                      <a:off x="0" y="0"/>
                      <a:ext cx="4534293" cy="3642676"/>
                    </a:xfrm>
                    <a:prstGeom prst="rect">
                      <a:avLst/>
                    </a:prstGeom>
                  </pic:spPr>
                </pic:pic>
              </a:graphicData>
            </a:graphic>
          </wp:inline>
        </w:drawing>
      </w:r>
    </w:p>
    <w:p w14:paraId="21232CEA" w14:textId="2BD3F593" w:rsidR="003F7B84" w:rsidRPr="00BF3C5E" w:rsidRDefault="00BF3C5E" w:rsidP="00BF3C5E">
      <w:pPr>
        <w:pStyle w:val="Caption"/>
        <w:jc w:val="center"/>
        <w:rPr>
          <w:rFonts w:ascii="Times New Roman" w:hAnsi="Times New Roman" w:cs="Times New Roman"/>
          <w:i w:val="0"/>
          <w:iCs w:val="0"/>
          <w:color w:val="auto"/>
          <w:sz w:val="24"/>
          <w:szCs w:val="24"/>
        </w:rPr>
      </w:pPr>
      <w:bookmarkStart w:id="113" w:name="_Toc197905659"/>
      <w:bookmarkStart w:id="114" w:name="_Toc197907261"/>
      <w:bookmarkStart w:id="115" w:name="_Toc197909865"/>
      <w:bookmarkStart w:id="116" w:name="_Toc198554782"/>
      <w:r w:rsidRPr="00BF3C5E">
        <w:rPr>
          <w:rFonts w:ascii="Times New Roman" w:hAnsi="Times New Roman" w:cs="Times New Roman"/>
          <w:i w:val="0"/>
          <w:iCs w:val="0"/>
          <w:color w:val="auto"/>
          <w:sz w:val="24"/>
          <w:szCs w:val="24"/>
        </w:rPr>
        <w:t xml:space="preserve">Figure </w:t>
      </w:r>
      <w:r w:rsidRPr="00BF3C5E">
        <w:rPr>
          <w:rFonts w:ascii="Times New Roman" w:hAnsi="Times New Roman" w:cs="Times New Roman"/>
          <w:i w:val="0"/>
          <w:iCs w:val="0"/>
          <w:color w:val="auto"/>
          <w:sz w:val="24"/>
          <w:szCs w:val="24"/>
        </w:rPr>
        <w:fldChar w:fldCharType="begin"/>
      </w:r>
      <w:r w:rsidRPr="00BF3C5E">
        <w:rPr>
          <w:rFonts w:ascii="Times New Roman" w:hAnsi="Times New Roman" w:cs="Times New Roman"/>
          <w:i w:val="0"/>
          <w:iCs w:val="0"/>
          <w:color w:val="auto"/>
          <w:sz w:val="24"/>
          <w:szCs w:val="24"/>
        </w:rPr>
        <w:instrText xml:space="preserve"> SEQ Figure \* ARABIC </w:instrText>
      </w:r>
      <w:r w:rsidRPr="00BF3C5E">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19</w:t>
      </w:r>
      <w:r w:rsidRPr="00BF3C5E">
        <w:rPr>
          <w:rFonts w:ascii="Times New Roman" w:hAnsi="Times New Roman" w:cs="Times New Roman"/>
          <w:i w:val="0"/>
          <w:iCs w:val="0"/>
          <w:color w:val="auto"/>
          <w:sz w:val="24"/>
          <w:szCs w:val="24"/>
        </w:rPr>
        <w:fldChar w:fldCharType="end"/>
      </w:r>
      <w:r w:rsidRPr="00BF3C5E">
        <w:rPr>
          <w:rFonts w:ascii="Times New Roman" w:hAnsi="Times New Roman" w:cs="Times New Roman"/>
          <w:i w:val="0"/>
          <w:iCs w:val="0"/>
          <w:color w:val="auto"/>
          <w:sz w:val="24"/>
          <w:szCs w:val="24"/>
        </w:rPr>
        <w:t>: Models' Metrices Report</w:t>
      </w:r>
      <w:bookmarkEnd w:id="113"/>
      <w:bookmarkEnd w:id="114"/>
      <w:bookmarkEnd w:id="115"/>
      <w:bookmarkEnd w:id="116"/>
    </w:p>
    <w:p w14:paraId="23BA6063" w14:textId="77777777" w:rsidR="001F4AD8" w:rsidRDefault="001F4AD8" w:rsidP="00330F83">
      <w:pPr>
        <w:spacing w:line="480" w:lineRule="auto"/>
        <w:jc w:val="both"/>
        <w:rPr>
          <w:rFonts w:ascii="Times New Roman" w:hAnsi="Times New Roman" w:cs="Times New Roman"/>
          <w:sz w:val="24"/>
          <w:szCs w:val="24"/>
          <w:lang w:eastAsia="en-GB"/>
        </w:rPr>
      </w:pPr>
    </w:p>
    <w:p w14:paraId="540DFEAA" w14:textId="0D7D0502" w:rsidR="001F4AD8" w:rsidRPr="00AF3A2C" w:rsidRDefault="00AF3A2C" w:rsidP="00AF3A2C">
      <w:pPr>
        <w:spacing w:after="0" w:line="480" w:lineRule="auto"/>
        <w:jc w:val="both"/>
        <w:rPr>
          <w:rFonts w:ascii="Times New Roman" w:hAnsi="Times New Roman" w:cs="Times New Roman"/>
          <w:b/>
          <w:bCs/>
          <w:sz w:val="24"/>
          <w:szCs w:val="24"/>
          <w:u w:val="single"/>
          <w:lang w:eastAsia="en-GB"/>
        </w:rPr>
      </w:pPr>
      <w:r w:rsidRPr="00AF3A2C">
        <w:rPr>
          <w:rFonts w:ascii="Times New Roman" w:hAnsi="Times New Roman" w:cs="Times New Roman"/>
          <w:b/>
          <w:bCs/>
          <w:sz w:val="24"/>
          <w:szCs w:val="24"/>
          <w:u w:val="single"/>
          <w:lang w:eastAsia="en-GB"/>
        </w:rPr>
        <w:lastRenderedPageBreak/>
        <w:t>Interpretation:</w:t>
      </w:r>
    </w:p>
    <w:p w14:paraId="28739D39" w14:textId="77777777" w:rsidR="00AF3A2C" w:rsidRPr="00AF3A2C" w:rsidRDefault="00AF3A2C" w:rsidP="00AF3A2C">
      <w:pPr>
        <w:spacing w:after="0" w:line="480" w:lineRule="auto"/>
        <w:jc w:val="both"/>
        <w:rPr>
          <w:rFonts w:ascii="Times New Roman" w:hAnsi="Times New Roman" w:cs="Times New Roman"/>
          <w:b/>
          <w:bCs/>
          <w:i/>
          <w:iCs/>
          <w:sz w:val="24"/>
          <w:szCs w:val="24"/>
          <w:lang w:eastAsia="en-GB"/>
        </w:rPr>
      </w:pPr>
      <w:r w:rsidRPr="00AF3A2C">
        <w:rPr>
          <w:rFonts w:ascii="Times New Roman" w:hAnsi="Times New Roman" w:cs="Times New Roman"/>
          <w:b/>
          <w:bCs/>
          <w:i/>
          <w:iCs/>
          <w:sz w:val="24"/>
          <w:szCs w:val="24"/>
          <w:lang w:eastAsia="en-GB"/>
        </w:rPr>
        <w:t>Classes:</w:t>
      </w:r>
    </w:p>
    <w:p w14:paraId="76635DCF" w14:textId="77777777" w:rsidR="00AF3A2C" w:rsidRPr="00AF3A2C" w:rsidRDefault="00AF3A2C">
      <w:pPr>
        <w:numPr>
          <w:ilvl w:val="0"/>
          <w:numId w:val="59"/>
        </w:numPr>
        <w:spacing w:after="0" w:line="480" w:lineRule="auto"/>
        <w:jc w:val="both"/>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0</w:t>
      </w:r>
      <w:r w:rsidRPr="00AF3A2C">
        <w:rPr>
          <w:rFonts w:ascii="Times New Roman" w:hAnsi="Times New Roman" w:cs="Times New Roman"/>
          <w:sz w:val="24"/>
          <w:szCs w:val="24"/>
          <w:lang w:eastAsia="en-GB"/>
        </w:rPr>
        <w:t>: One sentiment class (likely “Negative” or “Non-Positive”).</w:t>
      </w:r>
    </w:p>
    <w:p w14:paraId="5D12C0B0" w14:textId="77777777" w:rsidR="00AF3A2C" w:rsidRPr="00AF3A2C" w:rsidRDefault="00AF3A2C">
      <w:pPr>
        <w:numPr>
          <w:ilvl w:val="0"/>
          <w:numId w:val="59"/>
        </w:numPr>
        <w:spacing w:line="480" w:lineRule="auto"/>
        <w:jc w:val="both"/>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1</w:t>
      </w:r>
      <w:r w:rsidRPr="00AF3A2C">
        <w:rPr>
          <w:rFonts w:ascii="Times New Roman" w:hAnsi="Times New Roman" w:cs="Times New Roman"/>
          <w:sz w:val="24"/>
          <w:szCs w:val="24"/>
          <w:lang w:eastAsia="en-GB"/>
        </w:rPr>
        <w:t>: Another sentiment class (likely “Positive”).</w:t>
      </w:r>
    </w:p>
    <w:p w14:paraId="7C2BC39C" w14:textId="45551B57" w:rsidR="00AF3A2C" w:rsidRPr="00B97934" w:rsidRDefault="00AF3A2C" w:rsidP="00AF3A2C">
      <w:pPr>
        <w:spacing w:after="0" w:line="480" w:lineRule="auto"/>
        <w:jc w:val="both"/>
        <w:rPr>
          <w:rFonts w:ascii="Times New Roman" w:hAnsi="Times New Roman" w:cs="Times New Roman"/>
          <w:b/>
          <w:bCs/>
          <w:i/>
          <w:iCs/>
          <w:sz w:val="24"/>
          <w:szCs w:val="24"/>
          <w:lang w:eastAsia="en-GB"/>
        </w:rPr>
      </w:pPr>
      <w:r w:rsidRPr="00B97934">
        <w:rPr>
          <w:rFonts w:ascii="Times New Roman" w:hAnsi="Times New Roman" w:cs="Times New Roman"/>
          <w:b/>
          <w:bCs/>
          <w:i/>
          <w:iCs/>
          <w:sz w:val="24"/>
          <w:szCs w:val="24"/>
          <w:lang w:eastAsia="en-GB"/>
        </w:rPr>
        <w:t>Logistic Regression Report:</w:t>
      </w:r>
    </w:p>
    <w:p w14:paraId="6B82AD85" w14:textId="77777777" w:rsidR="00AF3A2C" w:rsidRPr="00AF3A2C" w:rsidRDefault="00AF3A2C">
      <w:pPr>
        <w:numPr>
          <w:ilvl w:val="0"/>
          <w:numId w:val="60"/>
        </w:numPr>
        <w:spacing w:after="0" w:line="480" w:lineRule="auto"/>
        <w:jc w:val="both"/>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Precision (0)</w:t>
      </w:r>
      <w:r w:rsidRPr="00AF3A2C">
        <w:rPr>
          <w:rFonts w:ascii="Times New Roman" w:hAnsi="Times New Roman" w:cs="Times New Roman"/>
          <w:sz w:val="24"/>
          <w:szCs w:val="24"/>
          <w:lang w:eastAsia="en-GB"/>
        </w:rPr>
        <w:t>: Perfect — the model never predicted 0 incorrectly.</w:t>
      </w:r>
    </w:p>
    <w:p w14:paraId="0F47B1A5" w14:textId="77777777" w:rsidR="00AF3A2C" w:rsidRPr="00AF3A2C" w:rsidRDefault="00AF3A2C">
      <w:pPr>
        <w:numPr>
          <w:ilvl w:val="0"/>
          <w:numId w:val="60"/>
        </w:numPr>
        <w:spacing w:after="0" w:line="480" w:lineRule="auto"/>
        <w:jc w:val="both"/>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Recall (0)</w:t>
      </w:r>
      <w:r w:rsidRPr="00AF3A2C">
        <w:rPr>
          <w:rFonts w:ascii="Times New Roman" w:hAnsi="Times New Roman" w:cs="Times New Roman"/>
          <w:sz w:val="24"/>
          <w:szCs w:val="24"/>
          <w:lang w:eastAsia="en-GB"/>
        </w:rPr>
        <w:t>: Found 83% of true 0s (missed 17%).</w:t>
      </w:r>
    </w:p>
    <w:p w14:paraId="4C76B0D3" w14:textId="77777777" w:rsidR="00AF3A2C" w:rsidRPr="00AF3A2C" w:rsidRDefault="00AF3A2C">
      <w:pPr>
        <w:numPr>
          <w:ilvl w:val="0"/>
          <w:numId w:val="60"/>
        </w:numPr>
        <w:spacing w:after="0" w:line="480" w:lineRule="auto"/>
        <w:jc w:val="both"/>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Precision (1)</w:t>
      </w:r>
      <w:r w:rsidRPr="00AF3A2C">
        <w:rPr>
          <w:rFonts w:ascii="Times New Roman" w:hAnsi="Times New Roman" w:cs="Times New Roman"/>
          <w:sz w:val="24"/>
          <w:szCs w:val="24"/>
          <w:lang w:eastAsia="en-GB"/>
        </w:rPr>
        <w:t>: 72% of predicted 1s were correct.</w:t>
      </w:r>
    </w:p>
    <w:p w14:paraId="006A7D1A" w14:textId="77777777" w:rsidR="00AF3A2C" w:rsidRPr="00AF3A2C" w:rsidRDefault="00AF3A2C">
      <w:pPr>
        <w:numPr>
          <w:ilvl w:val="0"/>
          <w:numId w:val="60"/>
        </w:numPr>
        <w:spacing w:after="0" w:line="480" w:lineRule="auto"/>
        <w:jc w:val="both"/>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Recall (1)</w:t>
      </w:r>
      <w:r w:rsidRPr="00AF3A2C">
        <w:rPr>
          <w:rFonts w:ascii="Times New Roman" w:hAnsi="Times New Roman" w:cs="Times New Roman"/>
          <w:sz w:val="24"/>
          <w:szCs w:val="24"/>
          <w:lang w:eastAsia="en-GB"/>
        </w:rPr>
        <w:t>: Found all actual 1s (100% recall).</w:t>
      </w:r>
    </w:p>
    <w:p w14:paraId="104DF7E2" w14:textId="77777777" w:rsidR="00AF3A2C" w:rsidRPr="00AF3A2C" w:rsidRDefault="00AF3A2C">
      <w:pPr>
        <w:numPr>
          <w:ilvl w:val="0"/>
          <w:numId w:val="60"/>
        </w:numPr>
        <w:spacing w:line="480" w:lineRule="auto"/>
        <w:jc w:val="both"/>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F1-scores</w:t>
      </w:r>
      <w:r w:rsidRPr="00AF3A2C">
        <w:rPr>
          <w:rFonts w:ascii="Times New Roman" w:hAnsi="Times New Roman" w:cs="Times New Roman"/>
          <w:sz w:val="24"/>
          <w:szCs w:val="24"/>
          <w:lang w:eastAsia="en-GB"/>
        </w:rPr>
        <w:t>: Balance of precision and recall – 0.91 for class 0 and 0.84 for class 1.</w:t>
      </w:r>
    </w:p>
    <w:p w14:paraId="14F2D3B4" w14:textId="38823AB2" w:rsidR="00AF3A2C" w:rsidRDefault="00AF3A2C" w:rsidP="00AF3A2C">
      <w:pPr>
        <w:spacing w:line="480" w:lineRule="auto"/>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Overall Accuracy</w:t>
      </w:r>
      <w:r>
        <w:rPr>
          <w:rFonts w:ascii="Times New Roman" w:hAnsi="Times New Roman" w:cs="Times New Roman"/>
          <w:sz w:val="24"/>
          <w:szCs w:val="24"/>
          <w:lang w:eastAsia="en-GB"/>
        </w:rPr>
        <w:t xml:space="preserve"> is </w:t>
      </w:r>
      <w:r w:rsidRPr="00AF3A2C">
        <w:rPr>
          <w:rFonts w:ascii="Times New Roman" w:hAnsi="Times New Roman" w:cs="Times New Roman"/>
          <w:sz w:val="24"/>
          <w:szCs w:val="24"/>
          <w:lang w:eastAsia="en-GB"/>
        </w:rPr>
        <w:t>88%</w:t>
      </w:r>
      <w:r w:rsidRPr="00AF3A2C">
        <w:rPr>
          <w:rFonts w:ascii="Times New Roman" w:hAnsi="Times New Roman" w:cs="Times New Roman"/>
          <w:sz w:val="24"/>
          <w:szCs w:val="24"/>
          <w:lang w:eastAsia="en-GB"/>
        </w:rPr>
        <w:br/>
      </w:r>
      <w:r w:rsidRPr="00B97934">
        <w:rPr>
          <w:rFonts w:ascii="Times New Roman" w:hAnsi="Times New Roman" w:cs="Times New Roman"/>
          <w:b/>
          <w:bCs/>
          <w:i/>
          <w:iCs/>
          <w:sz w:val="24"/>
          <w:szCs w:val="24"/>
          <w:lang w:eastAsia="en-GB"/>
        </w:rPr>
        <w:t>Support Vector Machine Report:</w:t>
      </w:r>
    </w:p>
    <w:p w14:paraId="2C2A7B3B" w14:textId="759FC948" w:rsidR="00AF3A2C" w:rsidRPr="00AF3A2C" w:rsidRDefault="00AF3A2C">
      <w:pPr>
        <w:pStyle w:val="ListParagraph"/>
        <w:numPr>
          <w:ilvl w:val="0"/>
          <w:numId w:val="60"/>
        </w:numPr>
        <w:spacing w:line="480" w:lineRule="auto"/>
        <w:rPr>
          <w:rFonts w:ascii="Times New Roman" w:hAnsi="Times New Roman" w:cs="Times New Roman"/>
          <w:sz w:val="24"/>
          <w:szCs w:val="24"/>
          <w:lang w:eastAsia="en-GB"/>
        </w:rPr>
      </w:pPr>
      <w:r w:rsidRPr="00AF3A2C">
        <w:rPr>
          <w:rFonts w:ascii="Times New Roman" w:hAnsi="Times New Roman" w:cs="Times New Roman"/>
          <w:sz w:val="24"/>
          <w:szCs w:val="24"/>
          <w:lang w:eastAsia="en-GB"/>
        </w:rPr>
        <w:t>Nearly identical to Logistic Regression.</w:t>
      </w:r>
    </w:p>
    <w:p w14:paraId="74C64479" w14:textId="04E71D6C" w:rsidR="00AF3A2C" w:rsidRPr="00AF3A2C" w:rsidRDefault="00AF3A2C">
      <w:pPr>
        <w:pStyle w:val="ListParagraph"/>
        <w:numPr>
          <w:ilvl w:val="0"/>
          <w:numId w:val="60"/>
        </w:numPr>
        <w:spacing w:line="480" w:lineRule="auto"/>
        <w:rPr>
          <w:rFonts w:ascii="Times New Roman" w:hAnsi="Times New Roman" w:cs="Times New Roman"/>
          <w:sz w:val="24"/>
          <w:szCs w:val="24"/>
          <w:lang w:eastAsia="en-GB"/>
        </w:rPr>
      </w:pPr>
      <w:r w:rsidRPr="00AF3A2C">
        <w:rPr>
          <w:rFonts w:ascii="Times New Roman" w:hAnsi="Times New Roman" w:cs="Times New Roman"/>
          <w:sz w:val="24"/>
          <w:szCs w:val="24"/>
          <w:lang w:eastAsia="en-GB"/>
        </w:rPr>
        <w:t xml:space="preserve">Slightly lower </w:t>
      </w:r>
      <w:r w:rsidRPr="00AF3A2C">
        <w:rPr>
          <w:rFonts w:ascii="Times New Roman" w:hAnsi="Times New Roman" w:cs="Times New Roman"/>
          <w:b/>
          <w:bCs/>
          <w:sz w:val="24"/>
          <w:szCs w:val="24"/>
          <w:lang w:eastAsia="en-GB"/>
        </w:rPr>
        <w:t>Recall (0)</w:t>
      </w:r>
      <w:r w:rsidRPr="00AF3A2C">
        <w:rPr>
          <w:rFonts w:ascii="Times New Roman" w:hAnsi="Times New Roman" w:cs="Times New Roman"/>
          <w:sz w:val="24"/>
          <w:szCs w:val="24"/>
          <w:lang w:eastAsia="en-GB"/>
        </w:rPr>
        <w:t>: 82% vs. 83%.</w:t>
      </w:r>
    </w:p>
    <w:p w14:paraId="753DBF14" w14:textId="17C1BAAB" w:rsidR="00AF3A2C" w:rsidRPr="00AF3A2C" w:rsidRDefault="00AF3A2C">
      <w:pPr>
        <w:pStyle w:val="ListParagraph"/>
        <w:numPr>
          <w:ilvl w:val="0"/>
          <w:numId w:val="60"/>
        </w:numPr>
        <w:spacing w:line="480" w:lineRule="auto"/>
        <w:rPr>
          <w:rFonts w:ascii="Times New Roman" w:hAnsi="Times New Roman" w:cs="Times New Roman"/>
          <w:sz w:val="24"/>
          <w:szCs w:val="24"/>
          <w:lang w:eastAsia="en-GB"/>
        </w:rPr>
      </w:pPr>
      <w:r w:rsidRPr="00AF3A2C">
        <w:rPr>
          <w:rFonts w:ascii="Times New Roman" w:hAnsi="Times New Roman" w:cs="Times New Roman"/>
          <w:sz w:val="24"/>
          <w:szCs w:val="24"/>
          <w:lang w:eastAsia="en-GB"/>
        </w:rPr>
        <w:t xml:space="preserve">Slightly lower </w:t>
      </w:r>
      <w:r w:rsidRPr="00AF3A2C">
        <w:rPr>
          <w:rFonts w:ascii="Times New Roman" w:hAnsi="Times New Roman" w:cs="Times New Roman"/>
          <w:b/>
          <w:bCs/>
          <w:sz w:val="24"/>
          <w:szCs w:val="24"/>
          <w:lang w:eastAsia="en-GB"/>
        </w:rPr>
        <w:t>Precision (1)</w:t>
      </w:r>
      <w:r w:rsidRPr="00AF3A2C">
        <w:rPr>
          <w:rFonts w:ascii="Times New Roman" w:hAnsi="Times New Roman" w:cs="Times New Roman"/>
          <w:sz w:val="24"/>
          <w:szCs w:val="24"/>
          <w:lang w:eastAsia="en-GB"/>
        </w:rPr>
        <w:t>: 71% vs. 72%.</w:t>
      </w:r>
    </w:p>
    <w:p w14:paraId="5CD85C79" w14:textId="4E823FE9" w:rsidR="00AF3A2C" w:rsidRPr="00AF3A2C" w:rsidRDefault="00AF3A2C">
      <w:pPr>
        <w:pStyle w:val="ListParagraph"/>
        <w:numPr>
          <w:ilvl w:val="0"/>
          <w:numId w:val="60"/>
        </w:numPr>
        <w:spacing w:line="480" w:lineRule="auto"/>
        <w:rPr>
          <w:rFonts w:ascii="Times New Roman" w:hAnsi="Times New Roman" w:cs="Times New Roman"/>
          <w:sz w:val="24"/>
          <w:szCs w:val="24"/>
          <w:lang w:eastAsia="en-GB"/>
        </w:rPr>
      </w:pPr>
      <w:r w:rsidRPr="00AF3A2C">
        <w:rPr>
          <w:rFonts w:ascii="Times New Roman" w:hAnsi="Times New Roman" w:cs="Times New Roman"/>
          <w:sz w:val="24"/>
          <w:szCs w:val="24"/>
          <w:lang w:eastAsia="en-GB"/>
        </w:rPr>
        <w:t xml:space="preserve">Slightly lower </w:t>
      </w:r>
      <w:r w:rsidRPr="00AF3A2C">
        <w:rPr>
          <w:rFonts w:ascii="Times New Roman" w:hAnsi="Times New Roman" w:cs="Times New Roman"/>
          <w:b/>
          <w:bCs/>
          <w:sz w:val="24"/>
          <w:szCs w:val="24"/>
          <w:lang w:eastAsia="en-GB"/>
        </w:rPr>
        <w:t>F1-scores</w:t>
      </w:r>
      <w:r w:rsidRPr="00AF3A2C">
        <w:rPr>
          <w:rFonts w:ascii="Times New Roman" w:hAnsi="Times New Roman" w:cs="Times New Roman"/>
          <w:sz w:val="24"/>
          <w:szCs w:val="24"/>
          <w:lang w:eastAsia="en-GB"/>
        </w:rPr>
        <w:t xml:space="preserve"> for both classes.</w:t>
      </w:r>
    </w:p>
    <w:p w14:paraId="1C102577" w14:textId="5D94E520" w:rsidR="00AF3A2C" w:rsidRDefault="00AF3A2C" w:rsidP="00B97934">
      <w:pPr>
        <w:spacing w:after="0" w:line="480" w:lineRule="auto"/>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Overall Accuracy</w:t>
      </w:r>
      <w:r w:rsidRPr="00AF3A2C">
        <w:rPr>
          <w:rFonts w:ascii="Times New Roman" w:hAnsi="Times New Roman" w:cs="Times New Roman"/>
          <w:sz w:val="24"/>
          <w:szCs w:val="24"/>
          <w:lang w:eastAsia="en-GB"/>
        </w:rPr>
        <w:t>: 88% (same as Logistic Regression)</w:t>
      </w:r>
    </w:p>
    <w:p w14:paraId="0D780BD0" w14:textId="77777777" w:rsidR="00AF3A2C" w:rsidRPr="00AF3A2C" w:rsidRDefault="00AF3A2C" w:rsidP="00AF3A2C">
      <w:pPr>
        <w:spacing w:after="0" w:line="480" w:lineRule="auto"/>
        <w:rPr>
          <w:rFonts w:ascii="Times New Roman" w:hAnsi="Times New Roman" w:cs="Times New Roman"/>
          <w:b/>
          <w:bCs/>
          <w:sz w:val="24"/>
          <w:szCs w:val="24"/>
          <w:u w:val="single"/>
          <w:lang w:eastAsia="en-GB"/>
        </w:rPr>
      </w:pPr>
      <w:r w:rsidRPr="00AF3A2C">
        <w:rPr>
          <w:rFonts w:ascii="Times New Roman" w:hAnsi="Times New Roman" w:cs="Times New Roman"/>
          <w:b/>
          <w:bCs/>
          <w:sz w:val="24"/>
          <w:szCs w:val="24"/>
          <w:u w:val="single"/>
          <w:lang w:eastAsia="en-GB"/>
        </w:rPr>
        <w:t>Summary:</w:t>
      </w:r>
    </w:p>
    <w:p w14:paraId="5169D2C3" w14:textId="77777777" w:rsidR="00AF3A2C" w:rsidRPr="00AF3A2C" w:rsidRDefault="00AF3A2C">
      <w:pPr>
        <w:numPr>
          <w:ilvl w:val="0"/>
          <w:numId w:val="61"/>
        </w:numPr>
        <w:spacing w:after="0" w:line="480" w:lineRule="auto"/>
        <w:rPr>
          <w:rFonts w:ascii="Times New Roman" w:hAnsi="Times New Roman" w:cs="Times New Roman"/>
          <w:sz w:val="24"/>
          <w:szCs w:val="24"/>
          <w:lang w:eastAsia="en-GB"/>
        </w:rPr>
      </w:pPr>
      <w:r w:rsidRPr="00AF3A2C">
        <w:rPr>
          <w:rFonts w:ascii="Times New Roman" w:hAnsi="Times New Roman" w:cs="Times New Roman"/>
          <w:sz w:val="24"/>
          <w:szCs w:val="24"/>
          <w:lang w:eastAsia="en-GB"/>
        </w:rPr>
        <w:t xml:space="preserve">Both models perform </w:t>
      </w:r>
      <w:r w:rsidRPr="00AF3A2C">
        <w:rPr>
          <w:rFonts w:ascii="Times New Roman" w:hAnsi="Times New Roman" w:cs="Times New Roman"/>
          <w:b/>
          <w:bCs/>
          <w:sz w:val="24"/>
          <w:szCs w:val="24"/>
          <w:lang w:eastAsia="en-GB"/>
        </w:rPr>
        <w:t>equally well overall</w:t>
      </w:r>
      <w:r w:rsidRPr="00AF3A2C">
        <w:rPr>
          <w:rFonts w:ascii="Times New Roman" w:hAnsi="Times New Roman" w:cs="Times New Roman"/>
          <w:sz w:val="24"/>
          <w:szCs w:val="24"/>
          <w:lang w:eastAsia="en-GB"/>
        </w:rPr>
        <w:t>, with 88% accuracy.</w:t>
      </w:r>
    </w:p>
    <w:p w14:paraId="63C75AC4" w14:textId="77777777" w:rsidR="00AF3A2C" w:rsidRPr="00AF3A2C" w:rsidRDefault="00AF3A2C">
      <w:pPr>
        <w:numPr>
          <w:ilvl w:val="0"/>
          <w:numId w:val="61"/>
        </w:numPr>
        <w:spacing w:after="0" w:line="480" w:lineRule="auto"/>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Class 0 (likely Negative)</w:t>
      </w:r>
      <w:r w:rsidRPr="00AF3A2C">
        <w:rPr>
          <w:rFonts w:ascii="Times New Roman" w:hAnsi="Times New Roman" w:cs="Times New Roman"/>
          <w:sz w:val="24"/>
          <w:szCs w:val="24"/>
          <w:lang w:eastAsia="en-GB"/>
        </w:rPr>
        <w:t xml:space="preserve">: predicted with </w:t>
      </w:r>
      <w:r w:rsidRPr="00AF3A2C">
        <w:rPr>
          <w:rFonts w:ascii="Times New Roman" w:hAnsi="Times New Roman" w:cs="Times New Roman"/>
          <w:b/>
          <w:bCs/>
          <w:sz w:val="24"/>
          <w:szCs w:val="24"/>
          <w:lang w:eastAsia="en-GB"/>
        </w:rPr>
        <w:t>perfect precision</w:t>
      </w:r>
      <w:r w:rsidRPr="00AF3A2C">
        <w:rPr>
          <w:rFonts w:ascii="Times New Roman" w:hAnsi="Times New Roman" w:cs="Times New Roman"/>
          <w:sz w:val="24"/>
          <w:szCs w:val="24"/>
          <w:lang w:eastAsia="en-GB"/>
        </w:rPr>
        <w:t>, but lower recall (some missed).</w:t>
      </w:r>
    </w:p>
    <w:p w14:paraId="71F20424" w14:textId="77777777" w:rsidR="00AF3A2C" w:rsidRPr="00AF3A2C" w:rsidRDefault="00AF3A2C">
      <w:pPr>
        <w:numPr>
          <w:ilvl w:val="0"/>
          <w:numId w:val="61"/>
        </w:numPr>
        <w:spacing w:after="0" w:line="480" w:lineRule="auto"/>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Class 1 (likely Positive)</w:t>
      </w:r>
      <w:r w:rsidRPr="00AF3A2C">
        <w:rPr>
          <w:rFonts w:ascii="Times New Roman" w:hAnsi="Times New Roman" w:cs="Times New Roman"/>
          <w:sz w:val="24"/>
          <w:szCs w:val="24"/>
          <w:lang w:eastAsia="en-GB"/>
        </w:rPr>
        <w:t xml:space="preserve">: predicted with </w:t>
      </w:r>
      <w:r w:rsidRPr="00AF3A2C">
        <w:rPr>
          <w:rFonts w:ascii="Times New Roman" w:hAnsi="Times New Roman" w:cs="Times New Roman"/>
          <w:b/>
          <w:bCs/>
          <w:sz w:val="24"/>
          <w:szCs w:val="24"/>
          <w:lang w:eastAsia="en-GB"/>
        </w:rPr>
        <w:t>high recall</w:t>
      </w:r>
      <w:r w:rsidRPr="00AF3A2C">
        <w:rPr>
          <w:rFonts w:ascii="Times New Roman" w:hAnsi="Times New Roman" w:cs="Times New Roman"/>
          <w:sz w:val="24"/>
          <w:szCs w:val="24"/>
          <w:lang w:eastAsia="en-GB"/>
        </w:rPr>
        <w:t>, but lower precision (some false positives).</w:t>
      </w:r>
    </w:p>
    <w:p w14:paraId="6C95CB57" w14:textId="77777777" w:rsidR="00AF3A2C" w:rsidRPr="00AF3A2C" w:rsidRDefault="00AF3A2C">
      <w:pPr>
        <w:numPr>
          <w:ilvl w:val="0"/>
          <w:numId w:val="61"/>
        </w:numPr>
        <w:spacing w:line="480" w:lineRule="auto"/>
        <w:rPr>
          <w:rFonts w:ascii="Times New Roman" w:hAnsi="Times New Roman" w:cs="Times New Roman"/>
          <w:sz w:val="24"/>
          <w:szCs w:val="24"/>
          <w:lang w:eastAsia="en-GB"/>
        </w:rPr>
      </w:pPr>
      <w:r w:rsidRPr="00AF3A2C">
        <w:rPr>
          <w:rFonts w:ascii="Times New Roman" w:hAnsi="Times New Roman" w:cs="Times New Roman"/>
          <w:b/>
          <w:bCs/>
          <w:sz w:val="24"/>
          <w:szCs w:val="24"/>
          <w:lang w:eastAsia="en-GB"/>
        </w:rPr>
        <w:t>Logistic Regression</w:t>
      </w:r>
      <w:r w:rsidRPr="00AF3A2C">
        <w:rPr>
          <w:rFonts w:ascii="Times New Roman" w:hAnsi="Times New Roman" w:cs="Times New Roman"/>
          <w:sz w:val="24"/>
          <w:szCs w:val="24"/>
          <w:lang w:eastAsia="en-GB"/>
        </w:rPr>
        <w:t xml:space="preserve"> performs </w:t>
      </w:r>
      <w:r w:rsidRPr="00AF3A2C">
        <w:rPr>
          <w:rFonts w:ascii="Times New Roman" w:hAnsi="Times New Roman" w:cs="Times New Roman"/>
          <w:b/>
          <w:bCs/>
          <w:sz w:val="24"/>
          <w:szCs w:val="24"/>
          <w:lang w:eastAsia="en-GB"/>
        </w:rPr>
        <w:t>very slightly better</w:t>
      </w:r>
      <w:r w:rsidRPr="00AF3A2C">
        <w:rPr>
          <w:rFonts w:ascii="Times New Roman" w:hAnsi="Times New Roman" w:cs="Times New Roman"/>
          <w:sz w:val="24"/>
          <w:szCs w:val="24"/>
          <w:lang w:eastAsia="en-GB"/>
        </w:rPr>
        <w:t xml:space="preserve"> in F1-score, especially for class 1.</w:t>
      </w:r>
    </w:p>
    <w:p w14:paraId="4888F99B" w14:textId="77777777" w:rsidR="00E3760B" w:rsidRPr="00E3760B" w:rsidRDefault="00E3760B" w:rsidP="00E3760B">
      <w:pPr>
        <w:spacing w:line="480" w:lineRule="auto"/>
        <w:jc w:val="both"/>
        <w:rPr>
          <w:rFonts w:ascii="Times New Roman" w:hAnsi="Times New Roman" w:cs="Times New Roman"/>
          <w:b/>
          <w:bCs/>
          <w:sz w:val="24"/>
          <w:szCs w:val="24"/>
          <w:lang w:eastAsia="en-GB"/>
        </w:rPr>
      </w:pPr>
      <w:r w:rsidRPr="00E3760B">
        <w:rPr>
          <w:rFonts w:ascii="Times New Roman" w:hAnsi="Times New Roman" w:cs="Times New Roman"/>
          <w:b/>
          <w:bCs/>
          <w:sz w:val="24"/>
          <w:szCs w:val="24"/>
          <w:lang w:eastAsia="en-GB"/>
        </w:rPr>
        <w:lastRenderedPageBreak/>
        <w:t>Integration with Streamlit Dashboard</w:t>
      </w:r>
    </w:p>
    <w:p w14:paraId="49DC9A28" w14:textId="72422FB3" w:rsidR="00E3760B" w:rsidRPr="00E3760B" w:rsidRDefault="00E3760B" w:rsidP="00E3760B">
      <w:pPr>
        <w:spacing w:line="480" w:lineRule="auto"/>
        <w:jc w:val="both"/>
        <w:rPr>
          <w:rFonts w:ascii="Times New Roman" w:hAnsi="Times New Roman" w:cs="Times New Roman"/>
          <w:sz w:val="24"/>
          <w:szCs w:val="24"/>
          <w:lang w:eastAsia="en-GB"/>
        </w:rPr>
      </w:pPr>
      <w:r w:rsidRPr="00E3760B">
        <w:rPr>
          <w:rFonts w:ascii="Times New Roman" w:hAnsi="Times New Roman" w:cs="Times New Roman"/>
          <w:sz w:val="24"/>
          <w:szCs w:val="24"/>
          <w:lang w:eastAsia="en-GB"/>
        </w:rPr>
        <w:t xml:space="preserve">Once the sentiment classification model—built using Logistic Regression—was fully trained, evaluated, and validated, it was integrated into the </w:t>
      </w:r>
      <w:r w:rsidRPr="00E3760B">
        <w:rPr>
          <w:rFonts w:ascii="Times New Roman" w:hAnsi="Times New Roman" w:cs="Times New Roman"/>
          <w:b/>
          <w:bCs/>
          <w:sz w:val="24"/>
          <w:szCs w:val="24"/>
          <w:lang w:eastAsia="en-GB"/>
        </w:rPr>
        <w:t>Streamlit dashboard</w:t>
      </w:r>
      <w:r w:rsidRPr="00E3760B">
        <w:rPr>
          <w:rFonts w:ascii="Times New Roman" w:hAnsi="Times New Roman" w:cs="Times New Roman"/>
          <w:sz w:val="24"/>
          <w:szCs w:val="24"/>
          <w:lang w:eastAsia="en-GB"/>
        </w:rPr>
        <w:t xml:space="preserve"> to make it interactive and user-friendly. This integration allows non-technical users, such as government officers, civic planners, or analysts, to leverage advanced </w:t>
      </w:r>
      <w:r>
        <w:rPr>
          <w:rFonts w:ascii="Times New Roman" w:hAnsi="Times New Roman" w:cs="Times New Roman"/>
          <w:sz w:val="24"/>
          <w:szCs w:val="24"/>
          <w:lang w:eastAsia="en-GB"/>
        </w:rPr>
        <w:t>analytics</w:t>
      </w:r>
      <w:r w:rsidR="00BC0EC6">
        <w:rPr>
          <w:rFonts w:ascii="Times New Roman" w:hAnsi="Times New Roman" w:cs="Times New Roman"/>
          <w:sz w:val="24"/>
          <w:szCs w:val="24"/>
          <w:lang w:eastAsia="en-GB"/>
        </w:rPr>
        <w:t>.</w:t>
      </w:r>
    </w:p>
    <w:p w14:paraId="2F12CB1F" w14:textId="77777777" w:rsidR="00E3760B" w:rsidRPr="00E3760B" w:rsidRDefault="00E3760B" w:rsidP="00E3760B">
      <w:pPr>
        <w:spacing w:line="480" w:lineRule="auto"/>
        <w:jc w:val="both"/>
        <w:rPr>
          <w:rFonts w:ascii="Times New Roman" w:hAnsi="Times New Roman" w:cs="Times New Roman"/>
          <w:sz w:val="24"/>
          <w:szCs w:val="24"/>
          <w:lang w:eastAsia="en-GB"/>
        </w:rPr>
      </w:pPr>
      <w:r w:rsidRPr="00E3760B">
        <w:rPr>
          <w:rFonts w:ascii="Times New Roman" w:hAnsi="Times New Roman" w:cs="Times New Roman"/>
          <w:sz w:val="24"/>
          <w:szCs w:val="24"/>
          <w:lang w:eastAsia="en-GB"/>
        </w:rPr>
        <w:t xml:space="preserve">The workflow begins when a user uploads a CSV file containing citizen feedback through the dashboard interface. These files typically contain open-text fields such as </w:t>
      </w:r>
      <w:r w:rsidRPr="00E3760B">
        <w:rPr>
          <w:rFonts w:ascii="Times New Roman" w:hAnsi="Times New Roman" w:cs="Times New Roman"/>
          <w:i/>
          <w:iCs/>
          <w:sz w:val="24"/>
          <w:szCs w:val="24"/>
          <w:lang w:eastAsia="en-GB"/>
        </w:rPr>
        <w:t>transport_suggestions</w:t>
      </w:r>
      <w:r w:rsidRPr="00E3760B">
        <w:rPr>
          <w:rFonts w:ascii="Times New Roman" w:hAnsi="Times New Roman" w:cs="Times New Roman"/>
          <w:sz w:val="24"/>
          <w:szCs w:val="24"/>
          <w:lang w:eastAsia="en-GB"/>
        </w:rPr>
        <w:t xml:space="preserve">, </w:t>
      </w:r>
      <w:proofErr w:type="spellStart"/>
      <w:r w:rsidRPr="00E3760B">
        <w:rPr>
          <w:rFonts w:ascii="Times New Roman" w:hAnsi="Times New Roman" w:cs="Times New Roman"/>
          <w:i/>
          <w:iCs/>
          <w:sz w:val="24"/>
          <w:szCs w:val="24"/>
          <w:lang w:eastAsia="en-GB"/>
        </w:rPr>
        <w:t>toilet_issues</w:t>
      </w:r>
      <w:proofErr w:type="spellEnd"/>
      <w:r w:rsidRPr="00E3760B">
        <w:rPr>
          <w:rFonts w:ascii="Times New Roman" w:hAnsi="Times New Roman" w:cs="Times New Roman"/>
          <w:sz w:val="24"/>
          <w:szCs w:val="24"/>
          <w:lang w:eastAsia="en-GB"/>
        </w:rPr>
        <w:t xml:space="preserve">, </w:t>
      </w:r>
      <w:r w:rsidRPr="00E3760B">
        <w:rPr>
          <w:rFonts w:ascii="Times New Roman" w:hAnsi="Times New Roman" w:cs="Times New Roman"/>
          <w:i/>
          <w:iCs/>
          <w:sz w:val="24"/>
          <w:szCs w:val="24"/>
          <w:lang w:eastAsia="en-GB"/>
        </w:rPr>
        <w:t>library_suggestions</w:t>
      </w:r>
      <w:r w:rsidRPr="00E3760B">
        <w:rPr>
          <w:rFonts w:ascii="Times New Roman" w:hAnsi="Times New Roman" w:cs="Times New Roman"/>
          <w:sz w:val="24"/>
          <w:szCs w:val="24"/>
          <w:lang w:eastAsia="en-GB"/>
        </w:rPr>
        <w:t>, and others. Upon upload, the Streamlit backend triggers the automated processing pipeline.</w:t>
      </w:r>
    </w:p>
    <w:p w14:paraId="7F072EE3" w14:textId="77777777" w:rsidR="00E3760B" w:rsidRPr="00E3760B" w:rsidRDefault="00E3760B" w:rsidP="00E3760B">
      <w:pPr>
        <w:spacing w:line="480" w:lineRule="auto"/>
        <w:jc w:val="both"/>
        <w:rPr>
          <w:rFonts w:ascii="Times New Roman" w:hAnsi="Times New Roman" w:cs="Times New Roman"/>
          <w:sz w:val="24"/>
          <w:szCs w:val="24"/>
          <w:lang w:eastAsia="en-GB"/>
        </w:rPr>
      </w:pPr>
      <w:r w:rsidRPr="00E3760B">
        <w:rPr>
          <w:rFonts w:ascii="Times New Roman" w:hAnsi="Times New Roman" w:cs="Times New Roman"/>
          <w:sz w:val="24"/>
          <w:szCs w:val="24"/>
          <w:lang w:eastAsia="en-GB"/>
        </w:rPr>
        <w:t xml:space="preserve">The first step involves text preprocessing, which uses the exact same NLP pipeline that was used during model training. This includes lowercasing, punctuation removal, stopword elimination, lemmatization, and whitespace normalization. The cleaned text is then passed through a </w:t>
      </w:r>
      <w:r w:rsidRPr="00E3760B">
        <w:rPr>
          <w:rFonts w:ascii="Times New Roman" w:hAnsi="Times New Roman" w:cs="Times New Roman"/>
          <w:b/>
          <w:bCs/>
          <w:sz w:val="24"/>
          <w:szCs w:val="24"/>
          <w:lang w:eastAsia="en-GB"/>
        </w:rPr>
        <w:t>TF-IDF vectorizer</w:t>
      </w:r>
      <w:r w:rsidRPr="00E3760B">
        <w:rPr>
          <w:rFonts w:ascii="Times New Roman" w:hAnsi="Times New Roman" w:cs="Times New Roman"/>
          <w:sz w:val="24"/>
          <w:szCs w:val="24"/>
          <w:lang w:eastAsia="en-GB"/>
        </w:rPr>
        <w:t>, which transforms the raw text into numerical features suitable for input to the classifier.</w:t>
      </w:r>
    </w:p>
    <w:p w14:paraId="29F93D19" w14:textId="5D9E8DA4" w:rsidR="00E3760B" w:rsidRPr="00E3760B" w:rsidRDefault="00E3760B" w:rsidP="00E3760B">
      <w:pPr>
        <w:spacing w:line="480" w:lineRule="auto"/>
        <w:jc w:val="both"/>
        <w:rPr>
          <w:rFonts w:ascii="Times New Roman" w:hAnsi="Times New Roman" w:cs="Times New Roman"/>
          <w:sz w:val="24"/>
          <w:szCs w:val="24"/>
          <w:lang w:eastAsia="en-GB"/>
        </w:rPr>
      </w:pPr>
      <w:r w:rsidRPr="00E3760B">
        <w:rPr>
          <w:rFonts w:ascii="Times New Roman" w:hAnsi="Times New Roman" w:cs="Times New Roman"/>
          <w:sz w:val="24"/>
          <w:szCs w:val="24"/>
          <w:lang w:eastAsia="en-GB"/>
        </w:rPr>
        <w:t xml:space="preserve">Once vectorized, the text data is fed into the </w:t>
      </w:r>
      <w:r w:rsidRPr="00E3760B">
        <w:rPr>
          <w:rFonts w:ascii="Times New Roman" w:hAnsi="Times New Roman" w:cs="Times New Roman"/>
          <w:b/>
          <w:bCs/>
          <w:sz w:val="24"/>
          <w:szCs w:val="24"/>
          <w:lang w:eastAsia="en-GB"/>
        </w:rPr>
        <w:t>Logistic Regression model</w:t>
      </w:r>
      <w:r w:rsidRPr="00E3760B">
        <w:rPr>
          <w:rFonts w:ascii="Times New Roman" w:hAnsi="Times New Roman" w:cs="Times New Roman"/>
          <w:sz w:val="24"/>
          <w:szCs w:val="24"/>
          <w:lang w:eastAsia="en-GB"/>
        </w:rPr>
        <w:t xml:space="preserve">, which predicts the sentiment of each individual response. The model classifies each piece of feedback into one of three categories: </w:t>
      </w:r>
      <w:r w:rsidRPr="00E3760B">
        <w:rPr>
          <w:rFonts w:ascii="Times New Roman" w:hAnsi="Times New Roman" w:cs="Times New Roman"/>
          <w:b/>
          <w:bCs/>
          <w:sz w:val="24"/>
          <w:szCs w:val="24"/>
          <w:lang w:eastAsia="en-GB"/>
        </w:rPr>
        <w:t>Positive</w:t>
      </w:r>
      <w:r w:rsidRPr="00E3760B">
        <w:rPr>
          <w:rFonts w:ascii="Times New Roman" w:hAnsi="Times New Roman" w:cs="Times New Roman"/>
          <w:sz w:val="24"/>
          <w:szCs w:val="24"/>
          <w:lang w:eastAsia="en-GB"/>
        </w:rPr>
        <w:t xml:space="preserve">, </w:t>
      </w:r>
      <w:r w:rsidRPr="00E3760B">
        <w:rPr>
          <w:rFonts w:ascii="Times New Roman" w:hAnsi="Times New Roman" w:cs="Times New Roman"/>
          <w:b/>
          <w:bCs/>
          <w:sz w:val="24"/>
          <w:szCs w:val="24"/>
          <w:lang w:eastAsia="en-GB"/>
        </w:rPr>
        <w:t>Neutral</w:t>
      </w:r>
      <w:r w:rsidRPr="00E3760B">
        <w:rPr>
          <w:rFonts w:ascii="Times New Roman" w:hAnsi="Times New Roman" w:cs="Times New Roman"/>
          <w:sz w:val="24"/>
          <w:szCs w:val="24"/>
          <w:lang w:eastAsia="en-GB"/>
        </w:rPr>
        <w:t xml:space="preserve">, or </w:t>
      </w:r>
      <w:r w:rsidRPr="00E3760B">
        <w:rPr>
          <w:rFonts w:ascii="Times New Roman" w:hAnsi="Times New Roman" w:cs="Times New Roman"/>
          <w:b/>
          <w:bCs/>
          <w:sz w:val="24"/>
          <w:szCs w:val="24"/>
          <w:lang w:eastAsia="en-GB"/>
        </w:rPr>
        <w:t>Negative</w:t>
      </w:r>
      <w:r w:rsidRPr="00E3760B">
        <w:rPr>
          <w:rFonts w:ascii="Times New Roman" w:hAnsi="Times New Roman" w:cs="Times New Roman"/>
          <w:sz w:val="24"/>
          <w:szCs w:val="24"/>
          <w:lang w:eastAsia="en-GB"/>
        </w:rPr>
        <w:t xml:space="preserve">. </w:t>
      </w:r>
    </w:p>
    <w:p w14:paraId="50ED898F" w14:textId="28ADAE02" w:rsidR="00E3760B" w:rsidRPr="00E3760B" w:rsidRDefault="00E3760B" w:rsidP="00E3760B">
      <w:pPr>
        <w:spacing w:line="480" w:lineRule="auto"/>
        <w:jc w:val="both"/>
        <w:rPr>
          <w:rFonts w:ascii="Times New Roman" w:hAnsi="Times New Roman" w:cs="Times New Roman"/>
          <w:sz w:val="24"/>
          <w:szCs w:val="24"/>
          <w:lang w:eastAsia="en-GB"/>
        </w:rPr>
      </w:pPr>
      <w:r w:rsidRPr="00E3760B">
        <w:rPr>
          <w:rFonts w:ascii="Times New Roman" w:hAnsi="Times New Roman" w:cs="Times New Roman"/>
          <w:b/>
          <w:bCs/>
          <w:sz w:val="24"/>
          <w:szCs w:val="24"/>
          <w:lang w:eastAsia="en-GB"/>
        </w:rPr>
        <w:t>Example Output:</w:t>
      </w:r>
    </w:p>
    <w:tbl>
      <w:tblPr>
        <w:tblStyle w:val="GridTable4-Accent1"/>
        <w:tblW w:w="0" w:type="auto"/>
        <w:tblLook w:val="04A0" w:firstRow="1" w:lastRow="0" w:firstColumn="1" w:lastColumn="0" w:noHBand="0" w:noVBand="1"/>
      </w:tblPr>
      <w:tblGrid>
        <w:gridCol w:w="6115"/>
        <w:gridCol w:w="1256"/>
      </w:tblGrid>
      <w:tr w:rsidR="00E3760B" w:rsidRPr="00E3760B" w14:paraId="328CCD45" w14:textId="77777777" w:rsidTr="00BC0E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308D1" w14:textId="77777777" w:rsidR="00E3760B" w:rsidRPr="00E3760B" w:rsidRDefault="00E3760B" w:rsidP="00E3760B">
            <w:pPr>
              <w:spacing w:after="160" w:line="480" w:lineRule="auto"/>
              <w:jc w:val="both"/>
              <w:rPr>
                <w:rFonts w:ascii="Times New Roman" w:hAnsi="Times New Roman" w:cs="Times New Roman"/>
                <w:sz w:val="24"/>
                <w:szCs w:val="24"/>
                <w:lang w:eastAsia="en-GB"/>
              </w:rPr>
            </w:pPr>
            <w:r w:rsidRPr="00E3760B">
              <w:rPr>
                <w:rFonts w:ascii="Times New Roman" w:hAnsi="Times New Roman" w:cs="Times New Roman"/>
                <w:sz w:val="24"/>
                <w:szCs w:val="24"/>
                <w:lang w:eastAsia="en-GB"/>
              </w:rPr>
              <w:t>Feedback Text</w:t>
            </w:r>
          </w:p>
        </w:tc>
        <w:tc>
          <w:tcPr>
            <w:tcW w:w="0" w:type="auto"/>
            <w:hideMark/>
          </w:tcPr>
          <w:p w14:paraId="2C3619E9" w14:textId="77777777" w:rsidR="00E3760B" w:rsidRPr="00E3760B" w:rsidRDefault="00E3760B" w:rsidP="00E3760B">
            <w:pPr>
              <w:spacing w:after="160" w:line="48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E3760B">
              <w:rPr>
                <w:rFonts w:ascii="Times New Roman" w:hAnsi="Times New Roman" w:cs="Times New Roman"/>
                <w:sz w:val="24"/>
                <w:szCs w:val="24"/>
                <w:lang w:eastAsia="en-GB"/>
              </w:rPr>
              <w:t>Sentiment</w:t>
            </w:r>
          </w:p>
        </w:tc>
      </w:tr>
      <w:tr w:rsidR="00E3760B" w:rsidRPr="00E3760B" w14:paraId="547349F8" w14:textId="77777777" w:rsidTr="00BC0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BB0CC" w14:textId="719CD0F6" w:rsidR="00E3760B" w:rsidRPr="00E3760B" w:rsidRDefault="00E3760B" w:rsidP="00E3760B">
            <w:pPr>
              <w:spacing w:after="160" w:line="480" w:lineRule="auto"/>
              <w:jc w:val="both"/>
              <w:rPr>
                <w:rFonts w:ascii="Times New Roman" w:hAnsi="Times New Roman" w:cs="Times New Roman"/>
                <w:b w:val="0"/>
                <w:bCs w:val="0"/>
                <w:sz w:val="24"/>
                <w:szCs w:val="24"/>
                <w:lang w:eastAsia="en-GB"/>
              </w:rPr>
            </w:pPr>
            <w:r w:rsidRPr="00E3760B">
              <w:rPr>
                <w:rFonts w:ascii="Times New Roman" w:hAnsi="Times New Roman" w:cs="Times New Roman"/>
                <w:b w:val="0"/>
                <w:bCs w:val="0"/>
                <w:sz w:val="24"/>
                <w:szCs w:val="24"/>
                <w:lang w:eastAsia="en-GB"/>
              </w:rPr>
              <w:t>The buses are always late and poorly maintained.</w:t>
            </w:r>
          </w:p>
        </w:tc>
        <w:tc>
          <w:tcPr>
            <w:tcW w:w="0" w:type="auto"/>
            <w:hideMark/>
          </w:tcPr>
          <w:p w14:paraId="7BAA6F0D" w14:textId="77777777" w:rsidR="00E3760B" w:rsidRPr="00E3760B" w:rsidRDefault="00E3760B" w:rsidP="00E3760B">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E3760B">
              <w:rPr>
                <w:rFonts w:ascii="Times New Roman" w:hAnsi="Times New Roman" w:cs="Times New Roman"/>
                <w:sz w:val="24"/>
                <w:szCs w:val="24"/>
                <w:lang w:eastAsia="en-GB"/>
              </w:rPr>
              <w:t>Negative</w:t>
            </w:r>
          </w:p>
        </w:tc>
      </w:tr>
      <w:tr w:rsidR="00E3760B" w:rsidRPr="00E3760B" w14:paraId="69C51611" w14:textId="77777777" w:rsidTr="00BC0EC6">
        <w:tc>
          <w:tcPr>
            <w:cnfStyle w:val="001000000000" w:firstRow="0" w:lastRow="0" w:firstColumn="1" w:lastColumn="0" w:oddVBand="0" w:evenVBand="0" w:oddHBand="0" w:evenHBand="0" w:firstRowFirstColumn="0" w:firstRowLastColumn="0" w:lastRowFirstColumn="0" w:lastRowLastColumn="0"/>
            <w:tcW w:w="0" w:type="auto"/>
            <w:hideMark/>
          </w:tcPr>
          <w:p w14:paraId="65E99FDC" w14:textId="78193C81" w:rsidR="00E3760B" w:rsidRPr="00E3760B" w:rsidRDefault="00833F0E" w:rsidP="00833F0E">
            <w:pPr>
              <w:spacing w:line="480" w:lineRule="auto"/>
              <w:jc w:val="both"/>
              <w:rPr>
                <w:rFonts w:ascii="Times New Roman" w:hAnsi="Times New Roman" w:cs="Times New Roman"/>
                <w:b w:val="0"/>
                <w:bCs w:val="0"/>
                <w:sz w:val="24"/>
                <w:szCs w:val="24"/>
                <w:lang w:eastAsia="en-GB"/>
              </w:rPr>
            </w:pPr>
            <w:r w:rsidRPr="00833F0E">
              <w:rPr>
                <w:rFonts w:ascii="Times New Roman" w:hAnsi="Times New Roman" w:cs="Times New Roman"/>
                <w:b w:val="0"/>
                <w:bCs w:val="0"/>
                <w:sz w:val="24"/>
                <w:szCs w:val="24"/>
                <w:lang w:eastAsia="en-GB"/>
              </w:rPr>
              <w:t>The new park in Sector 5 is wonderful and excellent for kids!</w:t>
            </w:r>
          </w:p>
        </w:tc>
        <w:tc>
          <w:tcPr>
            <w:tcW w:w="0" w:type="auto"/>
            <w:hideMark/>
          </w:tcPr>
          <w:p w14:paraId="4EA6A2EC" w14:textId="77777777" w:rsidR="00E3760B" w:rsidRPr="00E3760B" w:rsidRDefault="00E3760B" w:rsidP="00E3760B">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E3760B">
              <w:rPr>
                <w:rFonts w:ascii="Times New Roman" w:hAnsi="Times New Roman" w:cs="Times New Roman"/>
                <w:sz w:val="24"/>
                <w:szCs w:val="24"/>
                <w:lang w:eastAsia="en-GB"/>
              </w:rPr>
              <w:t>Positive</w:t>
            </w:r>
          </w:p>
        </w:tc>
      </w:tr>
    </w:tbl>
    <w:p w14:paraId="388C9D43" w14:textId="77777777" w:rsidR="00BC0EC6" w:rsidRDefault="00BC0EC6" w:rsidP="00E3760B">
      <w:pPr>
        <w:spacing w:line="480" w:lineRule="auto"/>
        <w:jc w:val="both"/>
        <w:rPr>
          <w:rFonts w:ascii="Times New Roman" w:hAnsi="Times New Roman" w:cs="Times New Roman"/>
          <w:sz w:val="24"/>
          <w:szCs w:val="24"/>
          <w:lang w:eastAsia="en-GB"/>
        </w:rPr>
      </w:pPr>
    </w:p>
    <w:p w14:paraId="69F7357E" w14:textId="77777777" w:rsidR="0047397C" w:rsidRDefault="00902C5F" w:rsidP="0047397C">
      <w:pPr>
        <w:keepNext/>
        <w:spacing w:line="480" w:lineRule="auto"/>
        <w:jc w:val="both"/>
      </w:pPr>
      <w:r>
        <w:rPr>
          <w:rFonts w:ascii="Times New Roman" w:hAnsi="Times New Roman" w:cs="Times New Roman"/>
          <w:noProof/>
          <w:sz w:val="24"/>
          <w:szCs w:val="24"/>
          <w:lang w:eastAsia="en-GB"/>
        </w:rPr>
        <w:lastRenderedPageBreak/>
        <w:t>5</w:t>
      </w:r>
      <w:r w:rsidR="00F97B07" w:rsidRPr="00F97B07">
        <w:rPr>
          <w:rFonts w:ascii="Times New Roman" w:hAnsi="Times New Roman" w:cs="Times New Roman"/>
          <w:noProof/>
          <w:sz w:val="24"/>
          <w:szCs w:val="24"/>
          <w:lang w:eastAsia="en-GB"/>
        </w:rPr>
        <w:drawing>
          <wp:inline distT="0" distB="0" distL="0" distR="0" wp14:anchorId="45CA9A8F" wp14:editId="7ACC9DF7">
            <wp:extent cx="5759450" cy="2303780"/>
            <wp:effectExtent l="0" t="0" r="0" b="1270"/>
            <wp:docPr id="7354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7569" name=""/>
                    <pic:cNvPicPr/>
                  </pic:nvPicPr>
                  <pic:blipFill>
                    <a:blip r:embed="rId32"/>
                    <a:stretch>
                      <a:fillRect/>
                    </a:stretch>
                  </pic:blipFill>
                  <pic:spPr>
                    <a:xfrm>
                      <a:off x="0" y="0"/>
                      <a:ext cx="5759450" cy="2303780"/>
                    </a:xfrm>
                    <a:prstGeom prst="rect">
                      <a:avLst/>
                    </a:prstGeom>
                  </pic:spPr>
                </pic:pic>
              </a:graphicData>
            </a:graphic>
          </wp:inline>
        </w:drawing>
      </w:r>
    </w:p>
    <w:p w14:paraId="3C5B3FF9" w14:textId="14FA3854" w:rsidR="00F97B07" w:rsidRDefault="0047397C" w:rsidP="0047397C">
      <w:pPr>
        <w:pStyle w:val="Caption"/>
        <w:jc w:val="center"/>
        <w:rPr>
          <w:rFonts w:ascii="Times New Roman" w:hAnsi="Times New Roman" w:cs="Times New Roman"/>
          <w:i w:val="0"/>
          <w:iCs w:val="0"/>
          <w:color w:val="auto"/>
          <w:sz w:val="24"/>
          <w:szCs w:val="24"/>
        </w:rPr>
      </w:pPr>
      <w:bookmarkStart w:id="117" w:name="_Toc197905660"/>
      <w:bookmarkStart w:id="118" w:name="_Toc197907262"/>
      <w:bookmarkStart w:id="119" w:name="_Toc197909866"/>
      <w:bookmarkStart w:id="120" w:name="_Toc198554783"/>
      <w:r w:rsidRPr="0047397C">
        <w:rPr>
          <w:rFonts w:ascii="Times New Roman" w:hAnsi="Times New Roman" w:cs="Times New Roman"/>
          <w:i w:val="0"/>
          <w:iCs w:val="0"/>
          <w:color w:val="auto"/>
          <w:sz w:val="24"/>
          <w:szCs w:val="24"/>
        </w:rPr>
        <w:t xml:space="preserve">Figure </w:t>
      </w:r>
      <w:r w:rsidRPr="0047397C">
        <w:rPr>
          <w:rFonts w:ascii="Times New Roman" w:hAnsi="Times New Roman" w:cs="Times New Roman"/>
          <w:i w:val="0"/>
          <w:iCs w:val="0"/>
          <w:color w:val="auto"/>
          <w:sz w:val="24"/>
          <w:szCs w:val="24"/>
        </w:rPr>
        <w:fldChar w:fldCharType="begin"/>
      </w:r>
      <w:r w:rsidRPr="0047397C">
        <w:rPr>
          <w:rFonts w:ascii="Times New Roman" w:hAnsi="Times New Roman" w:cs="Times New Roman"/>
          <w:i w:val="0"/>
          <w:iCs w:val="0"/>
          <w:color w:val="auto"/>
          <w:sz w:val="24"/>
          <w:szCs w:val="24"/>
        </w:rPr>
        <w:instrText xml:space="preserve"> SEQ Figure \* ARABIC </w:instrText>
      </w:r>
      <w:r w:rsidRPr="0047397C">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20</w:t>
      </w:r>
      <w:r w:rsidRPr="0047397C">
        <w:rPr>
          <w:rFonts w:ascii="Times New Roman" w:hAnsi="Times New Roman" w:cs="Times New Roman"/>
          <w:i w:val="0"/>
          <w:iCs w:val="0"/>
          <w:color w:val="auto"/>
          <w:sz w:val="24"/>
          <w:szCs w:val="24"/>
        </w:rPr>
        <w:fldChar w:fldCharType="end"/>
      </w:r>
      <w:r w:rsidRPr="0047397C">
        <w:rPr>
          <w:rFonts w:ascii="Times New Roman" w:hAnsi="Times New Roman" w:cs="Times New Roman"/>
          <w:i w:val="0"/>
          <w:iCs w:val="0"/>
          <w:color w:val="auto"/>
          <w:sz w:val="24"/>
          <w:szCs w:val="24"/>
        </w:rPr>
        <w:t>: Classification of Positive Feedback</w:t>
      </w:r>
      <w:bookmarkEnd w:id="117"/>
      <w:bookmarkEnd w:id="118"/>
      <w:bookmarkEnd w:id="119"/>
      <w:bookmarkEnd w:id="120"/>
    </w:p>
    <w:p w14:paraId="28987D4E" w14:textId="77777777" w:rsidR="0047397C" w:rsidRPr="0047397C" w:rsidRDefault="0047397C" w:rsidP="0047397C"/>
    <w:p w14:paraId="1DF11E14" w14:textId="77777777" w:rsidR="0047397C" w:rsidRDefault="0083496E" w:rsidP="0047397C">
      <w:pPr>
        <w:keepNext/>
        <w:spacing w:line="480" w:lineRule="auto"/>
      </w:pPr>
      <w:r w:rsidRPr="0083496E">
        <w:rPr>
          <w:noProof/>
        </w:rPr>
        <w:drawing>
          <wp:inline distT="0" distB="0" distL="0" distR="0" wp14:anchorId="3285FFFE" wp14:editId="1EA6DEBC">
            <wp:extent cx="5791200" cy="2537460"/>
            <wp:effectExtent l="0" t="0" r="0" b="0"/>
            <wp:docPr id="43960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02298" name=""/>
                    <pic:cNvPicPr/>
                  </pic:nvPicPr>
                  <pic:blipFill>
                    <a:blip r:embed="rId33"/>
                    <a:stretch>
                      <a:fillRect/>
                    </a:stretch>
                  </pic:blipFill>
                  <pic:spPr>
                    <a:xfrm>
                      <a:off x="0" y="0"/>
                      <a:ext cx="5794192" cy="2538771"/>
                    </a:xfrm>
                    <a:prstGeom prst="rect">
                      <a:avLst/>
                    </a:prstGeom>
                  </pic:spPr>
                </pic:pic>
              </a:graphicData>
            </a:graphic>
          </wp:inline>
        </w:drawing>
      </w:r>
    </w:p>
    <w:p w14:paraId="7583DCB5" w14:textId="6F7F69B3" w:rsidR="0083496E" w:rsidRPr="0047397C" w:rsidRDefault="0047397C" w:rsidP="0047397C">
      <w:pPr>
        <w:pStyle w:val="Caption"/>
        <w:spacing w:line="480" w:lineRule="auto"/>
        <w:jc w:val="center"/>
        <w:rPr>
          <w:rFonts w:ascii="Times New Roman" w:hAnsi="Times New Roman" w:cs="Times New Roman"/>
          <w:i w:val="0"/>
          <w:iCs w:val="0"/>
          <w:color w:val="auto"/>
          <w:sz w:val="24"/>
          <w:szCs w:val="24"/>
        </w:rPr>
      </w:pPr>
      <w:bookmarkStart w:id="121" w:name="_Toc197905661"/>
      <w:bookmarkStart w:id="122" w:name="_Toc197907263"/>
      <w:bookmarkStart w:id="123" w:name="_Toc197909867"/>
      <w:bookmarkStart w:id="124" w:name="_Toc198554784"/>
      <w:r w:rsidRPr="0047397C">
        <w:rPr>
          <w:rFonts w:ascii="Times New Roman" w:hAnsi="Times New Roman" w:cs="Times New Roman"/>
          <w:i w:val="0"/>
          <w:iCs w:val="0"/>
          <w:color w:val="auto"/>
          <w:sz w:val="24"/>
          <w:szCs w:val="24"/>
        </w:rPr>
        <w:t xml:space="preserve">Figure </w:t>
      </w:r>
      <w:r w:rsidRPr="0047397C">
        <w:rPr>
          <w:rFonts w:ascii="Times New Roman" w:hAnsi="Times New Roman" w:cs="Times New Roman"/>
          <w:i w:val="0"/>
          <w:iCs w:val="0"/>
          <w:color w:val="auto"/>
          <w:sz w:val="24"/>
          <w:szCs w:val="24"/>
        </w:rPr>
        <w:fldChar w:fldCharType="begin"/>
      </w:r>
      <w:r w:rsidRPr="0047397C">
        <w:rPr>
          <w:rFonts w:ascii="Times New Roman" w:hAnsi="Times New Roman" w:cs="Times New Roman"/>
          <w:i w:val="0"/>
          <w:iCs w:val="0"/>
          <w:color w:val="auto"/>
          <w:sz w:val="24"/>
          <w:szCs w:val="24"/>
        </w:rPr>
        <w:instrText xml:space="preserve"> SEQ Figure \* ARABIC </w:instrText>
      </w:r>
      <w:r w:rsidRPr="0047397C">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21</w:t>
      </w:r>
      <w:r w:rsidRPr="0047397C">
        <w:rPr>
          <w:rFonts w:ascii="Times New Roman" w:hAnsi="Times New Roman" w:cs="Times New Roman"/>
          <w:i w:val="0"/>
          <w:iCs w:val="0"/>
          <w:color w:val="auto"/>
          <w:sz w:val="24"/>
          <w:szCs w:val="24"/>
        </w:rPr>
        <w:fldChar w:fldCharType="end"/>
      </w:r>
      <w:r w:rsidRPr="0047397C">
        <w:rPr>
          <w:rFonts w:ascii="Times New Roman" w:hAnsi="Times New Roman" w:cs="Times New Roman"/>
          <w:i w:val="0"/>
          <w:iCs w:val="0"/>
          <w:color w:val="auto"/>
          <w:sz w:val="24"/>
          <w:szCs w:val="24"/>
        </w:rPr>
        <w:t>: Classification of Negative Feedback</w:t>
      </w:r>
      <w:bookmarkEnd w:id="121"/>
      <w:bookmarkEnd w:id="122"/>
      <w:bookmarkEnd w:id="123"/>
      <w:bookmarkEnd w:id="124"/>
    </w:p>
    <w:p w14:paraId="3E96DC7C" w14:textId="77777777" w:rsidR="00E3760B" w:rsidRPr="00E3760B" w:rsidRDefault="00E3760B" w:rsidP="00E3760B">
      <w:pPr>
        <w:spacing w:line="480" w:lineRule="auto"/>
        <w:jc w:val="both"/>
        <w:rPr>
          <w:rFonts w:ascii="Times New Roman" w:hAnsi="Times New Roman" w:cs="Times New Roman"/>
          <w:sz w:val="24"/>
          <w:szCs w:val="24"/>
          <w:lang w:eastAsia="en-GB"/>
        </w:rPr>
      </w:pPr>
      <w:r w:rsidRPr="00E3760B">
        <w:rPr>
          <w:rFonts w:ascii="Times New Roman" w:hAnsi="Times New Roman" w:cs="Times New Roman"/>
          <w:sz w:val="24"/>
          <w:szCs w:val="24"/>
          <w:lang w:eastAsia="en-GB"/>
        </w:rPr>
        <w:t xml:space="preserve">By integrating these capabilities into the Streamlit dashboard, the system becomes a </w:t>
      </w:r>
      <w:r w:rsidRPr="00E3760B">
        <w:rPr>
          <w:rFonts w:ascii="Times New Roman" w:hAnsi="Times New Roman" w:cs="Times New Roman"/>
          <w:b/>
          <w:bCs/>
          <w:sz w:val="24"/>
          <w:szCs w:val="24"/>
          <w:lang w:eastAsia="en-GB"/>
        </w:rPr>
        <w:t>real-time decision-support tool</w:t>
      </w:r>
      <w:r w:rsidRPr="00E3760B">
        <w:rPr>
          <w:rFonts w:ascii="Times New Roman" w:hAnsi="Times New Roman" w:cs="Times New Roman"/>
          <w:sz w:val="24"/>
          <w:szCs w:val="24"/>
          <w:lang w:eastAsia="en-GB"/>
        </w:rPr>
        <w:t>. Authorities can immediately identify services that are underperforming based on negative sentiment trends and prioritize those areas for action. This seamless integration of machine learning with an interactive UI bridges the gap between complex data science models and practical, day-to-day decision-making in public service delivery.</w:t>
      </w:r>
    </w:p>
    <w:p w14:paraId="0109300C" w14:textId="77777777" w:rsidR="001F4AD8" w:rsidRDefault="001F4AD8" w:rsidP="00330F83">
      <w:pPr>
        <w:spacing w:line="480" w:lineRule="auto"/>
        <w:jc w:val="both"/>
        <w:rPr>
          <w:rFonts w:ascii="Times New Roman" w:hAnsi="Times New Roman" w:cs="Times New Roman"/>
          <w:sz w:val="24"/>
          <w:szCs w:val="24"/>
          <w:lang w:eastAsia="en-GB"/>
        </w:rPr>
      </w:pPr>
    </w:p>
    <w:p w14:paraId="753589EC" w14:textId="77777777" w:rsidR="00996240" w:rsidRPr="00996240" w:rsidRDefault="00996240" w:rsidP="00996240">
      <w:pPr>
        <w:spacing w:line="480" w:lineRule="auto"/>
        <w:jc w:val="both"/>
        <w:rPr>
          <w:rFonts w:ascii="Times New Roman" w:hAnsi="Times New Roman" w:cs="Times New Roman"/>
          <w:b/>
          <w:bCs/>
          <w:sz w:val="24"/>
          <w:szCs w:val="24"/>
          <w:lang w:eastAsia="en-GB"/>
        </w:rPr>
      </w:pPr>
      <w:r w:rsidRPr="00996240">
        <w:rPr>
          <w:rFonts w:ascii="Times New Roman" w:hAnsi="Times New Roman" w:cs="Times New Roman"/>
          <w:b/>
          <w:bCs/>
          <w:sz w:val="24"/>
          <w:szCs w:val="24"/>
          <w:lang w:eastAsia="en-GB"/>
        </w:rPr>
        <w:lastRenderedPageBreak/>
        <w:t>Advanced Model Alternatives (Explored but Not Used)</w:t>
      </w:r>
    </w:p>
    <w:p w14:paraId="69B3517D" w14:textId="1BF16512" w:rsidR="00996240" w:rsidRPr="00996240" w:rsidRDefault="00996240" w:rsidP="00996240">
      <w:pPr>
        <w:spacing w:line="480" w:lineRule="auto"/>
        <w:jc w:val="both"/>
        <w:rPr>
          <w:rFonts w:ascii="Times New Roman" w:hAnsi="Times New Roman" w:cs="Times New Roman"/>
          <w:sz w:val="24"/>
          <w:szCs w:val="24"/>
          <w:lang w:eastAsia="en-GB"/>
        </w:rPr>
      </w:pPr>
      <w:r w:rsidRPr="00996240">
        <w:rPr>
          <w:rFonts w:ascii="Times New Roman" w:hAnsi="Times New Roman" w:cs="Times New Roman"/>
          <w:sz w:val="24"/>
          <w:szCs w:val="24"/>
          <w:lang w:eastAsia="en-GB"/>
        </w:rPr>
        <w:t>While Logistic Regression was ultimately chosen, we also explored:</w:t>
      </w:r>
    </w:p>
    <w:p w14:paraId="1F4A228C" w14:textId="77777777" w:rsidR="00996240" w:rsidRPr="00996240" w:rsidRDefault="00996240">
      <w:pPr>
        <w:numPr>
          <w:ilvl w:val="0"/>
          <w:numId w:val="62"/>
        </w:numPr>
        <w:spacing w:line="480" w:lineRule="auto"/>
        <w:jc w:val="both"/>
        <w:rPr>
          <w:rFonts w:ascii="Times New Roman" w:hAnsi="Times New Roman" w:cs="Times New Roman"/>
          <w:sz w:val="24"/>
          <w:szCs w:val="24"/>
          <w:lang w:eastAsia="en-GB"/>
        </w:rPr>
      </w:pPr>
      <w:r w:rsidRPr="00996240">
        <w:rPr>
          <w:rFonts w:ascii="Times New Roman" w:hAnsi="Times New Roman" w:cs="Times New Roman"/>
          <w:b/>
          <w:bCs/>
          <w:sz w:val="24"/>
          <w:szCs w:val="24"/>
          <w:lang w:eastAsia="en-GB"/>
        </w:rPr>
        <w:t>Naïve Bayes:</w:t>
      </w:r>
      <w:r w:rsidRPr="00996240">
        <w:rPr>
          <w:rFonts w:ascii="Times New Roman" w:hAnsi="Times New Roman" w:cs="Times New Roman"/>
          <w:sz w:val="24"/>
          <w:szCs w:val="24"/>
          <w:lang w:eastAsia="en-GB"/>
        </w:rPr>
        <w:t xml:space="preserve"> Very fast, but showed lower precision on our dataset due to assumptions of feature independence.</w:t>
      </w:r>
    </w:p>
    <w:p w14:paraId="7A1C0B2E" w14:textId="77777777" w:rsidR="00996240" w:rsidRPr="00996240" w:rsidRDefault="00996240">
      <w:pPr>
        <w:numPr>
          <w:ilvl w:val="0"/>
          <w:numId w:val="62"/>
        </w:numPr>
        <w:spacing w:line="480" w:lineRule="auto"/>
        <w:jc w:val="both"/>
        <w:rPr>
          <w:rFonts w:ascii="Times New Roman" w:hAnsi="Times New Roman" w:cs="Times New Roman"/>
          <w:sz w:val="24"/>
          <w:szCs w:val="24"/>
          <w:lang w:eastAsia="en-GB"/>
        </w:rPr>
      </w:pPr>
      <w:r w:rsidRPr="00996240">
        <w:rPr>
          <w:rFonts w:ascii="Times New Roman" w:hAnsi="Times New Roman" w:cs="Times New Roman"/>
          <w:b/>
          <w:bCs/>
          <w:sz w:val="24"/>
          <w:szCs w:val="24"/>
          <w:lang w:eastAsia="en-GB"/>
        </w:rPr>
        <w:t>BERT (Transformer-based models):</w:t>
      </w:r>
      <w:r w:rsidRPr="00996240">
        <w:rPr>
          <w:rFonts w:ascii="Times New Roman" w:hAnsi="Times New Roman" w:cs="Times New Roman"/>
          <w:sz w:val="24"/>
          <w:szCs w:val="24"/>
          <w:lang w:eastAsia="en-GB"/>
        </w:rPr>
        <w:t xml:space="preserve"> Not deployed due to high computational cost and hardware limitations on a local machine.</w:t>
      </w:r>
    </w:p>
    <w:p w14:paraId="20E5D800" w14:textId="77777777" w:rsidR="00996240" w:rsidRPr="00996240" w:rsidRDefault="00996240" w:rsidP="00996240">
      <w:pPr>
        <w:spacing w:line="480" w:lineRule="auto"/>
        <w:jc w:val="both"/>
        <w:rPr>
          <w:rFonts w:ascii="Times New Roman" w:hAnsi="Times New Roman" w:cs="Times New Roman"/>
          <w:sz w:val="24"/>
          <w:szCs w:val="24"/>
          <w:lang w:eastAsia="en-GB"/>
        </w:rPr>
      </w:pPr>
      <w:r w:rsidRPr="00996240">
        <w:rPr>
          <w:rFonts w:ascii="Times New Roman" w:hAnsi="Times New Roman" w:cs="Times New Roman"/>
          <w:sz w:val="24"/>
          <w:szCs w:val="24"/>
          <w:lang w:eastAsia="en-GB"/>
        </w:rPr>
        <w:t>These alternatives are documented and can be re-integrated in future cloud-based versions of InsightNation where GPU infrastructure is available.</w:t>
      </w:r>
    </w:p>
    <w:p w14:paraId="03727CFD" w14:textId="0D43DBA9" w:rsidR="00996240" w:rsidRPr="00996240" w:rsidRDefault="00996240" w:rsidP="00996240">
      <w:pPr>
        <w:spacing w:line="480" w:lineRule="auto"/>
        <w:jc w:val="both"/>
        <w:rPr>
          <w:rFonts w:ascii="Times New Roman" w:hAnsi="Times New Roman" w:cs="Times New Roman"/>
          <w:b/>
          <w:bCs/>
          <w:sz w:val="24"/>
          <w:szCs w:val="24"/>
          <w:lang w:eastAsia="en-GB"/>
        </w:rPr>
      </w:pPr>
      <w:r w:rsidRPr="00996240">
        <w:rPr>
          <w:rFonts w:ascii="Times New Roman" w:hAnsi="Times New Roman" w:cs="Times New Roman"/>
          <w:b/>
          <w:bCs/>
          <w:sz w:val="24"/>
          <w:szCs w:val="24"/>
          <w:lang w:eastAsia="en-GB"/>
        </w:rPr>
        <w:t>Challenges in NLP &amp; ML Implementation</w:t>
      </w:r>
    </w:p>
    <w:p w14:paraId="5A31AEEE" w14:textId="77777777" w:rsidR="00996240" w:rsidRPr="00996240" w:rsidRDefault="00996240" w:rsidP="00996240">
      <w:pPr>
        <w:spacing w:line="480" w:lineRule="auto"/>
        <w:jc w:val="both"/>
        <w:rPr>
          <w:rFonts w:ascii="Times New Roman" w:hAnsi="Times New Roman" w:cs="Times New Roman"/>
          <w:sz w:val="24"/>
          <w:szCs w:val="24"/>
          <w:lang w:eastAsia="en-GB"/>
        </w:rPr>
      </w:pPr>
      <w:r w:rsidRPr="00996240">
        <w:rPr>
          <w:rFonts w:ascii="Times New Roman" w:hAnsi="Times New Roman" w:cs="Times New Roman"/>
          <w:sz w:val="24"/>
          <w:szCs w:val="24"/>
          <w:lang w:eastAsia="en-GB"/>
        </w:rPr>
        <w:t>Some limitations encountered during development included:</w:t>
      </w:r>
    </w:p>
    <w:p w14:paraId="3F10C311" w14:textId="77777777" w:rsidR="00996240" w:rsidRPr="00996240" w:rsidRDefault="00996240">
      <w:pPr>
        <w:numPr>
          <w:ilvl w:val="0"/>
          <w:numId w:val="63"/>
        </w:numPr>
        <w:spacing w:line="480" w:lineRule="auto"/>
        <w:jc w:val="both"/>
        <w:rPr>
          <w:rFonts w:ascii="Times New Roman" w:hAnsi="Times New Roman" w:cs="Times New Roman"/>
          <w:sz w:val="24"/>
          <w:szCs w:val="24"/>
          <w:lang w:eastAsia="en-GB"/>
        </w:rPr>
      </w:pPr>
      <w:r w:rsidRPr="00996240">
        <w:rPr>
          <w:rFonts w:ascii="Times New Roman" w:hAnsi="Times New Roman" w:cs="Times New Roman"/>
          <w:b/>
          <w:bCs/>
          <w:sz w:val="24"/>
          <w:szCs w:val="24"/>
          <w:lang w:eastAsia="en-GB"/>
        </w:rPr>
        <w:t>Imbalanced Data:</w:t>
      </w:r>
      <w:r w:rsidRPr="00996240">
        <w:rPr>
          <w:rFonts w:ascii="Times New Roman" w:hAnsi="Times New Roman" w:cs="Times New Roman"/>
          <w:sz w:val="24"/>
          <w:szCs w:val="24"/>
          <w:lang w:eastAsia="en-GB"/>
        </w:rPr>
        <w:t xml:space="preserve"> Fewer examples of neutral sentiment made classification harder.</w:t>
      </w:r>
    </w:p>
    <w:p w14:paraId="01183E84" w14:textId="77777777" w:rsidR="00996240" w:rsidRPr="00996240" w:rsidRDefault="00996240">
      <w:pPr>
        <w:numPr>
          <w:ilvl w:val="0"/>
          <w:numId w:val="63"/>
        </w:numPr>
        <w:spacing w:line="480" w:lineRule="auto"/>
        <w:jc w:val="both"/>
        <w:rPr>
          <w:rFonts w:ascii="Times New Roman" w:hAnsi="Times New Roman" w:cs="Times New Roman"/>
          <w:sz w:val="24"/>
          <w:szCs w:val="24"/>
          <w:lang w:eastAsia="en-GB"/>
        </w:rPr>
      </w:pPr>
      <w:r w:rsidRPr="00996240">
        <w:rPr>
          <w:rFonts w:ascii="Times New Roman" w:hAnsi="Times New Roman" w:cs="Times New Roman"/>
          <w:b/>
          <w:bCs/>
          <w:sz w:val="24"/>
          <w:szCs w:val="24"/>
          <w:lang w:eastAsia="en-GB"/>
        </w:rPr>
        <w:t>Ambiguity in Text:</w:t>
      </w:r>
      <w:r w:rsidRPr="00996240">
        <w:rPr>
          <w:rFonts w:ascii="Times New Roman" w:hAnsi="Times New Roman" w:cs="Times New Roman"/>
          <w:sz w:val="24"/>
          <w:szCs w:val="24"/>
          <w:lang w:eastAsia="en-GB"/>
        </w:rPr>
        <w:t xml:space="preserve"> Some feedback contained both praise and criticism, confusing the model.</w:t>
      </w:r>
    </w:p>
    <w:p w14:paraId="1A23118B" w14:textId="77777777" w:rsidR="00996240" w:rsidRPr="00996240" w:rsidRDefault="00996240">
      <w:pPr>
        <w:numPr>
          <w:ilvl w:val="0"/>
          <w:numId w:val="63"/>
        </w:numPr>
        <w:spacing w:line="480" w:lineRule="auto"/>
        <w:jc w:val="both"/>
        <w:rPr>
          <w:rFonts w:ascii="Times New Roman" w:hAnsi="Times New Roman" w:cs="Times New Roman"/>
          <w:sz w:val="24"/>
          <w:szCs w:val="24"/>
          <w:lang w:eastAsia="en-GB"/>
        </w:rPr>
      </w:pPr>
      <w:r w:rsidRPr="00996240">
        <w:rPr>
          <w:rFonts w:ascii="Times New Roman" w:hAnsi="Times New Roman" w:cs="Times New Roman"/>
          <w:b/>
          <w:bCs/>
          <w:sz w:val="24"/>
          <w:szCs w:val="24"/>
          <w:lang w:eastAsia="en-GB"/>
        </w:rPr>
        <w:t>Linguistic Diversity:</w:t>
      </w:r>
      <w:r w:rsidRPr="00996240">
        <w:rPr>
          <w:rFonts w:ascii="Times New Roman" w:hAnsi="Times New Roman" w:cs="Times New Roman"/>
          <w:sz w:val="24"/>
          <w:szCs w:val="24"/>
          <w:lang w:eastAsia="en-GB"/>
        </w:rPr>
        <w:t xml:space="preserve"> Since the model was trained on English-only text, multilingual feedback was not yet supported.</w:t>
      </w:r>
    </w:p>
    <w:p w14:paraId="4E64AED4" w14:textId="77777777" w:rsidR="00996240" w:rsidRPr="00996240" w:rsidRDefault="00996240" w:rsidP="00996240">
      <w:pPr>
        <w:spacing w:line="480" w:lineRule="auto"/>
        <w:jc w:val="both"/>
        <w:rPr>
          <w:rFonts w:ascii="Times New Roman" w:hAnsi="Times New Roman" w:cs="Times New Roman"/>
          <w:sz w:val="24"/>
          <w:szCs w:val="24"/>
          <w:lang w:eastAsia="en-GB"/>
        </w:rPr>
      </w:pPr>
      <w:r w:rsidRPr="00996240">
        <w:rPr>
          <w:rFonts w:ascii="Times New Roman" w:hAnsi="Times New Roman" w:cs="Times New Roman"/>
          <w:sz w:val="24"/>
          <w:szCs w:val="24"/>
          <w:lang w:eastAsia="en-GB"/>
        </w:rPr>
        <w:t>Future upgrades may include:</w:t>
      </w:r>
    </w:p>
    <w:p w14:paraId="0793DC3D" w14:textId="77777777" w:rsidR="00996240" w:rsidRPr="00996240" w:rsidRDefault="00996240">
      <w:pPr>
        <w:numPr>
          <w:ilvl w:val="0"/>
          <w:numId w:val="64"/>
        </w:numPr>
        <w:spacing w:line="480" w:lineRule="auto"/>
        <w:jc w:val="both"/>
        <w:rPr>
          <w:rFonts w:ascii="Times New Roman" w:hAnsi="Times New Roman" w:cs="Times New Roman"/>
          <w:sz w:val="24"/>
          <w:szCs w:val="24"/>
          <w:lang w:eastAsia="en-GB"/>
        </w:rPr>
      </w:pPr>
      <w:r w:rsidRPr="00996240">
        <w:rPr>
          <w:rFonts w:ascii="Times New Roman" w:hAnsi="Times New Roman" w:cs="Times New Roman"/>
          <w:sz w:val="24"/>
          <w:szCs w:val="24"/>
          <w:lang w:eastAsia="en-GB"/>
        </w:rPr>
        <w:t>Multilingual NLP models</w:t>
      </w:r>
    </w:p>
    <w:p w14:paraId="4E74CA74" w14:textId="77777777" w:rsidR="00996240" w:rsidRPr="00996240" w:rsidRDefault="00996240">
      <w:pPr>
        <w:numPr>
          <w:ilvl w:val="0"/>
          <w:numId w:val="64"/>
        </w:numPr>
        <w:spacing w:line="480" w:lineRule="auto"/>
        <w:jc w:val="both"/>
        <w:rPr>
          <w:rFonts w:ascii="Times New Roman" w:hAnsi="Times New Roman" w:cs="Times New Roman"/>
          <w:sz w:val="24"/>
          <w:szCs w:val="24"/>
          <w:lang w:eastAsia="en-GB"/>
        </w:rPr>
      </w:pPr>
      <w:r w:rsidRPr="00996240">
        <w:rPr>
          <w:rFonts w:ascii="Times New Roman" w:hAnsi="Times New Roman" w:cs="Times New Roman"/>
          <w:sz w:val="24"/>
          <w:szCs w:val="24"/>
          <w:lang w:eastAsia="en-GB"/>
        </w:rPr>
        <w:t>Fine-tuned transformer models (e.g., BERT, RoBERTa)</w:t>
      </w:r>
    </w:p>
    <w:p w14:paraId="7187AA1E" w14:textId="77777777" w:rsidR="00996240" w:rsidRPr="00996240" w:rsidRDefault="00996240">
      <w:pPr>
        <w:numPr>
          <w:ilvl w:val="0"/>
          <w:numId w:val="64"/>
        </w:numPr>
        <w:spacing w:line="480" w:lineRule="auto"/>
        <w:jc w:val="both"/>
        <w:rPr>
          <w:rFonts w:ascii="Times New Roman" w:hAnsi="Times New Roman" w:cs="Times New Roman"/>
          <w:sz w:val="24"/>
          <w:szCs w:val="24"/>
          <w:lang w:eastAsia="en-GB"/>
        </w:rPr>
      </w:pPr>
      <w:r w:rsidRPr="00996240">
        <w:rPr>
          <w:rFonts w:ascii="Times New Roman" w:hAnsi="Times New Roman" w:cs="Times New Roman"/>
          <w:sz w:val="24"/>
          <w:szCs w:val="24"/>
          <w:lang w:eastAsia="en-GB"/>
        </w:rPr>
        <w:t>Feedback intent classification (e.g., complaint, suggestion, appreciation)</w:t>
      </w:r>
    </w:p>
    <w:p w14:paraId="116B2A6E" w14:textId="51577096" w:rsidR="00996240" w:rsidRPr="00996240" w:rsidRDefault="00996240" w:rsidP="00996240">
      <w:pPr>
        <w:spacing w:line="480" w:lineRule="auto"/>
        <w:jc w:val="both"/>
        <w:rPr>
          <w:rFonts w:ascii="Times New Roman" w:hAnsi="Times New Roman" w:cs="Times New Roman"/>
          <w:sz w:val="24"/>
          <w:szCs w:val="24"/>
          <w:lang w:eastAsia="en-GB"/>
        </w:rPr>
      </w:pPr>
      <w:r w:rsidRPr="00996240">
        <w:rPr>
          <w:rFonts w:ascii="Times New Roman" w:hAnsi="Times New Roman" w:cs="Times New Roman"/>
          <w:sz w:val="24"/>
          <w:szCs w:val="24"/>
          <w:lang w:eastAsia="en-GB"/>
        </w:rPr>
        <w:t xml:space="preserve">The ML and NLP implementation in InsightNation enables it to go far beyond traditional survey tools. By intelligently processing citizen feedback through automated sentiment analysis, the </w:t>
      </w:r>
      <w:r w:rsidRPr="00996240">
        <w:rPr>
          <w:rFonts w:ascii="Times New Roman" w:hAnsi="Times New Roman" w:cs="Times New Roman"/>
          <w:sz w:val="24"/>
          <w:szCs w:val="24"/>
          <w:lang w:eastAsia="en-GB"/>
        </w:rPr>
        <w:lastRenderedPageBreak/>
        <w:t xml:space="preserve">platform transforms qualitative insights into structured outputs that can be acted upon by public service administrators. With </w:t>
      </w:r>
      <w:r w:rsidR="00D83F7D" w:rsidRPr="00996240">
        <w:rPr>
          <w:rFonts w:ascii="Times New Roman" w:hAnsi="Times New Roman" w:cs="Times New Roman"/>
          <w:sz w:val="24"/>
          <w:szCs w:val="24"/>
          <w:lang w:eastAsia="en-GB"/>
        </w:rPr>
        <w:t>SpaCy</w:t>
      </w:r>
      <w:r w:rsidRPr="00996240">
        <w:rPr>
          <w:rFonts w:ascii="Times New Roman" w:hAnsi="Times New Roman" w:cs="Times New Roman"/>
          <w:sz w:val="24"/>
          <w:szCs w:val="24"/>
          <w:lang w:eastAsia="en-GB"/>
        </w:rPr>
        <w:t>, TF-IDF, and Logistic Regression as the core components, the platform balances performance, transparency, and interpretability—meeting both technical and governance needs.</w:t>
      </w:r>
    </w:p>
    <w:p w14:paraId="7E6D7C5C" w14:textId="77777777" w:rsidR="001F4AD8" w:rsidRDefault="001F4AD8" w:rsidP="00330F83">
      <w:pPr>
        <w:spacing w:line="480" w:lineRule="auto"/>
        <w:jc w:val="both"/>
        <w:rPr>
          <w:rFonts w:ascii="Times New Roman" w:hAnsi="Times New Roman" w:cs="Times New Roman"/>
          <w:sz w:val="24"/>
          <w:szCs w:val="24"/>
          <w:lang w:eastAsia="en-GB"/>
        </w:rPr>
      </w:pPr>
    </w:p>
    <w:p w14:paraId="79F768CC" w14:textId="77777777" w:rsidR="00F50CA5" w:rsidRDefault="00F50CA5" w:rsidP="00330F83">
      <w:pPr>
        <w:spacing w:line="480" w:lineRule="auto"/>
        <w:jc w:val="both"/>
        <w:rPr>
          <w:rFonts w:ascii="Times New Roman" w:hAnsi="Times New Roman" w:cs="Times New Roman"/>
          <w:sz w:val="24"/>
          <w:szCs w:val="24"/>
          <w:lang w:eastAsia="en-GB"/>
        </w:rPr>
      </w:pPr>
    </w:p>
    <w:p w14:paraId="757ED6C6" w14:textId="77777777" w:rsidR="00F50CA5" w:rsidRDefault="00F50CA5" w:rsidP="00330F83">
      <w:pPr>
        <w:spacing w:line="480" w:lineRule="auto"/>
        <w:jc w:val="both"/>
        <w:rPr>
          <w:rFonts w:ascii="Times New Roman" w:hAnsi="Times New Roman" w:cs="Times New Roman"/>
          <w:sz w:val="24"/>
          <w:szCs w:val="24"/>
          <w:lang w:eastAsia="en-GB"/>
        </w:rPr>
      </w:pPr>
    </w:p>
    <w:p w14:paraId="5C0D9EED" w14:textId="77777777" w:rsidR="00F50CA5" w:rsidRDefault="00F50CA5" w:rsidP="00330F83">
      <w:pPr>
        <w:spacing w:line="480" w:lineRule="auto"/>
        <w:jc w:val="both"/>
        <w:rPr>
          <w:rFonts w:ascii="Times New Roman" w:hAnsi="Times New Roman" w:cs="Times New Roman"/>
          <w:sz w:val="24"/>
          <w:szCs w:val="24"/>
          <w:lang w:eastAsia="en-GB"/>
        </w:rPr>
      </w:pPr>
    </w:p>
    <w:p w14:paraId="5F7D44A5" w14:textId="77777777" w:rsidR="00F50CA5" w:rsidRDefault="00F50CA5" w:rsidP="00330F83">
      <w:pPr>
        <w:spacing w:line="480" w:lineRule="auto"/>
        <w:jc w:val="both"/>
        <w:rPr>
          <w:rFonts w:ascii="Times New Roman" w:hAnsi="Times New Roman" w:cs="Times New Roman"/>
          <w:sz w:val="24"/>
          <w:szCs w:val="24"/>
          <w:lang w:eastAsia="en-GB"/>
        </w:rPr>
      </w:pPr>
    </w:p>
    <w:p w14:paraId="3BFAF7C9" w14:textId="77777777" w:rsidR="00F50CA5" w:rsidRDefault="00F50CA5" w:rsidP="00330F83">
      <w:pPr>
        <w:spacing w:line="480" w:lineRule="auto"/>
        <w:jc w:val="both"/>
        <w:rPr>
          <w:rFonts w:ascii="Times New Roman" w:hAnsi="Times New Roman" w:cs="Times New Roman"/>
          <w:sz w:val="24"/>
          <w:szCs w:val="24"/>
          <w:lang w:eastAsia="en-GB"/>
        </w:rPr>
      </w:pPr>
    </w:p>
    <w:p w14:paraId="042BEEA8" w14:textId="77777777" w:rsidR="00F50CA5" w:rsidRDefault="00F50CA5" w:rsidP="00330F83">
      <w:pPr>
        <w:spacing w:line="480" w:lineRule="auto"/>
        <w:jc w:val="both"/>
        <w:rPr>
          <w:rFonts w:ascii="Times New Roman" w:hAnsi="Times New Roman" w:cs="Times New Roman"/>
          <w:sz w:val="24"/>
          <w:szCs w:val="24"/>
          <w:lang w:eastAsia="en-GB"/>
        </w:rPr>
      </w:pPr>
    </w:p>
    <w:p w14:paraId="608151F0" w14:textId="77777777" w:rsidR="00F50CA5" w:rsidRDefault="00F50CA5" w:rsidP="00330F83">
      <w:pPr>
        <w:spacing w:line="480" w:lineRule="auto"/>
        <w:jc w:val="both"/>
        <w:rPr>
          <w:rFonts w:ascii="Times New Roman" w:hAnsi="Times New Roman" w:cs="Times New Roman"/>
          <w:sz w:val="24"/>
          <w:szCs w:val="24"/>
          <w:lang w:eastAsia="en-GB"/>
        </w:rPr>
      </w:pPr>
    </w:p>
    <w:p w14:paraId="699DF345" w14:textId="77777777" w:rsidR="00F50CA5" w:rsidRDefault="00F50CA5" w:rsidP="00330F83">
      <w:pPr>
        <w:spacing w:line="480" w:lineRule="auto"/>
        <w:jc w:val="both"/>
        <w:rPr>
          <w:rFonts w:ascii="Times New Roman" w:hAnsi="Times New Roman" w:cs="Times New Roman"/>
          <w:sz w:val="24"/>
          <w:szCs w:val="24"/>
          <w:lang w:eastAsia="en-GB"/>
        </w:rPr>
      </w:pPr>
    </w:p>
    <w:p w14:paraId="3F6AF44D" w14:textId="77777777" w:rsidR="00F50CA5" w:rsidRDefault="00F50CA5" w:rsidP="00330F83">
      <w:pPr>
        <w:spacing w:line="480" w:lineRule="auto"/>
        <w:jc w:val="both"/>
        <w:rPr>
          <w:rFonts w:ascii="Times New Roman" w:hAnsi="Times New Roman" w:cs="Times New Roman"/>
          <w:sz w:val="24"/>
          <w:szCs w:val="24"/>
          <w:lang w:eastAsia="en-GB"/>
        </w:rPr>
      </w:pPr>
    </w:p>
    <w:p w14:paraId="5C98A219" w14:textId="77777777" w:rsidR="00F50CA5" w:rsidRDefault="00F50CA5" w:rsidP="00330F83">
      <w:pPr>
        <w:spacing w:line="480" w:lineRule="auto"/>
        <w:jc w:val="both"/>
        <w:rPr>
          <w:rFonts w:ascii="Times New Roman" w:hAnsi="Times New Roman" w:cs="Times New Roman"/>
          <w:sz w:val="24"/>
          <w:szCs w:val="24"/>
          <w:lang w:eastAsia="en-GB"/>
        </w:rPr>
      </w:pPr>
    </w:p>
    <w:p w14:paraId="2AF03A1C" w14:textId="77777777" w:rsidR="00F50CA5" w:rsidRDefault="00F50CA5" w:rsidP="00330F83">
      <w:pPr>
        <w:spacing w:line="480" w:lineRule="auto"/>
        <w:jc w:val="both"/>
        <w:rPr>
          <w:rFonts w:ascii="Times New Roman" w:hAnsi="Times New Roman" w:cs="Times New Roman"/>
          <w:sz w:val="24"/>
          <w:szCs w:val="24"/>
          <w:lang w:eastAsia="en-GB"/>
        </w:rPr>
      </w:pPr>
    </w:p>
    <w:p w14:paraId="4F6AAB47" w14:textId="77777777" w:rsidR="00F50CA5" w:rsidRDefault="00F50CA5" w:rsidP="00330F83">
      <w:pPr>
        <w:spacing w:line="480" w:lineRule="auto"/>
        <w:jc w:val="both"/>
        <w:rPr>
          <w:rFonts w:ascii="Times New Roman" w:hAnsi="Times New Roman" w:cs="Times New Roman"/>
          <w:sz w:val="24"/>
          <w:szCs w:val="24"/>
          <w:lang w:eastAsia="en-GB"/>
        </w:rPr>
      </w:pPr>
    </w:p>
    <w:p w14:paraId="21A1E8DA" w14:textId="77777777" w:rsidR="00F50CA5" w:rsidRDefault="00F50CA5" w:rsidP="00330F83">
      <w:pPr>
        <w:spacing w:line="480" w:lineRule="auto"/>
        <w:jc w:val="both"/>
        <w:rPr>
          <w:rFonts w:ascii="Times New Roman" w:hAnsi="Times New Roman" w:cs="Times New Roman"/>
          <w:sz w:val="24"/>
          <w:szCs w:val="24"/>
          <w:lang w:eastAsia="en-GB"/>
        </w:rPr>
      </w:pPr>
    </w:p>
    <w:p w14:paraId="3EFCE628" w14:textId="77777777" w:rsidR="00F50CA5" w:rsidRDefault="00F50CA5" w:rsidP="00330F83">
      <w:pPr>
        <w:spacing w:line="480" w:lineRule="auto"/>
        <w:jc w:val="both"/>
        <w:rPr>
          <w:rFonts w:ascii="Times New Roman" w:hAnsi="Times New Roman" w:cs="Times New Roman"/>
          <w:sz w:val="24"/>
          <w:szCs w:val="24"/>
          <w:lang w:eastAsia="en-GB"/>
        </w:rPr>
      </w:pPr>
    </w:p>
    <w:p w14:paraId="3A1A923E" w14:textId="77777777" w:rsidR="00F50CA5" w:rsidRDefault="00F50CA5" w:rsidP="00330F83">
      <w:pPr>
        <w:spacing w:line="480" w:lineRule="auto"/>
        <w:jc w:val="both"/>
        <w:rPr>
          <w:rFonts w:ascii="Times New Roman" w:hAnsi="Times New Roman" w:cs="Times New Roman"/>
          <w:sz w:val="24"/>
          <w:szCs w:val="24"/>
          <w:lang w:eastAsia="en-GB"/>
        </w:rPr>
      </w:pPr>
    </w:p>
    <w:p w14:paraId="15C5F97F" w14:textId="77777777" w:rsidR="000A3B53" w:rsidRPr="003329BF" w:rsidRDefault="000A3B53" w:rsidP="000A3B53">
      <w:pPr>
        <w:pStyle w:val="Heading2"/>
        <w:spacing w:line="480" w:lineRule="auto"/>
        <w:jc w:val="center"/>
        <w:rPr>
          <w:rFonts w:ascii="Times New Roman" w:hAnsi="Times New Roman" w:cs="Times New Roman"/>
          <w:b/>
          <w:bCs/>
          <w:color w:val="auto"/>
          <w:sz w:val="24"/>
          <w:szCs w:val="24"/>
          <w:lang w:eastAsia="en-GB"/>
        </w:rPr>
      </w:pPr>
      <w:bookmarkStart w:id="125" w:name="_Toc198555084"/>
      <w:r w:rsidRPr="003329BF">
        <w:rPr>
          <w:rFonts w:ascii="Times New Roman" w:hAnsi="Times New Roman" w:cs="Times New Roman"/>
          <w:b/>
          <w:bCs/>
          <w:color w:val="auto"/>
          <w:sz w:val="24"/>
          <w:szCs w:val="24"/>
          <w:lang w:eastAsia="en-GB"/>
        </w:rPr>
        <w:lastRenderedPageBreak/>
        <w:t>CHAPTER 5.</w:t>
      </w:r>
      <w:r>
        <w:rPr>
          <w:rFonts w:ascii="Times New Roman" w:hAnsi="Times New Roman" w:cs="Times New Roman"/>
          <w:b/>
          <w:bCs/>
          <w:color w:val="auto"/>
          <w:sz w:val="24"/>
          <w:szCs w:val="24"/>
          <w:lang w:eastAsia="en-GB"/>
        </w:rPr>
        <w:t>8</w:t>
      </w:r>
      <w:r w:rsidRPr="003329BF">
        <w:rPr>
          <w:rFonts w:ascii="Times New Roman" w:hAnsi="Times New Roman" w:cs="Times New Roman"/>
          <w:b/>
          <w:bCs/>
          <w:color w:val="auto"/>
          <w:sz w:val="24"/>
          <w:szCs w:val="24"/>
          <w:lang w:eastAsia="en-GB"/>
        </w:rPr>
        <w:t xml:space="preserve"> - GEMINI API INTEGRATION AND STRATEGIC OUTPUT DESIGN</w:t>
      </w:r>
      <w:bookmarkEnd w:id="125"/>
    </w:p>
    <w:p w14:paraId="670143A4" w14:textId="77777777" w:rsidR="000A3B53" w:rsidRPr="00F50CA5" w:rsidRDefault="000A3B53" w:rsidP="000A3B53">
      <w:pPr>
        <w:spacing w:line="480" w:lineRule="auto"/>
        <w:jc w:val="both"/>
        <w:rPr>
          <w:rFonts w:ascii="Times New Roman" w:hAnsi="Times New Roman" w:cs="Times New Roman"/>
          <w:sz w:val="24"/>
          <w:szCs w:val="24"/>
          <w:lang w:eastAsia="en-GB"/>
        </w:rPr>
      </w:pPr>
      <w:r w:rsidRPr="00F50CA5">
        <w:rPr>
          <w:rFonts w:ascii="Times New Roman" w:hAnsi="Times New Roman" w:cs="Times New Roman"/>
          <w:sz w:val="24"/>
          <w:szCs w:val="24"/>
          <w:lang w:eastAsia="en-GB"/>
        </w:rPr>
        <w:t xml:space="preserve">A hallmark feature of the InsightNation platform is its intelligent integration with </w:t>
      </w:r>
      <w:r w:rsidRPr="00F50CA5">
        <w:rPr>
          <w:rFonts w:ascii="Times New Roman" w:hAnsi="Times New Roman" w:cs="Times New Roman"/>
          <w:b/>
          <w:bCs/>
          <w:sz w:val="24"/>
          <w:szCs w:val="24"/>
          <w:lang w:eastAsia="en-GB"/>
        </w:rPr>
        <w:t>Google's Gemini Pro API</w:t>
      </w:r>
      <w:r w:rsidRPr="00F50CA5">
        <w:rPr>
          <w:rFonts w:ascii="Times New Roman" w:hAnsi="Times New Roman" w:cs="Times New Roman"/>
          <w:sz w:val="24"/>
          <w:szCs w:val="24"/>
          <w:lang w:eastAsia="en-GB"/>
        </w:rPr>
        <w:t>, which infuses the system with advanced large language model (LLM) capabilities. While traditional data science pipelines using machine learning and natural language processing (NLP) deliver valuable numerical insights such as sentiment scores or satisfaction ratings, they often lack the capacity to interpret those results in a way that supports high-level decision-making. This is where generative AI models like Gemini become transformative.</w:t>
      </w:r>
    </w:p>
    <w:p w14:paraId="368CE7DC" w14:textId="77777777" w:rsidR="000A3B53" w:rsidRPr="00F50CA5" w:rsidRDefault="000A3B53" w:rsidP="000A3B53">
      <w:pPr>
        <w:spacing w:line="480" w:lineRule="auto"/>
        <w:jc w:val="both"/>
        <w:rPr>
          <w:rFonts w:ascii="Times New Roman" w:hAnsi="Times New Roman" w:cs="Times New Roman"/>
          <w:sz w:val="24"/>
          <w:szCs w:val="24"/>
          <w:lang w:eastAsia="en-GB"/>
        </w:rPr>
      </w:pPr>
      <w:r w:rsidRPr="00F50CA5">
        <w:rPr>
          <w:rFonts w:ascii="Times New Roman" w:hAnsi="Times New Roman" w:cs="Times New Roman"/>
          <w:sz w:val="24"/>
          <w:szCs w:val="24"/>
          <w:lang w:eastAsia="en-GB"/>
        </w:rPr>
        <w:t>Gemini is not just another tool in the analytics stack; it functions as a contextual intelligence engine. Its primary strength lies in its ability to read, understand, and generate natural-language explanations, summaries, and recommendations from raw or processed data. The integration of Gemini into InsightNation bridges the crucial gap between analytical output and strategic action—enabling stakeholders to understand not only what is happening, but why it is happening and how it can be addressed.</w:t>
      </w:r>
    </w:p>
    <w:p w14:paraId="56A7B15F" w14:textId="77777777" w:rsidR="000A3B53" w:rsidRPr="00F50CA5" w:rsidRDefault="000A3B53" w:rsidP="000A3B53">
      <w:pPr>
        <w:spacing w:line="480" w:lineRule="auto"/>
        <w:jc w:val="both"/>
        <w:rPr>
          <w:rFonts w:ascii="Times New Roman" w:hAnsi="Times New Roman" w:cs="Times New Roman"/>
          <w:sz w:val="24"/>
          <w:szCs w:val="24"/>
          <w:lang w:eastAsia="en-GB"/>
        </w:rPr>
      </w:pPr>
      <w:r w:rsidRPr="00F50CA5">
        <w:rPr>
          <w:rFonts w:ascii="Times New Roman" w:hAnsi="Times New Roman" w:cs="Times New Roman"/>
          <w:sz w:val="24"/>
          <w:szCs w:val="24"/>
          <w:lang w:eastAsia="en-GB"/>
        </w:rPr>
        <w:t>This section explains the motivation behind using Gemini for public service analytics, the architectural design of its integration, the logic behind prompt engineering, and its role in real-time decision support for government agencies.</w:t>
      </w:r>
    </w:p>
    <w:p w14:paraId="7A4C6A2A" w14:textId="77777777" w:rsidR="000A3B53" w:rsidRPr="00F50CA5" w:rsidRDefault="000A3B53" w:rsidP="000A3B53">
      <w:pPr>
        <w:spacing w:line="480" w:lineRule="auto"/>
        <w:jc w:val="both"/>
        <w:rPr>
          <w:rFonts w:ascii="Times New Roman" w:hAnsi="Times New Roman" w:cs="Times New Roman"/>
          <w:b/>
          <w:bCs/>
          <w:sz w:val="24"/>
          <w:szCs w:val="24"/>
          <w:lang w:eastAsia="en-GB"/>
        </w:rPr>
      </w:pPr>
      <w:r w:rsidRPr="00F50CA5">
        <w:rPr>
          <w:rFonts w:ascii="Times New Roman" w:hAnsi="Times New Roman" w:cs="Times New Roman"/>
          <w:b/>
          <w:bCs/>
          <w:sz w:val="24"/>
          <w:szCs w:val="24"/>
          <w:lang w:eastAsia="en-GB"/>
        </w:rPr>
        <w:t>The Strategic Need for Language Models in Public Service Analytics:</w:t>
      </w:r>
    </w:p>
    <w:p w14:paraId="6091D999" w14:textId="77777777" w:rsidR="000A3B53" w:rsidRPr="00F50CA5" w:rsidRDefault="000A3B53" w:rsidP="000A3B53">
      <w:pPr>
        <w:spacing w:line="480" w:lineRule="auto"/>
        <w:jc w:val="both"/>
        <w:rPr>
          <w:rFonts w:ascii="Times New Roman" w:hAnsi="Times New Roman" w:cs="Times New Roman"/>
          <w:sz w:val="24"/>
          <w:szCs w:val="24"/>
          <w:lang w:eastAsia="en-GB"/>
        </w:rPr>
      </w:pPr>
      <w:r w:rsidRPr="00F50CA5">
        <w:rPr>
          <w:rFonts w:ascii="Times New Roman" w:hAnsi="Times New Roman" w:cs="Times New Roman"/>
          <w:sz w:val="24"/>
          <w:szCs w:val="24"/>
          <w:lang w:eastAsia="en-GB"/>
        </w:rPr>
        <w:t xml:space="preserve">Government departments and civic agencies increasingly find themselves buried under massive volumes of heterogeneous data. These include survey responses, complaint logs, open-text feedback forms, service usage reports, and even social media discussions. While structured analytics tools can process this data into numbers, percentages, and categorical predictions, such results only tell part of the story. Often, what is missing is a holistic understanding—the </w:t>
      </w:r>
      <w:r w:rsidRPr="00F50CA5">
        <w:rPr>
          <w:rFonts w:ascii="Times New Roman" w:hAnsi="Times New Roman" w:cs="Times New Roman"/>
          <w:sz w:val="24"/>
          <w:szCs w:val="24"/>
          <w:lang w:eastAsia="en-GB"/>
        </w:rPr>
        <w:lastRenderedPageBreak/>
        <w:t>ability to interpret nuances, identify themes, summarize key takeaways, and suggest appropriate responses in human-like language.</w:t>
      </w:r>
    </w:p>
    <w:p w14:paraId="5655A4AA" w14:textId="77777777" w:rsidR="000A3B53" w:rsidRPr="00F50CA5" w:rsidRDefault="000A3B53" w:rsidP="000A3B53">
      <w:pPr>
        <w:spacing w:line="480" w:lineRule="auto"/>
        <w:jc w:val="both"/>
        <w:rPr>
          <w:rFonts w:ascii="Times New Roman" w:hAnsi="Times New Roman" w:cs="Times New Roman"/>
          <w:sz w:val="24"/>
          <w:szCs w:val="24"/>
          <w:lang w:eastAsia="en-GB"/>
        </w:rPr>
      </w:pPr>
      <w:r w:rsidRPr="00F50CA5">
        <w:rPr>
          <w:rFonts w:ascii="Times New Roman" w:hAnsi="Times New Roman" w:cs="Times New Roman"/>
          <w:sz w:val="24"/>
          <w:szCs w:val="24"/>
          <w:lang w:eastAsia="en-GB"/>
        </w:rPr>
        <w:t>This is exactly where Gemini adds tremendous value. As an advanced LLM, Gemini can ingest structured or semi-structured data, extract meaning from it, and respond to complex queries in plain, intelligible language. It essentially performs the role of a virtual policy analyst, translating analytics into action-oriented insights.</w:t>
      </w:r>
    </w:p>
    <w:p w14:paraId="2E9ADEAF" w14:textId="77777777" w:rsidR="000A3B53" w:rsidRPr="00F50CA5" w:rsidRDefault="000A3B53" w:rsidP="000A3B53">
      <w:pPr>
        <w:spacing w:line="480" w:lineRule="auto"/>
        <w:jc w:val="both"/>
        <w:rPr>
          <w:rFonts w:ascii="Times New Roman" w:hAnsi="Times New Roman" w:cs="Times New Roman"/>
          <w:sz w:val="24"/>
          <w:szCs w:val="24"/>
          <w:lang w:eastAsia="en-GB"/>
        </w:rPr>
      </w:pPr>
      <w:r w:rsidRPr="00F50CA5">
        <w:rPr>
          <w:rFonts w:ascii="Times New Roman" w:hAnsi="Times New Roman" w:cs="Times New Roman"/>
          <w:sz w:val="24"/>
          <w:szCs w:val="24"/>
          <w:lang w:eastAsia="en-GB"/>
        </w:rPr>
        <w:t>Some of the key advantages of using Gemini in the InsightNation platform include:</w:t>
      </w:r>
    </w:p>
    <w:p w14:paraId="065D99A6" w14:textId="77777777" w:rsidR="000A3B53" w:rsidRPr="00F50CA5" w:rsidRDefault="000A3B53">
      <w:pPr>
        <w:numPr>
          <w:ilvl w:val="0"/>
          <w:numId w:val="65"/>
        </w:numPr>
        <w:spacing w:line="480" w:lineRule="auto"/>
        <w:jc w:val="both"/>
        <w:rPr>
          <w:rFonts w:ascii="Times New Roman" w:hAnsi="Times New Roman" w:cs="Times New Roman"/>
          <w:sz w:val="24"/>
          <w:szCs w:val="24"/>
          <w:lang w:eastAsia="en-GB"/>
        </w:rPr>
      </w:pPr>
      <w:r w:rsidRPr="00F50CA5">
        <w:rPr>
          <w:rFonts w:ascii="Times New Roman" w:hAnsi="Times New Roman" w:cs="Times New Roman"/>
          <w:b/>
          <w:bCs/>
          <w:sz w:val="24"/>
          <w:szCs w:val="24"/>
          <w:lang w:eastAsia="en-GB"/>
        </w:rPr>
        <w:t>Interpretive Intelligence</w:t>
      </w:r>
      <w:r w:rsidRPr="00F50CA5">
        <w:rPr>
          <w:rFonts w:ascii="Times New Roman" w:hAnsi="Times New Roman" w:cs="Times New Roman"/>
          <w:sz w:val="24"/>
          <w:szCs w:val="24"/>
          <w:lang w:eastAsia="en-GB"/>
        </w:rPr>
        <w:t>: Gemini doesn’t just read data; it interprets it. It can identify sentiment shifts, correlate feedback patterns, and suggest root causes for dissatisfaction.</w:t>
      </w:r>
    </w:p>
    <w:p w14:paraId="4FDC2003" w14:textId="77777777" w:rsidR="000A3B53" w:rsidRPr="00F50CA5" w:rsidRDefault="000A3B53">
      <w:pPr>
        <w:numPr>
          <w:ilvl w:val="0"/>
          <w:numId w:val="65"/>
        </w:numPr>
        <w:spacing w:line="480" w:lineRule="auto"/>
        <w:jc w:val="both"/>
        <w:rPr>
          <w:rFonts w:ascii="Times New Roman" w:hAnsi="Times New Roman" w:cs="Times New Roman"/>
          <w:sz w:val="24"/>
          <w:szCs w:val="24"/>
          <w:lang w:eastAsia="en-GB"/>
        </w:rPr>
      </w:pPr>
      <w:r w:rsidRPr="00F50CA5">
        <w:rPr>
          <w:rFonts w:ascii="Times New Roman" w:hAnsi="Times New Roman" w:cs="Times New Roman"/>
          <w:b/>
          <w:bCs/>
          <w:sz w:val="24"/>
          <w:szCs w:val="24"/>
          <w:lang w:eastAsia="en-GB"/>
        </w:rPr>
        <w:t>Multi-Service Feedback Synthesis</w:t>
      </w:r>
      <w:r w:rsidRPr="00F50CA5">
        <w:rPr>
          <w:rFonts w:ascii="Times New Roman" w:hAnsi="Times New Roman" w:cs="Times New Roman"/>
          <w:sz w:val="24"/>
          <w:szCs w:val="24"/>
          <w:lang w:eastAsia="en-GB"/>
        </w:rPr>
        <w:t>: When citizen responses span multiple services—like public transport, parks, libraries, and sanitation—Gemini can combine these narratives into a coherent overview.</w:t>
      </w:r>
    </w:p>
    <w:p w14:paraId="4AC50175" w14:textId="77777777" w:rsidR="000A3B53" w:rsidRPr="00F50CA5" w:rsidRDefault="000A3B53">
      <w:pPr>
        <w:numPr>
          <w:ilvl w:val="0"/>
          <w:numId w:val="65"/>
        </w:numPr>
        <w:spacing w:line="480" w:lineRule="auto"/>
        <w:jc w:val="both"/>
        <w:rPr>
          <w:rFonts w:ascii="Times New Roman" w:hAnsi="Times New Roman" w:cs="Times New Roman"/>
          <w:sz w:val="24"/>
          <w:szCs w:val="24"/>
          <w:lang w:eastAsia="en-GB"/>
        </w:rPr>
      </w:pPr>
      <w:r w:rsidRPr="00F50CA5">
        <w:rPr>
          <w:rFonts w:ascii="Times New Roman" w:hAnsi="Times New Roman" w:cs="Times New Roman"/>
          <w:b/>
          <w:bCs/>
          <w:sz w:val="24"/>
          <w:szCs w:val="24"/>
          <w:lang w:eastAsia="en-GB"/>
        </w:rPr>
        <w:t>Dynamic SWOT Analysis</w:t>
      </w:r>
      <w:r w:rsidRPr="00F50CA5">
        <w:rPr>
          <w:rFonts w:ascii="Times New Roman" w:hAnsi="Times New Roman" w:cs="Times New Roman"/>
          <w:sz w:val="24"/>
          <w:szCs w:val="24"/>
          <w:lang w:eastAsia="en-GB"/>
        </w:rPr>
        <w:t>: Gemini can generate real-time SWOT (Strengths, Weaknesses, Opportunities, Threats) analyses based on textual feedback trends.</w:t>
      </w:r>
    </w:p>
    <w:p w14:paraId="02D5D4B4" w14:textId="77777777" w:rsidR="000A3B53" w:rsidRPr="00F50CA5" w:rsidRDefault="000A3B53">
      <w:pPr>
        <w:numPr>
          <w:ilvl w:val="0"/>
          <w:numId w:val="65"/>
        </w:numPr>
        <w:spacing w:line="480" w:lineRule="auto"/>
        <w:jc w:val="both"/>
        <w:rPr>
          <w:rFonts w:ascii="Times New Roman" w:hAnsi="Times New Roman" w:cs="Times New Roman"/>
          <w:sz w:val="24"/>
          <w:szCs w:val="24"/>
          <w:lang w:eastAsia="en-GB"/>
        </w:rPr>
      </w:pPr>
      <w:r w:rsidRPr="00F50CA5">
        <w:rPr>
          <w:rFonts w:ascii="Times New Roman" w:hAnsi="Times New Roman" w:cs="Times New Roman"/>
          <w:b/>
          <w:bCs/>
          <w:sz w:val="24"/>
          <w:szCs w:val="24"/>
          <w:lang w:eastAsia="en-GB"/>
        </w:rPr>
        <w:t>Strategic Recommendations</w:t>
      </w:r>
      <w:r w:rsidRPr="00F50CA5">
        <w:rPr>
          <w:rFonts w:ascii="Times New Roman" w:hAnsi="Times New Roman" w:cs="Times New Roman"/>
          <w:sz w:val="24"/>
          <w:szCs w:val="24"/>
          <w:lang w:eastAsia="en-GB"/>
        </w:rPr>
        <w:t>: Instead of merely describing problems, Gemini proposes data-backed solutions in understandable language.</w:t>
      </w:r>
    </w:p>
    <w:p w14:paraId="604D9FC8" w14:textId="77777777" w:rsidR="000A3B53" w:rsidRPr="00F50CA5" w:rsidRDefault="000A3B53">
      <w:pPr>
        <w:numPr>
          <w:ilvl w:val="0"/>
          <w:numId w:val="65"/>
        </w:numPr>
        <w:spacing w:line="480" w:lineRule="auto"/>
        <w:jc w:val="both"/>
        <w:rPr>
          <w:rFonts w:ascii="Times New Roman" w:hAnsi="Times New Roman" w:cs="Times New Roman"/>
          <w:sz w:val="24"/>
          <w:szCs w:val="24"/>
          <w:lang w:eastAsia="en-GB"/>
        </w:rPr>
      </w:pPr>
      <w:r w:rsidRPr="00F50CA5">
        <w:rPr>
          <w:rFonts w:ascii="Times New Roman" w:hAnsi="Times New Roman" w:cs="Times New Roman"/>
          <w:b/>
          <w:bCs/>
          <w:sz w:val="24"/>
          <w:szCs w:val="24"/>
          <w:lang w:eastAsia="en-GB"/>
        </w:rPr>
        <w:t>Conversational Insights</w:t>
      </w:r>
      <w:r w:rsidRPr="00F50CA5">
        <w:rPr>
          <w:rFonts w:ascii="Times New Roman" w:hAnsi="Times New Roman" w:cs="Times New Roman"/>
          <w:sz w:val="24"/>
          <w:szCs w:val="24"/>
          <w:lang w:eastAsia="en-GB"/>
        </w:rPr>
        <w:t>: Stakeholders can use prompt-based queries to ask specific questions about services, and Gemini can respond with detailed answers—something traditional dashboards cannot do.</w:t>
      </w:r>
    </w:p>
    <w:p w14:paraId="1CF7A3D0" w14:textId="77777777" w:rsidR="000A3B53" w:rsidRPr="00F50CA5" w:rsidRDefault="000A3B53" w:rsidP="000A3B53">
      <w:pPr>
        <w:spacing w:line="480" w:lineRule="auto"/>
        <w:jc w:val="both"/>
        <w:rPr>
          <w:rFonts w:ascii="Times New Roman" w:hAnsi="Times New Roman" w:cs="Times New Roman"/>
          <w:sz w:val="24"/>
          <w:szCs w:val="24"/>
          <w:lang w:eastAsia="en-GB"/>
        </w:rPr>
      </w:pPr>
      <w:r w:rsidRPr="00F50CA5">
        <w:rPr>
          <w:rFonts w:ascii="Times New Roman" w:hAnsi="Times New Roman" w:cs="Times New Roman"/>
          <w:sz w:val="24"/>
          <w:szCs w:val="24"/>
          <w:lang w:eastAsia="en-GB"/>
        </w:rPr>
        <w:t>In summary, Gemini's role in InsightNation is not to replace existing models but to enhance their value by making the results actionable and user-friendly. By integrating Gemini into the analytics workflow, the platform becomes more than a reporting tool; it becomes a decision-support system.</w:t>
      </w:r>
    </w:p>
    <w:p w14:paraId="6354191C" w14:textId="77777777" w:rsidR="000A3B53" w:rsidRPr="00CC649F" w:rsidRDefault="000A3B53" w:rsidP="000A3B53">
      <w:pPr>
        <w:spacing w:line="480" w:lineRule="auto"/>
        <w:jc w:val="both"/>
        <w:rPr>
          <w:rFonts w:ascii="Times New Roman" w:hAnsi="Times New Roman" w:cs="Times New Roman"/>
          <w:b/>
          <w:bCs/>
          <w:sz w:val="24"/>
          <w:szCs w:val="24"/>
          <w:lang w:eastAsia="en-GB"/>
        </w:rPr>
      </w:pPr>
      <w:r w:rsidRPr="00CC649F">
        <w:rPr>
          <w:rFonts w:ascii="Times New Roman" w:hAnsi="Times New Roman" w:cs="Times New Roman"/>
          <w:b/>
          <w:bCs/>
          <w:sz w:val="24"/>
          <w:szCs w:val="24"/>
          <w:lang w:eastAsia="en-GB"/>
        </w:rPr>
        <w:lastRenderedPageBreak/>
        <w:t>Technical Architecture of Gemini Integration</w:t>
      </w:r>
    </w:p>
    <w:p w14:paraId="2C542A01" w14:textId="77777777" w:rsidR="000A3B53" w:rsidRPr="00CC649F" w:rsidRDefault="000A3B53" w:rsidP="000A3B53">
      <w:pPr>
        <w:spacing w:line="480" w:lineRule="auto"/>
        <w:jc w:val="both"/>
        <w:rPr>
          <w:rFonts w:ascii="Times New Roman" w:hAnsi="Times New Roman" w:cs="Times New Roman"/>
          <w:sz w:val="24"/>
          <w:szCs w:val="24"/>
          <w:lang w:eastAsia="en-GB"/>
        </w:rPr>
      </w:pPr>
      <w:r w:rsidRPr="00CC649F">
        <w:rPr>
          <w:rFonts w:ascii="Times New Roman" w:hAnsi="Times New Roman" w:cs="Times New Roman"/>
          <w:sz w:val="24"/>
          <w:szCs w:val="24"/>
          <w:lang w:eastAsia="en-GB"/>
        </w:rPr>
        <w:t xml:space="preserve">The integration of Gemini Pro into the </w:t>
      </w:r>
      <w:r w:rsidRPr="00CC649F">
        <w:rPr>
          <w:rFonts w:ascii="Times New Roman" w:hAnsi="Times New Roman" w:cs="Times New Roman"/>
          <w:i/>
          <w:iCs/>
          <w:sz w:val="24"/>
          <w:szCs w:val="24"/>
          <w:lang w:eastAsia="en-GB"/>
        </w:rPr>
        <w:t>InsightNation</w:t>
      </w:r>
      <w:r w:rsidRPr="00CC649F">
        <w:rPr>
          <w:rFonts w:ascii="Times New Roman" w:hAnsi="Times New Roman" w:cs="Times New Roman"/>
          <w:sz w:val="24"/>
          <w:szCs w:val="24"/>
          <w:lang w:eastAsia="en-GB"/>
        </w:rPr>
        <w:t xml:space="preserve"> platform was executed through a modular and scalable design. The objective was to make Gemini a plug-and-play component of the system that interacts seamlessly with the analytical pipeline and Streamlit dashboard.</w:t>
      </w:r>
    </w:p>
    <w:p w14:paraId="33DC323E" w14:textId="77777777" w:rsidR="000A3B53" w:rsidRPr="00CC649F" w:rsidRDefault="000A3B53" w:rsidP="000A3B53">
      <w:pPr>
        <w:spacing w:line="480" w:lineRule="auto"/>
        <w:jc w:val="both"/>
        <w:rPr>
          <w:rFonts w:ascii="Times New Roman" w:hAnsi="Times New Roman" w:cs="Times New Roman"/>
          <w:sz w:val="24"/>
          <w:szCs w:val="24"/>
          <w:lang w:eastAsia="en-GB"/>
        </w:rPr>
      </w:pPr>
      <w:r w:rsidRPr="00CC649F">
        <w:rPr>
          <w:rFonts w:ascii="Times New Roman" w:hAnsi="Times New Roman" w:cs="Times New Roman"/>
          <w:sz w:val="24"/>
          <w:szCs w:val="24"/>
          <w:lang w:eastAsia="en-GB"/>
        </w:rPr>
        <w:t>The core logic was implemented inside a utility module:</w:t>
      </w:r>
      <w:r>
        <w:rPr>
          <w:rFonts w:ascii="Times New Roman" w:hAnsi="Times New Roman" w:cs="Times New Roman"/>
          <w:sz w:val="24"/>
          <w:szCs w:val="24"/>
          <w:lang w:eastAsia="en-GB"/>
        </w:rPr>
        <w:t xml:space="preserve"> </w:t>
      </w:r>
      <w:r w:rsidRPr="00CC649F">
        <w:rPr>
          <w:rFonts w:ascii="Times New Roman" w:hAnsi="Times New Roman" w:cs="Times New Roman"/>
          <w:sz w:val="24"/>
          <w:szCs w:val="24"/>
          <w:lang w:eastAsia="en-GB"/>
        </w:rPr>
        <w:t>src/utils/gemini_api.py</w:t>
      </w:r>
    </w:p>
    <w:p w14:paraId="2180521C" w14:textId="77777777" w:rsidR="000A3B53" w:rsidRDefault="000A3B53" w:rsidP="000A3B53">
      <w:pPr>
        <w:spacing w:line="480" w:lineRule="auto"/>
        <w:jc w:val="both"/>
        <w:rPr>
          <w:rFonts w:ascii="Times New Roman" w:hAnsi="Times New Roman" w:cs="Times New Roman"/>
          <w:sz w:val="24"/>
          <w:szCs w:val="24"/>
          <w:lang w:eastAsia="en-GB"/>
        </w:rPr>
      </w:pPr>
      <w:r w:rsidRPr="00CC649F">
        <w:rPr>
          <w:rFonts w:ascii="Times New Roman" w:hAnsi="Times New Roman" w:cs="Times New Roman"/>
          <w:sz w:val="24"/>
          <w:szCs w:val="24"/>
          <w:lang w:eastAsia="en-GB"/>
        </w:rPr>
        <w:t>This module handles all tasks related to API interaction, including prompt construction, authentication, response handling, error control, and output formatting. The module was designed to be stateless and reusable, ensuring that it could support a variety of prompt types and query scenarios.</w:t>
      </w:r>
    </w:p>
    <w:p w14:paraId="52DAD0FD" w14:textId="77777777" w:rsidR="000A3B53" w:rsidRPr="005A676A" w:rsidRDefault="000A3B53" w:rsidP="000A3B53">
      <w:pPr>
        <w:spacing w:line="480" w:lineRule="auto"/>
        <w:jc w:val="both"/>
        <w:rPr>
          <w:rFonts w:ascii="Times New Roman" w:hAnsi="Times New Roman" w:cs="Times New Roman"/>
          <w:b/>
          <w:bCs/>
          <w:sz w:val="24"/>
          <w:szCs w:val="24"/>
          <w:lang w:eastAsia="en-GB"/>
        </w:rPr>
      </w:pPr>
      <w:r w:rsidRPr="005A676A">
        <w:rPr>
          <w:rFonts w:ascii="Times New Roman" w:hAnsi="Times New Roman" w:cs="Times New Roman"/>
          <w:b/>
          <w:bCs/>
          <w:sz w:val="24"/>
          <w:szCs w:val="24"/>
          <w:lang w:eastAsia="en-GB"/>
        </w:rPr>
        <w:t>Workflow: From Data to Decision via Gemini</w:t>
      </w:r>
    </w:p>
    <w:p w14:paraId="2F906B6E" w14:textId="77777777" w:rsidR="000A3B53" w:rsidRPr="005A676A" w:rsidRDefault="000A3B53" w:rsidP="000A3B53">
      <w:pPr>
        <w:spacing w:line="480" w:lineRule="auto"/>
        <w:jc w:val="both"/>
        <w:rPr>
          <w:rFonts w:ascii="Times New Roman" w:hAnsi="Times New Roman" w:cs="Times New Roman"/>
          <w:sz w:val="24"/>
          <w:szCs w:val="24"/>
          <w:lang w:eastAsia="en-GB"/>
        </w:rPr>
      </w:pPr>
      <w:r w:rsidRPr="005A676A">
        <w:rPr>
          <w:rFonts w:ascii="Times New Roman" w:hAnsi="Times New Roman" w:cs="Times New Roman"/>
          <w:sz w:val="24"/>
          <w:szCs w:val="24"/>
          <w:lang w:eastAsia="en-GB"/>
        </w:rPr>
        <w:t>The integration workflow follows a clear, logical sequence. It ensures that the Gemini API receives high-quality prompts derived from processed analytics and returns meaningful natural language responses. Here’s how it works:</w:t>
      </w:r>
    </w:p>
    <w:p w14:paraId="5276158E" w14:textId="77777777" w:rsidR="000A3B53" w:rsidRPr="005A676A" w:rsidRDefault="000A3B53" w:rsidP="000A3B53">
      <w:pPr>
        <w:spacing w:line="480" w:lineRule="auto"/>
        <w:jc w:val="both"/>
        <w:rPr>
          <w:rFonts w:ascii="Times New Roman" w:hAnsi="Times New Roman" w:cs="Times New Roman"/>
          <w:sz w:val="24"/>
          <w:szCs w:val="24"/>
          <w:lang w:eastAsia="en-GB"/>
        </w:rPr>
      </w:pPr>
      <w:r w:rsidRPr="00692989">
        <w:rPr>
          <w:rFonts w:ascii="Times New Roman" w:hAnsi="Times New Roman" w:cs="Times New Roman"/>
          <w:b/>
          <w:bCs/>
          <w:sz w:val="24"/>
          <w:szCs w:val="24"/>
          <w:lang w:eastAsia="en-GB"/>
        </w:rPr>
        <w:t>Step 1- Data Upload:</w:t>
      </w:r>
      <w:r>
        <w:rPr>
          <w:rFonts w:ascii="Times New Roman" w:hAnsi="Times New Roman" w:cs="Times New Roman"/>
          <w:sz w:val="24"/>
          <w:szCs w:val="24"/>
          <w:lang w:eastAsia="en-GB"/>
        </w:rPr>
        <w:t xml:space="preserve"> </w:t>
      </w:r>
      <w:r w:rsidRPr="005A676A">
        <w:rPr>
          <w:rFonts w:ascii="Times New Roman" w:hAnsi="Times New Roman" w:cs="Times New Roman"/>
          <w:sz w:val="24"/>
          <w:szCs w:val="24"/>
          <w:lang w:eastAsia="en-GB"/>
        </w:rPr>
        <w:t>The user begins by uploading a CSV dataset into the Streamlit dashboard. This dataset typically contains citizen feedback across various services, in both structured (ratings, categories) and unstructured (free text) formats.</w:t>
      </w:r>
    </w:p>
    <w:p w14:paraId="1725C414" w14:textId="77777777" w:rsidR="000A3B53" w:rsidRPr="005A676A" w:rsidRDefault="000A3B53" w:rsidP="000A3B53">
      <w:pPr>
        <w:spacing w:line="480" w:lineRule="auto"/>
        <w:jc w:val="both"/>
        <w:rPr>
          <w:rFonts w:ascii="Times New Roman" w:hAnsi="Times New Roman" w:cs="Times New Roman"/>
          <w:sz w:val="24"/>
          <w:szCs w:val="24"/>
          <w:lang w:eastAsia="en-GB"/>
        </w:rPr>
      </w:pPr>
      <w:r w:rsidRPr="00692989">
        <w:rPr>
          <w:rFonts w:ascii="Times New Roman" w:hAnsi="Times New Roman" w:cs="Times New Roman"/>
          <w:b/>
          <w:bCs/>
          <w:sz w:val="24"/>
          <w:szCs w:val="24"/>
          <w:lang w:eastAsia="en-GB"/>
        </w:rPr>
        <w:t>Step 2 - Backend Processing:</w:t>
      </w:r>
      <w:r>
        <w:rPr>
          <w:rFonts w:ascii="Times New Roman" w:hAnsi="Times New Roman" w:cs="Times New Roman"/>
          <w:sz w:val="24"/>
          <w:szCs w:val="24"/>
          <w:lang w:eastAsia="en-GB"/>
        </w:rPr>
        <w:t xml:space="preserve"> </w:t>
      </w:r>
      <w:r w:rsidRPr="005A676A">
        <w:rPr>
          <w:rFonts w:ascii="Times New Roman" w:hAnsi="Times New Roman" w:cs="Times New Roman"/>
          <w:sz w:val="24"/>
          <w:szCs w:val="24"/>
          <w:lang w:eastAsia="en-GB"/>
        </w:rPr>
        <w:t>Once the data is uploaded, it is automatically routed through a preprocessing pipeline. This includes text cleaning, exploratory data analysis (EDA), NLP-based sentiment classification, keyword extraction, and service-level aggregation. The goal is to convert raw feedback into a format that can be easily interpreted or summarized.</w:t>
      </w:r>
      <w:r>
        <w:rPr>
          <w:rFonts w:ascii="Times New Roman" w:hAnsi="Times New Roman" w:cs="Times New Roman"/>
          <w:sz w:val="24"/>
          <w:szCs w:val="24"/>
          <w:lang w:eastAsia="en-GB"/>
        </w:rPr>
        <w:t>\</w:t>
      </w:r>
    </w:p>
    <w:p w14:paraId="1EDFDE6D" w14:textId="77777777" w:rsidR="000A3B53" w:rsidRPr="005A676A" w:rsidRDefault="000A3B53" w:rsidP="000A3B53">
      <w:pPr>
        <w:spacing w:line="480" w:lineRule="auto"/>
        <w:jc w:val="both"/>
        <w:rPr>
          <w:rFonts w:ascii="Times New Roman" w:hAnsi="Times New Roman" w:cs="Times New Roman"/>
          <w:sz w:val="24"/>
          <w:szCs w:val="24"/>
          <w:lang w:eastAsia="en-GB"/>
        </w:rPr>
      </w:pPr>
      <w:r w:rsidRPr="00692989">
        <w:rPr>
          <w:rFonts w:ascii="Times New Roman" w:hAnsi="Times New Roman" w:cs="Times New Roman"/>
          <w:b/>
          <w:bCs/>
          <w:sz w:val="24"/>
          <w:szCs w:val="24"/>
          <w:lang w:eastAsia="en-GB"/>
        </w:rPr>
        <w:t>Step 3 - Prompt Engineering:</w:t>
      </w:r>
      <w:r>
        <w:rPr>
          <w:rFonts w:ascii="Times New Roman" w:hAnsi="Times New Roman" w:cs="Times New Roman"/>
          <w:sz w:val="24"/>
          <w:szCs w:val="24"/>
          <w:lang w:eastAsia="en-GB"/>
        </w:rPr>
        <w:t xml:space="preserve"> </w:t>
      </w:r>
      <w:r w:rsidRPr="005A676A">
        <w:rPr>
          <w:rFonts w:ascii="Times New Roman" w:hAnsi="Times New Roman" w:cs="Times New Roman"/>
          <w:sz w:val="24"/>
          <w:szCs w:val="24"/>
          <w:lang w:eastAsia="en-GB"/>
        </w:rPr>
        <w:t xml:space="preserve">The processed insights—such as top complaints, satisfaction ratings by city, service usage patterns, or sentiment trends—are compiled into structured </w:t>
      </w:r>
      <w:r w:rsidRPr="005A676A">
        <w:rPr>
          <w:rFonts w:ascii="Times New Roman" w:hAnsi="Times New Roman" w:cs="Times New Roman"/>
          <w:sz w:val="24"/>
          <w:szCs w:val="24"/>
          <w:lang w:eastAsia="en-GB"/>
        </w:rPr>
        <w:lastRenderedPageBreak/>
        <w:t>prompts. These prompts follow a specific template designed to elicit optimal responses from the Gemini model. For example, a prompt may look like:</w:t>
      </w:r>
    </w:p>
    <w:p w14:paraId="0D64C70E" w14:textId="77777777" w:rsidR="000A3B53" w:rsidRPr="005A676A" w:rsidRDefault="000A3B53" w:rsidP="000A3B53">
      <w:pPr>
        <w:spacing w:line="480" w:lineRule="auto"/>
        <w:jc w:val="both"/>
        <w:rPr>
          <w:rFonts w:ascii="Times New Roman" w:hAnsi="Times New Roman" w:cs="Times New Roman"/>
          <w:sz w:val="24"/>
          <w:szCs w:val="24"/>
          <w:lang w:eastAsia="en-GB"/>
        </w:rPr>
      </w:pPr>
      <w:r w:rsidRPr="005A676A">
        <w:rPr>
          <w:rFonts w:ascii="Times New Roman" w:hAnsi="Times New Roman" w:cs="Times New Roman"/>
          <w:sz w:val="24"/>
          <w:szCs w:val="24"/>
          <w:lang w:eastAsia="en-GB"/>
        </w:rPr>
        <w:t>"</w:t>
      </w:r>
      <w:r w:rsidRPr="002D7B92">
        <w:rPr>
          <w:rFonts w:ascii="Times New Roman" w:hAnsi="Times New Roman" w:cs="Times New Roman"/>
          <w:i/>
          <w:iCs/>
          <w:sz w:val="24"/>
          <w:szCs w:val="24"/>
          <w:lang w:eastAsia="en-GB"/>
        </w:rPr>
        <w:t>Given the following insights from citizen feedback, please summarize the top areas of concern and suggest improvement strategies."</w:t>
      </w:r>
    </w:p>
    <w:p w14:paraId="6E351430" w14:textId="77777777" w:rsidR="000A3B53" w:rsidRPr="005A676A" w:rsidRDefault="000A3B53" w:rsidP="000A3B53">
      <w:pPr>
        <w:spacing w:line="480" w:lineRule="auto"/>
        <w:jc w:val="both"/>
        <w:rPr>
          <w:rFonts w:ascii="Times New Roman" w:hAnsi="Times New Roman" w:cs="Times New Roman"/>
          <w:sz w:val="24"/>
          <w:szCs w:val="24"/>
          <w:lang w:eastAsia="en-GB"/>
        </w:rPr>
      </w:pPr>
      <w:r w:rsidRPr="005A676A">
        <w:rPr>
          <w:rFonts w:ascii="Times New Roman" w:hAnsi="Times New Roman" w:cs="Times New Roman"/>
          <w:sz w:val="24"/>
          <w:szCs w:val="24"/>
          <w:lang w:eastAsia="en-GB"/>
        </w:rPr>
        <w:t>The prompt includes embedded analytics like:</w:t>
      </w:r>
    </w:p>
    <w:p w14:paraId="055466CF" w14:textId="77777777" w:rsidR="000A3B53" w:rsidRPr="005A676A" w:rsidRDefault="000A3B53" w:rsidP="000A3B53">
      <w:pPr>
        <w:spacing w:line="480" w:lineRule="auto"/>
        <w:jc w:val="both"/>
        <w:rPr>
          <w:rFonts w:ascii="Times New Roman" w:hAnsi="Times New Roman" w:cs="Times New Roman"/>
          <w:sz w:val="24"/>
          <w:szCs w:val="24"/>
          <w:lang w:eastAsia="en-GB"/>
        </w:rPr>
      </w:pPr>
      <w:r w:rsidRPr="005A676A">
        <w:rPr>
          <w:rFonts w:ascii="Times New Roman" w:hAnsi="Times New Roman" w:cs="Times New Roman"/>
          <w:sz w:val="24"/>
          <w:szCs w:val="24"/>
          <w:lang w:eastAsia="en-GB"/>
        </w:rPr>
        <w:t>"</w:t>
      </w:r>
      <w:r w:rsidRPr="002D7B92">
        <w:rPr>
          <w:rFonts w:ascii="Times New Roman" w:hAnsi="Times New Roman" w:cs="Times New Roman"/>
          <w:i/>
          <w:iCs/>
          <w:sz w:val="24"/>
          <w:szCs w:val="24"/>
          <w:lang w:eastAsia="en-GB"/>
        </w:rPr>
        <w:t>In City X, 65% of respondents expressed dissatisfaction with public transport citing delays and overcrowding.</w:t>
      </w:r>
      <w:r w:rsidRPr="005A676A">
        <w:rPr>
          <w:rFonts w:ascii="Times New Roman" w:hAnsi="Times New Roman" w:cs="Times New Roman"/>
          <w:sz w:val="24"/>
          <w:szCs w:val="24"/>
          <w:lang w:eastAsia="en-GB"/>
        </w:rPr>
        <w:t>"</w:t>
      </w:r>
    </w:p>
    <w:p w14:paraId="11F8BFEF" w14:textId="77777777" w:rsidR="000A3B53" w:rsidRPr="005A676A" w:rsidRDefault="000A3B53" w:rsidP="000A3B53">
      <w:pPr>
        <w:spacing w:line="480" w:lineRule="auto"/>
        <w:jc w:val="both"/>
        <w:rPr>
          <w:rFonts w:ascii="Times New Roman" w:hAnsi="Times New Roman" w:cs="Times New Roman"/>
          <w:sz w:val="24"/>
          <w:szCs w:val="24"/>
          <w:lang w:eastAsia="en-GB"/>
        </w:rPr>
      </w:pPr>
      <w:r w:rsidRPr="005A676A">
        <w:rPr>
          <w:rFonts w:ascii="Times New Roman" w:hAnsi="Times New Roman" w:cs="Times New Roman"/>
          <w:sz w:val="24"/>
          <w:szCs w:val="24"/>
          <w:lang w:eastAsia="en-GB"/>
        </w:rPr>
        <w:t>"</w:t>
      </w:r>
      <w:r w:rsidRPr="002D7B92">
        <w:rPr>
          <w:rFonts w:ascii="Times New Roman" w:hAnsi="Times New Roman" w:cs="Times New Roman"/>
          <w:i/>
          <w:iCs/>
          <w:sz w:val="24"/>
          <w:szCs w:val="24"/>
          <w:lang w:eastAsia="en-GB"/>
        </w:rPr>
        <w:t>Libraries received a satisfaction score of 4.2/5, but visitation rates were low due to poor accessibility."</w:t>
      </w:r>
    </w:p>
    <w:p w14:paraId="0EE7F82A" w14:textId="77777777" w:rsidR="000A3B53" w:rsidRPr="005A676A" w:rsidRDefault="000A3B53" w:rsidP="000A3B53">
      <w:pPr>
        <w:spacing w:line="480" w:lineRule="auto"/>
        <w:jc w:val="both"/>
        <w:rPr>
          <w:rFonts w:ascii="Times New Roman" w:hAnsi="Times New Roman" w:cs="Times New Roman"/>
          <w:sz w:val="24"/>
          <w:szCs w:val="24"/>
          <w:lang w:eastAsia="en-GB"/>
        </w:rPr>
      </w:pPr>
      <w:r w:rsidRPr="005A676A">
        <w:rPr>
          <w:rFonts w:ascii="Times New Roman" w:hAnsi="Times New Roman" w:cs="Times New Roman"/>
          <w:sz w:val="24"/>
          <w:szCs w:val="24"/>
          <w:lang w:eastAsia="en-GB"/>
        </w:rPr>
        <w:t>"</w:t>
      </w:r>
      <w:r w:rsidRPr="002D7B92">
        <w:rPr>
          <w:rFonts w:ascii="Times New Roman" w:hAnsi="Times New Roman" w:cs="Times New Roman"/>
          <w:i/>
          <w:iCs/>
          <w:sz w:val="24"/>
          <w:szCs w:val="24"/>
          <w:lang w:eastAsia="en-GB"/>
        </w:rPr>
        <w:t>Parks in Zone B received multiple complaints about cleanliness.</w:t>
      </w:r>
      <w:r w:rsidRPr="005A676A">
        <w:rPr>
          <w:rFonts w:ascii="Times New Roman" w:hAnsi="Times New Roman" w:cs="Times New Roman"/>
          <w:sz w:val="24"/>
          <w:szCs w:val="24"/>
          <w:lang w:eastAsia="en-GB"/>
        </w:rPr>
        <w:t>"</w:t>
      </w:r>
    </w:p>
    <w:p w14:paraId="7428098B" w14:textId="77777777" w:rsidR="000A3B53" w:rsidRDefault="000A3B53" w:rsidP="000A3B53">
      <w:pPr>
        <w:spacing w:line="480" w:lineRule="auto"/>
        <w:jc w:val="both"/>
        <w:rPr>
          <w:rFonts w:ascii="Times New Roman" w:hAnsi="Times New Roman" w:cs="Times New Roman"/>
          <w:sz w:val="24"/>
          <w:szCs w:val="24"/>
          <w:lang w:eastAsia="en-GB"/>
        </w:rPr>
      </w:pPr>
      <w:r w:rsidRPr="00EE201C">
        <w:rPr>
          <w:rFonts w:ascii="Times New Roman" w:hAnsi="Times New Roman" w:cs="Times New Roman"/>
          <w:b/>
          <w:bCs/>
          <w:sz w:val="24"/>
          <w:szCs w:val="24"/>
          <w:lang w:eastAsia="en-GB"/>
        </w:rPr>
        <w:t>Step 4 - API Call to Gemini:</w:t>
      </w:r>
      <w:r>
        <w:rPr>
          <w:rFonts w:ascii="Times New Roman" w:hAnsi="Times New Roman" w:cs="Times New Roman"/>
          <w:sz w:val="24"/>
          <w:szCs w:val="24"/>
          <w:lang w:eastAsia="en-GB"/>
        </w:rPr>
        <w:t xml:space="preserve"> </w:t>
      </w:r>
      <w:r w:rsidRPr="005A676A">
        <w:rPr>
          <w:rFonts w:ascii="Times New Roman" w:hAnsi="Times New Roman" w:cs="Times New Roman"/>
          <w:sz w:val="24"/>
          <w:szCs w:val="24"/>
          <w:lang w:eastAsia="en-GB"/>
        </w:rPr>
        <w:t>Once the prompt is constructed, it is sent to Gemini via the API module. The request includes the prompt text, model parameters (temperature, max tokens), and other relevant flags for controlling the response behavior.</w:t>
      </w:r>
    </w:p>
    <w:p w14:paraId="3F0312BB" w14:textId="77777777" w:rsidR="000A3B53" w:rsidRPr="00730843" w:rsidRDefault="000A3B53" w:rsidP="000A3B53">
      <w:pPr>
        <w:spacing w:line="480" w:lineRule="auto"/>
        <w:jc w:val="both"/>
        <w:rPr>
          <w:rFonts w:ascii="Times New Roman" w:hAnsi="Times New Roman" w:cs="Times New Roman"/>
          <w:b/>
          <w:bCs/>
          <w:sz w:val="24"/>
          <w:szCs w:val="24"/>
          <w:lang w:eastAsia="en-GB"/>
        </w:rPr>
      </w:pPr>
      <w:r w:rsidRPr="00730843">
        <w:rPr>
          <w:rFonts w:ascii="Times New Roman" w:hAnsi="Times New Roman" w:cs="Times New Roman"/>
          <w:b/>
          <w:bCs/>
          <w:sz w:val="24"/>
          <w:szCs w:val="24"/>
          <w:lang w:eastAsia="en-GB"/>
        </w:rPr>
        <w:t>Step 5: Gemini Response</w:t>
      </w:r>
    </w:p>
    <w:p w14:paraId="73F265E0" w14:textId="77777777" w:rsidR="000A3B53" w:rsidRPr="00730843" w:rsidRDefault="000A3B53" w:rsidP="000A3B53">
      <w:pPr>
        <w:spacing w:line="480" w:lineRule="auto"/>
        <w:jc w:val="both"/>
        <w:rPr>
          <w:rFonts w:ascii="Times New Roman" w:hAnsi="Times New Roman" w:cs="Times New Roman"/>
          <w:sz w:val="24"/>
          <w:szCs w:val="24"/>
          <w:lang w:eastAsia="en-GB"/>
        </w:rPr>
      </w:pPr>
      <w:r w:rsidRPr="00730843">
        <w:rPr>
          <w:rFonts w:ascii="Times New Roman" w:hAnsi="Times New Roman" w:cs="Times New Roman"/>
          <w:sz w:val="24"/>
          <w:szCs w:val="24"/>
          <w:lang w:eastAsia="en-GB"/>
        </w:rPr>
        <w:t>The Gemini API responds with a natural language text block. This could include:</w:t>
      </w:r>
    </w:p>
    <w:p w14:paraId="353B2954" w14:textId="77777777" w:rsidR="000A3B53" w:rsidRPr="00730843" w:rsidRDefault="000A3B53">
      <w:pPr>
        <w:numPr>
          <w:ilvl w:val="0"/>
          <w:numId w:val="66"/>
        </w:numPr>
        <w:spacing w:line="480" w:lineRule="auto"/>
        <w:jc w:val="both"/>
        <w:rPr>
          <w:rFonts w:ascii="Times New Roman" w:hAnsi="Times New Roman" w:cs="Times New Roman"/>
          <w:sz w:val="24"/>
          <w:szCs w:val="24"/>
          <w:lang w:eastAsia="en-GB"/>
        </w:rPr>
      </w:pPr>
      <w:r w:rsidRPr="00730843">
        <w:rPr>
          <w:rFonts w:ascii="Times New Roman" w:hAnsi="Times New Roman" w:cs="Times New Roman"/>
          <w:sz w:val="24"/>
          <w:szCs w:val="24"/>
          <w:lang w:eastAsia="en-GB"/>
        </w:rPr>
        <w:t>A concise executive summary</w:t>
      </w:r>
    </w:p>
    <w:p w14:paraId="39AD452C" w14:textId="77777777" w:rsidR="000A3B53" w:rsidRPr="00730843" w:rsidRDefault="000A3B53">
      <w:pPr>
        <w:numPr>
          <w:ilvl w:val="0"/>
          <w:numId w:val="66"/>
        </w:numPr>
        <w:spacing w:line="480" w:lineRule="auto"/>
        <w:jc w:val="both"/>
        <w:rPr>
          <w:rFonts w:ascii="Times New Roman" w:hAnsi="Times New Roman" w:cs="Times New Roman"/>
          <w:sz w:val="24"/>
          <w:szCs w:val="24"/>
          <w:lang w:eastAsia="en-GB"/>
        </w:rPr>
      </w:pPr>
      <w:r w:rsidRPr="00730843">
        <w:rPr>
          <w:rFonts w:ascii="Times New Roman" w:hAnsi="Times New Roman" w:cs="Times New Roman"/>
          <w:sz w:val="24"/>
          <w:szCs w:val="24"/>
          <w:lang w:eastAsia="en-GB"/>
        </w:rPr>
        <w:t>Key findings and interpretations</w:t>
      </w:r>
    </w:p>
    <w:p w14:paraId="474371AA" w14:textId="77777777" w:rsidR="000A3B53" w:rsidRPr="00730843" w:rsidRDefault="000A3B53">
      <w:pPr>
        <w:numPr>
          <w:ilvl w:val="0"/>
          <w:numId w:val="66"/>
        </w:numPr>
        <w:spacing w:line="480" w:lineRule="auto"/>
        <w:jc w:val="both"/>
        <w:rPr>
          <w:rFonts w:ascii="Times New Roman" w:hAnsi="Times New Roman" w:cs="Times New Roman"/>
          <w:sz w:val="24"/>
          <w:szCs w:val="24"/>
          <w:lang w:eastAsia="en-GB"/>
        </w:rPr>
      </w:pPr>
      <w:r w:rsidRPr="00730843">
        <w:rPr>
          <w:rFonts w:ascii="Times New Roman" w:hAnsi="Times New Roman" w:cs="Times New Roman"/>
          <w:sz w:val="24"/>
          <w:szCs w:val="24"/>
          <w:lang w:eastAsia="en-GB"/>
        </w:rPr>
        <w:t>SWOT analysis of service delivery</w:t>
      </w:r>
    </w:p>
    <w:p w14:paraId="016C67F2" w14:textId="77777777" w:rsidR="000A3B53" w:rsidRPr="00730843" w:rsidRDefault="000A3B53">
      <w:pPr>
        <w:numPr>
          <w:ilvl w:val="0"/>
          <w:numId w:val="66"/>
        </w:numPr>
        <w:spacing w:line="480" w:lineRule="auto"/>
        <w:jc w:val="both"/>
        <w:rPr>
          <w:rFonts w:ascii="Times New Roman" w:hAnsi="Times New Roman" w:cs="Times New Roman"/>
          <w:sz w:val="24"/>
          <w:szCs w:val="24"/>
          <w:lang w:eastAsia="en-GB"/>
        </w:rPr>
      </w:pPr>
      <w:r w:rsidRPr="00730843">
        <w:rPr>
          <w:rFonts w:ascii="Times New Roman" w:hAnsi="Times New Roman" w:cs="Times New Roman"/>
          <w:sz w:val="24"/>
          <w:szCs w:val="24"/>
          <w:lang w:eastAsia="en-GB"/>
        </w:rPr>
        <w:t>Suggested action items for improvement</w:t>
      </w:r>
    </w:p>
    <w:p w14:paraId="36DC5295" w14:textId="77777777" w:rsidR="000A3B53" w:rsidRPr="00730843" w:rsidRDefault="000A3B53">
      <w:pPr>
        <w:numPr>
          <w:ilvl w:val="0"/>
          <w:numId w:val="66"/>
        </w:numPr>
        <w:spacing w:line="480" w:lineRule="auto"/>
        <w:jc w:val="both"/>
        <w:rPr>
          <w:rFonts w:ascii="Times New Roman" w:hAnsi="Times New Roman" w:cs="Times New Roman"/>
          <w:sz w:val="24"/>
          <w:szCs w:val="24"/>
          <w:lang w:eastAsia="en-GB"/>
        </w:rPr>
      </w:pPr>
      <w:r w:rsidRPr="00730843">
        <w:rPr>
          <w:rFonts w:ascii="Times New Roman" w:hAnsi="Times New Roman" w:cs="Times New Roman"/>
          <w:sz w:val="24"/>
          <w:szCs w:val="24"/>
          <w:lang w:eastAsia="en-GB"/>
        </w:rPr>
        <w:t>Narrative insights organized by service or region</w:t>
      </w:r>
    </w:p>
    <w:p w14:paraId="3D58E34A" w14:textId="77777777" w:rsidR="000A3B53" w:rsidRPr="005A676A" w:rsidRDefault="000A3B53" w:rsidP="000A3B53">
      <w:pPr>
        <w:spacing w:line="480" w:lineRule="auto"/>
        <w:jc w:val="both"/>
        <w:rPr>
          <w:rFonts w:ascii="Times New Roman" w:hAnsi="Times New Roman" w:cs="Times New Roman"/>
          <w:sz w:val="24"/>
          <w:szCs w:val="24"/>
          <w:lang w:eastAsia="en-GB"/>
        </w:rPr>
      </w:pPr>
    </w:p>
    <w:p w14:paraId="161465ED" w14:textId="77777777" w:rsidR="000A3B53" w:rsidRPr="00730843" w:rsidRDefault="000A3B53" w:rsidP="000A3B53">
      <w:pPr>
        <w:spacing w:line="480" w:lineRule="auto"/>
        <w:jc w:val="both"/>
        <w:rPr>
          <w:rFonts w:ascii="Times New Roman" w:hAnsi="Times New Roman" w:cs="Times New Roman"/>
          <w:b/>
          <w:bCs/>
          <w:sz w:val="24"/>
          <w:szCs w:val="24"/>
          <w:lang w:eastAsia="en-GB"/>
        </w:rPr>
      </w:pPr>
      <w:r>
        <w:rPr>
          <w:rFonts w:ascii="Times New Roman" w:hAnsi="Times New Roman" w:cs="Times New Roman"/>
          <w:b/>
          <w:bCs/>
          <w:sz w:val="24"/>
          <w:szCs w:val="24"/>
          <w:lang w:eastAsia="en-GB"/>
        </w:rPr>
        <w:lastRenderedPageBreak/>
        <w:t xml:space="preserve">Step 6 - </w:t>
      </w:r>
      <w:r w:rsidRPr="00730843">
        <w:rPr>
          <w:rFonts w:ascii="Times New Roman" w:hAnsi="Times New Roman" w:cs="Times New Roman"/>
          <w:b/>
          <w:bCs/>
          <w:sz w:val="24"/>
          <w:szCs w:val="24"/>
          <w:lang w:eastAsia="en-GB"/>
        </w:rPr>
        <w:t>Example Output</w:t>
      </w:r>
      <w:r>
        <w:rPr>
          <w:rFonts w:ascii="Times New Roman" w:hAnsi="Times New Roman" w:cs="Times New Roman"/>
          <w:b/>
          <w:bCs/>
          <w:sz w:val="24"/>
          <w:szCs w:val="24"/>
          <w:lang w:eastAsia="en-GB"/>
        </w:rPr>
        <w:t>:</w:t>
      </w:r>
    </w:p>
    <w:p w14:paraId="2796F8FC" w14:textId="77777777" w:rsidR="000A3B53" w:rsidRPr="00CC649F" w:rsidRDefault="000A3B53" w:rsidP="000A3B53">
      <w:pPr>
        <w:spacing w:line="480" w:lineRule="auto"/>
        <w:jc w:val="both"/>
        <w:rPr>
          <w:rFonts w:ascii="Times New Roman" w:hAnsi="Times New Roman" w:cs="Times New Roman"/>
          <w:sz w:val="24"/>
          <w:szCs w:val="24"/>
          <w:lang w:eastAsia="en-GB"/>
        </w:rPr>
      </w:pPr>
      <w:r w:rsidRPr="005A676A">
        <w:rPr>
          <w:rFonts w:ascii="Times New Roman" w:hAnsi="Times New Roman" w:cs="Times New Roman"/>
          <w:sz w:val="24"/>
          <w:szCs w:val="24"/>
          <w:lang w:eastAsia="en-GB"/>
        </w:rPr>
        <w:t>A simplified example of Gemini’s response might look like this:</w:t>
      </w:r>
    </w:p>
    <w:p w14:paraId="65DAA4C0" w14:textId="77777777" w:rsidR="000A3B53" w:rsidRDefault="000A3B53" w:rsidP="000A3B53">
      <w:pPr>
        <w:keepNext/>
        <w:spacing w:line="480" w:lineRule="auto"/>
        <w:jc w:val="both"/>
      </w:pPr>
      <w:r>
        <w:rPr>
          <w:noProof/>
        </w:rPr>
        <w:drawing>
          <wp:inline distT="0" distB="0" distL="0" distR="0" wp14:anchorId="5C1594A7" wp14:editId="42F4A6FB">
            <wp:extent cx="5759450" cy="2362835"/>
            <wp:effectExtent l="0" t="0" r="0" b="0"/>
            <wp:docPr id="2067781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9450" cy="2362835"/>
                    </a:xfrm>
                    <a:prstGeom prst="rect">
                      <a:avLst/>
                    </a:prstGeom>
                    <a:noFill/>
                    <a:ln>
                      <a:noFill/>
                    </a:ln>
                  </pic:spPr>
                </pic:pic>
              </a:graphicData>
            </a:graphic>
          </wp:inline>
        </w:drawing>
      </w:r>
    </w:p>
    <w:p w14:paraId="0FEF455A" w14:textId="5477B628" w:rsidR="000A3B53" w:rsidRPr="00C66F7B" w:rsidRDefault="000A3B53" w:rsidP="000A3B53">
      <w:pPr>
        <w:pStyle w:val="Caption"/>
        <w:spacing w:line="480" w:lineRule="auto"/>
        <w:jc w:val="center"/>
        <w:rPr>
          <w:rFonts w:ascii="Times New Roman" w:hAnsi="Times New Roman" w:cs="Times New Roman"/>
          <w:i w:val="0"/>
          <w:iCs w:val="0"/>
          <w:color w:val="auto"/>
          <w:sz w:val="24"/>
          <w:szCs w:val="24"/>
        </w:rPr>
      </w:pPr>
      <w:bookmarkStart w:id="126" w:name="_Toc197905662"/>
      <w:bookmarkStart w:id="127" w:name="_Toc197907264"/>
      <w:bookmarkStart w:id="128" w:name="_Toc197909868"/>
      <w:bookmarkStart w:id="129" w:name="_Toc198554785"/>
      <w:r w:rsidRPr="00C66F7B">
        <w:rPr>
          <w:rFonts w:ascii="Times New Roman" w:hAnsi="Times New Roman" w:cs="Times New Roman"/>
          <w:i w:val="0"/>
          <w:iCs w:val="0"/>
          <w:color w:val="auto"/>
          <w:sz w:val="24"/>
          <w:szCs w:val="24"/>
        </w:rPr>
        <w:t xml:space="preserve">Figure </w:t>
      </w:r>
      <w:r w:rsidRPr="00C66F7B">
        <w:rPr>
          <w:rFonts w:ascii="Times New Roman" w:hAnsi="Times New Roman" w:cs="Times New Roman"/>
          <w:i w:val="0"/>
          <w:iCs w:val="0"/>
          <w:color w:val="auto"/>
          <w:sz w:val="24"/>
          <w:szCs w:val="24"/>
        </w:rPr>
        <w:fldChar w:fldCharType="begin"/>
      </w:r>
      <w:r w:rsidRPr="00C66F7B">
        <w:rPr>
          <w:rFonts w:ascii="Times New Roman" w:hAnsi="Times New Roman" w:cs="Times New Roman"/>
          <w:i w:val="0"/>
          <w:iCs w:val="0"/>
          <w:color w:val="auto"/>
          <w:sz w:val="24"/>
          <w:szCs w:val="24"/>
        </w:rPr>
        <w:instrText xml:space="preserve"> SEQ Figure \* ARABIC </w:instrText>
      </w:r>
      <w:r w:rsidRPr="00C66F7B">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22</w:t>
      </w:r>
      <w:r w:rsidRPr="00C66F7B">
        <w:rPr>
          <w:rFonts w:ascii="Times New Roman" w:hAnsi="Times New Roman" w:cs="Times New Roman"/>
          <w:i w:val="0"/>
          <w:iCs w:val="0"/>
          <w:color w:val="auto"/>
          <w:sz w:val="24"/>
          <w:szCs w:val="24"/>
        </w:rPr>
        <w:fldChar w:fldCharType="end"/>
      </w:r>
      <w:r w:rsidRPr="00C66F7B">
        <w:rPr>
          <w:rFonts w:ascii="Times New Roman" w:hAnsi="Times New Roman" w:cs="Times New Roman"/>
          <w:i w:val="0"/>
          <w:iCs w:val="0"/>
          <w:color w:val="auto"/>
          <w:sz w:val="24"/>
          <w:szCs w:val="24"/>
        </w:rPr>
        <w:t>: AI Policy Advisor Tool</w:t>
      </w:r>
      <w:bookmarkEnd w:id="126"/>
      <w:bookmarkEnd w:id="127"/>
      <w:bookmarkEnd w:id="128"/>
      <w:bookmarkEnd w:id="129"/>
    </w:p>
    <w:p w14:paraId="69443AE0" w14:textId="77777777" w:rsidR="000A3B53" w:rsidRPr="00C26068" w:rsidRDefault="000A3B53" w:rsidP="000A3B53">
      <w:pPr>
        <w:spacing w:line="480" w:lineRule="auto"/>
        <w:jc w:val="both"/>
        <w:rPr>
          <w:rFonts w:ascii="Times New Roman" w:hAnsi="Times New Roman" w:cs="Times New Roman"/>
          <w:sz w:val="24"/>
          <w:szCs w:val="24"/>
          <w:lang w:eastAsia="en-GB"/>
        </w:rPr>
      </w:pPr>
      <w:r w:rsidRPr="00C26068">
        <w:rPr>
          <w:rFonts w:ascii="Times New Roman" w:hAnsi="Times New Roman" w:cs="Times New Roman"/>
          <w:sz w:val="24"/>
          <w:szCs w:val="24"/>
          <w:lang w:eastAsia="en-GB"/>
        </w:rPr>
        <w:t>This level of contextual understanding and actionable recommendation is what elevates InsightNation from a traditional dashboard to a strategic advisory tool.</w:t>
      </w:r>
    </w:p>
    <w:p w14:paraId="79939184" w14:textId="77777777" w:rsidR="000A3B53" w:rsidRPr="00B35D48" w:rsidRDefault="000A3B53" w:rsidP="000A3B53">
      <w:pPr>
        <w:spacing w:line="480" w:lineRule="auto"/>
        <w:jc w:val="both"/>
        <w:rPr>
          <w:rFonts w:ascii="Times New Roman" w:hAnsi="Times New Roman" w:cs="Times New Roman"/>
          <w:b/>
          <w:bCs/>
          <w:sz w:val="24"/>
          <w:szCs w:val="24"/>
          <w:lang w:eastAsia="en-GB"/>
        </w:rPr>
      </w:pPr>
      <w:r w:rsidRPr="00B35D48">
        <w:rPr>
          <w:rFonts w:ascii="Times New Roman" w:hAnsi="Times New Roman" w:cs="Times New Roman"/>
          <w:b/>
          <w:bCs/>
          <w:sz w:val="24"/>
          <w:szCs w:val="24"/>
          <w:lang w:eastAsia="en-GB"/>
        </w:rPr>
        <w:t>Benefits of LLM Integration in Public Decision-Making</w:t>
      </w:r>
    </w:p>
    <w:p w14:paraId="2D42759B" w14:textId="77777777" w:rsidR="000A3B53" w:rsidRPr="00B35D48" w:rsidRDefault="000A3B53" w:rsidP="000A3B53">
      <w:pPr>
        <w:spacing w:line="480" w:lineRule="auto"/>
        <w:jc w:val="both"/>
        <w:rPr>
          <w:rFonts w:ascii="Times New Roman" w:hAnsi="Times New Roman" w:cs="Times New Roman"/>
          <w:sz w:val="24"/>
          <w:szCs w:val="24"/>
          <w:lang w:eastAsia="en-GB"/>
        </w:rPr>
      </w:pPr>
      <w:r w:rsidRPr="00B35D48">
        <w:rPr>
          <w:rFonts w:ascii="Times New Roman" w:hAnsi="Times New Roman" w:cs="Times New Roman"/>
          <w:sz w:val="24"/>
          <w:szCs w:val="24"/>
          <w:lang w:eastAsia="en-GB"/>
        </w:rPr>
        <w:t>The inclusion of Gemini offers significant benefits that align with the broader goals of smarter governance:</w:t>
      </w:r>
    </w:p>
    <w:p w14:paraId="69A69080" w14:textId="77777777" w:rsidR="000A3B53" w:rsidRPr="00B35D48" w:rsidRDefault="000A3B53">
      <w:pPr>
        <w:numPr>
          <w:ilvl w:val="0"/>
          <w:numId w:val="67"/>
        </w:numPr>
        <w:spacing w:line="480" w:lineRule="auto"/>
        <w:jc w:val="both"/>
        <w:rPr>
          <w:rFonts w:ascii="Times New Roman" w:hAnsi="Times New Roman" w:cs="Times New Roman"/>
          <w:sz w:val="24"/>
          <w:szCs w:val="24"/>
          <w:lang w:eastAsia="en-GB"/>
        </w:rPr>
      </w:pPr>
      <w:r w:rsidRPr="00B35D48">
        <w:rPr>
          <w:rFonts w:ascii="Times New Roman" w:hAnsi="Times New Roman" w:cs="Times New Roman"/>
          <w:b/>
          <w:bCs/>
          <w:sz w:val="24"/>
          <w:szCs w:val="24"/>
          <w:lang w:eastAsia="en-GB"/>
        </w:rPr>
        <w:t>Speed</w:t>
      </w:r>
      <w:r w:rsidRPr="00B35D48">
        <w:rPr>
          <w:rFonts w:ascii="Times New Roman" w:hAnsi="Times New Roman" w:cs="Times New Roman"/>
          <w:sz w:val="24"/>
          <w:szCs w:val="24"/>
          <w:lang w:eastAsia="en-GB"/>
        </w:rPr>
        <w:t>: Insights are generated in seconds, cutting down the time needed for manual interpretation.</w:t>
      </w:r>
    </w:p>
    <w:p w14:paraId="36026C7F" w14:textId="77777777" w:rsidR="000A3B53" w:rsidRPr="00B35D48" w:rsidRDefault="000A3B53">
      <w:pPr>
        <w:numPr>
          <w:ilvl w:val="0"/>
          <w:numId w:val="67"/>
        </w:numPr>
        <w:spacing w:line="480" w:lineRule="auto"/>
        <w:jc w:val="both"/>
        <w:rPr>
          <w:rFonts w:ascii="Times New Roman" w:hAnsi="Times New Roman" w:cs="Times New Roman"/>
          <w:sz w:val="24"/>
          <w:szCs w:val="24"/>
          <w:lang w:eastAsia="en-GB"/>
        </w:rPr>
      </w:pPr>
      <w:r w:rsidRPr="00B35D48">
        <w:rPr>
          <w:rFonts w:ascii="Times New Roman" w:hAnsi="Times New Roman" w:cs="Times New Roman"/>
          <w:b/>
          <w:bCs/>
          <w:sz w:val="24"/>
          <w:szCs w:val="24"/>
          <w:lang w:eastAsia="en-GB"/>
        </w:rPr>
        <w:t>Scalability</w:t>
      </w:r>
      <w:r w:rsidRPr="00B35D48">
        <w:rPr>
          <w:rFonts w:ascii="Times New Roman" w:hAnsi="Times New Roman" w:cs="Times New Roman"/>
          <w:sz w:val="24"/>
          <w:szCs w:val="24"/>
          <w:lang w:eastAsia="en-GB"/>
        </w:rPr>
        <w:t>: Gemini can process large datasets without additional infrastructure.</w:t>
      </w:r>
    </w:p>
    <w:p w14:paraId="1609107E" w14:textId="77777777" w:rsidR="000A3B53" w:rsidRPr="00B35D48" w:rsidRDefault="000A3B53">
      <w:pPr>
        <w:numPr>
          <w:ilvl w:val="0"/>
          <w:numId w:val="67"/>
        </w:numPr>
        <w:spacing w:line="480" w:lineRule="auto"/>
        <w:jc w:val="both"/>
        <w:rPr>
          <w:rFonts w:ascii="Times New Roman" w:hAnsi="Times New Roman" w:cs="Times New Roman"/>
          <w:sz w:val="24"/>
          <w:szCs w:val="24"/>
          <w:lang w:eastAsia="en-GB"/>
        </w:rPr>
      </w:pPr>
      <w:r w:rsidRPr="00B35D48">
        <w:rPr>
          <w:rFonts w:ascii="Times New Roman" w:hAnsi="Times New Roman" w:cs="Times New Roman"/>
          <w:b/>
          <w:bCs/>
          <w:sz w:val="24"/>
          <w:szCs w:val="24"/>
          <w:lang w:eastAsia="en-GB"/>
        </w:rPr>
        <w:t>Consistency</w:t>
      </w:r>
      <w:r w:rsidRPr="00B35D48">
        <w:rPr>
          <w:rFonts w:ascii="Times New Roman" w:hAnsi="Times New Roman" w:cs="Times New Roman"/>
          <w:sz w:val="24"/>
          <w:szCs w:val="24"/>
          <w:lang w:eastAsia="en-GB"/>
        </w:rPr>
        <w:t>: LLM responses are unbiased by human fatigue or cognitive bias.</w:t>
      </w:r>
    </w:p>
    <w:p w14:paraId="74CA68C5" w14:textId="77777777" w:rsidR="000A3B53" w:rsidRPr="00B35D48" w:rsidRDefault="000A3B53">
      <w:pPr>
        <w:numPr>
          <w:ilvl w:val="0"/>
          <w:numId w:val="67"/>
        </w:numPr>
        <w:spacing w:line="480" w:lineRule="auto"/>
        <w:jc w:val="both"/>
        <w:rPr>
          <w:rFonts w:ascii="Times New Roman" w:hAnsi="Times New Roman" w:cs="Times New Roman"/>
          <w:sz w:val="24"/>
          <w:szCs w:val="24"/>
          <w:lang w:eastAsia="en-GB"/>
        </w:rPr>
      </w:pPr>
      <w:r w:rsidRPr="00B35D48">
        <w:rPr>
          <w:rFonts w:ascii="Times New Roman" w:hAnsi="Times New Roman" w:cs="Times New Roman"/>
          <w:b/>
          <w:bCs/>
          <w:sz w:val="24"/>
          <w:szCs w:val="24"/>
          <w:lang w:eastAsia="en-GB"/>
        </w:rPr>
        <w:t>Accessibility</w:t>
      </w:r>
      <w:r w:rsidRPr="00B35D48">
        <w:rPr>
          <w:rFonts w:ascii="Times New Roman" w:hAnsi="Times New Roman" w:cs="Times New Roman"/>
          <w:sz w:val="24"/>
          <w:szCs w:val="24"/>
          <w:lang w:eastAsia="en-GB"/>
        </w:rPr>
        <w:t>: Outputs are in plain language, understandable by non-technical stakeholders.</w:t>
      </w:r>
    </w:p>
    <w:p w14:paraId="142233D9" w14:textId="77777777" w:rsidR="000A3B53" w:rsidRPr="00B35D48" w:rsidRDefault="000A3B53" w:rsidP="000A3B53">
      <w:pPr>
        <w:spacing w:line="480" w:lineRule="auto"/>
        <w:jc w:val="both"/>
        <w:rPr>
          <w:rFonts w:ascii="Times New Roman" w:hAnsi="Times New Roman" w:cs="Times New Roman"/>
          <w:sz w:val="24"/>
          <w:szCs w:val="24"/>
          <w:lang w:eastAsia="en-GB"/>
        </w:rPr>
      </w:pPr>
    </w:p>
    <w:p w14:paraId="7F2BBD0E" w14:textId="77777777" w:rsidR="000A3B53" w:rsidRPr="00B35D48" w:rsidRDefault="000A3B53" w:rsidP="000A3B53">
      <w:pPr>
        <w:spacing w:line="480" w:lineRule="auto"/>
        <w:jc w:val="both"/>
        <w:rPr>
          <w:rFonts w:ascii="Times New Roman" w:hAnsi="Times New Roman" w:cs="Times New Roman"/>
          <w:b/>
          <w:bCs/>
          <w:sz w:val="24"/>
          <w:szCs w:val="24"/>
          <w:lang w:eastAsia="en-GB"/>
        </w:rPr>
      </w:pPr>
      <w:r w:rsidRPr="00B35D48">
        <w:rPr>
          <w:rFonts w:ascii="Times New Roman" w:hAnsi="Times New Roman" w:cs="Times New Roman"/>
          <w:b/>
          <w:bCs/>
          <w:sz w:val="24"/>
          <w:szCs w:val="24"/>
          <w:lang w:eastAsia="en-GB"/>
        </w:rPr>
        <w:lastRenderedPageBreak/>
        <w:t>Future Enhancements</w:t>
      </w:r>
    </w:p>
    <w:p w14:paraId="4C00CF40" w14:textId="77777777" w:rsidR="000A3B53" w:rsidRPr="00B35D48" w:rsidRDefault="000A3B53" w:rsidP="000A3B53">
      <w:pPr>
        <w:spacing w:line="480" w:lineRule="auto"/>
        <w:jc w:val="both"/>
        <w:rPr>
          <w:rFonts w:ascii="Times New Roman" w:hAnsi="Times New Roman" w:cs="Times New Roman"/>
          <w:sz w:val="24"/>
          <w:szCs w:val="24"/>
          <w:lang w:eastAsia="en-GB"/>
        </w:rPr>
      </w:pPr>
      <w:r w:rsidRPr="00B35D48">
        <w:rPr>
          <w:rFonts w:ascii="Times New Roman" w:hAnsi="Times New Roman" w:cs="Times New Roman"/>
          <w:sz w:val="24"/>
          <w:szCs w:val="24"/>
          <w:lang w:eastAsia="en-GB"/>
        </w:rPr>
        <w:t>While Gemini currently operates on predefined prompt templates, future iterations could include:</w:t>
      </w:r>
    </w:p>
    <w:p w14:paraId="561BAC2E" w14:textId="77777777" w:rsidR="000A3B53" w:rsidRPr="00B35D48" w:rsidRDefault="000A3B53">
      <w:pPr>
        <w:numPr>
          <w:ilvl w:val="0"/>
          <w:numId w:val="68"/>
        </w:numPr>
        <w:spacing w:line="480" w:lineRule="auto"/>
        <w:jc w:val="both"/>
        <w:rPr>
          <w:rFonts w:ascii="Times New Roman" w:hAnsi="Times New Roman" w:cs="Times New Roman"/>
          <w:sz w:val="24"/>
          <w:szCs w:val="24"/>
          <w:lang w:eastAsia="en-GB"/>
        </w:rPr>
      </w:pPr>
      <w:r w:rsidRPr="00B35D48">
        <w:rPr>
          <w:rFonts w:ascii="Times New Roman" w:hAnsi="Times New Roman" w:cs="Times New Roman"/>
          <w:sz w:val="24"/>
          <w:szCs w:val="24"/>
          <w:lang w:eastAsia="en-GB"/>
        </w:rPr>
        <w:t>A live chatbot for querying civic insights</w:t>
      </w:r>
    </w:p>
    <w:p w14:paraId="7EA94A0E" w14:textId="77777777" w:rsidR="000A3B53" w:rsidRPr="00B35D48" w:rsidRDefault="000A3B53">
      <w:pPr>
        <w:numPr>
          <w:ilvl w:val="0"/>
          <w:numId w:val="68"/>
        </w:numPr>
        <w:spacing w:line="480" w:lineRule="auto"/>
        <w:jc w:val="both"/>
        <w:rPr>
          <w:rFonts w:ascii="Times New Roman" w:hAnsi="Times New Roman" w:cs="Times New Roman"/>
          <w:sz w:val="24"/>
          <w:szCs w:val="24"/>
          <w:lang w:eastAsia="en-GB"/>
        </w:rPr>
      </w:pPr>
      <w:r w:rsidRPr="00B35D48">
        <w:rPr>
          <w:rFonts w:ascii="Times New Roman" w:hAnsi="Times New Roman" w:cs="Times New Roman"/>
          <w:sz w:val="24"/>
          <w:szCs w:val="24"/>
          <w:lang w:eastAsia="en-GB"/>
        </w:rPr>
        <w:t>Dynamic prompt generation based on dashboard filters</w:t>
      </w:r>
    </w:p>
    <w:p w14:paraId="3F8B0A20" w14:textId="77777777" w:rsidR="000A3B53" w:rsidRPr="00B35D48" w:rsidRDefault="000A3B53">
      <w:pPr>
        <w:numPr>
          <w:ilvl w:val="0"/>
          <w:numId w:val="68"/>
        </w:numPr>
        <w:spacing w:line="480" w:lineRule="auto"/>
        <w:jc w:val="both"/>
        <w:rPr>
          <w:rFonts w:ascii="Times New Roman" w:hAnsi="Times New Roman" w:cs="Times New Roman"/>
          <w:sz w:val="24"/>
          <w:szCs w:val="24"/>
          <w:lang w:eastAsia="en-GB"/>
        </w:rPr>
      </w:pPr>
      <w:r w:rsidRPr="00B35D48">
        <w:rPr>
          <w:rFonts w:ascii="Times New Roman" w:hAnsi="Times New Roman" w:cs="Times New Roman"/>
          <w:sz w:val="24"/>
          <w:szCs w:val="24"/>
          <w:lang w:eastAsia="en-GB"/>
        </w:rPr>
        <w:t>Integration with multilingual datasets</w:t>
      </w:r>
    </w:p>
    <w:p w14:paraId="54103E06" w14:textId="77777777" w:rsidR="000A3B53" w:rsidRPr="00B35D48" w:rsidRDefault="000A3B53">
      <w:pPr>
        <w:numPr>
          <w:ilvl w:val="0"/>
          <w:numId w:val="68"/>
        </w:numPr>
        <w:spacing w:line="480" w:lineRule="auto"/>
        <w:jc w:val="both"/>
        <w:rPr>
          <w:rFonts w:ascii="Times New Roman" w:hAnsi="Times New Roman" w:cs="Times New Roman"/>
          <w:sz w:val="24"/>
          <w:szCs w:val="24"/>
          <w:lang w:eastAsia="en-GB"/>
        </w:rPr>
      </w:pPr>
      <w:r w:rsidRPr="00B35D48">
        <w:rPr>
          <w:rFonts w:ascii="Times New Roman" w:hAnsi="Times New Roman" w:cs="Times New Roman"/>
          <w:sz w:val="24"/>
          <w:szCs w:val="24"/>
          <w:lang w:eastAsia="en-GB"/>
        </w:rPr>
        <w:t>A feedback loop where users rate the helpfulness of Gemini outputs for reinforcement learning</w:t>
      </w:r>
    </w:p>
    <w:p w14:paraId="0E284233" w14:textId="77777777" w:rsidR="000A3B53" w:rsidRPr="00B35D48" w:rsidRDefault="000A3B53" w:rsidP="000A3B53">
      <w:pPr>
        <w:spacing w:line="480" w:lineRule="auto"/>
        <w:jc w:val="both"/>
        <w:rPr>
          <w:rFonts w:ascii="Times New Roman" w:hAnsi="Times New Roman" w:cs="Times New Roman"/>
          <w:sz w:val="24"/>
          <w:szCs w:val="24"/>
          <w:lang w:eastAsia="en-GB"/>
        </w:rPr>
      </w:pPr>
      <w:r w:rsidRPr="00B35D48">
        <w:rPr>
          <w:rFonts w:ascii="Times New Roman" w:hAnsi="Times New Roman" w:cs="Times New Roman"/>
          <w:sz w:val="24"/>
          <w:szCs w:val="24"/>
          <w:lang w:eastAsia="en-GB"/>
        </w:rPr>
        <w:t>The integration of Google’s Gemini Pro API has significantly amplified the analytical depth of the InsightNation platform. By combining machine learning’s structured power with Gemini’s contextual intelligence, the system delivers not just data, but understanding. This synergy makes InsightNation a pioneering model for how AI can assist public administrators in creating more responsive, efficient, and citizen-focused services.</w:t>
      </w:r>
    </w:p>
    <w:p w14:paraId="39806616" w14:textId="77777777" w:rsidR="000A3B53" w:rsidRDefault="000A3B53" w:rsidP="000A3B53">
      <w:pPr>
        <w:spacing w:line="480" w:lineRule="auto"/>
        <w:jc w:val="both"/>
        <w:rPr>
          <w:rFonts w:ascii="Times New Roman" w:hAnsi="Times New Roman" w:cs="Times New Roman"/>
          <w:sz w:val="24"/>
          <w:szCs w:val="24"/>
          <w:lang w:eastAsia="en-GB"/>
        </w:rPr>
      </w:pPr>
    </w:p>
    <w:p w14:paraId="0DD91F61" w14:textId="77777777" w:rsidR="000A3B53" w:rsidRDefault="000A3B53" w:rsidP="000A3B53">
      <w:pPr>
        <w:spacing w:line="480" w:lineRule="auto"/>
        <w:jc w:val="both"/>
        <w:rPr>
          <w:rFonts w:ascii="Times New Roman" w:hAnsi="Times New Roman" w:cs="Times New Roman"/>
          <w:sz w:val="24"/>
          <w:szCs w:val="24"/>
          <w:lang w:eastAsia="en-GB"/>
        </w:rPr>
      </w:pPr>
    </w:p>
    <w:p w14:paraId="5D95875B" w14:textId="77777777" w:rsidR="000A3B53" w:rsidRDefault="000A3B53" w:rsidP="000A3B53">
      <w:pPr>
        <w:spacing w:line="480" w:lineRule="auto"/>
        <w:jc w:val="both"/>
        <w:rPr>
          <w:rFonts w:ascii="Times New Roman" w:hAnsi="Times New Roman" w:cs="Times New Roman"/>
          <w:sz w:val="24"/>
          <w:szCs w:val="24"/>
          <w:lang w:eastAsia="en-GB"/>
        </w:rPr>
      </w:pPr>
    </w:p>
    <w:p w14:paraId="4C7693F6" w14:textId="77777777" w:rsidR="000A3B53" w:rsidRDefault="000A3B53" w:rsidP="000A3B53">
      <w:pPr>
        <w:spacing w:line="480" w:lineRule="auto"/>
        <w:jc w:val="both"/>
        <w:rPr>
          <w:rFonts w:ascii="Times New Roman" w:hAnsi="Times New Roman" w:cs="Times New Roman"/>
          <w:sz w:val="24"/>
          <w:szCs w:val="24"/>
          <w:lang w:eastAsia="en-GB"/>
        </w:rPr>
      </w:pPr>
    </w:p>
    <w:p w14:paraId="7C171F67" w14:textId="77777777" w:rsidR="000A3B53" w:rsidRDefault="000A3B53" w:rsidP="000A3B53">
      <w:pPr>
        <w:spacing w:line="480" w:lineRule="auto"/>
        <w:jc w:val="both"/>
        <w:rPr>
          <w:rFonts w:ascii="Times New Roman" w:hAnsi="Times New Roman" w:cs="Times New Roman"/>
          <w:sz w:val="24"/>
          <w:szCs w:val="24"/>
          <w:lang w:eastAsia="en-GB"/>
        </w:rPr>
      </w:pPr>
    </w:p>
    <w:p w14:paraId="1E1CA6DC" w14:textId="77777777" w:rsidR="000A3B53" w:rsidRDefault="000A3B53" w:rsidP="000A3B53">
      <w:pPr>
        <w:spacing w:line="480" w:lineRule="auto"/>
        <w:jc w:val="both"/>
        <w:rPr>
          <w:rFonts w:ascii="Times New Roman" w:hAnsi="Times New Roman" w:cs="Times New Roman"/>
          <w:sz w:val="24"/>
          <w:szCs w:val="24"/>
          <w:lang w:eastAsia="en-GB"/>
        </w:rPr>
      </w:pPr>
    </w:p>
    <w:p w14:paraId="4C3A03E3" w14:textId="77777777" w:rsidR="000A3B53" w:rsidRDefault="000A3B53" w:rsidP="000A3B53">
      <w:pPr>
        <w:spacing w:line="480" w:lineRule="auto"/>
        <w:jc w:val="both"/>
        <w:rPr>
          <w:rFonts w:ascii="Times New Roman" w:hAnsi="Times New Roman" w:cs="Times New Roman"/>
          <w:sz w:val="24"/>
          <w:szCs w:val="24"/>
          <w:lang w:eastAsia="en-GB"/>
        </w:rPr>
      </w:pPr>
    </w:p>
    <w:p w14:paraId="68B3FD9E" w14:textId="77777777" w:rsidR="000A3B53" w:rsidRDefault="000A3B53" w:rsidP="000A3B53">
      <w:pPr>
        <w:spacing w:line="480" w:lineRule="auto"/>
        <w:jc w:val="both"/>
        <w:rPr>
          <w:rFonts w:ascii="Times New Roman" w:hAnsi="Times New Roman" w:cs="Times New Roman"/>
          <w:sz w:val="24"/>
          <w:szCs w:val="24"/>
          <w:lang w:eastAsia="en-GB"/>
        </w:rPr>
      </w:pPr>
    </w:p>
    <w:p w14:paraId="05985B79" w14:textId="1A86DD93" w:rsidR="000D7A28" w:rsidRPr="000D7A28" w:rsidRDefault="000D7A28" w:rsidP="000D7A28">
      <w:pPr>
        <w:pStyle w:val="Heading2"/>
        <w:spacing w:line="480" w:lineRule="auto"/>
        <w:jc w:val="center"/>
        <w:rPr>
          <w:rFonts w:ascii="Times New Roman" w:hAnsi="Times New Roman" w:cs="Times New Roman"/>
          <w:b/>
          <w:bCs/>
          <w:color w:val="auto"/>
          <w:sz w:val="24"/>
          <w:szCs w:val="24"/>
          <w:lang w:eastAsia="en-GB"/>
        </w:rPr>
      </w:pPr>
      <w:bookmarkStart w:id="130" w:name="_Toc198555085"/>
      <w:r w:rsidRPr="000D7A28">
        <w:rPr>
          <w:rFonts w:ascii="Times New Roman" w:hAnsi="Times New Roman" w:cs="Times New Roman"/>
          <w:b/>
          <w:bCs/>
          <w:color w:val="auto"/>
          <w:sz w:val="24"/>
          <w:szCs w:val="24"/>
          <w:lang w:eastAsia="en-GB"/>
        </w:rPr>
        <w:lastRenderedPageBreak/>
        <w:t>CHAPTER 5.</w:t>
      </w:r>
      <w:r w:rsidR="00CD0C06">
        <w:rPr>
          <w:rFonts w:ascii="Times New Roman" w:hAnsi="Times New Roman" w:cs="Times New Roman"/>
          <w:b/>
          <w:bCs/>
          <w:color w:val="auto"/>
          <w:sz w:val="24"/>
          <w:szCs w:val="24"/>
          <w:lang w:eastAsia="en-GB"/>
        </w:rPr>
        <w:t>9</w:t>
      </w:r>
      <w:r w:rsidRPr="000D7A28">
        <w:rPr>
          <w:rFonts w:ascii="Times New Roman" w:hAnsi="Times New Roman" w:cs="Times New Roman"/>
          <w:b/>
          <w:bCs/>
          <w:color w:val="auto"/>
          <w:sz w:val="24"/>
          <w:szCs w:val="24"/>
          <w:lang w:eastAsia="en-GB"/>
        </w:rPr>
        <w:t xml:space="preserve"> - SECURITY, MODULARITY, AND EXTENSIBILITY</w:t>
      </w:r>
      <w:bookmarkEnd w:id="130"/>
    </w:p>
    <w:p w14:paraId="534C9FB9" w14:textId="299DDEEC"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Designing a citizen-centric analytics platform for public service improvement—especially one that handles sensitive public feedback and integrates AI tools—requires not only functional robustness but also thoughtful implementation of security protocols, modular code architecture, and scalable design principles. The InsightNation platform was developed with these pillars at its core, ensuring that the system can evolve in alignment with real-world requirements, technological advancements, and expanding user bases.</w:t>
      </w:r>
    </w:p>
    <w:p w14:paraId="184F3A5A" w14:textId="287DDE1A"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This section outlines the measures and design decisions taken to ensure InsightNation remains secure, maintainable, and extensible.</w:t>
      </w:r>
    </w:p>
    <w:p w14:paraId="327E58E0" w14:textId="301B66C0" w:rsidR="005A0522" w:rsidRPr="005A0522" w:rsidRDefault="005A0522" w:rsidP="005A0522">
      <w:pPr>
        <w:spacing w:line="480" w:lineRule="auto"/>
        <w:jc w:val="both"/>
        <w:rPr>
          <w:rFonts w:ascii="Times New Roman" w:hAnsi="Times New Roman" w:cs="Times New Roman"/>
          <w:b/>
          <w:bCs/>
          <w:sz w:val="24"/>
          <w:szCs w:val="24"/>
          <w:lang w:eastAsia="en-GB"/>
        </w:rPr>
      </w:pPr>
      <w:r w:rsidRPr="005A0522">
        <w:rPr>
          <w:rFonts w:ascii="Times New Roman" w:hAnsi="Times New Roman" w:cs="Times New Roman"/>
          <w:b/>
          <w:bCs/>
          <w:sz w:val="24"/>
          <w:szCs w:val="24"/>
          <w:lang w:eastAsia="en-GB"/>
        </w:rPr>
        <w:t>Security Considerations</w:t>
      </w:r>
      <w:r w:rsidR="00E559F3">
        <w:rPr>
          <w:rFonts w:ascii="Times New Roman" w:hAnsi="Times New Roman" w:cs="Times New Roman"/>
          <w:b/>
          <w:bCs/>
          <w:sz w:val="24"/>
          <w:szCs w:val="24"/>
          <w:lang w:eastAsia="en-GB"/>
        </w:rPr>
        <w:t>:</w:t>
      </w:r>
    </w:p>
    <w:p w14:paraId="71FC524A" w14:textId="7FBE412A"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Even though the current implementation of InsightNation is developed for academic and local use, security principles have been integrated from the start to simulate real-world governance scenarios. In production environments, where citizen feedback and user data could include personally identifiable information (PII), robust security is not optional—it is essential.</w:t>
      </w:r>
    </w:p>
    <w:p w14:paraId="77EDD3E5" w14:textId="77777777" w:rsidR="005A0522" w:rsidRPr="005A0522" w:rsidRDefault="005A0522" w:rsidP="005A0522">
      <w:pPr>
        <w:spacing w:line="480" w:lineRule="auto"/>
        <w:jc w:val="both"/>
        <w:rPr>
          <w:rFonts w:ascii="Times New Roman" w:hAnsi="Times New Roman" w:cs="Times New Roman"/>
          <w:b/>
          <w:bCs/>
          <w:sz w:val="24"/>
          <w:szCs w:val="24"/>
          <w:lang w:eastAsia="en-GB"/>
        </w:rPr>
      </w:pPr>
      <w:r w:rsidRPr="005A0522">
        <w:rPr>
          <w:rFonts w:ascii="Times New Roman" w:hAnsi="Times New Roman" w:cs="Times New Roman"/>
          <w:b/>
          <w:bCs/>
          <w:sz w:val="24"/>
          <w:szCs w:val="24"/>
          <w:lang w:eastAsia="en-GB"/>
        </w:rPr>
        <w:t>Key Security Practices Implemented:</w:t>
      </w:r>
    </w:p>
    <w:p w14:paraId="2BCB9856" w14:textId="40D6F187"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Data Anonymization: The uploaded datasets are assumed to be stripped of direct identifiers such as names, addresses, or contact information. Only generalized demographics (e.g., age group, gender, city) are retained.</w:t>
      </w:r>
    </w:p>
    <w:p w14:paraId="3C9FF72E" w14:textId="77777777"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API Key Protection: The Google Gemini API key is stored securely in environment variables and is never exposed in frontend code. In production, keys should be managed using secure vaults or cloud secret managers (e.g., AWS Secrets Manager or Google Cloud Secret Manager).</w:t>
      </w:r>
    </w:p>
    <w:p w14:paraId="5FDA74AE" w14:textId="77777777" w:rsidR="005A0522" w:rsidRPr="005A0522" w:rsidRDefault="005A0522" w:rsidP="005A0522">
      <w:pPr>
        <w:spacing w:line="480" w:lineRule="auto"/>
        <w:jc w:val="both"/>
        <w:rPr>
          <w:rFonts w:ascii="Times New Roman" w:hAnsi="Times New Roman" w:cs="Times New Roman"/>
          <w:sz w:val="24"/>
          <w:szCs w:val="24"/>
          <w:lang w:eastAsia="en-GB"/>
        </w:rPr>
      </w:pPr>
    </w:p>
    <w:p w14:paraId="556D32B0" w14:textId="45823C4B"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lastRenderedPageBreak/>
        <w:t>Local File Isolation: Uploaded CSVs are saved only in a temporary or designated /data/raw/ directory. These files are deleted or overwritten on each session to minimize storage of potentially sensitive data.</w:t>
      </w:r>
    </w:p>
    <w:p w14:paraId="49E296D3" w14:textId="304FDE71"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Access Control Readiness: While the current version is single-user and locally deployed, the architecture is ready for integration with role-based access controls (RBAC), user login systems, and session tokens to separate access between government staff, analysts, and public viewers.</w:t>
      </w:r>
    </w:p>
    <w:p w14:paraId="4CE7ACFA" w14:textId="2BB79C79"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Prompt and Output Sanitation: All prompts sent to the Gemini API are sanitized to avoid prompt injection or inclusion of harmful content. Similarly, generated outputs are displayed only after formatting and trimming to avoid hallucinated or inappropriate content in public-facing interfaces.</w:t>
      </w:r>
    </w:p>
    <w:p w14:paraId="6EE3C0F8" w14:textId="3DFA8840" w:rsidR="005A0522" w:rsidRPr="005A0522" w:rsidRDefault="005A0522" w:rsidP="005A0522">
      <w:pPr>
        <w:spacing w:line="480" w:lineRule="auto"/>
        <w:jc w:val="both"/>
        <w:rPr>
          <w:rFonts w:ascii="Times New Roman" w:hAnsi="Times New Roman" w:cs="Times New Roman"/>
          <w:b/>
          <w:bCs/>
          <w:sz w:val="24"/>
          <w:szCs w:val="24"/>
          <w:lang w:eastAsia="en-GB"/>
        </w:rPr>
      </w:pPr>
      <w:r w:rsidRPr="005A0522">
        <w:rPr>
          <w:rFonts w:ascii="Times New Roman" w:hAnsi="Times New Roman" w:cs="Times New Roman"/>
          <w:b/>
          <w:bCs/>
          <w:sz w:val="24"/>
          <w:szCs w:val="24"/>
          <w:lang w:eastAsia="en-GB"/>
        </w:rPr>
        <w:t>Modularity of System Architecture</w:t>
      </w:r>
    </w:p>
    <w:p w14:paraId="60F77BC5" w14:textId="4F49E53A"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A major architectural goal of InsightNation is code modularity—ensuring that each functional component of the system can be maintained, upgraded, or reused independently of others. This was achieved through:</w:t>
      </w:r>
    </w:p>
    <w:p w14:paraId="77874413" w14:textId="7B1AD307"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A. Logical Separation of Functions</w:t>
      </w:r>
      <w:r w:rsidR="00B30CFA" w:rsidRPr="00223796">
        <w:rPr>
          <w:rFonts w:ascii="Times New Roman" w:hAnsi="Times New Roman" w:cs="Times New Roman"/>
          <w:sz w:val="24"/>
          <w:szCs w:val="24"/>
          <w:lang w:eastAsia="en-GB"/>
        </w:rPr>
        <w:t xml:space="preserve">: </w:t>
      </w:r>
      <w:r w:rsidRPr="005A0522">
        <w:rPr>
          <w:rFonts w:ascii="Times New Roman" w:hAnsi="Times New Roman" w:cs="Times New Roman"/>
          <w:sz w:val="24"/>
          <w:szCs w:val="24"/>
          <w:lang w:eastAsia="en-GB"/>
        </w:rPr>
        <w:t>Preprocessing tasks (</w:t>
      </w:r>
      <w:proofErr w:type="spellStart"/>
      <w:r w:rsidRPr="005A0522">
        <w:rPr>
          <w:rFonts w:ascii="Times New Roman" w:hAnsi="Times New Roman" w:cs="Times New Roman"/>
          <w:sz w:val="24"/>
          <w:szCs w:val="24"/>
          <w:lang w:eastAsia="en-GB"/>
        </w:rPr>
        <w:t>src</w:t>
      </w:r>
      <w:proofErr w:type="spellEnd"/>
      <w:r w:rsidRPr="005A0522">
        <w:rPr>
          <w:rFonts w:ascii="Times New Roman" w:hAnsi="Times New Roman" w:cs="Times New Roman"/>
          <w:sz w:val="24"/>
          <w:szCs w:val="24"/>
          <w:lang w:eastAsia="en-GB"/>
        </w:rPr>
        <w:t>/preprocessing) are isolated from NLP modeling (</w:t>
      </w:r>
      <w:proofErr w:type="spellStart"/>
      <w:r w:rsidRPr="005A0522">
        <w:rPr>
          <w:rFonts w:ascii="Times New Roman" w:hAnsi="Times New Roman" w:cs="Times New Roman"/>
          <w:sz w:val="24"/>
          <w:szCs w:val="24"/>
          <w:lang w:eastAsia="en-GB"/>
        </w:rPr>
        <w:t>src</w:t>
      </w:r>
      <w:proofErr w:type="spellEnd"/>
      <w:r w:rsidRPr="005A0522">
        <w:rPr>
          <w:rFonts w:ascii="Times New Roman" w:hAnsi="Times New Roman" w:cs="Times New Roman"/>
          <w:sz w:val="24"/>
          <w:szCs w:val="24"/>
          <w:lang w:eastAsia="en-GB"/>
        </w:rPr>
        <w:t>/</w:t>
      </w:r>
      <w:proofErr w:type="spellStart"/>
      <w:r w:rsidRPr="005A0522">
        <w:rPr>
          <w:rFonts w:ascii="Times New Roman" w:hAnsi="Times New Roman" w:cs="Times New Roman"/>
          <w:sz w:val="24"/>
          <w:szCs w:val="24"/>
          <w:lang w:eastAsia="en-GB"/>
        </w:rPr>
        <w:t>nlp</w:t>
      </w:r>
      <w:proofErr w:type="spellEnd"/>
      <w:r w:rsidRPr="005A0522">
        <w:rPr>
          <w:rFonts w:ascii="Times New Roman" w:hAnsi="Times New Roman" w:cs="Times New Roman"/>
          <w:sz w:val="24"/>
          <w:szCs w:val="24"/>
          <w:lang w:eastAsia="en-GB"/>
        </w:rPr>
        <w:t>) and visualization modules (</w:t>
      </w:r>
      <w:proofErr w:type="spellStart"/>
      <w:r w:rsidRPr="005A0522">
        <w:rPr>
          <w:rFonts w:ascii="Times New Roman" w:hAnsi="Times New Roman" w:cs="Times New Roman"/>
          <w:sz w:val="24"/>
          <w:szCs w:val="24"/>
          <w:lang w:eastAsia="en-GB"/>
        </w:rPr>
        <w:t>src</w:t>
      </w:r>
      <w:proofErr w:type="spellEnd"/>
      <w:r w:rsidRPr="005A0522">
        <w:rPr>
          <w:rFonts w:ascii="Times New Roman" w:hAnsi="Times New Roman" w:cs="Times New Roman"/>
          <w:sz w:val="24"/>
          <w:szCs w:val="24"/>
          <w:lang w:eastAsia="en-GB"/>
        </w:rPr>
        <w:t>/visualization).ML training notebooks are separated from the real-time dashboard, ensuring experimental workflows don’t interfere with the user interface.</w:t>
      </w:r>
    </w:p>
    <w:p w14:paraId="29981466" w14:textId="4ADA9A05"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B. Reusable Functions</w:t>
      </w:r>
      <w:r w:rsidR="00B30CFA" w:rsidRPr="00223796">
        <w:rPr>
          <w:rFonts w:ascii="Times New Roman" w:hAnsi="Times New Roman" w:cs="Times New Roman"/>
          <w:sz w:val="24"/>
          <w:szCs w:val="24"/>
          <w:lang w:eastAsia="en-GB"/>
        </w:rPr>
        <w:t xml:space="preserve">: </w:t>
      </w:r>
      <w:r w:rsidRPr="005A0522">
        <w:rPr>
          <w:rFonts w:ascii="Times New Roman" w:hAnsi="Times New Roman" w:cs="Times New Roman"/>
          <w:sz w:val="24"/>
          <w:szCs w:val="24"/>
          <w:lang w:eastAsia="en-GB"/>
        </w:rPr>
        <w:t>All scripts are written as functions and classes, making them reusable across notebooks, APIs, and dashboards.</w:t>
      </w:r>
      <w:r w:rsidR="000D7A28" w:rsidRPr="00223796">
        <w:rPr>
          <w:rFonts w:ascii="Times New Roman" w:hAnsi="Times New Roman" w:cs="Times New Roman"/>
          <w:sz w:val="24"/>
          <w:szCs w:val="24"/>
          <w:lang w:eastAsia="en-GB"/>
        </w:rPr>
        <w:t xml:space="preserve"> </w:t>
      </w:r>
      <w:r w:rsidRPr="005A0522">
        <w:rPr>
          <w:rFonts w:ascii="Times New Roman" w:hAnsi="Times New Roman" w:cs="Times New Roman"/>
          <w:sz w:val="24"/>
          <w:szCs w:val="24"/>
          <w:lang w:eastAsia="en-GB"/>
        </w:rPr>
        <w:t xml:space="preserve">For example, the </w:t>
      </w:r>
      <w:proofErr w:type="spellStart"/>
      <w:r w:rsidRPr="005A0522">
        <w:rPr>
          <w:rFonts w:ascii="Times New Roman" w:hAnsi="Times New Roman" w:cs="Times New Roman"/>
          <w:sz w:val="24"/>
          <w:szCs w:val="24"/>
          <w:lang w:eastAsia="en-GB"/>
        </w:rPr>
        <w:t>clean_</w:t>
      </w:r>
      <w:proofErr w:type="gramStart"/>
      <w:r w:rsidRPr="005A0522">
        <w:rPr>
          <w:rFonts w:ascii="Times New Roman" w:hAnsi="Times New Roman" w:cs="Times New Roman"/>
          <w:sz w:val="24"/>
          <w:szCs w:val="24"/>
          <w:lang w:eastAsia="en-GB"/>
        </w:rPr>
        <w:t>data</w:t>
      </w:r>
      <w:proofErr w:type="spellEnd"/>
      <w:r w:rsidRPr="005A0522">
        <w:rPr>
          <w:rFonts w:ascii="Times New Roman" w:hAnsi="Times New Roman" w:cs="Times New Roman"/>
          <w:sz w:val="24"/>
          <w:szCs w:val="24"/>
          <w:lang w:eastAsia="en-GB"/>
        </w:rPr>
        <w:t>(</w:t>
      </w:r>
      <w:proofErr w:type="gramEnd"/>
      <w:r w:rsidRPr="005A0522">
        <w:rPr>
          <w:rFonts w:ascii="Times New Roman" w:hAnsi="Times New Roman" w:cs="Times New Roman"/>
          <w:sz w:val="24"/>
          <w:szCs w:val="24"/>
          <w:lang w:eastAsia="en-GB"/>
        </w:rPr>
        <w:t>) function can be invoked during EDA, ML training, or real-time dashboard use.</w:t>
      </w:r>
    </w:p>
    <w:p w14:paraId="27BAB22C" w14:textId="3DC5824D"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lastRenderedPageBreak/>
        <w:t>C. Configurable Parameters</w:t>
      </w:r>
      <w:r w:rsidR="00B30CFA" w:rsidRPr="00223796">
        <w:rPr>
          <w:rFonts w:ascii="Times New Roman" w:hAnsi="Times New Roman" w:cs="Times New Roman"/>
          <w:sz w:val="24"/>
          <w:szCs w:val="24"/>
          <w:lang w:eastAsia="en-GB"/>
        </w:rPr>
        <w:t xml:space="preserve">: </w:t>
      </w:r>
      <w:r w:rsidRPr="005A0522">
        <w:rPr>
          <w:rFonts w:ascii="Times New Roman" w:hAnsi="Times New Roman" w:cs="Times New Roman"/>
          <w:sz w:val="24"/>
          <w:szCs w:val="24"/>
          <w:lang w:eastAsia="en-GB"/>
        </w:rPr>
        <w:t>Thresholds for classification, API prompt templates, and visualization settings are centralized in configuration files, making it easy to adapt the system to different projects or departments without rewriting code.</w:t>
      </w:r>
    </w:p>
    <w:p w14:paraId="405212AF" w14:textId="45873D6C" w:rsidR="005A0522" w:rsidRPr="005A0522" w:rsidRDefault="005A0522" w:rsidP="005A0522">
      <w:pPr>
        <w:spacing w:line="480" w:lineRule="auto"/>
        <w:jc w:val="both"/>
        <w:rPr>
          <w:rFonts w:ascii="Times New Roman" w:hAnsi="Times New Roman" w:cs="Times New Roman"/>
          <w:b/>
          <w:bCs/>
          <w:sz w:val="24"/>
          <w:szCs w:val="24"/>
          <w:lang w:eastAsia="en-GB"/>
        </w:rPr>
      </w:pPr>
      <w:r w:rsidRPr="005A0522">
        <w:rPr>
          <w:rFonts w:ascii="Times New Roman" w:hAnsi="Times New Roman" w:cs="Times New Roman"/>
          <w:b/>
          <w:bCs/>
          <w:sz w:val="24"/>
          <w:szCs w:val="24"/>
          <w:lang w:eastAsia="en-GB"/>
        </w:rPr>
        <w:t>Extensibility and Scalability</w:t>
      </w:r>
    </w:p>
    <w:p w14:paraId="48B5B5E1" w14:textId="704C2F99"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As a data product intended for real-world use in public governance, InsightNation is built to be future-ready—scalable to larger datasets, multilingual regions, multiple departments, and even live-streamed feedback systems.</w:t>
      </w:r>
    </w:p>
    <w:p w14:paraId="317CC8D6" w14:textId="64EC6B33"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A. Horizontal Scalability</w:t>
      </w:r>
      <w:r w:rsidR="000D7A28" w:rsidRPr="00223796">
        <w:rPr>
          <w:rFonts w:ascii="Times New Roman" w:hAnsi="Times New Roman" w:cs="Times New Roman"/>
          <w:sz w:val="24"/>
          <w:szCs w:val="24"/>
          <w:lang w:eastAsia="en-GB"/>
        </w:rPr>
        <w:t xml:space="preserve">: </w:t>
      </w:r>
      <w:r w:rsidRPr="005A0522">
        <w:rPr>
          <w:rFonts w:ascii="Times New Roman" w:hAnsi="Times New Roman" w:cs="Times New Roman"/>
          <w:sz w:val="24"/>
          <w:szCs w:val="24"/>
          <w:lang w:eastAsia="en-GB"/>
        </w:rPr>
        <w:t>More services (e.g., waste management, water supply, health clinics) can be added by introducing new columns in the dataset and updating the configuration.</w:t>
      </w:r>
    </w:p>
    <w:p w14:paraId="549093FC" w14:textId="46B93E7A"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The NLP and ML models are built generically to allow easy retraining with new text fields or labels.</w:t>
      </w:r>
    </w:p>
    <w:p w14:paraId="22EFD58A" w14:textId="2D965A1B"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B. Vertical Extensibility</w:t>
      </w:r>
      <w:r w:rsidR="000D7A28" w:rsidRPr="00223796">
        <w:rPr>
          <w:rFonts w:ascii="Times New Roman" w:hAnsi="Times New Roman" w:cs="Times New Roman"/>
          <w:sz w:val="24"/>
          <w:szCs w:val="24"/>
          <w:lang w:eastAsia="en-GB"/>
        </w:rPr>
        <w:t xml:space="preserve">: </w:t>
      </w:r>
      <w:r w:rsidRPr="005A0522">
        <w:rPr>
          <w:rFonts w:ascii="Times New Roman" w:hAnsi="Times New Roman" w:cs="Times New Roman"/>
          <w:sz w:val="24"/>
          <w:szCs w:val="24"/>
          <w:lang w:eastAsia="en-GB"/>
        </w:rPr>
        <w:t>The sentiment classifier can be upgraded to deep learning models (like BERT or RoBERTa) as soon as cloud GPU resources become available.</w:t>
      </w:r>
    </w:p>
    <w:p w14:paraId="566D12FF" w14:textId="1E197BED"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The Gemini API can be replaced or augmented with other LLMs (e.g., Claude, GPT-4) depending on use cases and budgets.</w:t>
      </w:r>
    </w:p>
    <w:p w14:paraId="27F3D862" w14:textId="3D46268F"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C. Cloud Readiness</w:t>
      </w:r>
      <w:r w:rsidR="000D7A28" w:rsidRPr="00223796">
        <w:rPr>
          <w:rFonts w:ascii="Times New Roman" w:hAnsi="Times New Roman" w:cs="Times New Roman"/>
          <w:sz w:val="24"/>
          <w:szCs w:val="24"/>
          <w:lang w:eastAsia="en-GB"/>
        </w:rPr>
        <w:t xml:space="preserve">: </w:t>
      </w:r>
      <w:r w:rsidRPr="005A0522">
        <w:rPr>
          <w:rFonts w:ascii="Times New Roman" w:hAnsi="Times New Roman" w:cs="Times New Roman"/>
          <w:sz w:val="24"/>
          <w:szCs w:val="24"/>
          <w:lang w:eastAsia="en-GB"/>
        </w:rPr>
        <w:t>The folder structure and codebase are compatible with deployment on cloud platforms like:</w:t>
      </w:r>
    </w:p>
    <w:p w14:paraId="13BAE7C2" w14:textId="47421198" w:rsidR="005A0522" w:rsidRPr="00223796" w:rsidRDefault="005A0522">
      <w:pPr>
        <w:pStyle w:val="ListParagraph"/>
        <w:numPr>
          <w:ilvl w:val="0"/>
          <w:numId w:val="70"/>
        </w:numPr>
        <w:spacing w:line="480" w:lineRule="auto"/>
        <w:jc w:val="both"/>
        <w:rPr>
          <w:rFonts w:ascii="Times New Roman" w:hAnsi="Times New Roman" w:cs="Times New Roman"/>
          <w:sz w:val="24"/>
          <w:szCs w:val="24"/>
          <w:lang w:eastAsia="en-GB"/>
        </w:rPr>
      </w:pPr>
      <w:r w:rsidRPr="00223796">
        <w:rPr>
          <w:rFonts w:ascii="Times New Roman" w:hAnsi="Times New Roman" w:cs="Times New Roman"/>
          <w:sz w:val="24"/>
          <w:szCs w:val="24"/>
          <w:lang w:eastAsia="en-GB"/>
        </w:rPr>
        <w:t>Streamlit Community Cloud</w:t>
      </w:r>
    </w:p>
    <w:p w14:paraId="7F53B8E8" w14:textId="4CA9BF4C" w:rsidR="005A0522" w:rsidRPr="00223796" w:rsidRDefault="005A0522">
      <w:pPr>
        <w:pStyle w:val="ListParagraph"/>
        <w:numPr>
          <w:ilvl w:val="0"/>
          <w:numId w:val="70"/>
        </w:numPr>
        <w:spacing w:line="480" w:lineRule="auto"/>
        <w:jc w:val="both"/>
        <w:rPr>
          <w:rFonts w:ascii="Times New Roman" w:hAnsi="Times New Roman" w:cs="Times New Roman"/>
          <w:sz w:val="24"/>
          <w:szCs w:val="24"/>
          <w:lang w:eastAsia="en-GB"/>
        </w:rPr>
      </w:pPr>
      <w:r w:rsidRPr="00223796">
        <w:rPr>
          <w:rFonts w:ascii="Times New Roman" w:hAnsi="Times New Roman" w:cs="Times New Roman"/>
          <w:sz w:val="24"/>
          <w:szCs w:val="24"/>
          <w:lang w:eastAsia="en-GB"/>
        </w:rPr>
        <w:t>Google App Engine or Firebase</w:t>
      </w:r>
    </w:p>
    <w:p w14:paraId="49E98807" w14:textId="77777777" w:rsidR="005A0522" w:rsidRPr="00223796" w:rsidRDefault="005A0522">
      <w:pPr>
        <w:pStyle w:val="ListParagraph"/>
        <w:numPr>
          <w:ilvl w:val="0"/>
          <w:numId w:val="70"/>
        </w:numPr>
        <w:spacing w:line="480" w:lineRule="auto"/>
        <w:jc w:val="both"/>
        <w:rPr>
          <w:rFonts w:ascii="Times New Roman" w:hAnsi="Times New Roman" w:cs="Times New Roman"/>
          <w:sz w:val="24"/>
          <w:szCs w:val="24"/>
          <w:lang w:eastAsia="en-GB"/>
        </w:rPr>
      </w:pPr>
      <w:r w:rsidRPr="00223796">
        <w:rPr>
          <w:rFonts w:ascii="Times New Roman" w:hAnsi="Times New Roman" w:cs="Times New Roman"/>
          <w:sz w:val="24"/>
          <w:szCs w:val="24"/>
          <w:lang w:eastAsia="en-GB"/>
        </w:rPr>
        <w:t>AWS Lambda + API Gateway</w:t>
      </w:r>
    </w:p>
    <w:p w14:paraId="1F14562D" w14:textId="77777777" w:rsidR="005A0522" w:rsidRPr="005A0522" w:rsidRDefault="005A0522" w:rsidP="005A0522">
      <w:pPr>
        <w:spacing w:line="480" w:lineRule="auto"/>
        <w:jc w:val="both"/>
        <w:rPr>
          <w:rFonts w:ascii="Times New Roman" w:hAnsi="Times New Roman" w:cs="Times New Roman"/>
          <w:sz w:val="24"/>
          <w:szCs w:val="24"/>
          <w:lang w:eastAsia="en-GB"/>
        </w:rPr>
      </w:pPr>
    </w:p>
    <w:p w14:paraId="6C5D7672" w14:textId="271CA09A"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lastRenderedPageBreak/>
        <w:t>Integration with cloud storage (S3, GCS) and database backends (e.g., PostgreSQL, MongoDB) can replace the flat CSV architecture when scaling to city-wide adoption.</w:t>
      </w:r>
    </w:p>
    <w:p w14:paraId="5895E89A" w14:textId="77777777"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D. User Role Expansion</w:t>
      </w:r>
    </w:p>
    <w:p w14:paraId="1EDFAC01" w14:textId="1049ED32" w:rsidR="005A0522" w:rsidRPr="00223796" w:rsidRDefault="005A0522">
      <w:pPr>
        <w:pStyle w:val="ListParagraph"/>
        <w:numPr>
          <w:ilvl w:val="0"/>
          <w:numId w:val="69"/>
        </w:numPr>
        <w:spacing w:line="480" w:lineRule="auto"/>
        <w:jc w:val="both"/>
        <w:rPr>
          <w:rFonts w:ascii="Times New Roman" w:hAnsi="Times New Roman" w:cs="Times New Roman"/>
          <w:sz w:val="24"/>
          <w:szCs w:val="24"/>
          <w:lang w:eastAsia="en-GB"/>
        </w:rPr>
      </w:pPr>
      <w:r w:rsidRPr="00223796">
        <w:rPr>
          <w:rFonts w:ascii="Times New Roman" w:hAnsi="Times New Roman" w:cs="Times New Roman"/>
          <w:sz w:val="24"/>
          <w:szCs w:val="24"/>
          <w:lang w:eastAsia="en-GB"/>
        </w:rPr>
        <w:t>A future version could offer role-based dashboards:</w:t>
      </w:r>
    </w:p>
    <w:p w14:paraId="0C291973" w14:textId="7F1D41F2" w:rsidR="005A0522" w:rsidRPr="00223796" w:rsidRDefault="005A0522">
      <w:pPr>
        <w:pStyle w:val="ListParagraph"/>
        <w:numPr>
          <w:ilvl w:val="0"/>
          <w:numId w:val="69"/>
        </w:numPr>
        <w:spacing w:line="480" w:lineRule="auto"/>
        <w:jc w:val="both"/>
        <w:rPr>
          <w:rFonts w:ascii="Times New Roman" w:hAnsi="Times New Roman" w:cs="Times New Roman"/>
          <w:sz w:val="24"/>
          <w:szCs w:val="24"/>
          <w:lang w:eastAsia="en-GB"/>
        </w:rPr>
      </w:pPr>
      <w:r w:rsidRPr="00223796">
        <w:rPr>
          <w:rFonts w:ascii="Times New Roman" w:hAnsi="Times New Roman" w:cs="Times New Roman"/>
          <w:sz w:val="24"/>
          <w:szCs w:val="24"/>
          <w:lang w:eastAsia="en-GB"/>
        </w:rPr>
        <w:t>Citizens: Submit feedback, view summaries</w:t>
      </w:r>
    </w:p>
    <w:p w14:paraId="7493DBF8" w14:textId="2077D641" w:rsidR="005A0522" w:rsidRPr="00223796" w:rsidRDefault="005A0522">
      <w:pPr>
        <w:pStyle w:val="ListParagraph"/>
        <w:numPr>
          <w:ilvl w:val="0"/>
          <w:numId w:val="69"/>
        </w:numPr>
        <w:spacing w:line="480" w:lineRule="auto"/>
        <w:jc w:val="both"/>
        <w:rPr>
          <w:rFonts w:ascii="Times New Roman" w:hAnsi="Times New Roman" w:cs="Times New Roman"/>
          <w:sz w:val="24"/>
          <w:szCs w:val="24"/>
          <w:lang w:eastAsia="en-GB"/>
        </w:rPr>
      </w:pPr>
      <w:r w:rsidRPr="00223796">
        <w:rPr>
          <w:rFonts w:ascii="Times New Roman" w:hAnsi="Times New Roman" w:cs="Times New Roman"/>
          <w:sz w:val="24"/>
          <w:szCs w:val="24"/>
          <w:lang w:eastAsia="en-GB"/>
        </w:rPr>
        <w:t>Officials: View analytics, approve recommendations</w:t>
      </w:r>
    </w:p>
    <w:p w14:paraId="007C5697" w14:textId="6AAD3905" w:rsidR="005A0522" w:rsidRPr="00223796" w:rsidRDefault="005A0522">
      <w:pPr>
        <w:pStyle w:val="ListParagraph"/>
        <w:numPr>
          <w:ilvl w:val="0"/>
          <w:numId w:val="69"/>
        </w:numPr>
        <w:spacing w:line="480" w:lineRule="auto"/>
        <w:jc w:val="both"/>
        <w:rPr>
          <w:rFonts w:ascii="Times New Roman" w:hAnsi="Times New Roman" w:cs="Times New Roman"/>
          <w:sz w:val="24"/>
          <w:szCs w:val="24"/>
          <w:lang w:eastAsia="en-GB"/>
        </w:rPr>
      </w:pPr>
      <w:r w:rsidRPr="00223796">
        <w:rPr>
          <w:rFonts w:ascii="Times New Roman" w:hAnsi="Times New Roman" w:cs="Times New Roman"/>
          <w:sz w:val="24"/>
          <w:szCs w:val="24"/>
          <w:lang w:eastAsia="en-GB"/>
        </w:rPr>
        <w:t>Analysts: Configure models, export reports</w:t>
      </w:r>
    </w:p>
    <w:p w14:paraId="0BFD7EA2" w14:textId="77777777" w:rsidR="005A0522" w:rsidRPr="005A0522" w:rsidRDefault="005A0522" w:rsidP="005A0522">
      <w:pPr>
        <w:spacing w:line="480" w:lineRule="auto"/>
        <w:jc w:val="both"/>
        <w:rPr>
          <w:rFonts w:ascii="Times New Roman" w:hAnsi="Times New Roman" w:cs="Times New Roman"/>
          <w:sz w:val="24"/>
          <w:szCs w:val="24"/>
          <w:lang w:eastAsia="en-GB"/>
        </w:rPr>
      </w:pPr>
      <w:r w:rsidRPr="005A0522">
        <w:rPr>
          <w:rFonts w:ascii="Times New Roman" w:hAnsi="Times New Roman" w:cs="Times New Roman"/>
          <w:sz w:val="24"/>
          <w:szCs w:val="24"/>
          <w:lang w:eastAsia="en-GB"/>
        </w:rPr>
        <w:t>The InsightNation platform balances innovation with responsibility by embedding security, modularity, and extensibility into its design. It anticipates the complexities of real-world governance—where data privacy, technical evolution, and organizational growth must be supported by resilient system architecture. From clean code modularity and secured API integrations to scalable deployment pathways, InsightNation is engineered not just for today's use case, but for tomorrow's civic innovation landscape.</w:t>
      </w:r>
    </w:p>
    <w:p w14:paraId="16EFCD38" w14:textId="77777777" w:rsidR="005A0522" w:rsidRPr="005A0522" w:rsidRDefault="005A0522" w:rsidP="005A0522">
      <w:pPr>
        <w:spacing w:line="480" w:lineRule="auto"/>
        <w:jc w:val="both"/>
        <w:rPr>
          <w:rFonts w:ascii="Times New Roman" w:hAnsi="Times New Roman" w:cs="Times New Roman"/>
          <w:sz w:val="24"/>
          <w:szCs w:val="24"/>
          <w:lang w:eastAsia="en-GB"/>
        </w:rPr>
      </w:pPr>
    </w:p>
    <w:p w14:paraId="16067E11" w14:textId="77777777" w:rsidR="002643F1" w:rsidRDefault="002643F1" w:rsidP="00330F83">
      <w:pPr>
        <w:spacing w:line="480" w:lineRule="auto"/>
        <w:jc w:val="both"/>
        <w:rPr>
          <w:rFonts w:ascii="Times New Roman" w:hAnsi="Times New Roman" w:cs="Times New Roman"/>
          <w:sz w:val="24"/>
          <w:szCs w:val="24"/>
          <w:lang w:eastAsia="en-GB"/>
        </w:rPr>
      </w:pPr>
    </w:p>
    <w:p w14:paraId="4BD80173" w14:textId="77777777" w:rsidR="002643F1" w:rsidRDefault="002643F1" w:rsidP="00330F83">
      <w:pPr>
        <w:spacing w:line="480" w:lineRule="auto"/>
        <w:jc w:val="both"/>
        <w:rPr>
          <w:rFonts w:ascii="Times New Roman" w:hAnsi="Times New Roman" w:cs="Times New Roman"/>
          <w:sz w:val="24"/>
          <w:szCs w:val="24"/>
          <w:lang w:eastAsia="en-GB"/>
        </w:rPr>
      </w:pPr>
    </w:p>
    <w:p w14:paraId="3306EC3B" w14:textId="77777777" w:rsidR="002643F1" w:rsidRDefault="002643F1" w:rsidP="00330F83">
      <w:pPr>
        <w:spacing w:line="480" w:lineRule="auto"/>
        <w:jc w:val="both"/>
        <w:rPr>
          <w:rFonts w:ascii="Times New Roman" w:hAnsi="Times New Roman" w:cs="Times New Roman"/>
          <w:sz w:val="24"/>
          <w:szCs w:val="24"/>
          <w:lang w:eastAsia="en-GB"/>
        </w:rPr>
      </w:pPr>
    </w:p>
    <w:p w14:paraId="6B1AC5E7" w14:textId="77777777" w:rsidR="002643F1" w:rsidRDefault="002643F1" w:rsidP="00330F83">
      <w:pPr>
        <w:spacing w:line="480" w:lineRule="auto"/>
        <w:jc w:val="both"/>
        <w:rPr>
          <w:rFonts w:ascii="Times New Roman" w:hAnsi="Times New Roman" w:cs="Times New Roman"/>
          <w:sz w:val="24"/>
          <w:szCs w:val="24"/>
          <w:lang w:eastAsia="en-GB"/>
        </w:rPr>
      </w:pPr>
    </w:p>
    <w:p w14:paraId="5E766190" w14:textId="77777777" w:rsidR="002643F1" w:rsidRDefault="002643F1" w:rsidP="00330F83">
      <w:pPr>
        <w:spacing w:line="480" w:lineRule="auto"/>
        <w:jc w:val="both"/>
        <w:rPr>
          <w:rFonts w:ascii="Times New Roman" w:hAnsi="Times New Roman" w:cs="Times New Roman"/>
          <w:sz w:val="24"/>
          <w:szCs w:val="24"/>
          <w:lang w:eastAsia="en-GB"/>
        </w:rPr>
      </w:pPr>
    </w:p>
    <w:p w14:paraId="1B0D597F" w14:textId="77777777" w:rsidR="005D0FFC" w:rsidRDefault="005D0FFC" w:rsidP="00330F83">
      <w:pPr>
        <w:spacing w:line="480" w:lineRule="auto"/>
        <w:jc w:val="both"/>
        <w:rPr>
          <w:rFonts w:ascii="Times New Roman" w:hAnsi="Times New Roman" w:cs="Times New Roman"/>
          <w:sz w:val="24"/>
          <w:szCs w:val="24"/>
          <w:lang w:eastAsia="en-GB"/>
        </w:rPr>
      </w:pPr>
    </w:p>
    <w:p w14:paraId="609FEBF4" w14:textId="77777777" w:rsidR="00E73A4C" w:rsidRDefault="00E73A4C" w:rsidP="00330F83">
      <w:pPr>
        <w:spacing w:line="480" w:lineRule="auto"/>
        <w:jc w:val="both"/>
        <w:rPr>
          <w:rFonts w:ascii="Times New Roman" w:hAnsi="Times New Roman" w:cs="Times New Roman"/>
          <w:sz w:val="24"/>
          <w:szCs w:val="24"/>
          <w:lang w:eastAsia="en-GB"/>
        </w:rPr>
      </w:pPr>
    </w:p>
    <w:p w14:paraId="1710AC03" w14:textId="77777777" w:rsidR="00E73A4C" w:rsidRDefault="00E73A4C" w:rsidP="00330F83">
      <w:pPr>
        <w:spacing w:line="480" w:lineRule="auto"/>
        <w:jc w:val="both"/>
        <w:rPr>
          <w:rFonts w:ascii="Times New Roman" w:hAnsi="Times New Roman" w:cs="Times New Roman"/>
          <w:sz w:val="24"/>
          <w:szCs w:val="24"/>
          <w:lang w:eastAsia="en-GB"/>
        </w:rPr>
      </w:pPr>
    </w:p>
    <w:p w14:paraId="3C66460D" w14:textId="6E5330BD" w:rsidR="00E73A4C" w:rsidRPr="00E73A4C" w:rsidRDefault="00E73A4C" w:rsidP="009E6B1D">
      <w:pPr>
        <w:pStyle w:val="Heading1"/>
        <w:spacing w:line="480" w:lineRule="auto"/>
        <w:jc w:val="center"/>
        <w:rPr>
          <w:rFonts w:ascii="Times New Roman" w:hAnsi="Times New Roman" w:cs="Times New Roman"/>
          <w:b/>
          <w:bCs/>
          <w:sz w:val="28"/>
          <w:szCs w:val="28"/>
          <w:u w:val="single"/>
        </w:rPr>
      </w:pPr>
      <w:bookmarkStart w:id="131" w:name="_Toc198555086"/>
      <w:r w:rsidRPr="00E73A4C">
        <w:rPr>
          <w:rFonts w:ascii="Times New Roman" w:hAnsi="Times New Roman" w:cs="Times New Roman"/>
          <w:b/>
          <w:bCs/>
          <w:sz w:val="28"/>
          <w:szCs w:val="28"/>
          <w:u w:val="single"/>
        </w:rPr>
        <w:lastRenderedPageBreak/>
        <w:t>CHAPTER 6 - RESULTS &amp; ANALYSIS</w:t>
      </w:r>
      <w:bookmarkEnd w:id="131"/>
    </w:p>
    <w:p w14:paraId="38476368" w14:textId="77777777" w:rsidR="009E6B1D" w:rsidRPr="009E6B1D" w:rsidRDefault="009E6B1D" w:rsidP="009E6B1D">
      <w:pPr>
        <w:spacing w:line="480" w:lineRule="auto"/>
        <w:jc w:val="both"/>
        <w:rPr>
          <w:rFonts w:ascii="Times New Roman" w:hAnsi="Times New Roman" w:cs="Times New Roman"/>
          <w:sz w:val="24"/>
          <w:szCs w:val="24"/>
          <w:lang w:eastAsia="en-GB"/>
        </w:rPr>
      </w:pPr>
      <w:r w:rsidRPr="009E6B1D">
        <w:rPr>
          <w:rFonts w:ascii="Times New Roman" w:hAnsi="Times New Roman" w:cs="Times New Roman"/>
          <w:sz w:val="24"/>
          <w:szCs w:val="24"/>
          <w:lang w:eastAsia="en-GB"/>
        </w:rPr>
        <w:t>This chapter presents the key findings and analytical outcomes generated from the implementation of the InsightNation platform. The results are derived from a comprehensive dataset of citizen feedback collected across multiple public service categories such as transportation, sanitation, parks, libraries, and general municipal services. Through structured data analysis, NLP-driven sentiment classification, and strategic summarization using Google’s Gemini API, InsightNation delivers deep insights into public satisfaction levels, usage patterns, and service improvement opportunities.</w:t>
      </w:r>
    </w:p>
    <w:p w14:paraId="25BD4F18" w14:textId="77777777" w:rsidR="009E6B1D" w:rsidRPr="009E6B1D" w:rsidRDefault="009E6B1D" w:rsidP="009E6B1D">
      <w:pPr>
        <w:spacing w:line="480" w:lineRule="auto"/>
        <w:jc w:val="both"/>
        <w:rPr>
          <w:rFonts w:ascii="Times New Roman" w:hAnsi="Times New Roman" w:cs="Times New Roman"/>
          <w:sz w:val="24"/>
          <w:szCs w:val="24"/>
          <w:lang w:eastAsia="en-GB"/>
        </w:rPr>
      </w:pPr>
      <w:r w:rsidRPr="009E6B1D">
        <w:rPr>
          <w:rFonts w:ascii="Times New Roman" w:hAnsi="Times New Roman" w:cs="Times New Roman"/>
          <w:sz w:val="24"/>
          <w:szCs w:val="24"/>
          <w:lang w:eastAsia="en-GB"/>
        </w:rPr>
        <w:t>This chapter is organized into the following sections:</w:t>
      </w:r>
    </w:p>
    <w:p w14:paraId="6A901C0A" w14:textId="77777777" w:rsidR="009E6B1D" w:rsidRPr="009E6B1D" w:rsidRDefault="009E6B1D">
      <w:pPr>
        <w:numPr>
          <w:ilvl w:val="0"/>
          <w:numId w:val="71"/>
        </w:numPr>
        <w:spacing w:line="480" w:lineRule="auto"/>
        <w:jc w:val="both"/>
        <w:rPr>
          <w:rFonts w:ascii="Times New Roman" w:hAnsi="Times New Roman" w:cs="Times New Roman"/>
          <w:sz w:val="24"/>
          <w:szCs w:val="24"/>
          <w:lang w:eastAsia="en-GB"/>
        </w:rPr>
      </w:pPr>
      <w:r w:rsidRPr="009E6B1D">
        <w:rPr>
          <w:rFonts w:ascii="Times New Roman" w:hAnsi="Times New Roman" w:cs="Times New Roman"/>
          <w:sz w:val="24"/>
          <w:szCs w:val="24"/>
          <w:lang w:eastAsia="en-GB"/>
        </w:rPr>
        <w:t>Descriptive Statistics &amp; Demographic Insights</w:t>
      </w:r>
    </w:p>
    <w:p w14:paraId="3590A10C" w14:textId="77777777" w:rsidR="009E6B1D" w:rsidRPr="009E6B1D" w:rsidRDefault="009E6B1D">
      <w:pPr>
        <w:numPr>
          <w:ilvl w:val="0"/>
          <w:numId w:val="71"/>
        </w:numPr>
        <w:spacing w:line="480" w:lineRule="auto"/>
        <w:jc w:val="both"/>
        <w:rPr>
          <w:rFonts w:ascii="Times New Roman" w:hAnsi="Times New Roman" w:cs="Times New Roman"/>
          <w:sz w:val="24"/>
          <w:szCs w:val="24"/>
          <w:lang w:eastAsia="en-GB"/>
        </w:rPr>
      </w:pPr>
      <w:r w:rsidRPr="009E6B1D">
        <w:rPr>
          <w:rFonts w:ascii="Times New Roman" w:hAnsi="Times New Roman" w:cs="Times New Roman"/>
          <w:sz w:val="24"/>
          <w:szCs w:val="24"/>
          <w:lang w:eastAsia="en-GB"/>
        </w:rPr>
        <w:t>Exploratory Data Analysis (EDA) Results</w:t>
      </w:r>
    </w:p>
    <w:p w14:paraId="087F150A" w14:textId="77777777" w:rsidR="009E6B1D" w:rsidRPr="009E6B1D" w:rsidRDefault="009E6B1D">
      <w:pPr>
        <w:numPr>
          <w:ilvl w:val="0"/>
          <w:numId w:val="71"/>
        </w:numPr>
        <w:spacing w:line="480" w:lineRule="auto"/>
        <w:jc w:val="both"/>
        <w:rPr>
          <w:rFonts w:ascii="Times New Roman" w:hAnsi="Times New Roman" w:cs="Times New Roman"/>
          <w:sz w:val="24"/>
          <w:szCs w:val="24"/>
          <w:lang w:eastAsia="en-GB"/>
        </w:rPr>
      </w:pPr>
      <w:r w:rsidRPr="009E6B1D">
        <w:rPr>
          <w:rFonts w:ascii="Times New Roman" w:hAnsi="Times New Roman" w:cs="Times New Roman"/>
          <w:sz w:val="24"/>
          <w:szCs w:val="24"/>
          <w:lang w:eastAsia="en-GB"/>
        </w:rPr>
        <w:t>Sentiment Classification Output</w:t>
      </w:r>
    </w:p>
    <w:p w14:paraId="0E56E5A5" w14:textId="77777777" w:rsidR="009E6B1D" w:rsidRPr="009E6B1D" w:rsidRDefault="009E6B1D">
      <w:pPr>
        <w:numPr>
          <w:ilvl w:val="0"/>
          <w:numId w:val="71"/>
        </w:numPr>
        <w:spacing w:line="480" w:lineRule="auto"/>
        <w:jc w:val="both"/>
        <w:rPr>
          <w:rFonts w:ascii="Times New Roman" w:hAnsi="Times New Roman" w:cs="Times New Roman"/>
          <w:sz w:val="24"/>
          <w:szCs w:val="24"/>
          <w:lang w:eastAsia="en-GB"/>
        </w:rPr>
      </w:pPr>
      <w:r w:rsidRPr="009E6B1D">
        <w:rPr>
          <w:rFonts w:ascii="Times New Roman" w:hAnsi="Times New Roman" w:cs="Times New Roman"/>
          <w:sz w:val="24"/>
          <w:szCs w:val="24"/>
          <w:lang w:eastAsia="en-GB"/>
        </w:rPr>
        <w:t>AI-Generated Strategic Insights</w:t>
      </w:r>
    </w:p>
    <w:p w14:paraId="36B4A995" w14:textId="77777777" w:rsidR="009E6B1D" w:rsidRPr="009E6B1D" w:rsidRDefault="009E6B1D">
      <w:pPr>
        <w:numPr>
          <w:ilvl w:val="0"/>
          <w:numId w:val="71"/>
        </w:numPr>
        <w:spacing w:line="480" w:lineRule="auto"/>
        <w:jc w:val="both"/>
        <w:rPr>
          <w:rFonts w:ascii="Times New Roman" w:hAnsi="Times New Roman" w:cs="Times New Roman"/>
          <w:sz w:val="24"/>
          <w:szCs w:val="24"/>
          <w:lang w:eastAsia="en-GB"/>
        </w:rPr>
      </w:pPr>
      <w:r w:rsidRPr="009E6B1D">
        <w:rPr>
          <w:rFonts w:ascii="Times New Roman" w:hAnsi="Times New Roman" w:cs="Times New Roman"/>
          <w:sz w:val="24"/>
          <w:szCs w:val="24"/>
          <w:lang w:eastAsia="en-GB"/>
        </w:rPr>
        <w:t>Visual Dashboard Demonstration</w:t>
      </w:r>
    </w:p>
    <w:p w14:paraId="4BDA8D46" w14:textId="77777777" w:rsidR="009E6B1D" w:rsidRPr="009E6B1D" w:rsidRDefault="009E6B1D">
      <w:pPr>
        <w:numPr>
          <w:ilvl w:val="0"/>
          <w:numId w:val="71"/>
        </w:numPr>
        <w:spacing w:line="480" w:lineRule="auto"/>
        <w:jc w:val="both"/>
        <w:rPr>
          <w:rFonts w:ascii="Times New Roman" w:hAnsi="Times New Roman" w:cs="Times New Roman"/>
          <w:sz w:val="24"/>
          <w:szCs w:val="24"/>
          <w:lang w:eastAsia="en-GB"/>
        </w:rPr>
      </w:pPr>
      <w:r w:rsidRPr="009E6B1D">
        <w:rPr>
          <w:rFonts w:ascii="Times New Roman" w:hAnsi="Times New Roman" w:cs="Times New Roman"/>
          <w:sz w:val="24"/>
          <w:szCs w:val="24"/>
          <w:lang w:eastAsia="en-GB"/>
        </w:rPr>
        <w:t>Interpretive Summary of Key Patterns</w:t>
      </w:r>
    </w:p>
    <w:p w14:paraId="142B981D" w14:textId="77777777" w:rsidR="00E73A4C" w:rsidRDefault="00E73A4C" w:rsidP="00330F83">
      <w:pPr>
        <w:spacing w:line="480" w:lineRule="auto"/>
        <w:jc w:val="both"/>
        <w:rPr>
          <w:rFonts w:ascii="Times New Roman" w:hAnsi="Times New Roman" w:cs="Times New Roman"/>
          <w:sz w:val="24"/>
          <w:szCs w:val="24"/>
          <w:lang w:eastAsia="en-GB"/>
        </w:rPr>
      </w:pPr>
    </w:p>
    <w:p w14:paraId="100900D3" w14:textId="77777777" w:rsidR="004B1B6C" w:rsidRPr="004B1B6C" w:rsidRDefault="004B1B6C" w:rsidP="004B1B6C">
      <w:pPr>
        <w:spacing w:line="480" w:lineRule="auto"/>
        <w:jc w:val="both"/>
        <w:rPr>
          <w:rFonts w:ascii="Times New Roman" w:hAnsi="Times New Roman" w:cs="Times New Roman"/>
          <w:b/>
          <w:bCs/>
          <w:sz w:val="24"/>
          <w:szCs w:val="24"/>
          <w:lang w:eastAsia="en-GB"/>
        </w:rPr>
      </w:pPr>
      <w:r w:rsidRPr="004B1B6C">
        <w:rPr>
          <w:rFonts w:ascii="Times New Roman" w:hAnsi="Times New Roman" w:cs="Times New Roman"/>
          <w:b/>
          <w:bCs/>
          <w:sz w:val="24"/>
          <w:szCs w:val="24"/>
          <w:lang w:eastAsia="en-GB"/>
        </w:rPr>
        <w:t>Descriptive Statistics &amp; Demographic Insights</w:t>
      </w:r>
    </w:p>
    <w:p w14:paraId="447158A6" w14:textId="77777777" w:rsidR="004B1B6C" w:rsidRPr="004B1B6C" w:rsidRDefault="004B1B6C" w:rsidP="004B1B6C">
      <w:pPr>
        <w:spacing w:line="480" w:lineRule="auto"/>
        <w:jc w:val="both"/>
        <w:rPr>
          <w:rFonts w:ascii="Times New Roman" w:hAnsi="Times New Roman" w:cs="Times New Roman"/>
          <w:sz w:val="24"/>
          <w:szCs w:val="24"/>
          <w:lang w:eastAsia="en-GB"/>
        </w:rPr>
      </w:pPr>
      <w:r w:rsidRPr="004B1B6C">
        <w:rPr>
          <w:rFonts w:ascii="Times New Roman" w:hAnsi="Times New Roman" w:cs="Times New Roman"/>
          <w:sz w:val="24"/>
          <w:szCs w:val="24"/>
          <w:lang w:eastAsia="en-GB"/>
        </w:rPr>
        <w:t xml:space="preserve">The cleaned dataset contains </w:t>
      </w:r>
      <w:r w:rsidRPr="004B1B6C">
        <w:rPr>
          <w:rFonts w:ascii="Times New Roman" w:hAnsi="Times New Roman" w:cs="Times New Roman"/>
          <w:b/>
          <w:bCs/>
          <w:sz w:val="24"/>
          <w:szCs w:val="24"/>
          <w:lang w:eastAsia="en-GB"/>
        </w:rPr>
        <w:t>4,164 citizen responses</w:t>
      </w:r>
      <w:r w:rsidRPr="004B1B6C">
        <w:rPr>
          <w:rFonts w:ascii="Times New Roman" w:hAnsi="Times New Roman" w:cs="Times New Roman"/>
          <w:sz w:val="24"/>
          <w:szCs w:val="24"/>
          <w:lang w:eastAsia="en-GB"/>
        </w:rPr>
        <w:t>, with 21 distinct columns representing demographic details, usage behavior, satisfaction ratings, and textual feedback across public services. The descriptive analysis reveals the demographic distribution of respondents and their engagement with various services.</w:t>
      </w:r>
    </w:p>
    <w:p w14:paraId="07D1ABEC" w14:textId="77777777" w:rsidR="004B1B6C" w:rsidRDefault="004B1B6C" w:rsidP="004B1B6C">
      <w:pPr>
        <w:spacing w:line="480" w:lineRule="auto"/>
        <w:jc w:val="both"/>
        <w:rPr>
          <w:rFonts w:ascii="Times New Roman" w:hAnsi="Times New Roman" w:cs="Times New Roman"/>
          <w:b/>
          <w:bCs/>
          <w:sz w:val="24"/>
          <w:szCs w:val="24"/>
          <w:lang w:eastAsia="en-GB"/>
        </w:rPr>
      </w:pPr>
    </w:p>
    <w:p w14:paraId="4B62A269" w14:textId="2C81BA37" w:rsidR="004B1B6C" w:rsidRPr="004B1B6C" w:rsidRDefault="004B1B6C" w:rsidP="004B1B6C">
      <w:pPr>
        <w:spacing w:line="480" w:lineRule="auto"/>
        <w:jc w:val="both"/>
        <w:rPr>
          <w:rFonts w:ascii="Times New Roman" w:hAnsi="Times New Roman" w:cs="Times New Roman"/>
          <w:b/>
          <w:bCs/>
          <w:sz w:val="24"/>
          <w:szCs w:val="24"/>
          <w:lang w:eastAsia="en-GB"/>
        </w:rPr>
      </w:pPr>
      <w:r w:rsidRPr="004B1B6C">
        <w:rPr>
          <w:rFonts w:ascii="Times New Roman" w:hAnsi="Times New Roman" w:cs="Times New Roman"/>
          <w:b/>
          <w:bCs/>
          <w:sz w:val="24"/>
          <w:szCs w:val="24"/>
          <w:lang w:eastAsia="en-GB"/>
        </w:rPr>
        <w:lastRenderedPageBreak/>
        <w:t>Demographics Breakdown</w:t>
      </w:r>
    </w:p>
    <w:tbl>
      <w:tblPr>
        <w:tblStyle w:val="GridTable4-Accent1"/>
        <w:tblW w:w="0" w:type="auto"/>
        <w:tblLook w:val="04A0" w:firstRow="1" w:lastRow="0" w:firstColumn="1" w:lastColumn="0" w:noHBand="0" w:noVBand="1"/>
      </w:tblPr>
      <w:tblGrid>
        <w:gridCol w:w="1178"/>
        <w:gridCol w:w="4704"/>
        <w:gridCol w:w="3178"/>
      </w:tblGrid>
      <w:tr w:rsidR="00575406" w:rsidRPr="004B1B6C" w14:paraId="40C3F66B" w14:textId="77777777" w:rsidTr="004B1B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D6246" w14:textId="77777777" w:rsidR="004B1B6C" w:rsidRPr="004B1B6C" w:rsidRDefault="004B1B6C" w:rsidP="004B1B6C">
            <w:pPr>
              <w:spacing w:after="160" w:line="480" w:lineRule="auto"/>
              <w:jc w:val="both"/>
              <w:rPr>
                <w:rFonts w:ascii="Times New Roman" w:hAnsi="Times New Roman" w:cs="Times New Roman"/>
                <w:sz w:val="24"/>
                <w:szCs w:val="24"/>
                <w:lang w:eastAsia="en-GB"/>
              </w:rPr>
            </w:pPr>
            <w:r w:rsidRPr="004B1B6C">
              <w:rPr>
                <w:rFonts w:ascii="Times New Roman" w:hAnsi="Times New Roman" w:cs="Times New Roman"/>
                <w:sz w:val="24"/>
                <w:szCs w:val="24"/>
                <w:lang w:eastAsia="en-GB"/>
              </w:rPr>
              <w:t>Variable</w:t>
            </w:r>
          </w:p>
        </w:tc>
        <w:tc>
          <w:tcPr>
            <w:tcW w:w="0" w:type="auto"/>
            <w:hideMark/>
          </w:tcPr>
          <w:p w14:paraId="10AFDFE3" w14:textId="77777777" w:rsidR="004B1B6C" w:rsidRPr="004B1B6C" w:rsidRDefault="004B1B6C" w:rsidP="004B1B6C">
            <w:pPr>
              <w:spacing w:after="160" w:line="48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4B1B6C">
              <w:rPr>
                <w:rFonts w:ascii="Times New Roman" w:hAnsi="Times New Roman" w:cs="Times New Roman"/>
                <w:sz w:val="24"/>
                <w:szCs w:val="24"/>
                <w:lang w:eastAsia="en-GB"/>
              </w:rPr>
              <w:t>Values</w:t>
            </w:r>
          </w:p>
        </w:tc>
        <w:tc>
          <w:tcPr>
            <w:tcW w:w="0" w:type="auto"/>
            <w:hideMark/>
          </w:tcPr>
          <w:p w14:paraId="462CD3BE" w14:textId="77777777" w:rsidR="004B1B6C" w:rsidRPr="004B1B6C" w:rsidRDefault="004B1B6C" w:rsidP="004B1B6C">
            <w:pPr>
              <w:spacing w:after="160" w:line="48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4B1B6C">
              <w:rPr>
                <w:rFonts w:ascii="Times New Roman" w:hAnsi="Times New Roman" w:cs="Times New Roman"/>
                <w:sz w:val="24"/>
                <w:szCs w:val="24"/>
                <w:lang w:eastAsia="en-GB"/>
              </w:rPr>
              <w:t>Insight</w:t>
            </w:r>
          </w:p>
        </w:tc>
      </w:tr>
      <w:tr w:rsidR="00575406" w:rsidRPr="004B1B6C" w14:paraId="0B148427" w14:textId="77777777" w:rsidTr="004B1B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D12AE8" w14:textId="77777777" w:rsidR="004B1B6C" w:rsidRPr="004B1B6C" w:rsidRDefault="004B1B6C" w:rsidP="004B1B6C">
            <w:pPr>
              <w:spacing w:after="160" w:line="480" w:lineRule="auto"/>
              <w:jc w:val="both"/>
              <w:rPr>
                <w:rFonts w:ascii="Times New Roman" w:hAnsi="Times New Roman" w:cs="Times New Roman"/>
                <w:sz w:val="24"/>
                <w:szCs w:val="24"/>
                <w:lang w:eastAsia="en-GB"/>
              </w:rPr>
            </w:pPr>
            <w:r w:rsidRPr="004B1B6C">
              <w:rPr>
                <w:rFonts w:ascii="Times New Roman" w:hAnsi="Times New Roman" w:cs="Times New Roman"/>
                <w:sz w:val="24"/>
                <w:szCs w:val="24"/>
                <w:lang w:eastAsia="en-GB"/>
              </w:rPr>
              <w:t>Gender</w:t>
            </w:r>
          </w:p>
        </w:tc>
        <w:tc>
          <w:tcPr>
            <w:tcW w:w="0" w:type="auto"/>
            <w:hideMark/>
          </w:tcPr>
          <w:p w14:paraId="4B67DD6C" w14:textId="5907B670" w:rsidR="004B1B6C" w:rsidRPr="004B1B6C" w:rsidRDefault="004B1B6C" w:rsidP="004B1B6C">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4B1B6C">
              <w:rPr>
                <w:rFonts w:ascii="Times New Roman" w:hAnsi="Times New Roman" w:cs="Times New Roman"/>
                <w:sz w:val="24"/>
                <w:szCs w:val="24"/>
                <w:lang w:eastAsia="en-GB"/>
              </w:rPr>
              <w:t>Male (5</w:t>
            </w:r>
            <w:r w:rsidR="00103E4C">
              <w:rPr>
                <w:rFonts w:ascii="Times New Roman" w:hAnsi="Times New Roman" w:cs="Times New Roman"/>
                <w:sz w:val="24"/>
                <w:szCs w:val="24"/>
                <w:lang w:eastAsia="en-GB"/>
              </w:rPr>
              <w:t>7.8</w:t>
            </w:r>
            <w:r w:rsidRPr="004B1B6C">
              <w:rPr>
                <w:rFonts w:ascii="Times New Roman" w:hAnsi="Times New Roman" w:cs="Times New Roman"/>
                <w:sz w:val="24"/>
                <w:szCs w:val="24"/>
                <w:lang w:eastAsia="en-GB"/>
              </w:rPr>
              <w:t>%), Female (4</w:t>
            </w:r>
            <w:r w:rsidR="00103E4C">
              <w:rPr>
                <w:rFonts w:ascii="Times New Roman" w:hAnsi="Times New Roman" w:cs="Times New Roman"/>
                <w:sz w:val="24"/>
                <w:szCs w:val="24"/>
                <w:lang w:eastAsia="en-GB"/>
              </w:rPr>
              <w:t>2.2</w:t>
            </w:r>
            <w:r w:rsidRPr="004B1B6C">
              <w:rPr>
                <w:rFonts w:ascii="Times New Roman" w:hAnsi="Times New Roman" w:cs="Times New Roman"/>
                <w:sz w:val="24"/>
                <w:szCs w:val="24"/>
                <w:lang w:eastAsia="en-GB"/>
              </w:rPr>
              <w:t>%),</w:t>
            </w:r>
          </w:p>
        </w:tc>
        <w:tc>
          <w:tcPr>
            <w:tcW w:w="0" w:type="auto"/>
            <w:hideMark/>
          </w:tcPr>
          <w:p w14:paraId="6AA65B96" w14:textId="77777777" w:rsidR="004B1B6C" w:rsidRPr="004B1B6C" w:rsidRDefault="004B1B6C" w:rsidP="004B1B6C">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4B1B6C">
              <w:rPr>
                <w:rFonts w:ascii="Times New Roman" w:hAnsi="Times New Roman" w:cs="Times New Roman"/>
                <w:sz w:val="24"/>
                <w:szCs w:val="24"/>
                <w:lang w:eastAsia="en-GB"/>
              </w:rPr>
              <w:t>Fairly even gender distribution</w:t>
            </w:r>
          </w:p>
        </w:tc>
      </w:tr>
      <w:tr w:rsidR="004B1B6C" w:rsidRPr="004B1B6C" w14:paraId="444115B6" w14:textId="77777777" w:rsidTr="004B1B6C">
        <w:tc>
          <w:tcPr>
            <w:cnfStyle w:val="001000000000" w:firstRow="0" w:lastRow="0" w:firstColumn="1" w:lastColumn="0" w:oddVBand="0" w:evenVBand="0" w:oddHBand="0" w:evenHBand="0" w:firstRowFirstColumn="0" w:firstRowLastColumn="0" w:lastRowFirstColumn="0" w:lastRowLastColumn="0"/>
            <w:tcW w:w="0" w:type="auto"/>
            <w:hideMark/>
          </w:tcPr>
          <w:p w14:paraId="2D1E8CE8" w14:textId="77777777" w:rsidR="004B1B6C" w:rsidRPr="004B1B6C" w:rsidRDefault="004B1B6C" w:rsidP="004B1B6C">
            <w:pPr>
              <w:spacing w:after="160" w:line="480" w:lineRule="auto"/>
              <w:jc w:val="both"/>
              <w:rPr>
                <w:rFonts w:ascii="Times New Roman" w:hAnsi="Times New Roman" w:cs="Times New Roman"/>
                <w:sz w:val="24"/>
                <w:szCs w:val="24"/>
                <w:lang w:eastAsia="en-GB"/>
              </w:rPr>
            </w:pPr>
            <w:r w:rsidRPr="004B1B6C">
              <w:rPr>
                <w:rFonts w:ascii="Times New Roman" w:hAnsi="Times New Roman" w:cs="Times New Roman"/>
                <w:sz w:val="24"/>
                <w:szCs w:val="24"/>
                <w:lang w:eastAsia="en-GB"/>
              </w:rPr>
              <w:t>Age Group</w:t>
            </w:r>
          </w:p>
        </w:tc>
        <w:tc>
          <w:tcPr>
            <w:tcW w:w="0" w:type="auto"/>
            <w:hideMark/>
          </w:tcPr>
          <w:p w14:paraId="081077BA" w14:textId="77FA4A34" w:rsidR="004B1B6C" w:rsidRPr="004B1B6C" w:rsidRDefault="004B1B6C" w:rsidP="004B1B6C">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4B1B6C">
              <w:rPr>
                <w:rFonts w:ascii="Times New Roman" w:hAnsi="Times New Roman" w:cs="Times New Roman"/>
                <w:sz w:val="24"/>
                <w:szCs w:val="24"/>
                <w:lang w:eastAsia="en-GB"/>
              </w:rPr>
              <w:t>18–25 (</w:t>
            </w:r>
            <w:r w:rsidR="00103E4C">
              <w:rPr>
                <w:rFonts w:ascii="Times New Roman" w:hAnsi="Times New Roman" w:cs="Times New Roman"/>
                <w:sz w:val="24"/>
                <w:szCs w:val="24"/>
                <w:lang w:eastAsia="en-GB"/>
              </w:rPr>
              <w:t>40</w:t>
            </w:r>
            <w:r w:rsidRPr="004B1B6C">
              <w:rPr>
                <w:rFonts w:ascii="Times New Roman" w:hAnsi="Times New Roman" w:cs="Times New Roman"/>
                <w:sz w:val="24"/>
                <w:szCs w:val="24"/>
                <w:lang w:eastAsia="en-GB"/>
              </w:rPr>
              <w:t xml:space="preserve">%), </w:t>
            </w:r>
            <w:r w:rsidR="00103E4C">
              <w:rPr>
                <w:rFonts w:ascii="Times New Roman" w:hAnsi="Times New Roman" w:cs="Times New Roman"/>
                <w:sz w:val="24"/>
                <w:szCs w:val="24"/>
                <w:lang w:eastAsia="en-GB"/>
              </w:rPr>
              <w:t>36</w:t>
            </w:r>
            <w:r w:rsidRPr="004B1B6C">
              <w:rPr>
                <w:rFonts w:ascii="Times New Roman" w:hAnsi="Times New Roman" w:cs="Times New Roman"/>
                <w:sz w:val="24"/>
                <w:szCs w:val="24"/>
                <w:lang w:eastAsia="en-GB"/>
              </w:rPr>
              <w:t>–</w:t>
            </w:r>
            <w:r w:rsidR="00103E4C">
              <w:rPr>
                <w:rFonts w:ascii="Times New Roman" w:hAnsi="Times New Roman" w:cs="Times New Roman"/>
                <w:sz w:val="24"/>
                <w:szCs w:val="24"/>
                <w:lang w:eastAsia="en-GB"/>
              </w:rPr>
              <w:t>50</w:t>
            </w:r>
            <w:r w:rsidRPr="004B1B6C">
              <w:rPr>
                <w:rFonts w:ascii="Times New Roman" w:hAnsi="Times New Roman" w:cs="Times New Roman"/>
                <w:sz w:val="24"/>
                <w:szCs w:val="24"/>
                <w:lang w:eastAsia="en-GB"/>
              </w:rPr>
              <w:t xml:space="preserve"> (3</w:t>
            </w:r>
            <w:r w:rsidR="00103E4C">
              <w:rPr>
                <w:rFonts w:ascii="Times New Roman" w:hAnsi="Times New Roman" w:cs="Times New Roman"/>
                <w:sz w:val="24"/>
                <w:szCs w:val="24"/>
                <w:lang w:eastAsia="en-GB"/>
              </w:rPr>
              <w:t>7.8</w:t>
            </w:r>
            <w:r w:rsidRPr="004B1B6C">
              <w:rPr>
                <w:rFonts w:ascii="Times New Roman" w:hAnsi="Times New Roman" w:cs="Times New Roman"/>
                <w:sz w:val="24"/>
                <w:szCs w:val="24"/>
                <w:lang w:eastAsia="en-GB"/>
              </w:rPr>
              <w:t xml:space="preserve">%), </w:t>
            </w:r>
            <w:r w:rsidR="00103E4C">
              <w:rPr>
                <w:rFonts w:ascii="Times New Roman" w:hAnsi="Times New Roman" w:cs="Times New Roman"/>
                <w:sz w:val="24"/>
                <w:szCs w:val="24"/>
                <w:lang w:eastAsia="en-GB"/>
              </w:rPr>
              <w:t>51</w:t>
            </w:r>
            <w:r w:rsidRPr="004B1B6C">
              <w:rPr>
                <w:rFonts w:ascii="Times New Roman" w:hAnsi="Times New Roman" w:cs="Times New Roman"/>
                <w:sz w:val="24"/>
                <w:szCs w:val="24"/>
                <w:lang w:eastAsia="en-GB"/>
              </w:rPr>
              <w:t>–</w:t>
            </w:r>
            <w:r w:rsidR="00103E4C">
              <w:rPr>
                <w:rFonts w:ascii="Times New Roman" w:hAnsi="Times New Roman" w:cs="Times New Roman"/>
                <w:sz w:val="24"/>
                <w:szCs w:val="24"/>
                <w:lang w:eastAsia="en-GB"/>
              </w:rPr>
              <w:t>7</w:t>
            </w:r>
            <w:r w:rsidRPr="004B1B6C">
              <w:rPr>
                <w:rFonts w:ascii="Times New Roman" w:hAnsi="Times New Roman" w:cs="Times New Roman"/>
                <w:sz w:val="24"/>
                <w:szCs w:val="24"/>
                <w:lang w:eastAsia="en-GB"/>
              </w:rPr>
              <w:t>0 (</w:t>
            </w:r>
            <w:r w:rsidR="00103E4C">
              <w:rPr>
                <w:rFonts w:ascii="Times New Roman" w:hAnsi="Times New Roman" w:cs="Times New Roman"/>
                <w:sz w:val="24"/>
                <w:szCs w:val="24"/>
                <w:lang w:eastAsia="en-GB"/>
              </w:rPr>
              <w:t>10.8</w:t>
            </w:r>
            <w:r w:rsidRPr="004B1B6C">
              <w:rPr>
                <w:rFonts w:ascii="Times New Roman" w:hAnsi="Times New Roman" w:cs="Times New Roman"/>
                <w:sz w:val="24"/>
                <w:szCs w:val="24"/>
                <w:lang w:eastAsia="en-GB"/>
              </w:rPr>
              <w:t xml:space="preserve">%), </w:t>
            </w:r>
            <w:r w:rsidR="00103E4C">
              <w:rPr>
                <w:rFonts w:ascii="Times New Roman" w:hAnsi="Times New Roman" w:cs="Times New Roman"/>
                <w:sz w:val="24"/>
                <w:szCs w:val="24"/>
                <w:lang w:eastAsia="en-GB"/>
              </w:rPr>
              <w:t>71-95</w:t>
            </w:r>
            <w:r w:rsidRPr="004B1B6C">
              <w:rPr>
                <w:rFonts w:ascii="Times New Roman" w:hAnsi="Times New Roman" w:cs="Times New Roman"/>
                <w:sz w:val="24"/>
                <w:szCs w:val="24"/>
                <w:lang w:eastAsia="en-GB"/>
              </w:rPr>
              <w:t xml:space="preserve"> (1</w:t>
            </w:r>
            <w:r w:rsidR="00103E4C">
              <w:rPr>
                <w:rFonts w:ascii="Times New Roman" w:hAnsi="Times New Roman" w:cs="Times New Roman"/>
                <w:sz w:val="24"/>
                <w:szCs w:val="24"/>
                <w:lang w:eastAsia="en-GB"/>
              </w:rPr>
              <w:t>1.4</w:t>
            </w:r>
            <w:r w:rsidRPr="004B1B6C">
              <w:rPr>
                <w:rFonts w:ascii="Times New Roman" w:hAnsi="Times New Roman" w:cs="Times New Roman"/>
                <w:sz w:val="24"/>
                <w:szCs w:val="24"/>
                <w:lang w:eastAsia="en-GB"/>
              </w:rPr>
              <w:t>%)</w:t>
            </w:r>
          </w:p>
        </w:tc>
        <w:tc>
          <w:tcPr>
            <w:tcW w:w="0" w:type="auto"/>
            <w:hideMark/>
          </w:tcPr>
          <w:p w14:paraId="7ACDCD12" w14:textId="77777777" w:rsidR="004B1B6C" w:rsidRPr="004B1B6C" w:rsidRDefault="004B1B6C" w:rsidP="004B1B6C">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4B1B6C">
              <w:rPr>
                <w:rFonts w:ascii="Times New Roman" w:hAnsi="Times New Roman" w:cs="Times New Roman"/>
                <w:sz w:val="24"/>
                <w:szCs w:val="24"/>
                <w:lang w:eastAsia="en-GB"/>
              </w:rPr>
              <w:t>Young adults and working-age citizens are most active respondents</w:t>
            </w:r>
          </w:p>
        </w:tc>
      </w:tr>
      <w:tr w:rsidR="00575406" w:rsidRPr="004B1B6C" w14:paraId="1F777089" w14:textId="77777777" w:rsidTr="004B1B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EACFCC" w14:textId="77777777" w:rsidR="004B1B6C" w:rsidRPr="004B1B6C" w:rsidRDefault="004B1B6C" w:rsidP="004B1B6C">
            <w:pPr>
              <w:spacing w:after="160" w:line="480" w:lineRule="auto"/>
              <w:jc w:val="both"/>
              <w:rPr>
                <w:rFonts w:ascii="Times New Roman" w:hAnsi="Times New Roman" w:cs="Times New Roman"/>
                <w:sz w:val="24"/>
                <w:szCs w:val="24"/>
                <w:lang w:eastAsia="en-GB"/>
              </w:rPr>
            </w:pPr>
            <w:r w:rsidRPr="004B1B6C">
              <w:rPr>
                <w:rFonts w:ascii="Times New Roman" w:hAnsi="Times New Roman" w:cs="Times New Roman"/>
                <w:sz w:val="24"/>
                <w:szCs w:val="24"/>
                <w:lang w:eastAsia="en-GB"/>
              </w:rPr>
              <w:t>City</w:t>
            </w:r>
          </w:p>
        </w:tc>
        <w:tc>
          <w:tcPr>
            <w:tcW w:w="0" w:type="auto"/>
            <w:hideMark/>
          </w:tcPr>
          <w:p w14:paraId="3E326F12" w14:textId="77777777" w:rsidR="004B1B6C" w:rsidRPr="004B1B6C" w:rsidRDefault="004B1B6C" w:rsidP="004B1B6C">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4B1B6C">
              <w:rPr>
                <w:rFonts w:ascii="Times New Roman" w:hAnsi="Times New Roman" w:cs="Times New Roman"/>
                <w:sz w:val="24"/>
                <w:szCs w:val="24"/>
                <w:lang w:eastAsia="en-GB"/>
              </w:rPr>
              <w:t>Data includes multiple cities across India, with urban centers like Delhi, Bangalore, and Mumbai most represented</w:t>
            </w:r>
          </w:p>
        </w:tc>
        <w:tc>
          <w:tcPr>
            <w:tcW w:w="0" w:type="auto"/>
            <w:hideMark/>
          </w:tcPr>
          <w:p w14:paraId="2FDBD497" w14:textId="77777777" w:rsidR="004B1B6C" w:rsidRPr="004B1B6C" w:rsidRDefault="004B1B6C" w:rsidP="004B1B6C">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4B1B6C">
              <w:rPr>
                <w:rFonts w:ascii="Times New Roman" w:hAnsi="Times New Roman" w:cs="Times New Roman"/>
                <w:sz w:val="24"/>
                <w:szCs w:val="24"/>
                <w:lang w:eastAsia="en-GB"/>
              </w:rPr>
              <w:t>Urban regions provide the majority of feedback</w:t>
            </w:r>
          </w:p>
        </w:tc>
      </w:tr>
    </w:tbl>
    <w:p w14:paraId="2A2D9577" w14:textId="77777777" w:rsidR="004B1B6C" w:rsidRDefault="004B1B6C" w:rsidP="004B1B6C">
      <w:pPr>
        <w:spacing w:line="480" w:lineRule="auto"/>
        <w:jc w:val="both"/>
        <w:rPr>
          <w:rFonts w:ascii="Times New Roman" w:hAnsi="Times New Roman" w:cs="Times New Roman"/>
          <w:sz w:val="24"/>
          <w:szCs w:val="24"/>
          <w:lang w:eastAsia="en-GB"/>
        </w:rPr>
      </w:pPr>
    </w:p>
    <w:p w14:paraId="4424FCC7" w14:textId="691372F2" w:rsidR="004B1B6C" w:rsidRPr="004B1B6C" w:rsidRDefault="004B1B6C" w:rsidP="004B1B6C">
      <w:pPr>
        <w:spacing w:line="480" w:lineRule="auto"/>
        <w:jc w:val="both"/>
        <w:rPr>
          <w:rFonts w:ascii="Times New Roman" w:hAnsi="Times New Roman" w:cs="Times New Roman"/>
          <w:sz w:val="24"/>
          <w:szCs w:val="24"/>
          <w:lang w:eastAsia="en-GB"/>
        </w:rPr>
      </w:pPr>
      <w:r w:rsidRPr="004B1B6C">
        <w:rPr>
          <w:rFonts w:ascii="Times New Roman" w:hAnsi="Times New Roman" w:cs="Times New Roman"/>
          <w:sz w:val="24"/>
          <w:szCs w:val="24"/>
          <w:lang w:eastAsia="en-GB"/>
        </w:rPr>
        <w:t>This demographic profile suggests that the feedback primarily reflects urban working-age populations who are most likely to interact with digital platforms and public services on a regular basis.</w:t>
      </w:r>
    </w:p>
    <w:p w14:paraId="5F5025E9" w14:textId="7D4252AA" w:rsidR="0042707E" w:rsidRPr="0042707E" w:rsidRDefault="0042707E" w:rsidP="0042707E">
      <w:pPr>
        <w:spacing w:line="480" w:lineRule="auto"/>
        <w:jc w:val="both"/>
        <w:rPr>
          <w:rFonts w:ascii="Times New Roman" w:hAnsi="Times New Roman" w:cs="Times New Roman"/>
          <w:b/>
          <w:bCs/>
          <w:sz w:val="24"/>
          <w:szCs w:val="24"/>
          <w:lang w:eastAsia="en-GB"/>
        </w:rPr>
      </w:pPr>
      <w:r w:rsidRPr="0042707E">
        <w:rPr>
          <w:rFonts w:ascii="Times New Roman" w:hAnsi="Times New Roman" w:cs="Times New Roman"/>
          <w:b/>
          <w:bCs/>
          <w:sz w:val="24"/>
          <w:szCs w:val="24"/>
          <w:lang w:eastAsia="en-GB"/>
        </w:rPr>
        <w:t>Summary of EDA Insights</w:t>
      </w:r>
    </w:p>
    <w:tbl>
      <w:tblPr>
        <w:tblStyle w:val="GridTable4-Accent1"/>
        <w:tblW w:w="0" w:type="auto"/>
        <w:tblLook w:val="04A0" w:firstRow="1" w:lastRow="0" w:firstColumn="1" w:lastColumn="0" w:noHBand="0" w:noVBand="1"/>
      </w:tblPr>
      <w:tblGrid>
        <w:gridCol w:w="6279"/>
        <w:gridCol w:w="2781"/>
      </w:tblGrid>
      <w:tr w:rsidR="00575406" w:rsidRPr="0042707E" w14:paraId="37B2DF4F" w14:textId="77777777" w:rsidTr="000001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B4B5D" w14:textId="77777777" w:rsidR="0042707E" w:rsidRPr="0042707E" w:rsidRDefault="0042707E" w:rsidP="0042707E">
            <w:pPr>
              <w:spacing w:after="160" w:line="480" w:lineRule="auto"/>
              <w:jc w:val="both"/>
              <w:rPr>
                <w:rFonts w:ascii="Times New Roman" w:hAnsi="Times New Roman" w:cs="Times New Roman"/>
                <w:sz w:val="24"/>
                <w:szCs w:val="24"/>
                <w:lang w:eastAsia="en-GB"/>
              </w:rPr>
            </w:pPr>
            <w:r w:rsidRPr="0042707E">
              <w:rPr>
                <w:rFonts w:ascii="Times New Roman" w:hAnsi="Times New Roman" w:cs="Times New Roman"/>
                <w:sz w:val="24"/>
                <w:szCs w:val="24"/>
                <w:lang w:eastAsia="en-GB"/>
              </w:rPr>
              <w:t>Finding</w:t>
            </w:r>
          </w:p>
        </w:tc>
        <w:tc>
          <w:tcPr>
            <w:tcW w:w="0" w:type="auto"/>
            <w:hideMark/>
          </w:tcPr>
          <w:p w14:paraId="321701F5" w14:textId="77777777" w:rsidR="0042707E" w:rsidRPr="0042707E" w:rsidRDefault="0042707E" w:rsidP="0042707E">
            <w:pPr>
              <w:spacing w:after="160" w:line="48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42707E">
              <w:rPr>
                <w:rFonts w:ascii="Times New Roman" w:hAnsi="Times New Roman" w:cs="Times New Roman"/>
                <w:sz w:val="24"/>
                <w:szCs w:val="24"/>
                <w:lang w:eastAsia="en-GB"/>
              </w:rPr>
              <w:t>Implication</w:t>
            </w:r>
          </w:p>
        </w:tc>
      </w:tr>
      <w:tr w:rsidR="00575406" w:rsidRPr="0042707E" w14:paraId="5FAFD97B" w14:textId="77777777" w:rsidTr="000001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2DA23A" w14:textId="77777777" w:rsidR="0042707E" w:rsidRPr="0042707E" w:rsidRDefault="0042707E" w:rsidP="0042707E">
            <w:pPr>
              <w:spacing w:after="160" w:line="480" w:lineRule="auto"/>
              <w:jc w:val="both"/>
              <w:rPr>
                <w:rFonts w:ascii="Times New Roman" w:hAnsi="Times New Roman" w:cs="Times New Roman"/>
                <w:b w:val="0"/>
                <w:bCs w:val="0"/>
                <w:sz w:val="24"/>
                <w:szCs w:val="24"/>
                <w:lang w:eastAsia="en-GB"/>
              </w:rPr>
            </w:pPr>
            <w:r w:rsidRPr="0042707E">
              <w:rPr>
                <w:rFonts w:ascii="Times New Roman" w:hAnsi="Times New Roman" w:cs="Times New Roman"/>
                <w:b w:val="0"/>
                <w:bCs w:val="0"/>
                <w:sz w:val="24"/>
                <w:szCs w:val="24"/>
                <w:lang w:eastAsia="en-GB"/>
              </w:rPr>
              <w:t>Public parks are frequently used and generally appreciated</w:t>
            </w:r>
          </w:p>
        </w:tc>
        <w:tc>
          <w:tcPr>
            <w:tcW w:w="0" w:type="auto"/>
            <w:hideMark/>
          </w:tcPr>
          <w:p w14:paraId="45B584AE" w14:textId="77777777" w:rsidR="0042707E" w:rsidRPr="0042707E" w:rsidRDefault="0042707E" w:rsidP="0042707E">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42707E">
              <w:rPr>
                <w:rFonts w:ascii="Times New Roman" w:hAnsi="Times New Roman" w:cs="Times New Roman"/>
                <w:sz w:val="24"/>
                <w:szCs w:val="24"/>
                <w:lang w:eastAsia="en-GB"/>
              </w:rPr>
              <w:t>Urban green space is a high-value service</w:t>
            </w:r>
          </w:p>
        </w:tc>
      </w:tr>
      <w:tr w:rsidR="0042707E" w:rsidRPr="0042707E" w14:paraId="690A245F" w14:textId="77777777" w:rsidTr="00000169">
        <w:tc>
          <w:tcPr>
            <w:cnfStyle w:val="001000000000" w:firstRow="0" w:lastRow="0" w:firstColumn="1" w:lastColumn="0" w:oddVBand="0" w:evenVBand="0" w:oddHBand="0" w:evenHBand="0" w:firstRowFirstColumn="0" w:firstRowLastColumn="0" w:lastRowFirstColumn="0" w:lastRowLastColumn="0"/>
            <w:tcW w:w="0" w:type="auto"/>
            <w:hideMark/>
          </w:tcPr>
          <w:p w14:paraId="78372E74" w14:textId="264F9754" w:rsidR="0042707E" w:rsidRPr="0042707E" w:rsidRDefault="00BA2416" w:rsidP="0042707E">
            <w:pPr>
              <w:spacing w:after="160" w:line="480" w:lineRule="auto"/>
              <w:jc w:val="both"/>
              <w:rPr>
                <w:rFonts w:ascii="Times New Roman" w:hAnsi="Times New Roman" w:cs="Times New Roman"/>
                <w:b w:val="0"/>
                <w:bCs w:val="0"/>
                <w:sz w:val="24"/>
                <w:szCs w:val="24"/>
                <w:lang w:eastAsia="en-GB"/>
              </w:rPr>
            </w:pPr>
            <w:r w:rsidRPr="00BA2416">
              <w:rPr>
                <w:rFonts w:ascii="Times New Roman" w:hAnsi="Times New Roman" w:cs="Times New Roman"/>
                <w:b w:val="0"/>
                <w:bCs w:val="0"/>
                <w:sz w:val="24"/>
                <w:szCs w:val="24"/>
                <w:lang w:eastAsia="en-GB"/>
              </w:rPr>
              <w:t>Library usage is marked by strong opinions, with digital infrastructure emerging as a key challenge, presenting an opportunity to revamp and reimagine library services.</w:t>
            </w:r>
          </w:p>
        </w:tc>
        <w:tc>
          <w:tcPr>
            <w:tcW w:w="0" w:type="auto"/>
            <w:hideMark/>
          </w:tcPr>
          <w:p w14:paraId="77FE121F" w14:textId="77777777" w:rsidR="0042707E" w:rsidRPr="0042707E" w:rsidRDefault="0042707E" w:rsidP="0042707E">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42707E">
              <w:rPr>
                <w:rFonts w:ascii="Times New Roman" w:hAnsi="Times New Roman" w:cs="Times New Roman"/>
                <w:sz w:val="24"/>
                <w:szCs w:val="24"/>
                <w:lang w:eastAsia="en-GB"/>
              </w:rPr>
              <w:t>Opportunity to modernize and relaunch libraries</w:t>
            </w:r>
          </w:p>
        </w:tc>
      </w:tr>
      <w:tr w:rsidR="00575406" w:rsidRPr="0042707E" w14:paraId="11B22CCF" w14:textId="77777777" w:rsidTr="000001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24D1E" w14:textId="77777777" w:rsidR="0042707E" w:rsidRPr="0042707E" w:rsidRDefault="0042707E" w:rsidP="0042707E">
            <w:pPr>
              <w:spacing w:after="160" w:line="480" w:lineRule="auto"/>
              <w:jc w:val="both"/>
              <w:rPr>
                <w:rFonts w:ascii="Times New Roman" w:hAnsi="Times New Roman" w:cs="Times New Roman"/>
                <w:b w:val="0"/>
                <w:bCs w:val="0"/>
                <w:sz w:val="24"/>
                <w:szCs w:val="24"/>
                <w:lang w:eastAsia="en-GB"/>
              </w:rPr>
            </w:pPr>
            <w:r w:rsidRPr="0042707E">
              <w:rPr>
                <w:rFonts w:ascii="Times New Roman" w:hAnsi="Times New Roman" w:cs="Times New Roman"/>
                <w:b w:val="0"/>
                <w:bCs w:val="0"/>
                <w:sz w:val="24"/>
                <w:szCs w:val="24"/>
                <w:lang w:eastAsia="en-GB"/>
              </w:rPr>
              <w:lastRenderedPageBreak/>
              <w:t>Public toilets received the most consistent negative ratings</w:t>
            </w:r>
          </w:p>
        </w:tc>
        <w:tc>
          <w:tcPr>
            <w:tcW w:w="0" w:type="auto"/>
            <w:hideMark/>
          </w:tcPr>
          <w:p w14:paraId="4FF5545C" w14:textId="77777777" w:rsidR="0042707E" w:rsidRPr="0042707E" w:rsidRDefault="0042707E" w:rsidP="0042707E">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42707E">
              <w:rPr>
                <w:rFonts w:ascii="Times New Roman" w:hAnsi="Times New Roman" w:cs="Times New Roman"/>
                <w:sz w:val="24"/>
                <w:szCs w:val="24"/>
                <w:lang w:eastAsia="en-GB"/>
              </w:rPr>
              <w:t>Urgent need for hygiene and safety upgrades</w:t>
            </w:r>
          </w:p>
        </w:tc>
      </w:tr>
      <w:tr w:rsidR="0042707E" w:rsidRPr="0042707E" w14:paraId="519C86FD" w14:textId="77777777" w:rsidTr="00000169">
        <w:tc>
          <w:tcPr>
            <w:cnfStyle w:val="001000000000" w:firstRow="0" w:lastRow="0" w:firstColumn="1" w:lastColumn="0" w:oddVBand="0" w:evenVBand="0" w:oddHBand="0" w:evenHBand="0" w:firstRowFirstColumn="0" w:firstRowLastColumn="0" w:lastRowFirstColumn="0" w:lastRowLastColumn="0"/>
            <w:tcW w:w="0" w:type="auto"/>
            <w:hideMark/>
          </w:tcPr>
          <w:p w14:paraId="7B6DBD70" w14:textId="77777777" w:rsidR="0042707E" w:rsidRPr="0042707E" w:rsidRDefault="0042707E" w:rsidP="0042707E">
            <w:pPr>
              <w:spacing w:after="160" w:line="480" w:lineRule="auto"/>
              <w:jc w:val="both"/>
              <w:rPr>
                <w:rFonts w:ascii="Times New Roman" w:hAnsi="Times New Roman" w:cs="Times New Roman"/>
                <w:b w:val="0"/>
                <w:bCs w:val="0"/>
                <w:sz w:val="24"/>
                <w:szCs w:val="24"/>
                <w:lang w:eastAsia="en-GB"/>
              </w:rPr>
            </w:pPr>
            <w:r w:rsidRPr="0042707E">
              <w:rPr>
                <w:rFonts w:ascii="Times New Roman" w:hAnsi="Times New Roman" w:cs="Times New Roman"/>
                <w:b w:val="0"/>
                <w:bCs w:val="0"/>
                <w:sz w:val="24"/>
                <w:szCs w:val="24"/>
                <w:lang w:eastAsia="en-GB"/>
              </w:rPr>
              <w:t>Age and gender affect satisfaction differently</w:t>
            </w:r>
          </w:p>
        </w:tc>
        <w:tc>
          <w:tcPr>
            <w:tcW w:w="0" w:type="auto"/>
            <w:hideMark/>
          </w:tcPr>
          <w:p w14:paraId="3C097364" w14:textId="77777777" w:rsidR="0042707E" w:rsidRPr="0042707E" w:rsidRDefault="0042707E" w:rsidP="0042707E">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42707E">
              <w:rPr>
                <w:rFonts w:ascii="Times New Roman" w:hAnsi="Times New Roman" w:cs="Times New Roman"/>
                <w:sz w:val="24"/>
                <w:szCs w:val="24"/>
                <w:lang w:eastAsia="en-GB"/>
              </w:rPr>
              <w:t>Service design must consider inclusive demographics</w:t>
            </w:r>
          </w:p>
        </w:tc>
      </w:tr>
      <w:tr w:rsidR="00575406" w:rsidRPr="0042707E" w14:paraId="073A2980" w14:textId="77777777" w:rsidTr="000001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F37292" w14:textId="77777777" w:rsidR="0042707E" w:rsidRPr="0042707E" w:rsidRDefault="0042707E" w:rsidP="0042707E">
            <w:pPr>
              <w:spacing w:after="160" w:line="480" w:lineRule="auto"/>
              <w:jc w:val="both"/>
              <w:rPr>
                <w:rFonts w:ascii="Times New Roman" w:hAnsi="Times New Roman" w:cs="Times New Roman"/>
                <w:b w:val="0"/>
                <w:bCs w:val="0"/>
                <w:sz w:val="24"/>
                <w:szCs w:val="24"/>
                <w:lang w:eastAsia="en-GB"/>
              </w:rPr>
            </w:pPr>
            <w:r w:rsidRPr="0042707E">
              <w:rPr>
                <w:rFonts w:ascii="Times New Roman" w:hAnsi="Times New Roman" w:cs="Times New Roman"/>
                <w:b w:val="0"/>
                <w:bCs w:val="0"/>
                <w:sz w:val="24"/>
                <w:szCs w:val="24"/>
                <w:lang w:eastAsia="en-GB"/>
              </w:rPr>
              <w:t>Word clouds and crosstabs reveal thematic pain points</w:t>
            </w:r>
          </w:p>
        </w:tc>
        <w:tc>
          <w:tcPr>
            <w:tcW w:w="0" w:type="auto"/>
            <w:hideMark/>
          </w:tcPr>
          <w:p w14:paraId="227F4300" w14:textId="77777777" w:rsidR="0042707E" w:rsidRPr="0042707E" w:rsidRDefault="0042707E" w:rsidP="0042707E">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42707E">
              <w:rPr>
                <w:rFonts w:ascii="Times New Roman" w:hAnsi="Times New Roman" w:cs="Times New Roman"/>
                <w:sz w:val="24"/>
                <w:szCs w:val="24"/>
                <w:lang w:eastAsia="en-GB"/>
              </w:rPr>
              <w:t>Useful for creating targeted policy interventions</w:t>
            </w:r>
          </w:p>
        </w:tc>
      </w:tr>
    </w:tbl>
    <w:p w14:paraId="0364E5D8" w14:textId="77777777" w:rsidR="0042707E" w:rsidRDefault="0042707E" w:rsidP="0042707E">
      <w:pPr>
        <w:spacing w:line="480" w:lineRule="auto"/>
        <w:jc w:val="both"/>
        <w:rPr>
          <w:rFonts w:ascii="Times New Roman" w:hAnsi="Times New Roman" w:cs="Times New Roman"/>
          <w:sz w:val="24"/>
          <w:szCs w:val="24"/>
          <w:lang w:eastAsia="en-GB"/>
        </w:rPr>
      </w:pPr>
    </w:p>
    <w:p w14:paraId="729011EC" w14:textId="77777777" w:rsidR="00657003" w:rsidRPr="00657003" w:rsidRDefault="00657003" w:rsidP="00657003">
      <w:pPr>
        <w:spacing w:line="480" w:lineRule="auto"/>
        <w:jc w:val="both"/>
        <w:rPr>
          <w:rFonts w:ascii="Times New Roman" w:hAnsi="Times New Roman" w:cs="Times New Roman"/>
          <w:b/>
          <w:bCs/>
          <w:sz w:val="24"/>
          <w:szCs w:val="24"/>
          <w:lang w:eastAsia="en-GB"/>
        </w:rPr>
      </w:pPr>
      <w:r w:rsidRPr="00657003">
        <w:rPr>
          <w:rFonts w:ascii="Times New Roman" w:hAnsi="Times New Roman" w:cs="Times New Roman"/>
          <w:b/>
          <w:bCs/>
          <w:sz w:val="24"/>
          <w:szCs w:val="24"/>
          <w:lang w:eastAsia="en-GB"/>
        </w:rPr>
        <w:t>Sentiment Analysis – Machine Learning Output Evaluation</w:t>
      </w:r>
    </w:p>
    <w:p w14:paraId="1C0C9009" w14:textId="77777777"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 xml:space="preserve">In the context of public service evaluation, analyzing open-ended textual feedback offers valuable qualitative insights that go beyond numerical ratings. This section presents a systematic evaluation of the sentiment analysis component developed for the </w:t>
      </w:r>
      <w:r w:rsidRPr="00657003">
        <w:rPr>
          <w:rFonts w:ascii="Times New Roman" w:hAnsi="Times New Roman" w:cs="Times New Roman"/>
          <w:i/>
          <w:iCs/>
          <w:sz w:val="24"/>
          <w:szCs w:val="24"/>
          <w:lang w:eastAsia="en-GB"/>
        </w:rPr>
        <w:t>InsightNation</w:t>
      </w:r>
      <w:r w:rsidRPr="00657003">
        <w:rPr>
          <w:rFonts w:ascii="Times New Roman" w:hAnsi="Times New Roman" w:cs="Times New Roman"/>
          <w:sz w:val="24"/>
          <w:szCs w:val="24"/>
          <w:lang w:eastAsia="en-GB"/>
        </w:rPr>
        <w:t xml:space="preserve"> platform. The objective was to classify citizen feedback across several public service domains—namely, parks, transport, public toilets, libraries, and local services—into sentiment categories that reflect overall satisfaction levels.</w:t>
      </w:r>
    </w:p>
    <w:p w14:paraId="28FE6224" w14:textId="10C05361"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 xml:space="preserve">A Natural Language Processing (NLP) pipeline was developed using the </w:t>
      </w:r>
      <w:proofErr w:type="spellStart"/>
      <w:r w:rsidRPr="00657003">
        <w:rPr>
          <w:rFonts w:ascii="Times New Roman" w:hAnsi="Times New Roman" w:cs="Times New Roman"/>
          <w:b/>
          <w:bCs/>
          <w:sz w:val="24"/>
          <w:szCs w:val="24"/>
          <w:lang w:eastAsia="en-GB"/>
        </w:rPr>
        <w:t>spaCy</w:t>
      </w:r>
      <w:proofErr w:type="spellEnd"/>
      <w:r w:rsidRPr="00657003">
        <w:rPr>
          <w:rFonts w:ascii="Times New Roman" w:hAnsi="Times New Roman" w:cs="Times New Roman"/>
          <w:sz w:val="24"/>
          <w:szCs w:val="24"/>
          <w:lang w:eastAsia="en-GB"/>
        </w:rPr>
        <w:t xml:space="preserve"> library for preprocessing, combined with a supervised </w:t>
      </w:r>
      <w:r w:rsidRPr="00657003">
        <w:rPr>
          <w:rFonts w:ascii="Times New Roman" w:hAnsi="Times New Roman" w:cs="Times New Roman"/>
          <w:b/>
          <w:bCs/>
          <w:sz w:val="24"/>
          <w:szCs w:val="24"/>
          <w:lang w:eastAsia="en-GB"/>
        </w:rPr>
        <w:t>Logistic Regression</w:t>
      </w:r>
      <w:r w:rsidRPr="00657003">
        <w:rPr>
          <w:rFonts w:ascii="Times New Roman" w:hAnsi="Times New Roman" w:cs="Times New Roman"/>
          <w:sz w:val="24"/>
          <w:szCs w:val="24"/>
          <w:lang w:eastAsia="en-GB"/>
        </w:rPr>
        <w:t xml:space="preserve"> model for sentiment classification. The pipeline was applied to a corpus of </w:t>
      </w:r>
      <w:r w:rsidRPr="00657003">
        <w:rPr>
          <w:rFonts w:ascii="Times New Roman" w:hAnsi="Times New Roman" w:cs="Times New Roman"/>
          <w:b/>
          <w:bCs/>
          <w:sz w:val="24"/>
          <w:szCs w:val="24"/>
          <w:lang w:eastAsia="en-GB"/>
        </w:rPr>
        <w:t>12,492 citizen feedback records</w:t>
      </w:r>
      <w:r w:rsidRPr="00657003">
        <w:rPr>
          <w:rFonts w:ascii="Times New Roman" w:hAnsi="Times New Roman" w:cs="Times New Roman"/>
          <w:sz w:val="24"/>
          <w:szCs w:val="24"/>
          <w:lang w:eastAsia="en-GB"/>
        </w:rPr>
        <w:t xml:space="preserve">, covering diverse service areas. </w:t>
      </w:r>
      <w:r w:rsidR="008A5525">
        <w:rPr>
          <w:rFonts w:ascii="Times New Roman" w:hAnsi="Times New Roman" w:cs="Times New Roman"/>
          <w:sz w:val="24"/>
          <w:szCs w:val="24"/>
          <w:lang w:eastAsia="en-GB"/>
        </w:rPr>
        <w:t xml:space="preserve"> </w:t>
      </w:r>
      <w:r w:rsidRPr="00657003">
        <w:rPr>
          <w:rFonts w:ascii="Times New Roman" w:hAnsi="Times New Roman" w:cs="Times New Roman"/>
          <w:sz w:val="24"/>
          <w:szCs w:val="24"/>
          <w:lang w:eastAsia="en-GB"/>
        </w:rPr>
        <w:t xml:space="preserve">The sentiment categories used were </w:t>
      </w:r>
      <w:r w:rsidRPr="00657003">
        <w:rPr>
          <w:rFonts w:ascii="Times New Roman" w:hAnsi="Times New Roman" w:cs="Times New Roman"/>
          <w:b/>
          <w:bCs/>
          <w:sz w:val="24"/>
          <w:szCs w:val="24"/>
          <w:lang w:eastAsia="en-GB"/>
        </w:rPr>
        <w:t>Positive</w:t>
      </w:r>
      <w:r w:rsidRPr="00657003">
        <w:rPr>
          <w:rFonts w:ascii="Times New Roman" w:hAnsi="Times New Roman" w:cs="Times New Roman"/>
          <w:sz w:val="24"/>
          <w:szCs w:val="24"/>
          <w:lang w:eastAsia="en-GB"/>
        </w:rPr>
        <w:t xml:space="preserve">, </w:t>
      </w:r>
      <w:r w:rsidRPr="00657003">
        <w:rPr>
          <w:rFonts w:ascii="Times New Roman" w:hAnsi="Times New Roman" w:cs="Times New Roman"/>
          <w:b/>
          <w:bCs/>
          <w:sz w:val="24"/>
          <w:szCs w:val="24"/>
          <w:lang w:eastAsia="en-GB"/>
        </w:rPr>
        <w:t>Neutral</w:t>
      </w:r>
      <w:r w:rsidRPr="00657003">
        <w:rPr>
          <w:rFonts w:ascii="Times New Roman" w:hAnsi="Times New Roman" w:cs="Times New Roman"/>
          <w:sz w:val="24"/>
          <w:szCs w:val="24"/>
          <w:lang w:eastAsia="en-GB"/>
        </w:rPr>
        <w:t xml:space="preserve">, and </w:t>
      </w:r>
      <w:r w:rsidRPr="00657003">
        <w:rPr>
          <w:rFonts w:ascii="Times New Roman" w:hAnsi="Times New Roman" w:cs="Times New Roman"/>
          <w:b/>
          <w:bCs/>
          <w:sz w:val="24"/>
          <w:szCs w:val="24"/>
          <w:lang w:eastAsia="en-GB"/>
        </w:rPr>
        <w:t>Negative</w:t>
      </w:r>
      <w:r w:rsidRPr="00657003">
        <w:rPr>
          <w:rFonts w:ascii="Times New Roman" w:hAnsi="Times New Roman" w:cs="Times New Roman"/>
          <w:sz w:val="24"/>
          <w:szCs w:val="24"/>
          <w:lang w:eastAsia="en-GB"/>
        </w:rPr>
        <w:t>, reflecting varying degrees of satisfaction or concern.</w:t>
      </w:r>
    </w:p>
    <w:p w14:paraId="4207D3BF" w14:textId="77777777" w:rsidR="00657003" w:rsidRPr="00657003" w:rsidRDefault="00657003" w:rsidP="00657003">
      <w:pPr>
        <w:spacing w:line="480" w:lineRule="auto"/>
        <w:jc w:val="both"/>
        <w:rPr>
          <w:rFonts w:ascii="Times New Roman" w:hAnsi="Times New Roman" w:cs="Times New Roman"/>
          <w:b/>
          <w:bCs/>
          <w:sz w:val="24"/>
          <w:szCs w:val="24"/>
          <w:lang w:eastAsia="en-GB"/>
        </w:rPr>
      </w:pPr>
      <w:r w:rsidRPr="00657003">
        <w:rPr>
          <w:rFonts w:ascii="Times New Roman" w:hAnsi="Times New Roman" w:cs="Times New Roman"/>
          <w:b/>
          <w:bCs/>
          <w:sz w:val="24"/>
          <w:szCs w:val="24"/>
          <w:lang w:eastAsia="en-GB"/>
        </w:rPr>
        <w:t>Model Configuration and Performance Metrics</w:t>
      </w:r>
    </w:p>
    <w:p w14:paraId="415329F7" w14:textId="77777777"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lastRenderedPageBreak/>
        <w:t xml:space="preserve">The model employed </w:t>
      </w:r>
      <w:r w:rsidRPr="00657003">
        <w:rPr>
          <w:rFonts w:ascii="Times New Roman" w:hAnsi="Times New Roman" w:cs="Times New Roman"/>
          <w:b/>
          <w:bCs/>
          <w:sz w:val="24"/>
          <w:szCs w:val="24"/>
          <w:lang w:eastAsia="en-GB"/>
        </w:rPr>
        <w:t>TF-IDF (Term Frequency-Inverse Document Frequency)</w:t>
      </w:r>
      <w:r w:rsidRPr="00657003">
        <w:rPr>
          <w:rFonts w:ascii="Times New Roman" w:hAnsi="Times New Roman" w:cs="Times New Roman"/>
          <w:sz w:val="24"/>
          <w:szCs w:val="24"/>
          <w:lang w:eastAsia="en-GB"/>
        </w:rPr>
        <w:t xml:space="preserve"> for text vectorization, converting unstructured text into numerical features. Preprocessing steps included </w:t>
      </w:r>
      <w:r w:rsidRPr="00657003">
        <w:rPr>
          <w:rFonts w:ascii="Times New Roman" w:hAnsi="Times New Roman" w:cs="Times New Roman"/>
          <w:b/>
          <w:bCs/>
          <w:sz w:val="24"/>
          <w:szCs w:val="24"/>
          <w:lang w:eastAsia="en-GB"/>
        </w:rPr>
        <w:t>lemmatization</w:t>
      </w:r>
      <w:r w:rsidRPr="00657003">
        <w:rPr>
          <w:rFonts w:ascii="Times New Roman" w:hAnsi="Times New Roman" w:cs="Times New Roman"/>
          <w:sz w:val="24"/>
          <w:szCs w:val="24"/>
          <w:lang w:eastAsia="en-GB"/>
        </w:rPr>
        <w:t xml:space="preserve">, </w:t>
      </w:r>
      <w:r w:rsidRPr="00657003">
        <w:rPr>
          <w:rFonts w:ascii="Times New Roman" w:hAnsi="Times New Roman" w:cs="Times New Roman"/>
          <w:b/>
          <w:bCs/>
          <w:sz w:val="24"/>
          <w:szCs w:val="24"/>
          <w:lang w:eastAsia="en-GB"/>
        </w:rPr>
        <w:t>stopword removal</w:t>
      </w:r>
      <w:r w:rsidRPr="00657003">
        <w:rPr>
          <w:rFonts w:ascii="Times New Roman" w:hAnsi="Times New Roman" w:cs="Times New Roman"/>
          <w:sz w:val="24"/>
          <w:szCs w:val="24"/>
          <w:lang w:eastAsia="en-GB"/>
        </w:rPr>
        <w:t xml:space="preserve">, and </w:t>
      </w:r>
      <w:r w:rsidRPr="00657003">
        <w:rPr>
          <w:rFonts w:ascii="Times New Roman" w:hAnsi="Times New Roman" w:cs="Times New Roman"/>
          <w:b/>
          <w:bCs/>
          <w:sz w:val="24"/>
          <w:szCs w:val="24"/>
          <w:lang w:eastAsia="en-GB"/>
        </w:rPr>
        <w:t>punctuation stripping</w:t>
      </w:r>
      <w:r w:rsidRPr="00657003">
        <w:rPr>
          <w:rFonts w:ascii="Times New Roman" w:hAnsi="Times New Roman" w:cs="Times New Roman"/>
          <w:sz w:val="24"/>
          <w:szCs w:val="24"/>
          <w:lang w:eastAsia="en-GB"/>
        </w:rPr>
        <w:t xml:space="preserve"> to ensure text uniformity and to reduce noise in the training data. The choice of </w:t>
      </w:r>
      <w:r w:rsidRPr="00657003">
        <w:rPr>
          <w:rFonts w:ascii="Times New Roman" w:hAnsi="Times New Roman" w:cs="Times New Roman"/>
          <w:b/>
          <w:bCs/>
          <w:sz w:val="24"/>
          <w:szCs w:val="24"/>
          <w:lang w:eastAsia="en-GB"/>
        </w:rPr>
        <w:t>Logistic Regression</w:t>
      </w:r>
      <w:r w:rsidRPr="00657003">
        <w:rPr>
          <w:rFonts w:ascii="Times New Roman" w:hAnsi="Times New Roman" w:cs="Times New Roman"/>
          <w:sz w:val="24"/>
          <w:szCs w:val="24"/>
          <w:lang w:eastAsia="en-GB"/>
        </w:rPr>
        <w:t xml:space="preserve"> was informed by its effectiveness in binary and multiclass text classification tasks and its interpretability in applied NLP scenarios.</w:t>
      </w:r>
    </w:p>
    <w:p w14:paraId="2E7DD1EE" w14:textId="3506742B"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 xml:space="preserve">After </w:t>
      </w:r>
      <w:r w:rsidR="008A5525">
        <w:rPr>
          <w:rFonts w:ascii="Times New Roman" w:hAnsi="Times New Roman" w:cs="Times New Roman"/>
          <w:sz w:val="24"/>
          <w:szCs w:val="24"/>
          <w:lang w:eastAsia="en-GB"/>
        </w:rPr>
        <w:t xml:space="preserve">competition of </w:t>
      </w:r>
      <w:r w:rsidRPr="00657003">
        <w:rPr>
          <w:rFonts w:ascii="Times New Roman" w:hAnsi="Times New Roman" w:cs="Times New Roman"/>
          <w:sz w:val="24"/>
          <w:szCs w:val="24"/>
          <w:lang w:eastAsia="en-GB"/>
        </w:rPr>
        <w:t xml:space="preserve">training and testing, the model demonstrated </w:t>
      </w:r>
      <w:r w:rsidR="002B391E">
        <w:rPr>
          <w:rFonts w:ascii="Times New Roman" w:hAnsi="Times New Roman" w:cs="Times New Roman"/>
          <w:sz w:val="24"/>
          <w:szCs w:val="24"/>
          <w:lang w:eastAsia="en-GB"/>
        </w:rPr>
        <w:t xml:space="preserve">the below </w:t>
      </w:r>
      <w:r w:rsidRPr="00657003">
        <w:rPr>
          <w:rFonts w:ascii="Times New Roman" w:hAnsi="Times New Roman" w:cs="Times New Roman"/>
          <w:sz w:val="24"/>
          <w:szCs w:val="24"/>
          <w:lang w:eastAsia="en-GB"/>
        </w:rPr>
        <w:t>performance:</w:t>
      </w:r>
    </w:p>
    <w:p w14:paraId="2BEB7233" w14:textId="77777777" w:rsidR="00657003" w:rsidRPr="00657003" w:rsidRDefault="00657003">
      <w:pPr>
        <w:numPr>
          <w:ilvl w:val="0"/>
          <w:numId w:val="85"/>
        </w:num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Accuracy: Approximately 88%</w:t>
      </w:r>
    </w:p>
    <w:p w14:paraId="0288E719" w14:textId="77777777" w:rsidR="00657003" w:rsidRPr="00657003" w:rsidRDefault="00657003">
      <w:pPr>
        <w:numPr>
          <w:ilvl w:val="0"/>
          <w:numId w:val="85"/>
        </w:num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Average Precision: 0.87</w:t>
      </w:r>
    </w:p>
    <w:p w14:paraId="59165205" w14:textId="77777777" w:rsidR="00657003" w:rsidRPr="00657003" w:rsidRDefault="00657003">
      <w:pPr>
        <w:numPr>
          <w:ilvl w:val="0"/>
          <w:numId w:val="85"/>
        </w:num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Average Recall: 0.86</w:t>
      </w:r>
    </w:p>
    <w:p w14:paraId="48555C8A" w14:textId="77777777" w:rsidR="00657003" w:rsidRPr="00657003" w:rsidRDefault="00657003">
      <w:pPr>
        <w:numPr>
          <w:ilvl w:val="0"/>
          <w:numId w:val="85"/>
        </w:num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F1 Score: 0.85</w:t>
      </w:r>
    </w:p>
    <w:p w14:paraId="0DCBF8FF" w14:textId="506F6EAE"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 xml:space="preserve">These metrics indicate that the model is capable of reliably identifying sentiment from textual feedback. </w:t>
      </w:r>
      <w:r w:rsidR="007340A1" w:rsidRPr="007340A1">
        <w:rPr>
          <w:rFonts w:ascii="Times New Roman" w:hAnsi="Times New Roman" w:cs="Times New Roman"/>
          <w:sz w:val="24"/>
          <w:szCs w:val="24"/>
          <w:lang w:eastAsia="en-GB"/>
        </w:rPr>
        <w:t>The F1 score, which harmonizes precision and recall, demonstrates the classifier's strong performance and consistency across different categories.</w:t>
      </w:r>
    </w:p>
    <w:p w14:paraId="651C0076" w14:textId="77777777" w:rsidR="00657003" w:rsidRPr="00657003" w:rsidRDefault="00657003" w:rsidP="00657003">
      <w:pPr>
        <w:spacing w:line="480" w:lineRule="auto"/>
        <w:jc w:val="both"/>
        <w:rPr>
          <w:rFonts w:ascii="Times New Roman" w:hAnsi="Times New Roman" w:cs="Times New Roman"/>
          <w:b/>
          <w:bCs/>
          <w:sz w:val="24"/>
          <w:szCs w:val="24"/>
          <w:lang w:eastAsia="en-GB"/>
        </w:rPr>
      </w:pPr>
      <w:r w:rsidRPr="00657003">
        <w:rPr>
          <w:rFonts w:ascii="Times New Roman" w:hAnsi="Times New Roman" w:cs="Times New Roman"/>
          <w:b/>
          <w:bCs/>
          <w:sz w:val="24"/>
          <w:szCs w:val="24"/>
          <w:lang w:eastAsia="en-GB"/>
        </w:rPr>
        <w:t>Sentiment Distribution Across Public Services</w:t>
      </w:r>
    </w:p>
    <w:p w14:paraId="7E4AA70C" w14:textId="31B93C5A"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 xml:space="preserve">The sentiment classification results were aggregated across five key service areas. </w:t>
      </w:r>
      <w:r w:rsidR="00DE1F2F" w:rsidRPr="00DE1F2F">
        <w:rPr>
          <w:rFonts w:ascii="Times New Roman" w:hAnsi="Times New Roman" w:cs="Times New Roman"/>
          <w:sz w:val="24"/>
          <w:szCs w:val="24"/>
          <w:lang w:eastAsia="en-GB"/>
        </w:rPr>
        <w:t>The sentiment analysis results are displayed below in percentage terms</w:t>
      </w:r>
      <w:r w:rsidR="00DE1F2F">
        <w:rPr>
          <w:rFonts w:ascii="Times New Roman" w:hAnsi="Times New Roman" w:cs="Times New Roman"/>
          <w:sz w:val="24"/>
          <w:szCs w:val="24"/>
          <w:lang w:eastAsia="en-GB"/>
        </w:rPr>
        <w:t>:</w:t>
      </w:r>
    </w:p>
    <w:tbl>
      <w:tblPr>
        <w:tblStyle w:val="GridTable4-Accent1"/>
        <w:tblW w:w="0" w:type="auto"/>
        <w:tblLook w:val="04A0" w:firstRow="1" w:lastRow="0" w:firstColumn="1" w:lastColumn="0" w:noHBand="0" w:noVBand="1"/>
      </w:tblPr>
      <w:tblGrid>
        <w:gridCol w:w="1689"/>
        <w:gridCol w:w="1016"/>
        <w:gridCol w:w="1003"/>
        <w:gridCol w:w="1109"/>
      </w:tblGrid>
      <w:tr w:rsidR="002D4B97" w:rsidRPr="00657003" w14:paraId="71DBB0E2" w14:textId="77777777" w:rsidTr="00657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7850D" w14:textId="77777777" w:rsidR="00657003" w:rsidRPr="00657003" w:rsidRDefault="00657003" w:rsidP="00657003">
            <w:pPr>
              <w:spacing w:after="160"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Service Area</w:t>
            </w:r>
          </w:p>
        </w:tc>
        <w:tc>
          <w:tcPr>
            <w:tcW w:w="0" w:type="auto"/>
            <w:hideMark/>
          </w:tcPr>
          <w:p w14:paraId="02B809C9" w14:textId="77777777" w:rsidR="00657003" w:rsidRPr="00657003" w:rsidRDefault="00657003" w:rsidP="00657003">
            <w:pPr>
              <w:spacing w:after="160" w:line="48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Positive</w:t>
            </w:r>
          </w:p>
        </w:tc>
        <w:tc>
          <w:tcPr>
            <w:tcW w:w="0" w:type="auto"/>
            <w:hideMark/>
          </w:tcPr>
          <w:p w14:paraId="695C1120" w14:textId="77777777" w:rsidR="00657003" w:rsidRPr="00657003" w:rsidRDefault="00657003" w:rsidP="00657003">
            <w:pPr>
              <w:spacing w:after="160" w:line="48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Neutral</w:t>
            </w:r>
          </w:p>
        </w:tc>
        <w:tc>
          <w:tcPr>
            <w:tcW w:w="0" w:type="auto"/>
            <w:hideMark/>
          </w:tcPr>
          <w:p w14:paraId="0C09DFCF" w14:textId="77777777" w:rsidR="00657003" w:rsidRPr="00657003" w:rsidRDefault="00657003" w:rsidP="00657003">
            <w:pPr>
              <w:spacing w:after="160" w:line="48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Negative</w:t>
            </w:r>
          </w:p>
        </w:tc>
      </w:tr>
      <w:tr w:rsidR="002D4B97" w:rsidRPr="00657003" w14:paraId="6D44BE0A" w14:textId="77777777" w:rsidTr="0065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1DC025" w14:textId="77777777" w:rsidR="00657003" w:rsidRPr="00657003" w:rsidRDefault="00657003" w:rsidP="00657003">
            <w:pPr>
              <w:spacing w:after="160"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Public Toilets</w:t>
            </w:r>
          </w:p>
        </w:tc>
        <w:tc>
          <w:tcPr>
            <w:tcW w:w="0" w:type="auto"/>
            <w:hideMark/>
          </w:tcPr>
          <w:p w14:paraId="54611099" w14:textId="77777777" w:rsidR="00657003" w:rsidRPr="00657003" w:rsidRDefault="00657003" w:rsidP="00657003">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18.7%</w:t>
            </w:r>
          </w:p>
        </w:tc>
        <w:tc>
          <w:tcPr>
            <w:tcW w:w="0" w:type="auto"/>
            <w:hideMark/>
          </w:tcPr>
          <w:p w14:paraId="2AC6B086" w14:textId="77777777" w:rsidR="00657003" w:rsidRPr="00657003" w:rsidRDefault="00657003" w:rsidP="00657003">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27.2%</w:t>
            </w:r>
          </w:p>
        </w:tc>
        <w:tc>
          <w:tcPr>
            <w:tcW w:w="0" w:type="auto"/>
            <w:hideMark/>
          </w:tcPr>
          <w:p w14:paraId="236ED096" w14:textId="77777777" w:rsidR="00657003" w:rsidRPr="00657003" w:rsidRDefault="00657003" w:rsidP="00657003">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54.1%</w:t>
            </w:r>
          </w:p>
        </w:tc>
      </w:tr>
      <w:tr w:rsidR="00657003" w:rsidRPr="00657003" w14:paraId="657C52EB" w14:textId="77777777" w:rsidTr="00657003">
        <w:tc>
          <w:tcPr>
            <w:cnfStyle w:val="001000000000" w:firstRow="0" w:lastRow="0" w:firstColumn="1" w:lastColumn="0" w:oddVBand="0" w:evenVBand="0" w:oddHBand="0" w:evenHBand="0" w:firstRowFirstColumn="0" w:firstRowLastColumn="0" w:lastRowFirstColumn="0" w:lastRowLastColumn="0"/>
            <w:tcW w:w="0" w:type="auto"/>
            <w:hideMark/>
          </w:tcPr>
          <w:p w14:paraId="013B84A4" w14:textId="77777777" w:rsidR="00657003" w:rsidRPr="00657003" w:rsidRDefault="00657003" w:rsidP="00657003">
            <w:pPr>
              <w:spacing w:after="160"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Transport</w:t>
            </w:r>
          </w:p>
        </w:tc>
        <w:tc>
          <w:tcPr>
            <w:tcW w:w="0" w:type="auto"/>
            <w:hideMark/>
          </w:tcPr>
          <w:p w14:paraId="635C368E" w14:textId="77777777" w:rsidR="00657003" w:rsidRPr="00657003" w:rsidRDefault="00657003" w:rsidP="00657003">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44.6%</w:t>
            </w:r>
          </w:p>
        </w:tc>
        <w:tc>
          <w:tcPr>
            <w:tcW w:w="0" w:type="auto"/>
            <w:hideMark/>
          </w:tcPr>
          <w:p w14:paraId="63A5E184" w14:textId="77777777" w:rsidR="00657003" w:rsidRPr="00657003" w:rsidRDefault="00657003" w:rsidP="00657003">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21.8%</w:t>
            </w:r>
          </w:p>
        </w:tc>
        <w:tc>
          <w:tcPr>
            <w:tcW w:w="0" w:type="auto"/>
            <w:hideMark/>
          </w:tcPr>
          <w:p w14:paraId="6DC97AE3" w14:textId="77777777" w:rsidR="00657003" w:rsidRPr="00657003" w:rsidRDefault="00657003" w:rsidP="00657003">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33.6%</w:t>
            </w:r>
          </w:p>
        </w:tc>
      </w:tr>
      <w:tr w:rsidR="002D4B97" w:rsidRPr="00657003" w14:paraId="56FF8B5C" w14:textId="77777777" w:rsidTr="0065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85F655" w14:textId="77777777" w:rsidR="00657003" w:rsidRPr="00657003" w:rsidRDefault="00657003" w:rsidP="00657003">
            <w:pPr>
              <w:spacing w:after="160"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Parks</w:t>
            </w:r>
          </w:p>
        </w:tc>
        <w:tc>
          <w:tcPr>
            <w:tcW w:w="0" w:type="auto"/>
            <w:hideMark/>
          </w:tcPr>
          <w:p w14:paraId="47480979" w14:textId="77777777" w:rsidR="00657003" w:rsidRPr="00657003" w:rsidRDefault="00657003" w:rsidP="00657003">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59.4%</w:t>
            </w:r>
          </w:p>
        </w:tc>
        <w:tc>
          <w:tcPr>
            <w:tcW w:w="0" w:type="auto"/>
            <w:hideMark/>
          </w:tcPr>
          <w:p w14:paraId="31A044B2" w14:textId="77777777" w:rsidR="00657003" w:rsidRPr="00657003" w:rsidRDefault="00657003" w:rsidP="00657003">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19.7%</w:t>
            </w:r>
          </w:p>
        </w:tc>
        <w:tc>
          <w:tcPr>
            <w:tcW w:w="0" w:type="auto"/>
            <w:hideMark/>
          </w:tcPr>
          <w:p w14:paraId="6C781D0E" w14:textId="77777777" w:rsidR="00657003" w:rsidRPr="00657003" w:rsidRDefault="00657003" w:rsidP="00657003">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20.9%</w:t>
            </w:r>
          </w:p>
        </w:tc>
      </w:tr>
      <w:tr w:rsidR="00657003" w:rsidRPr="00657003" w14:paraId="37E469A9" w14:textId="77777777" w:rsidTr="00657003">
        <w:tc>
          <w:tcPr>
            <w:cnfStyle w:val="001000000000" w:firstRow="0" w:lastRow="0" w:firstColumn="1" w:lastColumn="0" w:oddVBand="0" w:evenVBand="0" w:oddHBand="0" w:evenHBand="0" w:firstRowFirstColumn="0" w:firstRowLastColumn="0" w:lastRowFirstColumn="0" w:lastRowLastColumn="0"/>
            <w:tcW w:w="0" w:type="auto"/>
            <w:hideMark/>
          </w:tcPr>
          <w:p w14:paraId="24922A35" w14:textId="77777777" w:rsidR="00657003" w:rsidRPr="00657003" w:rsidRDefault="00657003" w:rsidP="00657003">
            <w:pPr>
              <w:spacing w:after="160"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lastRenderedPageBreak/>
              <w:t>Libraries</w:t>
            </w:r>
          </w:p>
        </w:tc>
        <w:tc>
          <w:tcPr>
            <w:tcW w:w="0" w:type="auto"/>
            <w:hideMark/>
          </w:tcPr>
          <w:p w14:paraId="1669E84E" w14:textId="77777777" w:rsidR="00657003" w:rsidRPr="00657003" w:rsidRDefault="00657003" w:rsidP="00657003">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47.2%</w:t>
            </w:r>
          </w:p>
        </w:tc>
        <w:tc>
          <w:tcPr>
            <w:tcW w:w="0" w:type="auto"/>
            <w:hideMark/>
          </w:tcPr>
          <w:p w14:paraId="7801C2E3" w14:textId="77777777" w:rsidR="00657003" w:rsidRPr="00657003" w:rsidRDefault="00657003" w:rsidP="00657003">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26.5%</w:t>
            </w:r>
          </w:p>
        </w:tc>
        <w:tc>
          <w:tcPr>
            <w:tcW w:w="0" w:type="auto"/>
            <w:hideMark/>
          </w:tcPr>
          <w:p w14:paraId="769E7466" w14:textId="77777777" w:rsidR="00657003" w:rsidRPr="00657003" w:rsidRDefault="00657003" w:rsidP="00657003">
            <w:pPr>
              <w:spacing w:after="160" w:line="48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26.3%</w:t>
            </w:r>
          </w:p>
        </w:tc>
      </w:tr>
      <w:tr w:rsidR="002D4B97" w:rsidRPr="00657003" w14:paraId="5464BED6" w14:textId="77777777" w:rsidTr="00657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B654EE" w14:textId="77777777" w:rsidR="00657003" w:rsidRPr="00657003" w:rsidRDefault="00657003" w:rsidP="00657003">
            <w:pPr>
              <w:spacing w:after="160"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Local Services</w:t>
            </w:r>
          </w:p>
        </w:tc>
        <w:tc>
          <w:tcPr>
            <w:tcW w:w="0" w:type="auto"/>
            <w:hideMark/>
          </w:tcPr>
          <w:p w14:paraId="7DE514CF" w14:textId="77777777" w:rsidR="00657003" w:rsidRPr="00657003" w:rsidRDefault="00657003" w:rsidP="00657003">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36.3%</w:t>
            </w:r>
          </w:p>
        </w:tc>
        <w:tc>
          <w:tcPr>
            <w:tcW w:w="0" w:type="auto"/>
            <w:hideMark/>
          </w:tcPr>
          <w:p w14:paraId="585C4E0C" w14:textId="77777777" w:rsidR="00657003" w:rsidRPr="00657003" w:rsidRDefault="00657003" w:rsidP="00657003">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31.2%</w:t>
            </w:r>
          </w:p>
        </w:tc>
        <w:tc>
          <w:tcPr>
            <w:tcW w:w="0" w:type="auto"/>
            <w:hideMark/>
          </w:tcPr>
          <w:p w14:paraId="682AFE25" w14:textId="77777777" w:rsidR="00657003" w:rsidRPr="00657003" w:rsidRDefault="00657003" w:rsidP="00657003">
            <w:pPr>
              <w:spacing w:after="160" w:line="48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eastAsia="en-GB"/>
              </w:rPr>
            </w:pPr>
            <w:r w:rsidRPr="00657003">
              <w:rPr>
                <w:rFonts w:ascii="Times New Roman" w:hAnsi="Times New Roman" w:cs="Times New Roman"/>
                <w:sz w:val="24"/>
                <w:szCs w:val="24"/>
                <w:lang w:eastAsia="en-GB"/>
              </w:rPr>
              <w:t>32.5%</w:t>
            </w:r>
          </w:p>
        </w:tc>
      </w:tr>
    </w:tbl>
    <w:p w14:paraId="0A1A3966" w14:textId="77777777" w:rsidR="00B114A1" w:rsidRDefault="00B114A1" w:rsidP="00657003">
      <w:pPr>
        <w:spacing w:line="480" w:lineRule="auto"/>
        <w:jc w:val="both"/>
        <w:rPr>
          <w:rFonts w:ascii="Times New Roman" w:hAnsi="Times New Roman" w:cs="Times New Roman"/>
          <w:sz w:val="24"/>
          <w:szCs w:val="24"/>
          <w:lang w:eastAsia="en-GB"/>
        </w:rPr>
      </w:pPr>
    </w:p>
    <w:p w14:paraId="37F9F913" w14:textId="488A102F"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 xml:space="preserve">From this data, several noteworthy patterns emerge. </w:t>
      </w:r>
      <w:r w:rsidR="00AA64E5" w:rsidRPr="00AA64E5">
        <w:rPr>
          <w:rFonts w:ascii="Times New Roman" w:hAnsi="Times New Roman" w:cs="Times New Roman"/>
          <w:sz w:val="24"/>
          <w:szCs w:val="24"/>
          <w:lang w:eastAsia="en-GB"/>
        </w:rPr>
        <w:t>Public toilets received predominantly negative feedback, with more than half of the comments expressing dissatisfaction</w:t>
      </w:r>
      <w:r w:rsidRPr="00657003">
        <w:rPr>
          <w:rFonts w:ascii="Times New Roman" w:hAnsi="Times New Roman" w:cs="Times New Roman"/>
          <w:sz w:val="24"/>
          <w:szCs w:val="24"/>
          <w:lang w:eastAsia="en-GB"/>
        </w:rPr>
        <w:t xml:space="preserve">. Common concerns included hygiene issues, foul </w:t>
      </w:r>
      <w:proofErr w:type="spellStart"/>
      <w:r w:rsidRPr="00657003">
        <w:rPr>
          <w:rFonts w:ascii="Times New Roman" w:hAnsi="Times New Roman" w:cs="Times New Roman"/>
          <w:sz w:val="24"/>
          <w:szCs w:val="24"/>
          <w:lang w:eastAsia="en-GB"/>
        </w:rPr>
        <w:t>odors</w:t>
      </w:r>
      <w:proofErr w:type="spellEnd"/>
      <w:r w:rsidRPr="00657003">
        <w:rPr>
          <w:rFonts w:ascii="Times New Roman" w:hAnsi="Times New Roman" w:cs="Times New Roman"/>
          <w:sz w:val="24"/>
          <w:szCs w:val="24"/>
          <w:lang w:eastAsia="en-GB"/>
        </w:rPr>
        <w:t>, lack of maintenance, and perceived safety risks. This aligns with earlier quantitative ratings in the dataset, reaffirming sanitation facilities as a critical area for administrative attention.</w:t>
      </w:r>
    </w:p>
    <w:p w14:paraId="0BD525DF" w14:textId="77777777"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 xml:space="preserve">Conversely, </w:t>
      </w:r>
      <w:r w:rsidRPr="00657003">
        <w:rPr>
          <w:rFonts w:ascii="Times New Roman" w:hAnsi="Times New Roman" w:cs="Times New Roman"/>
          <w:b/>
          <w:bCs/>
          <w:sz w:val="24"/>
          <w:szCs w:val="24"/>
          <w:lang w:eastAsia="en-GB"/>
        </w:rPr>
        <w:t>parks</w:t>
      </w:r>
      <w:r w:rsidRPr="00657003">
        <w:rPr>
          <w:rFonts w:ascii="Times New Roman" w:hAnsi="Times New Roman" w:cs="Times New Roman"/>
          <w:sz w:val="24"/>
          <w:szCs w:val="24"/>
          <w:lang w:eastAsia="en-GB"/>
        </w:rPr>
        <w:t xml:space="preserve"> received the highest proportion of positive feedback. Citizens frequently praised clean walking paths, well-maintained greenery, and amenities suitable for families and children. This suggests a relatively higher satisfaction level with recreational public spaces.</w:t>
      </w:r>
    </w:p>
    <w:p w14:paraId="0B1A98EF" w14:textId="77777777"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b/>
          <w:bCs/>
          <w:sz w:val="24"/>
          <w:szCs w:val="24"/>
          <w:lang w:eastAsia="en-GB"/>
        </w:rPr>
        <w:t>Transport</w:t>
      </w:r>
      <w:r w:rsidRPr="00657003">
        <w:rPr>
          <w:rFonts w:ascii="Times New Roman" w:hAnsi="Times New Roman" w:cs="Times New Roman"/>
          <w:sz w:val="24"/>
          <w:szCs w:val="24"/>
          <w:lang w:eastAsia="en-GB"/>
        </w:rPr>
        <w:t xml:space="preserve"> and </w:t>
      </w:r>
      <w:r w:rsidRPr="00657003">
        <w:rPr>
          <w:rFonts w:ascii="Times New Roman" w:hAnsi="Times New Roman" w:cs="Times New Roman"/>
          <w:b/>
          <w:bCs/>
          <w:sz w:val="24"/>
          <w:szCs w:val="24"/>
          <w:lang w:eastAsia="en-GB"/>
        </w:rPr>
        <w:t>local services</w:t>
      </w:r>
      <w:r w:rsidRPr="00657003">
        <w:rPr>
          <w:rFonts w:ascii="Times New Roman" w:hAnsi="Times New Roman" w:cs="Times New Roman"/>
          <w:sz w:val="24"/>
          <w:szCs w:val="24"/>
          <w:lang w:eastAsia="en-GB"/>
        </w:rPr>
        <w:t xml:space="preserve"> showed a more even sentiment spread, indicating variability in user experience based on region or service-specific factors. Complaints often revolved around inconsistency in service delivery, while positive remarks acknowledged accessibility and affordability.</w:t>
      </w:r>
    </w:p>
    <w:p w14:paraId="1669AFCA" w14:textId="77777777"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b/>
          <w:bCs/>
          <w:sz w:val="24"/>
          <w:szCs w:val="24"/>
          <w:lang w:eastAsia="en-GB"/>
        </w:rPr>
        <w:t>Libraries</w:t>
      </w:r>
      <w:r w:rsidRPr="00657003">
        <w:rPr>
          <w:rFonts w:ascii="Times New Roman" w:hAnsi="Times New Roman" w:cs="Times New Roman"/>
          <w:sz w:val="24"/>
          <w:szCs w:val="24"/>
          <w:lang w:eastAsia="en-GB"/>
        </w:rPr>
        <w:t xml:space="preserve"> presented a balanced sentiment profile with constructive critiques. While many users appreciated the calm environment and access to books, others called for modernization, particularly the inclusion of digital resources and extended operational hours.</w:t>
      </w:r>
    </w:p>
    <w:p w14:paraId="6F899D3D" w14:textId="77777777" w:rsidR="00657003" w:rsidRPr="00657003" w:rsidRDefault="00657003" w:rsidP="00657003">
      <w:pPr>
        <w:spacing w:line="480" w:lineRule="auto"/>
        <w:jc w:val="both"/>
        <w:rPr>
          <w:rFonts w:ascii="Times New Roman" w:hAnsi="Times New Roman" w:cs="Times New Roman"/>
          <w:b/>
          <w:bCs/>
          <w:sz w:val="24"/>
          <w:szCs w:val="24"/>
          <w:lang w:eastAsia="en-GB"/>
        </w:rPr>
      </w:pPr>
      <w:r w:rsidRPr="00657003">
        <w:rPr>
          <w:rFonts w:ascii="Times New Roman" w:hAnsi="Times New Roman" w:cs="Times New Roman"/>
          <w:b/>
          <w:bCs/>
          <w:sz w:val="24"/>
          <w:szCs w:val="24"/>
          <w:lang w:eastAsia="en-GB"/>
        </w:rPr>
        <w:t>Illustrative Feedback Samples</w:t>
      </w:r>
    </w:p>
    <w:p w14:paraId="0D622A98" w14:textId="77777777"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To better understand sentiment classification, the following are examples of citizen comments and their respective sentiment labels:</w:t>
      </w:r>
    </w:p>
    <w:p w14:paraId="0A08BF65" w14:textId="77777777" w:rsidR="00657003" w:rsidRPr="00657003" w:rsidRDefault="00657003">
      <w:pPr>
        <w:numPr>
          <w:ilvl w:val="0"/>
          <w:numId w:val="86"/>
        </w:numPr>
        <w:spacing w:line="480" w:lineRule="auto"/>
        <w:jc w:val="both"/>
        <w:rPr>
          <w:rFonts w:ascii="Times New Roman" w:hAnsi="Times New Roman" w:cs="Times New Roman"/>
          <w:sz w:val="24"/>
          <w:szCs w:val="24"/>
          <w:lang w:eastAsia="en-GB"/>
        </w:rPr>
      </w:pPr>
      <w:r w:rsidRPr="00657003">
        <w:rPr>
          <w:rFonts w:ascii="Times New Roman" w:hAnsi="Times New Roman" w:cs="Times New Roman"/>
          <w:i/>
          <w:iCs/>
          <w:sz w:val="24"/>
          <w:szCs w:val="24"/>
          <w:lang w:eastAsia="en-GB"/>
        </w:rPr>
        <w:t>“The library in my area is peaceful and well-organized. Love the reading spaces.”</w:t>
      </w:r>
      <w:r w:rsidRPr="00657003">
        <w:rPr>
          <w:rFonts w:ascii="Times New Roman" w:hAnsi="Times New Roman" w:cs="Times New Roman"/>
          <w:sz w:val="24"/>
          <w:szCs w:val="24"/>
          <w:lang w:eastAsia="en-GB"/>
        </w:rPr>
        <w:t xml:space="preserve"> → </w:t>
      </w:r>
      <w:r w:rsidRPr="00657003">
        <w:rPr>
          <w:rFonts w:ascii="Times New Roman" w:hAnsi="Times New Roman" w:cs="Times New Roman"/>
          <w:b/>
          <w:bCs/>
          <w:sz w:val="24"/>
          <w:szCs w:val="24"/>
          <w:lang w:eastAsia="en-GB"/>
        </w:rPr>
        <w:t>Positive</w:t>
      </w:r>
    </w:p>
    <w:p w14:paraId="0CA345AF" w14:textId="77777777" w:rsidR="00657003" w:rsidRPr="00657003" w:rsidRDefault="00657003">
      <w:pPr>
        <w:numPr>
          <w:ilvl w:val="0"/>
          <w:numId w:val="86"/>
        </w:numPr>
        <w:spacing w:line="480" w:lineRule="auto"/>
        <w:jc w:val="both"/>
        <w:rPr>
          <w:rFonts w:ascii="Times New Roman" w:hAnsi="Times New Roman" w:cs="Times New Roman"/>
          <w:sz w:val="24"/>
          <w:szCs w:val="24"/>
          <w:lang w:eastAsia="en-GB"/>
        </w:rPr>
      </w:pPr>
      <w:r w:rsidRPr="00657003">
        <w:rPr>
          <w:rFonts w:ascii="Times New Roman" w:hAnsi="Times New Roman" w:cs="Times New Roman"/>
          <w:i/>
          <w:iCs/>
          <w:sz w:val="24"/>
          <w:szCs w:val="24"/>
          <w:lang w:eastAsia="en-GB"/>
        </w:rPr>
        <w:lastRenderedPageBreak/>
        <w:t>“Transport timings are erratic, and drivers are often rude.”</w:t>
      </w:r>
      <w:r w:rsidRPr="00657003">
        <w:rPr>
          <w:rFonts w:ascii="Times New Roman" w:hAnsi="Times New Roman" w:cs="Times New Roman"/>
          <w:sz w:val="24"/>
          <w:szCs w:val="24"/>
          <w:lang w:eastAsia="en-GB"/>
        </w:rPr>
        <w:t xml:space="preserve"> → </w:t>
      </w:r>
      <w:r w:rsidRPr="00657003">
        <w:rPr>
          <w:rFonts w:ascii="Times New Roman" w:hAnsi="Times New Roman" w:cs="Times New Roman"/>
          <w:b/>
          <w:bCs/>
          <w:sz w:val="24"/>
          <w:szCs w:val="24"/>
          <w:lang w:eastAsia="en-GB"/>
        </w:rPr>
        <w:t>Negative</w:t>
      </w:r>
    </w:p>
    <w:p w14:paraId="6EB502B1" w14:textId="77777777" w:rsidR="00657003" w:rsidRPr="00657003" w:rsidRDefault="00657003">
      <w:pPr>
        <w:numPr>
          <w:ilvl w:val="0"/>
          <w:numId w:val="86"/>
        </w:numPr>
        <w:spacing w:line="480" w:lineRule="auto"/>
        <w:jc w:val="both"/>
        <w:rPr>
          <w:rFonts w:ascii="Times New Roman" w:hAnsi="Times New Roman" w:cs="Times New Roman"/>
          <w:sz w:val="24"/>
          <w:szCs w:val="24"/>
          <w:lang w:eastAsia="en-GB"/>
        </w:rPr>
      </w:pPr>
      <w:r w:rsidRPr="00657003">
        <w:rPr>
          <w:rFonts w:ascii="Times New Roman" w:hAnsi="Times New Roman" w:cs="Times New Roman"/>
          <w:i/>
          <w:iCs/>
          <w:sz w:val="24"/>
          <w:szCs w:val="24"/>
          <w:lang w:eastAsia="en-GB"/>
        </w:rPr>
        <w:t>“Parks are okay, but sometimes too crowded in the evenings.”</w:t>
      </w:r>
      <w:r w:rsidRPr="00657003">
        <w:rPr>
          <w:rFonts w:ascii="Times New Roman" w:hAnsi="Times New Roman" w:cs="Times New Roman"/>
          <w:sz w:val="24"/>
          <w:szCs w:val="24"/>
          <w:lang w:eastAsia="en-GB"/>
        </w:rPr>
        <w:t xml:space="preserve"> → </w:t>
      </w:r>
      <w:r w:rsidRPr="00657003">
        <w:rPr>
          <w:rFonts w:ascii="Times New Roman" w:hAnsi="Times New Roman" w:cs="Times New Roman"/>
          <w:b/>
          <w:bCs/>
          <w:sz w:val="24"/>
          <w:szCs w:val="24"/>
          <w:lang w:eastAsia="en-GB"/>
        </w:rPr>
        <w:t>Neutral</w:t>
      </w:r>
    </w:p>
    <w:p w14:paraId="31354261" w14:textId="77777777" w:rsidR="00657003" w:rsidRPr="00657003" w:rsidRDefault="00657003" w:rsidP="00657003">
      <w:pPr>
        <w:spacing w:line="480" w:lineRule="auto"/>
        <w:jc w:val="both"/>
        <w:rPr>
          <w:rFonts w:ascii="Times New Roman" w:hAnsi="Times New Roman" w:cs="Times New Roman"/>
          <w:sz w:val="24"/>
          <w:szCs w:val="24"/>
          <w:lang w:eastAsia="en-GB"/>
        </w:rPr>
      </w:pPr>
      <w:r w:rsidRPr="00657003">
        <w:rPr>
          <w:rFonts w:ascii="Times New Roman" w:hAnsi="Times New Roman" w:cs="Times New Roman"/>
          <w:sz w:val="24"/>
          <w:szCs w:val="24"/>
          <w:lang w:eastAsia="en-GB"/>
        </w:rPr>
        <w:t>These examples showcase the model’s ability to distinguish varying tones and degrees of satisfaction. The insights derived from such classifications are not merely academic—they serve as practical inputs for policymakers seeking to identify service areas in need of intervention or investment.</w:t>
      </w:r>
    </w:p>
    <w:p w14:paraId="6068DC7F" w14:textId="77777777" w:rsidR="0043463F" w:rsidRPr="0043463F" w:rsidRDefault="0043463F" w:rsidP="0043463F">
      <w:pPr>
        <w:spacing w:line="480" w:lineRule="auto"/>
        <w:jc w:val="both"/>
        <w:rPr>
          <w:rFonts w:ascii="Times New Roman" w:hAnsi="Times New Roman" w:cs="Times New Roman"/>
          <w:b/>
          <w:bCs/>
          <w:sz w:val="24"/>
          <w:szCs w:val="24"/>
          <w:lang w:eastAsia="en-GB"/>
        </w:rPr>
      </w:pPr>
      <w:r w:rsidRPr="0043463F">
        <w:rPr>
          <w:rFonts w:ascii="Times New Roman" w:hAnsi="Times New Roman" w:cs="Times New Roman"/>
          <w:b/>
          <w:bCs/>
          <w:sz w:val="24"/>
          <w:szCs w:val="24"/>
          <w:lang w:eastAsia="en-GB"/>
        </w:rPr>
        <w:t>Strategic Insight Generation via Gemini API</w:t>
      </w:r>
    </w:p>
    <w:p w14:paraId="31DFD086" w14:textId="77777777" w:rsidR="0043463F" w:rsidRPr="0043463F" w:rsidRDefault="0043463F" w:rsidP="0043463F">
      <w:pPr>
        <w:spacing w:line="480" w:lineRule="auto"/>
        <w:jc w:val="both"/>
        <w:rPr>
          <w:rFonts w:ascii="Times New Roman" w:hAnsi="Times New Roman" w:cs="Times New Roman"/>
          <w:sz w:val="24"/>
          <w:szCs w:val="24"/>
          <w:lang w:eastAsia="en-GB"/>
        </w:rPr>
      </w:pPr>
      <w:r w:rsidRPr="0043463F">
        <w:rPr>
          <w:rFonts w:ascii="Times New Roman" w:hAnsi="Times New Roman" w:cs="Times New Roman"/>
          <w:sz w:val="24"/>
          <w:szCs w:val="24"/>
          <w:lang w:eastAsia="en-GB"/>
        </w:rPr>
        <w:t xml:space="preserve">To complement the quantitative findings with qualitative policy support, the </w:t>
      </w:r>
      <w:r w:rsidRPr="0043463F">
        <w:rPr>
          <w:rFonts w:ascii="Times New Roman" w:hAnsi="Times New Roman" w:cs="Times New Roman"/>
          <w:b/>
          <w:bCs/>
          <w:sz w:val="24"/>
          <w:szCs w:val="24"/>
          <w:lang w:eastAsia="en-GB"/>
        </w:rPr>
        <w:t>Google Gemini Pro API</w:t>
      </w:r>
      <w:r w:rsidRPr="0043463F">
        <w:rPr>
          <w:rFonts w:ascii="Times New Roman" w:hAnsi="Times New Roman" w:cs="Times New Roman"/>
          <w:sz w:val="24"/>
          <w:szCs w:val="24"/>
          <w:lang w:eastAsia="en-GB"/>
        </w:rPr>
        <w:t xml:space="preserve"> was integrated into the platform. Prompted using EDA summaries and filtered citizen feedback, Gemini generated strategic recommendations, SWOT analyses, and policy direction summaries.</w:t>
      </w:r>
    </w:p>
    <w:p w14:paraId="724F7D18" w14:textId="77777777" w:rsidR="0043463F" w:rsidRPr="0043463F" w:rsidRDefault="0043463F" w:rsidP="0043463F">
      <w:pPr>
        <w:spacing w:line="480" w:lineRule="auto"/>
        <w:jc w:val="both"/>
        <w:rPr>
          <w:rFonts w:ascii="Times New Roman" w:hAnsi="Times New Roman" w:cs="Times New Roman"/>
          <w:b/>
          <w:bCs/>
          <w:sz w:val="24"/>
          <w:szCs w:val="24"/>
          <w:lang w:eastAsia="en-GB"/>
        </w:rPr>
      </w:pPr>
      <w:r w:rsidRPr="0043463F">
        <w:rPr>
          <w:rFonts w:ascii="Times New Roman" w:hAnsi="Times New Roman" w:cs="Times New Roman"/>
          <w:b/>
          <w:bCs/>
          <w:sz w:val="24"/>
          <w:szCs w:val="24"/>
          <w:lang w:eastAsia="en-GB"/>
        </w:rPr>
        <w:t>Insight Format Categories:</w:t>
      </w:r>
    </w:p>
    <w:p w14:paraId="4242D11A" w14:textId="0F5990DF" w:rsidR="00FB3636" w:rsidRDefault="00FB3636">
      <w:pPr>
        <w:numPr>
          <w:ilvl w:val="0"/>
          <w:numId w:val="87"/>
        </w:numPr>
        <w:spacing w:line="480" w:lineRule="auto"/>
        <w:jc w:val="both"/>
        <w:rPr>
          <w:rFonts w:ascii="Times New Roman" w:hAnsi="Times New Roman" w:cs="Times New Roman"/>
          <w:sz w:val="24"/>
          <w:szCs w:val="24"/>
          <w:lang w:eastAsia="en-GB"/>
        </w:rPr>
      </w:pPr>
      <w:r>
        <w:rPr>
          <w:rFonts w:ascii="Times New Roman" w:hAnsi="Times New Roman" w:cs="Times New Roman"/>
          <w:sz w:val="24"/>
          <w:szCs w:val="24"/>
          <w:lang w:eastAsia="en-GB"/>
        </w:rPr>
        <w:t>Citizen Feedback Insights</w:t>
      </w:r>
    </w:p>
    <w:p w14:paraId="15A83874" w14:textId="76036A0E" w:rsidR="0043463F" w:rsidRPr="0043463F" w:rsidRDefault="0043463F">
      <w:pPr>
        <w:numPr>
          <w:ilvl w:val="0"/>
          <w:numId w:val="87"/>
        </w:numPr>
        <w:spacing w:line="480" w:lineRule="auto"/>
        <w:jc w:val="both"/>
        <w:rPr>
          <w:rFonts w:ascii="Times New Roman" w:hAnsi="Times New Roman" w:cs="Times New Roman"/>
          <w:sz w:val="24"/>
          <w:szCs w:val="24"/>
          <w:lang w:eastAsia="en-GB"/>
        </w:rPr>
      </w:pPr>
      <w:r w:rsidRPr="0043463F">
        <w:rPr>
          <w:rFonts w:ascii="Times New Roman" w:hAnsi="Times New Roman" w:cs="Times New Roman"/>
          <w:sz w:val="24"/>
          <w:szCs w:val="24"/>
          <w:lang w:eastAsia="en-GB"/>
        </w:rPr>
        <w:t>SWOT</w:t>
      </w:r>
      <w:r w:rsidR="008C3B48">
        <w:rPr>
          <w:rFonts w:ascii="Times New Roman" w:hAnsi="Times New Roman" w:cs="Times New Roman"/>
          <w:sz w:val="24"/>
          <w:szCs w:val="24"/>
          <w:lang w:eastAsia="en-GB"/>
        </w:rPr>
        <w:t xml:space="preserve"> Analysis</w:t>
      </w:r>
    </w:p>
    <w:p w14:paraId="206DBD1F" w14:textId="77777777" w:rsidR="002E3EC6" w:rsidRPr="002E3EC6" w:rsidRDefault="002E3EC6" w:rsidP="002E3EC6">
      <w:pPr>
        <w:spacing w:line="480" w:lineRule="auto"/>
        <w:jc w:val="both"/>
        <w:rPr>
          <w:rFonts w:ascii="Times New Roman" w:hAnsi="Times New Roman" w:cs="Times New Roman"/>
          <w:sz w:val="24"/>
          <w:szCs w:val="24"/>
          <w:lang w:eastAsia="en-GB"/>
        </w:rPr>
      </w:pPr>
    </w:p>
    <w:p w14:paraId="4BF34775" w14:textId="77777777" w:rsidR="00BF05C4" w:rsidRDefault="00FB3636" w:rsidP="00BF05C4">
      <w:pPr>
        <w:keepNext/>
        <w:spacing w:line="480" w:lineRule="auto"/>
        <w:jc w:val="both"/>
      </w:pPr>
      <w:r>
        <w:rPr>
          <w:noProof/>
        </w:rPr>
        <w:lastRenderedPageBreak/>
        <w:drawing>
          <wp:inline distT="0" distB="0" distL="0" distR="0" wp14:anchorId="6663DBEF" wp14:editId="33928FB4">
            <wp:extent cx="5759450" cy="2397760"/>
            <wp:effectExtent l="0" t="0" r="0" b="2540"/>
            <wp:docPr id="1284641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9450" cy="2397760"/>
                    </a:xfrm>
                    <a:prstGeom prst="rect">
                      <a:avLst/>
                    </a:prstGeom>
                    <a:noFill/>
                    <a:ln>
                      <a:noFill/>
                    </a:ln>
                  </pic:spPr>
                </pic:pic>
              </a:graphicData>
            </a:graphic>
          </wp:inline>
        </w:drawing>
      </w:r>
    </w:p>
    <w:p w14:paraId="698DD852" w14:textId="0CE75ADA" w:rsidR="004B1B6C" w:rsidRPr="00BF05C4" w:rsidRDefault="00BF05C4" w:rsidP="00BF05C4">
      <w:pPr>
        <w:pStyle w:val="Caption"/>
        <w:jc w:val="center"/>
        <w:rPr>
          <w:rFonts w:ascii="Times New Roman" w:hAnsi="Times New Roman" w:cs="Times New Roman"/>
          <w:i w:val="0"/>
          <w:iCs w:val="0"/>
          <w:color w:val="auto"/>
          <w:sz w:val="24"/>
          <w:szCs w:val="24"/>
          <w:lang w:eastAsia="en-GB"/>
        </w:rPr>
      </w:pPr>
      <w:bookmarkStart w:id="132" w:name="_Toc197907265"/>
      <w:bookmarkStart w:id="133" w:name="_Toc197909869"/>
      <w:bookmarkStart w:id="134" w:name="_Toc198554786"/>
      <w:r w:rsidRPr="00BF05C4">
        <w:rPr>
          <w:rFonts w:ascii="Times New Roman" w:hAnsi="Times New Roman" w:cs="Times New Roman"/>
          <w:i w:val="0"/>
          <w:iCs w:val="0"/>
          <w:color w:val="auto"/>
          <w:sz w:val="24"/>
          <w:szCs w:val="24"/>
        </w:rPr>
        <w:t xml:space="preserve">Figure </w:t>
      </w:r>
      <w:r w:rsidRPr="00BF05C4">
        <w:rPr>
          <w:rFonts w:ascii="Times New Roman" w:hAnsi="Times New Roman" w:cs="Times New Roman"/>
          <w:i w:val="0"/>
          <w:iCs w:val="0"/>
          <w:color w:val="auto"/>
          <w:sz w:val="24"/>
          <w:szCs w:val="24"/>
        </w:rPr>
        <w:fldChar w:fldCharType="begin"/>
      </w:r>
      <w:r w:rsidRPr="00BF05C4">
        <w:rPr>
          <w:rFonts w:ascii="Times New Roman" w:hAnsi="Times New Roman" w:cs="Times New Roman"/>
          <w:i w:val="0"/>
          <w:iCs w:val="0"/>
          <w:color w:val="auto"/>
          <w:sz w:val="24"/>
          <w:szCs w:val="24"/>
        </w:rPr>
        <w:instrText xml:space="preserve"> SEQ Figure \* ARABIC </w:instrText>
      </w:r>
      <w:r w:rsidRPr="00BF05C4">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23</w:t>
      </w:r>
      <w:r w:rsidRPr="00BF05C4">
        <w:rPr>
          <w:rFonts w:ascii="Times New Roman" w:hAnsi="Times New Roman" w:cs="Times New Roman"/>
          <w:i w:val="0"/>
          <w:iCs w:val="0"/>
          <w:color w:val="auto"/>
          <w:sz w:val="24"/>
          <w:szCs w:val="24"/>
        </w:rPr>
        <w:fldChar w:fldCharType="end"/>
      </w:r>
      <w:r w:rsidRPr="00BF05C4">
        <w:rPr>
          <w:rFonts w:ascii="Times New Roman" w:hAnsi="Times New Roman" w:cs="Times New Roman"/>
          <w:i w:val="0"/>
          <w:iCs w:val="0"/>
          <w:color w:val="auto"/>
          <w:sz w:val="24"/>
          <w:szCs w:val="24"/>
        </w:rPr>
        <w:t>: AI Generated Feedback Insights</w:t>
      </w:r>
      <w:bookmarkEnd w:id="132"/>
      <w:bookmarkEnd w:id="133"/>
      <w:bookmarkEnd w:id="134"/>
    </w:p>
    <w:p w14:paraId="4D8E536E" w14:textId="77777777" w:rsidR="00E73A4C" w:rsidRDefault="00E73A4C" w:rsidP="00330F83">
      <w:pPr>
        <w:spacing w:line="480" w:lineRule="auto"/>
        <w:jc w:val="both"/>
        <w:rPr>
          <w:rFonts w:ascii="Times New Roman" w:hAnsi="Times New Roman" w:cs="Times New Roman"/>
          <w:sz w:val="24"/>
          <w:szCs w:val="24"/>
          <w:lang w:eastAsia="en-GB"/>
        </w:rPr>
      </w:pPr>
    </w:p>
    <w:p w14:paraId="28061342" w14:textId="77777777" w:rsidR="00E73A4C" w:rsidRDefault="00E73A4C" w:rsidP="00330F83">
      <w:pPr>
        <w:spacing w:line="480" w:lineRule="auto"/>
        <w:jc w:val="both"/>
        <w:rPr>
          <w:rFonts w:ascii="Times New Roman" w:hAnsi="Times New Roman" w:cs="Times New Roman"/>
          <w:sz w:val="24"/>
          <w:szCs w:val="24"/>
          <w:lang w:eastAsia="en-GB"/>
        </w:rPr>
      </w:pPr>
    </w:p>
    <w:p w14:paraId="6B2FCA76" w14:textId="516BB405" w:rsidR="00E73A4C" w:rsidRDefault="00A936EF" w:rsidP="00330F83">
      <w:pPr>
        <w:spacing w:line="480" w:lineRule="auto"/>
        <w:jc w:val="both"/>
        <w:rPr>
          <w:rFonts w:ascii="Times New Roman" w:hAnsi="Times New Roman" w:cs="Times New Roman"/>
          <w:sz w:val="24"/>
          <w:szCs w:val="24"/>
          <w:lang w:eastAsia="en-GB"/>
        </w:rPr>
      </w:pPr>
      <w:r w:rsidRPr="00A936EF">
        <w:rPr>
          <w:rFonts w:ascii="Times New Roman" w:hAnsi="Times New Roman" w:cs="Times New Roman"/>
          <w:sz w:val="24"/>
          <w:szCs w:val="24"/>
          <w:lang w:eastAsia="en-GB"/>
        </w:rPr>
        <w:t xml:space="preserve">A SWOT analysis of government data analytics reveals key strengths, weaknesses, opportunities, and threats. </w:t>
      </w:r>
      <w:r w:rsidRPr="00A936EF">
        <w:rPr>
          <w:rFonts w:ascii="Times New Roman" w:hAnsi="Times New Roman" w:cs="Times New Roman"/>
          <w:b/>
          <w:bCs/>
          <w:sz w:val="24"/>
          <w:szCs w:val="24"/>
          <w:lang w:eastAsia="en-GB"/>
        </w:rPr>
        <w:t>Strengths</w:t>
      </w:r>
      <w:r w:rsidRPr="00A936EF">
        <w:rPr>
          <w:rFonts w:ascii="Times New Roman" w:hAnsi="Times New Roman" w:cs="Times New Roman"/>
          <w:sz w:val="24"/>
          <w:szCs w:val="24"/>
          <w:lang w:eastAsia="en-GB"/>
        </w:rPr>
        <w:t xml:space="preserve"> include access to large volumes of citizen feedback and structured administrative data, enabling evidence-based policymaking. </w:t>
      </w:r>
      <w:r w:rsidRPr="00A936EF">
        <w:rPr>
          <w:rFonts w:ascii="Times New Roman" w:hAnsi="Times New Roman" w:cs="Times New Roman"/>
          <w:b/>
          <w:bCs/>
          <w:sz w:val="24"/>
          <w:szCs w:val="24"/>
          <w:lang w:eastAsia="en-GB"/>
        </w:rPr>
        <w:t>Weaknesses</w:t>
      </w:r>
      <w:r w:rsidRPr="00A936EF">
        <w:rPr>
          <w:rFonts w:ascii="Times New Roman" w:hAnsi="Times New Roman" w:cs="Times New Roman"/>
          <w:sz w:val="24"/>
          <w:szCs w:val="24"/>
          <w:lang w:eastAsia="en-GB"/>
        </w:rPr>
        <w:t xml:space="preserve"> involve data silos, limited technical capacity, and inconsistent data quality. </w:t>
      </w:r>
      <w:r w:rsidRPr="00A936EF">
        <w:rPr>
          <w:rFonts w:ascii="Times New Roman" w:hAnsi="Times New Roman" w:cs="Times New Roman"/>
          <w:b/>
          <w:bCs/>
          <w:sz w:val="24"/>
          <w:szCs w:val="24"/>
          <w:lang w:eastAsia="en-GB"/>
        </w:rPr>
        <w:t>Opportunities</w:t>
      </w:r>
      <w:r w:rsidRPr="00A936EF">
        <w:rPr>
          <w:rFonts w:ascii="Times New Roman" w:hAnsi="Times New Roman" w:cs="Times New Roman"/>
          <w:sz w:val="24"/>
          <w:szCs w:val="24"/>
          <w:lang w:eastAsia="en-GB"/>
        </w:rPr>
        <w:t xml:space="preserve"> lie in leveraging advanced analytics, AI, and real-time dashboards to enhance service delivery, transparency, and citizen engagement. </w:t>
      </w:r>
      <w:r w:rsidRPr="00A936EF">
        <w:rPr>
          <w:rFonts w:ascii="Times New Roman" w:hAnsi="Times New Roman" w:cs="Times New Roman"/>
          <w:b/>
          <w:bCs/>
          <w:sz w:val="24"/>
          <w:szCs w:val="24"/>
          <w:lang w:eastAsia="en-GB"/>
        </w:rPr>
        <w:t>Threats</w:t>
      </w:r>
      <w:r w:rsidRPr="00A936EF">
        <w:rPr>
          <w:rFonts w:ascii="Times New Roman" w:hAnsi="Times New Roman" w:cs="Times New Roman"/>
          <w:sz w:val="24"/>
          <w:szCs w:val="24"/>
          <w:lang w:eastAsia="en-GB"/>
        </w:rPr>
        <w:t xml:space="preserve"> include data privacy concerns, resistance to digital adoption, and potential misuse or misinterpretation of insights. When managed responsibly, data analytics can transform governance by enabling more responsive, efficient, and citizen-centric public services.</w:t>
      </w:r>
    </w:p>
    <w:p w14:paraId="267B63E1" w14:textId="77777777" w:rsidR="00A936EF" w:rsidRDefault="00A936EF" w:rsidP="00A936EF">
      <w:pPr>
        <w:keepNext/>
        <w:spacing w:line="480" w:lineRule="auto"/>
        <w:jc w:val="both"/>
      </w:pPr>
      <w:r>
        <w:rPr>
          <w:noProof/>
        </w:rPr>
        <w:lastRenderedPageBreak/>
        <w:drawing>
          <wp:inline distT="0" distB="0" distL="0" distR="0" wp14:anchorId="05D098C8" wp14:editId="2BED50F3">
            <wp:extent cx="5759450" cy="2389505"/>
            <wp:effectExtent l="0" t="0" r="0" b="0"/>
            <wp:docPr id="14092621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9450" cy="2389505"/>
                    </a:xfrm>
                    <a:prstGeom prst="rect">
                      <a:avLst/>
                    </a:prstGeom>
                    <a:noFill/>
                    <a:ln>
                      <a:noFill/>
                    </a:ln>
                  </pic:spPr>
                </pic:pic>
              </a:graphicData>
            </a:graphic>
          </wp:inline>
        </w:drawing>
      </w:r>
    </w:p>
    <w:p w14:paraId="3F2278B4" w14:textId="712AE1F9" w:rsidR="00A936EF" w:rsidRPr="00A936EF" w:rsidRDefault="00A936EF" w:rsidP="00A936EF">
      <w:pPr>
        <w:pStyle w:val="Caption"/>
        <w:jc w:val="center"/>
        <w:rPr>
          <w:rFonts w:ascii="Times New Roman" w:hAnsi="Times New Roman" w:cs="Times New Roman"/>
          <w:i w:val="0"/>
          <w:iCs w:val="0"/>
          <w:color w:val="auto"/>
          <w:sz w:val="24"/>
          <w:szCs w:val="24"/>
          <w:lang w:eastAsia="en-GB"/>
        </w:rPr>
      </w:pPr>
      <w:bookmarkStart w:id="135" w:name="_Toc197907266"/>
      <w:bookmarkStart w:id="136" w:name="_Toc197909870"/>
      <w:bookmarkStart w:id="137" w:name="_Toc198554787"/>
      <w:r w:rsidRPr="00A936EF">
        <w:rPr>
          <w:rFonts w:ascii="Times New Roman" w:hAnsi="Times New Roman" w:cs="Times New Roman"/>
          <w:i w:val="0"/>
          <w:iCs w:val="0"/>
          <w:color w:val="auto"/>
          <w:sz w:val="24"/>
          <w:szCs w:val="24"/>
        </w:rPr>
        <w:t xml:space="preserve">Figure </w:t>
      </w:r>
      <w:r w:rsidRPr="00A936EF">
        <w:rPr>
          <w:rFonts w:ascii="Times New Roman" w:hAnsi="Times New Roman" w:cs="Times New Roman"/>
          <w:i w:val="0"/>
          <w:iCs w:val="0"/>
          <w:color w:val="auto"/>
          <w:sz w:val="24"/>
          <w:szCs w:val="24"/>
        </w:rPr>
        <w:fldChar w:fldCharType="begin"/>
      </w:r>
      <w:r w:rsidRPr="00A936EF">
        <w:rPr>
          <w:rFonts w:ascii="Times New Roman" w:hAnsi="Times New Roman" w:cs="Times New Roman"/>
          <w:i w:val="0"/>
          <w:iCs w:val="0"/>
          <w:color w:val="auto"/>
          <w:sz w:val="24"/>
          <w:szCs w:val="24"/>
        </w:rPr>
        <w:instrText xml:space="preserve"> SEQ Figure \* ARABIC </w:instrText>
      </w:r>
      <w:r w:rsidRPr="00A936EF">
        <w:rPr>
          <w:rFonts w:ascii="Times New Roman" w:hAnsi="Times New Roman" w:cs="Times New Roman"/>
          <w:i w:val="0"/>
          <w:iCs w:val="0"/>
          <w:color w:val="auto"/>
          <w:sz w:val="24"/>
          <w:szCs w:val="24"/>
        </w:rPr>
        <w:fldChar w:fldCharType="separate"/>
      </w:r>
      <w:r w:rsidR="003C5BBA">
        <w:rPr>
          <w:rFonts w:ascii="Times New Roman" w:hAnsi="Times New Roman" w:cs="Times New Roman"/>
          <w:i w:val="0"/>
          <w:iCs w:val="0"/>
          <w:noProof/>
          <w:color w:val="auto"/>
          <w:sz w:val="24"/>
          <w:szCs w:val="24"/>
        </w:rPr>
        <w:t>24</w:t>
      </w:r>
      <w:r w:rsidRPr="00A936EF">
        <w:rPr>
          <w:rFonts w:ascii="Times New Roman" w:hAnsi="Times New Roman" w:cs="Times New Roman"/>
          <w:i w:val="0"/>
          <w:iCs w:val="0"/>
          <w:color w:val="auto"/>
          <w:sz w:val="24"/>
          <w:szCs w:val="24"/>
        </w:rPr>
        <w:fldChar w:fldCharType="end"/>
      </w:r>
      <w:r w:rsidRPr="00A936EF">
        <w:rPr>
          <w:rFonts w:ascii="Times New Roman" w:hAnsi="Times New Roman" w:cs="Times New Roman"/>
          <w:i w:val="0"/>
          <w:iCs w:val="0"/>
          <w:color w:val="auto"/>
          <w:sz w:val="24"/>
          <w:szCs w:val="24"/>
        </w:rPr>
        <w:t>: SWOT Analysis on Government Service</w:t>
      </w:r>
      <w:bookmarkEnd w:id="135"/>
      <w:bookmarkEnd w:id="136"/>
      <w:bookmarkEnd w:id="137"/>
    </w:p>
    <w:p w14:paraId="71961972" w14:textId="77777777" w:rsidR="00E73A4C" w:rsidRDefault="00E73A4C" w:rsidP="00330F83">
      <w:pPr>
        <w:spacing w:line="480" w:lineRule="auto"/>
        <w:jc w:val="both"/>
        <w:rPr>
          <w:rFonts w:ascii="Times New Roman" w:hAnsi="Times New Roman" w:cs="Times New Roman"/>
          <w:sz w:val="24"/>
          <w:szCs w:val="24"/>
          <w:lang w:eastAsia="en-GB"/>
        </w:rPr>
      </w:pPr>
    </w:p>
    <w:p w14:paraId="7F7EBA0B" w14:textId="77777777" w:rsidR="00040AA7" w:rsidRPr="00040AA7" w:rsidRDefault="00040AA7" w:rsidP="00040AA7">
      <w:pPr>
        <w:spacing w:line="480" w:lineRule="auto"/>
        <w:jc w:val="both"/>
        <w:rPr>
          <w:rFonts w:ascii="Times New Roman" w:hAnsi="Times New Roman" w:cs="Times New Roman"/>
          <w:b/>
          <w:bCs/>
          <w:sz w:val="24"/>
          <w:szCs w:val="24"/>
          <w:lang w:eastAsia="en-GB"/>
        </w:rPr>
      </w:pPr>
      <w:r w:rsidRPr="00040AA7">
        <w:rPr>
          <w:rFonts w:ascii="Times New Roman" w:hAnsi="Times New Roman" w:cs="Times New Roman"/>
          <w:b/>
          <w:bCs/>
          <w:sz w:val="24"/>
          <w:szCs w:val="24"/>
          <w:lang w:eastAsia="en-GB"/>
        </w:rPr>
        <w:t>Interpretive Summary of Key Findings</w:t>
      </w:r>
    </w:p>
    <w:p w14:paraId="3BB436A0" w14:textId="77777777" w:rsidR="00040AA7" w:rsidRPr="00040AA7" w:rsidRDefault="00040AA7" w:rsidP="00040AA7">
      <w:pPr>
        <w:spacing w:line="480" w:lineRule="auto"/>
        <w:jc w:val="both"/>
        <w:rPr>
          <w:rFonts w:ascii="Times New Roman" w:hAnsi="Times New Roman" w:cs="Times New Roman"/>
          <w:sz w:val="24"/>
          <w:szCs w:val="24"/>
          <w:lang w:eastAsia="en-GB"/>
        </w:rPr>
      </w:pPr>
      <w:r w:rsidRPr="00040AA7">
        <w:rPr>
          <w:rFonts w:ascii="Times New Roman" w:hAnsi="Times New Roman" w:cs="Times New Roman"/>
          <w:sz w:val="24"/>
          <w:szCs w:val="24"/>
          <w:lang w:eastAsia="en-GB"/>
        </w:rPr>
        <w:t>By triangulating the results from the EDA, ML-driven sentiment analysis, and LLM-powered Gemini insights, the following comprehensive themes emerged:</w:t>
      </w:r>
    </w:p>
    <w:p w14:paraId="251E63F5" w14:textId="275ED0A4" w:rsidR="00040AA7" w:rsidRPr="00040AA7" w:rsidRDefault="00040AA7">
      <w:pPr>
        <w:pStyle w:val="ListParagraph"/>
        <w:numPr>
          <w:ilvl w:val="0"/>
          <w:numId w:val="88"/>
        </w:numPr>
        <w:spacing w:line="480" w:lineRule="auto"/>
        <w:jc w:val="both"/>
        <w:rPr>
          <w:rFonts w:ascii="Times New Roman" w:hAnsi="Times New Roman" w:cs="Times New Roman"/>
          <w:b/>
          <w:bCs/>
          <w:sz w:val="24"/>
          <w:szCs w:val="24"/>
          <w:lang w:eastAsia="en-GB"/>
        </w:rPr>
      </w:pPr>
      <w:r w:rsidRPr="00040AA7">
        <w:rPr>
          <w:rFonts w:ascii="Times New Roman" w:hAnsi="Times New Roman" w:cs="Times New Roman"/>
          <w:b/>
          <w:bCs/>
          <w:sz w:val="24"/>
          <w:szCs w:val="24"/>
          <w:lang w:eastAsia="en-GB"/>
        </w:rPr>
        <w:t>Theme 1</w:t>
      </w:r>
      <w:r>
        <w:rPr>
          <w:rFonts w:ascii="Times New Roman" w:hAnsi="Times New Roman" w:cs="Times New Roman"/>
          <w:b/>
          <w:bCs/>
          <w:sz w:val="24"/>
          <w:szCs w:val="24"/>
          <w:lang w:eastAsia="en-GB"/>
        </w:rPr>
        <w:t xml:space="preserve"> -</w:t>
      </w:r>
      <w:r w:rsidRPr="00040AA7">
        <w:rPr>
          <w:rFonts w:ascii="Times New Roman" w:hAnsi="Times New Roman" w:cs="Times New Roman"/>
          <w:b/>
          <w:bCs/>
          <w:sz w:val="24"/>
          <w:szCs w:val="24"/>
          <w:lang w:eastAsia="en-GB"/>
        </w:rPr>
        <w:t xml:space="preserve"> Sanitation Services Are Critically Underperforming</w:t>
      </w:r>
      <w:r>
        <w:rPr>
          <w:rFonts w:ascii="Times New Roman" w:hAnsi="Times New Roman" w:cs="Times New Roman"/>
          <w:b/>
          <w:bCs/>
          <w:sz w:val="24"/>
          <w:szCs w:val="24"/>
          <w:lang w:eastAsia="en-GB"/>
        </w:rPr>
        <w:t xml:space="preserve">: </w:t>
      </w:r>
      <w:r w:rsidRPr="00040AA7">
        <w:rPr>
          <w:rFonts w:ascii="Times New Roman" w:hAnsi="Times New Roman" w:cs="Times New Roman"/>
          <w:sz w:val="24"/>
          <w:szCs w:val="24"/>
          <w:lang w:eastAsia="en-GB"/>
        </w:rPr>
        <w:t>Both sentiment data and open feedback flagged public toilets as the most problematic area. Negative sentiment exceeded 50%, with complaints about hygiene, maintenance, and safety—particularly among women and elderly users.</w:t>
      </w:r>
    </w:p>
    <w:p w14:paraId="4459AAFE" w14:textId="26541F36" w:rsidR="00040AA7" w:rsidRPr="00040AA7" w:rsidRDefault="00040AA7">
      <w:pPr>
        <w:pStyle w:val="ListParagraph"/>
        <w:numPr>
          <w:ilvl w:val="0"/>
          <w:numId w:val="88"/>
        </w:numPr>
        <w:spacing w:line="480" w:lineRule="auto"/>
        <w:jc w:val="both"/>
        <w:rPr>
          <w:rFonts w:ascii="Times New Roman" w:hAnsi="Times New Roman" w:cs="Times New Roman"/>
          <w:b/>
          <w:bCs/>
          <w:sz w:val="24"/>
          <w:szCs w:val="24"/>
          <w:lang w:eastAsia="en-GB"/>
        </w:rPr>
      </w:pPr>
      <w:r w:rsidRPr="00040AA7">
        <w:rPr>
          <w:rFonts w:ascii="Times New Roman" w:hAnsi="Times New Roman" w:cs="Times New Roman"/>
          <w:b/>
          <w:bCs/>
          <w:sz w:val="24"/>
          <w:szCs w:val="24"/>
          <w:lang w:eastAsia="en-GB"/>
        </w:rPr>
        <w:t>Theme 2</w:t>
      </w:r>
      <w:r>
        <w:rPr>
          <w:rFonts w:ascii="Times New Roman" w:hAnsi="Times New Roman" w:cs="Times New Roman"/>
          <w:b/>
          <w:bCs/>
          <w:sz w:val="24"/>
          <w:szCs w:val="24"/>
          <w:lang w:eastAsia="en-GB"/>
        </w:rPr>
        <w:t xml:space="preserve"> -</w:t>
      </w:r>
      <w:r w:rsidRPr="00040AA7">
        <w:rPr>
          <w:rFonts w:ascii="Times New Roman" w:hAnsi="Times New Roman" w:cs="Times New Roman"/>
          <w:b/>
          <w:bCs/>
          <w:sz w:val="24"/>
          <w:szCs w:val="24"/>
          <w:lang w:eastAsia="en-GB"/>
        </w:rPr>
        <w:t xml:space="preserve"> Parks and Libraries Are Valued, But Require Modernization</w:t>
      </w:r>
      <w:r>
        <w:rPr>
          <w:rFonts w:ascii="Times New Roman" w:hAnsi="Times New Roman" w:cs="Times New Roman"/>
          <w:b/>
          <w:bCs/>
          <w:sz w:val="24"/>
          <w:szCs w:val="24"/>
          <w:lang w:eastAsia="en-GB"/>
        </w:rPr>
        <w:t xml:space="preserve">: </w:t>
      </w:r>
      <w:r w:rsidRPr="00040AA7">
        <w:rPr>
          <w:rFonts w:ascii="Times New Roman" w:hAnsi="Times New Roman" w:cs="Times New Roman"/>
          <w:sz w:val="24"/>
          <w:szCs w:val="24"/>
          <w:lang w:eastAsia="en-GB"/>
        </w:rPr>
        <w:t>While satisfaction with parks is high, requests for better lighting, seating, and fitness amenities were common. Libraries, though positive in feedback, show a digital divide—indicating the need for e-book access, Wi-Fi, and updated collections.</w:t>
      </w:r>
    </w:p>
    <w:p w14:paraId="3CADB7CC" w14:textId="01E337A4" w:rsidR="00040AA7" w:rsidRPr="00040AA7" w:rsidRDefault="00040AA7">
      <w:pPr>
        <w:pStyle w:val="ListParagraph"/>
        <w:numPr>
          <w:ilvl w:val="0"/>
          <w:numId w:val="88"/>
        </w:numPr>
        <w:spacing w:line="480" w:lineRule="auto"/>
        <w:jc w:val="both"/>
        <w:rPr>
          <w:rFonts w:ascii="Times New Roman" w:hAnsi="Times New Roman" w:cs="Times New Roman"/>
          <w:b/>
          <w:bCs/>
          <w:sz w:val="24"/>
          <w:szCs w:val="24"/>
          <w:lang w:eastAsia="en-GB"/>
        </w:rPr>
      </w:pPr>
      <w:r w:rsidRPr="00040AA7">
        <w:rPr>
          <w:rFonts w:ascii="Times New Roman" w:hAnsi="Times New Roman" w:cs="Times New Roman"/>
          <w:b/>
          <w:bCs/>
          <w:sz w:val="24"/>
          <w:szCs w:val="24"/>
          <w:lang w:eastAsia="en-GB"/>
        </w:rPr>
        <w:t>Theme 3</w:t>
      </w:r>
      <w:r>
        <w:rPr>
          <w:rFonts w:ascii="Times New Roman" w:hAnsi="Times New Roman" w:cs="Times New Roman"/>
          <w:b/>
          <w:bCs/>
          <w:sz w:val="24"/>
          <w:szCs w:val="24"/>
          <w:lang w:eastAsia="en-GB"/>
        </w:rPr>
        <w:t xml:space="preserve"> -</w:t>
      </w:r>
      <w:r w:rsidRPr="00040AA7">
        <w:rPr>
          <w:rFonts w:ascii="Times New Roman" w:hAnsi="Times New Roman" w:cs="Times New Roman"/>
          <w:b/>
          <w:bCs/>
          <w:sz w:val="24"/>
          <w:szCs w:val="24"/>
          <w:lang w:eastAsia="en-GB"/>
        </w:rPr>
        <w:t xml:space="preserve"> Urban Transport Faces Operational Challenges</w:t>
      </w:r>
      <w:r>
        <w:rPr>
          <w:rFonts w:ascii="Times New Roman" w:hAnsi="Times New Roman" w:cs="Times New Roman"/>
          <w:b/>
          <w:bCs/>
          <w:sz w:val="24"/>
          <w:szCs w:val="24"/>
          <w:lang w:eastAsia="en-GB"/>
        </w:rPr>
        <w:t xml:space="preserve">: </w:t>
      </w:r>
      <w:r w:rsidRPr="00040AA7">
        <w:rPr>
          <w:rFonts w:ascii="Times New Roman" w:hAnsi="Times New Roman" w:cs="Times New Roman"/>
          <w:sz w:val="24"/>
          <w:szCs w:val="24"/>
          <w:lang w:eastAsia="en-GB"/>
        </w:rPr>
        <w:t>Citizens expressed mixed views about public transport. While daily availability and affordability were appreciated, inefficiencies like inconsistent scheduling, driver behavior, and lack of route visibility reduced satisfaction.</w:t>
      </w:r>
    </w:p>
    <w:p w14:paraId="5708A497" w14:textId="6F06FDDD" w:rsidR="00040AA7" w:rsidRPr="004206AC" w:rsidRDefault="00040AA7">
      <w:pPr>
        <w:pStyle w:val="ListParagraph"/>
        <w:numPr>
          <w:ilvl w:val="0"/>
          <w:numId w:val="88"/>
        </w:numPr>
        <w:spacing w:line="480" w:lineRule="auto"/>
        <w:jc w:val="both"/>
        <w:rPr>
          <w:rFonts w:ascii="Times New Roman" w:hAnsi="Times New Roman" w:cs="Times New Roman"/>
          <w:b/>
          <w:bCs/>
          <w:sz w:val="24"/>
          <w:szCs w:val="24"/>
          <w:lang w:eastAsia="en-GB"/>
        </w:rPr>
      </w:pPr>
      <w:r w:rsidRPr="00040AA7">
        <w:rPr>
          <w:rFonts w:ascii="Times New Roman" w:hAnsi="Times New Roman" w:cs="Times New Roman"/>
          <w:b/>
          <w:bCs/>
          <w:sz w:val="24"/>
          <w:szCs w:val="24"/>
          <w:lang w:eastAsia="en-GB"/>
        </w:rPr>
        <w:lastRenderedPageBreak/>
        <w:t>Theme 4</w:t>
      </w:r>
      <w:r w:rsidR="004206AC">
        <w:rPr>
          <w:rFonts w:ascii="Times New Roman" w:hAnsi="Times New Roman" w:cs="Times New Roman"/>
          <w:b/>
          <w:bCs/>
          <w:sz w:val="24"/>
          <w:szCs w:val="24"/>
          <w:lang w:eastAsia="en-GB"/>
        </w:rPr>
        <w:t xml:space="preserve"> -</w:t>
      </w:r>
      <w:r w:rsidRPr="00040AA7">
        <w:rPr>
          <w:rFonts w:ascii="Times New Roman" w:hAnsi="Times New Roman" w:cs="Times New Roman"/>
          <w:b/>
          <w:bCs/>
          <w:sz w:val="24"/>
          <w:szCs w:val="24"/>
          <w:lang w:eastAsia="en-GB"/>
        </w:rPr>
        <w:t xml:space="preserve"> General Service Satisfaction Is Moderate and Demographically Sensitiv</w:t>
      </w:r>
      <w:r w:rsidR="004206AC">
        <w:rPr>
          <w:rFonts w:ascii="Times New Roman" w:hAnsi="Times New Roman" w:cs="Times New Roman"/>
          <w:b/>
          <w:bCs/>
          <w:sz w:val="24"/>
          <w:szCs w:val="24"/>
          <w:lang w:eastAsia="en-GB"/>
        </w:rPr>
        <w:t xml:space="preserve">e: </w:t>
      </w:r>
      <w:r w:rsidRPr="004206AC">
        <w:rPr>
          <w:rFonts w:ascii="Times New Roman" w:hAnsi="Times New Roman" w:cs="Times New Roman"/>
          <w:sz w:val="24"/>
          <w:szCs w:val="24"/>
          <w:lang w:eastAsia="en-GB"/>
        </w:rPr>
        <w:t xml:space="preserve">Older citizens and women reported lower satisfaction overall—especially in toilet safety, transport convenience, and local service efficiency. This suggests an urgent need for </w:t>
      </w:r>
      <w:r w:rsidRPr="004206AC">
        <w:rPr>
          <w:rFonts w:ascii="Times New Roman" w:hAnsi="Times New Roman" w:cs="Times New Roman"/>
          <w:b/>
          <w:bCs/>
          <w:sz w:val="24"/>
          <w:szCs w:val="24"/>
          <w:lang w:eastAsia="en-GB"/>
        </w:rPr>
        <w:t>gender-sensitive and senior-friendly</w:t>
      </w:r>
      <w:r w:rsidRPr="004206AC">
        <w:rPr>
          <w:rFonts w:ascii="Times New Roman" w:hAnsi="Times New Roman" w:cs="Times New Roman"/>
          <w:sz w:val="24"/>
          <w:szCs w:val="24"/>
          <w:lang w:eastAsia="en-GB"/>
        </w:rPr>
        <w:t xml:space="preserve"> service upgrades.</w:t>
      </w:r>
    </w:p>
    <w:p w14:paraId="4EB00C93" w14:textId="552A8C30" w:rsidR="00040AA7" w:rsidRPr="00F70DCB" w:rsidRDefault="00040AA7">
      <w:pPr>
        <w:pStyle w:val="ListParagraph"/>
        <w:numPr>
          <w:ilvl w:val="0"/>
          <w:numId w:val="88"/>
        </w:numPr>
        <w:spacing w:line="480" w:lineRule="auto"/>
        <w:jc w:val="both"/>
        <w:rPr>
          <w:rFonts w:ascii="Times New Roman" w:hAnsi="Times New Roman" w:cs="Times New Roman"/>
          <w:b/>
          <w:bCs/>
          <w:sz w:val="24"/>
          <w:szCs w:val="24"/>
          <w:lang w:eastAsia="en-GB"/>
        </w:rPr>
      </w:pPr>
      <w:r w:rsidRPr="00040AA7">
        <w:rPr>
          <w:rFonts w:ascii="Times New Roman" w:hAnsi="Times New Roman" w:cs="Times New Roman"/>
          <w:b/>
          <w:bCs/>
          <w:sz w:val="24"/>
          <w:szCs w:val="24"/>
          <w:lang w:eastAsia="en-GB"/>
        </w:rPr>
        <w:t>Theme 5</w:t>
      </w:r>
      <w:r w:rsidR="00F70DCB">
        <w:rPr>
          <w:rFonts w:ascii="Times New Roman" w:hAnsi="Times New Roman" w:cs="Times New Roman"/>
          <w:b/>
          <w:bCs/>
          <w:sz w:val="24"/>
          <w:szCs w:val="24"/>
          <w:lang w:eastAsia="en-GB"/>
        </w:rPr>
        <w:t xml:space="preserve"> -</w:t>
      </w:r>
      <w:r w:rsidRPr="00040AA7">
        <w:rPr>
          <w:rFonts w:ascii="Times New Roman" w:hAnsi="Times New Roman" w:cs="Times New Roman"/>
          <w:b/>
          <w:bCs/>
          <w:sz w:val="24"/>
          <w:szCs w:val="24"/>
          <w:lang w:eastAsia="en-GB"/>
        </w:rPr>
        <w:t xml:space="preserve"> AI Can Bridge Data and Decision-Making</w:t>
      </w:r>
      <w:r w:rsidR="00F70DCB">
        <w:rPr>
          <w:rFonts w:ascii="Times New Roman" w:hAnsi="Times New Roman" w:cs="Times New Roman"/>
          <w:b/>
          <w:bCs/>
          <w:sz w:val="24"/>
          <w:szCs w:val="24"/>
          <w:lang w:eastAsia="en-GB"/>
        </w:rPr>
        <w:t xml:space="preserve">: </w:t>
      </w:r>
      <w:r w:rsidRPr="00F70DCB">
        <w:rPr>
          <w:rFonts w:ascii="Times New Roman" w:hAnsi="Times New Roman" w:cs="Times New Roman"/>
          <w:sz w:val="24"/>
          <w:szCs w:val="24"/>
          <w:lang w:eastAsia="en-GB"/>
        </w:rPr>
        <w:t xml:space="preserve">The integration of Gemini showed that AI can enhance public administration by translating citizen data into </w:t>
      </w:r>
      <w:r w:rsidRPr="00F70DCB">
        <w:rPr>
          <w:rFonts w:ascii="Times New Roman" w:hAnsi="Times New Roman" w:cs="Times New Roman"/>
          <w:b/>
          <w:bCs/>
          <w:sz w:val="24"/>
          <w:szCs w:val="24"/>
          <w:lang w:eastAsia="en-GB"/>
        </w:rPr>
        <w:t>actionable recommendations, SWOTs, and summaries</w:t>
      </w:r>
      <w:r w:rsidRPr="00F70DCB">
        <w:rPr>
          <w:rFonts w:ascii="Times New Roman" w:hAnsi="Times New Roman" w:cs="Times New Roman"/>
          <w:sz w:val="24"/>
          <w:szCs w:val="24"/>
          <w:lang w:eastAsia="en-GB"/>
        </w:rPr>
        <w:t>—improving policy response without overwhelming officials with raw numbers.</w:t>
      </w:r>
    </w:p>
    <w:p w14:paraId="1174F806" w14:textId="77777777" w:rsidR="002B5DB4" w:rsidRPr="002B5DB4" w:rsidRDefault="002B5DB4" w:rsidP="002B5DB4">
      <w:pPr>
        <w:spacing w:line="480" w:lineRule="auto"/>
        <w:jc w:val="both"/>
        <w:rPr>
          <w:rFonts w:ascii="Times New Roman" w:hAnsi="Times New Roman" w:cs="Times New Roman"/>
          <w:sz w:val="24"/>
          <w:szCs w:val="24"/>
          <w:lang w:eastAsia="en-GB"/>
        </w:rPr>
      </w:pPr>
      <w:r w:rsidRPr="002B5DB4">
        <w:rPr>
          <w:rFonts w:ascii="Times New Roman" w:hAnsi="Times New Roman" w:cs="Times New Roman"/>
          <w:sz w:val="24"/>
          <w:szCs w:val="24"/>
          <w:lang w:eastAsia="en-GB"/>
        </w:rPr>
        <w:t>The results from InsightNation demonstrate the value of combining:</w:t>
      </w:r>
    </w:p>
    <w:p w14:paraId="4F5BB9D2" w14:textId="77777777" w:rsidR="002B5DB4" w:rsidRPr="002B5DB4" w:rsidRDefault="002B5DB4">
      <w:pPr>
        <w:numPr>
          <w:ilvl w:val="0"/>
          <w:numId w:val="89"/>
        </w:numPr>
        <w:spacing w:line="480" w:lineRule="auto"/>
        <w:jc w:val="both"/>
        <w:rPr>
          <w:rFonts w:ascii="Times New Roman" w:hAnsi="Times New Roman" w:cs="Times New Roman"/>
          <w:sz w:val="24"/>
          <w:szCs w:val="24"/>
          <w:lang w:eastAsia="en-GB"/>
        </w:rPr>
      </w:pPr>
      <w:r w:rsidRPr="002B5DB4">
        <w:rPr>
          <w:rFonts w:ascii="Times New Roman" w:hAnsi="Times New Roman" w:cs="Times New Roman"/>
          <w:sz w:val="24"/>
          <w:szCs w:val="24"/>
          <w:lang w:eastAsia="en-GB"/>
        </w:rPr>
        <w:t>Traditional analytics (EDA),</w:t>
      </w:r>
    </w:p>
    <w:p w14:paraId="0CF49D9C" w14:textId="77777777" w:rsidR="002B5DB4" w:rsidRPr="002B5DB4" w:rsidRDefault="002B5DB4">
      <w:pPr>
        <w:numPr>
          <w:ilvl w:val="0"/>
          <w:numId w:val="89"/>
        </w:numPr>
        <w:spacing w:line="480" w:lineRule="auto"/>
        <w:jc w:val="both"/>
        <w:rPr>
          <w:rFonts w:ascii="Times New Roman" w:hAnsi="Times New Roman" w:cs="Times New Roman"/>
          <w:sz w:val="24"/>
          <w:szCs w:val="24"/>
          <w:lang w:eastAsia="en-GB"/>
        </w:rPr>
      </w:pPr>
      <w:r w:rsidRPr="002B5DB4">
        <w:rPr>
          <w:rFonts w:ascii="Times New Roman" w:hAnsi="Times New Roman" w:cs="Times New Roman"/>
          <w:sz w:val="24"/>
          <w:szCs w:val="24"/>
          <w:lang w:eastAsia="en-GB"/>
        </w:rPr>
        <w:t>Predictive modeling (ML),</w:t>
      </w:r>
    </w:p>
    <w:p w14:paraId="1F4F27DD" w14:textId="77777777" w:rsidR="002B5DB4" w:rsidRPr="002B5DB4" w:rsidRDefault="002B5DB4">
      <w:pPr>
        <w:numPr>
          <w:ilvl w:val="0"/>
          <w:numId w:val="89"/>
        </w:numPr>
        <w:spacing w:line="480" w:lineRule="auto"/>
        <w:jc w:val="both"/>
        <w:rPr>
          <w:rFonts w:ascii="Times New Roman" w:hAnsi="Times New Roman" w:cs="Times New Roman"/>
          <w:sz w:val="24"/>
          <w:szCs w:val="24"/>
          <w:lang w:eastAsia="en-GB"/>
        </w:rPr>
      </w:pPr>
      <w:r w:rsidRPr="002B5DB4">
        <w:rPr>
          <w:rFonts w:ascii="Times New Roman" w:hAnsi="Times New Roman" w:cs="Times New Roman"/>
          <w:sz w:val="24"/>
          <w:szCs w:val="24"/>
          <w:lang w:eastAsia="en-GB"/>
        </w:rPr>
        <w:t>And interpretive intelligence (LLM).</w:t>
      </w:r>
    </w:p>
    <w:p w14:paraId="3AB919FC" w14:textId="5EF72696" w:rsidR="002B5DB4" w:rsidRDefault="002B5DB4" w:rsidP="002B5DB4">
      <w:pPr>
        <w:spacing w:line="480" w:lineRule="auto"/>
        <w:jc w:val="both"/>
        <w:rPr>
          <w:rFonts w:ascii="Times New Roman" w:hAnsi="Times New Roman" w:cs="Times New Roman"/>
          <w:sz w:val="24"/>
          <w:szCs w:val="24"/>
          <w:lang w:eastAsia="en-GB"/>
        </w:rPr>
      </w:pPr>
      <w:r w:rsidRPr="002B5DB4">
        <w:rPr>
          <w:rFonts w:ascii="Times New Roman" w:hAnsi="Times New Roman" w:cs="Times New Roman"/>
          <w:sz w:val="24"/>
          <w:szCs w:val="24"/>
          <w:lang w:eastAsia="en-GB"/>
        </w:rPr>
        <w:t>This multi-layered approach allowed us to not only measure public satisfaction but also understand its underlying causes and suggest appropriate policy interventions</w:t>
      </w:r>
      <w:r>
        <w:rPr>
          <w:rFonts w:ascii="Times New Roman" w:hAnsi="Times New Roman" w:cs="Times New Roman"/>
          <w:sz w:val="24"/>
          <w:szCs w:val="24"/>
          <w:lang w:eastAsia="en-GB"/>
        </w:rPr>
        <w:t>.</w:t>
      </w:r>
    </w:p>
    <w:p w14:paraId="79EAADC4" w14:textId="77777777" w:rsidR="000076DF" w:rsidRDefault="000076DF" w:rsidP="002B5DB4">
      <w:pPr>
        <w:spacing w:line="480" w:lineRule="auto"/>
        <w:jc w:val="both"/>
        <w:rPr>
          <w:rFonts w:ascii="Times New Roman" w:hAnsi="Times New Roman" w:cs="Times New Roman"/>
          <w:sz w:val="24"/>
          <w:szCs w:val="24"/>
          <w:lang w:eastAsia="en-GB"/>
        </w:rPr>
      </w:pPr>
    </w:p>
    <w:p w14:paraId="5278D563" w14:textId="77777777" w:rsidR="000076DF" w:rsidRDefault="000076DF" w:rsidP="002B5DB4">
      <w:pPr>
        <w:spacing w:line="480" w:lineRule="auto"/>
        <w:jc w:val="both"/>
        <w:rPr>
          <w:rFonts w:ascii="Times New Roman" w:hAnsi="Times New Roman" w:cs="Times New Roman"/>
          <w:sz w:val="24"/>
          <w:szCs w:val="24"/>
          <w:lang w:eastAsia="en-GB"/>
        </w:rPr>
      </w:pPr>
    </w:p>
    <w:p w14:paraId="2B148881" w14:textId="77777777" w:rsidR="000076DF" w:rsidRDefault="000076DF" w:rsidP="002B5DB4">
      <w:pPr>
        <w:spacing w:line="480" w:lineRule="auto"/>
        <w:jc w:val="both"/>
        <w:rPr>
          <w:rFonts w:ascii="Times New Roman" w:hAnsi="Times New Roman" w:cs="Times New Roman"/>
          <w:sz w:val="24"/>
          <w:szCs w:val="24"/>
          <w:lang w:eastAsia="en-GB"/>
        </w:rPr>
      </w:pPr>
    </w:p>
    <w:p w14:paraId="7F5B543E" w14:textId="77777777" w:rsidR="000076DF" w:rsidRDefault="000076DF" w:rsidP="002B5DB4">
      <w:pPr>
        <w:spacing w:line="480" w:lineRule="auto"/>
        <w:jc w:val="both"/>
        <w:rPr>
          <w:rFonts w:ascii="Times New Roman" w:hAnsi="Times New Roman" w:cs="Times New Roman"/>
          <w:sz w:val="24"/>
          <w:szCs w:val="24"/>
          <w:lang w:eastAsia="en-GB"/>
        </w:rPr>
      </w:pPr>
    </w:p>
    <w:p w14:paraId="7FC5C77B" w14:textId="77777777" w:rsidR="000076DF" w:rsidRPr="002B5DB4" w:rsidRDefault="000076DF" w:rsidP="002B5DB4">
      <w:pPr>
        <w:spacing w:line="480" w:lineRule="auto"/>
        <w:jc w:val="both"/>
        <w:rPr>
          <w:rFonts w:ascii="Times New Roman" w:hAnsi="Times New Roman" w:cs="Times New Roman"/>
          <w:sz w:val="24"/>
          <w:szCs w:val="24"/>
          <w:lang w:eastAsia="en-GB"/>
        </w:rPr>
      </w:pPr>
    </w:p>
    <w:p w14:paraId="3C839D92" w14:textId="210507C2" w:rsidR="00040AA7" w:rsidRPr="00F84181" w:rsidRDefault="00F84181" w:rsidP="008528A0">
      <w:pPr>
        <w:pStyle w:val="Heading1"/>
        <w:spacing w:line="480" w:lineRule="auto"/>
        <w:jc w:val="center"/>
        <w:rPr>
          <w:rFonts w:ascii="Times New Roman" w:hAnsi="Times New Roman" w:cs="Times New Roman"/>
          <w:b/>
          <w:bCs/>
          <w:sz w:val="28"/>
          <w:szCs w:val="28"/>
          <w:u w:val="single"/>
        </w:rPr>
      </w:pPr>
      <w:bookmarkStart w:id="138" w:name="_Toc198555087"/>
      <w:r w:rsidRPr="00F84181">
        <w:rPr>
          <w:rFonts w:ascii="Times New Roman" w:hAnsi="Times New Roman" w:cs="Times New Roman"/>
          <w:b/>
          <w:bCs/>
          <w:sz w:val="28"/>
          <w:szCs w:val="28"/>
          <w:u w:val="single"/>
        </w:rPr>
        <w:lastRenderedPageBreak/>
        <w:t xml:space="preserve">CHAPTER 7 </w:t>
      </w:r>
      <w:r>
        <w:rPr>
          <w:rFonts w:ascii="Times New Roman" w:hAnsi="Times New Roman" w:cs="Times New Roman"/>
          <w:b/>
          <w:bCs/>
          <w:sz w:val="28"/>
          <w:szCs w:val="28"/>
          <w:u w:val="single"/>
        </w:rPr>
        <w:t>-</w:t>
      </w:r>
      <w:r w:rsidRPr="00F84181">
        <w:rPr>
          <w:rFonts w:ascii="Times New Roman" w:hAnsi="Times New Roman" w:cs="Times New Roman"/>
          <w:b/>
          <w:bCs/>
          <w:sz w:val="28"/>
          <w:szCs w:val="28"/>
          <w:u w:val="single"/>
        </w:rPr>
        <w:t xml:space="preserve"> FINDINGS AND INTERPRETATION</w:t>
      </w:r>
      <w:bookmarkEnd w:id="138"/>
    </w:p>
    <w:p w14:paraId="60C6DB9E" w14:textId="17BD0321"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 xml:space="preserve">The </w:t>
      </w:r>
      <w:r w:rsidR="008528A0">
        <w:rPr>
          <w:rFonts w:ascii="Times New Roman" w:hAnsi="Times New Roman" w:cs="Times New Roman"/>
          <w:sz w:val="24"/>
          <w:szCs w:val="24"/>
          <w:lang w:eastAsia="en-GB"/>
        </w:rPr>
        <w:t xml:space="preserve">dissertation </w:t>
      </w:r>
      <w:r w:rsidRPr="00F84181">
        <w:rPr>
          <w:rFonts w:ascii="Times New Roman" w:hAnsi="Times New Roman" w:cs="Times New Roman"/>
          <w:sz w:val="24"/>
          <w:szCs w:val="24"/>
          <w:lang w:eastAsia="en-GB"/>
        </w:rPr>
        <w:t>was conceived with the aim of harnessing data analytics to improve citizen feedback mechanisms and public service delivery in urban India. Through a robust combination of structured survey analysis, natural language processing, machine learning, and generative AI integration, the platform yielded a wealth of actionable insights. This chapter presents the major findings of the research and interprets their implications in the context of smart governance, public administration, and digital transformation.</w:t>
      </w:r>
    </w:p>
    <w:p w14:paraId="47E43721" w14:textId="77777777"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The dataset analyzed comprises over 12,000 citizen responses gathered across various cities. Respondents provided structured feedback and open-ended suggestions on multiple public services including sanitation, public parks, transportation systems, library facilities, and general local services. The diversity and depth of the data enabled a nuanced understanding of public sentiment and revealed systemic patterns in service satisfaction and citizen priorities.</w:t>
      </w:r>
    </w:p>
    <w:p w14:paraId="1923DB10" w14:textId="77777777"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 xml:space="preserve">A central finding of the analysis was the disproportionately low satisfaction associated with sanitation services, specifically public toilets. Quantitative satisfaction scores were consistently low, and this was echoed by the machine learning-based sentiment classification, which recorded over half of the comments related to public toilets as explicitly negative. Open-ended responses revealed recurring complaints related to cleanliness, </w:t>
      </w:r>
      <w:proofErr w:type="spellStart"/>
      <w:r w:rsidRPr="00F84181">
        <w:rPr>
          <w:rFonts w:ascii="Times New Roman" w:hAnsi="Times New Roman" w:cs="Times New Roman"/>
          <w:sz w:val="24"/>
          <w:szCs w:val="24"/>
          <w:lang w:eastAsia="en-GB"/>
        </w:rPr>
        <w:t>odor</w:t>
      </w:r>
      <w:proofErr w:type="spellEnd"/>
      <w:r w:rsidRPr="00F84181">
        <w:rPr>
          <w:rFonts w:ascii="Times New Roman" w:hAnsi="Times New Roman" w:cs="Times New Roman"/>
          <w:sz w:val="24"/>
          <w:szCs w:val="24"/>
          <w:lang w:eastAsia="en-GB"/>
        </w:rPr>
        <w:t>, broken infrastructure, and a sense of physical insecurity. This trend was particularly prominent among women and older citizens. This finding aligns with well-documented urban governance challenges in sanitation infrastructure, but the magnitude of dissatisfaction observed here reinforces the urgency for targeted interventions. The interpretive layer added by Gemini further distilled these responses into policy-relevant summaries, identifying not just what citizens dislike, but also what kind of solutions they expect, such as sensor-based cleaning alerts, presence of cleaning staff, and better-lit, gender-segregated facilities.</w:t>
      </w:r>
    </w:p>
    <w:p w14:paraId="0F97A1C6" w14:textId="08BB485B"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lastRenderedPageBreak/>
        <w:t xml:space="preserve">In contrast, public parks emerged as one of the most appreciated services in urban areas. Citizens expressed high levels of satisfaction with access to greenery, walking tracks, and family-friendly environments. Visual analytics showed that park visit frequency was positively correlated with overall local service satisfaction, suggesting a spillover effect wherein well-maintained green spaces enhance perceptions of broader governance. However, textual feedback also highlighted some specific areas for improvement. Common suggestions included installing more seating areas, adding security lighting, and organizing community events. These findings indicate that while parks are generally successful public assets, they remain underutilized as tools for civic engagement and inclusive community building. Strategic recommendations generated by the AI layer supported this view by proposing low-cost, high-impact interventions such as </w:t>
      </w:r>
      <w:r w:rsidR="0029622D" w:rsidRPr="00F84181">
        <w:rPr>
          <w:rFonts w:ascii="Times New Roman" w:hAnsi="Times New Roman" w:cs="Times New Roman"/>
          <w:sz w:val="24"/>
          <w:szCs w:val="24"/>
          <w:lang w:eastAsia="en-GB"/>
        </w:rPr>
        <w:t>neighbourhood</w:t>
      </w:r>
      <w:r w:rsidRPr="00F84181">
        <w:rPr>
          <w:rFonts w:ascii="Times New Roman" w:hAnsi="Times New Roman" w:cs="Times New Roman"/>
          <w:sz w:val="24"/>
          <w:szCs w:val="24"/>
          <w:lang w:eastAsia="en-GB"/>
        </w:rPr>
        <w:t>-level fitness programs or senior citizen walking clubs.</w:t>
      </w:r>
    </w:p>
    <w:p w14:paraId="4725DBCE" w14:textId="77777777"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 xml:space="preserve">Transportation services received mixed evaluations. The data revealed clear distinctions in citizen experience based on geography, gender, and usage frequency. In cities with well-funded municipal transport authorities, citizens reported satisfaction with bus frequency and cleanliness. However, in several cities, transport services were criticized for irregular schedules, lack of cleanliness, overcrowding during peak hours, and poor driver behavior. Sentiment analysis on transport-related feedback showed a nearly even distribution among positive, neutral, and negative classifications. While this may seem balanced on the surface, it highlights the polarization in public perception. The absence of real-time tracking, limited digital ticketing options, and overcrowding were the most cited pain points. This suggests that although infrastructure investment in transport has improved access in urban areas, service quality and the commuter experience remain inconsistent. The interpretive insights from Gemini flagged this inconsistency and recommended adopting a hybrid model of government and private partnership to manage last-mile transport solutions. Furthermore, the inclusion of a mobile </w:t>
      </w:r>
      <w:r w:rsidRPr="00F84181">
        <w:rPr>
          <w:rFonts w:ascii="Times New Roman" w:hAnsi="Times New Roman" w:cs="Times New Roman"/>
          <w:sz w:val="24"/>
          <w:szCs w:val="24"/>
          <w:lang w:eastAsia="en-GB"/>
        </w:rPr>
        <w:lastRenderedPageBreak/>
        <w:t>application for scheduling and complaint registration was frequently proposed as a citizen-led solution.</w:t>
      </w:r>
    </w:p>
    <w:p w14:paraId="126E547E" w14:textId="77777777"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Library services presented a unique case. The data showed a bimodal pattern of usage and satisfaction. While a significant proportion of citizens either rarely or never visited libraries, a dedicated cohort expressed strong appreciation for the spaces, particularly students and working professionals seeking quiet environments. Feedback from this segment praised the peaceful atmosphere and helpfulness of library staff but also pointed to outdated collections and poor internet connectivity. Younger respondents expressed a desire for digitized book access and better seating infrastructure. These observations highlight a key dilemma in public library policy—how to maintain the traditional role of libraries while also transforming them into digital knowledge centers. InsightNation’s analysis, both human-led and AI-generated, suggested that library revitalization could involve hosting digital literacy workshops, offering access to e-books, and converting underused branches into community co-working hubs. These interpretations suggest a larger opportunity: reimagining libraries not merely as book repositories, but as strategic civic spaces for lifelong learning and digital inclusion.</w:t>
      </w:r>
    </w:p>
    <w:p w14:paraId="2DAC1368" w14:textId="7B0EA864"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 xml:space="preserve">Another significant insight came from the analysis of local service satisfaction, which includes general governance domains such as street lighting, water supply, waste collection, and policing. However, sentiment scores on qualitative feedback were highly sensitive to demographic variables, especially age and gender. Older citizens were more critical of inconsistent waste collection and erratic water supply, while women reported safety concerns in under-lit areas and criticized the delayed response to service complaints. Interestingly, cross-tabulation of feedback showed that respondents who visited parks or libraries more frequently also reported higher overall satisfaction with local governance. This suggests a latent but important link between visible public investments in shared spaces and the public’s trust in </w:t>
      </w:r>
      <w:r w:rsidRPr="00F84181">
        <w:rPr>
          <w:rFonts w:ascii="Times New Roman" w:hAnsi="Times New Roman" w:cs="Times New Roman"/>
          <w:sz w:val="24"/>
          <w:szCs w:val="24"/>
          <w:lang w:eastAsia="en-GB"/>
        </w:rPr>
        <w:lastRenderedPageBreak/>
        <w:t>broader municipal efficiency. In other words, well-maintained civic infrastructure can act as a proxy for institutional credibility.</w:t>
      </w:r>
    </w:p>
    <w:p w14:paraId="3D714802" w14:textId="77777777"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InsightNation’s multi-method analytics approach was particularly effective in converting raw data into actionable narratives. The application of machine learning offered a scalable way to classify thousands of textual responses into sentiment categories with a high degree of precision. More importantly, this layer of classification enabled prioritization—policy makers could quickly identify which services attracted the most negative sentiment and explore those segments in more detail. By tagging records with sentiment labels, the platform supported a workflow in which policy dashboards not only visualize satisfaction metrics but also surface urgent pain points through aggregated textual tone.</w:t>
      </w:r>
    </w:p>
    <w:p w14:paraId="3DE45CA7" w14:textId="77777777"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Beyond classification, the integration of Gemini’s generative AI added a high-level interpretive dimension to the findings. For example, in the case of public toilets, Gemini not only echoed known problems but also suggested innovative policy frameworks, including QR-code linked feedback systems and public-private maintenance contracts. In the case of libraries, Gemini proposed rebranding initiatives that aligned library services with smart city digital goals. These recommendations were not manually crafted but generated in response to data summaries—demonstrating how AI can support administrative decision-making by interpreting citizen voice in ways that are coherent, structured, and policy-relevant.</w:t>
      </w:r>
    </w:p>
    <w:p w14:paraId="7CC34A08" w14:textId="77777777"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 xml:space="preserve">A noteworthy meta-finding from the project was that sentiment and satisfaction were not always aligned. Several respondents rated a service neutrally but submitted strongly worded complaints or suggestions in text. Conversely, some positive ratings were accompanied by subdued or indifferent feedback. This decoupling between numeric and textual feedback underscores the importance of analyzing both quantitative and qualitative inputs together. It also validates </w:t>
      </w:r>
      <w:r w:rsidRPr="00F84181">
        <w:rPr>
          <w:rFonts w:ascii="Times New Roman" w:hAnsi="Times New Roman" w:cs="Times New Roman"/>
          <w:sz w:val="24"/>
          <w:szCs w:val="24"/>
          <w:lang w:eastAsia="en-GB"/>
        </w:rPr>
        <w:lastRenderedPageBreak/>
        <w:t>InsightNation’s architectural approach of integrating machine learning for numeric pattern detection with NLP for language understanding, and generative AI for interpretive context.</w:t>
      </w:r>
    </w:p>
    <w:p w14:paraId="6AFC0D2A" w14:textId="77777777"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Finally, the platform’s ability to disaggregate findings by city, age group, and gender highlighted systemic gaps in inclusion and accessibility. Older adults and women repeatedly showed lower satisfaction scores, particularly in safety-related domains such as toilets and transport. This calls attention to the need for more inclusive service planning, participatory design, and gender-sensitive budgeting. Future iterations of the platform could integrate geo-tagged data or link service-specific KPIs with user feedback, further personalizing and localizing government response.</w:t>
      </w:r>
    </w:p>
    <w:p w14:paraId="6291F2A0" w14:textId="2E50D194" w:rsidR="00F84181" w:rsidRPr="00F84181" w:rsidRDefault="00F84181" w:rsidP="00F84181">
      <w:pPr>
        <w:spacing w:line="480" w:lineRule="auto"/>
        <w:jc w:val="both"/>
        <w:rPr>
          <w:rFonts w:ascii="Times New Roman" w:hAnsi="Times New Roman" w:cs="Times New Roman"/>
          <w:sz w:val="24"/>
          <w:szCs w:val="24"/>
          <w:lang w:eastAsia="en-GB"/>
        </w:rPr>
      </w:pPr>
      <w:r w:rsidRPr="00F84181">
        <w:rPr>
          <w:rFonts w:ascii="Times New Roman" w:hAnsi="Times New Roman" w:cs="Times New Roman"/>
          <w:sz w:val="24"/>
          <w:szCs w:val="24"/>
          <w:lang w:eastAsia="en-GB"/>
        </w:rPr>
        <w:t>In summary, the InsightNation platform</w:t>
      </w:r>
      <w:r w:rsidR="0016006A">
        <w:rPr>
          <w:rFonts w:ascii="Times New Roman" w:hAnsi="Times New Roman" w:cs="Times New Roman"/>
          <w:sz w:val="24"/>
          <w:szCs w:val="24"/>
          <w:lang w:eastAsia="en-GB"/>
        </w:rPr>
        <w:t xml:space="preserve"> for Government Data Analytics</w:t>
      </w:r>
      <w:r w:rsidRPr="00F84181">
        <w:rPr>
          <w:rFonts w:ascii="Times New Roman" w:hAnsi="Times New Roman" w:cs="Times New Roman"/>
          <w:sz w:val="24"/>
          <w:szCs w:val="24"/>
          <w:lang w:eastAsia="en-GB"/>
        </w:rPr>
        <w:t xml:space="preserve"> not only generated a detailed map of public satisfaction but also offered a blueprint for proactive governance. The insights derived from the analysis affirm that while citizens are willing to engage and share feedback, institutional responsiveness and service delivery continue to lag behind expectations in several key areas. The findings of this research—quantitative, qualitative, and AI-driven—demonstrate that data, when correctly harnessed, can bridge the gap between citizen voice and public action.</w:t>
      </w:r>
    </w:p>
    <w:p w14:paraId="1F576C28" w14:textId="77777777" w:rsidR="00F84181" w:rsidRDefault="00F84181" w:rsidP="00330F83">
      <w:pPr>
        <w:spacing w:line="480" w:lineRule="auto"/>
        <w:jc w:val="both"/>
        <w:rPr>
          <w:rFonts w:ascii="Times New Roman" w:hAnsi="Times New Roman" w:cs="Times New Roman"/>
          <w:sz w:val="24"/>
          <w:szCs w:val="24"/>
          <w:lang w:eastAsia="en-GB"/>
        </w:rPr>
      </w:pPr>
    </w:p>
    <w:p w14:paraId="674BBA2B" w14:textId="77777777" w:rsidR="00E73A4C" w:rsidRDefault="00E73A4C" w:rsidP="00330F83">
      <w:pPr>
        <w:spacing w:line="480" w:lineRule="auto"/>
        <w:jc w:val="both"/>
        <w:rPr>
          <w:rFonts w:ascii="Times New Roman" w:hAnsi="Times New Roman" w:cs="Times New Roman"/>
          <w:sz w:val="24"/>
          <w:szCs w:val="24"/>
          <w:lang w:eastAsia="en-GB"/>
        </w:rPr>
      </w:pPr>
    </w:p>
    <w:p w14:paraId="60455D72" w14:textId="77777777" w:rsidR="00E73A4C" w:rsidRDefault="00E73A4C" w:rsidP="00330F83">
      <w:pPr>
        <w:spacing w:line="480" w:lineRule="auto"/>
        <w:jc w:val="both"/>
        <w:rPr>
          <w:rFonts w:ascii="Times New Roman" w:hAnsi="Times New Roman" w:cs="Times New Roman"/>
          <w:sz w:val="24"/>
          <w:szCs w:val="24"/>
          <w:lang w:eastAsia="en-GB"/>
        </w:rPr>
      </w:pPr>
    </w:p>
    <w:p w14:paraId="70A407E6" w14:textId="77777777" w:rsidR="00E73A4C" w:rsidRDefault="00E73A4C" w:rsidP="00330F83">
      <w:pPr>
        <w:spacing w:line="480" w:lineRule="auto"/>
        <w:jc w:val="both"/>
        <w:rPr>
          <w:rFonts w:ascii="Times New Roman" w:hAnsi="Times New Roman" w:cs="Times New Roman"/>
          <w:sz w:val="24"/>
          <w:szCs w:val="24"/>
          <w:lang w:eastAsia="en-GB"/>
        </w:rPr>
      </w:pPr>
    </w:p>
    <w:p w14:paraId="24A01072" w14:textId="77777777" w:rsidR="00E73A4C" w:rsidRDefault="00E73A4C" w:rsidP="00330F83">
      <w:pPr>
        <w:spacing w:line="480" w:lineRule="auto"/>
        <w:jc w:val="both"/>
        <w:rPr>
          <w:rFonts w:ascii="Times New Roman" w:hAnsi="Times New Roman" w:cs="Times New Roman"/>
          <w:sz w:val="24"/>
          <w:szCs w:val="24"/>
          <w:lang w:eastAsia="en-GB"/>
        </w:rPr>
      </w:pPr>
    </w:p>
    <w:p w14:paraId="7603161F" w14:textId="29FAF8A3" w:rsidR="00E73A4C" w:rsidRDefault="00E73A4C" w:rsidP="00330F83">
      <w:pPr>
        <w:spacing w:line="480" w:lineRule="auto"/>
        <w:jc w:val="both"/>
        <w:rPr>
          <w:rFonts w:ascii="Times New Roman" w:hAnsi="Times New Roman" w:cs="Times New Roman"/>
          <w:sz w:val="24"/>
          <w:szCs w:val="24"/>
          <w:lang w:eastAsia="en-GB"/>
        </w:rPr>
      </w:pPr>
    </w:p>
    <w:p w14:paraId="2CA059B6" w14:textId="77777777" w:rsidR="00E73A4C" w:rsidRDefault="00E73A4C" w:rsidP="00330F83">
      <w:pPr>
        <w:spacing w:line="480" w:lineRule="auto"/>
        <w:jc w:val="both"/>
        <w:rPr>
          <w:rFonts w:ascii="Times New Roman" w:hAnsi="Times New Roman" w:cs="Times New Roman"/>
          <w:sz w:val="24"/>
          <w:szCs w:val="24"/>
          <w:lang w:eastAsia="en-GB"/>
        </w:rPr>
      </w:pPr>
    </w:p>
    <w:p w14:paraId="17A9E467" w14:textId="32D19EC9" w:rsidR="00902C5F" w:rsidRPr="00D343E7" w:rsidRDefault="001F60DE" w:rsidP="00D343E7">
      <w:pPr>
        <w:pStyle w:val="Heading1"/>
        <w:spacing w:line="480" w:lineRule="auto"/>
        <w:jc w:val="center"/>
        <w:rPr>
          <w:rFonts w:ascii="Times New Roman" w:hAnsi="Times New Roman" w:cs="Times New Roman"/>
          <w:b/>
          <w:bCs/>
          <w:sz w:val="28"/>
          <w:szCs w:val="28"/>
          <w:u w:val="single"/>
        </w:rPr>
      </w:pPr>
      <w:bookmarkStart w:id="139" w:name="_Toc198555088"/>
      <w:r w:rsidRPr="001F60DE">
        <w:rPr>
          <w:rFonts w:ascii="Times New Roman" w:hAnsi="Times New Roman" w:cs="Times New Roman"/>
          <w:b/>
          <w:bCs/>
          <w:sz w:val="28"/>
          <w:szCs w:val="28"/>
          <w:u w:val="single"/>
        </w:rPr>
        <w:lastRenderedPageBreak/>
        <w:t>CHAPTER 8</w:t>
      </w:r>
      <w:r w:rsidR="003E58FC">
        <w:rPr>
          <w:rFonts w:ascii="Times New Roman" w:hAnsi="Times New Roman" w:cs="Times New Roman"/>
          <w:b/>
          <w:bCs/>
          <w:sz w:val="28"/>
          <w:szCs w:val="28"/>
          <w:u w:val="single"/>
        </w:rPr>
        <w:t xml:space="preserve"> -</w:t>
      </w:r>
      <w:r w:rsidRPr="001F60DE">
        <w:rPr>
          <w:rFonts w:ascii="Times New Roman" w:hAnsi="Times New Roman" w:cs="Times New Roman"/>
          <w:b/>
          <w:bCs/>
          <w:sz w:val="28"/>
          <w:szCs w:val="28"/>
          <w:u w:val="single"/>
        </w:rPr>
        <w:t xml:space="preserve"> LIMITATIONS AND </w:t>
      </w:r>
      <w:r w:rsidR="00E63CF0">
        <w:rPr>
          <w:rFonts w:ascii="Times New Roman" w:hAnsi="Times New Roman" w:cs="Times New Roman"/>
          <w:b/>
          <w:bCs/>
          <w:sz w:val="28"/>
          <w:szCs w:val="28"/>
          <w:u w:val="single"/>
        </w:rPr>
        <w:t>RECOMMENDATIONS</w:t>
      </w:r>
      <w:bookmarkEnd w:id="139"/>
    </w:p>
    <w:p w14:paraId="70FAC512" w14:textId="5A61D396" w:rsidR="00880A77" w:rsidRPr="00880A77" w:rsidRDefault="00880A77" w:rsidP="00880A77">
      <w:pPr>
        <w:pStyle w:val="Heading2"/>
        <w:spacing w:line="480" w:lineRule="auto"/>
        <w:jc w:val="center"/>
        <w:rPr>
          <w:rFonts w:ascii="Times New Roman" w:hAnsi="Times New Roman" w:cs="Times New Roman"/>
          <w:b/>
          <w:bCs/>
          <w:color w:val="auto"/>
          <w:sz w:val="24"/>
          <w:szCs w:val="24"/>
          <w:lang w:eastAsia="en-GB"/>
        </w:rPr>
      </w:pPr>
      <w:bookmarkStart w:id="140" w:name="_Toc198555089"/>
      <w:r w:rsidRPr="00880A77">
        <w:rPr>
          <w:rFonts w:ascii="Times New Roman" w:hAnsi="Times New Roman" w:cs="Times New Roman"/>
          <w:b/>
          <w:bCs/>
          <w:color w:val="auto"/>
          <w:sz w:val="24"/>
          <w:szCs w:val="24"/>
          <w:lang w:eastAsia="en-GB"/>
        </w:rPr>
        <w:t>CHAPTER 8.</w:t>
      </w:r>
      <w:r>
        <w:rPr>
          <w:rFonts w:ascii="Times New Roman" w:hAnsi="Times New Roman" w:cs="Times New Roman"/>
          <w:b/>
          <w:bCs/>
          <w:color w:val="auto"/>
          <w:sz w:val="24"/>
          <w:szCs w:val="24"/>
          <w:lang w:eastAsia="en-GB"/>
        </w:rPr>
        <w:t>1</w:t>
      </w:r>
      <w:r w:rsidRPr="00880A77">
        <w:rPr>
          <w:rFonts w:ascii="Times New Roman" w:hAnsi="Times New Roman" w:cs="Times New Roman"/>
          <w:b/>
          <w:bCs/>
          <w:color w:val="auto"/>
          <w:sz w:val="24"/>
          <w:szCs w:val="24"/>
          <w:lang w:eastAsia="en-GB"/>
        </w:rPr>
        <w:t xml:space="preserve"> - LIMITATIONS OF THE PROJECT</w:t>
      </w:r>
      <w:bookmarkEnd w:id="140"/>
    </w:p>
    <w:p w14:paraId="5F673E45" w14:textId="77777777" w:rsidR="00880A77" w:rsidRPr="00880A77" w:rsidRDefault="00880A77" w:rsidP="00880A77">
      <w:pPr>
        <w:spacing w:line="480" w:lineRule="auto"/>
        <w:jc w:val="both"/>
        <w:rPr>
          <w:rFonts w:ascii="Times New Roman" w:hAnsi="Times New Roman" w:cs="Times New Roman"/>
          <w:sz w:val="24"/>
          <w:szCs w:val="24"/>
          <w:lang w:eastAsia="en-GB"/>
        </w:rPr>
      </w:pPr>
      <w:r w:rsidRPr="00880A77">
        <w:rPr>
          <w:rFonts w:ascii="Times New Roman" w:hAnsi="Times New Roman" w:cs="Times New Roman"/>
          <w:sz w:val="24"/>
          <w:szCs w:val="24"/>
          <w:lang w:eastAsia="en-GB"/>
        </w:rPr>
        <w:t>Despite its innovation, scalability, and demonstrated utility, the InsightNation platform was developed within practical and academic constraints. The following limitations—spanning data, system design, modeling, interface, and institutional realities—must be acknowledged to contextualize its current scope and guide future enhancement.</w:t>
      </w:r>
    </w:p>
    <w:p w14:paraId="16CCCB4A" w14:textId="718404C2"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Use of Synthetic or Controlled Dataset</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The dataset used, although comprehensive and cleaned, was not collected from a real-time government portal or live citizen feedback stream. As such, while structurally representative, it may lack the unpredictability, ambiguity, and diversity found in actual civic data.</w:t>
      </w:r>
    </w:p>
    <w:p w14:paraId="499F90C7" w14:textId="190AD313"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Cross-sectional Data Without Temporal Context</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The data reflects a one-time snapshot of citizen feedback. Without longitudinal records, the system cannot detect evolving satisfaction trends or service degradation over time, which limits the capacity for predictive modeling or time-sensitive policymaking.</w:t>
      </w:r>
    </w:p>
    <w:p w14:paraId="0981F34B" w14:textId="6BD98B68"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Lack of Real-time Data Ingestion</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The platform operates in a batch-processing mode, relying on manual CSV uploads. This restricts its applicability in dynamic governance settings where continuous feedback streams and alerts are critical for responsiveness.</w:t>
      </w:r>
    </w:p>
    <w:p w14:paraId="595F4548" w14:textId="14A9E959"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Limited Sampling Diversity</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Responses in the dataset may be skewed toward digitally literate, urban populations. Without stratified or randomized sampling, there is a risk of overrepresenting certain groups and underrepresenting marginalized voices, limiting the generalizability of findings.</w:t>
      </w:r>
    </w:p>
    <w:p w14:paraId="36F1CE79" w14:textId="763756E5"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Local-only Deployment Architecture</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 xml:space="preserve">Currently hosted and tested on a local Windows environment, the platform is not cloud-deployed. As a result, multi-user support, </w:t>
      </w:r>
      <w:r w:rsidRPr="00880A77">
        <w:rPr>
          <w:rFonts w:ascii="Times New Roman" w:hAnsi="Times New Roman" w:cs="Times New Roman"/>
          <w:sz w:val="24"/>
          <w:szCs w:val="24"/>
          <w:lang w:eastAsia="en-GB"/>
        </w:rPr>
        <w:lastRenderedPageBreak/>
        <w:t>concurrent access, and remote collaboration are not yet feasible, which restricts real-world scalability.</w:t>
      </w:r>
      <w:r>
        <w:rPr>
          <w:rFonts w:ascii="Times New Roman" w:hAnsi="Times New Roman" w:cs="Times New Roman"/>
          <w:sz w:val="24"/>
          <w:szCs w:val="24"/>
          <w:lang w:eastAsia="en-GB"/>
        </w:rPr>
        <w:t xml:space="preserve"> </w:t>
      </w:r>
    </w:p>
    <w:p w14:paraId="758AC056" w14:textId="15016971"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Simplified Machine Learning Models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To prioritize interpretability, models like Logistic Regression and SVM were used. While efficient, they are not well-suited to handle nuanced, multi-intent feedback or sarcasm, and may underperform compared to deep learning models on complex text data.</w:t>
      </w:r>
    </w:p>
    <w:p w14:paraId="67018EE9" w14:textId="2212BBC6"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Monolingual NLP Limitation</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Text processing is limited to English responses. In a linguistically diverse country like India, the platform excludes non-English feedback, introducing an inherent bias and reducing inclusivity, especially for rural and non-English-speaking citizens.</w:t>
      </w:r>
    </w:p>
    <w:p w14:paraId="41D48199" w14:textId="5320FCE6"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Static Sentiment Classification Model</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The ML model does not evolve with new feedback unless manually retrained. There is no feedback loop or reinforcement mechanism to enable continuous learning or adaptive retraining based on updated datasets or user correction.</w:t>
      </w:r>
    </w:p>
    <w:p w14:paraId="107C9537" w14:textId="395BBEEF"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Prompt Engineering Dependency in LLM Output</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The Gemini API’s performance depends heavily on how prompts are constructed. Variability in output length, tone, or structure can occur, especially if prompts are not specific, which requires careful design and human review.</w:t>
      </w:r>
    </w:p>
    <w:p w14:paraId="16750F2A" w14:textId="5CDD170A"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Lack of Issue Detection or Thematic Clustering</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The current NLP pipeline classifies sentiment but does not extract themes (e.g., cleanliness, pricing, wait time). Without issue-specific tagging, policymakers may lack the granularity needed for targeted interventions.</w:t>
      </w:r>
    </w:p>
    <w:p w14:paraId="23D369DE" w14:textId="3B30355D"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Fixed Feedback Taxonomy and Service Categories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 xml:space="preserve">The system supports only pre-defined services (e.g., parks, transport, toilets). Adding new services like education or </w:t>
      </w:r>
      <w:r w:rsidRPr="00880A77">
        <w:rPr>
          <w:rFonts w:ascii="Times New Roman" w:hAnsi="Times New Roman" w:cs="Times New Roman"/>
          <w:sz w:val="24"/>
          <w:szCs w:val="24"/>
          <w:lang w:eastAsia="en-GB"/>
        </w:rPr>
        <w:lastRenderedPageBreak/>
        <w:t>healthcare requires backend modifications, limiting flexibility for multi-department use without technical support.</w:t>
      </w:r>
    </w:p>
    <w:p w14:paraId="0091388D" w14:textId="32DAE9CA"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No Geo-Spatial Context or Mapping</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Citizen feedback is not geo-tagged or visualized spatially. This hinders the ability to identify spatially clustered service issues, which is essential for municipal zoning and ward-level planning.</w:t>
      </w:r>
    </w:p>
    <w:p w14:paraId="5E3336F6" w14:textId="0AA9A010"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Basic UI with No Role-Based Access Control</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The Streamlit-based dashboard is user-friendly but designed for single-user access. There are no login roles (e.g., admin, analyst, citizen), making it unsuitable for secure use in public or institutional environments.</w:t>
      </w:r>
    </w:p>
    <w:p w14:paraId="6DD06EFB" w14:textId="5459401C"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Latency in AI Response for Larger Prompts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Calling the Gemini API introduces short but noticeable delays, especially when processing long prompts or high-volume feedback. This affects real-time responsiveness and user experience during live demonstrations.</w:t>
      </w:r>
    </w:p>
    <w:p w14:paraId="703E82E6" w14:textId="136E53E7" w:rsidR="00880A77" w:rsidRPr="00880A77" w:rsidRDefault="00880A77">
      <w:pPr>
        <w:numPr>
          <w:ilvl w:val="0"/>
          <w:numId w:val="91"/>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Institutional Resistance and Ethical Concerns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Even with technical readiness, actual deployment may face hurdles including reluctance from departments to share sensitive feedback, lack of AI literacy among officers, and concerns around algorithmic bias and decision automation.</w:t>
      </w:r>
    </w:p>
    <w:p w14:paraId="2930AB2A" w14:textId="0A956F55" w:rsidR="00880A77" w:rsidRDefault="00880A77" w:rsidP="00880A77">
      <w:pPr>
        <w:spacing w:line="480" w:lineRule="auto"/>
        <w:jc w:val="both"/>
        <w:rPr>
          <w:rFonts w:ascii="Times New Roman" w:hAnsi="Times New Roman" w:cs="Times New Roman"/>
          <w:sz w:val="24"/>
          <w:szCs w:val="24"/>
          <w:lang w:eastAsia="en-GB"/>
        </w:rPr>
      </w:pPr>
    </w:p>
    <w:p w14:paraId="7B9CDD43" w14:textId="77777777" w:rsidR="00880A77" w:rsidRDefault="00880A77" w:rsidP="00880A77">
      <w:pPr>
        <w:spacing w:line="480" w:lineRule="auto"/>
        <w:jc w:val="both"/>
        <w:rPr>
          <w:rFonts w:ascii="Times New Roman" w:hAnsi="Times New Roman" w:cs="Times New Roman"/>
          <w:sz w:val="24"/>
          <w:szCs w:val="24"/>
          <w:lang w:eastAsia="en-GB"/>
        </w:rPr>
      </w:pPr>
    </w:p>
    <w:p w14:paraId="1BF32867" w14:textId="77777777" w:rsidR="00880A77" w:rsidRPr="00880A77" w:rsidRDefault="00880A77" w:rsidP="00880A77">
      <w:pPr>
        <w:spacing w:line="480" w:lineRule="auto"/>
        <w:jc w:val="both"/>
        <w:rPr>
          <w:rFonts w:ascii="Times New Roman" w:hAnsi="Times New Roman" w:cs="Times New Roman"/>
          <w:sz w:val="24"/>
          <w:szCs w:val="24"/>
          <w:lang w:eastAsia="en-GB"/>
        </w:rPr>
      </w:pPr>
    </w:p>
    <w:p w14:paraId="4B233C9B" w14:textId="1417DACD" w:rsidR="00880A77" w:rsidRPr="00880A77" w:rsidRDefault="00880A77" w:rsidP="00880A77">
      <w:pPr>
        <w:pStyle w:val="Heading2"/>
        <w:spacing w:line="480" w:lineRule="auto"/>
        <w:jc w:val="center"/>
        <w:rPr>
          <w:rFonts w:ascii="Times New Roman" w:hAnsi="Times New Roman" w:cs="Times New Roman"/>
          <w:b/>
          <w:bCs/>
          <w:color w:val="auto"/>
          <w:sz w:val="24"/>
          <w:szCs w:val="24"/>
          <w:lang w:eastAsia="en-GB"/>
        </w:rPr>
      </w:pPr>
      <w:bookmarkStart w:id="141" w:name="_Toc198555090"/>
      <w:r w:rsidRPr="00880A77">
        <w:rPr>
          <w:rFonts w:ascii="Times New Roman" w:hAnsi="Times New Roman" w:cs="Times New Roman"/>
          <w:b/>
          <w:bCs/>
          <w:color w:val="auto"/>
          <w:sz w:val="24"/>
          <w:szCs w:val="24"/>
          <w:lang w:eastAsia="en-GB"/>
        </w:rPr>
        <w:lastRenderedPageBreak/>
        <w:t>CHAPTER 8.2 - RECOMMENDATIONS FOR FUTURE DEVELOPMENT</w:t>
      </w:r>
      <w:bookmarkEnd w:id="141"/>
    </w:p>
    <w:p w14:paraId="21D8D1B0" w14:textId="77777777" w:rsidR="00880A77" w:rsidRPr="00880A77" w:rsidRDefault="00880A77" w:rsidP="00880A77">
      <w:pPr>
        <w:spacing w:line="480" w:lineRule="auto"/>
        <w:jc w:val="both"/>
        <w:rPr>
          <w:rFonts w:ascii="Times New Roman" w:hAnsi="Times New Roman" w:cs="Times New Roman"/>
          <w:sz w:val="24"/>
          <w:szCs w:val="24"/>
          <w:lang w:eastAsia="en-GB"/>
        </w:rPr>
      </w:pPr>
      <w:r w:rsidRPr="00880A77">
        <w:rPr>
          <w:rFonts w:ascii="Times New Roman" w:hAnsi="Times New Roman" w:cs="Times New Roman"/>
          <w:sz w:val="24"/>
          <w:szCs w:val="24"/>
          <w:lang w:eastAsia="en-GB"/>
        </w:rPr>
        <w:t>Building on the strengths of the current platform and the limitations identified, the following recommendations are proposed to enhance the utility, inclusivity, and scalability of InsightNation for real-world civic deployment.</w:t>
      </w:r>
    </w:p>
    <w:p w14:paraId="15F11C70" w14:textId="180C0C07"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Integrate Real-time Data Streams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 xml:space="preserve">Connect the platform to live citizen feedback portals (e.g., Swachh </w:t>
      </w:r>
      <w:proofErr w:type="spellStart"/>
      <w:r w:rsidRPr="00880A77">
        <w:rPr>
          <w:rFonts w:ascii="Times New Roman" w:hAnsi="Times New Roman" w:cs="Times New Roman"/>
          <w:sz w:val="24"/>
          <w:szCs w:val="24"/>
          <w:lang w:eastAsia="en-GB"/>
        </w:rPr>
        <w:t>Survekshan</w:t>
      </w:r>
      <w:proofErr w:type="spellEnd"/>
      <w:r w:rsidRPr="00880A77">
        <w:rPr>
          <w:rFonts w:ascii="Times New Roman" w:hAnsi="Times New Roman" w:cs="Times New Roman"/>
          <w:sz w:val="24"/>
          <w:szCs w:val="24"/>
          <w:lang w:eastAsia="en-GB"/>
        </w:rPr>
        <w:t>, MyGov, UMANG) via APIs. This would enable continuous data collection, real-time monitoring, and automated alerts for declining service ratings.</w:t>
      </w:r>
    </w:p>
    <w:p w14:paraId="5DDCC3CF" w14:textId="3CB88263"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Introduce Longitudinal Feedback Tracking</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Add time-stamps to citizen feedback to enable trend analysis, policy impact measurement, and anomaly detection over time. This can support early warnings, seasonal analysis, and pre/post-intervention evaluations.</w:t>
      </w:r>
    </w:p>
    <w:p w14:paraId="7950D535" w14:textId="3CE1DF77"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Adopt Multilingual NLP Support</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 xml:space="preserve">Extend support for Indian languages (Hindi, Tamil, Bengali, etc.) using translation APIs or Indic NLP libraries like </w:t>
      </w:r>
      <w:proofErr w:type="spellStart"/>
      <w:r w:rsidRPr="00880A77">
        <w:rPr>
          <w:rFonts w:ascii="Times New Roman" w:hAnsi="Times New Roman" w:cs="Times New Roman"/>
          <w:sz w:val="24"/>
          <w:szCs w:val="24"/>
          <w:lang w:eastAsia="en-GB"/>
        </w:rPr>
        <w:t>IndicBERT</w:t>
      </w:r>
      <w:proofErr w:type="spellEnd"/>
      <w:r w:rsidRPr="00880A77">
        <w:rPr>
          <w:rFonts w:ascii="Times New Roman" w:hAnsi="Times New Roman" w:cs="Times New Roman"/>
          <w:sz w:val="24"/>
          <w:szCs w:val="24"/>
          <w:lang w:eastAsia="en-GB"/>
        </w:rPr>
        <w:t>. This would ensure broader inclusion and representativeness, particularly in non-English speaking regions.</w:t>
      </w:r>
    </w:p>
    <w:p w14:paraId="2D103982" w14:textId="59577D13"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Upgrade Sentiment Model to Deep Learning</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Replace the Logistic Regression model with transformer-based architectures like BERT or RoBERTa. These models offer greater context sensitivity and better performance on subtle, ambiguous, or emotional feedback.</w:t>
      </w:r>
    </w:p>
    <w:p w14:paraId="627AEF64" w14:textId="33994E37"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Incorporate Thematic Extraction and Issue Clustering</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Use topic modeling (e.g., LDA) or zero-shot classification with LLMs to tag feedback with specific themes like sanitation, lighting, pricing, or behavior. This will support focused interventions and thematic dashboards.</w:t>
      </w:r>
    </w:p>
    <w:p w14:paraId="213EADE4" w14:textId="7AEB6B7E"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lastRenderedPageBreak/>
        <w:t>Enable Dynamic Feedback Categories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Redesign the backend to support dynamic creation of service categories, allowing administrators to add new departments (e.g., water, health, housing) without changing the core codebase.</w:t>
      </w:r>
    </w:p>
    <w:p w14:paraId="7CA1C024" w14:textId="309DA3A7"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Cloud Deployment for Scalability</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Host the application on a cloud platform (e.g., AWS, Azure, or Google Cloud) with database support, multi-user roles, and HTTPS security. This will enable municipal departments, NGOs, and citizens to access the platform concurrently and securely.</w:t>
      </w:r>
    </w:p>
    <w:p w14:paraId="64552DBF" w14:textId="7A5F5F26"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Design Role-Based Dashboards and Permissions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 xml:space="preserve">Introduce user authentication and dashboard segmentation (e.g., Citizen view, Analyst view, Admin view). </w:t>
      </w:r>
      <w:r w:rsidR="003F223F" w:rsidRPr="003F223F">
        <w:rPr>
          <w:rFonts w:ascii="Times New Roman" w:hAnsi="Times New Roman" w:cs="Times New Roman"/>
          <w:sz w:val="24"/>
          <w:szCs w:val="24"/>
          <w:lang w:eastAsia="en-GB"/>
        </w:rPr>
        <w:t>Such a system would facilitate customized access controls, ensure data privacy, and provide robust accountability monitoring</w:t>
      </w:r>
      <w:r w:rsidRPr="00880A77">
        <w:rPr>
          <w:rFonts w:ascii="Times New Roman" w:hAnsi="Times New Roman" w:cs="Times New Roman"/>
          <w:sz w:val="24"/>
          <w:szCs w:val="24"/>
          <w:lang w:eastAsia="en-GB"/>
        </w:rPr>
        <w:t>.</w:t>
      </w:r>
    </w:p>
    <w:p w14:paraId="32C8DE37" w14:textId="44E97148"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Add Geo-Tagging and Mapping Capabilities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 xml:space="preserve">Incorporate geospatial visualization using folium, Plotly, or Kepler.gl to map citizen feedback density and hotspot areas by locality or ward. </w:t>
      </w:r>
      <w:r w:rsidR="005A5ECB" w:rsidRPr="005A5ECB">
        <w:rPr>
          <w:rFonts w:ascii="Times New Roman" w:hAnsi="Times New Roman" w:cs="Times New Roman"/>
          <w:sz w:val="24"/>
          <w:szCs w:val="24"/>
          <w:lang w:eastAsia="en-GB"/>
        </w:rPr>
        <w:t>Such an approach would ultimately inform and improve urban development strategies and resource distribution</w:t>
      </w:r>
    </w:p>
    <w:p w14:paraId="5F01B80C" w14:textId="7BD5B669"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Develop AI Chat Assistant for Policy Queries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Build a chatbot powered by Gemini or GPT-4 that answers natural language queries from officials (e.g., “What are top complaints from women aged 26–40 in Delhi about parks?”). This would democratize access to insights.</w:t>
      </w:r>
    </w:p>
    <w:p w14:paraId="5FFE9CEB" w14:textId="2C535071"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Automate Report Generation</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Enable automatic generation of monthly or quarterly PDF reports summarizing satisfaction trends, complaint types, sentiment breakdowns, and Gemini insights for internal reviews or public transparency.</w:t>
      </w:r>
    </w:p>
    <w:p w14:paraId="45D6C72D" w14:textId="40B340E9"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lastRenderedPageBreak/>
        <w:t>Establish Continuous Model Training Loop</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Implement semi-supervised learning or allow users to flag misclassified sentiment, which can feed back into the model for continuous improvement and adaptive learning.</w:t>
      </w:r>
    </w:p>
    <w:p w14:paraId="5BA3E116" w14:textId="72EE4256"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Run Pilot Programs with Government Departments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Conduct small-scale pilots in partnership with municipal bodies to test deployment, gather user feedback, and fine-tune UI/UX for operational use.</w:t>
      </w:r>
    </w:p>
    <w:p w14:paraId="38FEFDBB" w14:textId="5F2454BD"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Conduct Digital Literacy Workshops for Stakeholders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Train civic officials, analysts, and field officers in dashboard use, AI interpretation, and ethical considerations to build trust and capacity in using digital tools for governance.</w:t>
      </w:r>
    </w:p>
    <w:p w14:paraId="2958C8A0" w14:textId="2D5141DC" w:rsidR="00880A77" w:rsidRPr="00880A77" w:rsidRDefault="00880A77">
      <w:pPr>
        <w:numPr>
          <w:ilvl w:val="0"/>
          <w:numId w:val="92"/>
        </w:numPr>
        <w:spacing w:line="480" w:lineRule="auto"/>
        <w:jc w:val="both"/>
        <w:rPr>
          <w:rFonts w:ascii="Times New Roman" w:hAnsi="Times New Roman" w:cs="Times New Roman"/>
          <w:sz w:val="24"/>
          <w:szCs w:val="24"/>
          <w:lang w:eastAsia="en-GB"/>
        </w:rPr>
      </w:pPr>
      <w:r w:rsidRPr="00880A77">
        <w:rPr>
          <w:rFonts w:ascii="Times New Roman" w:hAnsi="Times New Roman" w:cs="Times New Roman"/>
          <w:b/>
          <w:bCs/>
          <w:sz w:val="24"/>
          <w:szCs w:val="24"/>
          <w:lang w:eastAsia="en-GB"/>
        </w:rPr>
        <w:t>Create Ethical Governance Frameworks</w:t>
      </w:r>
      <w:r>
        <w:rPr>
          <w:rFonts w:ascii="Times New Roman" w:hAnsi="Times New Roman" w:cs="Times New Roman"/>
          <w:sz w:val="24"/>
          <w:szCs w:val="24"/>
          <w:lang w:eastAsia="en-GB"/>
        </w:rPr>
        <w:t xml:space="preserve">: </w:t>
      </w:r>
      <w:r w:rsidRPr="00880A77">
        <w:rPr>
          <w:rFonts w:ascii="Times New Roman" w:hAnsi="Times New Roman" w:cs="Times New Roman"/>
          <w:sz w:val="24"/>
          <w:szCs w:val="24"/>
          <w:lang w:eastAsia="en-GB"/>
        </w:rPr>
        <w:t>Develop transparency reports, consent-based data collection policies, and bias monitoring mechanisms to ensure AI outputs are fair, explainable, and ethically accountable.</w:t>
      </w:r>
    </w:p>
    <w:p w14:paraId="4E1565DC" w14:textId="5DCE01F4" w:rsidR="00880A77" w:rsidRPr="00880A77" w:rsidRDefault="00880A77" w:rsidP="00880A77">
      <w:pPr>
        <w:spacing w:line="480" w:lineRule="auto"/>
        <w:jc w:val="both"/>
        <w:rPr>
          <w:rFonts w:ascii="Times New Roman" w:hAnsi="Times New Roman" w:cs="Times New Roman"/>
          <w:sz w:val="24"/>
          <w:szCs w:val="24"/>
          <w:lang w:eastAsia="en-GB"/>
        </w:rPr>
      </w:pPr>
    </w:p>
    <w:p w14:paraId="3E5D3710" w14:textId="77777777" w:rsidR="00880A77" w:rsidRPr="00880A77" w:rsidRDefault="00880A77" w:rsidP="00880A77">
      <w:pPr>
        <w:spacing w:line="480" w:lineRule="auto"/>
        <w:jc w:val="both"/>
        <w:rPr>
          <w:rFonts w:ascii="Times New Roman" w:hAnsi="Times New Roman" w:cs="Times New Roman"/>
          <w:sz w:val="24"/>
          <w:szCs w:val="24"/>
          <w:lang w:eastAsia="en-GB"/>
        </w:rPr>
      </w:pPr>
      <w:r w:rsidRPr="00880A77">
        <w:rPr>
          <w:rFonts w:ascii="Times New Roman" w:hAnsi="Times New Roman" w:cs="Times New Roman"/>
          <w:sz w:val="24"/>
          <w:szCs w:val="24"/>
          <w:lang w:eastAsia="en-GB"/>
        </w:rPr>
        <w:t>The InsightNation platform stands as a successful prototype of how AI, NLP, and data science can drive smarter, more citizen-centric governance. By acknowledging its current boundaries and acting on these focused recommendations, the system can evolve into a national-level solution—capable of real-time citizen engagement, evidence-based policymaking, and inclusive public service reform.</w:t>
      </w:r>
    </w:p>
    <w:p w14:paraId="6782419B" w14:textId="77777777" w:rsidR="00902C5F" w:rsidRDefault="00902C5F" w:rsidP="00330F83">
      <w:pPr>
        <w:spacing w:line="480" w:lineRule="auto"/>
        <w:jc w:val="both"/>
        <w:rPr>
          <w:rFonts w:ascii="Times New Roman" w:hAnsi="Times New Roman" w:cs="Times New Roman"/>
          <w:sz w:val="24"/>
          <w:szCs w:val="24"/>
          <w:lang w:eastAsia="en-GB"/>
        </w:rPr>
      </w:pPr>
    </w:p>
    <w:p w14:paraId="0F861CCD" w14:textId="77777777" w:rsidR="00902C5F" w:rsidRDefault="00902C5F" w:rsidP="00330F83">
      <w:pPr>
        <w:spacing w:line="480" w:lineRule="auto"/>
        <w:jc w:val="both"/>
        <w:rPr>
          <w:rFonts w:ascii="Times New Roman" w:hAnsi="Times New Roman" w:cs="Times New Roman"/>
          <w:sz w:val="24"/>
          <w:szCs w:val="24"/>
          <w:lang w:eastAsia="en-GB"/>
        </w:rPr>
      </w:pPr>
    </w:p>
    <w:p w14:paraId="1C259F76" w14:textId="77777777" w:rsidR="00902C5F" w:rsidRDefault="00902C5F" w:rsidP="00330F83">
      <w:pPr>
        <w:spacing w:line="480" w:lineRule="auto"/>
        <w:jc w:val="both"/>
        <w:rPr>
          <w:rFonts w:ascii="Times New Roman" w:hAnsi="Times New Roman" w:cs="Times New Roman"/>
          <w:sz w:val="24"/>
          <w:szCs w:val="24"/>
          <w:lang w:eastAsia="en-GB"/>
        </w:rPr>
      </w:pPr>
    </w:p>
    <w:p w14:paraId="6EC6F34A" w14:textId="77777777" w:rsidR="00902C5F" w:rsidRDefault="00902C5F" w:rsidP="00330F83">
      <w:pPr>
        <w:spacing w:line="480" w:lineRule="auto"/>
        <w:jc w:val="both"/>
        <w:rPr>
          <w:rFonts w:ascii="Times New Roman" w:hAnsi="Times New Roman" w:cs="Times New Roman"/>
          <w:sz w:val="24"/>
          <w:szCs w:val="24"/>
          <w:lang w:eastAsia="en-GB"/>
        </w:rPr>
      </w:pPr>
    </w:p>
    <w:p w14:paraId="68D6655C" w14:textId="1135A14B" w:rsidR="00865C41" w:rsidRPr="00252E76" w:rsidRDefault="00252E76" w:rsidP="00252E76">
      <w:pPr>
        <w:pStyle w:val="Heading1"/>
        <w:spacing w:line="480" w:lineRule="auto"/>
        <w:jc w:val="center"/>
        <w:rPr>
          <w:rFonts w:ascii="Times New Roman" w:hAnsi="Times New Roman" w:cs="Times New Roman"/>
          <w:b/>
          <w:bCs/>
          <w:sz w:val="28"/>
          <w:szCs w:val="28"/>
          <w:u w:val="single"/>
        </w:rPr>
      </w:pPr>
      <w:bookmarkStart w:id="142" w:name="_Toc196929613"/>
      <w:bookmarkStart w:id="143" w:name="_Toc198555091"/>
      <w:r w:rsidRPr="00252E76">
        <w:rPr>
          <w:rFonts w:ascii="Times New Roman" w:hAnsi="Times New Roman" w:cs="Times New Roman"/>
          <w:b/>
          <w:bCs/>
          <w:sz w:val="28"/>
          <w:szCs w:val="28"/>
          <w:u w:val="single"/>
        </w:rPr>
        <w:lastRenderedPageBreak/>
        <w:t>CHAPTER 9 -</w:t>
      </w:r>
      <w:r w:rsidR="00865C41" w:rsidRPr="00252E76">
        <w:rPr>
          <w:rFonts w:ascii="Times New Roman" w:hAnsi="Times New Roman" w:cs="Times New Roman"/>
          <w:b/>
          <w:bCs/>
          <w:sz w:val="28"/>
          <w:szCs w:val="28"/>
          <w:u w:val="single"/>
        </w:rPr>
        <w:t xml:space="preserve"> CONCLUSION AND FUTURE SCOPE</w:t>
      </w:r>
      <w:bookmarkEnd w:id="142"/>
      <w:bookmarkEnd w:id="143"/>
    </w:p>
    <w:p w14:paraId="0B58080C" w14:textId="21D30A80" w:rsidR="001E4010" w:rsidRPr="001E4010" w:rsidRDefault="001E4010" w:rsidP="001E4010">
      <w:pPr>
        <w:spacing w:line="480" w:lineRule="auto"/>
        <w:jc w:val="both"/>
        <w:rPr>
          <w:rFonts w:ascii="Times New Roman" w:hAnsi="Times New Roman" w:cs="Times New Roman"/>
          <w:sz w:val="24"/>
          <w:szCs w:val="24"/>
          <w:lang w:eastAsia="en-GB"/>
        </w:rPr>
      </w:pPr>
      <w:r w:rsidRPr="001E4010">
        <w:rPr>
          <w:rFonts w:ascii="Times New Roman" w:hAnsi="Times New Roman" w:cs="Times New Roman"/>
          <w:sz w:val="24"/>
          <w:szCs w:val="24"/>
          <w:lang w:eastAsia="en-GB"/>
        </w:rPr>
        <w:t>The development and implementation of the InsightNation platform have demonstrated how data-driven technologies can transform the way governments understand, evaluate, and respond to public sentiment. In an era marked by increasing demand for transparency, responsiveness, and citizen participation, the ability to extract meaningful insights from large-scale public feedback is no longer optional—it is essential for effective governance. This project aimed to bridge the gap between citizen voice and government action by designing a robust analytics solution that is accessible, interpretable, and capable of informing real-time decisions.</w:t>
      </w:r>
    </w:p>
    <w:p w14:paraId="73D5B3F9" w14:textId="38468866" w:rsidR="001E4010" w:rsidRPr="001E4010" w:rsidRDefault="001E4010" w:rsidP="001E4010">
      <w:pPr>
        <w:spacing w:line="480" w:lineRule="auto"/>
        <w:jc w:val="both"/>
        <w:rPr>
          <w:rFonts w:ascii="Times New Roman" w:hAnsi="Times New Roman" w:cs="Times New Roman"/>
          <w:sz w:val="24"/>
          <w:szCs w:val="24"/>
          <w:lang w:eastAsia="en-GB"/>
        </w:rPr>
      </w:pPr>
      <w:r w:rsidRPr="001E4010">
        <w:rPr>
          <w:rFonts w:ascii="Times New Roman" w:hAnsi="Times New Roman" w:cs="Times New Roman"/>
          <w:sz w:val="24"/>
          <w:szCs w:val="24"/>
          <w:lang w:eastAsia="en-GB"/>
        </w:rPr>
        <w:t>Over the course of this research and technical implementation, multiple goals were achieved. First, a clean and structured dataset of over 12,000 citizen feedback records was analyzed to uncover behavioral patterns and satisfaction trends across several core public service domains, including sanitation, parks, transport, libraries, and general local governance. Through careful preprocessing, statistical exploration, and data visualization, InsightNation identified systemic issues in service delivery and disparities across cities, age groups, and gender segments.</w:t>
      </w:r>
    </w:p>
    <w:p w14:paraId="36FBFA36" w14:textId="04EB77DE" w:rsidR="001E4010" w:rsidRPr="001E4010" w:rsidRDefault="001E4010" w:rsidP="001E4010">
      <w:pPr>
        <w:spacing w:line="480" w:lineRule="auto"/>
        <w:jc w:val="both"/>
        <w:rPr>
          <w:rFonts w:ascii="Times New Roman" w:hAnsi="Times New Roman" w:cs="Times New Roman"/>
          <w:sz w:val="24"/>
          <w:szCs w:val="24"/>
          <w:lang w:eastAsia="en-GB"/>
        </w:rPr>
      </w:pPr>
      <w:r w:rsidRPr="001E4010">
        <w:rPr>
          <w:rFonts w:ascii="Times New Roman" w:hAnsi="Times New Roman" w:cs="Times New Roman"/>
          <w:sz w:val="24"/>
          <w:szCs w:val="24"/>
          <w:lang w:eastAsia="en-GB"/>
        </w:rPr>
        <w:t>Second, the platform successfully implemented an NLP-powered sentiment classification system using Logistic Regression and TF-IDF vectorization, enabling the automated interpretation of open-text feedback. This allowed policymakers to move beyond numeric averages and access the emotional pulse of citizen experience. Sentiment analysis revealed that sanitation services consistently attracted high negative sentiment, while public parks were generally well-received. Transportation and library services reflected more nuanced patterns of satisfaction, often segmented by demographics or location.</w:t>
      </w:r>
    </w:p>
    <w:p w14:paraId="4695D4ED" w14:textId="586225B6" w:rsidR="001E4010" w:rsidRPr="001E4010" w:rsidRDefault="001E4010" w:rsidP="001E4010">
      <w:pPr>
        <w:spacing w:line="480" w:lineRule="auto"/>
        <w:jc w:val="both"/>
        <w:rPr>
          <w:rFonts w:ascii="Times New Roman" w:hAnsi="Times New Roman" w:cs="Times New Roman"/>
          <w:sz w:val="24"/>
          <w:szCs w:val="24"/>
          <w:lang w:eastAsia="en-GB"/>
        </w:rPr>
      </w:pPr>
      <w:r w:rsidRPr="001E4010">
        <w:rPr>
          <w:rFonts w:ascii="Times New Roman" w:hAnsi="Times New Roman" w:cs="Times New Roman"/>
          <w:sz w:val="24"/>
          <w:szCs w:val="24"/>
          <w:lang w:eastAsia="en-GB"/>
        </w:rPr>
        <w:t>Third, the integration of Google’s Gemini API added a novel and valuable dimension to the project. By translating analytical outputs into clear, narrative summaries, strategic recommendations, and SWOT analyses, the system elevated data interpretation to a decision-</w:t>
      </w:r>
      <w:r w:rsidRPr="001E4010">
        <w:rPr>
          <w:rFonts w:ascii="Times New Roman" w:hAnsi="Times New Roman" w:cs="Times New Roman"/>
          <w:sz w:val="24"/>
          <w:szCs w:val="24"/>
          <w:lang w:eastAsia="en-GB"/>
        </w:rPr>
        <w:lastRenderedPageBreak/>
        <w:t>support level. Instead of merely visualizing charts or numbers, InsightNation was able to provide officials with AI-generated, human-readable insights that could guide immediate policy formulation or redesign. This represented a significant advancement in how generative AI can support smart governance initiatives in the public domain.</w:t>
      </w:r>
    </w:p>
    <w:p w14:paraId="5F533EE0" w14:textId="2B520E55" w:rsidR="001E4010" w:rsidRPr="001E4010" w:rsidRDefault="001E4010" w:rsidP="001E4010">
      <w:pPr>
        <w:spacing w:line="480" w:lineRule="auto"/>
        <w:jc w:val="both"/>
        <w:rPr>
          <w:rFonts w:ascii="Times New Roman" w:hAnsi="Times New Roman" w:cs="Times New Roman"/>
          <w:sz w:val="24"/>
          <w:szCs w:val="24"/>
          <w:lang w:eastAsia="en-GB"/>
        </w:rPr>
      </w:pPr>
      <w:r w:rsidRPr="001E4010">
        <w:rPr>
          <w:rFonts w:ascii="Times New Roman" w:hAnsi="Times New Roman" w:cs="Times New Roman"/>
          <w:sz w:val="24"/>
          <w:szCs w:val="24"/>
          <w:lang w:eastAsia="en-GB"/>
        </w:rPr>
        <w:t xml:space="preserve">While the platform performed strongly across its objectives, it also highlighted several areas for improvement and expansion. Limitations related to deployment scope, language inclusivity, and model complexity were acknowledged and have been addressed in detail in the preceding chapter. </w:t>
      </w:r>
      <w:r w:rsidR="00B57675" w:rsidRPr="00B57675">
        <w:rPr>
          <w:rFonts w:ascii="Times New Roman" w:hAnsi="Times New Roman" w:cs="Times New Roman"/>
          <w:sz w:val="24"/>
          <w:szCs w:val="24"/>
          <w:lang w:eastAsia="en-GB"/>
        </w:rPr>
        <w:t>Nevertheless, these limitations do not detract from the project's overall value and relevance</w:t>
      </w:r>
      <w:r w:rsidR="00B57675">
        <w:rPr>
          <w:rFonts w:ascii="Times New Roman" w:hAnsi="Times New Roman" w:cs="Times New Roman"/>
          <w:sz w:val="24"/>
          <w:szCs w:val="24"/>
          <w:lang w:eastAsia="en-GB"/>
        </w:rPr>
        <w:t xml:space="preserve">. </w:t>
      </w:r>
      <w:r w:rsidRPr="001E4010">
        <w:rPr>
          <w:rFonts w:ascii="Times New Roman" w:hAnsi="Times New Roman" w:cs="Times New Roman"/>
          <w:sz w:val="24"/>
          <w:szCs w:val="24"/>
          <w:lang w:eastAsia="en-GB"/>
        </w:rPr>
        <w:t>Rather, they define the natural boundaries of a system built within academic and prototype constraints. What InsightNation offers is a proof-of-concept that is both functional and forward-looking—ready to be adapted into production environments with minimal reengineering.</w:t>
      </w:r>
    </w:p>
    <w:p w14:paraId="6F09903C" w14:textId="7714258F" w:rsidR="001E4010" w:rsidRPr="001E4010" w:rsidRDefault="001E4010" w:rsidP="001E4010">
      <w:pPr>
        <w:spacing w:line="480" w:lineRule="auto"/>
        <w:jc w:val="both"/>
        <w:rPr>
          <w:rFonts w:ascii="Times New Roman" w:hAnsi="Times New Roman" w:cs="Times New Roman"/>
          <w:sz w:val="24"/>
          <w:szCs w:val="24"/>
          <w:lang w:eastAsia="en-GB"/>
        </w:rPr>
      </w:pPr>
      <w:r w:rsidRPr="001E4010">
        <w:rPr>
          <w:rFonts w:ascii="Times New Roman" w:hAnsi="Times New Roman" w:cs="Times New Roman"/>
          <w:sz w:val="24"/>
          <w:szCs w:val="24"/>
          <w:lang w:eastAsia="en-GB"/>
        </w:rPr>
        <w:t>The broader implication of this project lies in its ability to change how governments perceive and use citizen feedback. Traditionally, public feedback mechanisms have been limited to complaint hotlines, surveys, or annual review reports, which are often delayed, under-analyzed, and disconnected from action. InsightNation challenges this model by demonstrating that real-time analytics—</w:t>
      </w:r>
      <w:r w:rsidR="00536A02" w:rsidRPr="001E4010">
        <w:rPr>
          <w:rFonts w:ascii="Times New Roman" w:hAnsi="Times New Roman" w:cs="Times New Roman"/>
          <w:sz w:val="24"/>
          <w:szCs w:val="24"/>
          <w:lang w:eastAsia="en-GB"/>
        </w:rPr>
        <w:t>fuelled</w:t>
      </w:r>
      <w:r w:rsidRPr="001E4010">
        <w:rPr>
          <w:rFonts w:ascii="Times New Roman" w:hAnsi="Times New Roman" w:cs="Times New Roman"/>
          <w:sz w:val="24"/>
          <w:szCs w:val="24"/>
          <w:lang w:eastAsia="en-GB"/>
        </w:rPr>
        <w:t xml:space="preserve"> by structured datasets, NLP, machine learning, and LLMs—can generate a continuous, actionable loop of citizen insights. In doing so, it lays the groundwork for data-responsive governance systems where public services are evaluated not just by internal audits but by the lived experiences of the people they serve.</w:t>
      </w:r>
    </w:p>
    <w:p w14:paraId="61B2FD37" w14:textId="0F066AB9" w:rsidR="001E4010" w:rsidRPr="001E4010" w:rsidRDefault="00A70816" w:rsidP="001E4010">
      <w:pPr>
        <w:spacing w:line="480" w:lineRule="auto"/>
        <w:jc w:val="both"/>
        <w:rPr>
          <w:rFonts w:ascii="Times New Roman" w:hAnsi="Times New Roman" w:cs="Times New Roman"/>
          <w:sz w:val="24"/>
          <w:szCs w:val="24"/>
          <w:lang w:eastAsia="en-GB"/>
        </w:rPr>
      </w:pPr>
      <w:r w:rsidRPr="00A70816">
        <w:rPr>
          <w:rFonts w:ascii="Times New Roman" w:hAnsi="Times New Roman" w:cs="Times New Roman"/>
          <w:sz w:val="24"/>
          <w:szCs w:val="24"/>
          <w:lang w:eastAsia="en-GB"/>
        </w:rPr>
        <w:t>The project also underscores the critical need for AI to be developed and deployed in a manner that is ethical, inclusive, and socially responsible</w:t>
      </w:r>
      <w:r w:rsidR="001E4010" w:rsidRPr="001E4010">
        <w:rPr>
          <w:rFonts w:ascii="Times New Roman" w:hAnsi="Times New Roman" w:cs="Times New Roman"/>
          <w:sz w:val="24"/>
          <w:szCs w:val="24"/>
          <w:lang w:eastAsia="en-GB"/>
        </w:rPr>
        <w:t xml:space="preserve">. The integration of language models like Gemini must be done transparently, with appropriate prompts, safeguards, and review mechanisms. The fact that AI can generate policy recommendations does not eliminate the need </w:t>
      </w:r>
      <w:r w:rsidR="001E4010" w:rsidRPr="001E4010">
        <w:rPr>
          <w:rFonts w:ascii="Times New Roman" w:hAnsi="Times New Roman" w:cs="Times New Roman"/>
          <w:sz w:val="24"/>
          <w:szCs w:val="24"/>
          <w:lang w:eastAsia="en-GB"/>
        </w:rPr>
        <w:lastRenderedPageBreak/>
        <w:t>for human judgment. Instead, it enhances the policymaker's ability to see connections, prioritize issues, and understand nuanced concerns that may be hidden in thousands of feedback records. In this context, InsightNation serves as an example of human-in-the-loop AI—where human analysts remain at the center of interpretation and decision-making, empowered by intelligent tools.</w:t>
      </w:r>
    </w:p>
    <w:p w14:paraId="309429D5" w14:textId="6983E82A" w:rsidR="001E4010" w:rsidRPr="001E4010" w:rsidRDefault="001E4010" w:rsidP="001E4010">
      <w:pPr>
        <w:spacing w:line="480" w:lineRule="auto"/>
        <w:jc w:val="both"/>
        <w:rPr>
          <w:rFonts w:ascii="Times New Roman" w:hAnsi="Times New Roman" w:cs="Times New Roman"/>
          <w:sz w:val="24"/>
          <w:szCs w:val="24"/>
          <w:lang w:eastAsia="en-GB"/>
        </w:rPr>
      </w:pPr>
      <w:r w:rsidRPr="001E4010">
        <w:rPr>
          <w:rFonts w:ascii="Times New Roman" w:hAnsi="Times New Roman" w:cs="Times New Roman"/>
          <w:sz w:val="24"/>
          <w:szCs w:val="24"/>
          <w:lang w:eastAsia="en-GB"/>
        </w:rPr>
        <w:t>The project combined elements of data engineering, machine learning, public administration theory, user interface design, and policy analytics. This integrated approach proved essential for tackling a complex real-world challenge. Future governance innovations must continue to adopt similar interdisciplinary frameworks, ensuring that technology is not applied in isolation, but rather woven into the socio-political fabric of public service delivery.</w:t>
      </w:r>
    </w:p>
    <w:p w14:paraId="3C809FE8" w14:textId="0E100161" w:rsidR="001E4010" w:rsidRPr="001E4010" w:rsidRDefault="001E4010" w:rsidP="001E4010">
      <w:pPr>
        <w:spacing w:line="480" w:lineRule="auto"/>
        <w:jc w:val="both"/>
        <w:rPr>
          <w:rFonts w:ascii="Times New Roman" w:hAnsi="Times New Roman" w:cs="Times New Roman"/>
          <w:sz w:val="24"/>
          <w:szCs w:val="24"/>
          <w:lang w:eastAsia="en-GB"/>
        </w:rPr>
      </w:pPr>
      <w:r w:rsidRPr="001E4010">
        <w:rPr>
          <w:rFonts w:ascii="Times New Roman" w:hAnsi="Times New Roman" w:cs="Times New Roman"/>
          <w:sz w:val="24"/>
          <w:szCs w:val="24"/>
          <w:lang w:eastAsia="en-GB"/>
        </w:rPr>
        <w:t>Based on the results and reflections from this project, several recommendations can be proposed for governments, civic technologists, and researchers interested in deploying similar platforms:</w:t>
      </w:r>
    </w:p>
    <w:p w14:paraId="672D7CE8" w14:textId="0AE2D8E3" w:rsidR="001E4010" w:rsidRPr="005F3205" w:rsidRDefault="001E4010">
      <w:pPr>
        <w:pStyle w:val="ListParagraph"/>
        <w:numPr>
          <w:ilvl w:val="0"/>
          <w:numId w:val="90"/>
        </w:numPr>
        <w:spacing w:line="480" w:lineRule="auto"/>
        <w:jc w:val="both"/>
        <w:rPr>
          <w:rFonts w:ascii="Times New Roman" w:hAnsi="Times New Roman" w:cs="Times New Roman"/>
          <w:sz w:val="24"/>
          <w:szCs w:val="24"/>
          <w:lang w:eastAsia="en-GB"/>
        </w:rPr>
      </w:pPr>
      <w:r w:rsidRPr="005F3205">
        <w:rPr>
          <w:rFonts w:ascii="Times New Roman" w:hAnsi="Times New Roman" w:cs="Times New Roman"/>
          <w:b/>
          <w:bCs/>
          <w:sz w:val="24"/>
          <w:szCs w:val="24"/>
          <w:lang w:eastAsia="en-GB"/>
        </w:rPr>
        <w:t>Institutionalize Citizen Feedback Analytics</w:t>
      </w:r>
      <w:r w:rsidR="005F3205" w:rsidRPr="005F3205">
        <w:rPr>
          <w:rFonts w:ascii="Times New Roman" w:hAnsi="Times New Roman" w:cs="Times New Roman"/>
          <w:b/>
          <w:bCs/>
          <w:sz w:val="24"/>
          <w:szCs w:val="24"/>
          <w:lang w:eastAsia="en-GB"/>
        </w:rPr>
        <w:t>:</w:t>
      </w:r>
      <w:r w:rsidR="005F3205" w:rsidRPr="005F3205">
        <w:rPr>
          <w:rFonts w:ascii="Times New Roman" w:hAnsi="Times New Roman" w:cs="Times New Roman"/>
          <w:sz w:val="24"/>
          <w:szCs w:val="24"/>
          <w:lang w:eastAsia="en-GB"/>
        </w:rPr>
        <w:t xml:space="preserve"> </w:t>
      </w:r>
      <w:r w:rsidRPr="005F3205">
        <w:rPr>
          <w:rFonts w:ascii="Times New Roman" w:hAnsi="Times New Roman" w:cs="Times New Roman"/>
          <w:sz w:val="24"/>
          <w:szCs w:val="24"/>
          <w:lang w:eastAsia="en-GB"/>
        </w:rPr>
        <w:t>Governments should invest in tools like InsightNation as part of their digital infrastructure. Integrating such platforms into municipal dashboards, city management systems, or e-governance portals will ensure that citizen voice remains central to service evaluation and planning.</w:t>
      </w:r>
    </w:p>
    <w:p w14:paraId="678237B0" w14:textId="279040F3" w:rsidR="001E4010" w:rsidRPr="005F3205" w:rsidRDefault="001E4010">
      <w:pPr>
        <w:pStyle w:val="ListParagraph"/>
        <w:numPr>
          <w:ilvl w:val="0"/>
          <w:numId w:val="90"/>
        </w:numPr>
        <w:spacing w:line="480" w:lineRule="auto"/>
        <w:jc w:val="both"/>
        <w:rPr>
          <w:rFonts w:ascii="Times New Roman" w:hAnsi="Times New Roman" w:cs="Times New Roman"/>
          <w:sz w:val="24"/>
          <w:szCs w:val="24"/>
          <w:lang w:eastAsia="en-GB"/>
        </w:rPr>
      </w:pPr>
      <w:r w:rsidRPr="005F3205">
        <w:rPr>
          <w:rFonts w:ascii="Times New Roman" w:hAnsi="Times New Roman" w:cs="Times New Roman"/>
          <w:b/>
          <w:bCs/>
          <w:sz w:val="24"/>
          <w:szCs w:val="24"/>
          <w:lang w:eastAsia="en-GB"/>
        </w:rPr>
        <w:t>Adopt Modular, Cloud-Native Designs</w:t>
      </w:r>
      <w:r w:rsidR="005F3205" w:rsidRPr="005F3205">
        <w:rPr>
          <w:rFonts w:ascii="Times New Roman" w:hAnsi="Times New Roman" w:cs="Times New Roman"/>
          <w:b/>
          <w:bCs/>
          <w:sz w:val="24"/>
          <w:szCs w:val="24"/>
          <w:lang w:eastAsia="en-GB"/>
        </w:rPr>
        <w:t>:</w:t>
      </w:r>
      <w:r w:rsidR="005F3205" w:rsidRPr="005F3205">
        <w:rPr>
          <w:rFonts w:ascii="Times New Roman" w:hAnsi="Times New Roman" w:cs="Times New Roman"/>
          <w:sz w:val="24"/>
          <w:szCs w:val="24"/>
          <w:lang w:eastAsia="en-GB"/>
        </w:rPr>
        <w:t xml:space="preserve"> </w:t>
      </w:r>
      <w:r w:rsidRPr="005F3205">
        <w:rPr>
          <w:rFonts w:ascii="Times New Roman" w:hAnsi="Times New Roman" w:cs="Times New Roman"/>
          <w:sz w:val="24"/>
          <w:szCs w:val="24"/>
          <w:lang w:eastAsia="en-GB"/>
        </w:rPr>
        <w:t>The current local implementation can be easily upgraded to a cloud-hosted version. Doing so will enable real-time data flows, multi-user access, and cross-departmental collaboration. Cloud deployment also allows for scalability across multiple cities or states.</w:t>
      </w:r>
    </w:p>
    <w:p w14:paraId="0F1D0E6F" w14:textId="31066F9A" w:rsidR="001E4010" w:rsidRPr="005F3205" w:rsidRDefault="001E4010">
      <w:pPr>
        <w:pStyle w:val="ListParagraph"/>
        <w:numPr>
          <w:ilvl w:val="0"/>
          <w:numId w:val="90"/>
        </w:numPr>
        <w:spacing w:line="480" w:lineRule="auto"/>
        <w:jc w:val="both"/>
        <w:rPr>
          <w:rFonts w:ascii="Times New Roman" w:hAnsi="Times New Roman" w:cs="Times New Roman"/>
          <w:sz w:val="24"/>
          <w:szCs w:val="24"/>
          <w:lang w:eastAsia="en-GB"/>
        </w:rPr>
      </w:pPr>
      <w:r w:rsidRPr="005F3205">
        <w:rPr>
          <w:rFonts w:ascii="Times New Roman" w:hAnsi="Times New Roman" w:cs="Times New Roman"/>
          <w:b/>
          <w:bCs/>
          <w:sz w:val="24"/>
          <w:szCs w:val="24"/>
          <w:lang w:eastAsia="en-GB"/>
        </w:rPr>
        <w:t>Enhance Language Support</w:t>
      </w:r>
      <w:r w:rsidR="005F3205" w:rsidRPr="005F3205">
        <w:rPr>
          <w:rFonts w:ascii="Times New Roman" w:hAnsi="Times New Roman" w:cs="Times New Roman"/>
          <w:b/>
          <w:bCs/>
          <w:sz w:val="24"/>
          <w:szCs w:val="24"/>
          <w:lang w:eastAsia="en-GB"/>
        </w:rPr>
        <w:t>:</w:t>
      </w:r>
      <w:r w:rsidR="005F3205" w:rsidRPr="005F3205">
        <w:rPr>
          <w:rFonts w:ascii="Times New Roman" w:hAnsi="Times New Roman" w:cs="Times New Roman"/>
          <w:sz w:val="24"/>
          <w:szCs w:val="24"/>
          <w:lang w:eastAsia="en-GB"/>
        </w:rPr>
        <w:t xml:space="preserve"> </w:t>
      </w:r>
      <w:r w:rsidRPr="005F3205">
        <w:rPr>
          <w:rFonts w:ascii="Times New Roman" w:hAnsi="Times New Roman" w:cs="Times New Roman"/>
          <w:sz w:val="24"/>
          <w:szCs w:val="24"/>
          <w:lang w:eastAsia="en-GB"/>
        </w:rPr>
        <w:t>To ensure inclusivity, future versions must support multilingual text analysis. Incorporating Indian language NLP models or translation layers will allow non-English speakers to be represented in analytics and decision-making.</w:t>
      </w:r>
    </w:p>
    <w:p w14:paraId="3FC4D446" w14:textId="3FE2B87E" w:rsidR="001E4010" w:rsidRPr="005F3205" w:rsidRDefault="001E4010">
      <w:pPr>
        <w:pStyle w:val="ListParagraph"/>
        <w:numPr>
          <w:ilvl w:val="0"/>
          <w:numId w:val="90"/>
        </w:numPr>
        <w:spacing w:line="480" w:lineRule="auto"/>
        <w:jc w:val="both"/>
        <w:rPr>
          <w:rFonts w:ascii="Times New Roman" w:hAnsi="Times New Roman" w:cs="Times New Roman"/>
          <w:sz w:val="24"/>
          <w:szCs w:val="24"/>
          <w:lang w:eastAsia="en-GB"/>
        </w:rPr>
      </w:pPr>
      <w:r w:rsidRPr="005F3205">
        <w:rPr>
          <w:rFonts w:ascii="Times New Roman" w:hAnsi="Times New Roman" w:cs="Times New Roman"/>
          <w:b/>
          <w:bCs/>
          <w:sz w:val="24"/>
          <w:szCs w:val="24"/>
          <w:lang w:eastAsia="en-GB"/>
        </w:rPr>
        <w:lastRenderedPageBreak/>
        <w:t>Train Civil Servants in Data Interpretation</w:t>
      </w:r>
      <w:r w:rsidR="005F3205" w:rsidRPr="005F3205">
        <w:rPr>
          <w:rFonts w:ascii="Times New Roman" w:hAnsi="Times New Roman" w:cs="Times New Roman"/>
          <w:b/>
          <w:bCs/>
          <w:sz w:val="24"/>
          <w:szCs w:val="24"/>
          <w:lang w:eastAsia="en-GB"/>
        </w:rPr>
        <w:t>:</w:t>
      </w:r>
      <w:r w:rsidR="005F3205" w:rsidRPr="005F3205">
        <w:rPr>
          <w:rFonts w:ascii="Times New Roman" w:hAnsi="Times New Roman" w:cs="Times New Roman"/>
          <w:sz w:val="24"/>
          <w:szCs w:val="24"/>
          <w:lang w:eastAsia="en-GB"/>
        </w:rPr>
        <w:t xml:space="preserve"> </w:t>
      </w:r>
      <w:r w:rsidRPr="005F3205">
        <w:rPr>
          <w:rFonts w:ascii="Times New Roman" w:hAnsi="Times New Roman" w:cs="Times New Roman"/>
          <w:sz w:val="24"/>
          <w:szCs w:val="24"/>
          <w:lang w:eastAsia="en-GB"/>
        </w:rPr>
        <w:t>Tools are only as useful as their users are skilled. Governments should develop training programs to help officials interpret dashboards, understand sentiment trends, and use AI-generated insights responsibly.</w:t>
      </w:r>
    </w:p>
    <w:p w14:paraId="4D9BB643" w14:textId="6CB15014" w:rsidR="001E4010" w:rsidRPr="005F3205" w:rsidRDefault="001E4010">
      <w:pPr>
        <w:pStyle w:val="ListParagraph"/>
        <w:numPr>
          <w:ilvl w:val="0"/>
          <w:numId w:val="90"/>
        </w:numPr>
        <w:spacing w:line="480" w:lineRule="auto"/>
        <w:jc w:val="both"/>
        <w:rPr>
          <w:rFonts w:ascii="Times New Roman" w:hAnsi="Times New Roman" w:cs="Times New Roman"/>
          <w:sz w:val="24"/>
          <w:szCs w:val="24"/>
          <w:lang w:eastAsia="en-GB"/>
        </w:rPr>
      </w:pPr>
      <w:r w:rsidRPr="005F3205">
        <w:rPr>
          <w:rFonts w:ascii="Times New Roman" w:hAnsi="Times New Roman" w:cs="Times New Roman"/>
          <w:b/>
          <w:bCs/>
          <w:sz w:val="24"/>
          <w:szCs w:val="24"/>
          <w:lang w:eastAsia="en-GB"/>
        </w:rPr>
        <w:t>Establish AI Governance Frameworks</w:t>
      </w:r>
      <w:r w:rsidR="005F3205" w:rsidRPr="005F3205">
        <w:rPr>
          <w:rFonts w:ascii="Times New Roman" w:hAnsi="Times New Roman" w:cs="Times New Roman"/>
          <w:b/>
          <w:bCs/>
          <w:sz w:val="24"/>
          <w:szCs w:val="24"/>
          <w:lang w:eastAsia="en-GB"/>
        </w:rPr>
        <w:t>:</w:t>
      </w:r>
      <w:r w:rsidR="005F3205" w:rsidRPr="005F3205">
        <w:rPr>
          <w:rFonts w:ascii="Times New Roman" w:hAnsi="Times New Roman" w:cs="Times New Roman"/>
          <w:sz w:val="24"/>
          <w:szCs w:val="24"/>
          <w:lang w:eastAsia="en-GB"/>
        </w:rPr>
        <w:t xml:space="preserve"> </w:t>
      </w:r>
      <w:r w:rsidRPr="005F3205">
        <w:rPr>
          <w:rFonts w:ascii="Times New Roman" w:hAnsi="Times New Roman" w:cs="Times New Roman"/>
          <w:sz w:val="24"/>
          <w:szCs w:val="24"/>
          <w:lang w:eastAsia="en-GB"/>
        </w:rPr>
        <w:t xml:space="preserve">To build trust, governments must publish ethical guidelines on how citizen data is analyzed, how AI decisions are reviewed, and how human oversight is maintained. </w:t>
      </w:r>
    </w:p>
    <w:p w14:paraId="5D39915F" w14:textId="7DE789BA" w:rsidR="001E4010" w:rsidRPr="005F3205" w:rsidRDefault="001E4010">
      <w:pPr>
        <w:pStyle w:val="ListParagraph"/>
        <w:numPr>
          <w:ilvl w:val="0"/>
          <w:numId w:val="90"/>
        </w:numPr>
        <w:spacing w:line="480" w:lineRule="auto"/>
        <w:jc w:val="both"/>
        <w:rPr>
          <w:rFonts w:ascii="Times New Roman" w:hAnsi="Times New Roman" w:cs="Times New Roman"/>
          <w:sz w:val="24"/>
          <w:szCs w:val="24"/>
          <w:lang w:eastAsia="en-GB"/>
        </w:rPr>
      </w:pPr>
      <w:r w:rsidRPr="005F3205">
        <w:rPr>
          <w:rFonts w:ascii="Times New Roman" w:hAnsi="Times New Roman" w:cs="Times New Roman"/>
          <w:b/>
          <w:bCs/>
          <w:sz w:val="24"/>
          <w:szCs w:val="24"/>
          <w:lang w:eastAsia="en-GB"/>
        </w:rPr>
        <w:t>Enable Participatory Data Governance</w:t>
      </w:r>
      <w:r w:rsidR="005F3205" w:rsidRPr="005F3205">
        <w:rPr>
          <w:rFonts w:ascii="Times New Roman" w:hAnsi="Times New Roman" w:cs="Times New Roman"/>
          <w:b/>
          <w:bCs/>
          <w:sz w:val="24"/>
          <w:szCs w:val="24"/>
          <w:lang w:eastAsia="en-GB"/>
        </w:rPr>
        <w:t>:</w:t>
      </w:r>
      <w:r w:rsidR="005F3205" w:rsidRPr="005F3205">
        <w:rPr>
          <w:rFonts w:ascii="Times New Roman" w:hAnsi="Times New Roman" w:cs="Times New Roman"/>
          <w:sz w:val="24"/>
          <w:szCs w:val="24"/>
          <w:lang w:eastAsia="en-GB"/>
        </w:rPr>
        <w:t xml:space="preserve"> </w:t>
      </w:r>
      <w:r w:rsidRPr="005F3205">
        <w:rPr>
          <w:rFonts w:ascii="Times New Roman" w:hAnsi="Times New Roman" w:cs="Times New Roman"/>
          <w:sz w:val="24"/>
          <w:szCs w:val="24"/>
          <w:lang w:eastAsia="en-GB"/>
        </w:rPr>
        <w:t>Citizens should be given access to summary results of their feedback. A transparent loop—where feedback is acknowledged, analyzed, and acted upon—can dramatically improve public trust and participation.</w:t>
      </w:r>
    </w:p>
    <w:p w14:paraId="42C03562" w14:textId="2DBFA36E" w:rsidR="001E4010" w:rsidRPr="005F3205" w:rsidRDefault="001E4010">
      <w:pPr>
        <w:pStyle w:val="ListParagraph"/>
        <w:numPr>
          <w:ilvl w:val="0"/>
          <w:numId w:val="90"/>
        </w:numPr>
        <w:spacing w:line="480" w:lineRule="auto"/>
        <w:jc w:val="both"/>
        <w:rPr>
          <w:rFonts w:ascii="Times New Roman" w:hAnsi="Times New Roman" w:cs="Times New Roman"/>
          <w:sz w:val="24"/>
          <w:szCs w:val="24"/>
          <w:lang w:eastAsia="en-GB"/>
        </w:rPr>
      </w:pPr>
      <w:r w:rsidRPr="005F3205">
        <w:rPr>
          <w:rFonts w:ascii="Times New Roman" w:hAnsi="Times New Roman" w:cs="Times New Roman"/>
          <w:b/>
          <w:bCs/>
          <w:sz w:val="24"/>
          <w:szCs w:val="24"/>
          <w:lang w:eastAsia="en-GB"/>
        </w:rPr>
        <w:t>Expand Use Cases Across Domains</w:t>
      </w:r>
      <w:r w:rsidR="005F3205" w:rsidRPr="005F3205">
        <w:rPr>
          <w:rFonts w:ascii="Times New Roman" w:hAnsi="Times New Roman" w:cs="Times New Roman"/>
          <w:b/>
          <w:bCs/>
          <w:sz w:val="24"/>
          <w:szCs w:val="24"/>
          <w:lang w:eastAsia="en-GB"/>
        </w:rPr>
        <w:t>:</w:t>
      </w:r>
      <w:r w:rsidR="005F3205" w:rsidRPr="005F3205">
        <w:rPr>
          <w:rFonts w:ascii="Times New Roman" w:hAnsi="Times New Roman" w:cs="Times New Roman"/>
          <w:sz w:val="24"/>
          <w:szCs w:val="24"/>
          <w:lang w:eastAsia="en-GB"/>
        </w:rPr>
        <w:t xml:space="preserve"> </w:t>
      </w:r>
      <w:r w:rsidRPr="005F3205">
        <w:rPr>
          <w:rFonts w:ascii="Times New Roman" w:hAnsi="Times New Roman" w:cs="Times New Roman"/>
          <w:sz w:val="24"/>
          <w:szCs w:val="24"/>
          <w:lang w:eastAsia="en-GB"/>
        </w:rPr>
        <w:t>While this project focused on five key public services, the same methodology can be extended to healthcare, education, public safety, and more. The modular design of InsightNation makes it ideal for cross-sectoral analytics with minimal adaptation.</w:t>
      </w:r>
    </w:p>
    <w:p w14:paraId="63F27491" w14:textId="7B96549B" w:rsidR="001E4010" w:rsidRPr="005F3205" w:rsidRDefault="001E4010">
      <w:pPr>
        <w:pStyle w:val="ListParagraph"/>
        <w:numPr>
          <w:ilvl w:val="0"/>
          <w:numId w:val="90"/>
        </w:numPr>
        <w:spacing w:line="480" w:lineRule="auto"/>
        <w:jc w:val="both"/>
        <w:rPr>
          <w:rFonts w:ascii="Times New Roman" w:hAnsi="Times New Roman" w:cs="Times New Roman"/>
          <w:sz w:val="24"/>
          <w:szCs w:val="24"/>
          <w:lang w:eastAsia="en-GB"/>
        </w:rPr>
      </w:pPr>
      <w:r w:rsidRPr="005F3205">
        <w:rPr>
          <w:rFonts w:ascii="Times New Roman" w:hAnsi="Times New Roman" w:cs="Times New Roman"/>
          <w:b/>
          <w:bCs/>
          <w:sz w:val="24"/>
          <w:szCs w:val="24"/>
          <w:lang w:eastAsia="en-GB"/>
        </w:rPr>
        <w:t>Iterate Through Feedback-Driven Development</w:t>
      </w:r>
      <w:r w:rsidR="005F3205" w:rsidRPr="005F3205">
        <w:rPr>
          <w:rFonts w:ascii="Times New Roman" w:hAnsi="Times New Roman" w:cs="Times New Roman"/>
          <w:b/>
          <w:bCs/>
          <w:sz w:val="24"/>
          <w:szCs w:val="24"/>
          <w:lang w:eastAsia="en-GB"/>
        </w:rPr>
        <w:t>:</w:t>
      </w:r>
      <w:r w:rsidR="005F3205" w:rsidRPr="005F3205">
        <w:rPr>
          <w:rFonts w:ascii="Times New Roman" w:hAnsi="Times New Roman" w:cs="Times New Roman"/>
          <w:sz w:val="24"/>
          <w:szCs w:val="24"/>
          <w:lang w:eastAsia="en-GB"/>
        </w:rPr>
        <w:t xml:space="preserve"> </w:t>
      </w:r>
      <w:r w:rsidRPr="005F3205">
        <w:rPr>
          <w:rFonts w:ascii="Times New Roman" w:hAnsi="Times New Roman" w:cs="Times New Roman"/>
          <w:sz w:val="24"/>
          <w:szCs w:val="24"/>
          <w:lang w:eastAsia="en-GB"/>
        </w:rPr>
        <w:t>As more users and departments engage with the platform, its features, models, and dashboards should be continuously updated based on real usage data and feedback from analysts and stakeholders.</w:t>
      </w:r>
    </w:p>
    <w:p w14:paraId="3A6D6423" w14:textId="77777777" w:rsidR="00252E76" w:rsidRDefault="00252E76" w:rsidP="00252E76">
      <w:pPr>
        <w:rPr>
          <w:lang w:eastAsia="en-GB"/>
        </w:rPr>
      </w:pPr>
    </w:p>
    <w:p w14:paraId="602747CE" w14:textId="77777777" w:rsidR="00252E76" w:rsidRDefault="00252E76" w:rsidP="00252E76">
      <w:pPr>
        <w:rPr>
          <w:lang w:eastAsia="en-GB"/>
        </w:rPr>
      </w:pPr>
    </w:p>
    <w:p w14:paraId="7D0599B1" w14:textId="77777777" w:rsidR="00252E76" w:rsidRDefault="00252E76" w:rsidP="00252E76">
      <w:pPr>
        <w:rPr>
          <w:lang w:eastAsia="en-GB"/>
        </w:rPr>
      </w:pPr>
    </w:p>
    <w:p w14:paraId="00082F8E" w14:textId="77777777" w:rsidR="00344037" w:rsidRDefault="00344037" w:rsidP="00252E76">
      <w:pPr>
        <w:rPr>
          <w:lang w:eastAsia="en-GB"/>
        </w:rPr>
      </w:pPr>
    </w:p>
    <w:p w14:paraId="259AF889" w14:textId="77777777" w:rsidR="00344037" w:rsidRDefault="00344037" w:rsidP="00252E76">
      <w:pPr>
        <w:rPr>
          <w:lang w:eastAsia="en-GB"/>
        </w:rPr>
      </w:pPr>
    </w:p>
    <w:p w14:paraId="3E191E23" w14:textId="77777777" w:rsidR="00344037" w:rsidRDefault="00344037" w:rsidP="00252E76">
      <w:pPr>
        <w:rPr>
          <w:lang w:eastAsia="en-GB"/>
        </w:rPr>
      </w:pPr>
    </w:p>
    <w:p w14:paraId="0515E567" w14:textId="77777777" w:rsidR="00344037" w:rsidRDefault="00344037" w:rsidP="00252E76">
      <w:pPr>
        <w:rPr>
          <w:lang w:eastAsia="en-GB"/>
        </w:rPr>
      </w:pPr>
    </w:p>
    <w:p w14:paraId="1E921010" w14:textId="77777777" w:rsidR="00344037" w:rsidRDefault="00344037" w:rsidP="00252E76">
      <w:pPr>
        <w:rPr>
          <w:lang w:eastAsia="en-GB"/>
        </w:rPr>
      </w:pPr>
    </w:p>
    <w:p w14:paraId="7A373EDF" w14:textId="77777777" w:rsidR="00344037" w:rsidRPr="00252E76" w:rsidRDefault="00344037" w:rsidP="00252E76">
      <w:pPr>
        <w:rPr>
          <w:lang w:eastAsia="en-GB"/>
        </w:rPr>
      </w:pPr>
    </w:p>
    <w:p w14:paraId="44709DAD" w14:textId="01841B14" w:rsidR="00330F83" w:rsidRPr="00097640" w:rsidRDefault="00370280" w:rsidP="005E0409">
      <w:pPr>
        <w:pStyle w:val="Heading1"/>
        <w:spacing w:line="480" w:lineRule="auto"/>
        <w:jc w:val="center"/>
        <w:rPr>
          <w:rFonts w:ascii="Times New Roman" w:hAnsi="Times New Roman" w:cs="Times New Roman"/>
          <w:b/>
          <w:bCs/>
          <w:sz w:val="28"/>
          <w:szCs w:val="28"/>
          <w:u w:val="single"/>
        </w:rPr>
      </w:pPr>
      <w:bookmarkStart w:id="144" w:name="_Toc196929614"/>
      <w:bookmarkStart w:id="145" w:name="_Toc198555092"/>
      <w:r w:rsidRPr="00097640">
        <w:rPr>
          <w:rFonts w:ascii="Times New Roman" w:hAnsi="Times New Roman" w:cs="Times New Roman"/>
          <w:b/>
          <w:bCs/>
          <w:sz w:val="28"/>
          <w:szCs w:val="28"/>
          <w:u w:val="single"/>
        </w:rPr>
        <w:lastRenderedPageBreak/>
        <w:t>CHAPTER 10 -</w:t>
      </w:r>
      <w:r w:rsidR="0081521F" w:rsidRPr="00097640">
        <w:rPr>
          <w:rFonts w:ascii="Times New Roman" w:hAnsi="Times New Roman" w:cs="Times New Roman"/>
          <w:b/>
          <w:bCs/>
          <w:sz w:val="28"/>
          <w:szCs w:val="28"/>
          <w:u w:val="single"/>
        </w:rPr>
        <w:t xml:space="preserve"> BIBLIOGRAPHY</w:t>
      </w:r>
      <w:bookmarkEnd w:id="144"/>
      <w:bookmarkEnd w:id="145"/>
    </w:p>
    <w:p w14:paraId="691873F7" w14:textId="01974767" w:rsidR="00CA6F66" w:rsidRPr="00CA6F66" w:rsidRDefault="00CA6F66" w:rsidP="00CA6F66">
      <w:pPr>
        <w:spacing w:line="480" w:lineRule="auto"/>
        <w:rPr>
          <w:rFonts w:ascii="Times New Roman" w:hAnsi="Times New Roman" w:cs="Times New Roman"/>
          <w:b/>
          <w:bCs/>
          <w:sz w:val="24"/>
          <w:szCs w:val="24"/>
        </w:rPr>
      </w:pPr>
      <w:r w:rsidRPr="00CA6F66">
        <w:rPr>
          <w:rFonts w:ascii="Times New Roman" w:hAnsi="Times New Roman" w:cs="Times New Roman"/>
          <w:b/>
          <w:bCs/>
          <w:sz w:val="24"/>
          <w:szCs w:val="24"/>
        </w:rPr>
        <w:t xml:space="preserve">RESEARCH PAPERS </w:t>
      </w:r>
    </w:p>
    <w:p w14:paraId="6A25C7EF" w14:textId="69CEC7A2" w:rsidR="00CA6F66" w:rsidRPr="00CA6F66" w:rsidRDefault="00CA6F66" w:rsidP="00CA6F66">
      <w:pPr>
        <w:spacing w:line="480" w:lineRule="auto"/>
        <w:jc w:val="both"/>
        <w:rPr>
          <w:rFonts w:ascii="Times New Roman" w:hAnsi="Times New Roman" w:cs="Times New Roman"/>
          <w:sz w:val="24"/>
          <w:szCs w:val="24"/>
        </w:rPr>
      </w:pPr>
      <w:r w:rsidRPr="007C4680">
        <w:rPr>
          <w:rFonts w:ascii="Times New Roman" w:hAnsi="Times New Roman" w:cs="Times New Roman"/>
          <w:b/>
          <w:bCs/>
          <w:sz w:val="24"/>
          <w:szCs w:val="24"/>
        </w:rPr>
        <w:t>[1]</w:t>
      </w:r>
      <w:r>
        <w:rPr>
          <w:rFonts w:ascii="Times New Roman" w:hAnsi="Times New Roman" w:cs="Times New Roman"/>
          <w:sz w:val="24"/>
          <w:szCs w:val="24"/>
        </w:rPr>
        <w:t xml:space="preserve"> </w:t>
      </w:r>
      <w:r w:rsidRPr="00CA6F66">
        <w:rPr>
          <w:rFonts w:ascii="Times New Roman" w:hAnsi="Times New Roman" w:cs="Times New Roman"/>
          <w:sz w:val="24"/>
          <w:szCs w:val="24"/>
        </w:rPr>
        <w:t xml:space="preserve">Andrews, R., Boyne, G. A., Meier, K. J., O’Toole, L. J. Jr., &amp; Walker, R. M. (2005). Representative bureaucracy, organizational strategy, and public service performance: An empirical analysis of English local government. </w:t>
      </w:r>
      <w:r w:rsidRPr="00CA6F66">
        <w:rPr>
          <w:rFonts w:ascii="Times New Roman" w:hAnsi="Times New Roman" w:cs="Times New Roman"/>
          <w:i/>
          <w:iCs/>
          <w:sz w:val="24"/>
          <w:szCs w:val="24"/>
        </w:rPr>
        <w:t>Journal of Public Administration Research and Theory, 15</w:t>
      </w:r>
      <w:r w:rsidRPr="00CA6F66">
        <w:rPr>
          <w:rFonts w:ascii="Times New Roman" w:hAnsi="Times New Roman" w:cs="Times New Roman"/>
          <w:sz w:val="24"/>
          <w:szCs w:val="24"/>
        </w:rPr>
        <w:t xml:space="preserve">(4), 489–504. </w:t>
      </w:r>
      <w:hyperlink r:id="rId37" w:tgtFrame="_new" w:history="1">
        <w:r w:rsidRPr="00CA6F66">
          <w:rPr>
            <w:rStyle w:val="Hyperlink"/>
            <w:rFonts w:ascii="Times New Roman" w:hAnsi="Times New Roman" w:cs="Times New Roman"/>
            <w:sz w:val="24"/>
            <w:szCs w:val="24"/>
          </w:rPr>
          <w:t>https://doi.org/10.1093/jopart/mui032</w:t>
        </w:r>
      </w:hyperlink>
    </w:p>
    <w:p w14:paraId="467409AB" w14:textId="1B40C7BE" w:rsidR="00CA6F66" w:rsidRPr="00CA6F66" w:rsidRDefault="00CA6F66" w:rsidP="00CA6F66">
      <w:pPr>
        <w:spacing w:before="240" w:line="480" w:lineRule="auto"/>
        <w:jc w:val="both"/>
        <w:rPr>
          <w:rFonts w:ascii="Times New Roman" w:hAnsi="Times New Roman" w:cs="Times New Roman"/>
          <w:sz w:val="24"/>
          <w:szCs w:val="24"/>
        </w:rPr>
      </w:pPr>
      <w:r w:rsidRPr="007C4680">
        <w:rPr>
          <w:rFonts w:ascii="Times New Roman" w:hAnsi="Times New Roman" w:cs="Times New Roman"/>
          <w:b/>
          <w:bCs/>
          <w:sz w:val="24"/>
          <w:szCs w:val="24"/>
        </w:rPr>
        <w:t>[2]</w:t>
      </w:r>
      <w:r>
        <w:rPr>
          <w:rFonts w:ascii="Times New Roman" w:hAnsi="Times New Roman" w:cs="Times New Roman"/>
          <w:sz w:val="24"/>
          <w:szCs w:val="24"/>
        </w:rPr>
        <w:t xml:space="preserve"> </w:t>
      </w:r>
      <w:r w:rsidRPr="00CA6F66">
        <w:rPr>
          <w:rFonts w:ascii="Times New Roman" w:hAnsi="Times New Roman" w:cs="Times New Roman"/>
          <w:sz w:val="24"/>
          <w:szCs w:val="24"/>
        </w:rPr>
        <w:t xml:space="preserve">Boyne, G. A. (2003). What is public service improvement? </w:t>
      </w:r>
      <w:r w:rsidRPr="00CA6F66">
        <w:rPr>
          <w:rFonts w:ascii="Times New Roman" w:hAnsi="Times New Roman" w:cs="Times New Roman"/>
          <w:i/>
          <w:iCs/>
          <w:sz w:val="24"/>
          <w:szCs w:val="24"/>
        </w:rPr>
        <w:t>Public Administration, 81</w:t>
      </w:r>
      <w:r w:rsidRPr="00CA6F66">
        <w:rPr>
          <w:rFonts w:ascii="Times New Roman" w:hAnsi="Times New Roman" w:cs="Times New Roman"/>
          <w:sz w:val="24"/>
          <w:szCs w:val="24"/>
        </w:rPr>
        <w:t xml:space="preserve">(2), 211–227. </w:t>
      </w:r>
      <w:hyperlink r:id="rId38" w:history="1">
        <w:r w:rsidR="007C4680" w:rsidRPr="00CA6F66">
          <w:rPr>
            <w:rStyle w:val="Hyperlink"/>
            <w:rFonts w:ascii="Times New Roman" w:hAnsi="Times New Roman" w:cs="Times New Roman"/>
            <w:sz w:val="24"/>
            <w:szCs w:val="24"/>
          </w:rPr>
          <w:t>https://doi.org/10.1111/1467-9299.00343</w:t>
        </w:r>
      </w:hyperlink>
      <w:r w:rsidR="007C4680">
        <w:rPr>
          <w:rFonts w:ascii="Times New Roman" w:hAnsi="Times New Roman" w:cs="Times New Roman"/>
          <w:sz w:val="24"/>
          <w:szCs w:val="24"/>
        </w:rPr>
        <w:t xml:space="preserve"> </w:t>
      </w:r>
    </w:p>
    <w:p w14:paraId="6CA3C9E6" w14:textId="10D509E8" w:rsidR="00CA6F66" w:rsidRPr="00CA6F66" w:rsidRDefault="007C4680" w:rsidP="007C4680">
      <w:pPr>
        <w:spacing w:line="480" w:lineRule="auto"/>
        <w:jc w:val="both"/>
        <w:rPr>
          <w:rFonts w:ascii="Times New Roman" w:hAnsi="Times New Roman" w:cs="Times New Roman"/>
          <w:sz w:val="24"/>
          <w:szCs w:val="24"/>
        </w:rPr>
      </w:pPr>
      <w:r w:rsidRPr="007C4680">
        <w:rPr>
          <w:rFonts w:ascii="Times New Roman" w:hAnsi="Times New Roman" w:cs="Times New Roman"/>
          <w:b/>
          <w:bCs/>
          <w:sz w:val="24"/>
          <w:szCs w:val="24"/>
        </w:rPr>
        <w:t>[3]</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Poister, T. H., &amp; Streib, G. (1999). Performance measurement in municipal government: Assessing the state of the practice. </w:t>
      </w:r>
      <w:r w:rsidR="00CA6F66" w:rsidRPr="00CA6F66">
        <w:rPr>
          <w:rFonts w:ascii="Times New Roman" w:hAnsi="Times New Roman" w:cs="Times New Roman"/>
          <w:i/>
          <w:iCs/>
          <w:sz w:val="24"/>
          <w:szCs w:val="24"/>
        </w:rPr>
        <w:t>Public Administration Review, 59</w:t>
      </w:r>
      <w:r w:rsidR="00CA6F66" w:rsidRPr="00CA6F66">
        <w:rPr>
          <w:rFonts w:ascii="Times New Roman" w:hAnsi="Times New Roman" w:cs="Times New Roman"/>
          <w:sz w:val="24"/>
          <w:szCs w:val="24"/>
        </w:rPr>
        <w:t xml:space="preserve">(4), 325–335. </w:t>
      </w:r>
      <w:hyperlink r:id="rId39" w:tgtFrame="_new" w:history="1">
        <w:r w:rsidR="00CA6F66" w:rsidRPr="00CA6F66">
          <w:rPr>
            <w:rStyle w:val="Hyperlink"/>
            <w:rFonts w:ascii="Times New Roman" w:hAnsi="Times New Roman" w:cs="Times New Roman"/>
            <w:sz w:val="24"/>
            <w:szCs w:val="24"/>
          </w:rPr>
          <w:t>https://doi.org/10.2307/3110115</w:t>
        </w:r>
      </w:hyperlink>
    </w:p>
    <w:p w14:paraId="62856228" w14:textId="5C067B3F" w:rsidR="00CA6F66" w:rsidRPr="00CA6F66" w:rsidRDefault="00A723BD" w:rsidP="00A723BD">
      <w:pPr>
        <w:spacing w:line="480" w:lineRule="auto"/>
        <w:jc w:val="both"/>
        <w:rPr>
          <w:rFonts w:ascii="Times New Roman" w:hAnsi="Times New Roman" w:cs="Times New Roman"/>
          <w:sz w:val="24"/>
          <w:szCs w:val="24"/>
        </w:rPr>
      </w:pPr>
      <w:r w:rsidRPr="005032BA">
        <w:rPr>
          <w:rFonts w:ascii="Times New Roman" w:hAnsi="Times New Roman" w:cs="Times New Roman"/>
          <w:b/>
          <w:bCs/>
          <w:sz w:val="24"/>
          <w:szCs w:val="24"/>
        </w:rPr>
        <w:t>[4]</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Chatfield, A. T., Reddick, C. G., &amp; Al-Zubaidi, R. M. (2018). Customer agility and responsiveness through big data analytics for public value creation: A case study of Houston 311 on-demand services. </w:t>
      </w:r>
      <w:r w:rsidR="00CA6F66" w:rsidRPr="00CA6F66">
        <w:rPr>
          <w:rFonts w:ascii="Times New Roman" w:hAnsi="Times New Roman" w:cs="Times New Roman"/>
          <w:i/>
          <w:iCs/>
          <w:sz w:val="24"/>
          <w:szCs w:val="24"/>
        </w:rPr>
        <w:t>Government Information Quarterly, 35</w:t>
      </w:r>
      <w:r w:rsidR="00CA6F66" w:rsidRPr="00CA6F66">
        <w:rPr>
          <w:rFonts w:ascii="Times New Roman" w:hAnsi="Times New Roman" w:cs="Times New Roman"/>
          <w:sz w:val="24"/>
          <w:szCs w:val="24"/>
        </w:rPr>
        <w:t>(2), 336–347.</w:t>
      </w:r>
    </w:p>
    <w:p w14:paraId="32137E0F" w14:textId="352E6321" w:rsidR="00CA6F66" w:rsidRPr="00CA6F66" w:rsidRDefault="00A723BD" w:rsidP="00A723BD">
      <w:pPr>
        <w:spacing w:line="480" w:lineRule="auto"/>
        <w:jc w:val="both"/>
        <w:rPr>
          <w:rFonts w:ascii="Times New Roman" w:hAnsi="Times New Roman" w:cs="Times New Roman"/>
          <w:sz w:val="24"/>
          <w:szCs w:val="24"/>
        </w:rPr>
      </w:pPr>
      <w:r w:rsidRPr="005032BA">
        <w:rPr>
          <w:rFonts w:ascii="Times New Roman" w:hAnsi="Times New Roman" w:cs="Times New Roman"/>
          <w:b/>
          <w:bCs/>
          <w:sz w:val="24"/>
          <w:szCs w:val="24"/>
        </w:rPr>
        <w:t>[5]</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Eom, S. J., Hwang, H., &amp; Kim, J. H. (2018). Can social media increase government responsiveness? A case study of Seoul, Korea. </w:t>
      </w:r>
      <w:r w:rsidR="00CA6F66" w:rsidRPr="00CA6F66">
        <w:rPr>
          <w:rFonts w:ascii="Times New Roman" w:hAnsi="Times New Roman" w:cs="Times New Roman"/>
          <w:i/>
          <w:iCs/>
          <w:sz w:val="24"/>
          <w:szCs w:val="24"/>
        </w:rPr>
        <w:t>Government Information Quarterly, 35</w:t>
      </w:r>
      <w:r w:rsidR="00CA6F66" w:rsidRPr="00CA6F66">
        <w:rPr>
          <w:rFonts w:ascii="Times New Roman" w:hAnsi="Times New Roman" w:cs="Times New Roman"/>
          <w:sz w:val="24"/>
          <w:szCs w:val="24"/>
        </w:rPr>
        <w:t>(1), 109–122.</w:t>
      </w:r>
    </w:p>
    <w:p w14:paraId="30D7E403" w14:textId="072350A4" w:rsidR="00CA6F66" w:rsidRPr="00CA6F66" w:rsidRDefault="00A723BD" w:rsidP="00A723BD">
      <w:pPr>
        <w:spacing w:line="480" w:lineRule="auto"/>
        <w:jc w:val="both"/>
        <w:rPr>
          <w:rFonts w:ascii="Times New Roman" w:hAnsi="Times New Roman" w:cs="Times New Roman"/>
          <w:sz w:val="24"/>
          <w:szCs w:val="24"/>
        </w:rPr>
      </w:pPr>
      <w:r w:rsidRPr="005032BA">
        <w:rPr>
          <w:rFonts w:ascii="Times New Roman" w:hAnsi="Times New Roman" w:cs="Times New Roman"/>
          <w:b/>
          <w:bCs/>
          <w:sz w:val="24"/>
          <w:szCs w:val="24"/>
        </w:rPr>
        <w:t>[6]</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Gil-García, J. R., Helbig, N., &amp; Ojo, A. (2014). Being smart: Emerging technologies and innovation in the public sector. </w:t>
      </w:r>
      <w:r w:rsidR="00CA6F66" w:rsidRPr="00CA6F66">
        <w:rPr>
          <w:rFonts w:ascii="Times New Roman" w:hAnsi="Times New Roman" w:cs="Times New Roman"/>
          <w:i/>
          <w:iCs/>
          <w:sz w:val="24"/>
          <w:szCs w:val="24"/>
        </w:rPr>
        <w:t>Government Information Quarterly, 31</w:t>
      </w:r>
      <w:r w:rsidR="00CA6F66" w:rsidRPr="00CA6F66">
        <w:rPr>
          <w:rFonts w:ascii="Times New Roman" w:hAnsi="Times New Roman" w:cs="Times New Roman"/>
          <w:sz w:val="24"/>
          <w:szCs w:val="24"/>
        </w:rPr>
        <w:t>(1), 1–8.</w:t>
      </w:r>
    </w:p>
    <w:p w14:paraId="65530368" w14:textId="465FCFB9" w:rsidR="00CA6F66" w:rsidRPr="00CA6F66" w:rsidRDefault="00A723BD" w:rsidP="00A723BD">
      <w:pPr>
        <w:spacing w:line="480" w:lineRule="auto"/>
        <w:jc w:val="both"/>
        <w:rPr>
          <w:rFonts w:ascii="Times New Roman" w:hAnsi="Times New Roman" w:cs="Times New Roman"/>
          <w:sz w:val="24"/>
          <w:szCs w:val="24"/>
        </w:rPr>
      </w:pPr>
      <w:r w:rsidRPr="005032BA">
        <w:rPr>
          <w:rFonts w:ascii="Times New Roman" w:hAnsi="Times New Roman" w:cs="Times New Roman"/>
          <w:b/>
          <w:bCs/>
          <w:sz w:val="24"/>
          <w:szCs w:val="24"/>
        </w:rPr>
        <w:t>[7]</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Hagen, L., Keller, T. R., Neely, S. R., &amp; Knight, K. (2019). Open data visualizations and analytics as tools for policymaking. </w:t>
      </w:r>
      <w:r w:rsidR="00CA6F66" w:rsidRPr="00CA6F66">
        <w:rPr>
          <w:rFonts w:ascii="Times New Roman" w:hAnsi="Times New Roman" w:cs="Times New Roman"/>
          <w:i/>
          <w:iCs/>
          <w:sz w:val="24"/>
          <w:szCs w:val="24"/>
        </w:rPr>
        <w:t>Government Information Quarterly, 36</w:t>
      </w:r>
      <w:r w:rsidR="00CA6F66" w:rsidRPr="00CA6F66">
        <w:rPr>
          <w:rFonts w:ascii="Times New Roman" w:hAnsi="Times New Roman" w:cs="Times New Roman"/>
          <w:sz w:val="24"/>
          <w:szCs w:val="24"/>
        </w:rPr>
        <w:t>(2), 101–113.</w:t>
      </w:r>
    </w:p>
    <w:p w14:paraId="3CB68F16" w14:textId="5EA98D39" w:rsidR="00CA6F66" w:rsidRPr="00CA6F66" w:rsidRDefault="00A723BD" w:rsidP="00A723BD">
      <w:pPr>
        <w:spacing w:line="480" w:lineRule="auto"/>
        <w:jc w:val="both"/>
        <w:rPr>
          <w:rFonts w:ascii="Times New Roman" w:hAnsi="Times New Roman" w:cs="Times New Roman"/>
          <w:sz w:val="24"/>
          <w:szCs w:val="24"/>
        </w:rPr>
      </w:pPr>
      <w:r w:rsidRPr="005032BA">
        <w:rPr>
          <w:rFonts w:ascii="Times New Roman" w:hAnsi="Times New Roman" w:cs="Times New Roman"/>
          <w:b/>
          <w:bCs/>
          <w:sz w:val="24"/>
          <w:szCs w:val="24"/>
        </w:rPr>
        <w:lastRenderedPageBreak/>
        <w:t>[8]</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Engel, E., Fischer, R., &amp; </w:t>
      </w:r>
      <w:proofErr w:type="spellStart"/>
      <w:r w:rsidR="00CA6F66" w:rsidRPr="00CA6F66">
        <w:rPr>
          <w:rFonts w:ascii="Times New Roman" w:hAnsi="Times New Roman" w:cs="Times New Roman"/>
          <w:sz w:val="24"/>
          <w:szCs w:val="24"/>
        </w:rPr>
        <w:t>Galetovic</w:t>
      </w:r>
      <w:proofErr w:type="spellEnd"/>
      <w:r w:rsidR="00CA6F66" w:rsidRPr="00CA6F66">
        <w:rPr>
          <w:rFonts w:ascii="Times New Roman" w:hAnsi="Times New Roman" w:cs="Times New Roman"/>
          <w:sz w:val="24"/>
          <w:szCs w:val="24"/>
        </w:rPr>
        <w:t xml:space="preserve">, A. (2013). The basic public finance of public-private partnerships. </w:t>
      </w:r>
      <w:r w:rsidR="00CA6F66" w:rsidRPr="00CA6F66">
        <w:rPr>
          <w:rFonts w:ascii="Times New Roman" w:hAnsi="Times New Roman" w:cs="Times New Roman"/>
          <w:i/>
          <w:iCs/>
          <w:sz w:val="24"/>
          <w:szCs w:val="24"/>
        </w:rPr>
        <w:t>Journal of the European Economic Association, 11</w:t>
      </w:r>
      <w:r w:rsidR="00CA6F66" w:rsidRPr="00CA6F66">
        <w:rPr>
          <w:rFonts w:ascii="Times New Roman" w:hAnsi="Times New Roman" w:cs="Times New Roman"/>
          <w:sz w:val="24"/>
          <w:szCs w:val="24"/>
        </w:rPr>
        <w:t xml:space="preserve">(1), 83–111. </w:t>
      </w:r>
      <w:hyperlink r:id="rId40" w:tgtFrame="_new" w:history="1">
        <w:r w:rsidR="00CA6F66" w:rsidRPr="00CA6F66">
          <w:rPr>
            <w:rStyle w:val="Hyperlink"/>
            <w:rFonts w:ascii="Times New Roman" w:hAnsi="Times New Roman" w:cs="Times New Roman"/>
            <w:sz w:val="24"/>
            <w:szCs w:val="24"/>
          </w:rPr>
          <w:t>https://www.jstor.org/stable/23355049</w:t>
        </w:r>
      </w:hyperlink>
    </w:p>
    <w:p w14:paraId="429C24D2" w14:textId="1A15854F" w:rsidR="00CA6F66" w:rsidRPr="00CA6F66" w:rsidRDefault="00A723BD" w:rsidP="00A723BD">
      <w:pPr>
        <w:spacing w:line="480" w:lineRule="auto"/>
        <w:jc w:val="both"/>
        <w:rPr>
          <w:rFonts w:ascii="Times New Roman" w:hAnsi="Times New Roman" w:cs="Times New Roman"/>
          <w:sz w:val="24"/>
          <w:szCs w:val="24"/>
        </w:rPr>
      </w:pPr>
      <w:r w:rsidRPr="005032BA">
        <w:rPr>
          <w:rFonts w:ascii="Times New Roman" w:hAnsi="Times New Roman" w:cs="Times New Roman"/>
          <w:b/>
          <w:bCs/>
          <w:sz w:val="24"/>
          <w:szCs w:val="24"/>
        </w:rPr>
        <w:t>[9]</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Flyvbjerg, B., Holm, M. S., &amp; Buhl, S. (2002). Underestimating costs in public works projects: Error or lie? </w:t>
      </w:r>
      <w:r w:rsidR="00CA6F66" w:rsidRPr="00CA6F66">
        <w:rPr>
          <w:rFonts w:ascii="Times New Roman" w:hAnsi="Times New Roman" w:cs="Times New Roman"/>
          <w:i/>
          <w:iCs/>
          <w:sz w:val="24"/>
          <w:szCs w:val="24"/>
        </w:rPr>
        <w:t>Journal of the American Planning Association, 68</w:t>
      </w:r>
      <w:r w:rsidR="00CA6F66" w:rsidRPr="00CA6F66">
        <w:rPr>
          <w:rFonts w:ascii="Times New Roman" w:hAnsi="Times New Roman" w:cs="Times New Roman"/>
          <w:sz w:val="24"/>
          <w:szCs w:val="24"/>
        </w:rPr>
        <w:t xml:space="preserve">(3), 279–295. </w:t>
      </w:r>
      <w:hyperlink r:id="rId41" w:tgtFrame="_new" w:history="1">
        <w:r w:rsidR="00CA6F66" w:rsidRPr="00CA6F66">
          <w:rPr>
            <w:rStyle w:val="Hyperlink"/>
            <w:rFonts w:ascii="Times New Roman" w:hAnsi="Times New Roman" w:cs="Times New Roman"/>
            <w:sz w:val="24"/>
            <w:szCs w:val="24"/>
          </w:rPr>
          <w:t>https://doi.org/10.1080/01944360208976273</w:t>
        </w:r>
      </w:hyperlink>
    </w:p>
    <w:p w14:paraId="7B3D605B" w14:textId="795F93BF" w:rsidR="00CA6F66" w:rsidRPr="00CA6F66" w:rsidRDefault="00A723BD" w:rsidP="00A723BD">
      <w:pPr>
        <w:spacing w:line="480" w:lineRule="auto"/>
        <w:jc w:val="both"/>
        <w:rPr>
          <w:rFonts w:ascii="Times New Roman" w:hAnsi="Times New Roman" w:cs="Times New Roman"/>
          <w:sz w:val="24"/>
          <w:szCs w:val="24"/>
        </w:rPr>
      </w:pPr>
      <w:r w:rsidRPr="00A723BD">
        <w:rPr>
          <w:rFonts w:ascii="Times New Roman" w:hAnsi="Times New Roman" w:cs="Times New Roman"/>
          <w:b/>
          <w:bCs/>
          <w:sz w:val="24"/>
          <w:szCs w:val="24"/>
        </w:rPr>
        <w:t>[10]</w:t>
      </w:r>
      <w:r>
        <w:rPr>
          <w:rFonts w:ascii="Times New Roman" w:hAnsi="Times New Roman" w:cs="Times New Roman"/>
          <w:sz w:val="24"/>
          <w:szCs w:val="24"/>
        </w:rPr>
        <w:t xml:space="preserve"> </w:t>
      </w:r>
      <w:proofErr w:type="spellStart"/>
      <w:r w:rsidR="00CA6F66" w:rsidRPr="00CA6F66">
        <w:rPr>
          <w:rFonts w:ascii="Times New Roman" w:hAnsi="Times New Roman" w:cs="Times New Roman"/>
          <w:sz w:val="24"/>
          <w:szCs w:val="24"/>
        </w:rPr>
        <w:t>Denizer</w:t>
      </w:r>
      <w:proofErr w:type="spellEnd"/>
      <w:r w:rsidR="00CA6F66" w:rsidRPr="00CA6F66">
        <w:rPr>
          <w:rFonts w:ascii="Times New Roman" w:hAnsi="Times New Roman" w:cs="Times New Roman"/>
          <w:sz w:val="24"/>
          <w:szCs w:val="24"/>
        </w:rPr>
        <w:t xml:space="preserve">, C., Kaufmann, D., &amp; Kraay, A. (2013). Good countries or good projects? Macro and micro correlates of World Bank project performance. </w:t>
      </w:r>
      <w:r w:rsidR="00CA6F66" w:rsidRPr="00CA6F66">
        <w:rPr>
          <w:rFonts w:ascii="Times New Roman" w:hAnsi="Times New Roman" w:cs="Times New Roman"/>
          <w:i/>
          <w:iCs/>
          <w:sz w:val="24"/>
          <w:szCs w:val="24"/>
        </w:rPr>
        <w:t>Journal of Development Economics, 105</w:t>
      </w:r>
      <w:r w:rsidR="00CA6F66" w:rsidRPr="00CA6F66">
        <w:rPr>
          <w:rFonts w:ascii="Times New Roman" w:hAnsi="Times New Roman" w:cs="Times New Roman"/>
          <w:sz w:val="24"/>
          <w:szCs w:val="24"/>
        </w:rPr>
        <w:t>, 288–302. https://doi.org/10.1016/j.jdeveco.2013.06.003</w:t>
      </w:r>
    </w:p>
    <w:p w14:paraId="7CA67B9D" w14:textId="2D056F2E" w:rsidR="00CA6F66" w:rsidRPr="00CA6F66" w:rsidRDefault="00A723BD" w:rsidP="00A723BD">
      <w:pPr>
        <w:spacing w:line="480" w:lineRule="auto"/>
        <w:jc w:val="both"/>
        <w:rPr>
          <w:rFonts w:ascii="Times New Roman" w:hAnsi="Times New Roman" w:cs="Times New Roman"/>
          <w:sz w:val="24"/>
          <w:szCs w:val="24"/>
        </w:rPr>
      </w:pPr>
      <w:r w:rsidRPr="00A723BD">
        <w:rPr>
          <w:rFonts w:ascii="Times New Roman" w:hAnsi="Times New Roman" w:cs="Times New Roman"/>
          <w:b/>
          <w:bCs/>
          <w:sz w:val="24"/>
          <w:szCs w:val="24"/>
        </w:rPr>
        <w:t>[11]</w:t>
      </w:r>
      <w:r>
        <w:rPr>
          <w:rFonts w:ascii="Times New Roman" w:hAnsi="Times New Roman" w:cs="Times New Roman"/>
          <w:sz w:val="24"/>
          <w:szCs w:val="24"/>
        </w:rPr>
        <w:t xml:space="preserve"> </w:t>
      </w:r>
      <w:proofErr w:type="spellStart"/>
      <w:r w:rsidR="00CA6F66" w:rsidRPr="00CA6F66">
        <w:rPr>
          <w:rFonts w:ascii="Times New Roman" w:hAnsi="Times New Roman" w:cs="Times New Roman"/>
          <w:sz w:val="24"/>
          <w:szCs w:val="24"/>
        </w:rPr>
        <w:t>Nistotskaya</w:t>
      </w:r>
      <w:proofErr w:type="spellEnd"/>
      <w:r w:rsidR="00CA6F66" w:rsidRPr="00CA6F66">
        <w:rPr>
          <w:rFonts w:ascii="Times New Roman" w:hAnsi="Times New Roman" w:cs="Times New Roman"/>
          <w:sz w:val="24"/>
          <w:szCs w:val="24"/>
        </w:rPr>
        <w:t xml:space="preserve">, M., &amp; Cingolani, L. (2016). Bureaucratic structure, regulatory quality, and entrepreneurship in a comparative perspective: Cross-sectional and panel data evidence. </w:t>
      </w:r>
      <w:r w:rsidR="00CA6F66" w:rsidRPr="00CA6F66">
        <w:rPr>
          <w:rFonts w:ascii="Times New Roman" w:hAnsi="Times New Roman" w:cs="Times New Roman"/>
          <w:i/>
          <w:iCs/>
          <w:sz w:val="24"/>
          <w:szCs w:val="24"/>
        </w:rPr>
        <w:t>Journal of Public Administration Research and Theory, 26</w:t>
      </w:r>
      <w:r w:rsidR="00CA6F66" w:rsidRPr="00CA6F66">
        <w:rPr>
          <w:rFonts w:ascii="Times New Roman" w:hAnsi="Times New Roman" w:cs="Times New Roman"/>
          <w:sz w:val="24"/>
          <w:szCs w:val="24"/>
        </w:rPr>
        <w:t xml:space="preserve">(3), 519–534. </w:t>
      </w:r>
      <w:hyperlink r:id="rId42" w:tgtFrame="_new" w:history="1">
        <w:r w:rsidR="00CA6F66" w:rsidRPr="00CA6F66">
          <w:rPr>
            <w:rStyle w:val="Hyperlink"/>
            <w:rFonts w:ascii="Times New Roman" w:hAnsi="Times New Roman" w:cs="Times New Roman"/>
            <w:sz w:val="24"/>
            <w:szCs w:val="24"/>
          </w:rPr>
          <w:t>https://doi.org/10.1093/jopart/muv026</w:t>
        </w:r>
      </w:hyperlink>
    </w:p>
    <w:p w14:paraId="19E14048" w14:textId="2B6200E4" w:rsidR="00CA6F66" w:rsidRPr="00CA6F66" w:rsidRDefault="005032BA" w:rsidP="005032BA">
      <w:pPr>
        <w:spacing w:line="480" w:lineRule="auto"/>
        <w:jc w:val="both"/>
        <w:rPr>
          <w:rFonts w:ascii="Times New Roman" w:hAnsi="Times New Roman" w:cs="Times New Roman"/>
          <w:sz w:val="24"/>
          <w:szCs w:val="24"/>
        </w:rPr>
      </w:pPr>
      <w:r w:rsidRPr="005032BA">
        <w:rPr>
          <w:rFonts w:ascii="Times New Roman" w:hAnsi="Times New Roman" w:cs="Times New Roman"/>
          <w:b/>
          <w:bCs/>
          <w:sz w:val="24"/>
          <w:szCs w:val="24"/>
        </w:rPr>
        <w:t>[12]</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Rasul, I., &amp; </w:t>
      </w:r>
      <w:proofErr w:type="spellStart"/>
      <w:r w:rsidR="00CA6F66" w:rsidRPr="00CA6F66">
        <w:rPr>
          <w:rFonts w:ascii="Times New Roman" w:hAnsi="Times New Roman" w:cs="Times New Roman"/>
          <w:sz w:val="24"/>
          <w:szCs w:val="24"/>
        </w:rPr>
        <w:t>Rogger</w:t>
      </w:r>
      <w:proofErr w:type="spellEnd"/>
      <w:r w:rsidR="00CA6F66" w:rsidRPr="00CA6F66">
        <w:rPr>
          <w:rFonts w:ascii="Times New Roman" w:hAnsi="Times New Roman" w:cs="Times New Roman"/>
          <w:sz w:val="24"/>
          <w:szCs w:val="24"/>
        </w:rPr>
        <w:t xml:space="preserve">, D. (2018). Management of bureaucrats and public service delivery: Evidence from the Nigerian civil service. </w:t>
      </w:r>
      <w:r w:rsidR="00CA6F66" w:rsidRPr="00CA6F66">
        <w:rPr>
          <w:rFonts w:ascii="Times New Roman" w:hAnsi="Times New Roman" w:cs="Times New Roman"/>
          <w:i/>
          <w:iCs/>
          <w:sz w:val="24"/>
          <w:szCs w:val="24"/>
        </w:rPr>
        <w:t>The Economic Journal, 128</w:t>
      </w:r>
      <w:r w:rsidR="00CA6F66" w:rsidRPr="00CA6F66">
        <w:rPr>
          <w:rFonts w:ascii="Times New Roman" w:hAnsi="Times New Roman" w:cs="Times New Roman"/>
          <w:sz w:val="24"/>
          <w:szCs w:val="24"/>
        </w:rPr>
        <w:t xml:space="preserve">(608), 413–446. </w:t>
      </w:r>
      <w:hyperlink r:id="rId43" w:tgtFrame="_new" w:history="1">
        <w:r w:rsidR="00CA6F66" w:rsidRPr="00CA6F66">
          <w:rPr>
            <w:rStyle w:val="Hyperlink"/>
            <w:rFonts w:ascii="Times New Roman" w:hAnsi="Times New Roman" w:cs="Times New Roman"/>
            <w:sz w:val="24"/>
            <w:szCs w:val="24"/>
          </w:rPr>
          <w:t>https://doi.org/10.1111/ecoj.12418</w:t>
        </w:r>
      </w:hyperlink>
    </w:p>
    <w:p w14:paraId="716BC293" w14:textId="1C2B305B" w:rsidR="00CA6F66" w:rsidRPr="00CA6F66" w:rsidRDefault="005032BA" w:rsidP="005032BA">
      <w:pPr>
        <w:spacing w:line="480" w:lineRule="auto"/>
        <w:jc w:val="both"/>
        <w:rPr>
          <w:rFonts w:ascii="Times New Roman" w:hAnsi="Times New Roman" w:cs="Times New Roman"/>
          <w:sz w:val="24"/>
          <w:szCs w:val="24"/>
        </w:rPr>
      </w:pPr>
      <w:r w:rsidRPr="005032BA">
        <w:rPr>
          <w:rFonts w:ascii="Times New Roman" w:hAnsi="Times New Roman" w:cs="Times New Roman"/>
          <w:b/>
          <w:bCs/>
          <w:sz w:val="24"/>
          <w:szCs w:val="24"/>
        </w:rPr>
        <w:t>[13]</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Walker, R. M., Lee, M. J., James, O., &amp; Ho, S. M. Y. (2018). Analyzing the complexity of performance information use: Experiments with stakeholders to disaggregate dimensions of performance, data sources, and data types. </w:t>
      </w:r>
      <w:r w:rsidR="00CA6F66" w:rsidRPr="00CA6F66">
        <w:rPr>
          <w:rFonts w:ascii="Times New Roman" w:hAnsi="Times New Roman" w:cs="Times New Roman"/>
          <w:i/>
          <w:iCs/>
          <w:sz w:val="24"/>
          <w:szCs w:val="24"/>
        </w:rPr>
        <w:t>Public Administration Review, 78</w:t>
      </w:r>
      <w:r w:rsidR="00CA6F66" w:rsidRPr="00CA6F66">
        <w:rPr>
          <w:rFonts w:ascii="Times New Roman" w:hAnsi="Times New Roman" w:cs="Times New Roman"/>
          <w:sz w:val="24"/>
          <w:szCs w:val="24"/>
        </w:rPr>
        <w:t xml:space="preserve">(6), 852–863. </w:t>
      </w:r>
      <w:hyperlink r:id="rId44" w:tgtFrame="_new" w:history="1">
        <w:r w:rsidR="00CA6F66" w:rsidRPr="00CA6F66">
          <w:rPr>
            <w:rStyle w:val="Hyperlink"/>
            <w:rFonts w:ascii="Times New Roman" w:hAnsi="Times New Roman" w:cs="Times New Roman"/>
            <w:sz w:val="24"/>
            <w:szCs w:val="24"/>
          </w:rPr>
          <w:t>https://doi.org/10.1111/puar.12920</w:t>
        </w:r>
      </w:hyperlink>
    </w:p>
    <w:p w14:paraId="4E1478FD" w14:textId="57C5C071" w:rsidR="00CA6F66" w:rsidRPr="00CA6F66" w:rsidRDefault="005032BA" w:rsidP="005032BA">
      <w:pPr>
        <w:spacing w:line="480" w:lineRule="auto"/>
        <w:jc w:val="both"/>
        <w:rPr>
          <w:rFonts w:ascii="Times New Roman" w:hAnsi="Times New Roman" w:cs="Times New Roman"/>
          <w:sz w:val="24"/>
          <w:szCs w:val="24"/>
        </w:rPr>
      </w:pPr>
      <w:r w:rsidRPr="005032BA">
        <w:rPr>
          <w:rFonts w:ascii="Times New Roman" w:hAnsi="Times New Roman" w:cs="Times New Roman"/>
          <w:b/>
          <w:bCs/>
          <w:sz w:val="24"/>
          <w:szCs w:val="24"/>
        </w:rPr>
        <w:t>[14]</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Ho, A. T.-K., &amp; Cho, W. (2017). Government communication effectiveness and satisfaction with police performance: A large-scale survey study. </w:t>
      </w:r>
      <w:r w:rsidR="00CA6F66" w:rsidRPr="00CA6F66">
        <w:rPr>
          <w:rFonts w:ascii="Times New Roman" w:hAnsi="Times New Roman" w:cs="Times New Roman"/>
          <w:i/>
          <w:iCs/>
          <w:sz w:val="24"/>
          <w:szCs w:val="24"/>
        </w:rPr>
        <w:t>Public Administration Review, 77</w:t>
      </w:r>
      <w:r w:rsidR="00CA6F66" w:rsidRPr="00CA6F66">
        <w:rPr>
          <w:rFonts w:ascii="Times New Roman" w:hAnsi="Times New Roman" w:cs="Times New Roman"/>
          <w:sz w:val="24"/>
          <w:szCs w:val="24"/>
        </w:rPr>
        <w:t xml:space="preserve">(2), 228–239. </w:t>
      </w:r>
      <w:hyperlink r:id="rId45" w:tgtFrame="_new" w:history="1">
        <w:r w:rsidR="00CA6F66" w:rsidRPr="00CA6F66">
          <w:rPr>
            <w:rStyle w:val="Hyperlink"/>
            <w:rFonts w:ascii="Times New Roman" w:hAnsi="Times New Roman" w:cs="Times New Roman"/>
            <w:sz w:val="24"/>
            <w:szCs w:val="24"/>
          </w:rPr>
          <w:t>https://doi.org/10.1111/puar.12563</w:t>
        </w:r>
      </w:hyperlink>
    </w:p>
    <w:p w14:paraId="027257DB" w14:textId="625684C9" w:rsidR="00CA6F66" w:rsidRPr="00CA6F66" w:rsidRDefault="005032BA" w:rsidP="005032BA">
      <w:pPr>
        <w:spacing w:line="480" w:lineRule="auto"/>
        <w:jc w:val="both"/>
        <w:rPr>
          <w:rFonts w:ascii="Times New Roman" w:hAnsi="Times New Roman" w:cs="Times New Roman"/>
          <w:sz w:val="24"/>
          <w:szCs w:val="24"/>
        </w:rPr>
      </w:pPr>
      <w:r w:rsidRPr="005032BA">
        <w:rPr>
          <w:rFonts w:ascii="Times New Roman" w:hAnsi="Times New Roman" w:cs="Times New Roman"/>
          <w:b/>
          <w:bCs/>
          <w:sz w:val="24"/>
          <w:szCs w:val="24"/>
        </w:rPr>
        <w:lastRenderedPageBreak/>
        <w:t>[15]</w:t>
      </w:r>
      <w:r>
        <w:rPr>
          <w:rFonts w:ascii="Times New Roman" w:hAnsi="Times New Roman" w:cs="Times New Roman"/>
          <w:sz w:val="24"/>
          <w:szCs w:val="24"/>
        </w:rPr>
        <w:t xml:space="preserve"> </w:t>
      </w:r>
      <w:r w:rsidR="00CA6F66" w:rsidRPr="00CA6F66">
        <w:rPr>
          <w:rFonts w:ascii="Times New Roman" w:hAnsi="Times New Roman" w:cs="Times New Roman"/>
          <w:sz w:val="24"/>
          <w:szCs w:val="24"/>
        </w:rPr>
        <w:t xml:space="preserve">Appelbaum, D., Kogan, A., &amp; </w:t>
      </w:r>
      <w:proofErr w:type="spellStart"/>
      <w:r w:rsidR="00CA6F66" w:rsidRPr="00CA6F66">
        <w:rPr>
          <w:rFonts w:ascii="Times New Roman" w:hAnsi="Times New Roman" w:cs="Times New Roman"/>
          <w:sz w:val="24"/>
          <w:szCs w:val="24"/>
        </w:rPr>
        <w:t>Vasarhelyi</w:t>
      </w:r>
      <w:proofErr w:type="spellEnd"/>
      <w:r w:rsidR="00CA6F66" w:rsidRPr="00CA6F66">
        <w:rPr>
          <w:rFonts w:ascii="Times New Roman" w:hAnsi="Times New Roman" w:cs="Times New Roman"/>
          <w:sz w:val="24"/>
          <w:szCs w:val="24"/>
        </w:rPr>
        <w:t xml:space="preserve">, M. A. (2017). Big data and analytics in the modern audit engagement: Research needs. </w:t>
      </w:r>
      <w:r w:rsidR="00CA6F66" w:rsidRPr="00CA6F66">
        <w:rPr>
          <w:rFonts w:ascii="Times New Roman" w:hAnsi="Times New Roman" w:cs="Times New Roman"/>
          <w:i/>
          <w:iCs/>
          <w:sz w:val="24"/>
          <w:szCs w:val="24"/>
        </w:rPr>
        <w:t>Auditing: A Journal of Practice &amp; Theory, 36</w:t>
      </w:r>
      <w:r w:rsidR="00CA6F66" w:rsidRPr="00CA6F66">
        <w:rPr>
          <w:rFonts w:ascii="Times New Roman" w:hAnsi="Times New Roman" w:cs="Times New Roman"/>
          <w:sz w:val="24"/>
          <w:szCs w:val="24"/>
        </w:rPr>
        <w:t>(1), 1–27.</w:t>
      </w:r>
    </w:p>
    <w:p w14:paraId="7DDABB41" w14:textId="3A191E20" w:rsidR="00A63E05" w:rsidRDefault="00A63E05" w:rsidP="00AA7287"/>
    <w:p w14:paraId="76D697FE" w14:textId="0CCA71DE" w:rsidR="005E0409" w:rsidRPr="005E0409" w:rsidRDefault="005E0409" w:rsidP="003E1D29">
      <w:pPr>
        <w:spacing w:line="480" w:lineRule="auto"/>
        <w:jc w:val="both"/>
        <w:rPr>
          <w:rFonts w:ascii="Times New Roman" w:hAnsi="Times New Roman" w:cs="Times New Roman"/>
          <w:b/>
          <w:bCs/>
          <w:sz w:val="24"/>
          <w:szCs w:val="24"/>
        </w:rPr>
      </w:pPr>
      <w:r w:rsidRPr="005E0409">
        <w:rPr>
          <w:rFonts w:ascii="Times New Roman" w:hAnsi="Times New Roman" w:cs="Times New Roman"/>
          <w:b/>
          <w:bCs/>
          <w:sz w:val="24"/>
          <w:szCs w:val="24"/>
        </w:rPr>
        <w:t>BOOKS</w:t>
      </w:r>
    </w:p>
    <w:p w14:paraId="2191D8AC" w14:textId="4B6C5F0D" w:rsidR="005E0409" w:rsidRPr="005E0409" w:rsidRDefault="003E1D29" w:rsidP="003E1D29">
      <w:pPr>
        <w:spacing w:line="480" w:lineRule="auto"/>
        <w:jc w:val="both"/>
        <w:rPr>
          <w:rFonts w:ascii="Times New Roman" w:hAnsi="Times New Roman" w:cs="Times New Roman"/>
          <w:sz w:val="24"/>
          <w:szCs w:val="24"/>
        </w:rPr>
      </w:pPr>
      <w:r w:rsidRPr="003E1D29">
        <w:rPr>
          <w:rFonts w:ascii="Times New Roman" w:hAnsi="Times New Roman" w:cs="Times New Roman"/>
          <w:b/>
          <w:bCs/>
          <w:sz w:val="24"/>
          <w:szCs w:val="24"/>
        </w:rPr>
        <w:t>[1]</w:t>
      </w:r>
      <w:r>
        <w:rPr>
          <w:rFonts w:ascii="Times New Roman" w:hAnsi="Times New Roman" w:cs="Times New Roman"/>
          <w:sz w:val="24"/>
          <w:szCs w:val="24"/>
        </w:rPr>
        <w:t xml:space="preserve"> </w:t>
      </w:r>
      <w:r w:rsidR="005E0409" w:rsidRPr="005E0409">
        <w:rPr>
          <w:rFonts w:ascii="Times New Roman" w:hAnsi="Times New Roman" w:cs="Times New Roman"/>
          <w:sz w:val="24"/>
          <w:szCs w:val="24"/>
        </w:rPr>
        <w:t xml:space="preserve">Ammons, D. N. </w:t>
      </w:r>
      <w:r w:rsidR="005E0409" w:rsidRPr="005E0409">
        <w:rPr>
          <w:rFonts w:ascii="Times New Roman" w:hAnsi="Times New Roman" w:cs="Times New Roman"/>
          <w:i/>
          <w:iCs/>
          <w:sz w:val="24"/>
          <w:szCs w:val="24"/>
        </w:rPr>
        <w:t>Municipal Benchmarks: Assessing Local Performance and Establishing Community Standards</w:t>
      </w:r>
      <w:r w:rsidR="005E0409" w:rsidRPr="005E0409">
        <w:rPr>
          <w:rFonts w:ascii="Times New Roman" w:hAnsi="Times New Roman" w:cs="Times New Roman"/>
          <w:sz w:val="24"/>
          <w:szCs w:val="24"/>
        </w:rPr>
        <w:t>. Routledge, 3rd ed., London.</w:t>
      </w:r>
    </w:p>
    <w:p w14:paraId="7331F973" w14:textId="0B558024" w:rsidR="005E0409" w:rsidRPr="005E0409" w:rsidRDefault="003E1D29" w:rsidP="003E1D29">
      <w:pPr>
        <w:spacing w:line="480" w:lineRule="auto"/>
        <w:jc w:val="both"/>
        <w:rPr>
          <w:rFonts w:ascii="Times New Roman" w:hAnsi="Times New Roman" w:cs="Times New Roman"/>
          <w:sz w:val="24"/>
          <w:szCs w:val="24"/>
        </w:rPr>
      </w:pPr>
      <w:r w:rsidRPr="003E1D29">
        <w:rPr>
          <w:rFonts w:ascii="Times New Roman" w:hAnsi="Times New Roman" w:cs="Times New Roman"/>
          <w:b/>
          <w:bCs/>
          <w:sz w:val="24"/>
          <w:szCs w:val="24"/>
        </w:rPr>
        <w:t>[2]</w:t>
      </w:r>
      <w:r>
        <w:rPr>
          <w:rFonts w:ascii="Times New Roman" w:hAnsi="Times New Roman" w:cs="Times New Roman"/>
          <w:sz w:val="24"/>
          <w:szCs w:val="24"/>
        </w:rPr>
        <w:t xml:space="preserve"> </w:t>
      </w:r>
      <w:r w:rsidR="005E0409" w:rsidRPr="005E0409">
        <w:rPr>
          <w:rFonts w:ascii="Times New Roman" w:hAnsi="Times New Roman" w:cs="Times New Roman"/>
          <w:sz w:val="24"/>
          <w:szCs w:val="24"/>
        </w:rPr>
        <w:t xml:space="preserve">Rainey, H. G. </w:t>
      </w:r>
      <w:r w:rsidR="005E0409" w:rsidRPr="005E0409">
        <w:rPr>
          <w:rFonts w:ascii="Times New Roman" w:hAnsi="Times New Roman" w:cs="Times New Roman"/>
          <w:i/>
          <w:iCs/>
          <w:sz w:val="24"/>
          <w:szCs w:val="24"/>
        </w:rPr>
        <w:t>Understanding and Managing Public Organizations</w:t>
      </w:r>
      <w:r w:rsidR="005E0409" w:rsidRPr="005E0409">
        <w:rPr>
          <w:rFonts w:ascii="Times New Roman" w:hAnsi="Times New Roman" w:cs="Times New Roman"/>
          <w:sz w:val="24"/>
          <w:szCs w:val="24"/>
        </w:rPr>
        <w:t>. John Wiley &amp; Sons, 4th ed., New York, pp. 145–230.</w:t>
      </w:r>
    </w:p>
    <w:p w14:paraId="5F3BAF1B" w14:textId="6439F41F" w:rsidR="005E0409" w:rsidRPr="005E0409" w:rsidRDefault="003E1D29" w:rsidP="003E1D29">
      <w:pPr>
        <w:spacing w:line="480" w:lineRule="auto"/>
        <w:jc w:val="both"/>
        <w:rPr>
          <w:rFonts w:ascii="Times New Roman" w:hAnsi="Times New Roman" w:cs="Times New Roman"/>
          <w:sz w:val="24"/>
          <w:szCs w:val="24"/>
        </w:rPr>
      </w:pPr>
      <w:r w:rsidRPr="003E1D29">
        <w:rPr>
          <w:rFonts w:ascii="Times New Roman" w:hAnsi="Times New Roman" w:cs="Times New Roman"/>
          <w:b/>
          <w:bCs/>
          <w:sz w:val="24"/>
          <w:szCs w:val="24"/>
        </w:rPr>
        <w:t>[3]</w:t>
      </w:r>
      <w:r>
        <w:rPr>
          <w:rFonts w:ascii="Times New Roman" w:hAnsi="Times New Roman" w:cs="Times New Roman"/>
          <w:sz w:val="24"/>
          <w:szCs w:val="24"/>
        </w:rPr>
        <w:t xml:space="preserve"> </w:t>
      </w:r>
      <w:r w:rsidR="005E0409" w:rsidRPr="005E0409">
        <w:rPr>
          <w:rFonts w:ascii="Times New Roman" w:hAnsi="Times New Roman" w:cs="Times New Roman"/>
          <w:sz w:val="24"/>
          <w:szCs w:val="24"/>
        </w:rPr>
        <w:t xml:space="preserve">Talbot, C. </w:t>
      </w:r>
      <w:r w:rsidR="005E0409" w:rsidRPr="005E0409">
        <w:rPr>
          <w:rFonts w:ascii="Times New Roman" w:hAnsi="Times New Roman" w:cs="Times New Roman"/>
          <w:i/>
          <w:iCs/>
          <w:sz w:val="24"/>
          <w:szCs w:val="24"/>
        </w:rPr>
        <w:t>Theories of Performance: Organizational and Service Improvement in the Public Domain</w:t>
      </w:r>
      <w:r w:rsidR="005E0409" w:rsidRPr="005E0409">
        <w:rPr>
          <w:rFonts w:ascii="Times New Roman" w:hAnsi="Times New Roman" w:cs="Times New Roman"/>
          <w:sz w:val="24"/>
          <w:szCs w:val="24"/>
        </w:rPr>
        <w:t>. Oxford University Press, 2010, Ch. 3–5.</w:t>
      </w:r>
    </w:p>
    <w:p w14:paraId="0FB9823E" w14:textId="3664707D" w:rsidR="005E0409" w:rsidRPr="005E0409" w:rsidRDefault="005E0409" w:rsidP="003E1D29">
      <w:pPr>
        <w:spacing w:line="480" w:lineRule="auto"/>
        <w:jc w:val="both"/>
        <w:rPr>
          <w:rFonts w:ascii="Times New Roman" w:hAnsi="Times New Roman" w:cs="Times New Roman"/>
          <w:sz w:val="24"/>
          <w:szCs w:val="24"/>
        </w:rPr>
      </w:pPr>
    </w:p>
    <w:p w14:paraId="5AC6396C" w14:textId="359AC016" w:rsidR="005E0409" w:rsidRPr="005E0409" w:rsidRDefault="005E0409" w:rsidP="003E1D29">
      <w:pPr>
        <w:spacing w:line="480" w:lineRule="auto"/>
        <w:jc w:val="both"/>
        <w:rPr>
          <w:rFonts w:ascii="Times New Roman" w:hAnsi="Times New Roman" w:cs="Times New Roman"/>
          <w:b/>
          <w:bCs/>
          <w:sz w:val="24"/>
          <w:szCs w:val="24"/>
        </w:rPr>
      </w:pPr>
      <w:r w:rsidRPr="005E0409">
        <w:rPr>
          <w:rFonts w:ascii="Times New Roman" w:hAnsi="Times New Roman" w:cs="Times New Roman"/>
          <w:b/>
          <w:bCs/>
          <w:sz w:val="24"/>
          <w:szCs w:val="24"/>
        </w:rPr>
        <w:t>WEBSITES</w:t>
      </w:r>
    </w:p>
    <w:p w14:paraId="0195C738" w14:textId="0F9AEEF1" w:rsidR="005E0409" w:rsidRPr="005E0409" w:rsidRDefault="003E1D29" w:rsidP="003E1D29">
      <w:pPr>
        <w:spacing w:line="480" w:lineRule="auto"/>
        <w:rPr>
          <w:rFonts w:ascii="Times New Roman" w:hAnsi="Times New Roman" w:cs="Times New Roman"/>
          <w:sz w:val="24"/>
          <w:szCs w:val="24"/>
        </w:rPr>
      </w:pPr>
      <w:r w:rsidRPr="003E1D29">
        <w:rPr>
          <w:rFonts w:ascii="Times New Roman" w:hAnsi="Times New Roman" w:cs="Times New Roman"/>
          <w:b/>
          <w:bCs/>
          <w:sz w:val="24"/>
          <w:szCs w:val="24"/>
        </w:rPr>
        <w:t>[1]</w:t>
      </w:r>
      <w:hyperlink r:id="rId46" w:history="1">
        <w:r w:rsidRPr="005E0409">
          <w:rPr>
            <w:rStyle w:val="Hyperlink"/>
            <w:rFonts w:ascii="Times New Roman" w:hAnsi="Times New Roman" w:cs="Times New Roman"/>
            <w:sz w:val="24"/>
            <w:szCs w:val="24"/>
          </w:rPr>
          <w:t>https://assets.publishing.service.gov.uk/government/uploads/system/uploads/attachment_data/file/1092181/IPAAR2022.pdf</w:t>
        </w:r>
      </w:hyperlink>
      <w:r w:rsidR="005E0409" w:rsidRPr="003E1D29">
        <w:rPr>
          <w:rFonts w:ascii="Times New Roman" w:hAnsi="Times New Roman" w:cs="Times New Roman"/>
          <w:sz w:val="24"/>
          <w:szCs w:val="24"/>
        </w:rPr>
        <w:t xml:space="preserve"> </w:t>
      </w:r>
      <w:r w:rsidR="005E0409" w:rsidRPr="005E0409">
        <w:rPr>
          <w:rFonts w:ascii="Times New Roman" w:hAnsi="Times New Roman" w:cs="Times New Roman"/>
          <w:sz w:val="24"/>
          <w:szCs w:val="24"/>
        </w:rPr>
        <w:br/>
      </w:r>
      <w:r w:rsidR="005E0409" w:rsidRPr="005E0409">
        <w:rPr>
          <w:rFonts w:ascii="Times New Roman" w:hAnsi="Times New Roman" w:cs="Times New Roman"/>
          <w:i/>
          <w:iCs/>
          <w:sz w:val="24"/>
          <w:szCs w:val="24"/>
        </w:rPr>
        <w:t>(Infrastructure and Projects Authority, UK – Annual Report on Major Government Projects 2021–22)</w:t>
      </w:r>
    </w:p>
    <w:p w14:paraId="6A0860CB" w14:textId="2F2F5BA0" w:rsidR="005E0409" w:rsidRPr="005E0409" w:rsidRDefault="003E1D29" w:rsidP="003E1D29">
      <w:pPr>
        <w:spacing w:line="480" w:lineRule="auto"/>
        <w:rPr>
          <w:rFonts w:ascii="Times New Roman" w:hAnsi="Times New Roman" w:cs="Times New Roman"/>
          <w:sz w:val="24"/>
          <w:szCs w:val="24"/>
        </w:rPr>
      </w:pPr>
      <w:r w:rsidRPr="003E1D29">
        <w:rPr>
          <w:rFonts w:ascii="Times New Roman" w:hAnsi="Times New Roman" w:cs="Times New Roman"/>
          <w:b/>
          <w:bCs/>
          <w:sz w:val="24"/>
          <w:szCs w:val="24"/>
        </w:rPr>
        <w:t>[2]</w:t>
      </w:r>
      <w:r>
        <w:rPr>
          <w:rFonts w:ascii="Times New Roman" w:hAnsi="Times New Roman" w:cs="Times New Roman"/>
          <w:sz w:val="24"/>
          <w:szCs w:val="24"/>
        </w:rPr>
        <w:t xml:space="preserve"> </w:t>
      </w:r>
      <w:hyperlink r:id="rId47" w:history="1">
        <w:r w:rsidRPr="005E0409">
          <w:rPr>
            <w:rStyle w:val="Hyperlink"/>
            <w:rFonts w:ascii="Times New Roman" w:hAnsi="Times New Roman" w:cs="Times New Roman"/>
            <w:sz w:val="24"/>
            <w:szCs w:val="24"/>
          </w:rPr>
          <w:t>https://y-khan.github.io/yasirkhan.org/muhammadyasirkhanjmp.pdf</w:t>
        </w:r>
      </w:hyperlink>
      <w:r w:rsidR="005E0409" w:rsidRPr="005E0409">
        <w:rPr>
          <w:rFonts w:ascii="Times New Roman" w:hAnsi="Times New Roman" w:cs="Times New Roman"/>
          <w:sz w:val="24"/>
          <w:szCs w:val="24"/>
        </w:rPr>
        <w:br/>
      </w:r>
      <w:r w:rsidR="005E0409" w:rsidRPr="005E0409">
        <w:rPr>
          <w:rFonts w:ascii="Times New Roman" w:hAnsi="Times New Roman" w:cs="Times New Roman"/>
          <w:i/>
          <w:iCs/>
          <w:sz w:val="24"/>
          <w:szCs w:val="24"/>
        </w:rPr>
        <w:t>(Khan, M. Y. – Mission Motivation and Public Sector Performance, Working Paper, 2021)</w:t>
      </w:r>
    </w:p>
    <w:p w14:paraId="07DF3D0D" w14:textId="77777777" w:rsidR="005E0409" w:rsidRPr="00AA7287" w:rsidRDefault="005E0409" w:rsidP="00AA7287"/>
    <w:sectPr w:rsidR="005E0409" w:rsidRPr="00AA7287" w:rsidSect="002D4B97">
      <w:footerReference w:type="default" r:id="rId48"/>
      <w:footerReference w:type="first" r:id="rId49"/>
      <w:pgSz w:w="11906" w:h="16838" w:code="9"/>
      <w:pgMar w:top="1418"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D6175" w14:textId="77777777" w:rsidR="00D60CA4" w:rsidRDefault="00D60CA4" w:rsidP="00CF511C">
      <w:pPr>
        <w:spacing w:after="0" w:line="240" w:lineRule="auto"/>
      </w:pPr>
      <w:r>
        <w:separator/>
      </w:r>
    </w:p>
  </w:endnote>
  <w:endnote w:type="continuationSeparator" w:id="0">
    <w:p w14:paraId="6CFDA388" w14:textId="77777777" w:rsidR="00D60CA4" w:rsidRDefault="00D60CA4" w:rsidP="00CF5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FEF0C" w14:textId="3F80781C" w:rsidR="00DF4DF9" w:rsidRDefault="00DF4DF9">
    <w:pPr>
      <w:pStyle w:val="Footer"/>
      <w:jc w:val="center"/>
    </w:pPr>
  </w:p>
  <w:p w14:paraId="4ED7F0DC" w14:textId="77777777" w:rsidR="00DF4DF9" w:rsidRDefault="00DF4D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CF53B" w14:textId="1CD202BC" w:rsidR="00C2599F" w:rsidRDefault="00C2599F">
    <w:pPr>
      <w:pStyle w:val="Footer"/>
      <w:jc w:val="center"/>
    </w:pPr>
  </w:p>
  <w:p w14:paraId="16288BC1" w14:textId="77777777" w:rsidR="002D4B97" w:rsidRDefault="002D4B9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4713368"/>
      <w:docPartObj>
        <w:docPartGallery w:val="Page Numbers (Bottom of Page)"/>
        <w:docPartUnique/>
      </w:docPartObj>
    </w:sdtPr>
    <w:sdtEndPr>
      <w:rPr>
        <w:noProof/>
      </w:rPr>
    </w:sdtEndPr>
    <w:sdtContent>
      <w:p w14:paraId="7B37DF6C" w14:textId="77777777" w:rsidR="00663E24" w:rsidRDefault="00663E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833CC7" w14:textId="77777777" w:rsidR="00663E24" w:rsidRDefault="00663E2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709873"/>
      <w:docPartObj>
        <w:docPartGallery w:val="Page Numbers (Bottom of Page)"/>
        <w:docPartUnique/>
      </w:docPartObj>
    </w:sdtPr>
    <w:sdtEndPr>
      <w:rPr>
        <w:noProof/>
      </w:rPr>
    </w:sdtEndPr>
    <w:sdtContent>
      <w:p w14:paraId="5BB3FEBA" w14:textId="77777777" w:rsidR="00663E24" w:rsidRDefault="00663E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401A63" w14:textId="77777777" w:rsidR="00663E24" w:rsidRDefault="00663E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05140" w14:textId="77777777" w:rsidR="00D60CA4" w:rsidRDefault="00D60CA4" w:rsidP="00CF511C">
      <w:pPr>
        <w:spacing w:after="0" w:line="240" w:lineRule="auto"/>
      </w:pPr>
      <w:r>
        <w:separator/>
      </w:r>
    </w:p>
  </w:footnote>
  <w:footnote w:type="continuationSeparator" w:id="0">
    <w:p w14:paraId="4154D854" w14:textId="77777777" w:rsidR="00D60CA4" w:rsidRDefault="00D60CA4" w:rsidP="00CF51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BAB06" w14:textId="77777777" w:rsidR="00C2599F" w:rsidRPr="00C2599F" w:rsidRDefault="00C2599F" w:rsidP="00C2599F">
    <w:pPr>
      <w:pStyle w:val="Header"/>
      <w:rPr>
        <w:rFonts w:ascii="Times New Roman" w:hAnsi="Times New Roman" w:cs="Times New Roman"/>
        <w:sz w:val="20"/>
        <w:szCs w:val="20"/>
        <w:lang w:val="en-US"/>
      </w:rPr>
    </w:pPr>
    <w:r w:rsidRPr="00C2599F">
      <w:rPr>
        <w:rFonts w:ascii="Times New Roman" w:hAnsi="Times New Roman" w:cs="Times New Roman"/>
        <w:sz w:val="20"/>
        <w:szCs w:val="20"/>
        <w:lang w:val="en-US"/>
      </w:rPr>
      <w:t>InsightNation – Government Data Analytics Platform for Citizen Opinion and Public Service Enhancement</w:t>
    </w:r>
  </w:p>
  <w:p w14:paraId="671407DD" w14:textId="77777777" w:rsidR="00C2599F" w:rsidRDefault="00C2599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476A1" w14:textId="0086AF88" w:rsidR="00C2599F" w:rsidRPr="00C2599F" w:rsidRDefault="00C2599F" w:rsidP="00C2599F">
    <w:pPr>
      <w:pStyle w:val="Header"/>
      <w:rPr>
        <w:rFonts w:ascii="Times New Roman" w:hAnsi="Times New Roman" w:cs="Times New Roman"/>
        <w:sz w:val="20"/>
        <w:szCs w:val="20"/>
        <w:lang w:val="en-US"/>
      </w:rPr>
    </w:pPr>
    <w:r w:rsidRPr="00C2599F">
      <w:rPr>
        <w:rFonts w:ascii="Times New Roman" w:hAnsi="Times New Roman" w:cs="Times New Roman"/>
        <w:sz w:val="20"/>
        <w:szCs w:val="20"/>
        <w:lang w:val="en-US"/>
      </w:rPr>
      <w:t>InsightNation – Government Data Analytics Platform for Citizen Opinion and Public Service Enhancement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6DB6"/>
    <w:multiLevelType w:val="multilevel"/>
    <w:tmpl w:val="67F45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E345F"/>
    <w:multiLevelType w:val="multilevel"/>
    <w:tmpl w:val="AC1C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16479"/>
    <w:multiLevelType w:val="multilevel"/>
    <w:tmpl w:val="77D4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B6112"/>
    <w:multiLevelType w:val="multilevel"/>
    <w:tmpl w:val="549C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EC242A"/>
    <w:multiLevelType w:val="multilevel"/>
    <w:tmpl w:val="1644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755DF"/>
    <w:multiLevelType w:val="multilevel"/>
    <w:tmpl w:val="3AA8A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D672B2"/>
    <w:multiLevelType w:val="multilevel"/>
    <w:tmpl w:val="EC90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E0DB3"/>
    <w:multiLevelType w:val="multilevel"/>
    <w:tmpl w:val="8BE6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874E0"/>
    <w:multiLevelType w:val="multilevel"/>
    <w:tmpl w:val="29F2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392D59"/>
    <w:multiLevelType w:val="multilevel"/>
    <w:tmpl w:val="E98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91597E"/>
    <w:multiLevelType w:val="multilevel"/>
    <w:tmpl w:val="1B54B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0054BD"/>
    <w:multiLevelType w:val="multilevel"/>
    <w:tmpl w:val="4C8A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202B4C"/>
    <w:multiLevelType w:val="multilevel"/>
    <w:tmpl w:val="561A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6F05FF"/>
    <w:multiLevelType w:val="multilevel"/>
    <w:tmpl w:val="46EA0C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805EA"/>
    <w:multiLevelType w:val="multilevel"/>
    <w:tmpl w:val="97BECD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D523B2"/>
    <w:multiLevelType w:val="multilevel"/>
    <w:tmpl w:val="B996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740B66"/>
    <w:multiLevelType w:val="hybridMultilevel"/>
    <w:tmpl w:val="0F58FD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0FBF5380"/>
    <w:multiLevelType w:val="multilevel"/>
    <w:tmpl w:val="4C586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4F05B9"/>
    <w:multiLevelType w:val="hybridMultilevel"/>
    <w:tmpl w:val="6F3CDD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2545BEB"/>
    <w:multiLevelType w:val="multilevel"/>
    <w:tmpl w:val="213E8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70015CF"/>
    <w:multiLevelType w:val="multilevel"/>
    <w:tmpl w:val="ACC0D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B45A35"/>
    <w:multiLevelType w:val="multilevel"/>
    <w:tmpl w:val="BB1E2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E07DA8"/>
    <w:multiLevelType w:val="hybridMultilevel"/>
    <w:tmpl w:val="BC408D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1A2F3EAF"/>
    <w:multiLevelType w:val="multilevel"/>
    <w:tmpl w:val="C36EF5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A50A88"/>
    <w:multiLevelType w:val="multilevel"/>
    <w:tmpl w:val="49B2B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4D1F53"/>
    <w:multiLevelType w:val="multilevel"/>
    <w:tmpl w:val="F6C0F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1445EE"/>
    <w:multiLevelType w:val="multilevel"/>
    <w:tmpl w:val="DEF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3C34E6"/>
    <w:multiLevelType w:val="multilevel"/>
    <w:tmpl w:val="0EF2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7368C6"/>
    <w:multiLevelType w:val="multilevel"/>
    <w:tmpl w:val="959C1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BB7042"/>
    <w:multiLevelType w:val="multilevel"/>
    <w:tmpl w:val="EA208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D26246"/>
    <w:multiLevelType w:val="multilevel"/>
    <w:tmpl w:val="B678C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205CAA"/>
    <w:multiLevelType w:val="multilevel"/>
    <w:tmpl w:val="70340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30382C"/>
    <w:multiLevelType w:val="multilevel"/>
    <w:tmpl w:val="6D1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6C61BF"/>
    <w:multiLevelType w:val="multilevel"/>
    <w:tmpl w:val="4370B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3A0149"/>
    <w:multiLevelType w:val="multilevel"/>
    <w:tmpl w:val="F3C0A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8412DE"/>
    <w:multiLevelType w:val="multilevel"/>
    <w:tmpl w:val="0EAA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0735CA"/>
    <w:multiLevelType w:val="multilevel"/>
    <w:tmpl w:val="B996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1E1F3A"/>
    <w:multiLevelType w:val="multilevel"/>
    <w:tmpl w:val="55367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8A51AF"/>
    <w:multiLevelType w:val="multilevel"/>
    <w:tmpl w:val="E2462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9467B33"/>
    <w:multiLevelType w:val="multilevel"/>
    <w:tmpl w:val="46DC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C162D9"/>
    <w:multiLevelType w:val="multilevel"/>
    <w:tmpl w:val="DBF8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9930DF"/>
    <w:multiLevelType w:val="hybridMultilevel"/>
    <w:tmpl w:val="335A6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AC37F74"/>
    <w:multiLevelType w:val="multilevel"/>
    <w:tmpl w:val="AE580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C10718F"/>
    <w:multiLevelType w:val="multilevel"/>
    <w:tmpl w:val="8D3A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38412B"/>
    <w:multiLevelType w:val="multilevel"/>
    <w:tmpl w:val="B99649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161B06"/>
    <w:multiLevelType w:val="multilevel"/>
    <w:tmpl w:val="CF128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E4F20B5"/>
    <w:multiLevelType w:val="multilevel"/>
    <w:tmpl w:val="C9A8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5951F0"/>
    <w:multiLevelType w:val="multilevel"/>
    <w:tmpl w:val="3A60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F430F6"/>
    <w:multiLevelType w:val="multilevel"/>
    <w:tmpl w:val="1B72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795106"/>
    <w:multiLevelType w:val="multilevel"/>
    <w:tmpl w:val="34B0C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C165E1"/>
    <w:multiLevelType w:val="multilevel"/>
    <w:tmpl w:val="591A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EC2B1C"/>
    <w:multiLevelType w:val="multilevel"/>
    <w:tmpl w:val="38EAB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A56E03"/>
    <w:multiLevelType w:val="multilevel"/>
    <w:tmpl w:val="89C24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B30330"/>
    <w:multiLevelType w:val="multilevel"/>
    <w:tmpl w:val="DDDE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5F3216"/>
    <w:multiLevelType w:val="multilevel"/>
    <w:tmpl w:val="43DC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F9A1C19"/>
    <w:multiLevelType w:val="multilevel"/>
    <w:tmpl w:val="30769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1B519A"/>
    <w:multiLevelType w:val="multilevel"/>
    <w:tmpl w:val="8248A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3A22828"/>
    <w:multiLevelType w:val="multilevel"/>
    <w:tmpl w:val="9F981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4C97ADD"/>
    <w:multiLevelType w:val="multilevel"/>
    <w:tmpl w:val="66F0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211E8D"/>
    <w:multiLevelType w:val="multilevel"/>
    <w:tmpl w:val="7242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4E2DF6"/>
    <w:multiLevelType w:val="multilevel"/>
    <w:tmpl w:val="06EA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7E30F8"/>
    <w:multiLevelType w:val="multilevel"/>
    <w:tmpl w:val="A59E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D80C9D"/>
    <w:multiLevelType w:val="multilevel"/>
    <w:tmpl w:val="1560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910EBE"/>
    <w:multiLevelType w:val="multilevel"/>
    <w:tmpl w:val="D8A607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007577"/>
    <w:multiLevelType w:val="multilevel"/>
    <w:tmpl w:val="754C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EC5185"/>
    <w:multiLevelType w:val="multilevel"/>
    <w:tmpl w:val="6A9C42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5E4238"/>
    <w:multiLevelType w:val="multilevel"/>
    <w:tmpl w:val="45A65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09B7740"/>
    <w:multiLevelType w:val="multilevel"/>
    <w:tmpl w:val="B9964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657E14"/>
    <w:multiLevelType w:val="multilevel"/>
    <w:tmpl w:val="2154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A401DD"/>
    <w:multiLevelType w:val="multilevel"/>
    <w:tmpl w:val="8196C7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E253A3"/>
    <w:multiLevelType w:val="multilevel"/>
    <w:tmpl w:val="C704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4683873"/>
    <w:multiLevelType w:val="multilevel"/>
    <w:tmpl w:val="9220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065670"/>
    <w:multiLevelType w:val="multilevel"/>
    <w:tmpl w:val="97089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8376E5"/>
    <w:multiLevelType w:val="multilevel"/>
    <w:tmpl w:val="E5823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68F53EE"/>
    <w:multiLevelType w:val="multilevel"/>
    <w:tmpl w:val="34D63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3B7CA1"/>
    <w:multiLevelType w:val="multilevel"/>
    <w:tmpl w:val="06C0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85B3A08"/>
    <w:multiLevelType w:val="multilevel"/>
    <w:tmpl w:val="FEC2E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9540426"/>
    <w:multiLevelType w:val="multilevel"/>
    <w:tmpl w:val="B7EA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E24B03"/>
    <w:multiLevelType w:val="multilevel"/>
    <w:tmpl w:val="EF182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A3837AF"/>
    <w:multiLevelType w:val="multilevel"/>
    <w:tmpl w:val="D8326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6AF87DA0"/>
    <w:multiLevelType w:val="multilevel"/>
    <w:tmpl w:val="8E60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17A3130"/>
    <w:multiLevelType w:val="multilevel"/>
    <w:tmpl w:val="73E69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18D0D05"/>
    <w:multiLevelType w:val="multilevel"/>
    <w:tmpl w:val="7226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1F5043D"/>
    <w:multiLevelType w:val="multilevel"/>
    <w:tmpl w:val="79FAC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2173CE2"/>
    <w:multiLevelType w:val="multilevel"/>
    <w:tmpl w:val="ED0E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1428E2"/>
    <w:multiLevelType w:val="multilevel"/>
    <w:tmpl w:val="5D54F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785E3F"/>
    <w:multiLevelType w:val="multilevel"/>
    <w:tmpl w:val="A588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7A338B"/>
    <w:multiLevelType w:val="multilevel"/>
    <w:tmpl w:val="21AE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7AE1233"/>
    <w:multiLevelType w:val="multilevel"/>
    <w:tmpl w:val="C318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176AE1"/>
    <w:multiLevelType w:val="multilevel"/>
    <w:tmpl w:val="F210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F422ED"/>
    <w:multiLevelType w:val="multilevel"/>
    <w:tmpl w:val="3BAE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87319B"/>
    <w:multiLevelType w:val="multilevel"/>
    <w:tmpl w:val="677C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9807449">
    <w:abstractNumId w:val="0"/>
  </w:num>
  <w:num w:numId="2" w16cid:durableId="780223745">
    <w:abstractNumId w:val="88"/>
  </w:num>
  <w:num w:numId="3" w16cid:durableId="615212524">
    <w:abstractNumId w:val="74"/>
  </w:num>
  <w:num w:numId="4" w16cid:durableId="2129623120">
    <w:abstractNumId w:val="59"/>
  </w:num>
  <w:num w:numId="5" w16cid:durableId="372310608">
    <w:abstractNumId w:val="72"/>
  </w:num>
  <w:num w:numId="6" w16cid:durableId="552741456">
    <w:abstractNumId w:val="80"/>
  </w:num>
  <w:num w:numId="7" w16cid:durableId="1847093819">
    <w:abstractNumId w:val="44"/>
  </w:num>
  <w:num w:numId="8" w16cid:durableId="180170482">
    <w:abstractNumId w:val="21"/>
  </w:num>
  <w:num w:numId="9" w16cid:durableId="803503151">
    <w:abstractNumId w:val="63"/>
  </w:num>
  <w:num w:numId="10" w16cid:durableId="86463942">
    <w:abstractNumId w:val="14"/>
  </w:num>
  <w:num w:numId="11" w16cid:durableId="652950899">
    <w:abstractNumId w:val="13"/>
  </w:num>
  <w:num w:numId="12" w16cid:durableId="129788827">
    <w:abstractNumId w:val="23"/>
  </w:num>
  <w:num w:numId="13" w16cid:durableId="540939339">
    <w:abstractNumId w:val="69"/>
  </w:num>
  <w:num w:numId="14" w16cid:durableId="602305358">
    <w:abstractNumId w:val="65"/>
  </w:num>
  <w:num w:numId="15" w16cid:durableId="729501230">
    <w:abstractNumId w:val="67"/>
  </w:num>
  <w:num w:numId="16" w16cid:durableId="396124054">
    <w:abstractNumId w:val="15"/>
  </w:num>
  <w:num w:numId="17" w16cid:durableId="1061099441">
    <w:abstractNumId w:val="36"/>
  </w:num>
  <w:num w:numId="18" w16cid:durableId="1521777611">
    <w:abstractNumId w:val="30"/>
  </w:num>
  <w:num w:numId="19" w16cid:durableId="1896965335">
    <w:abstractNumId w:val="1"/>
  </w:num>
  <w:num w:numId="20" w16cid:durableId="934289265">
    <w:abstractNumId w:val="71"/>
  </w:num>
  <w:num w:numId="21" w16cid:durableId="1676492500">
    <w:abstractNumId w:val="84"/>
  </w:num>
  <w:num w:numId="22" w16cid:durableId="1665359182">
    <w:abstractNumId w:val="6"/>
  </w:num>
  <w:num w:numId="23" w16cid:durableId="600183886">
    <w:abstractNumId w:val="38"/>
  </w:num>
  <w:num w:numId="24" w16cid:durableId="865751721">
    <w:abstractNumId w:val="86"/>
  </w:num>
  <w:num w:numId="25" w16cid:durableId="2023896790">
    <w:abstractNumId w:val="76"/>
  </w:num>
  <w:num w:numId="26" w16cid:durableId="1392385247">
    <w:abstractNumId w:val="77"/>
  </w:num>
  <w:num w:numId="27" w16cid:durableId="1437092822">
    <w:abstractNumId w:val="48"/>
  </w:num>
  <w:num w:numId="28" w16cid:durableId="1328945247">
    <w:abstractNumId w:val="3"/>
  </w:num>
  <w:num w:numId="29" w16cid:durableId="370232818">
    <w:abstractNumId w:val="39"/>
  </w:num>
  <w:num w:numId="30" w16cid:durableId="1155991188">
    <w:abstractNumId w:val="81"/>
  </w:num>
  <w:num w:numId="31" w16cid:durableId="2057117918">
    <w:abstractNumId w:val="27"/>
  </w:num>
  <w:num w:numId="32" w16cid:durableId="2014184975">
    <w:abstractNumId w:val="12"/>
  </w:num>
  <w:num w:numId="33" w16cid:durableId="1171916657">
    <w:abstractNumId w:val="46"/>
  </w:num>
  <w:num w:numId="34" w16cid:durableId="1964069740">
    <w:abstractNumId w:val="40"/>
  </w:num>
  <w:num w:numId="35" w16cid:durableId="1189102583">
    <w:abstractNumId w:val="32"/>
  </w:num>
  <w:num w:numId="36" w16cid:durableId="1154106235">
    <w:abstractNumId w:val="28"/>
  </w:num>
  <w:num w:numId="37" w16cid:durableId="1060055388">
    <w:abstractNumId w:val="9"/>
  </w:num>
  <w:num w:numId="38" w16cid:durableId="194855004">
    <w:abstractNumId w:val="70"/>
  </w:num>
  <w:num w:numId="39" w16cid:durableId="686445049">
    <w:abstractNumId w:val="42"/>
  </w:num>
  <w:num w:numId="40" w16cid:durableId="1828086650">
    <w:abstractNumId w:val="45"/>
  </w:num>
  <w:num w:numId="41" w16cid:durableId="303630179">
    <w:abstractNumId w:val="7"/>
  </w:num>
  <w:num w:numId="42" w16cid:durableId="1892224714">
    <w:abstractNumId w:val="17"/>
  </w:num>
  <w:num w:numId="43" w16cid:durableId="60369963">
    <w:abstractNumId w:val="91"/>
  </w:num>
  <w:num w:numId="44" w16cid:durableId="460609748">
    <w:abstractNumId w:val="43"/>
  </w:num>
  <w:num w:numId="45" w16cid:durableId="1091707534">
    <w:abstractNumId w:val="8"/>
  </w:num>
  <w:num w:numId="46" w16cid:durableId="1675525076">
    <w:abstractNumId w:val="24"/>
  </w:num>
  <w:num w:numId="47" w16cid:durableId="221528599">
    <w:abstractNumId w:val="37"/>
  </w:num>
  <w:num w:numId="48" w16cid:durableId="1335572509">
    <w:abstractNumId w:val="5"/>
  </w:num>
  <w:num w:numId="49" w16cid:durableId="585572279">
    <w:abstractNumId w:val="64"/>
  </w:num>
  <w:num w:numId="50" w16cid:durableId="1901401787">
    <w:abstractNumId w:val="85"/>
  </w:num>
  <w:num w:numId="51" w16cid:durableId="2091611631">
    <w:abstractNumId w:val="52"/>
  </w:num>
  <w:num w:numId="52" w16cid:durableId="909923403">
    <w:abstractNumId w:val="20"/>
  </w:num>
  <w:num w:numId="53" w16cid:durableId="1415394344">
    <w:abstractNumId w:val="34"/>
  </w:num>
  <w:num w:numId="54" w16cid:durableId="332681749">
    <w:abstractNumId w:val="11"/>
  </w:num>
  <w:num w:numId="55" w16cid:durableId="576596549">
    <w:abstractNumId w:val="83"/>
  </w:num>
  <w:num w:numId="56" w16cid:durableId="547381469">
    <w:abstractNumId w:val="73"/>
  </w:num>
  <w:num w:numId="57" w16cid:durableId="1303727774">
    <w:abstractNumId w:val="55"/>
  </w:num>
  <w:num w:numId="58" w16cid:durableId="306397388">
    <w:abstractNumId w:val="35"/>
  </w:num>
  <w:num w:numId="59" w16cid:durableId="1006248030">
    <w:abstractNumId w:val="75"/>
  </w:num>
  <w:num w:numId="60" w16cid:durableId="631983978">
    <w:abstractNumId w:val="25"/>
  </w:num>
  <w:num w:numId="61" w16cid:durableId="735857465">
    <w:abstractNumId w:val="87"/>
  </w:num>
  <w:num w:numId="62" w16cid:durableId="1377701798">
    <w:abstractNumId w:val="68"/>
  </w:num>
  <w:num w:numId="63" w16cid:durableId="322392377">
    <w:abstractNumId w:val="10"/>
  </w:num>
  <w:num w:numId="64" w16cid:durableId="1599828482">
    <w:abstractNumId w:val="54"/>
  </w:num>
  <w:num w:numId="65" w16cid:durableId="1867988756">
    <w:abstractNumId w:val="26"/>
  </w:num>
  <w:num w:numId="66" w16cid:durableId="450129967">
    <w:abstractNumId w:val="62"/>
  </w:num>
  <w:num w:numId="67" w16cid:durableId="851576153">
    <w:abstractNumId w:val="66"/>
  </w:num>
  <w:num w:numId="68" w16cid:durableId="1380131394">
    <w:abstractNumId w:val="61"/>
  </w:num>
  <w:num w:numId="69" w16cid:durableId="1855075285">
    <w:abstractNumId w:val="41"/>
  </w:num>
  <w:num w:numId="70" w16cid:durableId="2123910996">
    <w:abstractNumId w:val="22"/>
  </w:num>
  <w:num w:numId="71" w16cid:durableId="646937970">
    <w:abstractNumId w:val="19"/>
  </w:num>
  <w:num w:numId="72" w16cid:durableId="1483037111">
    <w:abstractNumId w:val="49"/>
  </w:num>
  <w:num w:numId="73" w16cid:durableId="2082369257">
    <w:abstractNumId w:val="90"/>
  </w:num>
  <w:num w:numId="74" w16cid:durableId="1340276801">
    <w:abstractNumId w:val="47"/>
  </w:num>
  <w:num w:numId="75" w16cid:durableId="1130056319">
    <w:abstractNumId w:val="53"/>
  </w:num>
  <w:num w:numId="76" w16cid:durableId="1253707638">
    <w:abstractNumId w:val="31"/>
  </w:num>
  <w:num w:numId="77" w16cid:durableId="1121681370">
    <w:abstractNumId w:val="58"/>
  </w:num>
  <w:num w:numId="78" w16cid:durableId="879166037">
    <w:abstractNumId w:val="33"/>
  </w:num>
  <w:num w:numId="79" w16cid:durableId="1390810675">
    <w:abstractNumId w:val="29"/>
  </w:num>
  <w:num w:numId="80" w16cid:durableId="1604339501">
    <w:abstractNumId w:val="78"/>
  </w:num>
  <w:num w:numId="81" w16cid:durableId="1698433803">
    <w:abstractNumId w:val="50"/>
  </w:num>
  <w:num w:numId="82" w16cid:durableId="2047174651">
    <w:abstractNumId w:val="51"/>
  </w:num>
  <w:num w:numId="83" w16cid:durableId="382219470">
    <w:abstractNumId w:val="60"/>
  </w:num>
  <w:num w:numId="84" w16cid:durableId="377439991">
    <w:abstractNumId w:val="2"/>
  </w:num>
  <w:num w:numId="85" w16cid:durableId="77598461">
    <w:abstractNumId w:val="89"/>
  </w:num>
  <w:num w:numId="86" w16cid:durableId="1668678459">
    <w:abstractNumId w:val="4"/>
  </w:num>
  <w:num w:numId="87" w16cid:durableId="1681928958">
    <w:abstractNumId w:val="56"/>
  </w:num>
  <w:num w:numId="88" w16cid:durableId="706873984">
    <w:abstractNumId w:val="16"/>
  </w:num>
  <w:num w:numId="89" w16cid:durableId="1745637218">
    <w:abstractNumId w:val="82"/>
  </w:num>
  <w:num w:numId="90" w16cid:durableId="23795836">
    <w:abstractNumId w:val="18"/>
  </w:num>
  <w:num w:numId="91" w16cid:durableId="325138277">
    <w:abstractNumId w:val="79"/>
  </w:num>
  <w:num w:numId="92" w16cid:durableId="85276759">
    <w:abstractNumId w:val="5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30D"/>
    <w:rsid w:val="00000169"/>
    <w:rsid w:val="00002051"/>
    <w:rsid w:val="000068EC"/>
    <w:rsid w:val="000076DF"/>
    <w:rsid w:val="00007B84"/>
    <w:rsid w:val="00012255"/>
    <w:rsid w:val="000151D2"/>
    <w:rsid w:val="000221C3"/>
    <w:rsid w:val="000242B1"/>
    <w:rsid w:val="00024AE6"/>
    <w:rsid w:val="00024F91"/>
    <w:rsid w:val="000326FB"/>
    <w:rsid w:val="00033242"/>
    <w:rsid w:val="00033567"/>
    <w:rsid w:val="00033679"/>
    <w:rsid w:val="000407D5"/>
    <w:rsid w:val="00040AA7"/>
    <w:rsid w:val="00052DA3"/>
    <w:rsid w:val="00062EE6"/>
    <w:rsid w:val="00065D91"/>
    <w:rsid w:val="00066CDF"/>
    <w:rsid w:val="00067ED2"/>
    <w:rsid w:val="00070D0C"/>
    <w:rsid w:val="000731D2"/>
    <w:rsid w:val="0007546D"/>
    <w:rsid w:val="00080AAB"/>
    <w:rsid w:val="000834C6"/>
    <w:rsid w:val="0008353F"/>
    <w:rsid w:val="00085738"/>
    <w:rsid w:val="00086629"/>
    <w:rsid w:val="000867A1"/>
    <w:rsid w:val="000930E6"/>
    <w:rsid w:val="0009400A"/>
    <w:rsid w:val="00096165"/>
    <w:rsid w:val="00096F28"/>
    <w:rsid w:val="00097640"/>
    <w:rsid w:val="000A3B53"/>
    <w:rsid w:val="000A4EB5"/>
    <w:rsid w:val="000B004C"/>
    <w:rsid w:val="000B7C1C"/>
    <w:rsid w:val="000C197A"/>
    <w:rsid w:val="000C624F"/>
    <w:rsid w:val="000C744D"/>
    <w:rsid w:val="000C788F"/>
    <w:rsid w:val="000D1891"/>
    <w:rsid w:val="000D44E2"/>
    <w:rsid w:val="000D4D32"/>
    <w:rsid w:val="000D7A28"/>
    <w:rsid w:val="000D7B1B"/>
    <w:rsid w:val="000E2F2C"/>
    <w:rsid w:val="000E4557"/>
    <w:rsid w:val="000E5E5D"/>
    <w:rsid w:val="000E6FF2"/>
    <w:rsid w:val="000F2871"/>
    <w:rsid w:val="000F4F5C"/>
    <w:rsid w:val="000F73DC"/>
    <w:rsid w:val="00103E4C"/>
    <w:rsid w:val="00104A6D"/>
    <w:rsid w:val="0010505E"/>
    <w:rsid w:val="00114550"/>
    <w:rsid w:val="001170DD"/>
    <w:rsid w:val="0012493B"/>
    <w:rsid w:val="00130803"/>
    <w:rsid w:val="00130FB3"/>
    <w:rsid w:val="00135CE5"/>
    <w:rsid w:val="00136C2D"/>
    <w:rsid w:val="00137105"/>
    <w:rsid w:val="0015001F"/>
    <w:rsid w:val="0016006A"/>
    <w:rsid w:val="00160079"/>
    <w:rsid w:val="001662CB"/>
    <w:rsid w:val="00166EB0"/>
    <w:rsid w:val="0016713B"/>
    <w:rsid w:val="0017356A"/>
    <w:rsid w:val="0017482E"/>
    <w:rsid w:val="00180108"/>
    <w:rsid w:val="0018372D"/>
    <w:rsid w:val="00185958"/>
    <w:rsid w:val="0019288F"/>
    <w:rsid w:val="00193777"/>
    <w:rsid w:val="001939CE"/>
    <w:rsid w:val="00195326"/>
    <w:rsid w:val="00196E64"/>
    <w:rsid w:val="001974C5"/>
    <w:rsid w:val="00197B3D"/>
    <w:rsid w:val="001A017C"/>
    <w:rsid w:val="001A3B41"/>
    <w:rsid w:val="001A3D2E"/>
    <w:rsid w:val="001A61BE"/>
    <w:rsid w:val="001A7EAD"/>
    <w:rsid w:val="001B4BE2"/>
    <w:rsid w:val="001B5022"/>
    <w:rsid w:val="001B5538"/>
    <w:rsid w:val="001C2AFE"/>
    <w:rsid w:val="001C69BC"/>
    <w:rsid w:val="001D7B05"/>
    <w:rsid w:val="001E1D7E"/>
    <w:rsid w:val="001E4010"/>
    <w:rsid w:val="001E58D2"/>
    <w:rsid w:val="001E6D76"/>
    <w:rsid w:val="001E7086"/>
    <w:rsid w:val="001F1B64"/>
    <w:rsid w:val="001F4071"/>
    <w:rsid w:val="001F4AD8"/>
    <w:rsid w:val="001F60DE"/>
    <w:rsid w:val="0020268A"/>
    <w:rsid w:val="002068E1"/>
    <w:rsid w:val="00210CE2"/>
    <w:rsid w:val="00212EA3"/>
    <w:rsid w:val="00213753"/>
    <w:rsid w:val="0021668C"/>
    <w:rsid w:val="0021668D"/>
    <w:rsid w:val="00223796"/>
    <w:rsid w:val="0023155B"/>
    <w:rsid w:val="00231FCC"/>
    <w:rsid w:val="00232400"/>
    <w:rsid w:val="0023425D"/>
    <w:rsid w:val="00237204"/>
    <w:rsid w:val="00241DBB"/>
    <w:rsid w:val="00245628"/>
    <w:rsid w:val="00245B01"/>
    <w:rsid w:val="00246811"/>
    <w:rsid w:val="00252E4F"/>
    <w:rsid w:val="00252E76"/>
    <w:rsid w:val="00256E43"/>
    <w:rsid w:val="00262E65"/>
    <w:rsid w:val="002643F1"/>
    <w:rsid w:val="00267F66"/>
    <w:rsid w:val="00271C5A"/>
    <w:rsid w:val="00277465"/>
    <w:rsid w:val="00277B21"/>
    <w:rsid w:val="002801A5"/>
    <w:rsid w:val="002872C8"/>
    <w:rsid w:val="0029569F"/>
    <w:rsid w:val="0029622D"/>
    <w:rsid w:val="002A21EE"/>
    <w:rsid w:val="002A3AE6"/>
    <w:rsid w:val="002A61E8"/>
    <w:rsid w:val="002A6472"/>
    <w:rsid w:val="002B391E"/>
    <w:rsid w:val="002B5DB4"/>
    <w:rsid w:val="002C58C7"/>
    <w:rsid w:val="002C712E"/>
    <w:rsid w:val="002C7FA7"/>
    <w:rsid w:val="002D4B97"/>
    <w:rsid w:val="002D5EB9"/>
    <w:rsid w:val="002D6113"/>
    <w:rsid w:val="002D7AB0"/>
    <w:rsid w:val="002D7B92"/>
    <w:rsid w:val="002E3EC6"/>
    <w:rsid w:val="002F17D7"/>
    <w:rsid w:val="002F1C68"/>
    <w:rsid w:val="002F2F4A"/>
    <w:rsid w:val="002F56ED"/>
    <w:rsid w:val="002F76E0"/>
    <w:rsid w:val="0030425E"/>
    <w:rsid w:val="00312286"/>
    <w:rsid w:val="0031408D"/>
    <w:rsid w:val="00322182"/>
    <w:rsid w:val="00325FFA"/>
    <w:rsid w:val="00330F83"/>
    <w:rsid w:val="00332795"/>
    <w:rsid w:val="003329BF"/>
    <w:rsid w:val="00333720"/>
    <w:rsid w:val="00336901"/>
    <w:rsid w:val="00336BE5"/>
    <w:rsid w:val="00337A53"/>
    <w:rsid w:val="00340E72"/>
    <w:rsid w:val="00343353"/>
    <w:rsid w:val="00344037"/>
    <w:rsid w:val="00351F69"/>
    <w:rsid w:val="00354600"/>
    <w:rsid w:val="00357F80"/>
    <w:rsid w:val="00370280"/>
    <w:rsid w:val="00370B38"/>
    <w:rsid w:val="003749F1"/>
    <w:rsid w:val="00376D31"/>
    <w:rsid w:val="0038145E"/>
    <w:rsid w:val="0038517C"/>
    <w:rsid w:val="0039313F"/>
    <w:rsid w:val="00393243"/>
    <w:rsid w:val="003932BA"/>
    <w:rsid w:val="00393BC5"/>
    <w:rsid w:val="00394AF9"/>
    <w:rsid w:val="003A2B9E"/>
    <w:rsid w:val="003A4946"/>
    <w:rsid w:val="003A7E31"/>
    <w:rsid w:val="003B2ED1"/>
    <w:rsid w:val="003C1B54"/>
    <w:rsid w:val="003C3B2D"/>
    <w:rsid w:val="003C55C0"/>
    <w:rsid w:val="003C5668"/>
    <w:rsid w:val="003C5BBA"/>
    <w:rsid w:val="003C70FC"/>
    <w:rsid w:val="003C7178"/>
    <w:rsid w:val="003C7758"/>
    <w:rsid w:val="003C7A09"/>
    <w:rsid w:val="003D0E9F"/>
    <w:rsid w:val="003D19B0"/>
    <w:rsid w:val="003D2C28"/>
    <w:rsid w:val="003D3B86"/>
    <w:rsid w:val="003D49F5"/>
    <w:rsid w:val="003E1D29"/>
    <w:rsid w:val="003E3331"/>
    <w:rsid w:val="003E4E5F"/>
    <w:rsid w:val="003E58FC"/>
    <w:rsid w:val="003E65EF"/>
    <w:rsid w:val="003F1863"/>
    <w:rsid w:val="003F223F"/>
    <w:rsid w:val="003F2BB9"/>
    <w:rsid w:val="003F38DF"/>
    <w:rsid w:val="003F7B84"/>
    <w:rsid w:val="004057CB"/>
    <w:rsid w:val="00407FDF"/>
    <w:rsid w:val="00412B08"/>
    <w:rsid w:val="0041337F"/>
    <w:rsid w:val="0041521B"/>
    <w:rsid w:val="00415299"/>
    <w:rsid w:val="00417FD9"/>
    <w:rsid w:val="004206AC"/>
    <w:rsid w:val="004228D8"/>
    <w:rsid w:val="004234B9"/>
    <w:rsid w:val="00425075"/>
    <w:rsid w:val="0042707E"/>
    <w:rsid w:val="00430399"/>
    <w:rsid w:val="00431C91"/>
    <w:rsid w:val="0043463F"/>
    <w:rsid w:val="00434E8F"/>
    <w:rsid w:val="00435CD6"/>
    <w:rsid w:val="0043672B"/>
    <w:rsid w:val="00442604"/>
    <w:rsid w:val="00462D06"/>
    <w:rsid w:val="00470CF8"/>
    <w:rsid w:val="004713AA"/>
    <w:rsid w:val="00473626"/>
    <w:rsid w:val="0047397C"/>
    <w:rsid w:val="0047588E"/>
    <w:rsid w:val="00477475"/>
    <w:rsid w:val="0048535C"/>
    <w:rsid w:val="00494A89"/>
    <w:rsid w:val="00494AA5"/>
    <w:rsid w:val="00494F71"/>
    <w:rsid w:val="0049665F"/>
    <w:rsid w:val="00497C91"/>
    <w:rsid w:val="004A004B"/>
    <w:rsid w:val="004B1323"/>
    <w:rsid w:val="004B1556"/>
    <w:rsid w:val="004B1B6C"/>
    <w:rsid w:val="004B64AD"/>
    <w:rsid w:val="004B65EF"/>
    <w:rsid w:val="004C2730"/>
    <w:rsid w:val="004E4E8E"/>
    <w:rsid w:val="004E7C28"/>
    <w:rsid w:val="004F1023"/>
    <w:rsid w:val="004F2A2C"/>
    <w:rsid w:val="004F5B05"/>
    <w:rsid w:val="005004BB"/>
    <w:rsid w:val="005013C7"/>
    <w:rsid w:val="00502BD2"/>
    <w:rsid w:val="005032BA"/>
    <w:rsid w:val="00504A4F"/>
    <w:rsid w:val="00505443"/>
    <w:rsid w:val="0051336E"/>
    <w:rsid w:val="0051468F"/>
    <w:rsid w:val="00515C17"/>
    <w:rsid w:val="00516606"/>
    <w:rsid w:val="00525AB5"/>
    <w:rsid w:val="00526A51"/>
    <w:rsid w:val="00536A02"/>
    <w:rsid w:val="005474C8"/>
    <w:rsid w:val="005479C0"/>
    <w:rsid w:val="00547B2E"/>
    <w:rsid w:val="00552EBC"/>
    <w:rsid w:val="00555D2A"/>
    <w:rsid w:val="005613BC"/>
    <w:rsid w:val="00562F33"/>
    <w:rsid w:val="00564714"/>
    <w:rsid w:val="0057321C"/>
    <w:rsid w:val="00575406"/>
    <w:rsid w:val="00577AF0"/>
    <w:rsid w:val="00577B45"/>
    <w:rsid w:val="0058061E"/>
    <w:rsid w:val="0058459D"/>
    <w:rsid w:val="00585E10"/>
    <w:rsid w:val="00585E83"/>
    <w:rsid w:val="00593152"/>
    <w:rsid w:val="00596D67"/>
    <w:rsid w:val="005A0522"/>
    <w:rsid w:val="005A5D9C"/>
    <w:rsid w:val="005A5ECB"/>
    <w:rsid w:val="005A676A"/>
    <w:rsid w:val="005A6C2E"/>
    <w:rsid w:val="005B0077"/>
    <w:rsid w:val="005B3761"/>
    <w:rsid w:val="005B6EAD"/>
    <w:rsid w:val="005C0407"/>
    <w:rsid w:val="005C206F"/>
    <w:rsid w:val="005C4654"/>
    <w:rsid w:val="005C482F"/>
    <w:rsid w:val="005D0FFC"/>
    <w:rsid w:val="005D1FF8"/>
    <w:rsid w:val="005D345D"/>
    <w:rsid w:val="005D3CAE"/>
    <w:rsid w:val="005E0409"/>
    <w:rsid w:val="005E0D89"/>
    <w:rsid w:val="005E0DD7"/>
    <w:rsid w:val="005E1490"/>
    <w:rsid w:val="005E5505"/>
    <w:rsid w:val="005E59B0"/>
    <w:rsid w:val="005E77B5"/>
    <w:rsid w:val="005E7E31"/>
    <w:rsid w:val="005F3205"/>
    <w:rsid w:val="005F7E6E"/>
    <w:rsid w:val="006038E4"/>
    <w:rsid w:val="00610070"/>
    <w:rsid w:val="00610AAA"/>
    <w:rsid w:val="006143CB"/>
    <w:rsid w:val="00615EFD"/>
    <w:rsid w:val="00620BC1"/>
    <w:rsid w:val="0062178A"/>
    <w:rsid w:val="0062353E"/>
    <w:rsid w:val="00632B7F"/>
    <w:rsid w:val="00633AC6"/>
    <w:rsid w:val="00643E83"/>
    <w:rsid w:val="00644EEF"/>
    <w:rsid w:val="00645940"/>
    <w:rsid w:val="006507D3"/>
    <w:rsid w:val="00653785"/>
    <w:rsid w:val="0065457A"/>
    <w:rsid w:val="00656572"/>
    <w:rsid w:val="00657003"/>
    <w:rsid w:val="00663E24"/>
    <w:rsid w:val="00666D5E"/>
    <w:rsid w:val="006700E9"/>
    <w:rsid w:val="00670511"/>
    <w:rsid w:val="00671D0A"/>
    <w:rsid w:val="006756BE"/>
    <w:rsid w:val="00692443"/>
    <w:rsid w:val="00692989"/>
    <w:rsid w:val="0069771B"/>
    <w:rsid w:val="00697BAB"/>
    <w:rsid w:val="006A3C1A"/>
    <w:rsid w:val="006A6E94"/>
    <w:rsid w:val="006C1F89"/>
    <w:rsid w:val="006C3251"/>
    <w:rsid w:val="006D0531"/>
    <w:rsid w:val="006E1678"/>
    <w:rsid w:val="006E7A14"/>
    <w:rsid w:val="006F0822"/>
    <w:rsid w:val="006F2514"/>
    <w:rsid w:val="006F42BB"/>
    <w:rsid w:val="006F6034"/>
    <w:rsid w:val="006F61B3"/>
    <w:rsid w:val="00700A05"/>
    <w:rsid w:val="00704ADC"/>
    <w:rsid w:val="0070660D"/>
    <w:rsid w:val="007114C5"/>
    <w:rsid w:val="00711C34"/>
    <w:rsid w:val="007151E0"/>
    <w:rsid w:val="007157D2"/>
    <w:rsid w:val="00720583"/>
    <w:rsid w:val="00721206"/>
    <w:rsid w:val="0072296B"/>
    <w:rsid w:val="007265C2"/>
    <w:rsid w:val="00727352"/>
    <w:rsid w:val="00730843"/>
    <w:rsid w:val="007327F4"/>
    <w:rsid w:val="007340A1"/>
    <w:rsid w:val="00734C28"/>
    <w:rsid w:val="00736062"/>
    <w:rsid w:val="0073702D"/>
    <w:rsid w:val="00741BA0"/>
    <w:rsid w:val="00742C8F"/>
    <w:rsid w:val="00750FBA"/>
    <w:rsid w:val="00752642"/>
    <w:rsid w:val="00752782"/>
    <w:rsid w:val="00755D48"/>
    <w:rsid w:val="007676F0"/>
    <w:rsid w:val="0077267D"/>
    <w:rsid w:val="00772D67"/>
    <w:rsid w:val="0077663B"/>
    <w:rsid w:val="00776C4D"/>
    <w:rsid w:val="00780ECC"/>
    <w:rsid w:val="0078268B"/>
    <w:rsid w:val="00782A88"/>
    <w:rsid w:val="0078307E"/>
    <w:rsid w:val="00790256"/>
    <w:rsid w:val="00792982"/>
    <w:rsid w:val="00794D64"/>
    <w:rsid w:val="00797218"/>
    <w:rsid w:val="00797F16"/>
    <w:rsid w:val="007A795B"/>
    <w:rsid w:val="007B071E"/>
    <w:rsid w:val="007B2309"/>
    <w:rsid w:val="007B3B2C"/>
    <w:rsid w:val="007B50B5"/>
    <w:rsid w:val="007B5772"/>
    <w:rsid w:val="007B6CEE"/>
    <w:rsid w:val="007C1DF2"/>
    <w:rsid w:val="007C405E"/>
    <w:rsid w:val="007C4680"/>
    <w:rsid w:val="007C47CA"/>
    <w:rsid w:val="007E1F99"/>
    <w:rsid w:val="007E280C"/>
    <w:rsid w:val="007E583F"/>
    <w:rsid w:val="007E6758"/>
    <w:rsid w:val="007F2AB5"/>
    <w:rsid w:val="007F2F3E"/>
    <w:rsid w:val="007F5314"/>
    <w:rsid w:val="007F5E10"/>
    <w:rsid w:val="007F74D7"/>
    <w:rsid w:val="007F74E7"/>
    <w:rsid w:val="0080077F"/>
    <w:rsid w:val="008011BB"/>
    <w:rsid w:val="00802FB6"/>
    <w:rsid w:val="00805930"/>
    <w:rsid w:val="0080659A"/>
    <w:rsid w:val="00812617"/>
    <w:rsid w:val="0081492F"/>
    <w:rsid w:val="0081521F"/>
    <w:rsid w:val="00816522"/>
    <w:rsid w:val="00821A1D"/>
    <w:rsid w:val="0082328A"/>
    <w:rsid w:val="0082679E"/>
    <w:rsid w:val="00826EDC"/>
    <w:rsid w:val="00833F0E"/>
    <w:rsid w:val="0083496E"/>
    <w:rsid w:val="00837F8D"/>
    <w:rsid w:val="00841507"/>
    <w:rsid w:val="00843B6A"/>
    <w:rsid w:val="008440B7"/>
    <w:rsid w:val="00844641"/>
    <w:rsid w:val="008505AD"/>
    <w:rsid w:val="00850D57"/>
    <w:rsid w:val="008528A0"/>
    <w:rsid w:val="008533EA"/>
    <w:rsid w:val="008600FD"/>
    <w:rsid w:val="00860AD5"/>
    <w:rsid w:val="008622DD"/>
    <w:rsid w:val="00862C6B"/>
    <w:rsid w:val="00865C41"/>
    <w:rsid w:val="00866DAA"/>
    <w:rsid w:val="00880A77"/>
    <w:rsid w:val="008878BB"/>
    <w:rsid w:val="00892EB5"/>
    <w:rsid w:val="008949D1"/>
    <w:rsid w:val="00895F8D"/>
    <w:rsid w:val="008971CD"/>
    <w:rsid w:val="008A427C"/>
    <w:rsid w:val="008A5525"/>
    <w:rsid w:val="008A5D27"/>
    <w:rsid w:val="008A6A10"/>
    <w:rsid w:val="008A6D10"/>
    <w:rsid w:val="008A7BFF"/>
    <w:rsid w:val="008B2453"/>
    <w:rsid w:val="008B3064"/>
    <w:rsid w:val="008B78DC"/>
    <w:rsid w:val="008C1413"/>
    <w:rsid w:val="008C2C4C"/>
    <w:rsid w:val="008C3B48"/>
    <w:rsid w:val="008C4DC3"/>
    <w:rsid w:val="008D2331"/>
    <w:rsid w:val="008D3217"/>
    <w:rsid w:val="008D3EF3"/>
    <w:rsid w:val="008D4224"/>
    <w:rsid w:val="008D4BBD"/>
    <w:rsid w:val="008D6285"/>
    <w:rsid w:val="008D7A19"/>
    <w:rsid w:val="008E29C4"/>
    <w:rsid w:val="008E4957"/>
    <w:rsid w:val="008E639C"/>
    <w:rsid w:val="008F1567"/>
    <w:rsid w:val="00902C5F"/>
    <w:rsid w:val="00905106"/>
    <w:rsid w:val="00910DF4"/>
    <w:rsid w:val="009116BD"/>
    <w:rsid w:val="00911BC2"/>
    <w:rsid w:val="0091338F"/>
    <w:rsid w:val="00913DC6"/>
    <w:rsid w:val="009175EF"/>
    <w:rsid w:val="00917E53"/>
    <w:rsid w:val="009227EE"/>
    <w:rsid w:val="00922D8C"/>
    <w:rsid w:val="009232BA"/>
    <w:rsid w:val="00927037"/>
    <w:rsid w:val="009328B7"/>
    <w:rsid w:val="00932D1E"/>
    <w:rsid w:val="009353AE"/>
    <w:rsid w:val="0094044D"/>
    <w:rsid w:val="009502C2"/>
    <w:rsid w:val="00951698"/>
    <w:rsid w:val="00951BC9"/>
    <w:rsid w:val="0095237E"/>
    <w:rsid w:val="00955706"/>
    <w:rsid w:val="00965878"/>
    <w:rsid w:val="009732C0"/>
    <w:rsid w:val="0097421C"/>
    <w:rsid w:val="00977612"/>
    <w:rsid w:val="009802D8"/>
    <w:rsid w:val="00980598"/>
    <w:rsid w:val="0098488D"/>
    <w:rsid w:val="00984E1B"/>
    <w:rsid w:val="00987AF9"/>
    <w:rsid w:val="00990F8E"/>
    <w:rsid w:val="0099482A"/>
    <w:rsid w:val="00994CCF"/>
    <w:rsid w:val="009958C3"/>
    <w:rsid w:val="00996240"/>
    <w:rsid w:val="009A26B3"/>
    <w:rsid w:val="009B0E23"/>
    <w:rsid w:val="009B2E90"/>
    <w:rsid w:val="009C28ED"/>
    <w:rsid w:val="009C3B4E"/>
    <w:rsid w:val="009C3D90"/>
    <w:rsid w:val="009D40DD"/>
    <w:rsid w:val="009D5DC4"/>
    <w:rsid w:val="009D737B"/>
    <w:rsid w:val="009E209F"/>
    <w:rsid w:val="009E6B1D"/>
    <w:rsid w:val="009E764A"/>
    <w:rsid w:val="009F0593"/>
    <w:rsid w:val="009F468E"/>
    <w:rsid w:val="009F6229"/>
    <w:rsid w:val="00A009AA"/>
    <w:rsid w:val="00A03CEB"/>
    <w:rsid w:val="00A0525F"/>
    <w:rsid w:val="00A05E26"/>
    <w:rsid w:val="00A0672E"/>
    <w:rsid w:val="00A1264B"/>
    <w:rsid w:val="00A12EE7"/>
    <w:rsid w:val="00A17B1A"/>
    <w:rsid w:val="00A17E87"/>
    <w:rsid w:val="00A22F72"/>
    <w:rsid w:val="00A23654"/>
    <w:rsid w:val="00A30441"/>
    <w:rsid w:val="00A31FDE"/>
    <w:rsid w:val="00A333DC"/>
    <w:rsid w:val="00A3754F"/>
    <w:rsid w:val="00A414AF"/>
    <w:rsid w:val="00A4435B"/>
    <w:rsid w:val="00A45D7C"/>
    <w:rsid w:val="00A461BB"/>
    <w:rsid w:val="00A47B6D"/>
    <w:rsid w:val="00A53042"/>
    <w:rsid w:val="00A63E05"/>
    <w:rsid w:val="00A67718"/>
    <w:rsid w:val="00A67C7A"/>
    <w:rsid w:val="00A70816"/>
    <w:rsid w:val="00A71877"/>
    <w:rsid w:val="00A723BD"/>
    <w:rsid w:val="00A73CF2"/>
    <w:rsid w:val="00A754D2"/>
    <w:rsid w:val="00A80696"/>
    <w:rsid w:val="00A81426"/>
    <w:rsid w:val="00A818F1"/>
    <w:rsid w:val="00A872B5"/>
    <w:rsid w:val="00A87FB4"/>
    <w:rsid w:val="00A910B0"/>
    <w:rsid w:val="00A936EF"/>
    <w:rsid w:val="00A94BBB"/>
    <w:rsid w:val="00AA1734"/>
    <w:rsid w:val="00AA313A"/>
    <w:rsid w:val="00AA64E5"/>
    <w:rsid w:val="00AA7287"/>
    <w:rsid w:val="00AA7772"/>
    <w:rsid w:val="00AB09B6"/>
    <w:rsid w:val="00AB1826"/>
    <w:rsid w:val="00AB552D"/>
    <w:rsid w:val="00AB6439"/>
    <w:rsid w:val="00AB67E2"/>
    <w:rsid w:val="00AC267D"/>
    <w:rsid w:val="00AC2700"/>
    <w:rsid w:val="00AC2A64"/>
    <w:rsid w:val="00AC73F1"/>
    <w:rsid w:val="00AD08ED"/>
    <w:rsid w:val="00AD4CC2"/>
    <w:rsid w:val="00AD4EEA"/>
    <w:rsid w:val="00AD65F8"/>
    <w:rsid w:val="00AD6737"/>
    <w:rsid w:val="00AE0F8C"/>
    <w:rsid w:val="00AE125E"/>
    <w:rsid w:val="00AE4AEE"/>
    <w:rsid w:val="00AF23FC"/>
    <w:rsid w:val="00AF25B9"/>
    <w:rsid w:val="00AF3A2C"/>
    <w:rsid w:val="00AF3FA4"/>
    <w:rsid w:val="00AF76E0"/>
    <w:rsid w:val="00AF7B58"/>
    <w:rsid w:val="00B053B2"/>
    <w:rsid w:val="00B114A1"/>
    <w:rsid w:val="00B13D93"/>
    <w:rsid w:val="00B167AF"/>
    <w:rsid w:val="00B237FD"/>
    <w:rsid w:val="00B26DCA"/>
    <w:rsid w:val="00B3014A"/>
    <w:rsid w:val="00B303BB"/>
    <w:rsid w:val="00B30CFA"/>
    <w:rsid w:val="00B32F93"/>
    <w:rsid w:val="00B35D48"/>
    <w:rsid w:val="00B36131"/>
    <w:rsid w:val="00B424A0"/>
    <w:rsid w:val="00B4264B"/>
    <w:rsid w:val="00B44036"/>
    <w:rsid w:val="00B4437E"/>
    <w:rsid w:val="00B466B8"/>
    <w:rsid w:val="00B46A0A"/>
    <w:rsid w:val="00B51A79"/>
    <w:rsid w:val="00B563E7"/>
    <w:rsid w:val="00B57675"/>
    <w:rsid w:val="00B6243E"/>
    <w:rsid w:val="00B629E3"/>
    <w:rsid w:val="00B63184"/>
    <w:rsid w:val="00B71023"/>
    <w:rsid w:val="00B74235"/>
    <w:rsid w:val="00B801C8"/>
    <w:rsid w:val="00B80819"/>
    <w:rsid w:val="00B85609"/>
    <w:rsid w:val="00B85777"/>
    <w:rsid w:val="00B85963"/>
    <w:rsid w:val="00B86583"/>
    <w:rsid w:val="00B87589"/>
    <w:rsid w:val="00B91356"/>
    <w:rsid w:val="00B964BF"/>
    <w:rsid w:val="00B97934"/>
    <w:rsid w:val="00BA2416"/>
    <w:rsid w:val="00BA24BB"/>
    <w:rsid w:val="00BB16EE"/>
    <w:rsid w:val="00BB3034"/>
    <w:rsid w:val="00BB33EB"/>
    <w:rsid w:val="00BB572C"/>
    <w:rsid w:val="00BC002E"/>
    <w:rsid w:val="00BC0EC6"/>
    <w:rsid w:val="00BC24CC"/>
    <w:rsid w:val="00BC30E5"/>
    <w:rsid w:val="00BC3601"/>
    <w:rsid w:val="00BC6266"/>
    <w:rsid w:val="00BD03A5"/>
    <w:rsid w:val="00BD6A0F"/>
    <w:rsid w:val="00BE0E46"/>
    <w:rsid w:val="00BE109A"/>
    <w:rsid w:val="00BE259A"/>
    <w:rsid w:val="00BE54D4"/>
    <w:rsid w:val="00BF05C4"/>
    <w:rsid w:val="00BF258F"/>
    <w:rsid w:val="00BF3C5E"/>
    <w:rsid w:val="00BF51B3"/>
    <w:rsid w:val="00BF64C2"/>
    <w:rsid w:val="00C01970"/>
    <w:rsid w:val="00C01F94"/>
    <w:rsid w:val="00C03041"/>
    <w:rsid w:val="00C0708E"/>
    <w:rsid w:val="00C13D9E"/>
    <w:rsid w:val="00C14FF5"/>
    <w:rsid w:val="00C159C2"/>
    <w:rsid w:val="00C15E52"/>
    <w:rsid w:val="00C17802"/>
    <w:rsid w:val="00C17DFD"/>
    <w:rsid w:val="00C2100A"/>
    <w:rsid w:val="00C2599F"/>
    <w:rsid w:val="00C26068"/>
    <w:rsid w:val="00C3212B"/>
    <w:rsid w:val="00C327B0"/>
    <w:rsid w:val="00C344CC"/>
    <w:rsid w:val="00C34B6C"/>
    <w:rsid w:val="00C3657E"/>
    <w:rsid w:val="00C37A2C"/>
    <w:rsid w:val="00C4428A"/>
    <w:rsid w:val="00C45776"/>
    <w:rsid w:val="00C46602"/>
    <w:rsid w:val="00C47695"/>
    <w:rsid w:val="00C510EB"/>
    <w:rsid w:val="00C54656"/>
    <w:rsid w:val="00C6367D"/>
    <w:rsid w:val="00C6507E"/>
    <w:rsid w:val="00C66A28"/>
    <w:rsid w:val="00C66F7B"/>
    <w:rsid w:val="00C674D2"/>
    <w:rsid w:val="00C74BBF"/>
    <w:rsid w:val="00C77737"/>
    <w:rsid w:val="00C80AF2"/>
    <w:rsid w:val="00C85327"/>
    <w:rsid w:val="00C85914"/>
    <w:rsid w:val="00C87805"/>
    <w:rsid w:val="00C92B17"/>
    <w:rsid w:val="00C940D2"/>
    <w:rsid w:val="00C97C36"/>
    <w:rsid w:val="00CA262D"/>
    <w:rsid w:val="00CA2EE1"/>
    <w:rsid w:val="00CA6F66"/>
    <w:rsid w:val="00CB1E7A"/>
    <w:rsid w:val="00CB7835"/>
    <w:rsid w:val="00CC1AAC"/>
    <w:rsid w:val="00CC4BB5"/>
    <w:rsid w:val="00CC5E07"/>
    <w:rsid w:val="00CC649F"/>
    <w:rsid w:val="00CC6B53"/>
    <w:rsid w:val="00CD0C06"/>
    <w:rsid w:val="00CD4C9D"/>
    <w:rsid w:val="00CD5C37"/>
    <w:rsid w:val="00CE0390"/>
    <w:rsid w:val="00CE1EF4"/>
    <w:rsid w:val="00CE4B39"/>
    <w:rsid w:val="00CE63BC"/>
    <w:rsid w:val="00CE6FA0"/>
    <w:rsid w:val="00CE731E"/>
    <w:rsid w:val="00CF2E15"/>
    <w:rsid w:val="00CF32AD"/>
    <w:rsid w:val="00CF511C"/>
    <w:rsid w:val="00D009CF"/>
    <w:rsid w:val="00D00F5C"/>
    <w:rsid w:val="00D03187"/>
    <w:rsid w:val="00D052A1"/>
    <w:rsid w:val="00D10E4D"/>
    <w:rsid w:val="00D1661D"/>
    <w:rsid w:val="00D166D3"/>
    <w:rsid w:val="00D17A48"/>
    <w:rsid w:val="00D212C6"/>
    <w:rsid w:val="00D22C70"/>
    <w:rsid w:val="00D24044"/>
    <w:rsid w:val="00D31BC6"/>
    <w:rsid w:val="00D33CE4"/>
    <w:rsid w:val="00D343E7"/>
    <w:rsid w:val="00D4182F"/>
    <w:rsid w:val="00D435E9"/>
    <w:rsid w:val="00D46172"/>
    <w:rsid w:val="00D46B2C"/>
    <w:rsid w:val="00D54397"/>
    <w:rsid w:val="00D60076"/>
    <w:rsid w:val="00D60CA4"/>
    <w:rsid w:val="00D6548A"/>
    <w:rsid w:val="00D67E88"/>
    <w:rsid w:val="00D70364"/>
    <w:rsid w:val="00D75CAB"/>
    <w:rsid w:val="00D77BAF"/>
    <w:rsid w:val="00D8030D"/>
    <w:rsid w:val="00D80E0A"/>
    <w:rsid w:val="00D83928"/>
    <w:rsid w:val="00D83F7D"/>
    <w:rsid w:val="00D917B7"/>
    <w:rsid w:val="00D92ECC"/>
    <w:rsid w:val="00D94D7A"/>
    <w:rsid w:val="00DA06C9"/>
    <w:rsid w:val="00DA0C1B"/>
    <w:rsid w:val="00DA0F38"/>
    <w:rsid w:val="00DA512A"/>
    <w:rsid w:val="00DA7145"/>
    <w:rsid w:val="00DB22E4"/>
    <w:rsid w:val="00DB2342"/>
    <w:rsid w:val="00DC04D4"/>
    <w:rsid w:val="00DC0D62"/>
    <w:rsid w:val="00DC3A71"/>
    <w:rsid w:val="00DC4127"/>
    <w:rsid w:val="00DD38C1"/>
    <w:rsid w:val="00DD4165"/>
    <w:rsid w:val="00DE1132"/>
    <w:rsid w:val="00DE1942"/>
    <w:rsid w:val="00DE1F2F"/>
    <w:rsid w:val="00DE4714"/>
    <w:rsid w:val="00DE779B"/>
    <w:rsid w:val="00DF0E71"/>
    <w:rsid w:val="00DF4DF9"/>
    <w:rsid w:val="00DF65AE"/>
    <w:rsid w:val="00E0008C"/>
    <w:rsid w:val="00E00171"/>
    <w:rsid w:val="00E02B69"/>
    <w:rsid w:val="00E060D7"/>
    <w:rsid w:val="00E0770A"/>
    <w:rsid w:val="00E13C84"/>
    <w:rsid w:val="00E15A31"/>
    <w:rsid w:val="00E15A60"/>
    <w:rsid w:val="00E179E9"/>
    <w:rsid w:val="00E22903"/>
    <w:rsid w:val="00E25941"/>
    <w:rsid w:val="00E36828"/>
    <w:rsid w:val="00E371D6"/>
    <w:rsid w:val="00E3760B"/>
    <w:rsid w:val="00E42556"/>
    <w:rsid w:val="00E4534F"/>
    <w:rsid w:val="00E45473"/>
    <w:rsid w:val="00E462B5"/>
    <w:rsid w:val="00E51C82"/>
    <w:rsid w:val="00E53E6E"/>
    <w:rsid w:val="00E559F3"/>
    <w:rsid w:val="00E55A4E"/>
    <w:rsid w:val="00E566C3"/>
    <w:rsid w:val="00E62C99"/>
    <w:rsid w:val="00E63CF0"/>
    <w:rsid w:val="00E64DF5"/>
    <w:rsid w:val="00E656FA"/>
    <w:rsid w:val="00E66C6E"/>
    <w:rsid w:val="00E66C78"/>
    <w:rsid w:val="00E67558"/>
    <w:rsid w:val="00E73A4C"/>
    <w:rsid w:val="00E8071E"/>
    <w:rsid w:val="00E810C4"/>
    <w:rsid w:val="00E81521"/>
    <w:rsid w:val="00E83A41"/>
    <w:rsid w:val="00E840DE"/>
    <w:rsid w:val="00E8476F"/>
    <w:rsid w:val="00E90994"/>
    <w:rsid w:val="00E90F7E"/>
    <w:rsid w:val="00E9148D"/>
    <w:rsid w:val="00E93DC6"/>
    <w:rsid w:val="00EA22FA"/>
    <w:rsid w:val="00EA314F"/>
    <w:rsid w:val="00EA3393"/>
    <w:rsid w:val="00EA35B0"/>
    <w:rsid w:val="00EA369C"/>
    <w:rsid w:val="00EA395D"/>
    <w:rsid w:val="00EA6D5C"/>
    <w:rsid w:val="00EB45D3"/>
    <w:rsid w:val="00EC2D74"/>
    <w:rsid w:val="00EC3BF0"/>
    <w:rsid w:val="00EC67B7"/>
    <w:rsid w:val="00ED0839"/>
    <w:rsid w:val="00ED1E57"/>
    <w:rsid w:val="00ED23A7"/>
    <w:rsid w:val="00EE201C"/>
    <w:rsid w:val="00EE289B"/>
    <w:rsid w:val="00EE453E"/>
    <w:rsid w:val="00EE59B3"/>
    <w:rsid w:val="00EE626A"/>
    <w:rsid w:val="00EE7A95"/>
    <w:rsid w:val="00EE7CE3"/>
    <w:rsid w:val="00EF0421"/>
    <w:rsid w:val="00EF12D4"/>
    <w:rsid w:val="00EF614B"/>
    <w:rsid w:val="00F034C3"/>
    <w:rsid w:val="00F0555F"/>
    <w:rsid w:val="00F103D4"/>
    <w:rsid w:val="00F13C6B"/>
    <w:rsid w:val="00F14DD6"/>
    <w:rsid w:val="00F24D90"/>
    <w:rsid w:val="00F35B9E"/>
    <w:rsid w:val="00F3783C"/>
    <w:rsid w:val="00F37DFB"/>
    <w:rsid w:val="00F40966"/>
    <w:rsid w:val="00F47882"/>
    <w:rsid w:val="00F50CA5"/>
    <w:rsid w:val="00F524BA"/>
    <w:rsid w:val="00F57FF5"/>
    <w:rsid w:val="00F6078E"/>
    <w:rsid w:val="00F64CCF"/>
    <w:rsid w:val="00F66CDA"/>
    <w:rsid w:val="00F67008"/>
    <w:rsid w:val="00F67F54"/>
    <w:rsid w:val="00F70C39"/>
    <w:rsid w:val="00F70DCB"/>
    <w:rsid w:val="00F752A2"/>
    <w:rsid w:val="00F84181"/>
    <w:rsid w:val="00F90A5C"/>
    <w:rsid w:val="00F912B8"/>
    <w:rsid w:val="00F97B07"/>
    <w:rsid w:val="00FA268D"/>
    <w:rsid w:val="00FA52FC"/>
    <w:rsid w:val="00FB1D71"/>
    <w:rsid w:val="00FB3636"/>
    <w:rsid w:val="00FB3FC9"/>
    <w:rsid w:val="00FB6BF7"/>
    <w:rsid w:val="00FC01E3"/>
    <w:rsid w:val="00FC1A8B"/>
    <w:rsid w:val="00FC2B5D"/>
    <w:rsid w:val="00FD7170"/>
    <w:rsid w:val="00FE69E3"/>
    <w:rsid w:val="00FE796D"/>
    <w:rsid w:val="00FF4771"/>
    <w:rsid w:val="00FF54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88700"/>
  <w15:chartTrackingRefBased/>
  <w15:docId w15:val="{593CB3DF-C6E1-4211-BD74-E486976C9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017C"/>
  </w:style>
  <w:style w:type="paragraph" w:styleId="Heading1">
    <w:name w:val="heading 1"/>
    <w:basedOn w:val="Normal"/>
    <w:next w:val="Normal"/>
    <w:link w:val="Heading1Char"/>
    <w:uiPriority w:val="9"/>
    <w:qFormat/>
    <w:rsid w:val="00D009CF"/>
    <w:pPr>
      <w:keepNext/>
      <w:keepLines/>
      <w:spacing w:before="400" w:after="120" w:line="276" w:lineRule="auto"/>
      <w:outlineLvl w:val="0"/>
    </w:pPr>
    <w:rPr>
      <w:rFonts w:ascii="Arial" w:eastAsia="Arial" w:hAnsi="Arial" w:cs="Arial"/>
      <w:kern w:val="0"/>
      <w:sz w:val="40"/>
      <w:szCs w:val="40"/>
      <w:lang w:eastAsia="en-GB"/>
      <w14:ligatures w14:val="none"/>
    </w:rPr>
  </w:style>
  <w:style w:type="paragraph" w:styleId="Heading2">
    <w:name w:val="heading 2"/>
    <w:basedOn w:val="Normal"/>
    <w:next w:val="Normal"/>
    <w:link w:val="Heading2Char"/>
    <w:uiPriority w:val="9"/>
    <w:unhideWhenUsed/>
    <w:qFormat/>
    <w:rsid w:val="00E90F7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F5B0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3783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8476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9CF"/>
    <w:rPr>
      <w:rFonts w:ascii="Arial" w:eastAsia="Arial" w:hAnsi="Arial" w:cs="Arial"/>
      <w:kern w:val="0"/>
      <w:sz w:val="40"/>
      <w:szCs w:val="40"/>
      <w:lang w:eastAsia="en-GB"/>
      <w14:ligatures w14:val="none"/>
    </w:rPr>
  </w:style>
  <w:style w:type="paragraph" w:styleId="Header">
    <w:name w:val="header"/>
    <w:basedOn w:val="Normal"/>
    <w:link w:val="HeaderChar"/>
    <w:uiPriority w:val="99"/>
    <w:unhideWhenUsed/>
    <w:rsid w:val="00CF51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511C"/>
  </w:style>
  <w:style w:type="paragraph" w:styleId="Footer">
    <w:name w:val="footer"/>
    <w:basedOn w:val="Normal"/>
    <w:link w:val="FooterChar"/>
    <w:uiPriority w:val="99"/>
    <w:unhideWhenUsed/>
    <w:rsid w:val="00CF51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511C"/>
  </w:style>
  <w:style w:type="character" w:styleId="PlaceholderText">
    <w:name w:val="Placeholder Text"/>
    <w:basedOn w:val="DefaultParagraphFont"/>
    <w:uiPriority w:val="99"/>
    <w:semiHidden/>
    <w:rsid w:val="00653785"/>
    <w:rPr>
      <w:color w:val="666666"/>
    </w:rPr>
  </w:style>
  <w:style w:type="paragraph" w:styleId="NormalWeb">
    <w:name w:val="Normal (Web)"/>
    <w:basedOn w:val="Normal"/>
    <w:uiPriority w:val="99"/>
    <w:semiHidden/>
    <w:unhideWhenUsed/>
    <w:rsid w:val="00394AF9"/>
    <w:rPr>
      <w:rFonts w:ascii="Times New Roman" w:hAnsi="Times New Roman" w:cs="Times New Roman"/>
      <w:sz w:val="24"/>
      <w:szCs w:val="24"/>
    </w:rPr>
  </w:style>
  <w:style w:type="character" w:customStyle="1" w:styleId="Heading2Char">
    <w:name w:val="Heading 2 Char"/>
    <w:basedOn w:val="DefaultParagraphFont"/>
    <w:link w:val="Heading2"/>
    <w:uiPriority w:val="9"/>
    <w:rsid w:val="00E90F7E"/>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D22C70"/>
    <w:pPr>
      <w:tabs>
        <w:tab w:val="right" w:pos="9060"/>
      </w:tabs>
      <w:spacing w:after="0" w:line="480" w:lineRule="auto"/>
    </w:pPr>
  </w:style>
  <w:style w:type="paragraph" w:styleId="TOC2">
    <w:name w:val="toc 2"/>
    <w:basedOn w:val="Normal"/>
    <w:next w:val="Normal"/>
    <w:autoRedefine/>
    <w:uiPriority w:val="39"/>
    <w:unhideWhenUsed/>
    <w:rsid w:val="00232400"/>
    <w:pPr>
      <w:spacing w:after="100"/>
      <w:ind w:left="220"/>
    </w:pPr>
  </w:style>
  <w:style w:type="character" w:styleId="Hyperlink">
    <w:name w:val="Hyperlink"/>
    <w:basedOn w:val="DefaultParagraphFont"/>
    <w:uiPriority w:val="99"/>
    <w:unhideWhenUsed/>
    <w:rsid w:val="003F38DF"/>
    <w:rPr>
      <w:color w:val="0563C1" w:themeColor="hyperlink"/>
      <w:u w:val="single"/>
    </w:rPr>
  </w:style>
  <w:style w:type="paragraph" w:styleId="TOCHeading">
    <w:name w:val="TOC Heading"/>
    <w:basedOn w:val="Heading1"/>
    <w:next w:val="Normal"/>
    <w:uiPriority w:val="39"/>
    <w:unhideWhenUsed/>
    <w:qFormat/>
    <w:rsid w:val="003F38DF"/>
    <w:pPr>
      <w:spacing w:before="240" w:after="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ListParagraph">
    <w:name w:val="List Paragraph"/>
    <w:basedOn w:val="Normal"/>
    <w:uiPriority w:val="34"/>
    <w:qFormat/>
    <w:rsid w:val="003F38DF"/>
    <w:pPr>
      <w:ind w:left="720"/>
      <w:contextualSpacing/>
    </w:pPr>
  </w:style>
  <w:style w:type="character" w:customStyle="1" w:styleId="Heading3Char">
    <w:name w:val="Heading 3 Char"/>
    <w:basedOn w:val="DefaultParagraphFont"/>
    <w:link w:val="Heading3"/>
    <w:uiPriority w:val="9"/>
    <w:semiHidden/>
    <w:rsid w:val="004F5B05"/>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iPriority w:val="35"/>
    <w:unhideWhenUsed/>
    <w:qFormat/>
    <w:rsid w:val="004E4E8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72D67"/>
    <w:pPr>
      <w:spacing w:after="0"/>
    </w:pPr>
  </w:style>
  <w:style w:type="table" w:styleId="TableGrid">
    <w:name w:val="Table Grid"/>
    <w:basedOn w:val="TableNormal"/>
    <w:uiPriority w:val="39"/>
    <w:rsid w:val="006507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4">
    <w:name w:val="Grid Table 4 Accent 4"/>
    <w:basedOn w:val="TableNormal"/>
    <w:uiPriority w:val="49"/>
    <w:rsid w:val="008E29C4"/>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CA2EE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7B577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1">
    <w:name w:val="List Table 6 Colorful Accent 1"/>
    <w:basedOn w:val="TableNormal"/>
    <w:uiPriority w:val="51"/>
    <w:rsid w:val="007B577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5">
    <w:name w:val="Grid Table 6 Colorful Accent 5"/>
    <w:basedOn w:val="TableNormal"/>
    <w:uiPriority w:val="51"/>
    <w:rsid w:val="007B577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UnresolvedMention">
    <w:name w:val="Unresolved Mention"/>
    <w:basedOn w:val="DefaultParagraphFont"/>
    <w:uiPriority w:val="99"/>
    <w:semiHidden/>
    <w:unhideWhenUsed/>
    <w:rsid w:val="00B13D93"/>
    <w:rPr>
      <w:color w:val="605E5C"/>
      <w:shd w:val="clear" w:color="auto" w:fill="E1DFDD"/>
    </w:rPr>
  </w:style>
  <w:style w:type="character" w:styleId="FollowedHyperlink">
    <w:name w:val="FollowedHyperlink"/>
    <w:basedOn w:val="DefaultParagraphFont"/>
    <w:uiPriority w:val="99"/>
    <w:semiHidden/>
    <w:unhideWhenUsed/>
    <w:rsid w:val="003E65EF"/>
    <w:rPr>
      <w:color w:val="954F72" w:themeColor="followedHyperlink"/>
      <w:u w:val="single"/>
    </w:rPr>
  </w:style>
  <w:style w:type="character" w:styleId="Emphasis">
    <w:name w:val="Emphasis"/>
    <w:basedOn w:val="DefaultParagraphFont"/>
    <w:uiPriority w:val="20"/>
    <w:qFormat/>
    <w:rsid w:val="00A63E05"/>
    <w:rPr>
      <w:i/>
      <w:iCs/>
    </w:rPr>
  </w:style>
  <w:style w:type="character" w:customStyle="1" w:styleId="Heading4Char">
    <w:name w:val="Heading 4 Char"/>
    <w:basedOn w:val="DefaultParagraphFont"/>
    <w:link w:val="Heading4"/>
    <w:uiPriority w:val="9"/>
    <w:semiHidden/>
    <w:rsid w:val="00F3783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E8476F"/>
    <w:rPr>
      <w:rFonts w:asciiTheme="majorHAnsi" w:eastAsiaTheme="majorEastAsia" w:hAnsiTheme="majorHAnsi" w:cstheme="majorBidi"/>
      <w:color w:val="2F5496" w:themeColor="accent1" w:themeShade="BF"/>
    </w:rPr>
  </w:style>
  <w:style w:type="character" w:styleId="LineNumber">
    <w:name w:val="line number"/>
    <w:basedOn w:val="DefaultParagraphFont"/>
    <w:uiPriority w:val="99"/>
    <w:semiHidden/>
    <w:unhideWhenUsed/>
    <w:rsid w:val="00231F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97832">
      <w:bodyDiv w:val="1"/>
      <w:marLeft w:val="0"/>
      <w:marRight w:val="0"/>
      <w:marTop w:val="0"/>
      <w:marBottom w:val="0"/>
      <w:divBdr>
        <w:top w:val="none" w:sz="0" w:space="0" w:color="auto"/>
        <w:left w:val="none" w:sz="0" w:space="0" w:color="auto"/>
        <w:bottom w:val="none" w:sz="0" w:space="0" w:color="auto"/>
        <w:right w:val="none" w:sz="0" w:space="0" w:color="auto"/>
      </w:divBdr>
    </w:div>
    <w:div w:id="17314807">
      <w:bodyDiv w:val="1"/>
      <w:marLeft w:val="0"/>
      <w:marRight w:val="0"/>
      <w:marTop w:val="0"/>
      <w:marBottom w:val="0"/>
      <w:divBdr>
        <w:top w:val="none" w:sz="0" w:space="0" w:color="auto"/>
        <w:left w:val="none" w:sz="0" w:space="0" w:color="auto"/>
        <w:bottom w:val="none" w:sz="0" w:space="0" w:color="auto"/>
        <w:right w:val="none" w:sz="0" w:space="0" w:color="auto"/>
      </w:divBdr>
    </w:div>
    <w:div w:id="28605072">
      <w:bodyDiv w:val="1"/>
      <w:marLeft w:val="0"/>
      <w:marRight w:val="0"/>
      <w:marTop w:val="0"/>
      <w:marBottom w:val="0"/>
      <w:divBdr>
        <w:top w:val="none" w:sz="0" w:space="0" w:color="auto"/>
        <w:left w:val="none" w:sz="0" w:space="0" w:color="auto"/>
        <w:bottom w:val="none" w:sz="0" w:space="0" w:color="auto"/>
        <w:right w:val="none" w:sz="0" w:space="0" w:color="auto"/>
      </w:divBdr>
    </w:div>
    <w:div w:id="44180743">
      <w:bodyDiv w:val="1"/>
      <w:marLeft w:val="0"/>
      <w:marRight w:val="0"/>
      <w:marTop w:val="0"/>
      <w:marBottom w:val="0"/>
      <w:divBdr>
        <w:top w:val="none" w:sz="0" w:space="0" w:color="auto"/>
        <w:left w:val="none" w:sz="0" w:space="0" w:color="auto"/>
        <w:bottom w:val="none" w:sz="0" w:space="0" w:color="auto"/>
        <w:right w:val="none" w:sz="0" w:space="0" w:color="auto"/>
      </w:divBdr>
    </w:div>
    <w:div w:id="44960490">
      <w:bodyDiv w:val="1"/>
      <w:marLeft w:val="0"/>
      <w:marRight w:val="0"/>
      <w:marTop w:val="0"/>
      <w:marBottom w:val="0"/>
      <w:divBdr>
        <w:top w:val="none" w:sz="0" w:space="0" w:color="auto"/>
        <w:left w:val="none" w:sz="0" w:space="0" w:color="auto"/>
        <w:bottom w:val="none" w:sz="0" w:space="0" w:color="auto"/>
        <w:right w:val="none" w:sz="0" w:space="0" w:color="auto"/>
      </w:divBdr>
    </w:div>
    <w:div w:id="45227894">
      <w:bodyDiv w:val="1"/>
      <w:marLeft w:val="0"/>
      <w:marRight w:val="0"/>
      <w:marTop w:val="0"/>
      <w:marBottom w:val="0"/>
      <w:divBdr>
        <w:top w:val="none" w:sz="0" w:space="0" w:color="auto"/>
        <w:left w:val="none" w:sz="0" w:space="0" w:color="auto"/>
        <w:bottom w:val="none" w:sz="0" w:space="0" w:color="auto"/>
        <w:right w:val="none" w:sz="0" w:space="0" w:color="auto"/>
      </w:divBdr>
    </w:div>
    <w:div w:id="47535770">
      <w:bodyDiv w:val="1"/>
      <w:marLeft w:val="0"/>
      <w:marRight w:val="0"/>
      <w:marTop w:val="0"/>
      <w:marBottom w:val="0"/>
      <w:divBdr>
        <w:top w:val="none" w:sz="0" w:space="0" w:color="auto"/>
        <w:left w:val="none" w:sz="0" w:space="0" w:color="auto"/>
        <w:bottom w:val="none" w:sz="0" w:space="0" w:color="auto"/>
        <w:right w:val="none" w:sz="0" w:space="0" w:color="auto"/>
      </w:divBdr>
    </w:div>
    <w:div w:id="52773491">
      <w:bodyDiv w:val="1"/>
      <w:marLeft w:val="0"/>
      <w:marRight w:val="0"/>
      <w:marTop w:val="0"/>
      <w:marBottom w:val="0"/>
      <w:divBdr>
        <w:top w:val="none" w:sz="0" w:space="0" w:color="auto"/>
        <w:left w:val="none" w:sz="0" w:space="0" w:color="auto"/>
        <w:bottom w:val="none" w:sz="0" w:space="0" w:color="auto"/>
        <w:right w:val="none" w:sz="0" w:space="0" w:color="auto"/>
      </w:divBdr>
    </w:div>
    <w:div w:id="60758201">
      <w:bodyDiv w:val="1"/>
      <w:marLeft w:val="0"/>
      <w:marRight w:val="0"/>
      <w:marTop w:val="0"/>
      <w:marBottom w:val="0"/>
      <w:divBdr>
        <w:top w:val="none" w:sz="0" w:space="0" w:color="auto"/>
        <w:left w:val="none" w:sz="0" w:space="0" w:color="auto"/>
        <w:bottom w:val="none" w:sz="0" w:space="0" w:color="auto"/>
        <w:right w:val="none" w:sz="0" w:space="0" w:color="auto"/>
      </w:divBdr>
    </w:div>
    <w:div w:id="70471316">
      <w:bodyDiv w:val="1"/>
      <w:marLeft w:val="0"/>
      <w:marRight w:val="0"/>
      <w:marTop w:val="0"/>
      <w:marBottom w:val="0"/>
      <w:divBdr>
        <w:top w:val="none" w:sz="0" w:space="0" w:color="auto"/>
        <w:left w:val="none" w:sz="0" w:space="0" w:color="auto"/>
        <w:bottom w:val="none" w:sz="0" w:space="0" w:color="auto"/>
        <w:right w:val="none" w:sz="0" w:space="0" w:color="auto"/>
      </w:divBdr>
    </w:div>
    <w:div w:id="72898638">
      <w:bodyDiv w:val="1"/>
      <w:marLeft w:val="0"/>
      <w:marRight w:val="0"/>
      <w:marTop w:val="0"/>
      <w:marBottom w:val="0"/>
      <w:divBdr>
        <w:top w:val="none" w:sz="0" w:space="0" w:color="auto"/>
        <w:left w:val="none" w:sz="0" w:space="0" w:color="auto"/>
        <w:bottom w:val="none" w:sz="0" w:space="0" w:color="auto"/>
        <w:right w:val="none" w:sz="0" w:space="0" w:color="auto"/>
      </w:divBdr>
    </w:div>
    <w:div w:id="92748043">
      <w:bodyDiv w:val="1"/>
      <w:marLeft w:val="0"/>
      <w:marRight w:val="0"/>
      <w:marTop w:val="0"/>
      <w:marBottom w:val="0"/>
      <w:divBdr>
        <w:top w:val="none" w:sz="0" w:space="0" w:color="auto"/>
        <w:left w:val="none" w:sz="0" w:space="0" w:color="auto"/>
        <w:bottom w:val="none" w:sz="0" w:space="0" w:color="auto"/>
        <w:right w:val="none" w:sz="0" w:space="0" w:color="auto"/>
      </w:divBdr>
    </w:div>
    <w:div w:id="113446421">
      <w:bodyDiv w:val="1"/>
      <w:marLeft w:val="0"/>
      <w:marRight w:val="0"/>
      <w:marTop w:val="0"/>
      <w:marBottom w:val="0"/>
      <w:divBdr>
        <w:top w:val="none" w:sz="0" w:space="0" w:color="auto"/>
        <w:left w:val="none" w:sz="0" w:space="0" w:color="auto"/>
        <w:bottom w:val="none" w:sz="0" w:space="0" w:color="auto"/>
        <w:right w:val="none" w:sz="0" w:space="0" w:color="auto"/>
      </w:divBdr>
      <w:divsChild>
        <w:div w:id="860972645">
          <w:marLeft w:val="0"/>
          <w:marRight w:val="0"/>
          <w:marTop w:val="0"/>
          <w:marBottom w:val="0"/>
          <w:divBdr>
            <w:top w:val="none" w:sz="0" w:space="0" w:color="auto"/>
            <w:left w:val="none" w:sz="0" w:space="0" w:color="auto"/>
            <w:bottom w:val="none" w:sz="0" w:space="0" w:color="auto"/>
            <w:right w:val="none" w:sz="0" w:space="0" w:color="auto"/>
          </w:divBdr>
        </w:div>
        <w:div w:id="1305624184">
          <w:marLeft w:val="0"/>
          <w:marRight w:val="0"/>
          <w:marTop w:val="0"/>
          <w:marBottom w:val="0"/>
          <w:divBdr>
            <w:top w:val="none" w:sz="0" w:space="0" w:color="auto"/>
            <w:left w:val="none" w:sz="0" w:space="0" w:color="auto"/>
            <w:bottom w:val="none" w:sz="0" w:space="0" w:color="auto"/>
            <w:right w:val="none" w:sz="0" w:space="0" w:color="auto"/>
          </w:divBdr>
        </w:div>
        <w:div w:id="160775843">
          <w:marLeft w:val="0"/>
          <w:marRight w:val="0"/>
          <w:marTop w:val="0"/>
          <w:marBottom w:val="0"/>
          <w:divBdr>
            <w:top w:val="none" w:sz="0" w:space="0" w:color="auto"/>
            <w:left w:val="none" w:sz="0" w:space="0" w:color="auto"/>
            <w:bottom w:val="none" w:sz="0" w:space="0" w:color="auto"/>
            <w:right w:val="none" w:sz="0" w:space="0" w:color="auto"/>
          </w:divBdr>
        </w:div>
        <w:div w:id="319499808">
          <w:marLeft w:val="0"/>
          <w:marRight w:val="0"/>
          <w:marTop w:val="0"/>
          <w:marBottom w:val="0"/>
          <w:divBdr>
            <w:top w:val="none" w:sz="0" w:space="0" w:color="auto"/>
            <w:left w:val="none" w:sz="0" w:space="0" w:color="auto"/>
            <w:bottom w:val="none" w:sz="0" w:space="0" w:color="auto"/>
            <w:right w:val="none" w:sz="0" w:space="0" w:color="auto"/>
          </w:divBdr>
        </w:div>
        <w:div w:id="688407198">
          <w:marLeft w:val="0"/>
          <w:marRight w:val="0"/>
          <w:marTop w:val="0"/>
          <w:marBottom w:val="0"/>
          <w:divBdr>
            <w:top w:val="none" w:sz="0" w:space="0" w:color="auto"/>
            <w:left w:val="none" w:sz="0" w:space="0" w:color="auto"/>
            <w:bottom w:val="none" w:sz="0" w:space="0" w:color="auto"/>
            <w:right w:val="none" w:sz="0" w:space="0" w:color="auto"/>
          </w:divBdr>
        </w:div>
        <w:div w:id="1249970915">
          <w:marLeft w:val="0"/>
          <w:marRight w:val="0"/>
          <w:marTop w:val="0"/>
          <w:marBottom w:val="0"/>
          <w:divBdr>
            <w:top w:val="none" w:sz="0" w:space="0" w:color="auto"/>
            <w:left w:val="none" w:sz="0" w:space="0" w:color="auto"/>
            <w:bottom w:val="none" w:sz="0" w:space="0" w:color="auto"/>
            <w:right w:val="none" w:sz="0" w:space="0" w:color="auto"/>
          </w:divBdr>
        </w:div>
        <w:div w:id="727412497">
          <w:marLeft w:val="0"/>
          <w:marRight w:val="0"/>
          <w:marTop w:val="0"/>
          <w:marBottom w:val="0"/>
          <w:divBdr>
            <w:top w:val="none" w:sz="0" w:space="0" w:color="auto"/>
            <w:left w:val="none" w:sz="0" w:space="0" w:color="auto"/>
            <w:bottom w:val="none" w:sz="0" w:space="0" w:color="auto"/>
            <w:right w:val="none" w:sz="0" w:space="0" w:color="auto"/>
          </w:divBdr>
        </w:div>
        <w:div w:id="225801078">
          <w:marLeft w:val="0"/>
          <w:marRight w:val="0"/>
          <w:marTop w:val="0"/>
          <w:marBottom w:val="0"/>
          <w:divBdr>
            <w:top w:val="none" w:sz="0" w:space="0" w:color="auto"/>
            <w:left w:val="none" w:sz="0" w:space="0" w:color="auto"/>
            <w:bottom w:val="none" w:sz="0" w:space="0" w:color="auto"/>
            <w:right w:val="none" w:sz="0" w:space="0" w:color="auto"/>
          </w:divBdr>
        </w:div>
        <w:div w:id="529878443">
          <w:marLeft w:val="0"/>
          <w:marRight w:val="0"/>
          <w:marTop w:val="0"/>
          <w:marBottom w:val="0"/>
          <w:divBdr>
            <w:top w:val="none" w:sz="0" w:space="0" w:color="auto"/>
            <w:left w:val="none" w:sz="0" w:space="0" w:color="auto"/>
            <w:bottom w:val="none" w:sz="0" w:space="0" w:color="auto"/>
            <w:right w:val="none" w:sz="0" w:space="0" w:color="auto"/>
          </w:divBdr>
        </w:div>
        <w:div w:id="627708650">
          <w:marLeft w:val="0"/>
          <w:marRight w:val="0"/>
          <w:marTop w:val="0"/>
          <w:marBottom w:val="0"/>
          <w:divBdr>
            <w:top w:val="none" w:sz="0" w:space="0" w:color="auto"/>
            <w:left w:val="none" w:sz="0" w:space="0" w:color="auto"/>
            <w:bottom w:val="none" w:sz="0" w:space="0" w:color="auto"/>
            <w:right w:val="none" w:sz="0" w:space="0" w:color="auto"/>
          </w:divBdr>
        </w:div>
        <w:div w:id="850609452">
          <w:marLeft w:val="0"/>
          <w:marRight w:val="0"/>
          <w:marTop w:val="0"/>
          <w:marBottom w:val="0"/>
          <w:divBdr>
            <w:top w:val="none" w:sz="0" w:space="0" w:color="auto"/>
            <w:left w:val="none" w:sz="0" w:space="0" w:color="auto"/>
            <w:bottom w:val="none" w:sz="0" w:space="0" w:color="auto"/>
            <w:right w:val="none" w:sz="0" w:space="0" w:color="auto"/>
          </w:divBdr>
        </w:div>
        <w:div w:id="1022363192">
          <w:marLeft w:val="0"/>
          <w:marRight w:val="0"/>
          <w:marTop w:val="0"/>
          <w:marBottom w:val="0"/>
          <w:divBdr>
            <w:top w:val="none" w:sz="0" w:space="0" w:color="auto"/>
            <w:left w:val="none" w:sz="0" w:space="0" w:color="auto"/>
            <w:bottom w:val="none" w:sz="0" w:space="0" w:color="auto"/>
            <w:right w:val="none" w:sz="0" w:space="0" w:color="auto"/>
          </w:divBdr>
        </w:div>
        <w:div w:id="486553780">
          <w:marLeft w:val="0"/>
          <w:marRight w:val="0"/>
          <w:marTop w:val="0"/>
          <w:marBottom w:val="0"/>
          <w:divBdr>
            <w:top w:val="none" w:sz="0" w:space="0" w:color="auto"/>
            <w:left w:val="none" w:sz="0" w:space="0" w:color="auto"/>
            <w:bottom w:val="none" w:sz="0" w:space="0" w:color="auto"/>
            <w:right w:val="none" w:sz="0" w:space="0" w:color="auto"/>
          </w:divBdr>
        </w:div>
        <w:div w:id="1858544492">
          <w:marLeft w:val="0"/>
          <w:marRight w:val="0"/>
          <w:marTop w:val="0"/>
          <w:marBottom w:val="0"/>
          <w:divBdr>
            <w:top w:val="none" w:sz="0" w:space="0" w:color="auto"/>
            <w:left w:val="none" w:sz="0" w:space="0" w:color="auto"/>
            <w:bottom w:val="none" w:sz="0" w:space="0" w:color="auto"/>
            <w:right w:val="none" w:sz="0" w:space="0" w:color="auto"/>
          </w:divBdr>
        </w:div>
        <w:div w:id="1982223992">
          <w:marLeft w:val="0"/>
          <w:marRight w:val="0"/>
          <w:marTop w:val="0"/>
          <w:marBottom w:val="0"/>
          <w:divBdr>
            <w:top w:val="none" w:sz="0" w:space="0" w:color="auto"/>
            <w:left w:val="none" w:sz="0" w:space="0" w:color="auto"/>
            <w:bottom w:val="none" w:sz="0" w:space="0" w:color="auto"/>
            <w:right w:val="none" w:sz="0" w:space="0" w:color="auto"/>
          </w:divBdr>
        </w:div>
        <w:div w:id="1557350282">
          <w:marLeft w:val="0"/>
          <w:marRight w:val="0"/>
          <w:marTop w:val="0"/>
          <w:marBottom w:val="0"/>
          <w:divBdr>
            <w:top w:val="none" w:sz="0" w:space="0" w:color="auto"/>
            <w:left w:val="none" w:sz="0" w:space="0" w:color="auto"/>
            <w:bottom w:val="none" w:sz="0" w:space="0" w:color="auto"/>
            <w:right w:val="none" w:sz="0" w:space="0" w:color="auto"/>
          </w:divBdr>
        </w:div>
        <w:div w:id="567957606">
          <w:marLeft w:val="0"/>
          <w:marRight w:val="0"/>
          <w:marTop w:val="0"/>
          <w:marBottom w:val="0"/>
          <w:divBdr>
            <w:top w:val="none" w:sz="0" w:space="0" w:color="auto"/>
            <w:left w:val="none" w:sz="0" w:space="0" w:color="auto"/>
            <w:bottom w:val="none" w:sz="0" w:space="0" w:color="auto"/>
            <w:right w:val="none" w:sz="0" w:space="0" w:color="auto"/>
          </w:divBdr>
        </w:div>
        <w:div w:id="1965841934">
          <w:marLeft w:val="0"/>
          <w:marRight w:val="0"/>
          <w:marTop w:val="0"/>
          <w:marBottom w:val="0"/>
          <w:divBdr>
            <w:top w:val="none" w:sz="0" w:space="0" w:color="auto"/>
            <w:left w:val="none" w:sz="0" w:space="0" w:color="auto"/>
            <w:bottom w:val="none" w:sz="0" w:space="0" w:color="auto"/>
            <w:right w:val="none" w:sz="0" w:space="0" w:color="auto"/>
          </w:divBdr>
        </w:div>
        <w:div w:id="1518890815">
          <w:marLeft w:val="0"/>
          <w:marRight w:val="0"/>
          <w:marTop w:val="0"/>
          <w:marBottom w:val="0"/>
          <w:divBdr>
            <w:top w:val="none" w:sz="0" w:space="0" w:color="auto"/>
            <w:left w:val="none" w:sz="0" w:space="0" w:color="auto"/>
            <w:bottom w:val="none" w:sz="0" w:space="0" w:color="auto"/>
            <w:right w:val="none" w:sz="0" w:space="0" w:color="auto"/>
          </w:divBdr>
        </w:div>
        <w:div w:id="1510607374">
          <w:marLeft w:val="0"/>
          <w:marRight w:val="0"/>
          <w:marTop w:val="0"/>
          <w:marBottom w:val="0"/>
          <w:divBdr>
            <w:top w:val="none" w:sz="0" w:space="0" w:color="auto"/>
            <w:left w:val="none" w:sz="0" w:space="0" w:color="auto"/>
            <w:bottom w:val="none" w:sz="0" w:space="0" w:color="auto"/>
            <w:right w:val="none" w:sz="0" w:space="0" w:color="auto"/>
          </w:divBdr>
        </w:div>
        <w:div w:id="1123425566">
          <w:marLeft w:val="0"/>
          <w:marRight w:val="0"/>
          <w:marTop w:val="0"/>
          <w:marBottom w:val="0"/>
          <w:divBdr>
            <w:top w:val="none" w:sz="0" w:space="0" w:color="auto"/>
            <w:left w:val="none" w:sz="0" w:space="0" w:color="auto"/>
            <w:bottom w:val="none" w:sz="0" w:space="0" w:color="auto"/>
            <w:right w:val="none" w:sz="0" w:space="0" w:color="auto"/>
          </w:divBdr>
        </w:div>
        <w:div w:id="572080000">
          <w:marLeft w:val="0"/>
          <w:marRight w:val="0"/>
          <w:marTop w:val="0"/>
          <w:marBottom w:val="0"/>
          <w:divBdr>
            <w:top w:val="none" w:sz="0" w:space="0" w:color="auto"/>
            <w:left w:val="none" w:sz="0" w:space="0" w:color="auto"/>
            <w:bottom w:val="none" w:sz="0" w:space="0" w:color="auto"/>
            <w:right w:val="none" w:sz="0" w:space="0" w:color="auto"/>
          </w:divBdr>
        </w:div>
        <w:div w:id="1064916063">
          <w:marLeft w:val="0"/>
          <w:marRight w:val="0"/>
          <w:marTop w:val="0"/>
          <w:marBottom w:val="0"/>
          <w:divBdr>
            <w:top w:val="none" w:sz="0" w:space="0" w:color="auto"/>
            <w:left w:val="none" w:sz="0" w:space="0" w:color="auto"/>
            <w:bottom w:val="none" w:sz="0" w:space="0" w:color="auto"/>
            <w:right w:val="none" w:sz="0" w:space="0" w:color="auto"/>
          </w:divBdr>
        </w:div>
        <w:div w:id="1800411919">
          <w:marLeft w:val="0"/>
          <w:marRight w:val="0"/>
          <w:marTop w:val="0"/>
          <w:marBottom w:val="0"/>
          <w:divBdr>
            <w:top w:val="none" w:sz="0" w:space="0" w:color="auto"/>
            <w:left w:val="none" w:sz="0" w:space="0" w:color="auto"/>
            <w:bottom w:val="none" w:sz="0" w:space="0" w:color="auto"/>
            <w:right w:val="none" w:sz="0" w:space="0" w:color="auto"/>
          </w:divBdr>
        </w:div>
        <w:div w:id="314994374">
          <w:marLeft w:val="0"/>
          <w:marRight w:val="0"/>
          <w:marTop w:val="0"/>
          <w:marBottom w:val="0"/>
          <w:divBdr>
            <w:top w:val="none" w:sz="0" w:space="0" w:color="auto"/>
            <w:left w:val="none" w:sz="0" w:space="0" w:color="auto"/>
            <w:bottom w:val="none" w:sz="0" w:space="0" w:color="auto"/>
            <w:right w:val="none" w:sz="0" w:space="0" w:color="auto"/>
          </w:divBdr>
        </w:div>
        <w:div w:id="1256784474">
          <w:marLeft w:val="0"/>
          <w:marRight w:val="0"/>
          <w:marTop w:val="0"/>
          <w:marBottom w:val="0"/>
          <w:divBdr>
            <w:top w:val="none" w:sz="0" w:space="0" w:color="auto"/>
            <w:left w:val="none" w:sz="0" w:space="0" w:color="auto"/>
            <w:bottom w:val="none" w:sz="0" w:space="0" w:color="auto"/>
            <w:right w:val="none" w:sz="0" w:space="0" w:color="auto"/>
          </w:divBdr>
        </w:div>
        <w:div w:id="1059088070">
          <w:marLeft w:val="0"/>
          <w:marRight w:val="0"/>
          <w:marTop w:val="0"/>
          <w:marBottom w:val="0"/>
          <w:divBdr>
            <w:top w:val="none" w:sz="0" w:space="0" w:color="auto"/>
            <w:left w:val="none" w:sz="0" w:space="0" w:color="auto"/>
            <w:bottom w:val="none" w:sz="0" w:space="0" w:color="auto"/>
            <w:right w:val="none" w:sz="0" w:space="0" w:color="auto"/>
          </w:divBdr>
        </w:div>
        <w:div w:id="1585533623">
          <w:marLeft w:val="0"/>
          <w:marRight w:val="0"/>
          <w:marTop w:val="0"/>
          <w:marBottom w:val="0"/>
          <w:divBdr>
            <w:top w:val="none" w:sz="0" w:space="0" w:color="auto"/>
            <w:left w:val="none" w:sz="0" w:space="0" w:color="auto"/>
            <w:bottom w:val="none" w:sz="0" w:space="0" w:color="auto"/>
            <w:right w:val="none" w:sz="0" w:space="0" w:color="auto"/>
          </w:divBdr>
        </w:div>
        <w:div w:id="1625767068">
          <w:marLeft w:val="0"/>
          <w:marRight w:val="0"/>
          <w:marTop w:val="0"/>
          <w:marBottom w:val="0"/>
          <w:divBdr>
            <w:top w:val="none" w:sz="0" w:space="0" w:color="auto"/>
            <w:left w:val="none" w:sz="0" w:space="0" w:color="auto"/>
            <w:bottom w:val="none" w:sz="0" w:space="0" w:color="auto"/>
            <w:right w:val="none" w:sz="0" w:space="0" w:color="auto"/>
          </w:divBdr>
        </w:div>
        <w:div w:id="1504248995">
          <w:marLeft w:val="0"/>
          <w:marRight w:val="0"/>
          <w:marTop w:val="0"/>
          <w:marBottom w:val="0"/>
          <w:divBdr>
            <w:top w:val="none" w:sz="0" w:space="0" w:color="auto"/>
            <w:left w:val="none" w:sz="0" w:space="0" w:color="auto"/>
            <w:bottom w:val="none" w:sz="0" w:space="0" w:color="auto"/>
            <w:right w:val="none" w:sz="0" w:space="0" w:color="auto"/>
          </w:divBdr>
        </w:div>
        <w:div w:id="2026439258">
          <w:marLeft w:val="0"/>
          <w:marRight w:val="0"/>
          <w:marTop w:val="0"/>
          <w:marBottom w:val="0"/>
          <w:divBdr>
            <w:top w:val="none" w:sz="0" w:space="0" w:color="auto"/>
            <w:left w:val="none" w:sz="0" w:space="0" w:color="auto"/>
            <w:bottom w:val="none" w:sz="0" w:space="0" w:color="auto"/>
            <w:right w:val="none" w:sz="0" w:space="0" w:color="auto"/>
          </w:divBdr>
        </w:div>
        <w:div w:id="761688007">
          <w:marLeft w:val="0"/>
          <w:marRight w:val="0"/>
          <w:marTop w:val="0"/>
          <w:marBottom w:val="0"/>
          <w:divBdr>
            <w:top w:val="none" w:sz="0" w:space="0" w:color="auto"/>
            <w:left w:val="none" w:sz="0" w:space="0" w:color="auto"/>
            <w:bottom w:val="none" w:sz="0" w:space="0" w:color="auto"/>
            <w:right w:val="none" w:sz="0" w:space="0" w:color="auto"/>
          </w:divBdr>
        </w:div>
        <w:div w:id="1220746247">
          <w:marLeft w:val="0"/>
          <w:marRight w:val="0"/>
          <w:marTop w:val="0"/>
          <w:marBottom w:val="0"/>
          <w:divBdr>
            <w:top w:val="none" w:sz="0" w:space="0" w:color="auto"/>
            <w:left w:val="none" w:sz="0" w:space="0" w:color="auto"/>
            <w:bottom w:val="none" w:sz="0" w:space="0" w:color="auto"/>
            <w:right w:val="none" w:sz="0" w:space="0" w:color="auto"/>
          </w:divBdr>
        </w:div>
        <w:div w:id="1094933568">
          <w:marLeft w:val="0"/>
          <w:marRight w:val="0"/>
          <w:marTop w:val="0"/>
          <w:marBottom w:val="0"/>
          <w:divBdr>
            <w:top w:val="none" w:sz="0" w:space="0" w:color="auto"/>
            <w:left w:val="none" w:sz="0" w:space="0" w:color="auto"/>
            <w:bottom w:val="none" w:sz="0" w:space="0" w:color="auto"/>
            <w:right w:val="none" w:sz="0" w:space="0" w:color="auto"/>
          </w:divBdr>
        </w:div>
        <w:div w:id="618030688">
          <w:marLeft w:val="0"/>
          <w:marRight w:val="0"/>
          <w:marTop w:val="0"/>
          <w:marBottom w:val="0"/>
          <w:divBdr>
            <w:top w:val="none" w:sz="0" w:space="0" w:color="auto"/>
            <w:left w:val="none" w:sz="0" w:space="0" w:color="auto"/>
            <w:bottom w:val="none" w:sz="0" w:space="0" w:color="auto"/>
            <w:right w:val="none" w:sz="0" w:space="0" w:color="auto"/>
          </w:divBdr>
        </w:div>
        <w:div w:id="654919991">
          <w:marLeft w:val="0"/>
          <w:marRight w:val="0"/>
          <w:marTop w:val="0"/>
          <w:marBottom w:val="0"/>
          <w:divBdr>
            <w:top w:val="none" w:sz="0" w:space="0" w:color="auto"/>
            <w:left w:val="none" w:sz="0" w:space="0" w:color="auto"/>
            <w:bottom w:val="none" w:sz="0" w:space="0" w:color="auto"/>
            <w:right w:val="none" w:sz="0" w:space="0" w:color="auto"/>
          </w:divBdr>
        </w:div>
        <w:div w:id="1864174444">
          <w:marLeft w:val="0"/>
          <w:marRight w:val="0"/>
          <w:marTop w:val="0"/>
          <w:marBottom w:val="0"/>
          <w:divBdr>
            <w:top w:val="none" w:sz="0" w:space="0" w:color="auto"/>
            <w:left w:val="none" w:sz="0" w:space="0" w:color="auto"/>
            <w:bottom w:val="none" w:sz="0" w:space="0" w:color="auto"/>
            <w:right w:val="none" w:sz="0" w:space="0" w:color="auto"/>
          </w:divBdr>
        </w:div>
        <w:div w:id="980692360">
          <w:marLeft w:val="0"/>
          <w:marRight w:val="0"/>
          <w:marTop w:val="0"/>
          <w:marBottom w:val="0"/>
          <w:divBdr>
            <w:top w:val="none" w:sz="0" w:space="0" w:color="auto"/>
            <w:left w:val="none" w:sz="0" w:space="0" w:color="auto"/>
            <w:bottom w:val="none" w:sz="0" w:space="0" w:color="auto"/>
            <w:right w:val="none" w:sz="0" w:space="0" w:color="auto"/>
          </w:divBdr>
        </w:div>
        <w:div w:id="1660231392">
          <w:marLeft w:val="0"/>
          <w:marRight w:val="0"/>
          <w:marTop w:val="0"/>
          <w:marBottom w:val="0"/>
          <w:divBdr>
            <w:top w:val="none" w:sz="0" w:space="0" w:color="auto"/>
            <w:left w:val="none" w:sz="0" w:space="0" w:color="auto"/>
            <w:bottom w:val="none" w:sz="0" w:space="0" w:color="auto"/>
            <w:right w:val="none" w:sz="0" w:space="0" w:color="auto"/>
          </w:divBdr>
        </w:div>
        <w:div w:id="10954013">
          <w:marLeft w:val="0"/>
          <w:marRight w:val="0"/>
          <w:marTop w:val="0"/>
          <w:marBottom w:val="0"/>
          <w:divBdr>
            <w:top w:val="none" w:sz="0" w:space="0" w:color="auto"/>
            <w:left w:val="none" w:sz="0" w:space="0" w:color="auto"/>
            <w:bottom w:val="none" w:sz="0" w:space="0" w:color="auto"/>
            <w:right w:val="none" w:sz="0" w:space="0" w:color="auto"/>
          </w:divBdr>
        </w:div>
        <w:div w:id="1519461981">
          <w:marLeft w:val="0"/>
          <w:marRight w:val="0"/>
          <w:marTop w:val="0"/>
          <w:marBottom w:val="0"/>
          <w:divBdr>
            <w:top w:val="none" w:sz="0" w:space="0" w:color="auto"/>
            <w:left w:val="none" w:sz="0" w:space="0" w:color="auto"/>
            <w:bottom w:val="none" w:sz="0" w:space="0" w:color="auto"/>
            <w:right w:val="none" w:sz="0" w:space="0" w:color="auto"/>
          </w:divBdr>
        </w:div>
        <w:div w:id="1623876941">
          <w:marLeft w:val="0"/>
          <w:marRight w:val="0"/>
          <w:marTop w:val="0"/>
          <w:marBottom w:val="0"/>
          <w:divBdr>
            <w:top w:val="none" w:sz="0" w:space="0" w:color="auto"/>
            <w:left w:val="none" w:sz="0" w:space="0" w:color="auto"/>
            <w:bottom w:val="none" w:sz="0" w:space="0" w:color="auto"/>
            <w:right w:val="none" w:sz="0" w:space="0" w:color="auto"/>
          </w:divBdr>
        </w:div>
        <w:div w:id="1412773553">
          <w:marLeft w:val="0"/>
          <w:marRight w:val="0"/>
          <w:marTop w:val="0"/>
          <w:marBottom w:val="0"/>
          <w:divBdr>
            <w:top w:val="none" w:sz="0" w:space="0" w:color="auto"/>
            <w:left w:val="none" w:sz="0" w:space="0" w:color="auto"/>
            <w:bottom w:val="none" w:sz="0" w:space="0" w:color="auto"/>
            <w:right w:val="none" w:sz="0" w:space="0" w:color="auto"/>
          </w:divBdr>
        </w:div>
        <w:div w:id="1287194981">
          <w:marLeft w:val="0"/>
          <w:marRight w:val="0"/>
          <w:marTop w:val="0"/>
          <w:marBottom w:val="0"/>
          <w:divBdr>
            <w:top w:val="none" w:sz="0" w:space="0" w:color="auto"/>
            <w:left w:val="none" w:sz="0" w:space="0" w:color="auto"/>
            <w:bottom w:val="none" w:sz="0" w:space="0" w:color="auto"/>
            <w:right w:val="none" w:sz="0" w:space="0" w:color="auto"/>
          </w:divBdr>
        </w:div>
        <w:div w:id="62069194">
          <w:marLeft w:val="0"/>
          <w:marRight w:val="0"/>
          <w:marTop w:val="0"/>
          <w:marBottom w:val="0"/>
          <w:divBdr>
            <w:top w:val="none" w:sz="0" w:space="0" w:color="auto"/>
            <w:left w:val="none" w:sz="0" w:space="0" w:color="auto"/>
            <w:bottom w:val="none" w:sz="0" w:space="0" w:color="auto"/>
            <w:right w:val="none" w:sz="0" w:space="0" w:color="auto"/>
          </w:divBdr>
        </w:div>
        <w:div w:id="2090615723">
          <w:marLeft w:val="0"/>
          <w:marRight w:val="0"/>
          <w:marTop w:val="0"/>
          <w:marBottom w:val="0"/>
          <w:divBdr>
            <w:top w:val="none" w:sz="0" w:space="0" w:color="auto"/>
            <w:left w:val="none" w:sz="0" w:space="0" w:color="auto"/>
            <w:bottom w:val="none" w:sz="0" w:space="0" w:color="auto"/>
            <w:right w:val="none" w:sz="0" w:space="0" w:color="auto"/>
          </w:divBdr>
        </w:div>
        <w:div w:id="554202116">
          <w:marLeft w:val="0"/>
          <w:marRight w:val="0"/>
          <w:marTop w:val="0"/>
          <w:marBottom w:val="0"/>
          <w:divBdr>
            <w:top w:val="none" w:sz="0" w:space="0" w:color="auto"/>
            <w:left w:val="none" w:sz="0" w:space="0" w:color="auto"/>
            <w:bottom w:val="none" w:sz="0" w:space="0" w:color="auto"/>
            <w:right w:val="none" w:sz="0" w:space="0" w:color="auto"/>
          </w:divBdr>
        </w:div>
        <w:div w:id="2018537024">
          <w:marLeft w:val="0"/>
          <w:marRight w:val="0"/>
          <w:marTop w:val="0"/>
          <w:marBottom w:val="0"/>
          <w:divBdr>
            <w:top w:val="none" w:sz="0" w:space="0" w:color="auto"/>
            <w:left w:val="none" w:sz="0" w:space="0" w:color="auto"/>
            <w:bottom w:val="none" w:sz="0" w:space="0" w:color="auto"/>
            <w:right w:val="none" w:sz="0" w:space="0" w:color="auto"/>
          </w:divBdr>
        </w:div>
        <w:div w:id="1022129613">
          <w:marLeft w:val="0"/>
          <w:marRight w:val="0"/>
          <w:marTop w:val="0"/>
          <w:marBottom w:val="0"/>
          <w:divBdr>
            <w:top w:val="none" w:sz="0" w:space="0" w:color="auto"/>
            <w:left w:val="none" w:sz="0" w:space="0" w:color="auto"/>
            <w:bottom w:val="none" w:sz="0" w:space="0" w:color="auto"/>
            <w:right w:val="none" w:sz="0" w:space="0" w:color="auto"/>
          </w:divBdr>
        </w:div>
        <w:div w:id="1661691120">
          <w:marLeft w:val="0"/>
          <w:marRight w:val="0"/>
          <w:marTop w:val="0"/>
          <w:marBottom w:val="0"/>
          <w:divBdr>
            <w:top w:val="none" w:sz="0" w:space="0" w:color="auto"/>
            <w:left w:val="none" w:sz="0" w:space="0" w:color="auto"/>
            <w:bottom w:val="none" w:sz="0" w:space="0" w:color="auto"/>
            <w:right w:val="none" w:sz="0" w:space="0" w:color="auto"/>
          </w:divBdr>
        </w:div>
        <w:div w:id="14505762">
          <w:marLeft w:val="0"/>
          <w:marRight w:val="0"/>
          <w:marTop w:val="0"/>
          <w:marBottom w:val="0"/>
          <w:divBdr>
            <w:top w:val="none" w:sz="0" w:space="0" w:color="auto"/>
            <w:left w:val="none" w:sz="0" w:space="0" w:color="auto"/>
            <w:bottom w:val="none" w:sz="0" w:space="0" w:color="auto"/>
            <w:right w:val="none" w:sz="0" w:space="0" w:color="auto"/>
          </w:divBdr>
        </w:div>
        <w:div w:id="1323850161">
          <w:marLeft w:val="0"/>
          <w:marRight w:val="0"/>
          <w:marTop w:val="0"/>
          <w:marBottom w:val="0"/>
          <w:divBdr>
            <w:top w:val="none" w:sz="0" w:space="0" w:color="auto"/>
            <w:left w:val="none" w:sz="0" w:space="0" w:color="auto"/>
            <w:bottom w:val="none" w:sz="0" w:space="0" w:color="auto"/>
            <w:right w:val="none" w:sz="0" w:space="0" w:color="auto"/>
          </w:divBdr>
        </w:div>
        <w:div w:id="2142187853">
          <w:marLeft w:val="0"/>
          <w:marRight w:val="0"/>
          <w:marTop w:val="0"/>
          <w:marBottom w:val="0"/>
          <w:divBdr>
            <w:top w:val="none" w:sz="0" w:space="0" w:color="auto"/>
            <w:left w:val="none" w:sz="0" w:space="0" w:color="auto"/>
            <w:bottom w:val="none" w:sz="0" w:space="0" w:color="auto"/>
            <w:right w:val="none" w:sz="0" w:space="0" w:color="auto"/>
          </w:divBdr>
        </w:div>
        <w:div w:id="1665282741">
          <w:marLeft w:val="0"/>
          <w:marRight w:val="0"/>
          <w:marTop w:val="0"/>
          <w:marBottom w:val="0"/>
          <w:divBdr>
            <w:top w:val="none" w:sz="0" w:space="0" w:color="auto"/>
            <w:left w:val="none" w:sz="0" w:space="0" w:color="auto"/>
            <w:bottom w:val="none" w:sz="0" w:space="0" w:color="auto"/>
            <w:right w:val="none" w:sz="0" w:space="0" w:color="auto"/>
          </w:divBdr>
        </w:div>
        <w:div w:id="1462839860">
          <w:marLeft w:val="0"/>
          <w:marRight w:val="0"/>
          <w:marTop w:val="0"/>
          <w:marBottom w:val="0"/>
          <w:divBdr>
            <w:top w:val="none" w:sz="0" w:space="0" w:color="auto"/>
            <w:left w:val="none" w:sz="0" w:space="0" w:color="auto"/>
            <w:bottom w:val="none" w:sz="0" w:space="0" w:color="auto"/>
            <w:right w:val="none" w:sz="0" w:space="0" w:color="auto"/>
          </w:divBdr>
        </w:div>
        <w:div w:id="464781508">
          <w:marLeft w:val="0"/>
          <w:marRight w:val="0"/>
          <w:marTop w:val="0"/>
          <w:marBottom w:val="0"/>
          <w:divBdr>
            <w:top w:val="none" w:sz="0" w:space="0" w:color="auto"/>
            <w:left w:val="none" w:sz="0" w:space="0" w:color="auto"/>
            <w:bottom w:val="none" w:sz="0" w:space="0" w:color="auto"/>
            <w:right w:val="none" w:sz="0" w:space="0" w:color="auto"/>
          </w:divBdr>
        </w:div>
        <w:div w:id="1946036945">
          <w:marLeft w:val="0"/>
          <w:marRight w:val="0"/>
          <w:marTop w:val="0"/>
          <w:marBottom w:val="0"/>
          <w:divBdr>
            <w:top w:val="none" w:sz="0" w:space="0" w:color="auto"/>
            <w:left w:val="none" w:sz="0" w:space="0" w:color="auto"/>
            <w:bottom w:val="none" w:sz="0" w:space="0" w:color="auto"/>
            <w:right w:val="none" w:sz="0" w:space="0" w:color="auto"/>
          </w:divBdr>
        </w:div>
        <w:div w:id="525406352">
          <w:marLeft w:val="0"/>
          <w:marRight w:val="0"/>
          <w:marTop w:val="0"/>
          <w:marBottom w:val="0"/>
          <w:divBdr>
            <w:top w:val="none" w:sz="0" w:space="0" w:color="auto"/>
            <w:left w:val="none" w:sz="0" w:space="0" w:color="auto"/>
            <w:bottom w:val="none" w:sz="0" w:space="0" w:color="auto"/>
            <w:right w:val="none" w:sz="0" w:space="0" w:color="auto"/>
          </w:divBdr>
        </w:div>
        <w:div w:id="1943295383">
          <w:marLeft w:val="0"/>
          <w:marRight w:val="0"/>
          <w:marTop w:val="0"/>
          <w:marBottom w:val="0"/>
          <w:divBdr>
            <w:top w:val="none" w:sz="0" w:space="0" w:color="auto"/>
            <w:left w:val="none" w:sz="0" w:space="0" w:color="auto"/>
            <w:bottom w:val="none" w:sz="0" w:space="0" w:color="auto"/>
            <w:right w:val="none" w:sz="0" w:space="0" w:color="auto"/>
          </w:divBdr>
        </w:div>
        <w:div w:id="732004305">
          <w:marLeft w:val="0"/>
          <w:marRight w:val="0"/>
          <w:marTop w:val="0"/>
          <w:marBottom w:val="0"/>
          <w:divBdr>
            <w:top w:val="none" w:sz="0" w:space="0" w:color="auto"/>
            <w:left w:val="none" w:sz="0" w:space="0" w:color="auto"/>
            <w:bottom w:val="none" w:sz="0" w:space="0" w:color="auto"/>
            <w:right w:val="none" w:sz="0" w:space="0" w:color="auto"/>
          </w:divBdr>
        </w:div>
        <w:div w:id="370611844">
          <w:marLeft w:val="0"/>
          <w:marRight w:val="0"/>
          <w:marTop w:val="0"/>
          <w:marBottom w:val="0"/>
          <w:divBdr>
            <w:top w:val="none" w:sz="0" w:space="0" w:color="auto"/>
            <w:left w:val="none" w:sz="0" w:space="0" w:color="auto"/>
            <w:bottom w:val="none" w:sz="0" w:space="0" w:color="auto"/>
            <w:right w:val="none" w:sz="0" w:space="0" w:color="auto"/>
          </w:divBdr>
        </w:div>
        <w:div w:id="1100179349">
          <w:marLeft w:val="0"/>
          <w:marRight w:val="0"/>
          <w:marTop w:val="0"/>
          <w:marBottom w:val="0"/>
          <w:divBdr>
            <w:top w:val="none" w:sz="0" w:space="0" w:color="auto"/>
            <w:left w:val="none" w:sz="0" w:space="0" w:color="auto"/>
            <w:bottom w:val="none" w:sz="0" w:space="0" w:color="auto"/>
            <w:right w:val="none" w:sz="0" w:space="0" w:color="auto"/>
          </w:divBdr>
        </w:div>
        <w:div w:id="1860923373">
          <w:marLeft w:val="0"/>
          <w:marRight w:val="0"/>
          <w:marTop w:val="0"/>
          <w:marBottom w:val="0"/>
          <w:divBdr>
            <w:top w:val="none" w:sz="0" w:space="0" w:color="auto"/>
            <w:left w:val="none" w:sz="0" w:space="0" w:color="auto"/>
            <w:bottom w:val="none" w:sz="0" w:space="0" w:color="auto"/>
            <w:right w:val="none" w:sz="0" w:space="0" w:color="auto"/>
          </w:divBdr>
        </w:div>
        <w:div w:id="186797852">
          <w:marLeft w:val="0"/>
          <w:marRight w:val="0"/>
          <w:marTop w:val="0"/>
          <w:marBottom w:val="0"/>
          <w:divBdr>
            <w:top w:val="none" w:sz="0" w:space="0" w:color="auto"/>
            <w:left w:val="none" w:sz="0" w:space="0" w:color="auto"/>
            <w:bottom w:val="none" w:sz="0" w:space="0" w:color="auto"/>
            <w:right w:val="none" w:sz="0" w:space="0" w:color="auto"/>
          </w:divBdr>
        </w:div>
        <w:div w:id="393430061">
          <w:marLeft w:val="0"/>
          <w:marRight w:val="0"/>
          <w:marTop w:val="0"/>
          <w:marBottom w:val="0"/>
          <w:divBdr>
            <w:top w:val="none" w:sz="0" w:space="0" w:color="auto"/>
            <w:left w:val="none" w:sz="0" w:space="0" w:color="auto"/>
            <w:bottom w:val="none" w:sz="0" w:space="0" w:color="auto"/>
            <w:right w:val="none" w:sz="0" w:space="0" w:color="auto"/>
          </w:divBdr>
        </w:div>
        <w:div w:id="156698668">
          <w:marLeft w:val="0"/>
          <w:marRight w:val="0"/>
          <w:marTop w:val="0"/>
          <w:marBottom w:val="0"/>
          <w:divBdr>
            <w:top w:val="none" w:sz="0" w:space="0" w:color="auto"/>
            <w:left w:val="none" w:sz="0" w:space="0" w:color="auto"/>
            <w:bottom w:val="none" w:sz="0" w:space="0" w:color="auto"/>
            <w:right w:val="none" w:sz="0" w:space="0" w:color="auto"/>
          </w:divBdr>
        </w:div>
        <w:div w:id="2069526811">
          <w:marLeft w:val="0"/>
          <w:marRight w:val="0"/>
          <w:marTop w:val="0"/>
          <w:marBottom w:val="0"/>
          <w:divBdr>
            <w:top w:val="none" w:sz="0" w:space="0" w:color="auto"/>
            <w:left w:val="none" w:sz="0" w:space="0" w:color="auto"/>
            <w:bottom w:val="none" w:sz="0" w:space="0" w:color="auto"/>
            <w:right w:val="none" w:sz="0" w:space="0" w:color="auto"/>
          </w:divBdr>
        </w:div>
        <w:div w:id="641234990">
          <w:marLeft w:val="0"/>
          <w:marRight w:val="0"/>
          <w:marTop w:val="0"/>
          <w:marBottom w:val="0"/>
          <w:divBdr>
            <w:top w:val="none" w:sz="0" w:space="0" w:color="auto"/>
            <w:left w:val="none" w:sz="0" w:space="0" w:color="auto"/>
            <w:bottom w:val="none" w:sz="0" w:space="0" w:color="auto"/>
            <w:right w:val="none" w:sz="0" w:space="0" w:color="auto"/>
          </w:divBdr>
        </w:div>
        <w:div w:id="623001257">
          <w:marLeft w:val="0"/>
          <w:marRight w:val="0"/>
          <w:marTop w:val="0"/>
          <w:marBottom w:val="0"/>
          <w:divBdr>
            <w:top w:val="none" w:sz="0" w:space="0" w:color="auto"/>
            <w:left w:val="none" w:sz="0" w:space="0" w:color="auto"/>
            <w:bottom w:val="none" w:sz="0" w:space="0" w:color="auto"/>
            <w:right w:val="none" w:sz="0" w:space="0" w:color="auto"/>
          </w:divBdr>
        </w:div>
      </w:divsChild>
    </w:div>
    <w:div w:id="113867366">
      <w:bodyDiv w:val="1"/>
      <w:marLeft w:val="0"/>
      <w:marRight w:val="0"/>
      <w:marTop w:val="0"/>
      <w:marBottom w:val="0"/>
      <w:divBdr>
        <w:top w:val="none" w:sz="0" w:space="0" w:color="auto"/>
        <w:left w:val="none" w:sz="0" w:space="0" w:color="auto"/>
        <w:bottom w:val="none" w:sz="0" w:space="0" w:color="auto"/>
        <w:right w:val="none" w:sz="0" w:space="0" w:color="auto"/>
      </w:divBdr>
    </w:div>
    <w:div w:id="126819948">
      <w:bodyDiv w:val="1"/>
      <w:marLeft w:val="0"/>
      <w:marRight w:val="0"/>
      <w:marTop w:val="0"/>
      <w:marBottom w:val="0"/>
      <w:divBdr>
        <w:top w:val="none" w:sz="0" w:space="0" w:color="auto"/>
        <w:left w:val="none" w:sz="0" w:space="0" w:color="auto"/>
        <w:bottom w:val="none" w:sz="0" w:space="0" w:color="auto"/>
        <w:right w:val="none" w:sz="0" w:space="0" w:color="auto"/>
      </w:divBdr>
    </w:div>
    <w:div w:id="147596099">
      <w:bodyDiv w:val="1"/>
      <w:marLeft w:val="0"/>
      <w:marRight w:val="0"/>
      <w:marTop w:val="0"/>
      <w:marBottom w:val="0"/>
      <w:divBdr>
        <w:top w:val="none" w:sz="0" w:space="0" w:color="auto"/>
        <w:left w:val="none" w:sz="0" w:space="0" w:color="auto"/>
        <w:bottom w:val="none" w:sz="0" w:space="0" w:color="auto"/>
        <w:right w:val="none" w:sz="0" w:space="0" w:color="auto"/>
      </w:divBdr>
    </w:div>
    <w:div w:id="167334071">
      <w:bodyDiv w:val="1"/>
      <w:marLeft w:val="0"/>
      <w:marRight w:val="0"/>
      <w:marTop w:val="0"/>
      <w:marBottom w:val="0"/>
      <w:divBdr>
        <w:top w:val="none" w:sz="0" w:space="0" w:color="auto"/>
        <w:left w:val="none" w:sz="0" w:space="0" w:color="auto"/>
        <w:bottom w:val="none" w:sz="0" w:space="0" w:color="auto"/>
        <w:right w:val="none" w:sz="0" w:space="0" w:color="auto"/>
      </w:divBdr>
    </w:div>
    <w:div w:id="169685016">
      <w:bodyDiv w:val="1"/>
      <w:marLeft w:val="0"/>
      <w:marRight w:val="0"/>
      <w:marTop w:val="0"/>
      <w:marBottom w:val="0"/>
      <w:divBdr>
        <w:top w:val="none" w:sz="0" w:space="0" w:color="auto"/>
        <w:left w:val="none" w:sz="0" w:space="0" w:color="auto"/>
        <w:bottom w:val="none" w:sz="0" w:space="0" w:color="auto"/>
        <w:right w:val="none" w:sz="0" w:space="0" w:color="auto"/>
      </w:divBdr>
    </w:div>
    <w:div w:id="175661220">
      <w:bodyDiv w:val="1"/>
      <w:marLeft w:val="0"/>
      <w:marRight w:val="0"/>
      <w:marTop w:val="0"/>
      <w:marBottom w:val="0"/>
      <w:divBdr>
        <w:top w:val="none" w:sz="0" w:space="0" w:color="auto"/>
        <w:left w:val="none" w:sz="0" w:space="0" w:color="auto"/>
        <w:bottom w:val="none" w:sz="0" w:space="0" w:color="auto"/>
        <w:right w:val="none" w:sz="0" w:space="0" w:color="auto"/>
      </w:divBdr>
    </w:div>
    <w:div w:id="177475830">
      <w:bodyDiv w:val="1"/>
      <w:marLeft w:val="0"/>
      <w:marRight w:val="0"/>
      <w:marTop w:val="0"/>
      <w:marBottom w:val="0"/>
      <w:divBdr>
        <w:top w:val="none" w:sz="0" w:space="0" w:color="auto"/>
        <w:left w:val="none" w:sz="0" w:space="0" w:color="auto"/>
        <w:bottom w:val="none" w:sz="0" w:space="0" w:color="auto"/>
        <w:right w:val="none" w:sz="0" w:space="0" w:color="auto"/>
      </w:divBdr>
    </w:div>
    <w:div w:id="181553668">
      <w:bodyDiv w:val="1"/>
      <w:marLeft w:val="0"/>
      <w:marRight w:val="0"/>
      <w:marTop w:val="0"/>
      <w:marBottom w:val="0"/>
      <w:divBdr>
        <w:top w:val="none" w:sz="0" w:space="0" w:color="auto"/>
        <w:left w:val="none" w:sz="0" w:space="0" w:color="auto"/>
        <w:bottom w:val="none" w:sz="0" w:space="0" w:color="auto"/>
        <w:right w:val="none" w:sz="0" w:space="0" w:color="auto"/>
      </w:divBdr>
    </w:div>
    <w:div w:id="182059084">
      <w:bodyDiv w:val="1"/>
      <w:marLeft w:val="0"/>
      <w:marRight w:val="0"/>
      <w:marTop w:val="0"/>
      <w:marBottom w:val="0"/>
      <w:divBdr>
        <w:top w:val="none" w:sz="0" w:space="0" w:color="auto"/>
        <w:left w:val="none" w:sz="0" w:space="0" w:color="auto"/>
        <w:bottom w:val="none" w:sz="0" w:space="0" w:color="auto"/>
        <w:right w:val="none" w:sz="0" w:space="0" w:color="auto"/>
      </w:divBdr>
    </w:div>
    <w:div w:id="190000500">
      <w:bodyDiv w:val="1"/>
      <w:marLeft w:val="0"/>
      <w:marRight w:val="0"/>
      <w:marTop w:val="0"/>
      <w:marBottom w:val="0"/>
      <w:divBdr>
        <w:top w:val="none" w:sz="0" w:space="0" w:color="auto"/>
        <w:left w:val="none" w:sz="0" w:space="0" w:color="auto"/>
        <w:bottom w:val="none" w:sz="0" w:space="0" w:color="auto"/>
        <w:right w:val="none" w:sz="0" w:space="0" w:color="auto"/>
      </w:divBdr>
    </w:div>
    <w:div w:id="202982262">
      <w:bodyDiv w:val="1"/>
      <w:marLeft w:val="0"/>
      <w:marRight w:val="0"/>
      <w:marTop w:val="0"/>
      <w:marBottom w:val="0"/>
      <w:divBdr>
        <w:top w:val="none" w:sz="0" w:space="0" w:color="auto"/>
        <w:left w:val="none" w:sz="0" w:space="0" w:color="auto"/>
        <w:bottom w:val="none" w:sz="0" w:space="0" w:color="auto"/>
        <w:right w:val="none" w:sz="0" w:space="0" w:color="auto"/>
      </w:divBdr>
      <w:divsChild>
        <w:div w:id="1872692411">
          <w:marLeft w:val="0"/>
          <w:marRight w:val="0"/>
          <w:marTop w:val="0"/>
          <w:marBottom w:val="0"/>
          <w:divBdr>
            <w:top w:val="none" w:sz="0" w:space="0" w:color="auto"/>
            <w:left w:val="none" w:sz="0" w:space="0" w:color="auto"/>
            <w:bottom w:val="none" w:sz="0" w:space="0" w:color="auto"/>
            <w:right w:val="none" w:sz="0" w:space="0" w:color="auto"/>
          </w:divBdr>
          <w:divsChild>
            <w:div w:id="1158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528864">
      <w:bodyDiv w:val="1"/>
      <w:marLeft w:val="0"/>
      <w:marRight w:val="0"/>
      <w:marTop w:val="0"/>
      <w:marBottom w:val="0"/>
      <w:divBdr>
        <w:top w:val="none" w:sz="0" w:space="0" w:color="auto"/>
        <w:left w:val="none" w:sz="0" w:space="0" w:color="auto"/>
        <w:bottom w:val="none" w:sz="0" w:space="0" w:color="auto"/>
        <w:right w:val="none" w:sz="0" w:space="0" w:color="auto"/>
      </w:divBdr>
    </w:div>
    <w:div w:id="262154343">
      <w:bodyDiv w:val="1"/>
      <w:marLeft w:val="0"/>
      <w:marRight w:val="0"/>
      <w:marTop w:val="0"/>
      <w:marBottom w:val="0"/>
      <w:divBdr>
        <w:top w:val="none" w:sz="0" w:space="0" w:color="auto"/>
        <w:left w:val="none" w:sz="0" w:space="0" w:color="auto"/>
        <w:bottom w:val="none" w:sz="0" w:space="0" w:color="auto"/>
        <w:right w:val="none" w:sz="0" w:space="0" w:color="auto"/>
      </w:divBdr>
      <w:divsChild>
        <w:div w:id="460879587">
          <w:marLeft w:val="0"/>
          <w:marRight w:val="0"/>
          <w:marTop w:val="0"/>
          <w:marBottom w:val="0"/>
          <w:divBdr>
            <w:top w:val="none" w:sz="0" w:space="0" w:color="auto"/>
            <w:left w:val="none" w:sz="0" w:space="0" w:color="auto"/>
            <w:bottom w:val="none" w:sz="0" w:space="0" w:color="auto"/>
            <w:right w:val="none" w:sz="0" w:space="0" w:color="auto"/>
          </w:divBdr>
          <w:divsChild>
            <w:div w:id="125609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96050">
      <w:bodyDiv w:val="1"/>
      <w:marLeft w:val="0"/>
      <w:marRight w:val="0"/>
      <w:marTop w:val="0"/>
      <w:marBottom w:val="0"/>
      <w:divBdr>
        <w:top w:val="none" w:sz="0" w:space="0" w:color="auto"/>
        <w:left w:val="none" w:sz="0" w:space="0" w:color="auto"/>
        <w:bottom w:val="none" w:sz="0" w:space="0" w:color="auto"/>
        <w:right w:val="none" w:sz="0" w:space="0" w:color="auto"/>
      </w:divBdr>
    </w:div>
    <w:div w:id="267126998">
      <w:bodyDiv w:val="1"/>
      <w:marLeft w:val="0"/>
      <w:marRight w:val="0"/>
      <w:marTop w:val="0"/>
      <w:marBottom w:val="0"/>
      <w:divBdr>
        <w:top w:val="none" w:sz="0" w:space="0" w:color="auto"/>
        <w:left w:val="none" w:sz="0" w:space="0" w:color="auto"/>
        <w:bottom w:val="none" w:sz="0" w:space="0" w:color="auto"/>
        <w:right w:val="none" w:sz="0" w:space="0" w:color="auto"/>
      </w:divBdr>
    </w:div>
    <w:div w:id="268464834">
      <w:bodyDiv w:val="1"/>
      <w:marLeft w:val="0"/>
      <w:marRight w:val="0"/>
      <w:marTop w:val="0"/>
      <w:marBottom w:val="0"/>
      <w:divBdr>
        <w:top w:val="none" w:sz="0" w:space="0" w:color="auto"/>
        <w:left w:val="none" w:sz="0" w:space="0" w:color="auto"/>
        <w:bottom w:val="none" w:sz="0" w:space="0" w:color="auto"/>
        <w:right w:val="none" w:sz="0" w:space="0" w:color="auto"/>
      </w:divBdr>
      <w:divsChild>
        <w:div w:id="1734691115">
          <w:marLeft w:val="0"/>
          <w:marRight w:val="0"/>
          <w:marTop w:val="0"/>
          <w:marBottom w:val="0"/>
          <w:divBdr>
            <w:top w:val="none" w:sz="0" w:space="0" w:color="auto"/>
            <w:left w:val="none" w:sz="0" w:space="0" w:color="auto"/>
            <w:bottom w:val="none" w:sz="0" w:space="0" w:color="auto"/>
            <w:right w:val="none" w:sz="0" w:space="0" w:color="auto"/>
          </w:divBdr>
          <w:divsChild>
            <w:div w:id="2044397487">
              <w:marLeft w:val="0"/>
              <w:marRight w:val="0"/>
              <w:marTop w:val="0"/>
              <w:marBottom w:val="0"/>
              <w:divBdr>
                <w:top w:val="none" w:sz="0" w:space="0" w:color="auto"/>
                <w:left w:val="none" w:sz="0" w:space="0" w:color="auto"/>
                <w:bottom w:val="none" w:sz="0" w:space="0" w:color="auto"/>
                <w:right w:val="none" w:sz="0" w:space="0" w:color="auto"/>
              </w:divBdr>
            </w:div>
            <w:div w:id="1165709303">
              <w:marLeft w:val="0"/>
              <w:marRight w:val="0"/>
              <w:marTop w:val="0"/>
              <w:marBottom w:val="0"/>
              <w:divBdr>
                <w:top w:val="none" w:sz="0" w:space="0" w:color="auto"/>
                <w:left w:val="none" w:sz="0" w:space="0" w:color="auto"/>
                <w:bottom w:val="none" w:sz="0" w:space="0" w:color="auto"/>
                <w:right w:val="none" w:sz="0" w:space="0" w:color="auto"/>
              </w:divBdr>
            </w:div>
            <w:div w:id="1568034637">
              <w:marLeft w:val="0"/>
              <w:marRight w:val="0"/>
              <w:marTop w:val="0"/>
              <w:marBottom w:val="0"/>
              <w:divBdr>
                <w:top w:val="none" w:sz="0" w:space="0" w:color="auto"/>
                <w:left w:val="none" w:sz="0" w:space="0" w:color="auto"/>
                <w:bottom w:val="none" w:sz="0" w:space="0" w:color="auto"/>
                <w:right w:val="none" w:sz="0" w:space="0" w:color="auto"/>
              </w:divBdr>
            </w:div>
            <w:div w:id="1425413859">
              <w:marLeft w:val="0"/>
              <w:marRight w:val="0"/>
              <w:marTop w:val="0"/>
              <w:marBottom w:val="0"/>
              <w:divBdr>
                <w:top w:val="none" w:sz="0" w:space="0" w:color="auto"/>
                <w:left w:val="none" w:sz="0" w:space="0" w:color="auto"/>
                <w:bottom w:val="none" w:sz="0" w:space="0" w:color="auto"/>
                <w:right w:val="none" w:sz="0" w:space="0" w:color="auto"/>
              </w:divBdr>
            </w:div>
            <w:div w:id="560992109">
              <w:marLeft w:val="0"/>
              <w:marRight w:val="0"/>
              <w:marTop w:val="0"/>
              <w:marBottom w:val="0"/>
              <w:divBdr>
                <w:top w:val="none" w:sz="0" w:space="0" w:color="auto"/>
                <w:left w:val="none" w:sz="0" w:space="0" w:color="auto"/>
                <w:bottom w:val="none" w:sz="0" w:space="0" w:color="auto"/>
                <w:right w:val="none" w:sz="0" w:space="0" w:color="auto"/>
              </w:divBdr>
            </w:div>
            <w:div w:id="1583643607">
              <w:marLeft w:val="0"/>
              <w:marRight w:val="0"/>
              <w:marTop w:val="0"/>
              <w:marBottom w:val="0"/>
              <w:divBdr>
                <w:top w:val="none" w:sz="0" w:space="0" w:color="auto"/>
                <w:left w:val="none" w:sz="0" w:space="0" w:color="auto"/>
                <w:bottom w:val="none" w:sz="0" w:space="0" w:color="auto"/>
                <w:right w:val="none" w:sz="0" w:space="0" w:color="auto"/>
              </w:divBdr>
            </w:div>
            <w:div w:id="31272144">
              <w:marLeft w:val="0"/>
              <w:marRight w:val="0"/>
              <w:marTop w:val="0"/>
              <w:marBottom w:val="0"/>
              <w:divBdr>
                <w:top w:val="none" w:sz="0" w:space="0" w:color="auto"/>
                <w:left w:val="none" w:sz="0" w:space="0" w:color="auto"/>
                <w:bottom w:val="none" w:sz="0" w:space="0" w:color="auto"/>
                <w:right w:val="none" w:sz="0" w:space="0" w:color="auto"/>
              </w:divBdr>
            </w:div>
            <w:div w:id="989866451">
              <w:marLeft w:val="0"/>
              <w:marRight w:val="0"/>
              <w:marTop w:val="0"/>
              <w:marBottom w:val="0"/>
              <w:divBdr>
                <w:top w:val="none" w:sz="0" w:space="0" w:color="auto"/>
                <w:left w:val="none" w:sz="0" w:space="0" w:color="auto"/>
                <w:bottom w:val="none" w:sz="0" w:space="0" w:color="auto"/>
                <w:right w:val="none" w:sz="0" w:space="0" w:color="auto"/>
              </w:divBdr>
            </w:div>
            <w:div w:id="58788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017029">
      <w:bodyDiv w:val="1"/>
      <w:marLeft w:val="0"/>
      <w:marRight w:val="0"/>
      <w:marTop w:val="0"/>
      <w:marBottom w:val="0"/>
      <w:divBdr>
        <w:top w:val="none" w:sz="0" w:space="0" w:color="auto"/>
        <w:left w:val="none" w:sz="0" w:space="0" w:color="auto"/>
        <w:bottom w:val="none" w:sz="0" w:space="0" w:color="auto"/>
        <w:right w:val="none" w:sz="0" w:space="0" w:color="auto"/>
      </w:divBdr>
    </w:div>
    <w:div w:id="274361800">
      <w:bodyDiv w:val="1"/>
      <w:marLeft w:val="0"/>
      <w:marRight w:val="0"/>
      <w:marTop w:val="0"/>
      <w:marBottom w:val="0"/>
      <w:divBdr>
        <w:top w:val="none" w:sz="0" w:space="0" w:color="auto"/>
        <w:left w:val="none" w:sz="0" w:space="0" w:color="auto"/>
        <w:bottom w:val="none" w:sz="0" w:space="0" w:color="auto"/>
        <w:right w:val="none" w:sz="0" w:space="0" w:color="auto"/>
      </w:divBdr>
    </w:div>
    <w:div w:id="277026596">
      <w:bodyDiv w:val="1"/>
      <w:marLeft w:val="0"/>
      <w:marRight w:val="0"/>
      <w:marTop w:val="0"/>
      <w:marBottom w:val="0"/>
      <w:divBdr>
        <w:top w:val="none" w:sz="0" w:space="0" w:color="auto"/>
        <w:left w:val="none" w:sz="0" w:space="0" w:color="auto"/>
        <w:bottom w:val="none" w:sz="0" w:space="0" w:color="auto"/>
        <w:right w:val="none" w:sz="0" w:space="0" w:color="auto"/>
      </w:divBdr>
    </w:div>
    <w:div w:id="293364626">
      <w:bodyDiv w:val="1"/>
      <w:marLeft w:val="0"/>
      <w:marRight w:val="0"/>
      <w:marTop w:val="0"/>
      <w:marBottom w:val="0"/>
      <w:divBdr>
        <w:top w:val="none" w:sz="0" w:space="0" w:color="auto"/>
        <w:left w:val="none" w:sz="0" w:space="0" w:color="auto"/>
        <w:bottom w:val="none" w:sz="0" w:space="0" w:color="auto"/>
        <w:right w:val="none" w:sz="0" w:space="0" w:color="auto"/>
      </w:divBdr>
    </w:div>
    <w:div w:id="298463532">
      <w:bodyDiv w:val="1"/>
      <w:marLeft w:val="0"/>
      <w:marRight w:val="0"/>
      <w:marTop w:val="0"/>
      <w:marBottom w:val="0"/>
      <w:divBdr>
        <w:top w:val="none" w:sz="0" w:space="0" w:color="auto"/>
        <w:left w:val="none" w:sz="0" w:space="0" w:color="auto"/>
        <w:bottom w:val="none" w:sz="0" w:space="0" w:color="auto"/>
        <w:right w:val="none" w:sz="0" w:space="0" w:color="auto"/>
      </w:divBdr>
    </w:div>
    <w:div w:id="304818749">
      <w:bodyDiv w:val="1"/>
      <w:marLeft w:val="0"/>
      <w:marRight w:val="0"/>
      <w:marTop w:val="0"/>
      <w:marBottom w:val="0"/>
      <w:divBdr>
        <w:top w:val="none" w:sz="0" w:space="0" w:color="auto"/>
        <w:left w:val="none" w:sz="0" w:space="0" w:color="auto"/>
        <w:bottom w:val="none" w:sz="0" w:space="0" w:color="auto"/>
        <w:right w:val="none" w:sz="0" w:space="0" w:color="auto"/>
      </w:divBdr>
    </w:div>
    <w:div w:id="312829312">
      <w:bodyDiv w:val="1"/>
      <w:marLeft w:val="0"/>
      <w:marRight w:val="0"/>
      <w:marTop w:val="0"/>
      <w:marBottom w:val="0"/>
      <w:divBdr>
        <w:top w:val="none" w:sz="0" w:space="0" w:color="auto"/>
        <w:left w:val="none" w:sz="0" w:space="0" w:color="auto"/>
        <w:bottom w:val="none" w:sz="0" w:space="0" w:color="auto"/>
        <w:right w:val="none" w:sz="0" w:space="0" w:color="auto"/>
      </w:divBdr>
    </w:div>
    <w:div w:id="314531179">
      <w:bodyDiv w:val="1"/>
      <w:marLeft w:val="0"/>
      <w:marRight w:val="0"/>
      <w:marTop w:val="0"/>
      <w:marBottom w:val="0"/>
      <w:divBdr>
        <w:top w:val="none" w:sz="0" w:space="0" w:color="auto"/>
        <w:left w:val="none" w:sz="0" w:space="0" w:color="auto"/>
        <w:bottom w:val="none" w:sz="0" w:space="0" w:color="auto"/>
        <w:right w:val="none" w:sz="0" w:space="0" w:color="auto"/>
      </w:divBdr>
      <w:divsChild>
        <w:div w:id="1534078676">
          <w:marLeft w:val="0"/>
          <w:marRight w:val="0"/>
          <w:marTop w:val="0"/>
          <w:marBottom w:val="0"/>
          <w:divBdr>
            <w:top w:val="none" w:sz="0" w:space="0" w:color="auto"/>
            <w:left w:val="none" w:sz="0" w:space="0" w:color="auto"/>
            <w:bottom w:val="none" w:sz="0" w:space="0" w:color="auto"/>
            <w:right w:val="none" w:sz="0" w:space="0" w:color="auto"/>
          </w:divBdr>
          <w:divsChild>
            <w:div w:id="1999646650">
              <w:marLeft w:val="0"/>
              <w:marRight w:val="0"/>
              <w:marTop w:val="0"/>
              <w:marBottom w:val="0"/>
              <w:divBdr>
                <w:top w:val="none" w:sz="0" w:space="0" w:color="auto"/>
                <w:left w:val="none" w:sz="0" w:space="0" w:color="auto"/>
                <w:bottom w:val="none" w:sz="0" w:space="0" w:color="auto"/>
                <w:right w:val="none" w:sz="0" w:space="0" w:color="auto"/>
              </w:divBdr>
            </w:div>
            <w:div w:id="1607929132">
              <w:marLeft w:val="0"/>
              <w:marRight w:val="0"/>
              <w:marTop w:val="0"/>
              <w:marBottom w:val="0"/>
              <w:divBdr>
                <w:top w:val="none" w:sz="0" w:space="0" w:color="auto"/>
                <w:left w:val="none" w:sz="0" w:space="0" w:color="auto"/>
                <w:bottom w:val="none" w:sz="0" w:space="0" w:color="auto"/>
                <w:right w:val="none" w:sz="0" w:space="0" w:color="auto"/>
              </w:divBdr>
              <w:divsChild>
                <w:div w:id="531843873">
                  <w:marLeft w:val="0"/>
                  <w:marRight w:val="0"/>
                  <w:marTop w:val="0"/>
                  <w:marBottom w:val="0"/>
                  <w:divBdr>
                    <w:top w:val="none" w:sz="0" w:space="0" w:color="auto"/>
                    <w:left w:val="none" w:sz="0" w:space="0" w:color="auto"/>
                    <w:bottom w:val="none" w:sz="0" w:space="0" w:color="auto"/>
                    <w:right w:val="none" w:sz="0" w:space="0" w:color="auto"/>
                  </w:divBdr>
                  <w:divsChild>
                    <w:div w:id="24269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734312">
      <w:bodyDiv w:val="1"/>
      <w:marLeft w:val="0"/>
      <w:marRight w:val="0"/>
      <w:marTop w:val="0"/>
      <w:marBottom w:val="0"/>
      <w:divBdr>
        <w:top w:val="none" w:sz="0" w:space="0" w:color="auto"/>
        <w:left w:val="none" w:sz="0" w:space="0" w:color="auto"/>
        <w:bottom w:val="none" w:sz="0" w:space="0" w:color="auto"/>
        <w:right w:val="none" w:sz="0" w:space="0" w:color="auto"/>
      </w:divBdr>
      <w:divsChild>
        <w:div w:id="1521240039">
          <w:marLeft w:val="0"/>
          <w:marRight w:val="0"/>
          <w:marTop w:val="0"/>
          <w:marBottom w:val="0"/>
          <w:divBdr>
            <w:top w:val="none" w:sz="0" w:space="0" w:color="auto"/>
            <w:left w:val="none" w:sz="0" w:space="0" w:color="auto"/>
            <w:bottom w:val="none" w:sz="0" w:space="0" w:color="auto"/>
            <w:right w:val="none" w:sz="0" w:space="0" w:color="auto"/>
          </w:divBdr>
          <w:divsChild>
            <w:div w:id="255990520">
              <w:marLeft w:val="0"/>
              <w:marRight w:val="0"/>
              <w:marTop w:val="0"/>
              <w:marBottom w:val="0"/>
              <w:divBdr>
                <w:top w:val="none" w:sz="0" w:space="0" w:color="auto"/>
                <w:left w:val="none" w:sz="0" w:space="0" w:color="auto"/>
                <w:bottom w:val="none" w:sz="0" w:space="0" w:color="auto"/>
                <w:right w:val="none" w:sz="0" w:space="0" w:color="auto"/>
              </w:divBdr>
            </w:div>
            <w:div w:id="1590037417">
              <w:marLeft w:val="0"/>
              <w:marRight w:val="0"/>
              <w:marTop w:val="0"/>
              <w:marBottom w:val="0"/>
              <w:divBdr>
                <w:top w:val="none" w:sz="0" w:space="0" w:color="auto"/>
                <w:left w:val="none" w:sz="0" w:space="0" w:color="auto"/>
                <w:bottom w:val="none" w:sz="0" w:space="0" w:color="auto"/>
                <w:right w:val="none" w:sz="0" w:space="0" w:color="auto"/>
              </w:divBdr>
              <w:divsChild>
                <w:div w:id="785932621">
                  <w:marLeft w:val="0"/>
                  <w:marRight w:val="0"/>
                  <w:marTop w:val="0"/>
                  <w:marBottom w:val="0"/>
                  <w:divBdr>
                    <w:top w:val="none" w:sz="0" w:space="0" w:color="auto"/>
                    <w:left w:val="none" w:sz="0" w:space="0" w:color="auto"/>
                    <w:bottom w:val="none" w:sz="0" w:space="0" w:color="auto"/>
                    <w:right w:val="none" w:sz="0" w:space="0" w:color="auto"/>
                  </w:divBdr>
                  <w:divsChild>
                    <w:div w:id="43713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372192">
      <w:bodyDiv w:val="1"/>
      <w:marLeft w:val="0"/>
      <w:marRight w:val="0"/>
      <w:marTop w:val="0"/>
      <w:marBottom w:val="0"/>
      <w:divBdr>
        <w:top w:val="none" w:sz="0" w:space="0" w:color="auto"/>
        <w:left w:val="none" w:sz="0" w:space="0" w:color="auto"/>
        <w:bottom w:val="none" w:sz="0" w:space="0" w:color="auto"/>
        <w:right w:val="none" w:sz="0" w:space="0" w:color="auto"/>
      </w:divBdr>
    </w:div>
    <w:div w:id="351300170">
      <w:bodyDiv w:val="1"/>
      <w:marLeft w:val="0"/>
      <w:marRight w:val="0"/>
      <w:marTop w:val="0"/>
      <w:marBottom w:val="0"/>
      <w:divBdr>
        <w:top w:val="none" w:sz="0" w:space="0" w:color="auto"/>
        <w:left w:val="none" w:sz="0" w:space="0" w:color="auto"/>
        <w:bottom w:val="none" w:sz="0" w:space="0" w:color="auto"/>
        <w:right w:val="none" w:sz="0" w:space="0" w:color="auto"/>
      </w:divBdr>
    </w:div>
    <w:div w:id="391000701">
      <w:bodyDiv w:val="1"/>
      <w:marLeft w:val="0"/>
      <w:marRight w:val="0"/>
      <w:marTop w:val="0"/>
      <w:marBottom w:val="0"/>
      <w:divBdr>
        <w:top w:val="none" w:sz="0" w:space="0" w:color="auto"/>
        <w:left w:val="none" w:sz="0" w:space="0" w:color="auto"/>
        <w:bottom w:val="none" w:sz="0" w:space="0" w:color="auto"/>
        <w:right w:val="none" w:sz="0" w:space="0" w:color="auto"/>
      </w:divBdr>
    </w:div>
    <w:div w:id="397941920">
      <w:bodyDiv w:val="1"/>
      <w:marLeft w:val="0"/>
      <w:marRight w:val="0"/>
      <w:marTop w:val="0"/>
      <w:marBottom w:val="0"/>
      <w:divBdr>
        <w:top w:val="none" w:sz="0" w:space="0" w:color="auto"/>
        <w:left w:val="none" w:sz="0" w:space="0" w:color="auto"/>
        <w:bottom w:val="none" w:sz="0" w:space="0" w:color="auto"/>
        <w:right w:val="none" w:sz="0" w:space="0" w:color="auto"/>
      </w:divBdr>
    </w:div>
    <w:div w:id="403069196">
      <w:bodyDiv w:val="1"/>
      <w:marLeft w:val="0"/>
      <w:marRight w:val="0"/>
      <w:marTop w:val="0"/>
      <w:marBottom w:val="0"/>
      <w:divBdr>
        <w:top w:val="none" w:sz="0" w:space="0" w:color="auto"/>
        <w:left w:val="none" w:sz="0" w:space="0" w:color="auto"/>
        <w:bottom w:val="none" w:sz="0" w:space="0" w:color="auto"/>
        <w:right w:val="none" w:sz="0" w:space="0" w:color="auto"/>
      </w:divBdr>
    </w:div>
    <w:div w:id="424498004">
      <w:bodyDiv w:val="1"/>
      <w:marLeft w:val="0"/>
      <w:marRight w:val="0"/>
      <w:marTop w:val="0"/>
      <w:marBottom w:val="0"/>
      <w:divBdr>
        <w:top w:val="none" w:sz="0" w:space="0" w:color="auto"/>
        <w:left w:val="none" w:sz="0" w:space="0" w:color="auto"/>
        <w:bottom w:val="none" w:sz="0" w:space="0" w:color="auto"/>
        <w:right w:val="none" w:sz="0" w:space="0" w:color="auto"/>
      </w:divBdr>
    </w:div>
    <w:div w:id="433090796">
      <w:bodyDiv w:val="1"/>
      <w:marLeft w:val="0"/>
      <w:marRight w:val="0"/>
      <w:marTop w:val="0"/>
      <w:marBottom w:val="0"/>
      <w:divBdr>
        <w:top w:val="none" w:sz="0" w:space="0" w:color="auto"/>
        <w:left w:val="none" w:sz="0" w:space="0" w:color="auto"/>
        <w:bottom w:val="none" w:sz="0" w:space="0" w:color="auto"/>
        <w:right w:val="none" w:sz="0" w:space="0" w:color="auto"/>
      </w:divBdr>
    </w:div>
    <w:div w:id="445320919">
      <w:bodyDiv w:val="1"/>
      <w:marLeft w:val="0"/>
      <w:marRight w:val="0"/>
      <w:marTop w:val="0"/>
      <w:marBottom w:val="0"/>
      <w:divBdr>
        <w:top w:val="none" w:sz="0" w:space="0" w:color="auto"/>
        <w:left w:val="none" w:sz="0" w:space="0" w:color="auto"/>
        <w:bottom w:val="none" w:sz="0" w:space="0" w:color="auto"/>
        <w:right w:val="none" w:sz="0" w:space="0" w:color="auto"/>
      </w:divBdr>
    </w:div>
    <w:div w:id="454907601">
      <w:bodyDiv w:val="1"/>
      <w:marLeft w:val="0"/>
      <w:marRight w:val="0"/>
      <w:marTop w:val="0"/>
      <w:marBottom w:val="0"/>
      <w:divBdr>
        <w:top w:val="none" w:sz="0" w:space="0" w:color="auto"/>
        <w:left w:val="none" w:sz="0" w:space="0" w:color="auto"/>
        <w:bottom w:val="none" w:sz="0" w:space="0" w:color="auto"/>
        <w:right w:val="none" w:sz="0" w:space="0" w:color="auto"/>
      </w:divBdr>
    </w:div>
    <w:div w:id="467626020">
      <w:bodyDiv w:val="1"/>
      <w:marLeft w:val="0"/>
      <w:marRight w:val="0"/>
      <w:marTop w:val="0"/>
      <w:marBottom w:val="0"/>
      <w:divBdr>
        <w:top w:val="none" w:sz="0" w:space="0" w:color="auto"/>
        <w:left w:val="none" w:sz="0" w:space="0" w:color="auto"/>
        <w:bottom w:val="none" w:sz="0" w:space="0" w:color="auto"/>
        <w:right w:val="none" w:sz="0" w:space="0" w:color="auto"/>
      </w:divBdr>
    </w:div>
    <w:div w:id="469591853">
      <w:bodyDiv w:val="1"/>
      <w:marLeft w:val="0"/>
      <w:marRight w:val="0"/>
      <w:marTop w:val="0"/>
      <w:marBottom w:val="0"/>
      <w:divBdr>
        <w:top w:val="none" w:sz="0" w:space="0" w:color="auto"/>
        <w:left w:val="none" w:sz="0" w:space="0" w:color="auto"/>
        <w:bottom w:val="none" w:sz="0" w:space="0" w:color="auto"/>
        <w:right w:val="none" w:sz="0" w:space="0" w:color="auto"/>
      </w:divBdr>
      <w:divsChild>
        <w:div w:id="1997146706">
          <w:marLeft w:val="0"/>
          <w:marRight w:val="0"/>
          <w:marTop w:val="0"/>
          <w:marBottom w:val="0"/>
          <w:divBdr>
            <w:top w:val="none" w:sz="0" w:space="0" w:color="auto"/>
            <w:left w:val="none" w:sz="0" w:space="0" w:color="auto"/>
            <w:bottom w:val="none" w:sz="0" w:space="0" w:color="auto"/>
            <w:right w:val="none" w:sz="0" w:space="0" w:color="auto"/>
          </w:divBdr>
        </w:div>
        <w:div w:id="1818721229">
          <w:marLeft w:val="0"/>
          <w:marRight w:val="0"/>
          <w:marTop w:val="0"/>
          <w:marBottom w:val="0"/>
          <w:divBdr>
            <w:top w:val="none" w:sz="0" w:space="0" w:color="auto"/>
            <w:left w:val="none" w:sz="0" w:space="0" w:color="auto"/>
            <w:bottom w:val="none" w:sz="0" w:space="0" w:color="auto"/>
            <w:right w:val="none" w:sz="0" w:space="0" w:color="auto"/>
          </w:divBdr>
        </w:div>
        <w:div w:id="203057089">
          <w:marLeft w:val="0"/>
          <w:marRight w:val="0"/>
          <w:marTop w:val="0"/>
          <w:marBottom w:val="0"/>
          <w:divBdr>
            <w:top w:val="none" w:sz="0" w:space="0" w:color="auto"/>
            <w:left w:val="none" w:sz="0" w:space="0" w:color="auto"/>
            <w:bottom w:val="none" w:sz="0" w:space="0" w:color="auto"/>
            <w:right w:val="none" w:sz="0" w:space="0" w:color="auto"/>
          </w:divBdr>
        </w:div>
        <w:div w:id="1893468685">
          <w:marLeft w:val="0"/>
          <w:marRight w:val="0"/>
          <w:marTop w:val="0"/>
          <w:marBottom w:val="0"/>
          <w:divBdr>
            <w:top w:val="none" w:sz="0" w:space="0" w:color="auto"/>
            <w:left w:val="none" w:sz="0" w:space="0" w:color="auto"/>
            <w:bottom w:val="none" w:sz="0" w:space="0" w:color="auto"/>
            <w:right w:val="none" w:sz="0" w:space="0" w:color="auto"/>
          </w:divBdr>
        </w:div>
        <w:div w:id="815950193">
          <w:marLeft w:val="0"/>
          <w:marRight w:val="0"/>
          <w:marTop w:val="0"/>
          <w:marBottom w:val="0"/>
          <w:divBdr>
            <w:top w:val="none" w:sz="0" w:space="0" w:color="auto"/>
            <w:left w:val="none" w:sz="0" w:space="0" w:color="auto"/>
            <w:bottom w:val="none" w:sz="0" w:space="0" w:color="auto"/>
            <w:right w:val="none" w:sz="0" w:space="0" w:color="auto"/>
          </w:divBdr>
        </w:div>
        <w:div w:id="1166555351">
          <w:marLeft w:val="0"/>
          <w:marRight w:val="0"/>
          <w:marTop w:val="0"/>
          <w:marBottom w:val="0"/>
          <w:divBdr>
            <w:top w:val="none" w:sz="0" w:space="0" w:color="auto"/>
            <w:left w:val="none" w:sz="0" w:space="0" w:color="auto"/>
            <w:bottom w:val="none" w:sz="0" w:space="0" w:color="auto"/>
            <w:right w:val="none" w:sz="0" w:space="0" w:color="auto"/>
          </w:divBdr>
        </w:div>
        <w:div w:id="399640919">
          <w:marLeft w:val="0"/>
          <w:marRight w:val="0"/>
          <w:marTop w:val="0"/>
          <w:marBottom w:val="0"/>
          <w:divBdr>
            <w:top w:val="none" w:sz="0" w:space="0" w:color="auto"/>
            <w:left w:val="none" w:sz="0" w:space="0" w:color="auto"/>
            <w:bottom w:val="none" w:sz="0" w:space="0" w:color="auto"/>
            <w:right w:val="none" w:sz="0" w:space="0" w:color="auto"/>
          </w:divBdr>
        </w:div>
        <w:div w:id="1338121442">
          <w:marLeft w:val="0"/>
          <w:marRight w:val="0"/>
          <w:marTop w:val="0"/>
          <w:marBottom w:val="0"/>
          <w:divBdr>
            <w:top w:val="none" w:sz="0" w:space="0" w:color="auto"/>
            <w:left w:val="none" w:sz="0" w:space="0" w:color="auto"/>
            <w:bottom w:val="none" w:sz="0" w:space="0" w:color="auto"/>
            <w:right w:val="none" w:sz="0" w:space="0" w:color="auto"/>
          </w:divBdr>
        </w:div>
        <w:div w:id="138377990">
          <w:marLeft w:val="0"/>
          <w:marRight w:val="0"/>
          <w:marTop w:val="0"/>
          <w:marBottom w:val="0"/>
          <w:divBdr>
            <w:top w:val="none" w:sz="0" w:space="0" w:color="auto"/>
            <w:left w:val="none" w:sz="0" w:space="0" w:color="auto"/>
            <w:bottom w:val="none" w:sz="0" w:space="0" w:color="auto"/>
            <w:right w:val="none" w:sz="0" w:space="0" w:color="auto"/>
          </w:divBdr>
        </w:div>
        <w:div w:id="1072585568">
          <w:marLeft w:val="0"/>
          <w:marRight w:val="0"/>
          <w:marTop w:val="0"/>
          <w:marBottom w:val="0"/>
          <w:divBdr>
            <w:top w:val="none" w:sz="0" w:space="0" w:color="auto"/>
            <w:left w:val="none" w:sz="0" w:space="0" w:color="auto"/>
            <w:bottom w:val="none" w:sz="0" w:space="0" w:color="auto"/>
            <w:right w:val="none" w:sz="0" w:space="0" w:color="auto"/>
          </w:divBdr>
        </w:div>
        <w:div w:id="248775475">
          <w:marLeft w:val="0"/>
          <w:marRight w:val="0"/>
          <w:marTop w:val="0"/>
          <w:marBottom w:val="0"/>
          <w:divBdr>
            <w:top w:val="none" w:sz="0" w:space="0" w:color="auto"/>
            <w:left w:val="none" w:sz="0" w:space="0" w:color="auto"/>
            <w:bottom w:val="none" w:sz="0" w:space="0" w:color="auto"/>
            <w:right w:val="none" w:sz="0" w:space="0" w:color="auto"/>
          </w:divBdr>
        </w:div>
        <w:div w:id="865142919">
          <w:marLeft w:val="0"/>
          <w:marRight w:val="0"/>
          <w:marTop w:val="0"/>
          <w:marBottom w:val="0"/>
          <w:divBdr>
            <w:top w:val="none" w:sz="0" w:space="0" w:color="auto"/>
            <w:left w:val="none" w:sz="0" w:space="0" w:color="auto"/>
            <w:bottom w:val="none" w:sz="0" w:space="0" w:color="auto"/>
            <w:right w:val="none" w:sz="0" w:space="0" w:color="auto"/>
          </w:divBdr>
        </w:div>
        <w:div w:id="471102038">
          <w:marLeft w:val="0"/>
          <w:marRight w:val="0"/>
          <w:marTop w:val="0"/>
          <w:marBottom w:val="0"/>
          <w:divBdr>
            <w:top w:val="none" w:sz="0" w:space="0" w:color="auto"/>
            <w:left w:val="none" w:sz="0" w:space="0" w:color="auto"/>
            <w:bottom w:val="none" w:sz="0" w:space="0" w:color="auto"/>
            <w:right w:val="none" w:sz="0" w:space="0" w:color="auto"/>
          </w:divBdr>
        </w:div>
        <w:div w:id="1974672113">
          <w:marLeft w:val="0"/>
          <w:marRight w:val="0"/>
          <w:marTop w:val="0"/>
          <w:marBottom w:val="0"/>
          <w:divBdr>
            <w:top w:val="none" w:sz="0" w:space="0" w:color="auto"/>
            <w:left w:val="none" w:sz="0" w:space="0" w:color="auto"/>
            <w:bottom w:val="none" w:sz="0" w:space="0" w:color="auto"/>
            <w:right w:val="none" w:sz="0" w:space="0" w:color="auto"/>
          </w:divBdr>
        </w:div>
        <w:div w:id="408305472">
          <w:marLeft w:val="0"/>
          <w:marRight w:val="0"/>
          <w:marTop w:val="0"/>
          <w:marBottom w:val="0"/>
          <w:divBdr>
            <w:top w:val="none" w:sz="0" w:space="0" w:color="auto"/>
            <w:left w:val="none" w:sz="0" w:space="0" w:color="auto"/>
            <w:bottom w:val="none" w:sz="0" w:space="0" w:color="auto"/>
            <w:right w:val="none" w:sz="0" w:space="0" w:color="auto"/>
          </w:divBdr>
        </w:div>
        <w:div w:id="655887860">
          <w:marLeft w:val="0"/>
          <w:marRight w:val="0"/>
          <w:marTop w:val="0"/>
          <w:marBottom w:val="0"/>
          <w:divBdr>
            <w:top w:val="none" w:sz="0" w:space="0" w:color="auto"/>
            <w:left w:val="none" w:sz="0" w:space="0" w:color="auto"/>
            <w:bottom w:val="none" w:sz="0" w:space="0" w:color="auto"/>
            <w:right w:val="none" w:sz="0" w:space="0" w:color="auto"/>
          </w:divBdr>
        </w:div>
        <w:div w:id="1580752442">
          <w:marLeft w:val="0"/>
          <w:marRight w:val="0"/>
          <w:marTop w:val="0"/>
          <w:marBottom w:val="0"/>
          <w:divBdr>
            <w:top w:val="none" w:sz="0" w:space="0" w:color="auto"/>
            <w:left w:val="none" w:sz="0" w:space="0" w:color="auto"/>
            <w:bottom w:val="none" w:sz="0" w:space="0" w:color="auto"/>
            <w:right w:val="none" w:sz="0" w:space="0" w:color="auto"/>
          </w:divBdr>
        </w:div>
        <w:div w:id="1933975534">
          <w:marLeft w:val="0"/>
          <w:marRight w:val="0"/>
          <w:marTop w:val="0"/>
          <w:marBottom w:val="0"/>
          <w:divBdr>
            <w:top w:val="none" w:sz="0" w:space="0" w:color="auto"/>
            <w:left w:val="none" w:sz="0" w:space="0" w:color="auto"/>
            <w:bottom w:val="none" w:sz="0" w:space="0" w:color="auto"/>
            <w:right w:val="none" w:sz="0" w:space="0" w:color="auto"/>
          </w:divBdr>
        </w:div>
        <w:div w:id="1836334304">
          <w:marLeft w:val="0"/>
          <w:marRight w:val="0"/>
          <w:marTop w:val="0"/>
          <w:marBottom w:val="0"/>
          <w:divBdr>
            <w:top w:val="none" w:sz="0" w:space="0" w:color="auto"/>
            <w:left w:val="none" w:sz="0" w:space="0" w:color="auto"/>
            <w:bottom w:val="none" w:sz="0" w:space="0" w:color="auto"/>
            <w:right w:val="none" w:sz="0" w:space="0" w:color="auto"/>
          </w:divBdr>
        </w:div>
        <w:div w:id="93018163">
          <w:marLeft w:val="0"/>
          <w:marRight w:val="0"/>
          <w:marTop w:val="0"/>
          <w:marBottom w:val="0"/>
          <w:divBdr>
            <w:top w:val="none" w:sz="0" w:space="0" w:color="auto"/>
            <w:left w:val="none" w:sz="0" w:space="0" w:color="auto"/>
            <w:bottom w:val="none" w:sz="0" w:space="0" w:color="auto"/>
            <w:right w:val="none" w:sz="0" w:space="0" w:color="auto"/>
          </w:divBdr>
        </w:div>
        <w:div w:id="1354843476">
          <w:marLeft w:val="0"/>
          <w:marRight w:val="0"/>
          <w:marTop w:val="0"/>
          <w:marBottom w:val="0"/>
          <w:divBdr>
            <w:top w:val="none" w:sz="0" w:space="0" w:color="auto"/>
            <w:left w:val="none" w:sz="0" w:space="0" w:color="auto"/>
            <w:bottom w:val="none" w:sz="0" w:space="0" w:color="auto"/>
            <w:right w:val="none" w:sz="0" w:space="0" w:color="auto"/>
          </w:divBdr>
        </w:div>
        <w:div w:id="1275165236">
          <w:marLeft w:val="0"/>
          <w:marRight w:val="0"/>
          <w:marTop w:val="0"/>
          <w:marBottom w:val="0"/>
          <w:divBdr>
            <w:top w:val="none" w:sz="0" w:space="0" w:color="auto"/>
            <w:left w:val="none" w:sz="0" w:space="0" w:color="auto"/>
            <w:bottom w:val="none" w:sz="0" w:space="0" w:color="auto"/>
            <w:right w:val="none" w:sz="0" w:space="0" w:color="auto"/>
          </w:divBdr>
        </w:div>
        <w:div w:id="1461680144">
          <w:marLeft w:val="0"/>
          <w:marRight w:val="0"/>
          <w:marTop w:val="0"/>
          <w:marBottom w:val="0"/>
          <w:divBdr>
            <w:top w:val="none" w:sz="0" w:space="0" w:color="auto"/>
            <w:left w:val="none" w:sz="0" w:space="0" w:color="auto"/>
            <w:bottom w:val="none" w:sz="0" w:space="0" w:color="auto"/>
            <w:right w:val="none" w:sz="0" w:space="0" w:color="auto"/>
          </w:divBdr>
        </w:div>
      </w:divsChild>
    </w:div>
    <w:div w:id="475491010">
      <w:bodyDiv w:val="1"/>
      <w:marLeft w:val="0"/>
      <w:marRight w:val="0"/>
      <w:marTop w:val="0"/>
      <w:marBottom w:val="0"/>
      <w:divBdr>
        <w:top w:val="none" w:sz="0" w:space="0" w:color="auto"/>
        <w:left w:val="none" w:sz="0" w:space="0" w:color="auto"/>
        <w:bottom w:val="none" w:sz="0" w:space="0" w:color="auto"/>
        <w:right w:val="none" w:sz="0" w:space="0" w:color="auto"/>
      </w:divBdr>
    </w:div>
    <w:div w:id="490950134">
      <w:bodyDiv w:val="1"/>
      <w:marLeft w:val="0"/>
      <w:marRight w:val="0"/>
      <w:marTop w:val="0"/>
      <w:marBottom w:val="0"/>
      <w:divBdr>
        <w:top w:val="none" w:sz="0" w:space="0" w:color="auto"/>
        <w:left w:val="none" w:sz="0" w:space="0" w:color="auto"/>
        <w:bottom w:val="none" w:sz="0" w:space="0" w:color="auto"/>
        <w:right w:val="none" w:sz="0" w:space="0" w:color="auto"/>
      </w:divBdr>
    </w:div>
    <w:div w:id="495000157">
      <w:bodyDiv w:val="1"/>
      <w:marLeft w:val="0"/>
      <w:marRight w:val="0"/>
      <w:marTop w:val="0"/>
      <w:marBottom w:val="0"/>
      <w:divBdr>
        <w:top w:val="none" w:sz="0" w:space="0" w:color="auto"/>
        <w:left w:val="none" w:sz="0" w:space="0" w:color="auto"/>
        <w:bottom w:val="none" w:sz="0" w:space="0" w:color="auto"/>
        <w:right w:val="none" w:sz="0" w:space="0" w:color="auto"/>
      </w:divBdr>
    </w:div>
    <w:div w:id="500119526">
      <w:bodyDiv w:val="1"/>
      <w:marLeft w:val="0"/>
      <w:marRight w:val="0"/>
      <w:marTop w:val="0"/>
      <w:marBottom w:val="0"/>
      <w:divBdr>
        <w:top w:val="none" w:sz="0" w:space="0" w:color="auto"/>
        <w:left w:val="none" w:sz="0" w:space="0" w:color="auto"/>
        <w:bottom w:val="none" w:sz="0" w:space="0" w:color="auto"/>
        <w:right w:val="none" w:sz="0" w:space="0" w:color="auto"/>
      </w:divBdr>
    </w:div>
    <w:div w:id="504174676">
      <w:bodyDiv w:val="1"/>
      <w:marLeft w:val="0"/>
      <w:marRight w:val="0"/>
      <w:marTop w:val="0"/>
      <w:marBottom w:val="0"/>
      <w:divBdr>
        <w:top w:val="none" w:sz="0" w:space="0" w:color="auto"/>
        <w:left w:val="none" w:sz="0" w:space="0" w:color="auto"/>
        <w:bottom w:val="none" w:sz="0" w:space="0" w:color="auto"/>
        <w:right w:val="none" w:sz="0" w:space="0" w:color="auto"/>
      </w:divBdr>
    </w:div>
    <w:div w:id="505092415">
      <w:bodyDiv w:val="1"/>
      <w:marLeft w:val="0"/>
      <w:marRight w:val="0"/>
      <w:marTop w:val="0"/>
      <w:marBottom w:val="0"/>
      <w:divBdr>
        <w:top w:val="none" w:sz="0" w:space="0" w:color="auto"/>
        <w:left w:val="none" w:sz="0" w:space="0" w:color="auto"/>
        <w:bottom w:val="none" w:sz="0" w:space="0" w:color="auto"/>
        <w:right w:val="none" w:sz="0" w:space="0" w:color="auto"/>
      </w:divBdr>
    </w:div>
    <w:div w:id="510609801">
      <w:bodyDiv w:val="1"/>
      <w:marLeft w:val="0"/>
      <w:marRight w:val="0"/>
      <w:marTop w:val="0"/>
      <w:marBottom w:val="0"/>
      <w:divBdr>
        <w:top w:val="none" w:sz="0" w:space="0" w:color="auto"/>
        <w:left w:val="none" w:sz="0" w:space="0" w:color="auto"/>
        <w:bottom w:val="none" w:sz="0" w:space="0" w:color="auto"/>
        <w:right w:val="none" w:sz="0" w:space="0" w:color="auto"/>
      </w:divBdr>
    </w:div>
    <w:div w:id="512307530">
      <w:bodyDiv w:val="1"/>
      <w:marLeft w:val="0"/>
      <w:marRight w:val="0"/>
      <w:marTop w:val="0"/>
      <w:marBottom w:val="0"/>
      <w:divBdr>
        <w:top w:val="none" w:sz="0" w:space="0" w:color="auto"/>
        <w:left w:val="none" w:sz="0" w:space="0" w:color="auto"/>
        <w:bottom w:val="none" w:sz="0" w:space="0" w:color="auto"/>
        <w:right w:val="none" w:sz="0" w:space="0" w:color="auto"/>
      </w:divBdr>
    </w:div>
    <w:div w:id="514155097">
      <w:bodyDiv w:val="1"/>
      <w:marLeft w:val="0"/>
      <w:marRight w:val="0"/>
      <w:marTop w:val="0"/>
      <w:marBottom w:val="0"/>
      <w:divBdr>
        <w:top w:val="none" w:sz="0" w:space="0" w:color="auto"/>
        <w:left w:val="none" w:sz="0" w:space="0" w:color="auto"/>
        <w:bottom w:val="none" w:sz="0" w:space="0" w:color="auto"/>
        <w:right w:val="none" w:sz="0" w:space="0" w:color="auto"/>
      </w:divBdr>
    </w:div>
    <w:div w:id="526137811">
      <w:bodyDiv w:val="1"/>
      <w:marLeft w:val="0"/>
      <w:marRight w:val="0"/>
      <w:marTop w:val="0"/>
      <w:marBottom w:val="0"/>
      <w:divBdr>
        <w:top w:val="none" w:sz="0" w:space="0" w:color="auto"/>
        <w:left w:val="none" w:sz="0" w:space="0" w:color="auto"/>
        <w:bottom w:val="none" w:sz="0" w:space="0" w:color="auto"/>
        <w:right w:val="none" w:sz="0" w:space="0" w:color="auto"/>
      </w:divBdr>
    </w:div>
    <w:div w:id="530656282">
      <w:bodyDiv w:val="1"/>
      <w:marLeft w:val="0"/>
      <w:marRight w:val="0"/>
      <w:marTop w:val="0"/>
      <w:marBottom w:val="0"/>
      <w:divBdr>
        <w:top w:val="none" w:sz="0" w:space="0" w:color="auto"/>
        <w:left w:val="none" w:sz="0" w:space="0" w:color="auto"/>
        <w:bottom w:val="none" w:sz="0" w:space="0" w:color="auto"/>
        <w:right w:val="none" w:sz="0" w:space="0" w:color="auto"/>
      </w:divBdr>
    </w:div>
    <w:div w:id="533273017">
      <w:bodyDiv w:val="1"/>
      <w:marLeft w:val="0"/>
      <w:marRight w:val="0"/>
      <w:marTop w:val="0"/>
      <w:marBottom w:val="0"/>
      <w:divBdr>
        <w:top w:val="none" w:sz="0" w:space="0" w:color="auto"/>
        <w:left w:val="none" w:sz="0" w:space="0" w:color="auto"/>
        <w:bottom w:val="none" w:sz="0" w:space="0" w:color="auto"/>
        <w:right w:val="none" w:sz="0" w:space="0" w:color="auto"/>
      </w:divBdr>
      <w:divsChild>
        <w:div w:id="725227680">
          <w:marLeft w:val="0"/>
          <w:marRight w:val="0"/>
          <w:marTop w:val="0"/>
          <w:marBottom w:val="0"/>
          <w:divBdr>
            <w:top w:val="none" w:sz="0" w:space="0" w:color="auto"/>
            <w:left w:val="none" w:sz="0" w:space="0" w:color="auto"/>
            <w:bottom w:val="none" w:sz="0" w:space="0" w:color="auto"/>
            <w:right w:val="none" w:sz="0" w:space="0" w:color="auto"/>
          </w:divBdr>
        </w:div>
        <w:div w:id="1239242491">
          <w:marLeft w:val="0"/>
          <w:marRight w:val="0"/>
          <w:marTop w:val="0"/>
          <w:marBottom w:val="0"/>
          <w:divBdr>
            <w:top w:val="none" w:sz="0" w:space="0" w:color="auto"/>
            <w:left w:val="none" w:sz="0" w:space="0" w:color="auto"/>
            <w:bottom w:val="none" w:sz="0" w:space="0" w:color="auto"/>
            <w:right w:val="none" w:sz="0" w:space="0" w:color="auto"/>
          </w:divBdr>
        </w:div>
        <w:div w:id="1837573816">
          <w:marLeft w:val="0"/>
          <w:marRight w:val="0"/>
          <w:marTop w:val="0"/>
          <w:marBottom w:val="0"/>
          <w:divBdr>
            <w:top w:val="none" w:sz="0" w:space="0" w:color="auto"/>
            <w:left w:val="none" w:sz="0" w:space="0" w:color="auto"/>
            <w:bottom w:val="none" w:sz="0" w:space="0" w:color="auto"/>
            <w:right w:val="none" w:sz="0" w:space="0" w:color="auto"/>
          </w:divBdr>
        </w:div>
        <w:div w:id="1904023929">
          <w:marLeft w:val="0"/>
          <w:marRight w:val="0"/>
          <w:marTop w:val="0"/>
          <w:marBottom w:val="0"/>
          <w:divBdr>
            <w:top w:val="none" w:sz="0" w:space="0" w:color="auto"/>
            <w:left w:val="none" w:sz="0" w:space="0" w:color="auto"/>
            <w:bottom w:val="none" w:sz="0" w:space="0" w:color="auto"/>
            <w:right w:val="none" w:sz="0" w:space="0" w:color="auto"/>
          </w:divBdr>
        </w:div>
        <w:div w:id="883104554">
          <w:marLeft w:val="0"/>
          <w:marRight w:val="0"/>
          <w:marTop w:val="0"/>
          <w:marBottom w:val="0"/>
          <w:divBdr>
            <w:top w:val="none" w:sz="0" w:space="0" w:color="auto"/>
            <w:left w:val="none" w:sz="0" w:space="0" w:color="auto"/>
            <w:bottom w:val="none" w:sz="0" w:space="0" w:color="auto"/>
            <w:right w:val="none" w:sz="0" w:space="0" w:color="auto"/>
          </w:divBdr>
        </w:div>
        <w:div w:id="740950757">
          <w:marLeft w:val="0"/>
          <w:marRight w:val="0"/>
          <w:marTop w:val="0"/>
          <w:marBottom w:val="0"/>
          <w:divBdr>
            <w:top w:val="none" w:sz="0" w:space="0" w:color="auto"/>
            <w:left w:val="none" w:sz="0" w:space="0" w:color="auto"/>
            <w:bottom w:val="none" w:sz="0" w:space="0" w:color="auto"/>
            <w:right w:val="none" w:sz="0" w:space="0" w:color="auto"/>
          </w:divBdr>
        </w:div>
        <w:div w:id="610622961">
          <w:marLeft w:val="0"/>
          <w:marRight w:val="0"/>
          <w:marTop w:val="0"/>
          <w:marBottom w:val="0"/>
          <w:divBdr>
            <w:top w:val="none" w:sz="0" w:space="0" w:color="auto"/>
            <w:left w:val="none" w:sz="0" w:space="0" w:color="auto"/>
            <w:bottom w:val="none" w:sz="0" w:space="0" w:color="auto"/>
            <w:right w:val="none" w:sz="0" w:space="0" w:color="auto"/>
          </w:divBdr>
        </w:div>
        <w:div w:id="322777046">
          <w:marLeft w:val="0"/>
          <w:marRight w:val="0"/>
          <w:marTop w:val="0"/>
          <w:marBottom w:val="0"/>
          <w:divBdr>
            <w:top w:val="none" w:sz="0" w:space="0" w:color="auto"/>
            <w:left w:val="none" w:sz="0" w:space="0" w:color="auto"/>
            <w:bottom w:val="none" w:sz="0" w:space="0" w:color="auto"/>
            <w:right w:val="none" w:sz="0" w:space="0" w:color="auto"/>
          </w:divBdr>
        </w:div>
        <w:div w:id="868180023">
          <w:marLeft w:val="0"/>
          <w:marRight w:val="0"/>
          <w:marTop w:val="0"/>
          <w:marBottom w:val="0"/>
          <w:divBdr>
            <w:top w:val="none" w:sz="0" w:space="0" w:color="auto"/>
            <w:left w:val="none" w:sz="0" w:space="0" w:color="auto"/>
            <w:bottom w:val="none" w:sz="0" w:space="0" w:color="auto"/>
            <w:right w:val="none" w:sz="0" w:space="0" w:color="auto"/>
          </w:divBdr>
        </w:div>
        <w:div w:id="1164472176">
          <w:marLeft w:val="0"/>
          <w:marRight w:val="0"/>
          <w:marTop w:val="0"/>
          <w:marBottom w:val="0"/>
          <w:divBdr>
            <w:top w:val="none" w:sz="0" w:space="0" w:color="auto"/>
            <w:left w:val="none" w:sz="0" w:space="0" w:color="auto"/>
            <w:bottom w:val="none" w:sz="0" w:space="0" w:color="auto"/>
            <w:right w:val="none" w:sz="0" w:space="0" w:color="auto"/>
          </w:divBdr>
        </w:div>
        <w:div w:id="1229070877">
          <w:marLeft w:val="0"/>
          <w:marRight w:val="0"/>
          <w:marTop w:val="0"/>
          <w:marBottom w:val="0"/>
          <w:divBdr>
            <w:top w:val="none" w:sz="0" w:space="0" w:color="auto"/>
            <w:left w:val="none" w:sz="0" w:space="0" w:color="auto"/>
            <w:bottom w:val="none" w:sz="0" w:space="0" w:color="auto"/>
            <w:right w:val="none" w:sz="0" w:space="0" w:color="auto"/>
          </w:divBdr>
        </w:div>
        <w:div w:id="1263755563">
          <w:marLeft w:val="0"/>
          <w:marRight w:val="0"/>
          <w:marTop w:val="0"/>
          <w:marBottom w:val="0"/>
          <w:divBdr>
            <w:top w:val="none" w:sz="0" w:space="0" w:color="auto"/>
            <w:left w:val="none" w:sz="0" w:space="0" w:color="auto"/>
            <w:bottom w:val="none" w:sz="0" w:space="0" w:color="auto"/>
            <w:right w:val="none" w:sz="0" w:space="0" w:color="auto"/>
          </w:divBdr>
        </w:div>
        <w:div w:id="1272005766">
          <w:marLeft w:val="0"/>
          <w:marRight w:val="0"/>
          <w:marTop w:val="0"/>
          <w:marBottom w:val="0"/>
          <w:divBdr>
            <w:top w:val="none" w:sz="0" w:space="0" w:color="auto"/>
            <w:left w:val="none" w:sz="0" w:space="0" w:color="auto"/>
            <w:bottom w:val="none" w:sz="0" w:space="0" w:color="auto"/>
            <w:right w:val="none" w:sz="0" w:space="0" w:color="auto"/>
          </w:divBdr>
        </w:div>
        <w:div w:id="1552225124">
          <w:marLeft w:val="0"/>
          <w:marRight w:val="0"/>
          <w:marTop w:val="0"/>
          <w:marBottom w:val="0"/>
          <w:divBdr>
            <w:top w:val="none" w:sz="0" w:space="0" w:color="auto"/>
            <w:left w:val="none" w:sz="0" w:space="0" w:color="auto"/>
            <w:bottom w:val="none" w:sz="0" w:space="0" w:color="auto"/>
            <w:right w:val="none" w:sz="0" w:space="0" w:color="auto"/>
          </w:divBdr>
        </w:div>
        <w:div w:id="20741846">
          <w:marLeft w:val="0"/>
          <w:marRight w:val="0"/>
          <w:marTop w:val="0"/>
          <w:marBottom w:val="0"/>
          <w:divBdr>
            <w:top w:val="none" w:sz="0" w:space="0" w:color="auto"/>
            <w:left w:val="none" w:sz="0" w:space="0" w:color="auto"/>
            <w:bottom w:val="none" w:sz="0" w:space="0" w:color="auto"/>
            <w:right w:val="none" w:sz="0" w:space="0" w:color="auto"/>
          </w:divBdr>
        </w:div>
        <w:div w:id="345257511">
          <w:marLeft w:val="0"/>
          <w:marRight w:val="0"/>
          <w:marTop w:val="0"/>
          <w:marBottom w:val="0"/>
          <w:divBdr>
            <w:top w:val="none" w:sz="0" w:space="0" w:color="auto"/>
            <w:left w:val="none" w:sz="0" w:space="0" w:color="auto"/>
            <w:bottom w:val="none" w:sz="0" w:space="0" w:color="auto"/>
            <w:right w:val="none" w:sz="0" w:space="0" w:color="auto"/>
          </w:divBdr>
        </w:div>
        <w:div w:id="153570084">
          <w:marLeft w:val="0"/>
          <w:marRight w:val="0"/>
          <w:marTop w:val="0"/>
          <w:marBottom w:val="0"/>
          <w:divBdr>
            <w:top w:val="none" w:sz="0" w:space="0" w:color="auto"/>
            <w:left w:val="none" w:sz="0" w:space="0" w:color="auto"/>
            <w:bottom w:val="none" w:sz="0" w:space="0" w:color="auto"/>
            <w:right w:val="none" w:sz="0" w:space="0" w:color="auto"/>
          </w:divBdr>
        </w:div>
        <w:div w:id="1423909762">
          <w:marLeft w:val="0"/>
          <w:marRight w:val="0"/>
          <w:marTop w:val="0"/>
          <w:marBottom w:val="0"/>
          <w:divBdr>
            <w:top w:val="none" w:sz="0" w:space="0" w:color="auto"/>
            <w:left w:val="none" w:sz="0" w:space="0" w:color="auto"/>
            <w:bottom w:val="none" w:sz="0" w:space="0" w:color="auto"/>
            <w:right w:val="none" w:sz="0" w:space="0" w:color="auto"/>
          </w:divBdr>
        </w:div>
        <w:div w:id="1266305804">
          <w:marLeft w:val="0"/>
          <w:marRight w:val="0"/>
          <w:marTop w:val="0"/>
          <w:marBottom w:val="0"/>
          <w:divBdr>
            <w:top w:val="none" w:sz="0" w:space="0" w:color="auto"/>
            <w:left w:val="none" w:sz="0" w:space="0" w:color="auto"/>
            <w:bottom w:val="none" w:sz="0" w:space="0" w:color="auto"/>
            <w:right w:val="none" w:sz="0" w:space="0" w:color="auto"/>
          </w:divBdr>
        </w:div>
        <w:div w:id="381638219">
          <w:marLeft w:val="0"/>
          <w:marRight w:val="0"/>
          <w:marTop w:val="0"/>
          <w:marBottom w:val="0"/>
          <w:divBdr>
            <w:top w:val="none" w:sz="0" w:space="0" w:color="auto"/>
            <w:left w:val="none" w:sz="0" w:space="0" w:color="auto"/>
            <w:bottom w:val="none" w:sz="0" w:space="0" w:color="auto"/>
            <w:right w:val="none" w:sz="0" w:space="0" w:color="auto"/>
          </w:divBdr>
        </w:div>
        <w:div w:id="622350708">
          <w:marLeft w:val="0"/>
          <w:marRight w:val="0"/>
          <w:marTop w:val="0"/>
          <w:marBottom w:val="0"/>
          <w:divBdr>
            <w:top w:val="none" w:sz="0" w:space="0" w:color="auto"/>
            <w:left w:val="none" w:sz="0" w:space="0" w:color="auto"/>
            <w:bottom w:val="none" w:sz="0" w:space="0" w:color="auto"/>
            <w:right w:val="none" w:sz="0" w:space="0" w:color="auto"/>
          </w:divBdr>
        </w:div>
        <w:div w:id="1882744395">
          <w:marLeft w:val="0"/>
          <w:marRight w:val="0"/>
          <w:marTop w:val="0"/>
          <w:marBottom w:val="0"/>
          <w:divBdr>
            <w:top w:val="none" w:sz="0" w:space="0" w:color="auto"/>
            <w:left w:val="none" w:sz="0" w:space="0" w:color="auto"/>
            <w:bottom w:val="none" w:sz="0" w:space="0" w:color="auto"/>
            <w:right w:val="none" w:sz="0" w:space="0" w:color="auto"/>
          </w:divBdr>
        </w:div>
        <w:div w:id="1913853283">
          <w:marLeft w:val="0"/>
          <w:marRight w:val="0"/>
          <w:marTop w:val="0"/>
          <w:marBottom w:val="0"/>
          <w:divBdr>
            <w:top w:val="none" w:sz="0" w:space="0" w:color="auto"/>
            <w:left w:val="none" w:sz="0" w:space="0" w:color="auto"/>
            <w:bottom w:val="none" w:sz="0" w:space="0" w:color="auto"/>
            <w:right w:val="none" w:sz="0" w:space="0" w:color="auto"/>
          </w:divBdr>
        </w:div>
        <w:div w:id="1962564130">
          <w:marLeft w:val="0"/>
          <w:marRight w:val="0"/>
          <w:marTop w:val="0"/>
          <w:marBottom w:val="0"/>
          <w:divBdr>
            <w:top w:val="none" w:sz="0" w:space="0" w:color="auto"/>
            <w:left w:val="none" w:sz="0" w:space="0" w:color="auto"/>
            <w:bottom w:val="none" w:sz="0" w:space="0" w:color="auto"/>
            <w:right w:val="none" w:sz="0" w:space="0" w:color="auto"/>
          </w:divBdr>
        </w:div>
        <w:div w:id="2042629076">
          <w:marLeft w:val="0"/>
          <w:marRight w:val="0"/>
          <w:marTop w:val="0"/>
          <w:marBottom w:val="0"/>
          <w:divBdr>
            <w:top w:val="none" w:sz="0" w:space="0" w:color="auto"/>
            <w:left w:val="none" w:sz="0" w:space="0" w:color="auto"/>
            <w:bottom w:val="none" w:sz="0" w:space="0" w:color="auto"/>
            <w:right w:val="none" w:sz="0" w:space="0" w:color="auto"/>
          </w:divBdr>
        </w:div>
        <w:div w:id="1255476031">
          <w:marLeft w:val="0"/>
          <w:marRight w:val="0"/>
          <w:marTop w:val="0"/>
          <w:marBottom w:val="0"/>
          <w:divBdr>
            <w:top w:val="none" w:sz="0" w:space="0" w:color="auto"/>
            <w:left w:val="none" w:sz="0" w:space="0" w:color="auto"/>
            <w:bottom w:val="none" w:sz="0" w:space="0" w:color="auto"/>
            <w:right w:val="none" w:sz="0" w:space="0" w:color="auto"/>
          </w:divBdr>
        </w:div>
        <w:div w:id="1817527938">
          <w:marLeft w:val="0"/>
          <w:marRight w:val="0"/>
          <w:marTop w:val="0"/>
          <w:marBottom w:val="0"/>
          <w:divBdr>
            <w:top w:val="none" w:sz="0" w:space="0" w:color="auto"/>
            <w:left w:val="none" w:sz="0" w:space="0" w:color="auto"/>
            <w:bottom w:val="none" w:sz="0" w:space="0" w:color="auto"/>
            <w:right w:val="none" w:sz="0" w:space="0" w:color="auto"/>
          </w:divBdr>
        </w:div>
        <w:div w:id="2065137189">
          <w:marLeft w:val="0"/>
          <w:marRight w:val="0"/>
          <w:marTop w:val="0"/>
          <w:marBottom w:val="0"/>
          <w:divBdr>
            <w:top w:val="none" w:sz="0" w:space="0" w:color="auto"/>
            <w:left w:val="none" w:sz="0" w:space="0" w:color="auto"/>
            <w:bottom w:val="none" w:sz="0" w:space="0" w:color="auto"/>
            <w:right w:val="none" w:sz="0" w:space="0" w:color="auto"/>
          </w:divBdr>
        </w:div>
        <w:div w:id="1946420134">
          <w:marLeft w:val="0"/>
          <w:marRight w:val="0"/>
          <w:marTop w:val="0"/>
          <w:marBottom w:val="0"/>
          <w:divBdr>
            <w:top w:val="none" w:sz="0" w:space="0" w:color="auto"/>
            <w:left w:val="none" w:sz="0" w:space="0" w:color="auto"/>
            <w:bottom w:val="none" w:sz="0" w:space="0" w:color="auto"/>
            <w:right w:val="none" w:sz="0" w:space="0" w:color="auto"/>
          </w:divBdr>
        </w:div>
        <w:div w:id="246883231">
          <w:marLeft w:val="0"/>
          <w:marRight w:val="0"/>
          <w:marTop w:val="0"/>
          <w:marBottom w:val="0"/>
          <w:divBdr>
            <w:top w:val="none" w:sz="0" w:space="0" w:color="auto"/>
            <w:left w:val="none" w:sz="0" w:space="0" w:color="auto"/>
            <w:bottom w:val="none" w:sz="0" w:space="0" w:color="auto"/>
            <w:right w:val="none" w:sz="0" w:space="0" w:color="auto"/>
          </w:divBdr>
        </w:div>
        <w:div w:id="291061323">
          <w:marLeft w:val="0"/>
          <w:marRight w:val="0"/>
          <w:marTop w:val="0"/>
          <w:marBottom w:val="0"/>
          <w:divBdr>
            <w:top w:val="none" w:sz="0" w:space="0" w:color="auto"/>
            <w:left w:val="none" w:sz="0" w:space="0" w:color="auto"/>
            <w:bottom w:val="none" w:sz="0" w:space="0" w:color="auto"/>
            <w:right w:val="none" w:sz="0" w:space="0" w:color="auto"/>
          </w:divBdr>
        </w:div>
        <w:div w:id="1528368787">
          <w:marLeft w:val="0"/>
          <w:marRight w:val="0"/>
          <w:marTop w:val="0"/>
          <w:marBottom w:val="0"/>
          <w:divBdr>
            <w:top w:val="none" w:sz="0" w:space="0" w:color="auto"/>
            <w:left w:val="none" w:sz="0" w:space="0" w:color="auto"/>
            <w:bottom w:val="none" w:sz="0" w:space="0" w:color="auto"/>
            <w:right w:val="none" w:sz="0" w:space="0" w:color="auto"/>
          </w:divBdr>
        </w:div>
        <w:div w:id="637296405">
          <w:marLeft w:val="0"/>
          <w:marRight w:val="0"/>
          <w:marTop w:val="0"/>
          <w:marBottom w:val="0"/>
          <w:divBdr>
            <w:top w:val="none" w:sz="0" w:space="0" w:color="auto"/>
            <w:left w:val="none" w:sz="0" w:space="0" w:color="auto"/>
            <w:bottom w:val="none" w:sz="0" w:space="0" w:color="auto"/>
            <w:right w:val="none" w:sz="0" w:space="0" w:color="auto"/>
          </w:divBdr>
        </w:div>
        <w:div w:id="1246183751">
          <w:marLeft w:val="0"/>
          <w:marRight w:val="0"/>
          <w:marTop w:val="0"/>
          <w:marBottom w:val="0"/>
          <w:divBdr>
            <w:top w:val="none" w:sz="0" w:space="0" w:color="auto"/>
            <w:left w:val="none" w:sz="0" w:space="0" w:color="auto"/>
            <w:bottom w:val="none" w:sz="0" w:space="0" w:color="auto"/>
            <w:right w:val="none" w:sz="0" w:space="0" w:color="auto"/>
          </w:divBdr>
        </w:div>
        <w:div w:id="1828857895">
          <w:marLeft w:val="0"/>
          <w:marRight w:val="0"/>
          <w:marTop w:val="0"/>
          <w:marBottom w:val="0"/>
          <w:divBdr>
            <w:top w:val="none" w:sz="0" w:space="0" w:color="auto"/>
            <w:left w:val="none" w:sz="0" w:space="0" w:color="auto"/>
            <w:bottom w:val="none" w:sz="0" w:space="0" w:color="auto"/>
            <w:right w:val="none" w:sz="0" w:space="0" w:color="auto"/>
          </w:divBdr>
        </w:div>
        <w:div w:id="2110926762">
          <w:marLeft w:val="0"/>
          <w:marRight w:val="0"/>
          <w:marTop w:val="0"/>
          <w:marBottom w:val="0"/>
          <w:divBdr>
            <w:top w:val="none" w:sz="0" w:space="0" w:color="auto"/>
            <w:left w:val="none" w:sz="0" w:space="0" w:color="auto"/>
            <w:bottom w:val="none" w:sz="0" w:space="0" w:color="auto"/>
            <w:right w:val="none" w:sz="0" w:space="0" w:color="auto"/>
          </w:divBdr>
        </w:div>
      </w:divsChild>
    </w:div>
    <w:div w:id="534315282">
      <w:bodyDiv w:val="1"/>
      <w:marLeft w:val="0"/>
      <w:marRight w:val="0"/>
      <w:marTop w:val="0"/>
      <w:marBottom w:val="0"/>
      <w:divBdr>
        <w:top w:val="none" w:sz="0" w:space="0" w:color="auto"/>
        <w:left w:val="none" w:sz="0" w:space="0" w:color="auto"/>
        <w:bottom w:val="none" w:sz="0" w:space="0" w:color="auto"/>
        <w:right w:val="none" w:sz="0" w:space="0" w:color="auto"/>
      </w:divBdr>
    </w:div>
    <w:div w:id="535822441">
      <w:bodyDiv w:val="1"/>
      <w:marLeft w:val="0"/>
      <w:marRight w:val="0"/>
      <w:marTop w:val="0"/>
      <w:marBottom w:val="0"/>
      <w:divBdr>
        <w:top w:val="none" w:sz="0" w:space="0" w:color="auto"/>
        <w:left w:val="none" w:sz="0" w:space="0" w:color="auto"/>
        <w:bottom w:val="none" w:sz="0" w:space="0" w:color="auto"/>
        <w:right w:val="none" w:sz="0" w:space="0" w:color="auto"/>
      </w:divBdr>
    </w:div>
    <w:div w:id="546988720">
      <w:bodyDiv w:val="1"/>
      <w:marLeft w:val="0"/>
      <w:marRight w:val="0"/>
      <w:marTop w:val="0"/>
      <w:marBottom w:val="0"/>
      <w:divBdr>
        <w:top w:val="none" w:sz="0" w:space="0" w:color="auto"/>
        <w:left w:val="none" w:sz="0" w:space="0" w:color="auto"/>
        <w:bottom w:val="none" w:sz="0" w:space="0" w:color="auto"/>
        <w:right w:val="none" w:sz="0" w:space="0" w:color="auto"/>
      </w:divBdr>
    </w:div>
    <w:div w:id="549808641">
      <w:bodyDiv w:val="1"/>
      <w:marLeft w:val="0"/>
      <w:marRight w:val="0"/>
      <w:marTop w:val="0"/>
      <w:marBottom w:val="0"/>
      <w:divBdr>
        <w:top w:val="none" w:sz="0" w:space="0" w:color="auto"/>
        <w:left w:val="none" w:sz="0" w:space="0" w:color="auto"/>
        <w:bottom w:val="none" w:sz="0" w:space="0" w:color="auto"/>
        <w:right w:val="none" w:sz="0" w:space="0" w:color="auto"/>
      </w:divBdr>
    </w:div>
    <w:div w:id="555967422">
      <w:bodyDiv w:val="1"/>
      <w:marLeft w:val="0"/>
      <w:marRight w:val="0"/>
      <w:marTop w:val="0"/>
      <w:marBottom w:val="0"/>
      <w:divBdr>
        <w:top w:val="none" w:sz="0" w:space="0" w:color="auto"/>
        <w:left w:val="none" w:sz="0" w:space="0" w:color="auto"/>
        <w:bottom w:val="none" w:sz="0" w:space="0" w:color="auto"/>
        <w:right w:val="none" w:sz="0" w:space="0" w:color="auto"/>
      </w:divBdr>
      <w:divsChild>
        <w:div w:id="1886985997">
          <w:marLeft w:val="0"/>
          <w:marRight w:val="0"/>
          <w:marTop w:val="0"/>
          <w:marBottom w:val="0"/>
          <w:divBdr>
            <w:top w:val="none" w:sz="0" w:space="0" w:color="auto"/>
            <w:left w:val="none" w:sz="0" w:space="0" w:color="auto"/>
            <w:bottom w:val="none" w:sz="0" w:space="0" w:color="auto"/>
            <w:right w:val="none" w:sz="0" w:space="0" w:color="auto"/>
          </w:divBdr>
          <w:divsChild>
            <w:div w:id="221984611">
              <w:marLeft w:val="0"/>
              <w:marRight w:val="0"/>
              <w:marTop w:val="0"/>
              <w:marBottom w:val="0"/>
              <w:divBdr>
                <w:top w:val="none" w:sz="0" w:space="0" w:color="auto"/>
                <w:left w:val="none" w:sz="0" w:space="0" w:color="auto"/>
                <w:bottom w:val="none" w:sz="0" w:space="0" w:color="auto"/>
                <w:right w:val="none" w:sz="0" w:space="0" w:color="auto"/>
              </w:divBdr>
              <w:divsChild>
                <w:div w:id="1746762818">
                  <w:marLeft w:val="0"/>
                  <w:marRight w:val="0"/>
                  <w:marTop w:val="0"/>
                  <w:marBottom w:val="0"/>
                  <w:divBdr>
                    <w:top w:val="none" w:sz="0" w:space="0" w:color="auto"/>
                    <w:left w:val="none" w:sz="0" w:space="0" w:color="auto"/>
                    <w:bottom w:val="none" w:sz="0" w:space="0" w:color="auto"/>
                    <w:right w:val="none" w:sz="0" w:space="0" w:color="auto"/>
                  </w:divBdr>
                  <w:divsChild>
                    <w:div w:id="143532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625486">
          <w:marLeft w:val="0"/>
          <w:marRight w:val="0"/>
          <w:marTop w:val="0"/>
          <w:marBottom w:val="0"/>
          <w:divBdr>
            <w:top w:val="none" w:sz="0" w:space="0" w:color="auto"/>
            <w:left w:val="none" w:sz="0" w:space="0" w:color="auto"/>
            <w:bottom w:val="none" w:sz="0" w:space="0" w:color="auto"/>
            <w:right w:val="none" w:sz="0" w:space="0" w:color="auto"/>
          </w:divBdr>
          <w:divsChild>
            <w:div w:id="1342972679">
              <w:marLeft w:val="0"/>
              <w:marRight w:val="0"/>
              <w:marTop w:val="0"/>
              <w:marBottom w:val="0"/>
              <w:divBdr>
                <w:top w:val="none" w:sz="0" w:space="0" w:color="auto"/>
                <w:left w:val="none" w:sz="0" w:space="0" w:color="auto"/>
                <w:bottom w:val="none" w:sz="0" w:space="0" w:color="auto"/>
                <w:right w:val="none" w:sz="0" w:space="0" w:color="auto"/>
              </w:divBdr>
              <w:divsChild>
                <w:div w:id="83303461">
                  <w:marLeft w:val="0"/>
                  <w:marRight w:val="0"/>
                  <w:marTop w:val="0"/>
                  <w:marBottom w:val="0"/>
                  <w:divBdr>
                    <w:top w:val="none" w:sz="0" w:space="0" w:color="auto"/>
                    <w:left w:val="none" w:sz="0" w:space="0" w:color="auto"/>
                    <w:bottom w:val="none" w:sz="0" w:space="0" w:color="auto"/>
                    <w:right w:val="none" w:sz="0" w:space="0" w:color="auto"/>
                  </w:divBdr>
                  <w:divsChild>
                    <w:div w:id="111425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097735">
      <w:bodyDiv w:val="1"/>
      <w:marLeft w:val="0"/>
      <w:marRight w:val="0"/>
      <w:marTop w:val="0"/>
      <w:marBottom w:val="0"/>
      <w:divBdr>
        <w:top w:val="none" w:sz="0" w:space="0" w:color="auto"/>
        <w:left w:val="none" w:sz="0" w:space="0" w:color="auto"/>
        <w:bottom w:val="none" w:sz="0" w:space="0" w:color="auto"/>
        <w:right w:val="none" w:sz="0" w:space="0" w:color="auto"/>
      </w:divBdr>
    </w:div>
    <w:div w:id="579556703">
      <w:bodyDiv w:val="1"/>
      <w:marLeft w:val="0"/>
      <w:marRight w:val="0"/>
      <w:marTop w:val="0"/>
      <w:marBottom w:val="0"/>
      <w:divBdr>
        <w:top w:val="none" w:sz="0" w:space="0" w:color="auto"/>
        <w:left w:val="none" w:sz="0" w:space="0" w:color="auto"/>
        <w:bottom w:val="none" w:sz="0" w:space="0" w:color="auto"/>
        <w:right w:val="none" w:sz="0" w:space="0" w:color="auto"/>
      </w:divBdr>
    </w:div>
    <w:div w:id="579752424">
      <w:bodyDiv w:val="1"/>
      <w:marLeft w:val="0"/>
      <w:marRight w:val="0"/>
      <w:marTop w:val="0"/>
      <w:marBottom w:val="0"/>
      <w:divBdr>
        <w:top w:val="none" w:sz="0" w:space="0" w:color="auto"/>
        <w:left w:val="none" w:sz="0" w:space="0" w:color="auto"/>
        <w:bottom w:val="none" w:sz="0" w:space="0" w:color="auto"/>
        <w:right w:val="none" w:sz="0" w:space="0" w:color="auto"/>
      </w:divBdr>
      <w:divsChild>
        <w:div w:id="1786970892">
          <w:marLeft w:val="0"/>
          <w:marRight w:val="0"/>
          <w:marTop w:val="0"/>
          <w:marBottom w:val="0"/>
          <w:divBdr>
            <w:top w:val="none" w:sz="0" w:space="0" w:color="auto"/>
            <w:left w:val="none" w:sz="0" w:space="0" w:color="auto"/>
            <w:bottom w:val="none" w:sz="0" w:space="0" w:color="auto"/>
            <w:right w:val="none" w:sz="0" w:space="0" w:color="auto"/>
          </w:divBdr>
        </w:div>
        <w:div w:id="1938635703">
          <w:marLeft w:val="0"/>
          <w:marRight w:val="0"/>
          <w:marTop w:val="0"/>
          <w:marBottom w:val="0"/>
          <w:divBdr>
            <w:top w:val="none" w:sz="0" w:space="0" w:color="auto"/>
            <w:left w:val="none" w:sz="0" w:space="0" w:color="auto"/>
            <w:bottom w:val="none" w:sz="0" w:space="0" w:color="auto"/>
            <w:right w:val="none" w:sz="0" w:space="0" w:color="auto"/>
          </w:divBdr>
        </w:div>
        <w:div w:id="1966351501">
          <w:marLeft w:val="0"/>
          <w:marRight w:val="0"/>
          <w:marTop w:val="0"/>
          <w:marBottom w:val="0"/>
          <w:divBdr>
            <w:top w:val="none" w:sz="0" w:space="0" w:color="auto"/>
            <w:left w:val="none" w:sz="0" w:space="0" w:color="auto"/>
            <w:bottom w:val="none" w:sz="0" w:space="0" w:color="auto"/>
            <w:right w:val="none" w:sz="0" w:space="0" w:color="auto"/>
          </w:divBdr>
        </w:div>
        <w:div w:id="1140422647">
          <w:marLeft w:val="0"/>
          <w:marRight w:val="0"/>
          <w:marTop w:val="0"/>
          <w:marBottom w:val="0"/>
          <w:divBdr>
            <w:top w:val="none" w:sz="0" w:space="0" w:color="auto"/>
            <w:left w:val="none" w:sz="0" w:space="0" w:color="auto"/>
            <w:bottom w:val="none" w:sz="0" w:space="0" w:color="auto"/>
            <w:right w:val="none" w:sz="0" w:space="0" w:color="auto"/>
          </w:divBdr>
        </w:div>
        <w:div w:id="2064206213">
          <w:marLeft w:val="0"/>
          <w:marRight w:val="0"/>
          <w:marTop w:val="0"/>
          <w:marBottom w:val="0"/>
          <w:divBdr>
            <w:top w:val="none" w:sz="0" w:space="0" w:color="auto"/>
            <w:left w:val="none" w:sz="0" w:space="0" w:color="auto"/>
            <w:bottom w:val="none" w:sz="0" w:space="0" w:color="auto"/>
            <w:right w:val="none" w:sz="0" w:space="0" w:color="auto"/>
          </w:divBdr>
        </w:div>
      </w:divsChild>
    </w:div>
    <w:div w:id="585041042">
      <w:bodyDiv w:val="1"/>
      <w:marLeft w:val="0"/>
      <w:marRight w:val="0"/>
      <w:marTop w:val="0"/>
      <w:marBottom w:val="0"/>
      <w:divBdr>
        <w:top w:val="none" w:sz="0" w:space="0" w:color="auto"/>
        <w:left w:val="none" w:sz="0" w:space="0" w:color="auto"/>
        <w:bottom w:val="none" w:sz="0" w:space="0" w:color="auto"/>
        <w:right w:val="none" w:sz="0" w:space="0" w:color="auto"/>
      </w:divBdr>
    </w:div>
    <w:div w:id="597715772">
      <w:bodyDiv w:val="1"/>
      <w:marLeft w:val="0"/>
      <w:marRight w:val="0"/>
      <w:marTop w:val="0"/>
      <w:marBottom w:val="0"/>
      <w:divBdr>
        <w:top w:val="none" w:sz="0" w:space="0" w:color="auto"/>
        <w:left w:val="none" w:sz="0" w:space="0" w:color="auto"/>
        <w:bottom w:val="none" w:sz="0" w:space="0" w:color="auto"/>
        <w:right w:val="none" w:sz="0" w:space="0" w:color="auto"/>
      </w:divBdr>
    </w:div>
    <w:div w:id="599341173">
      <w:bodyDiv w:val="1"/>
      <w:marLeft w:val="0"/>
      <w:marRight w:val="0"/>
      <w:marTop w:val="0"/>
      <w:marBottom w:val="0"/>
      <w:divBdr>
        <w:top w:val="none" w:sz="0" w:space="0" w:color="auto"/>
        <w:left w:val="none" w:sz="0" w:space="0" w:color="auto"/>
        <w:bottom w:val="none" w:sz="0" w:space="0" w:color="auto"/>
        <w:right w:val="none" w:sz="0" w:space="0" w:color="auto"/>
      </w:divBdr>
    </w:div>
    <w:div w:id="600601653">
      <w:bodyDiv w:val="1"/>
      <w:marLeft w:val="0"/>
      <w:marRight w:val="0"/>
      <w:marTop w:val="0"/>
      <w:marBottom w:val="0"/>
      <w:divBdr>
        <w:top w:val="none" w:sz="0" w:space="0" w:color="auto"/>
        <w:left w:val="none" w:sz="0" w:space="0" w:color="auto"/>
        <w:bottom w:val="none" w:sz="0" w:space="0" w:color="auto"/>
        <w:right w:val="none" w:sz="0" w:space="0" w:color="auto"/>
      </w:divBdr>
    </w:div>
    <w:div w:id="601572083">
      <w:bodyDiv w:val="1"/>
      <w:marLeft w:val="0"/>
      <w:marRight w:val="0"/>
      <w:marTop w:val="0"/>
      <w:marBottom w:val="0"/>
      <w:divBdr>
        <w:top w:val="none" w:sz="0" w:space="0" w:color="auto"/>
        <w:left w:val="none" w:sz="0" w:space="0" w:color="auto"/>
        <w:bottom w:val="none" w:sz="0" w:space="0" w:color="auto"/>
        <w:right w:val="none" w:sz="0" w:space="0" w:color="auto"/>
      </w:divBdr>
    </w:div>
    <w:div w:id="613563672">
      <w:bodyDiv w:val="1"/>
      <w:marLeft w:val="0"/>
      <w:marRight w:val="0"/>
      <w:marTop w:val="0"/>
      <w:marBottom w:val="0"/>
      <w:divBdr>
        <w:top w:val="none" w:sz="0" w:space="0" w:color="auto"/>
        <w:left w:val="none" w:sz="0" w:space="0" w:color="auto"/>
        <w:bottom w:val="none" w:sz="0" w:space="0" w:color="auto"/>
        <w:right w:val="none" w:sz="0" w:space="0" w:color="auto"/>
      </w:divBdr>
    </w:div>
    <w:div w:id="627709987">
      <w:bodyDiv w:val="1"/>
      <w:marLeft w:val="0"/>
      <w:marRight w:val="0"/>
      <w:marTop w:val="0"/>
      <w:marBottom w:val="0"/>
      <w:divBdr>
        <w:top w:val="none" w:sz="0" w:space="0" w:color="auto"/>
        <w:left w:val="none" w:sz="0" w:space="0" w:color="auto"/>
        <w:bottom w:val="none" w:sz="0" w:space="0" w:color="auto"/>
        <w:right w:val="none" w:sz="0" w:space="0" w:color="auto"/>
      </w:divBdr>
    </w:div>
    <w:div w:id="675114755">
      <w:bodyDiv w:val="1"/>
      <w:marLeft w:val="0"/>
      <w:marRight w:val="0"/>
      <w:marTop w:val="0"/>
      <w:marBottom w:val="0"/>
      <w:divBdr>
        <w:top w:val="none" w:sz="0" w:space="0" w:color="auto"/>
        <w:left w:val="none" w:sz="0" w:space="0" w:color="auto"/>
        <w:bottom w:val="none" w:sz="0" w:space="0" w:color="auto"/>
        <w:right w:val="none" w:sz="0" w:space="0" w:color="auto"/>
      </w:divBdr>
    </w:div>
    <w:div w:id="680160257">
      <w:bodyDiv w:val="1"/>
      <w:marLeft w:val="0"/>
      <w:marRight w:val="0"/>
      <w:marTop w:val="0"/>
      <w:marBottom w:val="0"/>
      <w:divBdr>
        <w:top w:val="none" w:sz="0" w:space="0" w:color="auto"/>
        <w:left w:val="none" w:sz="0" w:space="0" w:color="auto"/>
        <w:bottom w:val="none" w:sz="0" w:space="0" w:color="auto"/>
        <w:right w:val="none" w:sz="0" w:space="0" w:color="auto"/>
      </w:divBdr>
    </w:div>
    <w:div w:id="697241926">
      <w:bodyDiv w:val="1"/>
      <w:marLeft w:val="0"/>
      <w:marRight w:val="0"/>
      <w:marTop w:val="0"/>
      <w:marBottom w:val="0"/>
      <w:divBdr>
        <w:top w:val="none" w:sz="0" w:space="0" w:color="auto"/>
        <w:left w:val="none" w:sz="0" w:space="0" w:color="auto"/>
        <w:bottom w:val="none" w:sz="0" w:space="0" w:color="auto"/>
        <w:right w:val="none" w:sz="0" w:space="0" w:color="auto"/>
      </w:divBdr>
    </w:div>
    <w:div w:id="712769717">
      <w:bodyDiv w:val="1"/>
      <w:marLeft w:val="0"/>
      <w:marRight w:val="0"/>
      <w:marTop w:val="0"/>
      <w:marBottom w:val="0"/>
      <w:divBdr>
        <w:top w:val="none" w:sz="0" w:space="0" w:color="auto"/>
        <w:left w:val="none" w:sz="0" w:space="0" w:color="auto"/>
        <w:bottom w:val="none" w:sz="0" w:space="0" w:color="auto"/>
        <w:right w:val="none" w:sz="0" w:space="0" w:color="auto"/>
      </w:divBdr>
    </w:div>
    <w:div w:id="719666412">
      <w:bodyDiv w:val="1"/>
      <w:marLeft w:val="0"/>
      <w:marRight w:val="0"/>
      <w:marTop w:val="0"/>
      <w:marBottom w:val="0"/>
      <w:divBdr>
        <w:top w:val="none" w:sz="0" w:space="0" w:color="auto"/>
        <w:left w:val="none" w:sz="0" w:space="0" w:color="auto"/>
        <w:bottom w:val="none" w:sz="0" w:space="0" w:color="auto"/>
        <w:right w:val="none" w:sz="0" w:space="0" w:color="auto"/>
      </w:divBdr>
    </w:div>
    <w:div w:id="720789916">
      <w:bodyDiv w:val="1"/>
      <w:marLeft w:val="0"/>
      <w:marRight w:val="0"/>
      <w:marTop w:val="0"/>
      <w:marBottom w:val="0"/>
      <w:divBdr>
        <w:top w:val="none" w:sz="0" w:space="0" w:color="auto"/>
        <w:left w:val="none" w:sz="0" w:space="0" w:color="auto"/>
        <w:bottom w:val="none" w:sz="0" w:space="0" w:color="auto"/>
        <w:right w:val="none" w:sz="0" w:space="0" w:color="auto"/>
      </w:divBdr>
    </w:div>
    <w:div w:id="738671814">
      <w:bodyDiv w:val="1"/>
      <w:marLeft w:val="0"/>
      <w:marRight w:val="0"/>
      <w:marTop w:val="0"/>
      <w:marBottom w:val="0"/>
      <w:divBdr>
        <w:top w:val="none" w:sz="0" w:space="0" w:color="auto"/>
        <w:left w:val="none" w:sz="0" w:space="0" w:color="auto"/>
        <w:bottom w:val="none" w:sz="0" w:space="0" w:color="auto"/>
        <w:right w:val="none" w:sz="0" w:space="0" w:color="auto"/>
      </w:divBdr>
    </w:div>
    <w:div w:id="749740838">
      <w:bodyDiv w:val="1"/>
      <w:marLeft w:val="0"/>
      <w:marRight w:val="0"/>
      <w:marTop w:val="0"/>
      <w:marBottom w:val="0"/>
      <w:divBdr>
        <w:top w:val="none" w:sz="0" w:space="0" w:color="auto"/>
        <w:left w:val="none" w:sz="0" w:space="0" w:color="auto"/>
        <w:bottom w:val="none" w:sz="0" w:space="0" w:color="auto"/>
        <w:right w:val="none" w:sz="0" w:space="0" w:color="auto"/>
      </w:divBdr>
    </w:div>
    <w:div w:id="759370104">
      <w:bodyDiv w:val="1"/>
      <w:marLeft w:val="0"/>
      <w:marRight w:val="0"/>
      <w:marTop w:val="0"/>
      <w:marBottom w:val="0"/>
      <w:divBdr>
        <w:top w:val="none" w:sz="0" w:space="0" w:color="auto"/>
        <w:left w:val="none" w:sz="0" w:space="0" w:color="auto"/>
        <w:bottom w:val="none" w:sz="0" w:space="0" w:color="auto"/>
        <w:right w:val="none" w:sz="0" w:space="0" w:color="auto"/>
      </w:divBdr>
    </w:div>
    <w:div w:id="760488856">
      <w:bodyDiv w:val="1"/>
      <w:marLeft w:val="0"/>
      <w:marRight w:val="0"/>
      <w:marTop w:val="0"/>
      <w:marBottom w:val="0"/>
      <w:divBdr>
        <w:top w:val="none" w:sz="0" w:space="0" w:color="auto"/>
        <w:left w:val="none" w:sz="0" w:space="0" w:color="auto"/>
        <w:bottom w:val="none" w:sz="0" w:space="0" w:color="auto"/>
        <w:right w:val="none" w:sz="0" w:space="0" w:color="auto"/>
      </w:divBdr>
    </w:div>
    <w:div w:id="767845377">
      <w:bodyDiv w:val="1"/>
      <w:marLeft w:val="0"/>
      <w:marRight w:val="0"/>
      <w:marTop w:val="0"/>
      <w:marBottom w:val="0"/>
      <w:divBdr>
        <w:top w:val="none" w:sz="0" w:space="0" w:color="auto"/>
        <w:left w:val="none" w:sz="0" w:space="0" w:color="auto"/>
        <w:bottom w:val="none" w:sz="0" w:space="0" w:color="auto"/>
        <w:right w:val="none" w:sz="0" w:space="0" w:color="auto"/>
      </w:divBdr>
    </w:div>
    <w:div w:id="768504151">
      <w:bodyDiv w:val="1"/>
      <w:marLeft w:val="0"/>
      <w:marRight w:val="0"/>
      <w:marTop w:val="0"/>
      <w:marBottom w:val="0"/>
      <w:divBdr>
        <w:top w:val="none" w:sz="0" w:space="0" w:color="auto"/>
        <w:left w:val="none" w:sz="0" w:space="0" w:color="auto"/>
        <w:bottom w:val="none" w:sz="0" w:space="0" w:color="auto"/>
        <w:right w:val="none" w:sz="0" w:space="0" w:color="auto"/>
      </w:divBdr>
      <w:divsChild>
        <w:div w:id="1143736830">
          <w:marLeft w:val="0"/>
          <w:marRight w:val="0"/>
          <w:marTop w:val="0"/>
          <w:marBottom w:val="0"/>
          <w:divBdr>
            <w:top w:val="none" w:sz="0" w:space="0" w:color="auto"/>
            <w:left w:val="none" w:sz="0" w:space="0" w:color="auto"/>
            <w:bottom w:val="none" w:sz="0" w:space="0" w:color="auto"/>
            <w:right w:val="none" w:sz="0" w:space="0" w:color="auto"/>
          </w:divBdr>
        </w:div>
        <w:div w:id="1369254261">
          <w:marLeft w:val="0"/>
          <w:marRight w:val="0"/>
          <w:marTop w:val="0"/>
          <w:marBottom w:val="0"/>
          <w:divBdr>
            <w:top w:val="none" w:sz="0" w:space="0" w:color="auto"/>
            <w:left w:val="none" w:sz="0" w:space="0" w:color="auto"/>
            <w:bottom w:val="none" w:sz="0" w:space="0" w:color="auto"/>
            <w:right w:val="none" w:sz="0" w:space="0" w:color="auto"/>
          </w:divBdr>
        </w:div>
        <w:div w:id="112334684">
          <w:marLeft w:val="0"/>
          <w:marRight w:val="0"/>
          <w:marTop w:val="0"/>
          <w:marBottom w:val="0"/>
          <w:divBdr>
            <w:top w:val="none" w:sz="0" w:space="0" w:color="auto"/>
            <w:left w:val="none" w:sz="0" w:space="0" w:color="auto"/>
            <w:bottom w:val="none" w:sz="0" w:space="0" w:color="auto"/>
            <w:right w:val="none" w:sz="0" w:space="0" w:color="auto"/>
          </w:divBdr>
        </w:div>
        <w:div w:id="1176118735">
          <w:marLeft w:val="0"/>
          <w:marRight w:val="0"/>
          <w:marTop w:val="0"/>
          <w:marBottom w:val="0"/>
          <w:divBdr>
            <w:top w:val="none" w:sz="0" w:space="0" w:color="auto"/>
            <w:left w:val="none" w:sz="0" w:space="0" w:color="auto"/>
            <w:bottom w:val="none" w:sz="0" w:space="0" w:color="auto"/>
            <w:right w:val="none" w:sz="0" w:space="0" w:color="auto"/>
          </w:divBdr>
        </w:div>
        <w:div w:id="2025131080">
          <w:marLeft w:val="0"/>
          <w:marRight w:val="0"/>
          <w:marTop w:val="0"/>
          <w:marBottom w:val="0"/>
          <w:divBdr>
            <w:top w:val="none" w:sz="0" w:space="0" w:color="auto"/>
            <w:left w:val="none" w:sz="0" w:space="0" w:color="auto"/>
            <w:bottom w:val="none" w:sz="0" w:space="0" w:color="auto"/>
            <w:right w:val="none" w:sz="0" w:space="0" w:color="auto"/>
          </w:divBdr>
        </w:div>
      </w:divsChild>
    </w:div>
    <w:div w:id="774832888">
      <w:bodyDiv w:val="1"/>
      <w:marLeft w:val="0"/>
      <w:marRight w:val="0"/>
      <w:marTop w:val="0"/>
      <w:marBottom w:val="0"/>
      <w:divBdr>
        <w:top w:val="none" w:sz="0" w:space="0" w:color="auto"/>
        <w:left w:val="none" w:sz="0" w:space="0" w:color="auto"/>
        <w:bottom w:val="none" w:sz="0" w:space="0" w:color="auto"/>
        <w:right w:val="none" w:sz="0" w:space="0" w:color="auto"/>
      </w:divBdr>
    </w:div>
    <w:div w:id="777871875">
      <w:bodyDiv w:val="1"/>
      <w:marLeft w:val="0"/>
      <w:marRight w:val="0"/>
      <w:marTop w:val="0"/>
      <w:marBottom w:val="0"/>
      <w:divBdr>
        <w:top w:val="none" w:sz="0" w:space="0" w:color="auto"/>
        <w:left w:val="none" w:sz="0" w:space="0" w:color="auto"/>
        <w:bottom w:val="none" w:sz="0" w:space="0" w:color="auto"/>
        <w:right w:val="none" w:sz="0" w:space="0" w:color="auto"/>
      </w:divBdr>
    </w:div>
    <w:div w:id="779029704">
      <w:bodyDiv w:val="1"/>
      <w:marLeft w:val="0"/>
      <w:marRight w:val="0"/>
      <w:marTop w:val="0"/>
      <w:marBottom w:val="0"/>
      <w:divBdr>
        <w:top w:val="none" w:sz="0" w:space="0" w:color="auto"/>
        <w:left w:val="none" w:sz="0" w:space="0" w:color="auto"/>
        <w:bottom w:val="none" w:sz="0" w:space="0" w:color="auto"/>
        <w:right w:val="none" w:sz="0" w:space="0" w:color="auto"/>
      </w:divBdr>
    </w:div>
    <w:div w:id="788359076">
      <w:bodyDiv w:val="1"/>
      <w:marLeft w:val="0"/>
      <w:marRight w:val="0"/>
      <w:marTop w:val="0"/>
      <w:marBottom w:val="0"/>
      <w:divBdr>
        <w:top w:val="none" w:sz="0" w:space="0" w:color="auto"/>
        <w:left w:val="none" w:sz="0" w:space="0" w:color="auto"/>
        <w:bottom w:val="none" w:sz="0" w:space="0" w:color="auto"/>
        <w:right w:val="none" w:sz="0" w:space="0" w:color="auto"/>
      </w:divBdr>
    </w:div>
    <w:div w:id="791289659">
      <w:bodyDiv w:val="1"/>
      <w:marLeft w:val="0"/>
      <w:marRight w:val="0"/>
      <w:marTop w:val="0"/>
      <w:marBottom w:val="0"/>
      <w:divBdr>
        <w:top w:val="none" w:sz="0" w:space="0" w:color="auto"/>
        <w:left w:val="none" w:sz="0" w:space="0" w:color="auto"/>
        <w:bottom w:val="none" w:sz="0" w:space="0" w:color="auto"/>
        <w:right w:val="none" w:sz="0" w:space="0" w:color="auto"/>
      </w:divBdr>
    </w:div>
    <w:div w:id="794636227">
      <w:bodyDiv w:val="1"/>
      <w:marLeft w:val="0"/>
      <w:marRight w:val="0"/>
      <w:marTop w:val="0"/>
      <w:marBottom w:val="0"/>
      <w:divBdr>
        <w:top w:val="none" w:sz="0" w:space="0" w:color="auto"/>
        <w:left w:val="none" w:sz="0" w:space="0" w:color="auto"/>
        <w:bottom w:val="none" w:sz="0" w:space="0" w:color="auto"/>
        <w:right w:val="none" w:sz="0" w:space="0" w:color="auto"/>
      </w:divBdr>
      <w:divsChild>
        <w:div w:id="624430556">
          <w:marLeft w:val="0"/>
          <w:marRight w:val="0"/>
          <w:marTop w:val="0"/>
          <w:marBottom w:val="0"/>
          <w:divBdr>
            <w:top w:val="none" w:sz="0" w:space="0" w:color="auto"/>
            <w:left w:val="none" w:sz="0" w:space="0" w:color="auto"/>
            <w:bottom w:val="none" w:sz="0" w:space="0" w:color="auto"/>
            <w:right w:val="none" w:sz="0" w:space="0" w:color="auto"/>
          </w:divBdr>
          <w:divsChild>
            <w:div w:id="212423810">
              <w:marLeft w:val="0"/>
              <w:marRight w:val="0"/>
              <w:marTop w:val="0"/>
              <w:marBottom w:val="0"/>
              <w:divBdr>
                <w:top w:val="none" w:sz="0" w:space="0" w:color="auto"/>
                <w:left w:val="none" w:sz="0" w:space="0" w:color="auto"/>
                <w:bottom w:val="none" w:sz="0" w:space="0" w:color="auto"/>
                <w:right w:val="none" w:sz="0" w:space="0" w:color="auto"/>
              </w:divBdr>
            </w:div>
            <w:div w:id="244189929">
              <w:marLeft w:val="0"/>
              <w:marRight w:val="0"/>
              <w:marTop w:val="0"/>
              <w:marBottom w:val="0"/>
              <w:divBdr>
                <w:top w:val="none" w:sz="0" w:space="0" w:color="auto"/>
                <w:left w:val="none" w:sz="0" w:space="0" w:color="auto"/>
                <w:bottom w:val="none" w:sz="0" w:space="0" w:color="auto"/>
                <w:right w:val="none" w:sz="0" w:space="0" w:color="auto"/>
              </w:divBdr>
            </w:div>
            <w:div w:id="426384906">
              <w:marLeft w:val="0"/>
              <w:marRight w:val="0"/>
              <w:marTop w:val="0"/>
              <w:marBottom w:val="0"/>
              <w:divBdr>
                <w:top w:val="none" w:sz="0" w:space="0" w:color="auto"/>
                <w:left w:val="none" w:sz="0" w:space="0" w:color="auto"/>
                <w:bottom w:val="none" w:sz="0" w:space="0" w:color="auto"/>
                <w:right w:val="none" w:sz="0" w:space="0" w:color="auto"/>
              </w:divBdr>
            </w:div>
            <w:div w:id="146749320">
              <w:marLeft w:val="0"/>
              <w:marRight w:val="0"/>
              <w:marTop w:val="0"/>
              <w:marBottom w:val="0"/>
              <w:divBdr>
                <w:top w:val="none" w:sz="0" w:space="0" w:color="auto"/>
                <w:left w:val="none" w:sz="0" w:space="0" w:color="auto"/>
                <w:bottom w:val="none" w:sz="0" w:space="0" w:color="auto"/>
                <w:right w:val="none" w:sz="0" w:space="0" w:color="auto"/>
              </w:divBdr>
            </w:div>
            <w:div w:id="1897620665">
              <w:marLeft w:val="0"/>
              <w:marRight w:val="0"/>
              <w:marTop w:val="0"/>
              <w:marBottom w:val="0"/>
              <w:divBdr>
                <w:top w:val="none" w:sz="0" w:space="0" w:color="auto"/>
                <w:left w:val="none" w:sz="0" w:space="0" w:color="auto"/>
                <w:bottom w:val="none" w:sz="0" w:space="0" w:color="auto"/>
                <w:right w:val="none" w:sz="0" w:space="0" w:color="auto"/>
              </w:divBdr>
            </w:div>
            <w:div w:id="841317952">
              <w:marLeft w:val="0"/>
              <w:marRight w:val="0"/>
              <w:marTop w:val="0"/>
              <w:marBottom w:val="0"/>
              <w:divBdr>
                <w:top w:val="none" w:sz="0" w:space="0" w:color="auto"/>
                <w:left w:val="none" w:sz="0" w:space="0" w:color="auto"/>
                <w:bottom w:val="none" w:sz="0" w:space="0" w:color="auto"/>
                <w:right w:val="none" w:sz="0" w:space="0" w:color="auto"/>
              </w:divBdr>
            </w:div>
            <w:div w:id="2056855719">
              <w:marLeft w:val="0"/>
              <w:marRight w:val="0"/>
              <w:marTop w:val="0"/>
              <w:marBottom w:val="0"/>
              <w:divBdr>
                <w:top w:val="none" w:sz="0" w:space="0" w:color="auto"/>
                <w:left w:val="none" w:sz="0" w:space="0" w:color="auto"/>
                <w:bottom w:val="none" w:sz="0" w:space="0" w:color="auto"/>
                <w:right w:val="none" w:sz="0" w:space="0" w:color="auto"/>
              </w:divBdr>
            </w:div>
            <w:div w:id="669910501">
              <w:marLeft w:val="0"/>
              <w:marRight w:val="0"/>
              <w:marTop w:val="0"/>
              <w:marBottom w:val="0"/>
              <w:divBdr>
                <w:top w:val="none" w:sz="0" w:space="0" w:color="auto"/>
                <w:left w:val="none" w:sz="0" w:space="0" w:color="auto"/>
                <w:bottom w:val="none" w:sz="0" w:space="0" w:color="auto"/>
                <w:right w:val="none" w:sz="0" w:space="0" w:color="auto"/>
              </w:divBdr>
            </w:div>
            <w:div w:id="65545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097512">
      <w:bodyDiv w:val="1"/>
      <w:marLeft w:val="0"/>
      <w:marRight w:val="0"/>
      <w:marTop w:val="0"/>
      <w:marBottom w:val="0"/>
      <w:divBdr>
        <w:top w:val="none" w:sz="0" w:space="0" w:color="auto"/>
        <w:left w:val="none" w:sz="0" w:space="0" w:color="auto"/>
        <w:bottom w:val="none" w:sz="0" w:space="0" w:color="auto"/>
        <w:right w:val="none" w:sz="0" w:space="0" w:color="auto"/>
      </w:divBdr>
    </w:div>
    <w:div w:id="808672651">
      <w:bodyDiv w:val="1"/>
      <w:marLeft w:val="0"/>
      <w:marRight w:val="0"/>
      <w:marTop w:val="0"/>
      <w:marBottom w:val="0"/>
      <w:divBdr>
        <w:top w:val="none" w:sz="0" w:space="0" w:color="auto"/>
        <w:left w:val="none" w:sz="0" w:space="0" w:color="auto"/>
        <w:bottom w:val="none" w:sz="0" w:space="0" w:color="auto"/>
        <w:right w:val="none" w:sz="0" w:space="0" w:color="auto"/>
      </w:divBdr>
    </w:div>
    <w:div w:id="812866953">
      <w:bodyDiv w:val="1"/>
      <w:marLeft w:val="0"/>
      <w:marRight w:val="0"/>
      <w:marTop w:val="0"/>
      <w:marBottom w:val="0"/>
      <w:divBdr>
        <w:top w:val="none" w:sz="0" w:space="0" w:color="auto"/>
        <w:left w:val="none" w:sz="0" w:space="0" w:color="auto"/>
        <w:bottom w:val="none" w:sz="0" w:space="0" w:color="auto"/>
        <w:right w:val="none" w:sz="0" w:space="0" w:color="auto"/>
      </w:divBdr>
    </w:div>
    <w:div w:id="826940849">
      <w:bodyDiv w:val="1"/>
      <w:marLeft w:val="0"/>
      <w:marRight w:val="0"/>
      <w:marTop w:val="0"/>
      <w:marBottom w:val="0"/>
      <w:divBdr>
        <w:top w:val="none" w:sz="0" w:space="0" w:color="auto"/>
        <w:left w:val="none" w:sz="0" w:space="0" w:color="auto"/>
        <w:bottom w:val="none" w:sz="0" w:space="0" w:color="auto"/>
        <w:right w:val="none" w:sz="0" w:space="0" w:color="auto"/>
      </w:divBdr>
    </w:div>
    <w:div w:id="832792778">
      <w:bodyDiv w:val="1"/>
      <w:marLeft w:val="0"/>
      <w:marRight w:val="0"/>
      <w:marTop w:val="0"/>
      <w:marBottom w:val="0"/>
      <w:divBdr>
        <w:top w:val="none" w:sz="0" w:space="0" w:color="auto"/>
        <w:left w:val="none" w:sz="0" w:space="0" w:color="auto"/>
        <w:bottom w:val="none" w:sz="0" w:space="0" w:color="auto"/>
        <w:right w:val="none" w:sz="0" w:space="0" w:color="auto"/>
      </w:divBdr>
    </w:div>
    <w:div w:id="851602928">
      <w:bodyDiv w:val="1"/>
      <w:marLeft w:val="0"/>
      <w:marRight w:val="0"/>
      <w:marTop w:val="0"/>
      <w:marBottom w:val="0"/>
      <w:divBdr>
        <w:top w:val="none" w:sz="0" w:space="0" w:color="auto"/>
        <w:left w:val="none" w:sz="0" w:space="0" w:color="auto"/>
        <w:bottom w:val="none" w:sz="0" w:space="0" w:color="auto"/>
        <w:right w:val="none" w:sz="0" w:space="0" w:color="auto"/>
      </w:divBdr>
    </w:div>
    <w:div w:id="862593242">
      <w:bodyDiv w:val="1"/>
      <w:marLeft w:val="0"/>
      <w:marRight w:val="0"/>
      <w:marTop w:val="0"/>
      <w:marBottom w:val="0"/>
      <w:divBdr>
        <w:top w:val="none" w:sz="0" w:space="0" w:color="auto"/>
        <w:left w:val="none" w:sz="0" w:space="0" w:color="auto"/>
        <w:bottom w:val="none" w:sz="0" w:space="0" w:color="auto"/>
        <w:right w:val="none" w:sz="0" w:space="0" w:color="auto"/>
      </w:divBdr>
    </w:div>
    <w:div w:id="864292493">
      <w:bodyDiv w:val="1"/>
      <w:marLeft w:val="0"/>
      <w:marRight w:val="0"/>
      <w:marTop w:val="0"/>
      <w:marBottom w:val="0"/>
      <w:divBdr>
        <w:top w:val="none" w:sz="0" w:space="0" w:color="auto"/>
        <w:left w:val="none" w:sz="0" w:space="0" w:color="auto"/>
        <w:bottom w:val="none" w:sz="0" w:space="0" w:color="auto"/>
        <w:right w:val="none" w:sz="0" w:space="0" w:color="auto"/>
      </w:divBdr>
      <w:divsChild>
        <w:div w:id="1929078198">
          <w:marLeft w:val="0"/>
          <w:marRight w:val="0"/>
          <w:marTop w:val="0"/>
          <w:marBottom w:val="0"/>
          <w:divBdr>
            <w:top w:val="none" w:sz="0" w:space="0" w:color="auto"/>
            <w:left w:val="none" w:sz="0" w:space="0" w:color="auto"/>
            <w:bottom w:val="none" w:sz="0" w:space="0" w:color="auto"/>
            <w:right w:val="none" w:sz="0" w:space="0" w:color="auto"/>
          </w:divBdr>
          <w:divsChild>
            <w:div w:id="1300455527">
              <w:marLeft w:val="0"/>
              <w:marRight w:val="0"/>
              <w:marTop w:val="0"/>
              <w:marBottom w:val="0"/>
              <w:divBdr>
                <w:top w:val="none" w:sz="0" w:space="0" w:color="auto"/>
                <w:left w:val="none" w:sz="0" w:space="0" w:color="auto"/>
                <w:bottom w:val="none" w:sz="0" w:space="0" w:color="auto"/>
                <w:right w:val="none" w:sz="0" w:space="0" w:color="auto"/>
              </w:divBdr>
              <w:divsChild>
                <w:div w:id="278494816">
                  <w:marLeft w:val="0"/>
                  <w:marRight w:val="0"/>
                  <w:marTop w:val="0"/>
                  <w:marBottom w:val="0"/>
                  <w:divBdr>
                    <w:top w:val="none" w:sz="0" w:space="0" w:color="auto"/>
                    <w:left w:val="none" w:sz="0" w:space="0" w:color="auto"/>
                    <w:bottom w:val="none" w:sz="0" w:space="0" w:color="auto"/>
                    <w:right w:val="none" w:sz="0" w:space="0" w:color="auto"/>
                  </w:divBdr>
                  <w:divsChild>
                    <w:div w:id="53203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255771">
          <w:marLeft w:val="0"/>
          <w:marRight w:val="0"/>
          <w:marTop w:val="0"/>
          <w:marBottom w:val="0"/>
          <w:divBdr>
            <w:top w:val="none" w:sz="0" w:space="0" w:color="auto"/>
            <w:left w:val="none" w:sz="0" w:space="0" w:color="auto"/>
            <w:bottom w:val="none" w:sz="0" w:space="0" w:color="auto"/>
            <w:right w:val="none" w:sz="0" w:space="0" w:color="auto"/>
          </w:divBdr>
          <w:divsChild>
            <w:div w:id="1048142324">
              <w:marLeft w:val="0"/>
              <w:marRight w:val="0"/>
              <w:marTop w:val="0"/>
              <w:marBottom w:val="0"/>
              <w:divBdr>
                <w:top w:val="none" w:sz="0" w:space="0" w:color="auto"/>
                <w:left w:val="none" w:sz="0" w:space="0" w:color="auto"/>
                <w:bottom w:val="none" w:sz="0" w:space="0" w:color="auto"/>
                <w:right w:val="none" w:sz="0" w:space="0" w:color="auto"/>
              </w:divBdr>
              <w:divsChild>
                <w:div w:id="1800148375">
                  <w:marLeft w:val="0"/>
                  <w:marRight w:val="0"/>
                  <w:marTop w:val="0"/>
                  <w:marBottom w:val="0"/>
                  <w:divBdr>
                    <w:top w:val="none" w:sz="0" w:space="0" w:color="auto"/>
                    <w:left w:val="none" w:sz="0" w:space="0" w:color="auto"/>
                    <w:bottom w:val="none" w:sz="0" w:space="0" w:color="auto"/>
                    <w:right w:val="none" w:sz="0" w:space="0" w:color="auto"/>
                  </w:divBdr>
                  <w:divsChild>
                    <w:div w:id="470950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8449920">
      <w:bodyDiv w:val="1"/>
      <w:marLeft w:val="0"/>
      <w:marRight w:val="0"/>
      <w:marTop w:val="0"/>
      <w:marBottom w:val="0"/>
      <w:divBdr>
        <w:top w:val="none" w:sz="0" w:space="0" w:color="auto"/>
        <w:left w:val="none" w:sz="0" w:space="0" w:color="auto"/>
        <w:bottom w:val="none" w:sz="0" w:space="0" w:color="auto"/>
        <w:right w:val="none" w:sz="0" w:space="0" w:color="auto"/>
      </w:divBdr>
    </w:div>
    <w:div w:id="870151299">
      <w:bodyDiv w:val="1"/>
      <w:marLeft w:val="0"/>
      <w:marRight w:val="0"/>
      <w:marTop w:val="0"/>
      <w:marBottom w:val="0"/>
      <w:divBdr>
        <w:top w:val="none" w:sz="0" w:space="0" w:color="auto"/>
        <w:left w:val="none" w:sz="0" w:space="0" w:color="auto"/>
        <w:bottom w:val="none" w:sz="0" w:space="0" w:color="auto"/>
        <w:right w:val="none" w:sz="0" w:space="0" w:color="auto"/>
      </w:divBdr>
    </w:div>
    <w:div w:id="882450672">
      <w:bodyDiv w:val="1"/>
      <w:marLeft w:val="0"/>
      <w:marRight w:val="0"/>
      <w:marTop w:val="0"/>
      <w:marBottom w:val="0"/>
      <w:divBdr>
        <w:top w:val="none" w:sz="0" w:space="0" w:color="auto"/>
        <w:left w:val="none" w:sz="0" w:space="0" w:color="auto"/>
        <w:bottom w:val="none" w:sz="0" w:space="0" w:color="auto"/>
        <w:right w:val="none" w:sz="0" w:space="0" w:color="auto"/>
      </w:divBdr>
    </w:div>
    <w:div w:id="882867749">
      <w:bodyDiv w:val="1"/>
      <w:marLeft w:val="0"/>
      <w:marRight w:val="0"/>
      <w:marTop w:val="0"/>
      <w:marBottom w:val="0"/>
      <w:divBdr>
        <w:top w:val="none" w:sz="0" w:space="0" w:color="auto"/>
        <w:left w:val="none" w:sz="0" w:space="0" w:color="auto"/>
        <w:bottom w:val="none" w:sz="0" w:space="0" w:color="auto"/>
        <w:right w:val="none" w:sz="0" w:space="0" w:color="auto"/>
      </w:divBdr>
    </w:div>
    <w:div w:id="883103282">
      <w:bodyDiv w:val="1"/>
      <w:marLeft w:val="0"/>
      <w:marRight w:val="0"/>
      <w:marTop w:val="0"/>
      <w:marBottom w:val="0"/>
      <w:divBdr>
        <w:top w:val="none" w:sz="0" w:space="0" w:color="auto"/>
        <w:left w:val="none" w:sz="0" w:space="0" w:color="auto"/>
        <w:bottom w:val="none" w:sz="0" w:space="0" w:color="auto"/>
        <w:right w:val="none" w:sz="0" w:space="0" w:color="auto"/>
      </w:divBdr>
    </w:div>
    <w:div w:id="890700418">
      <w:bodyDiv w:val="1"/>
      <w:marLeft w:val="0"/>
      <w:marRight w:val="0"/>
      <w:marTop w:val="0"/>
      <w:marBottom w:val="0"/>
      <w:divBdr>
        <w:top w:val="none" w:sz="0" w:space="0" w:color="auto"/>
        <w:left w:val="none" w:sz="0" w:space="0" w:color="auto"/>
        <w:bottom w:val="none" w:sz="0" w:space="0" w:color="auto"/>
        <w:right w:val="none" w:sz="0" w:space="0" w:color="auto"/>
      </w:divBdr>
    </w:div>
    <w:div w:id="897013342">
      <w:bodyDiv w:val="1"/>
      <w:marLeft w:val="0"/>
      <w:marRight w:val="0"/>
      <w:marTop w:val="0"/>
      <w:marBottom w:val="0"/>
      <w:divBdr>
        <w:top w:val="none" w:sz="0" w:space="0" w:color="auto"/>
        <w:left w:val="none" w:sz="0" w:space="0" w:color="auto"/>
        <w:bottom w:val="none" w:sz="0" w:space="0" w:color="auto"/>
        <w:right w:val="none" w:sz="0" w:space="0" w:color="auto"/>
      </w:divBdr>
    </w:div>
    <w:div w:id="897861899">
      <w:bodyDiv w:val="1"/>
      <w:marLeft w:val="0"/>
      <w:marRight w:val="0"/>
      <w:marTop w:val="0"/>
      <w:marBottom w:val="0"/>
      <w:divBdr>
        <w:top w:val="none" w:sz="0" w:space="0" w:color="auto"/>
        <w:left w:val="none" w:sz="0" w:space="0" w:color="auto"/>
        <w:bottom w:val="none" w:sz="0" w:space="0" w:color="auto"/>
        <w:right w:val="none" w:sz="0" w:space="0" w:color="auto"/>
      </w:divBdr>
      <w:divsChild>
        <w:div w:id="2052611623">
          <w:marLeft w:val="0"/>
          <w:marRight w:val="0"/>
          <w:marTop w:val="0"/>
          <w:marBottom w:val="0"/>
          <w:divBdr>
            <w:top w:val="none" w:sz="0" w:space="0" w:color="auto"/>
            <w:left w:val="none" w:sz="0" w:space="0" w:color="auto"/>
            <w:bottom w:val="none" w:sz="0" w:space="0" w:color="auto"/>
            <w:right w:val="none" w:sz="0" w:space="0" w:color="auto"/>
          </w:divBdr>
        </w:div>
        <w:div w:id="684408921">
          <w:marLeft w:val="0"/>
          <w:marRight w:val="0"/>
          <w:marTop w:val="0"/>
          <w:marBottom w:val="0"/>
          <w:divBdr>
            <w:top w:val="none" w:sz="0" w:space="0" w:color="auto"/>
            <w:left w:val="none" w:sz="0" w:space="0" w:color="auto"/>
            <w:bottom w:val="none" w:sz="0" w:space="0" w:color="auto"/>
            <w:right w:val="none" w:sz="0" w:space="0" w:color="auto"/>
          </w:divBdr>
        </w:div>
        <w:div w:id="1047412619">
          <w:marLeft w:val="0"/>
          <w:marRight w:val="0"/>
          <w:marTop w:val="0"/>
          <w:marBottom w:val="0"/>
          <w:divBdr>
            <w:top w:val="none" w:sz="0" w:space="0" w:color="auto"/>
            <w:left w:val="none" w:sz="0" w:space="0" w:color="auto"/>
            <w:bottom w:val="none" w:sz="0" w:space="0" w:color="auto"/>
            <w:right w:val="none" w:sz="0" w:space="0" w:color="auto"/>
          </w:divBdr>
        </w:div>
        <w:div w:id="1696954417">
          <w:marLeft w:val="0"/>
          <w:marRight w:val="0"/>
          <w:marTop w:val="0"/>
          <w:marBottom w:val="0"/>
          <w:divBdr>
            <w:top w:val="none" w:sz="0" w:space="0" w:color="auto"/>
            <w:left w:val="none" w:sz="0" w:space="0" w:color="auto"/>
            <w:bottom w:val="none" w:sz="0" w:space="0" w:color="auto"/>
            <w:right w:val="none" w:sz="0" w:space="0" w:color="auto"/>
          </w:divBdr>
        </w:div>
        <w:div w:id="618339790">
          <w:marLeft w:val="0"/>
          <w:marRight w:val="0"/>
          <w:marTop w:val="0"/>
          <w:marBottom w:val="0"/>
          <w:divBdr>
            <w:top w:val="none" w:sz="0" w:space="0" w:color="auto"/>
            <w:left w:val="none" w:sz="0" w:space="0" w:color="auto"/>
            <w:bottom w:val="none" w:sz="0" w:space="0" w:color="auto"/>
            <w:right w:val="none" w:sz="0" w:space="0" w:color="auto"/>
          </w:divBdr>
        </w:div>
        <w:div w:id="112020747">
          <w:marLeft w:val="0"/>
          <w:marRight w:val="0"/>
          <w:marTop w:val="0"/>
          <w:marBottom w:val="0"/>
          <w:divBdr>
            <w:top w:val="none" w:sz="0" w:space="0" w:color="auto"/>
            <w:left w:val="none" w:sz="0" w:space="0" w:color="auto"/>
            <w:bottom w:val="none" w:sz="0" w:space="0" w:color="auto"/>
            <w:right w:val="none" w:sz="0" w:space="0" w:color="auto"/>
          </w:divBdr>
        </w:div>
        <w:div w:id="1122572860">
          <w:marLeft w:val="0"/>
          <w:marRight w:val="0"/>
          <w:marTop w:val="0"/>
          <w:marBottom w:val="0"/>
          <w:divBdr>
            <w:top w:val="none" w:sz="0" w:space="0" w:color="auto"/>
            <w:left w:val="none" w:sz="0" w:space="0" w:color="auto"/>
            <w:bottom w:val="none" w:sz="0" w:space="0" w:color="auto"/>
            <w:right w:val="none" w:sz="0" w:space="0" w:color="auto"/>
          </w:divBdr>
        </w:div>
        <w:div w:id="27875689">
          <w:marLeft w:val="0"/>
          <w:marRight w:val="0"/>
          <w:marTop w:val="0"/>
          <w:marBottom w:val="0"/>
          <w:divBdr>
            <w:top w:val="none" w:sz="0" w:space="0" w:color="auto"/>
            <w:left w:val="none" w:sz="0" w:space="0" w:color="auto"/>
            <w:bottom w:val="none" w:sz="0" w:space="0" w:color="auto"/>
            <w:right w:val="none" w:sz="0" w:space="0" w:color="auto"/>
          </w:divBdr>
        </w:div>
        <w:div w:id="677465330">
          <w:marLeft w:val="0"/>
          <w:marRight w:val="0"/>
          <w:marTop w:val="0"/>
          <w:marBottom w:val="0"/>
          <w:divBdr>
            <w:top w:val="none" w:sz="0" w:space="0" w:color="auto"/>
            <w:left w:val="none" w:sz="0" w:space="0" w:color="auto"/>
            <w:bottom w:val="none" w:sz="0" w:space="0" w:color="auto"/>
            <w:right w:val="none" w:sz="0" w:space="0" w:color="auto"/>
          </w:divBdr>
        </w:div>
        <w:div w:id="1812552213">
          <w:marLeft w:val="0"/>
          <w:marRight w:val="0"/>
          <w:marTop w:val="0"/>
          <w:marBottom w:val="0"/>
          <w:divBdr>
            <w:top w:val="none" w:sz="0" w:space="0" w:color="auto"/>
            <w:left w:val="none" w:sz="0" w:space="0" w:color="auto"/>
            <w:bottom w:val="none" w:sz="0" w:space="0" w:color="auto"/>
            <w:right w:val="none" w:sz="0" w:space="0" w:color="auto"/>
          </w:divBdr>
        </w:div>
        <w:div w:id="1755395668">
          <w:marLeft w:val="0"/>
          <w:marRight w:val="0"/>
          <w:marTop w:val="0"/>
          <w:marBottom w:val="0"/>
          <w:divBdr>
            <w:top w:val="none" w:sz="0" w:space="0" w:color="auto"/>
            <w:left w:val="none" w:sz="0" w:space="0" w:color="auto"/>
            <w:bottom w:val="none" w:sz="0" w:space="0" w:color="auto"/>
            <w:right w:val="none" w:sz="0" w:space="0" w:color="auto"/>
          </w:divBdr>
        </w:div>
        <w:div w:id="1536772533">
          <w:marLeft w:val="0"/>
          <w:marRight w:val="0"/>
          <w:marTop w:val="0"/>
          <w:marBottom w:val="0"/>
          <w:divBdr>
            <w:top w:val="none" w:sz="0" w:space="0" w:color="auto"/>
            <w:left w:val="none" w:sz="0" w:space="0" w:color="auto"/>
            <w:bottom w:val="none" w:sz="0" w:space="0" w:color="auto"/>
            <w:right w:val="none" w:sz="0" w:space="0" w:color="auto"/>
          </w:divBdr>
        </w:div>
        <w:div w:id="1098990016">
          <w:marLeft w:val="0"/>
          <w:marRight w:val="0"/>
          <w:marTop w:val="0"/>
          <w:marBottom w:val="0"/>
          <w:divBdr>
            <w:top w:val="none" w:sz="0" w:space="0" w:color="auto"/>
            <w:left w:val="none" w:sz="0" w:space="0" w:color="auto"/>
            <w:bottom w:val="none" w:sz="0" w:space="0" w:color="auto"/>
            <w:right w:val="none" w:sz="0" w:space="0" w:color="auto"/>
          </w:divBdr>
        </w:div>
        <w:div w:id="2064088798">
          <w:marLeft w:val="0"/>
          <w:marRight w:val="0"/>
          <w:marTop w:val="0"/>
          <w:marBottom w:val="0"/>
          <w:divBdr>
            <w:top w:val="none" w:sz="0" w:space="0" w:color="auto"/>
            <w:left w:val="none" w:sz="0" w:space="0" w:color="auto"/>
            <w:bottom w:val="none" w:sz="0" w:space="0" w:color="auto"/>
            <w:right w:val="none" w:sz="0" w:space="0" w:color="auto"/>
          </w:divBdr>
        </w:div>
        <w:div w:id="959142066">
          <w:marLeft w:val="0"/>
          <w:marRight w:val="0"/>
          <w:marTop w:val="0"/>
          <w:marBottom w:val="0"/>
          <w:divBdr>
            <w:top w:val="none" w:sz="0" w:space="0" w:color="auto"/>
            <w:left w:val="none" w:sz="0" w:space="0" w:color="auto"/>
            <w:bottom w:val="none" w:sz="0" w:space="0" w:color="auto"/>
            <w:right w:val="none" w:sz="0" w:space="0" w:color="auto"/>
          </w:divBdr>
        </w:div>
        <w:div w:id="1208370419">
          <w:marLeft w:val="0"/>
          <w:marRight w:val="0"/>
          <w:marTop w:val="0"/>
          <w:marBottom w:val="0"/>
          <w:divBdr>
            <w:top w:val="none" w:sz="0" w:space="0" w:color="auto"/>
            <w:left w:val="none" w:sz="0" w:space="0" w:color="auto"/>
            <w:bottom w:val="none" w:sz="0" w:space="0" w:color="auto"/>
            <w:right w:val="none" w:sz="0" w:space="0" w:color="auto"/>
          </w:divBdr>
        </w:div>
        <w:div w:id="1154025557">
          <w:marLeft w:val="0"/>
          <w:marRight w:val="0"/>
          <w:marTop w:val="0"/>
          <w:marBottom w:val="0"/>
          <w:divBdr>
            <w:top w:val="none" w:sz="0" w:space="0" w:color="auto"/>
            <w:left w:val="none" w:sz="0" w:space="0" w:color="auto"/>
            <w:bottom w:val="none" w:sz="0" w:space="0" w:color="auto"/>
            <w:right w:val="none" w:sz="0" w:space="0" w:color="auto"/>
          </w:divBdr>
        </w:div>
        <w:div w:id="1048142374">
          <w:marLeft w:val="0"/>
          <w:marRight w:val="0"/>
          <w:marTop w:val="0"/>
          <w:marBottom w:val="0"/>
          <w:divBdr>
            <w:top w:val="none" w:sz="0" w:space="0" w:color="auto"/>
            <w:left w:val="none" w:sz="0" w:space="0" w:color="auto"/>
            <w:bottom w:val="none" w:sz="0" w:space="0" w:color="auto"/>
            <w:right w:val="none" w:sz="0" w:space="0" w:color="auto"/>
          </w:divBdr>
        </w:div>
        <w:div w:id="2132940071">
          <w:marLeft w:val="0"/>
          <w:marRight w:val="0"/>
          <w:marTop w:val="0"/>
          <w:marBottom w:val="0"/>
          <w:divBdr>
            <w:top w:val="none" w:sz="0" w:space="0" w:color="auto"/>
            <w:left w:val="none" w:sz="0" w:space="0" w:color="auto"/>
            <w:bottom w:val="none" w:sz="0" w:space="0" w:color="auto"/>
            <w:right w:val="none" w:sz="0" w:space="0" w:color="auto"/>
          </w:divBdr>
        </w:div>
        <w:div w:id="405998719">
          <w:marLeft w:val="0"/>
          <w:marRight w:val="0"/>
          <w:marTop w:val="0"/>
          <w:marBottom w:val="0"/>
          <w:divBdr>
            <w:top w:val="none" w:sz="0" w:space="0" w:color="auto"/>
            <w:left w:val="none" w:sz="0" w:space="0" w:color="auto"/>
            <w:bottom w:val="none" w:sz="0" w:space="0" w:color="auto"/>
            <w:right w:val="none" w:sz="0" w:space="0" w:color="auto"/>
          </w:divBdr>
        </w:div>
        <w:div w:id="2058165372">
          <w:marLeft w:val="0"/>
          <w:marRight w:val="0"/>
          <w:marTop w:val="0"/>
          <w:marBottom w:val="0"/>
          <w:divBdr>
            <w:top w:val="none" w:sz="0" w:space="0" w:color="auto"/>
            <w:left w:val="none" w:sz="0" w:space="0" w:color="auto"/>
            <w:bottom w:val="none" w:sz="0" w:space="0" w:color="auto"/>
            <w:right w:val="none" w:sz="0" w:space="0" w:color="auto"/>
          </w:divBdr>
        </w:div>
        <w:div w:id="1475441802">
          <w:marLeft w:val="0"/>
          <w:marRight w:val="0"/>
          <w:marTop w:val="0"/>
          <w:marBottom w:val="0"/>
          <w:divBdr>
            <w:top w:val="none" w:sz="0" w:space="0" w:color="auto"/>
            <w:left w:val="none" w:sz="0" w:space="0" w:color="auto"/>
            <w:bottom w:val="none" w:sz="0" w:space="0" w:color="auto"/>
            <w:right w:val="none" w:sz="0" w:space="0" w:color="auto"/>
          </w:divBdr>
        </w:div>
        <w:div w:id="1889679330">
          <w:marLeft w:val="0"/>
          <w:marRight w:val="0"/>
          <w:marTop w:val="0"/>
          <w:marBottom w:val="0"/>
          <w:divBdr>
            <w:top w:val="none" w:sz="0" w:space="0" w:color="auto"/>
            <w:left w:val="none" w:sz="0" w:space="0" w:color="auto"/>
            <w:bottom w:val="none" w:sz="0" w:space="0" w:color="auto"/>
            <w:right w:val="none" w:sz="0" w:space="0" w:color="auto"/>
          </w:divBdr>
        </w:div>
        <w:div w:id="2013334711">
          <w:marLeft w:val="0"/>
          <w:marRight w:val="0"/>
          <w:marTop w:val="0"/>
          <w:marBottom w:val="0"/>
          <w:divBdr>
            <w:top w:val="none" w:sz="0" w:space="0" w:color="auto"/>
            <w:left w:val="none" w:sz="0" w:space="0" w:color="auto"/>
            <w:bottom w:val="none" w:sz="0" w:space="0" w:color="auto"/>
            <w:right w:val="none" w:sz="0" w:space="0" w:color="auto"/>
          </w:divBdr>
        </w:div>
        <w:div w:id="1491796676">
          <w:marLeft w:val="0"/>
          <w:marRight w:val="0"/>
          <w:marTop w:val="0"/>
          <w:marBottom w:val="0"/>
          <w:divBdr>
            <w:top w:val="none" w:sz="0" w:space="0" w:color="auto"/>
            <w:left w:val="none" w:sz="0" w:space="0" w:color="auto"/>
            <w:bottom w:val="none" w:sz="0" w:space="0" w:color="auto"/>
            <w:right w:val="none" w:sz="0" w:space="0" w:color="auto"/>
          </w:divBdr>
        </w:div>
        <w:div w:id="623854489">
          <w:marLeft w:val="0"/>
          <w:marRight w:val="0"/>
          <w:marTop w:val="0"/>
          <w:marBottom w:val="0"/>
          <w:divBdr>
            <w:top w:val="none" w:sz="0" w:space="0" w:color="auto"/>
            <w:left w:val="none" w:sz="0" w:space="0" w:color="auto"/>
            <w:bottom w:val="none" w:sz="0" w:space="0" w:color="auto"/>
            <w:right w:val="none" w:sz="0" w:space="0" w:color="auto"/>
          </w:divBdr>
        </w:div>
        <w:div w:id="1766533838">
          <w:marLeft w:val="0"/>
          <w:marRight w:val="0"/>
          <w:marTop w:val="0"/>
          <w:marBottom w:val="0"/>
          <w:divBdr>
            <w:top w:val="none" w:sz="0" w:space="0" w:color="auto"/>
            <w:left w:val="none" w:sz="0" w:space="0" w:color="auto"/>
            <w:bottom w:val="none" w:sz="0" w:space="0" w:color="auto"/>
            <w:right w:val="none" w:sz="0" w:space="0" w:color="auto"/>
          </w:divBdr>
        </w:div>
        <w:div w:id="1200321488">
          <w:marLeft w:val="0"/>
          <w:marRight w:val="0"/>
          <w:marTop w:val="0"/>
          <w:marBottom w:val="0"/>
          <w:divBdr>
            <w:top w:val="none" w:sz="0" w:space="0" w:color="auto"/>
            <w:left w:val="none" w:sz="0" w:space="0" w:color="auto"/>
            <w:bottom w:val="none" w:sz="0" w:space="0" w:color="auto"/>
            <w:right w:val="none" w:sz="0" w:space="0" w:color="auto"/>
          </w:divBdr>
        </w:div>
        <w:div w:id="576787665">
          <w:marLeft w:val="0"/>
          <w:marRight w:val="0"/>
          <w:marTop w:val="0"/>
          <w:marBottom w:val="0"/>
          <w:divBdr>
            <w:top w:val="none" w:sz="0" w:space="0" w:color="auto"/>
            <w:left w:val="none" w:sz="0" w:space="0" w:color="auto"/>
            <w:bottom w:val="none" w:sz="0" w:space="0" w:color="auto"/>
            <w:right w:val="none" w:sz="0" w:space="0" w:color="auto"/>
          </w:divBdr>
        </w:div>
        <w:div w:id="714737517">
          <w:marLeft w:val="0"/>
          <w:marRight w:val="0"/>
          <w:marTop w:val="0"/>
          <w:marBottom w:val="0"/>
          <w:divBdr>
            <w:top w:val="none" w:sz="0" w:space="0" w:color="auto"/>
            <w:left w:val="none" w:sz="0" w:space="0" w:color="auto"/>
            <w:bottom w:val="none" w:sz="0" w:space="0" w:color="auto"/>
            <w:right w:val="none" w:sz="0" w:space="0" w:color="auto"/>
          </w:divBdr>
        </w:div>
        <w:div w:id="1786844951">
          <w:marLeft w:val="0"/>
          <w:marRight w:val="0"/>
          <w:marTop w:val="0"/>
          <w:marBottom w:val="0"/>
          <w:divBdr>
            <w:top w:val="none" w:sz="0" w:space="0" w:color="auto"/>
            <w:left w:val="none" w:sz="0" w:space="0" w:color="auto"/>
            <w:bottom w:val="none" w:sz="0" w:space="0" w:color="auto"/>
            <w:right w:val="none" w:sz="0" w:space="0" w:color="auto"/>
          </w:divBdr>
        </w:div>
        <w:div w:id="1242443842">
          <w:marLeft w:val="0"/>
          <w:marRight w:val="0"/>
          <w:marTop w:val="0"/>
          <w:marBottom w:val="0"/>
          <w:divBdr>
            <w:top w:val="none" w:sz="0" w:space="0" w:color="auto"/>
            <w:left w:val="none" w:sz="0" w:space="0" w:color="auto"/>
            <w:bottom w:val="none" w:sz="0" w:space="0" w:color="auto"/>
            <w:right w:val="none" w:sz="0" w:space="0" w:color="auto"/>
          </w:divBdr>
        </w:div>
        <w:div w:id="1892423863">
          <w:marLeft w:val="0"/>
          <w:marRight w:val="0"/>
          <w:marTop w:val="0"/>
          <w:marBottom w:val="0"/>
          <w:divBdr>
            <w:top w:val="none" w:sz="0" w:space="0" w:color="auto"/>
            <w:left w:val="none" w:sz="0" w:space="0" w:color="auto"/>
            <w:bottom w:val="none" w:sz="0" w:space="0" w:color="auto"/>
            <w:right w:val="none" w:sz="0" w:space="0" w:color="auto"/>
          </w:divBdr>
        </w:div>
        <w:div w:id="700740872">
          <w:marLeft w:val="0"/>
          <w:marRight w:val="0"/>
          <w:marTop w:val="0"/>
          <w:marBottom w:val="0"/>
          <w:divBdr>
            <w:top w:val="none" w:sz="0" w:space="0" w:color="auto"/>
            <w:left w:val="none" w:sz="0" w:space="0" w:color="auto"/>
            <w:bottom w:val="none" w:sz="0" w:space="0" w:color="auto"/>
            <w:right w:val="none" w:sz="0" w:space="0" w:color="auto"/>
          </w:divBdr>
        </w:div>
        <w:div w:id="1890262255">
          <w:marLeft w:val="0"/>
          <w:marRight w:val="0"/>
          <w:marTop w:val="0"/>
          <w:marBottom w:val="0"/>
          <w:divBdr>
            <w:top w:val="none" w:sz="0" w:space="0" w:color="auto"/>
            <w:left w:val="none" w:sz="0" w:space="0" w:color="auto"/>
            <w:bottom w:val="none" w:sz="0" w:space="0" w:color="auto"/>
            <w:right w:val="none" w:sz="0" w:space="0" w:color="auto"/>
          </w:divBdr>
        </w:div>
        <w:div w:id="262035810">
          <w:marLeft w:val="0"/>
          <w:marRight w:val="0"/>
          <w:marTop w:val="0"/>
          <w:marBottom w:val="0"/>
          <w:divBdr>
            <w:top w:val="none" w:sz="0" w:space="0" w:color="auto"/>
            <w:left w:val="none" w:sz="0" w:space="0" w:color="auto"/>
            <w:bottom w:val="none" w:sz="0" w:space="0" w:color="auto"/>
            <w:right w:val="none" w:sz="0" w:space="0" w:color="auto"/>
          </w:divBdr>
        </w:div>
        <w:div w:id="383145040">
          <w:marLeft w:val="0"/>
          <w:marRight w:val="0"/>
          <w:marTop w:val="0"/>
          <w:marBottom w:val="0"/>
          <w:divBdr>
            <w:top w:val="none" w:sz="0" w:space="0" w:color="auto"/>
            <w:left w:val="none" w:sz="0" w:space="0" w:color="auto"/>
            <w:bottom w:val="none" w:sz="0" w:space="0" w:color="auto"/>
            <w:right w:val="none" w:sz="0" w:space="0" w:color="auto"/>
          </w:divBdr>
        </w:div>
        <w:div w:id="353458564">
          <w:marLeft w:val="0"/>
          <w:marRight w:val="0"/>
          <w:marTop w:val="0"/>
          <w:marBottom w:val="0"/>
          <w:divBdr>
            <w:top w:val="none" w:sz="0" w:space="0" w:color="auto"/>
            <w:left w:val="none" w:sz="0" w:space="0" w:color="auto"/>
            <w:bottom w:val="none" w:sz="0" w:space="0" w:color="auto"/>
            <w:right w:val="none" w:sz="0" w:space="0" w:color="auto"/>
          </w:divBdr>
        </w:div>
        <w:div w:id="798375934">
          <w:marLeft w:val="0"/>
          <w:marRight w:val="0"/>
          <w:marTop w:val="0"/>
          <w:marBottom w:val="0"/>
          <w:divBdr>
            <w:top w:val="none" w:sz="0" w:space="0" w:color="auto"/>
            <w:left w:val="none" w:sz="0" w:space="0" w:color="auto"/>
            <w:bottom w:val="none" w:sz="0" w:space="0" w:color="auto"/>
            <w:right w:val="none" w:sz="0" w:space="0" w:color="auto"/>
          </w:divBdr>
        </w:div>
        <w:div w:id="290331898">
          <w:marLeft w:val="0"/>
          <w:marRight w:val="0"/>
          <w:marTop w:val="0"/>
          <w:marBottom w:val="0"/>
          <w:divBdr>
            <w:top w:val="none" w:sz="0" w:space="0" w:color="auto"/>
            <w:left w:val="none" w:sz="0" w:space="0" w:color="auto"/>
            <w:bottom w:val="none" w:sz="0" w:space="0" w:color="auto"/>
            <w:right w:val="none" w:sz="0" w:space="0" w:color="auto"/>
          </w:divBdr>
        </w:div>
      </w:divsChild>
    </w:div>
    <w:div w:id="903642321">
      <w:bodyDiv w:val="1"/>
      <w:marLeft w:val="0"/>
      <w:marRight w:val="0"/>
      <w:marTop w:val="0"/>
      <w:marBottom w:val="0"/>
      <w:divBdr>
        <w:top w:val="none" w:sz="0" w:space="0" w:color="auto"/>
        <w:left w:val="none" w:sz="0" w:space="0" w:color="auto"/>
        <w:bottom w:val="none" w:sz="0" w:space="0" w:color="auto"/>
        <w:right w:val="none" w:sz="0" w:space="0" w:color="auto"/>
      </w:divBdr>
      <w:divsChild>
        <w:div w:id="2140222779">
          <w:marLeft w:val="0"/>
          <w:marRight w:val="0"/>
          <w:marTop w:val="0"/>
          <w:marBottom w:val="0"/>
          <w:divBdr>
            <w:top w:val="none" w:sz="0" w:space="0" w:color="auto"/>
            <w:left w:val="none" w:sz="0" w:space="0" w:color="auto"/>
            <w:bottom w:val="none" w:sz="0" w:space="0" w:color="auto"/>
            <w:right w:val="none" w:sz="0" w:space="0" w:color="auto"/>
          </w:divBdr>
          <w:divsChild>
            <w:div w:id="484014571">
              <w:marLeft w:val="0"/>
              <w:marRight w:val="0"/>
              <w:marTop w:val="0"/>
              <w:marBottom w:val="0"/>
              <w:divBdr>
                <w:top w:val="none" w:sz="0" w:space="0" w:color="auto"/>
                <w:left w:val="none" w:sz="0" w:space="0" w:color="auto"/>
                <w:bottom w:val="none" w:sz="0" w:space="0" w:color="auto"/>
                <w:right w:val="none" w:sz="0" w:space="0" w:color="auto"/>
              </w:divBdr>
            </w:div>
            <w:div w:id="1799255384">
              <w:marLeft w:val="0"/>
              <w:marRight w:val="0"/>
              <w:marTop w:val="0"/>
              <w:marBottom w:val="0"/>
              <w:divBdr>
                <w:top w:val="none" w:sz="0" w:space="0" w:color="auto"/>
                <w:left w:val="none" w:sz="0" w:space="0" w:color="auto"/>
                <w:bottom w:val="none" w:sz="0" w:space="0" w:color="auto"/>
                <w:right w:val="none" w:sz="0" w:space="0" w:color="auto"/>
              </w:divBdr>
            </w:div>
            <w:div w:id="1463227142">
              <w:marLeft w:val="0"/>
              <w:marRight w:val="0"/>
              <w:marTop w:val="0"/>
              <w:marBottom w:val="0"/>
              <w:divBdr>
                <w:top w:val="none" w:sz="0" w:space="0" w:color="auto"/>
                <w:left w:val="none" w:sz="0" w:space="0" w:color="auto"/>
                <w:bottom w:val="none" w:sz="0" w:space="0" w:color="auto"/>
                <w:right w:val="none" w:sz="0" w:space="0" w:color="auto"/>
              </w:divBdr>
            </w:div>
            <w:div w:id="1598178302">
              <w:marLeft w:val="0"/>
              <w:marRight w:val="0"/>
              <w:marTop w:val="0"/>
              <w:marBottom w:val="0"/>
              <w:divBdr>
                <w:top w:val="none" w:sz="0" w:space="0" w:color="auto"/>
                <w:left w:val="none" w:sz="0" w:space="0" w:color="auto"/>
                <w:bottom w:val="none" w:sz="0" w:space="0" w:color="auto"/>
                <w:right w:val="none" w:sz="0" w:space="0" w:color="auto"/>
              </w:divBdr>
            </w:div>
            <w:div w:id="1949123838">
              <w:marLeft w:val="0"/>
              <w:marRight w:val="0"/>
              <w:marTop w:val="0"/>
              <w:marBottom w:val="0"/>
              <w:divBdr>
                <w:top w:val="none" w:sz="0" w:space="0" w:color="auto"/>
                <w:left w:val="none" w:sz="0" w:space="0" w:color="auto"/>
                <w:bottom w:val="none" w:sz="0" w:space="0" w:color="auto"/>
                <w:right w:val="none" w:sz="0" w:space="0" w:color="auto"/>
              </w:divBdr>
            </w:div>
            <w:div w:id="1645432590">
              <w:marLeft w:val="0"/>
              <w:marRight w:val="0"/>
              <w:marTop w:val="0"/>
              <w:marBottom w:val="0"/>
              <w:divBdr>
                <w:top w:val="none" w:sz="0" w:space="0" w:color="auto"/>
                <w:left w:val="none" w:sz="0" w:space="0" w:color="auto"/>
                <w:bottom w:val="none" w:sz="0" w:space="0" w:color="auto"/>
                <w:right w:val="none" w:sz="0" w:space="0" w:color="auto"/>
              </w:divBdr>
            </w:div>
            <w:div w:id="1944721526">
              <w:marLeft w:val="0"/>
              <w:marRight w:val="0"/>
              <w:marTop w:val="0"/>
              <w:marBottom w:val="0"/>
              <w:divBdr>
                <w:top w:val="none" w:sz="0" w:space="0" w:color="auto"/>
                <w:left w:val="none" w:sz="0" w:space="0" w:color="auto"/>
                <w:bottom w:val="none" w:sz="0" w:space="0" w:color="auto"/>
                <w:right w:val="none" w:sz="0" w:space="0" w:color="auto"/>
              </w:divBdr>
            </w:div>
            <w:div w:id="1986162611">
              <w:marLeft w:val="0"/>
              <w:marRight w:val="0"/>
              <w:marTop w:val="0"/>
              <w:marBottom w:val="0"/>
              <w:divBdr>
                <w:top w:val="none" w:sz="0" w:space="0" w:color="auto"/>
                <w:left w:val="none" w:sz="0" w:space="0" w:color="auto"/>
                <w:bottom w:val="none" w:sz="0" w:space="0" w:color="auto"/>
                <w:right w:val="none" w:sz="0" w:space="0" w:color="auto"/>
              </w:divBdr>
            </w:div>
            <w:div w:id="1272324004">
              <w:marLeft w:val="0"/>
              <w:marRight w:val="0"/>
              <w:marTop w:val="0"/>
              <w:marBottom w:val="0"/>
              <w:divBdr>
                <w:top w:val="none" w:sz="0" w:space="0" w:color="auto"/>
                <w:left w:val="none" w:sz="0" w:space="0" w:color="auto"/>
                <w:bottom w:val="none" w:sz="0" w:space="0" w:color="auto"/>
                <w:right w:val="none" w:sz="0" w:space="0" w:color="auto"/>
              </w:divBdr>
            </w:div>
            <w:div w:id="1513378474">
              <w:marLeft w:val="0"/>
              <w:marRight w:val="0"/>
              <w:marTop w:val="0"/>
              <w:marBottom w:val="0"/>
              <w:divBdr>
                <w:top w:val="none" w:sz="0" w:space="0" w:color="auto"/>
                <w:left w:val="none" w:sz="0" w:space="0" w:color="auto"/>
                <w:bottom w:val="none" w:sz="0" w:space="0" w:color="auto"/>
                <w:right w:val="none" w:sz="0" w:space="0" w:color="auto"/>
              </w:divBdr>
            </w:div>
            <w:div w:id="1841390929">
              <w:marLeft w:val="0"/>
              <w:marRight w:val="0"/>
              <w:marTop w:val="0"/>
              <w:marBottom w:val="0"/>
              <w:divBdr>
                <w:top w:val="none" w:sz="0" w:space="0" w:color="auto"/>
                <w:left w:val="none" w:sz="0" w:space="0" w:color="auto"/>
                <w:bottom w:val="none" w:sz="0" w:space="0" w:color="auto"/>
                <w:right w:val="none" w:sz="0" w:space="0" w:color="auto"/>
              </w:divBdr>
            </w:div>
            <w:div w:id="2010865379">
              <w:marLeft w:val="0"/>
              <w:marRight w:val="0"/>
              <w:marTop w:val="0"/>
              <w:marBottom w:val="0"/>
              <w:divBdr>
                <w:top w:val="none" w:sz="0" w:space="0" w:color="auto"/>
                <w:left w:val="none" w:sz="0" w:space="0" w:color="auto"/>
                <w:bottom w:val="none" w:sz="0" w:space="0" w:color="auto"/>
                <w:right w:val="none" w:sz="0" w:space="0" w:color="auto"/>
              </w:divBdr>
            </w:div>
            <w:div w:id="1079982714">
              <w:marLeft w:val="0"/>
              <w:marRight w:val="0"/>
              <w:marTop w:val="0"/>
              <w:marBottom w:val="0"/>
              <w:divBdr>
                <w:top w:val="none" w:sz="0" w:space="0" w:color="auto"/>
                <w:left w:val="none" w:sz="0" w:space="0" w:color="auto"/>
                <w:bottom w:val="none" w:sz="0" w:space="0" w:color="auto"/>
                <w:right w:val="none" w:sz="0" w:space="0" w:color="auto"/>
              </w:divBdr>
            </w:div>
            <w:div w:id="1761830614">
              <w:marLeft w:val="0"/>
              <w:marRight w:val="0"/>
              <w:marTop w:val="0"/>
              <w:marBottom w:val="0"/>
              <w:divBdr>
                <w:top w:val="none" w:sz="0" w:space="0" w:color="auto"/>
                <w:left w:val="none" w:sz="0" w:space="0" w:color="auto"/>
                <w:bottom w:val="none" w:sz="0" w:space="0" w:color="auto"/>
                <w:right w:val="none" w:sz="0" w:space="0" w:color="auto"/>
              </w:divBdr>
            </w:div>
            <w:div w:id="1363625201">
              <w:marLeft w:val="0"/>
              <w:marRight w:val="0"/>
              <w:marTop w:val="0"/>
              <w:marBottom w:val="0"/>
              <w:divBdr>
                <w:top w:val="none" w:sz="0" w:space="0" w:color="auto"/>
                <w:left w:val="none" w:sz="0" w:space="0" w:color="auto"/>
                <w:bottom w:val="none" w:sz="0" w:space="0" w:color="auto"/>
                <w:right w:val="none" w:sz="0" w:space="0" w:color="auto"/>
              </w:divBdr>
            </w:div>
            <w:div w:id="1599753511">
              <w:marLeft w:val="0"/>
              <w:marRight w:val="0"/>
              <w:marTop w:val="0"/>
              <w:marBottom w:val="0"/>
              <w:divBdr>
                <w:top w:val="none" w:sz="0" w:space="0" w:color="auto"/>
                <w:left w:val="none" w:sz="0" w:space="0" w:color="auto"/>
                <w:bottom w:val="none" w:sz="0" w:space="0" w:color="auto"/>
                <w:right w:val="none" w:sz="0" w:space="0" w:color="auto"/>
              </w:divBdr>
            </w:div>
            <w:div w:id="1603953746">
              <w:marLeft w:val="0"/>
              <w:marRight w:val="0"/>
              <w:marTop w:val="0"/>
              <w:marBottom w:val="0"/>
              <w:divBdr>
                <w:top w:val="none" w:sz="0" w:space="0" w:color="auto"/>
                <w:left w:val="none" w:sz="0" w:space="0" w:color="auto"/>
                <w:bottom w:val="none" w:sz="0" w:space="0" w:color="auto"/>
                <w:right w:val="none" w:sz="0" w:space="0" w:color="auto"/>
              </w:divBdr>
            </w:div>
            <w:div w:id="833646777">
              <w:marLeft w:val="0"/>
              <w:marRight w:val="0"/>
              <w:marTop w:val="0"/>
              <w:marBottom w:val="0"/>
              <w:divBdr>
                <w:top w:val="none" w:sz="0" w:space="0" w:color="auto"/>
                <w:left w:val="none" w:sz="0" w:space="0" w:color="auto"/>
                <w:bottom w:val="none" w:sz="0" w:space="0" w:color="auto"/>
                <w:right w:val="none" w:sz="0" w:space="0" w:color="auto"/>
              </w:divBdr>
            </w:div>
            <w:div w:id="282268426">
              <w:marLeft w:val="0"/>
              <w:marRight w:val="0"/>
              <w:marTop w:val="0"/>
              <w:marBottom w:val="0"/>
              <w:divBdr>
                <w:top w:val="none" w:sz="0" w:space="0" w:color="auto"/>
                <w:left w:val="none" w:sz="0" w:space="0" w:color="auto"/>
                <w:bottom w:val="none" w:sz="0" w:space="0" w:color="auto"/>
                <w:right w:val="none" w:sz="0" w:space="0" w:color="auto"/>
              </w:divBdr>
            </w:div>
            <w:div w:id="1960840263">
              <w:marLeft w:val="0"/>
              <w:marRight w:val="0"/>
              <w:marTop w:val="0"/>
              <w:marBottom w:val="0"/>
              <w:divBdr>
                <w:top w:val="none" w:sz="0" w:space="0" w:color="auto"/>
                <w:left w:val="none" w:sz="0" w:space="0" w:color="auto"/>
                <w:bottom w:val="none" w:sz="0" w:space="0" w:color="auto"/>
                <w:right w:val="none" w:sz="0" w:space="0" w:color="auto"/>
              </w:divBdr>
            </w:div>
            <w:div w:id="182480955">
              <w:marLeft w:val="0"/>
              <w:marRight w:val="0"/>
              <w:marTop w:val="0"/>
              <w:marBottom w:val="0"/>
              <w:divBdr>
                <w:top w:val="none" w:sz="0" w:space="0" w:color="auto"/>
                <w:left w:val="none" w:sz="0" w:space="0" w:color="auto"/>
                <w:bottom w:val="none" w:sz="0" w:space="0" w:color="auto"/>
                <w:right w:val="none" w:sz="0" w:space="0" w:color="auto"/>
              </w:divBdr>
            </w:div>
            <w:div w:id="1035930039">
              <w:marLeft w:val="0"/>
              <w:marRight w:val="0"/>
              <w:marTop w:val="0"/>
              <w:marBottom w:val="0"/>
              <w:divBdr>
                <w:top w:val="none" w:sz="0" w:space="0" w:color="auto"/>
                <w:left w:val="none" w:sz="0" w:space="0" w:color="auto"/>
                <w:bottom w:val="none" w:sz="0" w:space="0" w:color="auto"/>
                <w:right w:val="none" w:sz="0" w:space="0" w:color="auto"/>
              </w:divBdr>
            </w:div>
            <w:div w:id="1071391302">
              <w:marLeft w:val="0"/>
              <w:marRight w:val="0"/>
              <w:marTop w:val="0"/>
              <w:marBottom w:val="0"/>
              <w:divBdr>
                <w:top w:val="none" w:sz="0" w:space="0" w:color="auto"/>
                <w:left w:val="none" w:sz="0" w:space="0" w:color="auto"/>
                <w:bottom w:val="none" w:sz="0" w:space="0" w:color="auto"/>
                <w:right w:val="none" w:sz="0" w:space="0" w:color="auto"/>
              </w:divBdr>
            </w:div>
            <w:div w:id="1517497484">
              <w:marLeft w:val="0"/>
              <w:marRight w:val="0"/>
              <w:marTop w:val="0"/>
              <w:marBottom w:val="0"/>
              <w:divBdr>
                <w:top w:val="none" w:sz="0" w:space="0" w:color="auto"/>
                <w:left w:val="none" w:sz="0" w:space="0" w:color="auto"/>
                <w:bottom w:val="none" w:sz="0" w:space="0" w:color="auto"/>
                <w:right w:val="none" w:sz="0" w:space="0" w:color="auto"/>
              </w:divBdr>
            </w:div>
            <w:div w:id="110050226">
              <w:marLeft w:val="0"/>
              <w:marRight w:val="0"/>
              <w:marTop w:val="0"/>
              <w:marBottom w:val="0"/>
              <w:divBdr>
                <w:top w:val="none" w:sz="0" w:space="0" w:color="auto"/>
                <w:left w:val="none" w:sz="0" w:space="0" w:color="auto"/>
                <w:bottom w:val="none" w:sz="0" w:space="0" w:color="auto"/>
                <w:right w:val="none" w:sz="0" w:space="0" w:color="auto"/>
              </w:divBdr>
            </w:div>
            <w:div w:id="1091045329">
              <w:marLeft w:val="0"/>
              <w:marRight w:val="0"/>
              <w:marTop w:val="0"/>
              <w:marBottom w:val="0"/>
              <w:divBdr>
                <w:top w:val="none" w:sz="0" w:space="0" w:color="auto"/>
                <w:left w:val="none" w:sz="0" w:space="0" w:color="auto"/>
                <w:bottom w:val="none" w:sz="0" w:space="0" w:color="auto"/>
                <w:right w:val="none" w:sz="0" w:space="0" w:color="auto"/>
              </w:divBdr>
            </w:div>
            <w:div w:id="1907180691">
              <w:marLeft w:val="0"/>
              <w:marRight w:val="0"/>
              <w:marTop w:val="0"/>
              <w:marBottom w:val="0"/>
              <w:divBdr>
                <w:top w:val="none" w:sz="0" w:space="0" w:color="auto"/>
                <w:left w:val="none" w:sz="0" w:space="0" w:color="auto"/>
                <w:bottom w:val="none" w:sz="0" w:space="0" w:color="auto"/>
                <w:right w:val="none" w:sz="0" w:space="0" w:color="auto"/>
              </w:divBdr>
            </w:div>
            <w:div w:id="1529758619">
              <w:marLeft w:val="0"/>
              <w:marRight w:val="0"/>
              <w:marTop w:val="0"/>
              <w:marBottom w:val="0"/>
              <w:divBdr>
                <w:top w:val="none" w:sz="0" w:space="0" w:color="auto"/>
                <w:left w:val="none" w:sz="0" w:space="0" w:color="auto"/>
                <w:bottom w:val="none" w:sz="0" w:space="0" w:color="auto"/>
                <w:right w:val="none" w:sz="0" w:space="0" w:color="auto"/>
              </w:divBdr>
            </w:div>
            <w:div w:id="764156872">
              <w:marLeft w:val="0"/>
              <w:marRight w:val="0"/>
              <w:marTop w:val="0"/>
              <w:marBottom w:val="0"/>
              <w:divBdr>
                <w:top w:val="none" w:sz="0" w:space="0" w:color="auto"/>
                <w:left w:val="none" w:sz="0" w:space="0" w:color="auto"/>
                <w:bottom w:val="none" w:sz="0" w:space="0" w:color="auto"/>
                <w:right w:val="none" w:sz="0" w:space="0" w:color="auto"/>
              </w:divBdr>
            </w:div>
            <w:div w:id="1586182329">
              <w:marLeft w:val="0"/>
              <w:marRight w:val="0"/>
              <w:marTop w:val="0"/>
              <w:marBottom w:val="0"/>
              <w:divBdr>
                <w:top w:val="none" w:sz="0" w:space="0" w:color="auto"/>
                <w:left w:val="none" w:sz="0" w:space="0" w:color="auto"/>
                <w:bottom w:val="none" w:sz="0" w:space="0" w:color="auto"/>
                <w:right w:val="none" w:sz="0" w:space="0" w:color="auto"/>
              </w:divBdr>
            </w:div>
            <w:div w:id="543834456">
              <w:marLeft w:val="0"/>
              <w:marRight w:val="0"/>
              <w:marTop w:val="0"/>
              <w:marBottom w:val="0"/>
              <w:divBdr>
                <w:top w:val="none" w:sz="0" w:space="0" w:color="auto"/>
                <w:left w:val="none" w:sz="0" w:space="0" w:color="auto"/>
                <w:bottom w:val="none" w:sz="0" w:space="0" w:color="auto"/>
                <w:right w:val="none" w:sz="0" w:space="0" w:color="auto"/>
              </w:divBdr>
            </w:div>
            <w:div w:id="1565336280">
              <w:marLeft w:val="0"/>
              <w:marRight w:val="0"/>
              <w:marTop w:val="0"/>
              <w:marBottom w:val="0"/>
              <w:divBdr>
                <w:top w:val="none" w:sz="0" w:space="0" w:color="auto"/>
                <w:left w:val="none" w:sz="0" w:space="0" w:color="auto"/>
                <w:bottom w:val="none" w:sz="0" w:space="0" w:color="auto"/>
                <w:right w:val="none" w:sz="0" w:space="0" w:color="auto"/>
              </w:divBdr>
            </w:div>
            <w:div w:id="1155072876">
              <w:marLeft w:val="0"/>
              <w:marRight w:val="0"/>
              <w:marTop w:val="0"/>
              <w:marBottom w:val="0"/>
              <w:divBdr>
                <w:top w:val="none" w:sz="0" w:space="0" w:color="auto"/>
                <w:left w:val="none" w:sz="0" w:space="0" w:color="auto"/>
                <w:bottom w:val="none" w:sz="0" w:space="0" w:color="auto"/>
                <w:right w:val="none" w:sz="0" w:space="0" w:color="auto"/>
              </w:divBdr>
            </w:div>
            <w:div w:id="1189682282">
              <w:marLeft w:val="0"/>
              <w:marRight w:val="0"/>
              <w:marTop w:val="0"/>
              <w:marBottom w:val="0"/>
              <w:divBdr>
                <w:top w:val="none" w:sz="0" w:space="0" w:color="auto"/>
                <w:left w:val="none" w:sz="0" w:space="0" w:color="auto"/>
                <w:bottom w:val="none" w:sz="0" w:space="0" w:color="auto"/>
                <w:right w:val="none" w:sz="0" w:space="0" w:color="auto"/>
              </w:divBdr>
            </w:div>
            <w:div w:id="344065732">
              <w:marLeft w:val="0"/>
              <w:marRight w:val="0"/>
              <w:marTop w:val="0"/>
              <w:marBottom w:val="0"/>
              <w:divBdr>
                <w:top w:val="none" w:sz="0" w:space="0" w:color="auto"/>
                <w:left w:val="none" w:sz="0" w:space="0" w:color="auto"/>
                <w:bottom w:val="none" w:sz="0" w:space="0" w:color="auto"/>
                <w:right w:val="none" w:sz="0" w:space="0" w:color="auto"/>
              </w:divBdr>
            </w:div>
            <w:div w:id="353649797">
              <w:marLeft w:val="0"/>
              <w:marRight w:val="0"/>
              <w:marTop w:val="0"/>
              <w:marBottom w:val="0"/>
              <w:divBdr>
                <w:top w:val="none" w:sz="0" w:space="0" w:color="auto"/>
                <w:left w:val="none" w:sz="0" w:space="0" w:color="auto"/>
                <w:bottom w:val="none" w:sz="0" w:space="0" w:color="auto"/>
                <w:right w:val="none" w:sz="0" w:space="0" w:color="auto"/>
              </w:divBdr>
            </w:div>
            <w:div w:id="1261067228">
              <w:marLeft w:val="0"/>
              <w:marRight w:val="0"/>
              <w:marTop w:val="0"/>
              <w:marBottom w:val="0"/>
              <w:divBdr>
                <w:top w:val="none" w:sz="0" w:space="0" w:color="auto"/>
                <w:left w:val="none" w:sz="0" w:space="0" w:color="auto"/>
                <w:bottom w:val="none" w:sz="0" w:space="0" w:color="auto"/>
                <w:right w:val="none" w:sz="0" w:space="0" w:color="auto"/>
              </w:divBdr>
            </w:div>
            <w:div w:id="533349008">
              <w:marLeft w:val="0"/>
              <w:marRight w:val="0"/>
              <w:marTop w:val="0"/>
              <w:marBottom w:val="0"/>
              <w:divBdr>
                <w:top w:val="none" w:sz="0" w:space="0" w:color="auto"/>
                <w:left w:val="none" w:sz="0" w:space="0" w:color="auto"/>
                <w:bottom w:val="none" w:sz="0" w:space="0" w:color="auto"/>
                <w:right w:val="none" w:sz="0" w:space="0" w:color="auto"/>
              </w:divBdr>
            </w:div>
            <w:div w:id="561214940">
              <w:marLeft w:val="0"/>
              <w:marRight w:val="0"/>
              <w:marTop w:val="0"/>
              <w:marBottom w:val="0"/>
              <w:divBdr>
                <w:top w:val="none" w:sz="0" w:space="0" w:color="auto"/>
                <w:left w:val="none" w:sz="0" w:space="0" w:color="auto"/>
                <w:bottom w:val="none" w:sz="0" w:space="0" w:color="auto"/>
                <w:right w:val="none" w:sz="0" w:space="0" w:color="auto"/>
              </w:divBdr>
            </w:div>
            <w:div w:id="623509822">
              <w:marLeft w:val="0"/>
              <w:marRight w:val="0"/>
              <w:marTop w:val="0"/>
              <w:marBottom w:val="0"/>
              <w:divBdr>
                <w:top w:val="none" w:sz="0" w:space="0" w:color="auto"/>
                <w:left w:val="none" w:sz="0" w:space="0" w:color="auto"/>
                <w:bottom w:val="none" w:sz="0" w:space="0" w:color="auto"/>
                <w:right w:val="none" w:sz="0" w:space="0" w:color="auto"/>
              </w:divBdr>
            </w:div>
            <w:div w:id="1033964514">
              <w:marLeft w:val="0"/>
              <w:marRight w:val="0"/>
              <w:marTop w:val="0"/>
              <w:marBottom w:val="0"/>
              <w:divBdr>
                <w:top w:val="none" w:sz="0" w:space="0" w:color="auto"/>
                <w:left w:val="none" w:sz="0" w:space="0" w:color="auto"/>
                <w:bottom w:val="none" w:sz="0" w:space="0" w:color="auto"/>
                <w:right w:val="none" w:sz="0" w:space="0" w:color="auto"/>
              </w:divBdr>
            </w:div>
            <w:div w:id="1583218976">
              <w:marLeft w:val="0"/>
              <w:marRight w:val="0"/>
              <w:marTop w:val="0"/>
              <w:marBottom w:val="0"/>
              <w:divBdr>
                <w:top w:val="none" w:sz="0" w:space="0" w:color="auto"/>
                <w:left w:val="none" w:sz="0" w:space="0" w:color="auto"/>
                <w:bottom w:val="none" w:sz="0" w:space="0" w:color="auto"/>
                <w:right w:val="none" w:sz="0" w:space="0" w:color="auto"/>
              </w:divBdr>
            </w:div>
            <w:div w:id="505827904">
              <w:marLeft w:val="0"/>
              <w:marRight w:val="0"/>
              <w:marTop w:val="0"/>
              <w:marBottom w:val="0"/>
              <w:divBdr>
                <w:top w:val="none" w:sz="0" w:space="0" w:color="auto"/>
                <w:left w:val="none" w:sz="0" w:space="0" w:color="auto"/>
                <w:bottom w:val="none" w:sz="0" w:space="0" w:color="auto"/>
                <w:right w:val="none" w:sz="0" w:space="0" w:color="auto"/>
              </w:divBdr>
            </w:div>
            <w:div w:id="315955175">
              <w:marLeft w:val="0"/>
              <w:marRight w:val="0"/>
              <w:marTop w:val="0"/>
              <w:marBottom w:val="0"/>
              <w:divBdr>
                <w:top w:val="none" w:sz="0" w:space="0" w:color="auto"/>
                <w:left w:val="none" w:sz="0" w:space="0" w:color="auto"/>
                <w:bottom w:val="none" w:sz="0" w:space="0" w:color="auto"/>
                <w:right w:val="none" w:sz="0" w:space="0" w:color="auto"/>
              </w:divBdr>
            </w:div>
            <w:div w:id="44373559">
              <w:marLeft w:val="0"/>
              <w:marRight w:val="0"/>
              <w:marTop w:val="0"/>
              <w:marBottom w:val="0"/>
              <w:divBdr>
                <w:top w:val="none" w:sz="0" w:space="0" w:color="auto"/>
                <w:left w:val="none" w:sz="0" w:space="0" w:color="auto"/>
                <w:bottom w:val="none" w:sz="0" w:space="0" w:color="auto"/>
                <w:right w:val="none" w:sz="0" w:space="0" w:color="auto"/>
              </w:divBdr>
            </w:div>
            <w:div w:id="13488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7539">
      <w:bodyDiv w:val="1"/>
      <w:marLeft w:val="0"/>
      <w:marRight w:val="0"/>
      <w:marTop w:val="0"/>
      <w:marBottom w:val="0"/>
      <w:divBdr>
        <w:top w:val="none" w:sz="0" w:space="0" w:color="auto"/>
        <w:left w:val="none" w:sz="0" w:space="0" w:color="auto"/>
        <w:bottom w:val="none" w:sz="0" w:space="0" w:color="auto"/>
        <w:right w:val="none" w:sz="0" w:space="0" w:color="auto"/>
      </w:divBdr>
    </w:div>
    <w:div w:id="922224357">
      <w:bodyDiv w:val="1"/>
      <w:marLeft w:val="0"/>
      <w:marRight w:val="0"/>
      <w:marTop w:val="0"/>
      <w:marBottom w:val="0"/>
      <w:divBdr>
        <w:top w:val="none" w:sz="0" w:space="0" w:color="auto"/>
        <w:left w:val="none" w:sz="0" w:space="0" w:color="auto"/>
        <w:bottom w:val="none" w:sz="0" w:space="0" w:color="auto"/>
        <w:right w:val="none" w:sz="0" w:space="0" w:color="auto"/>
      </w:divBdr>
    </w:div>
    <w:div w:id="923030319">
      <w:bodyDiv w:val="1"/>
      <w:marLeft w:val="0"/>
      <w:marRight w:val="0"/>
      <w:marTop w:val="0"/>
      <w:marBottom w:val="0"/>
      <w:divBdr>
        <w:top w:val="none" w:sz="0" w:space="0" w:color="auto"/>
        <w:left w:val="none" w:sz="0" w:space="0" w:color="auto"/>
        <w:bottom w:val="none" w:sz="0" w:space="0" w:color="auto"/>
        <w:right w:val="none" w:sz="0" w:space="0" w:color="auto"/>
      </w:divBdr>
    </w:div>
    <w:div w:id="927150413">
      <w:bodyDiv w:val="1"/>
      <w:marLeft w:val="0"/>
      <w:marRight w:val="0"/>
      <w:marTop w:val="0"/>
      <w:marBottom w:val="0"/>
      <w:divBdr>
        <w:top w:val="none" w:sz="0" w:space="0" w:color="auto"/>
        <w:left w:val="none" w:sz="0" w:space="0" w:color="auto"/>
        <w:bottom w:val="none" w:sz="0" w:space="0" w:color="auto"/>
        <w:right w:val="none" w:sz="0" w:space="0" w:color="auto"/>
      </w:divBdr>
      <w:divsChild>
        <w:div w:id="854458833">
          <w:marLeft w:val="0"/>
          <w:marRight w:val="0"/>
          <w:marTop w:val="0"/>
          <w:marBottom w:val="0"/>
          <w:divBdr>
            <w:top w:val="none" w:sz="0" w:space="0" w:color="auto"/>
            <w:left w:val="none" w:sz="0" w:space="0" w:color="auto"/>
            <w:bottom w:val="none" w:sz="0" w:space="0" w:color="auto"/>
            <w:right w:val="none" w:sz="0" w:space="0" w:color="auto"/>
          </w:divBdr>
          <w:divsChild>
            <w:div w:id="42966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4263">
      <w:bodyDiv w:val="1"/>
      <w:marLeft w:val="0"/>
      <w:marRight w:val="0"/>
      <w:marTop w:val="0"/>
      <w:marBottom w:val="0"/>
      <w:divBdr>
        <w:top w:val="none" w:sz="0" w:space="0" w:color="auto"/>
        <w:left w:val="none" w:sz="0" w:space="0" w:color="auto"/>
        <w:bottom w:val="none" w:sz="0" w:space="0" w:color="auto"/>
        <w:right w:val="none" w:sz="0" w:space="0" w:color="auto"/>
      </w:divBdr>
    </w:div>
    <w:div w:id="929776267">
      <w:bodyDiv w:val="1"/>
      <w:marLeft w:val="0"/>
      <w:marRight w:val="0"/>
      <w:marTop w:val="0"/>
      <w:marBottom w:val="0"/>
      <w:divBdr>
        <w:top w:val="none" w:sz="0" w:space="0" w:color="auto"/>
        <w:left w:val="none" w:sz="0" w:space="0" w:color="auto"/>
        <w:bottom w:val="none" w:sz="0" w:space="0" w:color="auto"/>
        <w:right w:val="none" w:sz="0" w:space="0" w:color="auto"/>
      </w:divBdr>
      <w:divsChild>
        <w:div w:id="1694499142">
          <w:marLeft w:val="0"/>
          <w:marRight w:val="0"/>
          <w:marTop w:val="0"/>
          <w:marBottom w:val="0"/>
          <w:divBdr>
            <w:top w:val="none" w:sz="0" w:space="0" w:color="auto"/>
            <w:left w:val="none" w:sz="0" w:space="0" w:color="auto"/>
            <w:bottom w:val="none" w:sz="0" w:space="0" w:color="auto"/>
            <w:right w:val="none" w:sz="0" w:space="0" w:color="auto"/>
          </w:divBdr>
          <w:divsChild>
            <w:div w:id="808087292">
              <w:marLeft w:val="0"/>
              <w:marRight w:val="0"/>
              <w:marTop w:val="0"/>
              <w:marBottom w:val="0"/>
              <w:divBdr>
                <w:top w:val="none" w:sz="0" w:space="0" w:color="auto"/>
                <w:left w:val="none" w:sz="0" w:space="0" w:color="auto"/>
                <w:bottom w:val="none" w:sz="0" w:space="0" w:color="auto"/>
                <w:right w:val="none" w:sz="0" w:space="0" w:color="auto"/>
              </w:divBdr>
              <w:divsChild>
                <w:div w:id="72747183">
                  <w:marLeft w:val="0"/>
                  <w:marRight w:val="0"/>
                  <w:marTop w:val="0"/>
                  <w:marBottom w:val="0"/>
                  <w:divBdr>
                    <w:top w:val="none" w:sz="0" w:space="0" w:color="auto"/>
                    <w:left w:val="none" w:sz="0" w:space="0" w:color="auto"/>
                    <w:bottom w:val="none" w:sz="0" w:space="0" w:color="auto"/>
                    <w:right w:val="none" w:sz="0" w:space="0" w:color="auto"/>
                  </w:divBdr>
                  <w:divsChild>
                    <w:div w:id="537201038">
                      <w:marLeft w:val="0"/>
                      <w:marRight w:val="0"/>
                      <w:marTop w:val="0"/>
                      <w:marBottom w:val="0"/>
                      <w:divBdr>
                        <w:top w:val="none" w:sz="0" w:space="0" w:color="auto"/>
                        <w:left w:val="none" w:sz="0" w:space="0" w:color="auto"/>
                        <w:bottom w:val="none" w:sz="0" w:space="0" w:color="auto"/>
                        <w:right w:val="none" w:sz="0" w:space="0" w:color="auto"/>
                      </w:divBdr>
                      <w:divsChild>
                        <w:div w:id="1960797115">
                          <w:marLeft w:val="0"/>
                          <w:marRight w:val="0"/>
                          <w:marTop w:val="0"/>
                          <w:marBottom w:val="0"/>
                          <w:divBdr>
                            <w:top w:val="none" w:sz="0" w:space="0" w:color="auto"/>
                            <w:left w:val="none" w:sz="0" w:space="0" w:color="auto"/>
                            <w:bottom w:val="none" w:sz="0" w:space="0" w:color="auto"/>
                            <w:right w:val="none" w:sz="0" w:space="0" w:color="auto"/>
                          </w:divBdr>
                          <w:divsChild>
                            <w:div w:id="772435562">
                              <w:marLeft w:val="0"/>
                              <w:marRight w:val="0"/>
                              <w:marTop w:val="0"/>
                              <w:marBottom w:val="0"/>
                              <w:divBdr>
                                <w:top w:val="none" w:sz="0" w:space="0" w:color="auto"/>
                                <w:left w:val="none" w:sz="0" w:space="0" w:color="auto"/>
                                <w:bottom w:val="none" w:sz="0" w:space="0" w:color="auto"/>
                                <w:right w:val="none" w:sz="0" w:space="0" w:color="auto"/>
                              </w:divBdr>
                              <w:divsChild>
                                <w:div w:id="713772052">
                                  <w:marLeft w:val="0"/>
                                  <w:marRight w:val="0"/>
                                  <w:marTop w:val="0"/>
                                  <w:marBottom w:val="0"/>
                                  <w:divBdr>
                                    <w:top w:val="none" w:sz="0" w:space="0" w:color="auto"/>
                                    <w:left w:val="none" w:sz="0" w:space="0" w:color="auto"/>
                                    <w:bottom w:val="none" w:sz="0" w:space="0" w:color="auto"/>
                                    <w:right w:val="none" w:sz="0" w:space="0" w:color="auto"/>
                                  </w:divBdr>
                                  <w:divsChild>
                                    <w:div w:id="411853538">
                                      <w:marLeft w:val="0"/>
                                      <w:marRight w:val="0"/>
                                      <w:marTop w:val="0"/>
                                      <w:marBottom w:val="0"/>
                                      <w:divBdr>
                                        <w:top w:val="none" w:sz="0" w:space="0" w:color="auto"/>
                                        <w:left w:val="none" w:sz="0" w:space="0" w:color="auto"/>
                                        <w:bottom w:val="none" w:sz="0" w:space="0" w:color="auto"/>
                                        <w:right w:val="none" w:sz="0" w:space="0" w:color="auto"/>
                                      </w:divBdr>
                                      <w:divsChild>
                                        <w:div w:id="682785866">
                                          <w:marLeft w:val="0"/>
                                          <w:marRight w:val="0"/>
                                          <w:marTop w:val="0"/>
                                          <w:marBottom w:val="0"/>
                                          <w:divBdr>
                                            <w:top w:val="none" w:sz="0" w:space="0" w:color="auto"/>
                                            <w:left w:val="none" w:sz="0" w:space="0" w:color="auto"/>
                                            <w:bottom w:val="none" w:sz="0" w:space="0" w:color="auto"/>
                                            <w:right w:val="none" w:sz="0" w:space="0" w:color="auto"/>
                                          </w:divBdr>
                                          <w:divsChild>
                                            <w:div w:id="817648580">
                                              <w:marLeft w:val="0"/>
                                              <w:marRight w:val="0"/>
                                              <w:marTop w:val="0"/>
                                              <w:marBottom w:val="0"/>
                                              <w:divBdr>
                                                <w:top w:val="none" w:sz="0" w:space="0" w:color="auto"/>
                                                <w:left w:val="none" w:sz="0" w:space="0" w:color="auto"/>
                                                <w:bottom w:val="none" w:sz="0" w:space="0" w:color="auto"/>
                                                <w:right w:val="none" w:sz="0" w:space="0" w:color="auto"/>
                                              </w:divBdr>
                                              <w:divsChild>
                                                <w:div w:id="1181630376">
                                                  <w:marLeft w:val="0"/>
                                                  <w:marRight w:val="0"/>
                                                  <w:marTop w:val="0"/>
                                                  <w:marBottom w:val="0"/>
                                                  <w:divBdr>
                                                    <w:top w:val="none" w:sz="0" w:space="0" w:color="auto"/>
                                                    <w:left w:val="none" w:sz="0" w:space="0" w:color="auto"/>
                                                    <w:bottom w:val="none" w:sz="0" w:space="0" w:color="auto"/>
                                                    <w:right w:val="none" w:sz="0" w:space="0" w:color="auto"/>
                                                  </w:divBdr>
                                                  <w:divsChild>
                                                    <w:div w:id="478153340">
                                                      <w:marLeft w:val="0"/>
                                                      <w:marRight w:val="0"/>
                                                      <w:marTop w:val="0"/>
                                                      <w:marBottom w:val="0"/>
                                                      <w:divBdr>
                                                        <w:top w:val="none" w:sz="0" w:space="0" w:color="auto"/>
                                                        <w:left w:val="none" w:sz="0" w:space="0" w:color="auto"/>
                                                        <w:bottom w:val="none" w:sz="0" w:space="0" w:color="auto"/>
                                                        <w:right w:val="none" w:sz="0" w:space="0" w:color="auto"/>
                                                      </w:divBdr>
                                                      <w:divsChild>
                                                        <w:div w:id="1005479932">
                                                          <w:marLeft w:val="0"/>
                                                          <w:marRight w:val="0"/>
                                                          <w:marTop w:val="0"/>
                                                          <w:marBottom w:val="0"/>
                                                          <w:divBdr>
                                                            <w:top w:val="none" w:sz="0" w:space="0" w:color="auto"/>
                                                            <w:left w:val="none" w:sz="0" w:space="0" w:color="auto"/>
                                                            <w:bottom w:val="none" w:sz="0" w:space="0" w:color="auto"/>
                                                            <w:right w:val="none" w:sz="0" w:space="0" w:color="auto"/>
                                                          </w:divBdr>
                                                          <w:divsChild>
                                                            <w:div w:id="940844138">
                                                              <w:marLeft w:val="0"/>
                                                              <w:marRight w:val="0"/>
                                                              <w:marTop w:val="0"/>
                                                              <w:marBottom w:val="0"/>
                                                              <w:divBdr>
                                                                <w:top w:val="none" w:sz="0" w:space="0" w:color="auto"/>
                                                                <w:left w:val="none" w:sz="0" w:space="0" w:color="auto"/>
                                                                <w:bottom w:val="none" w:sz="0" w:space="0" w:color="auto"/>
                                                                <w:right w:val="none" w:sz="0" w:space="0" w:color="auto"/>
                                                              </w:divBdr>
                                                            </w:div>
                                                            <w:div w:id="191964835">
                                                              <w:marLeft w:val="0"/>
                                                              <w:marRight w:val="0"/>
                                                              <w:marTop w:val="0"/>
                                                              <w:marBottom w:val="0"/>
                                                              <w:divBdr>
                                                                <w:top w:val="none" w:sz="0" w:space="0" w:color="auto"/>
                                                                <w:left w:val="none" w:sz="0" w:space="0" w:color="auto"/>
                                                                <w:bottom w:val="none" w:sz="0" w:space="0" w:color="auto"/>
                                                                <w:right w:val="none" w:sz="0" w:space="0" w:color="auto"/>
                                                              </w:divBdr>
                                                              <w:divsChild>
                                                                <w:div w:id="718894409">
                                                                  <w:marLeft w:val="0"/>
                                                                  <w:marRight w:val="0"/>
                                                                  <w:marTop w:val="0"/>
                                                                  <w:marBottom w:val="0"/>
                                                                  <w:divBdr>
                                                                    <w:top w:val="none" w:sz="0" w:space="0" w:color="auto"/>
                                                                    <w:left w:val="none" w:sz="0" w:space="0" w:color="auto"/>
                                                                    <w:bottom w:val="none" w:sz="0" w:space="0" w:color="auto"/>
                                                                    <w:right w:val="none" w:sz="0" w:space="0" w:color="auto"/>
                                                                  </w:divBdr>
                                                                  <w:divsChild>
                                                                    <w:div w:id="40496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842128">
                                          <w:marLeft w:val="0"/>
                                          <w:marRight w:val="0"/>
                                          <w:marTop w:val="0"/>
                                          <w:marBottom w:val="0"/>
                                          <w:divBdr>
                                            <w:top w:val="none" w:sz="0" w:space="0" w:color="auto"/>
                                            <w:left w:val="none" w:sz="0" w:space="0" w:color="auto"/>
                                            <w:bottom w:val="none" w:sz="0" w:space="0" w:color="auto"/>
                                            <w:right w:val="none" w:sz="0" w:space="0" w:color="auto"/>
                                          </w:divBdr>
                                          <w:divsChild>
                                            <w:div w:id="1132140361">
                                              <w:marLeft w:val="0"/>
                                              <w:marRight w:val="0"/>
                                              <w:marTop w:val="0"/>
                                              <w:marBottom w:val="0"/>
                                              <w:divBdr>
                                                <w:top w:val="none" w:sz="0" w:space="0" w:color="auto"/>
                                                <w:left w:val="none" w:sz="0" w:space="0" w:color="auto"/>
                                                <w:bottom w:val="none" w:sz="0" w:space="0" w:color="auto"/>
                                                <w:right w:val="none" w:sz="0" w:space="0" w:color="auto"/>
                                              </w:divBdr>
                                              <w:divsChild>
                                                <w:div w:id="149680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43618637">
          <w:marLeft w:val="0"/>
          <w:marRight w:val="0"/>
          <w:marTop w:val="0"/>
          <w:marBottom w:val="0"/>
          <w:divBdr>
            <w:top w:val="none" w:sz="0" w:space="0" w:color="auto"/>
            <w:left w:val="none" w:sz="0" w:space="0" w:color="auto"/>
            <w:bottom w:val="none" w:sz="0" w:space="0" w:color="auto"/>
            <w:right w:val="none" w:sz="0" w:space="0" w:color="auto"/>
          </w:divBdr>
          <w:divsChild>
            <w:div w:id="946889100">
              <w:marLeft w:val="0"/>
              <w:marRight w:val="0"/>
              <w:marTop w:val="0"/>
              <w:marBottom w:val="0"/>
              <w:divBdr>
                <w:top w:val="none" w:sz="0" w:space="0" w:color="auto"/>
                <w:left w:val="none" w:sz="0" w:space="0" w:color="auto"/>
                <w:bottom w:val="none" w:sz="0" w:space="0" w:color="auto"/>
                <w:right w:val="none" w:sz="0" w:space="0" w:color="auto"/>
              </w:divBdr>
              <w:divsChild>
                <w:div w:id="628708666">
                  <w:marLeft w:val="0"/>
                  <w:marRight w:val="0"/>
                  <w:marTop w:val="0"/>
                  <w:marBottom w:val="0"/>
                  <w:divBdr>
                    <w:top w:val="none" w:sz="0" w:space="0" w:color="auto"/>
                    <w:left w:val="none" w:sz="0" w:space="0" w:color="auto"/>
                    <w:bottom w:val="none" w:sz="0" w:space="0" w:color="auto"/>
                    <w:right w:val="none" w:sz="0" w:space="0" w:color="auto"/>
                  </w:divBdr>
                  <w:divsChild>
                    <w:div w:id="1120149320">
                      <w:marLeft w:val="0"/>
                      <w:marRight w:val="0"/>
                      <w:marTop w:val="0"/>
                      <w:marBottom w:val="0"/>
                      <w:divBdr>
                        <w:top w:val="none" w:sz="0" w:space="0" w:color="auto"/>
                        <w:left w:val="none" w:sz="0" w:space="0" w:color="auto"/>
                        <w:bottom w:val="none" w:sz="0" w:space="0" w:color="auto"/>
                        <w:right w:val="none" w:sz="0" w:space="0" w:color="auto"/>
                      </w:divBdr>
                      <w:divsChild>
                        <w:div w:id="165841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5674682">
      <w:bodyDiv w:val="1"/>
      <w:marLeft w:val="0"/>
      <w:marRight w:val="0"/>
      <w:marTop w:val="0"/>
      <w:marBottom w:val="0"/>
      <w:divBdr>
        <w:top w:val="none" w:sz="0" w:space="0" w:color="auto"/>
        <w:left w:val="none" w:sz="0" w:space="0" w:color="auto"/>
        <w:bottom w:val="none" w:sz="0" w:space="0" w:color="auto"/>
        <w:right w:val="none" w:sz="0" w:space="0" w:color="auto"/>
      </w:divBdr>
    </w:div>
    <w:div w:id="961881397">
      <w:bodyDiv w:val="1"/>
      <w:marLeft w:val="0"/>
      <w:marRight w:val="0"/>
      <w:marTop w:val="0"/>
      <w:marBottom w:val="0"/>
      <w:divBdr>
        <w:top w:val="none" w:sz="0" w:space="0" w:color="auto"/>
        <w:left w:val="none" w:sz="0" w:space="0" w:color="auto"/>
        <w:bottom w:val="none" w:sz="0" w:space="0" w:color="auto"/>
        <w:right w:val="none" w:sz="0" w:space="0" w:color="auto"/>
      </w:divBdr>
    </w:div>
    <w:div w:id="971979381">
      <w:bodyDiv w:val="1"/>
      <w:marLeft w:val="0"/>
      <w:marRight w:val="0"/>
      <w:marTop w:val="0"/>
      <w:marBottom w:val="0"/>
      <w:divBdr>
        <w:top w:val="none" w:sz="0" w:space="0" w:color="auto"/>
        <w:left w:val="none" w:sz="0" w:space="0" w:color="auto"/>
        <w:bottom w:val="none" w:sz="0" w:space="0" w:color="auto"/>
        <w:right w:val="none" w:sz="0" w:space="0" w:color="auto"/>
      </w:divBdr>
    </w:div>
    <w:div w:id="972835668">
      <w:bodyDiv w:val="1"/>
      <w:marLeft w:val="0"/>
      <w:marRight w:val="0"/>
      <w:marTop w:val="0"/>
      <w:marBottom w:val="0"/>
      <w:divBdr>
        <w:top w:val="none" w:sz="0" w:space="0" w:color="auto"/>
        <w:left w:val="none" w:sz="0" w:space="0" w:color="auto"/>
        <w:bottom w:val="none" w:sz="0" w:space="0" w:color="auto"/>
        <w:right w:val="none" w:sz="0" w:space="0" w:color="auto"/>
      </w:divBdr>
    </w:div>
    <w:div w:id="989675074">
      <w:bodyDiv w:val="1"/>
      <w:marLeft w:val="0"/>
      <w:marRight w:val="0"/>
      <w:marTop w:val="0"/>
      <w:marBottom w:val="0"/>
      <w:divBdr>
        <w:top w:val="none" w:sz="0" w:space="0" w:color="auto"/>
        <w:left w:val="none" w:sz="0" w:space="0" w:color="auto"/>
        <w:bottom w:val="none" w:sz="0" w:space="0" w:color="auto"/>
        <w:right w:val="none" w:sz="0" w:space="0" w:color="auto"/>
      </w:divBdr>
    </w:div>
    <w:div w:id="1009138201">
      <w:bodyDiv w:val="1"/>
      <w:marLeft w:val="0"/>
      <w:marRight w:val="0"/>
      <w:marTop w:val="0"/>
      <w:marBottom w:val="0"/>
      <w:divBdr>
        <w:top w:val="none" w:sz="0" w:space="0" w:color="auto"/>
        <w:left w:val="none" w:sz="0" w:space="0" w:color="auto"/>
        <w:bottom w:val="none" w:sz="0" w:space="0" w:color="auto"/>
        <w:right w:val="none" w:sz="0" w:space="0" w:color="auto"/>
      </w:divBdr>
    </w:div>
    <w:div w:id="1013267969">
      <w:bodyDiv w:val="1"/>
      <w:marLeft w:val="0"/>
      <w:marRight w:val="0"/>
      <w:marTop w:val="0"/>
      <w:marBottom w:val="0"/>
      <w:divBdr>
        <w:top w:val="none" w:sz="0" w:space="0" w:color="auto"/>
        <w:left w:val="none" w:sz="0" w:space="0" w:color="auto"/>
        <w:bottom w:val="none" w:sz="0" w:space="0" w:color="auto"/>
        <w:right w:val="none" w:sz="0" w:space="0" w:color="auto"/>
      </w:divBdr>
    </w:div>
    <w:div w:id="1015839682">
      <w:bodyDiv w:val="1"/>
      <w:marLeft w:val="0"/>
      <w:marRight w:val="0"/>
      <w:marTop w:val="0"/>
      <w:marBottom w:val="0"/>
      <w:divBdr>
        <w:top w:val="none" w:sz="0" w:space="0" w:color="auto"/>
        <w:left w:val="none" w:sz="0" w:space="0" w:color="auto"/>
        <w:bottom w:val="none" w:sz="0" w:space="0" w:color="auto"/>
        <w:right w:val="none" w:sz="0" w:space="0" w:color="auto"/>
      </w:divBdr>
    </w:div>
    <w:div w:id="1017536411">
      <w:bodyDiv w:val="1"/>
      <w:marLeft w:val="0"/>
      <w:marRight w:val="0"/>
      <w:marTop w:val="0"/>
      <w:marBottom w:val="0"/>
      <w:divBdr>
        <w:top w:val="none" w:sz="0" w:space="0" w:color="auto"/>
        <w:left w:val="none" w:sz="0" w:space="0" w:color="auto"/>
        <w:bottom w:val="none" w:sz="0" w:space="0" w:color="auto"/>
        <w:right w:val="none" w:sz="0" w:space="0" w:color="auto"/>
      </w:divBdr>
      <w:divsChild>
        <w:div w:id="1709603486">
          <w:marLeft w:val="0"/>
          <w:marRight w:val="0"/>
          <w:marTop w:val="0"/>
          <w:marBottom w:val="0"/>
          <w:divBdr>
            <w:top w:val="none" w:sz="0" w:space="0" w:color="auto"/>
            <w:left w:val="none" w:sz="0" w:space="0" w:color="auto"/>
            <w:bottom w:val="none" w:sz="0" w:space="0" w:color="auto"/>
            <w:right w:val="none" w:sz="0" w:space="0" w:color="auto"/>
          </w:divBdr>
          <w:divsChild>
            <w:div w:id="1562908644">
              <w:marLeft w:val="0"/>
              <w:marRight w:val="0"/>
              <w:marTop w:val="0"/>
              <w:marBottom w:val="0"/>
              <w:divBdr>
                <w:top w:val="none" w:sz="0" w:space="0" w:color="auto"/>
                <w:left w:val="none" w:sz="0" w:space="0" w:color="auto"/>
                <w:bottom w:val="none" w:sz="0" w:space="0" w:color="auto"/>
                <w:right w:val="none" w:sz="0" w:space="0" w:color="auto"/>
              </w:divBdr>
            </w:div>
            <w:div w:id="232014284">
              <w:marLeft w:val="0"/>
              <w:marRight w:val="0"/>
              <w:marTop w:val="0"/>
              <w:marBottom w:val="0"/>
              <w:divBdr>
                <w:top w:val="none" w:sz="0" w:space="0" w:color="auto"/>
                <w:left w:val="none" w:sz="0" w:space="0" w:color="auto"/>
                <w:bottom w:val="none" w:sz="0" w:space="0" w:color="auto"/>
                <w:right w:val="none" w:sz="0" w:space="0" w:color="auto"/>
              </w:divBdr>
            </w:div>
            <w:div w:id="1459448956">
              <w:marLeft w:val="0"/>
              <w:marRight w:val="0"/>
              <w:marTop w:val="0"/>
              <w:marBottom w:val="0"/>
              <w:divBdr>
                <w:top w:val="none" w:sz="0" w:space="0" w:color="auto"/>
                <w:left w:val="none" w:sz="0" w:space="0" w:color="auto"/>
                <w:bottom w:val="none" w:sz="0" w:space="0" w:color="auto"/>
                <w:right w:val="none" w:sz="0" w:space="0" w:color="auto"/>
              </w:divBdr>
            </w:div>
            <w:div w:id="1942880654">
              <w:marLeft w:val="0"/>
              <w:marRight w:val="0"/>
              <w:marTop w:val="0"/>
              <w:marBottom w:val="0"/>
              <w:divBdr>
                <w:top w:val="none" w:sz="0" w:space="0" w:color="auto"/>
                <w:left w:val="none" w:sz="0" w:space="0" w:color="auto"/>
                <w:bottom w:val="none" w:sz="0" w:space="0" w:color="auto"/>
                <w:right w:val="none" w:sz="0" w:space="0" w:color="auto"/>
              </w:divBdr>
            </w:div>
            <w:div w:id="867911304">
              <w:marLeft w:val="0"/>
              <w:marRight w:val="0"/>
              <w:marTop w:val="0"/>
              <w:marBottom w:val="0"/>
              <w:divBdr>
                <w:top w:val="none" w:sz="0" w:space="0" w:color="auto"/>
                <w:left w:val="none" w:sz="0" w:space="0" w:color="auto"/>
                <w:bottom w:val="none" w:sz="0" w:space="0" w:color="auto"/>
                <w:right w:val="none" w:sz="0" w:space="0" w:color="auto"/>
              </w:divBdr>
            </w:div>
            <w:div w:id="1832519342">
              <w:marLeft w:val="0"/>
              <w:marRight w:val="0"/>
              <w:marTop w:val="0"/>
              <w:marBottom w:val="0"/>
              <w:divBdr>
                <w:top w:val="none" w:sz="0" w:space="0" w:color="auto"/>
                <w:left w:val="none" w:sz="0" w:space="0" w:color="auto"/>
                <w:bottom w:val="none" w:sz="0" w:space="0" w:color="auto"/>
                <w:right w:val="none" w:sz="0" w:space="0" w:color="auto"/>
              </w:divBdr>
            </w:div>
            <w:div w:id="1184250541">
              <w:marLeft w:val="0"/>
              <w:marRight w:val="0"/>
              <w:marTop w:val="0"/>
              <w:marBottom w:val="0"/>
              <w:divBdr>
                <w:top w:val="none" w:sz="0" w:space="0" w:color="auto"/>
                <w:left w:val="none" w:sz="0" w:space="0" w:color="auto"/>
                <w:bottom w:val="none" w:sz="0" w:space="0" w:color="auto"/>
                <w:right w:val="none" w:sz="0" w:space="0" w:color="auto"/>
              </w:divBdr>
            </w:div>
            <w:div w:id="228813603">
              <w:marLeft w:val="0"/>
              <w:marRight w:val="0"/>
              <w:marTop w:val="0"/>
              <w:marBottom w:val="0"/>
              <w:divBdr>
                <w:top w:val="none" w:sz="0" w:space="0" w:color="auto"/>
                <w:left w:val="none" w:sz="0" w:space="0" w:color="auto"/>
                <w:bottom w:val="none" w:sz="0" w:space="0" w:color="auto"/>
                <w:right w:val="none" w:sz="0" w:space="0" w:color="auto"/>
              </w:divBdr>
            </w:div>
            <w:div w:id="119577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556891">
      <w:bodyDiv w:val="1"/>
      <w:marLeft w:val="0"/>
      <w:marRight w:val="0"/>
      <w:marTop w:val="0"/>
      <w:marBottom w:val="0"/>
      <w:divBdr>
        <w:top w:val="none" w:sz="0" w:space="0" w:color="auto"/>
        <w:left w:val="none" w:sz="0" w:space="0" w:color="auto"/>
        <w:bottom w:val="none" w:sz="0" w:space="0" w:color="auto"/>
        <w:right w:val="none" w:sz="0" w:space="0" w:color="auto"/>
      </w:divBdr>
    </w:div>
    <w:div w:id="1032651386">
      <w:bodyDiv w:val="1"/>
      <w:marLeft w:val="0"/>
      <w:marRight w:val="0"/>
      <w:marTop w:val="0"/>
      <w:marBottom w:val="0"/>
      <w:divBdr>
        <w:top w:val="none" w:sz="0" w:space="0" w:color="auto"/>
        <w:left w:val="none" w:sz="0" w:space="0" w:color="auto"/>
        <w:bottom w:val="none" w:sz="0" w:space="0" w:color="auto"/>
        <w:right w:val="none" w:sz="0" w:space="0" w:color="auto"/>
      </w:divBdr>
    </w:div>
    <w:div w:id="1047727364">
      <w:bodyDiv w:val="1"/>
      <w:marLeft w:val="0"/>
      <w:marRight w:val="0"/>
      <w:marTop w:val="0"/>
      <w:marBottom w:val="0"/>
      <w:divBdr>
        <w:top w:val="none" w:sz="0" w:space="0" w:color="auto"/>
        <w:left w:val="none" w:sz="0" w:space="0" w:color="auto"/>
        <w:bottom w:val="none" w:sz="0" w:space="0" w:color="auto"/>
        <w:right w:val="none" w:sz="0" w:space="0" w:color="auto"/>
      </w:divBdr>
    </w:div>
    <w:div w:id="1050768511">
      <w:bodyDiv w:val="1"/>
      <w:marLeft w:val="0"/>
      <w:marRight w:val="0"/>
      <w:marTop w:val="0"/>
      <w:marBottom w:val="0"/>
      <w:divBdr>
        <w:top w:val="none" w:sz="0" w:space="0" w:color="auto"/>
        <w:left w:val="none" w:sz="0" w:space="0" w:color="auto"/>
        <w:bottom w:val="none" w:sz="0" w:space="0" w:color="auto"/>
        <w:right w:val="none" w:sz="0" w:space="0" w:color="auto"/>
      </w:divBdr>
    </w:div>
    <w:div w:id="1058630462">
      <w:bodyDiv w:val="1"/>
      <w:marLeft w:val="0"/>
      <w:marRight w:val="0"/>
      <w:marTop w:val="0"/>
      <w:marBottom w:val="0"/>
      <w:divBdr>
        <w:top w:val="none" w:sz="0" w:space="0" w:color="auto"/>
        <w:left w:val="none" w:sz="0" w:space="0" w:color="auto"/>
        <w:bottom w:val="none" w:sz="0" w:space="0" w:color="auto"/>
        <w:right w:val="none" w:sz="0" w:space="0" w:color="auto"/>
      </w:divBdr>
      <w:divsChild>
        <w:div w:id="189800543">
          <w:marLeft w:val="0"/>
          <w:marRight w:val="0"/>
          <w:marTop w:val="0"/>
          <w:marBottom w:val="0"/>
          <w:divBdr>
            <w:top w:val="none" w:sz="0" w:space="0" w:color="auto"/>
            <w:left w:val="none" w:sz="0" w:space="0" w:color="auto"/>
            <w:bottom w:val="none" w:sz="0" w:space="0" w:color="auto"/>
            <w:right w:val="none" w:sz="0" w:space="0" w:color="auto"/>
          </w:divBdr>
        </w:div>
        <w:div w:id="1592859756">
          <w:marLeft w:val="0"/>
          <w:marRight w:val="0"/>
          <w:marTop w:val="0"/>
          <w:marBottom w:val="0"/>
          <w:divBdr>
            <w:top w:val="none" w:sz="0" w:space="0" w:color="auto"/>
            <w:left w:val="none" w:sz="0" w:space="0" w:color="auto"/>
            <w:bottom w:val="none" w:sz="0" w:space="0" w:color="auto"/>
            <w:right w:val="none" w:sz="0" w:space="0" w:color="auto"/>
          </w:divBdr>
        </w:div>
        <w:div w:id="1923295470">
          <w:marLeft w:val="0"/>
          <w:marRight w:val="0"/>
          <w:marTop w:val="0"/>
          <w:marBottom w:val="0"/>
          <w:divBdr>
            <w:top w:val="none" w:sz="0" w:space="0" w:color="auto"/>
            <w:left w:val="none" w:sz="0" w:space="0" w:color="auto"/>
            <w:bottom w:val="none" w:sz="0" w:space="0" w:color="auto"/>
            <w:right w:val="none" w:sz="0" w:space="0" w:color="auto"/>
          </w:divBdr>
        </w:div>
        <w:div w:id="1369986462">
          <w:marLeft w:val="0"/>
          <w:marRight w:val="0"/>
          <w:marTop w:val="0"/>
          <w:marBottom w:val="0"/>
          <w:divBdr>
            <w:top w:val="none" w:sz="0" w:space="0" w:color="auto"/>
            <w:left w:val="none" w:sz="0" w:space="0" w:color="auto"/>
            <w:bottom w:val="none" w:sz="0" w:space="0" w:color="auto"/>
            <w:right w:val="none" w:sz="0" w:space="0" w:color="auto"/>
          </w:divBdr>
        </w:div>
        <w:div w:id="932207555">
          <w:marLeft w:val="0"/>
          <w:marRight w:val="0"/>
          <w:marTop w:val="0"/>
          <w:marBottom w:val="0"/>
          <w:divBdr>
            <w:top w:val="none" w:sz="0" w:space="0" w:color="auto"/>
            <w:left w:val="none" w:sz="0" w:space="0" w:color="auto"/>
            <w:bottom w:val="none" w:sz="0" w:space="0" w:color="auto"/>
            <w:right w:val="none" w:sz="0" w:space="0" w:color="auto"/>
          </w:divBdr>
        </w:div>
        <w:div w:id="2057582975">
          <w:marLeft w:val="0"/>
          <w:marRight w:val="0"/>
          <w:marTop w:val="0"/>
          <w:marBottom w:val="0"/>
          <w:divBdr>
            <w:top w:val="none" w:sz="0" w:space="0" w:color="auto"/>
            <w:left w:val="none" w:sz="0" w:space="0" w:color="auto"/>
            <w:bottom w:val="none" w:sz="0" w:space="0" w:color="auto"/>
            <w:right w:val="none" w:sz="0" w:space="0" w:color="auto"/>
          </w:divBdr>
        </w:div>
        <w:div w:id="1481342487">
          <w:marLeft w:val="0"/>
          <w:marRight w:val="0"/>
          <w:marTop w:val="0"/>
          <w:marBottom w:val="0"/>
          <w:divBdr>
            <w:top w:val="none" w:sz="0" w:space="0" w:color="auto"/>
            <w:left w:val="none" w:sz="0" w:space="0" w:color="auto"/>
            <w:bottom w:val="none" w:sz="0" w:space="0" w:color="auto"/>
            <w:right w:val="none" w:sz="0" w:space="0" w:color="auto"/>
          </w:divBdr>
        </w:div>
        <w:div w:id="1689329716">
          <w:marLeft w:val="0"/>
          <w:marRight w:val="0"/>
          <w:marTop w:val="0"/>
          <w:marBottom w:val="0"/>
          <w:divBdr>
            <w:top w:val="none" w:sz="0" w:space="0" w:color="auto"/>
            <w:left w:val="none" w:sz="0" w:space="0" w:color="auto"/>
            <w:bottom w:val="none" w:sz="0" w:space="0" w:color="auto"/>
            <w:right w:val="none" w:sz="0" w:space="0" w:color="auto"/>
          </w:divBdr>
        </w:div>
        <w:div w:id="1864856831">
          <w:marLeft w:val="0"/>
          <w:marRight w:val="0"/>
          <w:marTop w:val="0"/>
          <w:marBottom w:val="0"/>
          <w:divBdr>
            <w:top w:val="none" w:sz="0" w:space="0" w:color="auto"/>
            <w:left w:val="none" w:sz="0" w:space="0" w:color="auto"/>
            <w:bottom w:val="none" w:sz="0" w:space="0" w:color="auto"/>
            <w:right w:val="none" w:sz="0" w:space="0" w:color="auto"/>
          </w:divBdr>
        </w:div>
        <w:div w:id="45764793">
          <w:marLeft w:val="0"/>
          <w:marRight w:val="0"/>
          <w:marTop w:val="0"/>
          <w:marBottom w:val="0"/>
          <w:divBdr>
            <w:top w:val="none" w:sz="0" w:space="0" w:color="auto"/>
            <w:left w:val="none" w:sz="0" w:space="0" w:color="auto"/>
            <w:bottom w:val="none" w:sz="0" w:space="0" w:color="auto"/>
            <w:right w:val="none" w:sz="0" w:space="0" w:color="auto"/>
          </w:divBdr>
        </w:div>
        <w:div w:id="1666859590">
          <w:marLeft w:val="0"/>
          <w:marRight w:val="0"/>
          <w:marTop w:val="0"/>
          <w:marBottom w:val="0"/>
          <w:divBdr>
            <w:top w:val="none" w:sz="0" w:space="0" w:color="auto"/>
            <w:left w:val="none" w:sz="0" w:space="0" w:color="auto"/>
            <w:bottom w:val="none" w:sz="0" w:space="0" w:color="auto"/>
            <w:right w:val="none" w:sz="0" w:space="0" w:color="auto"/>
          </w:divBdr>
        </w:div>
        <w:div w:id="271673522">
          <w:marLeft w:val="0"/>
          <w:marRight w:val="0"/>
          <w:marTop w:val="0"/>
          <w:marBottom w:val="0"/>
          <w:divBdr>
            <w:top w:val="none" w:sz="0" w:space="0" w:color="auto"/>
            <w:left w:val="none" w:sz="0" w:space="0" w:color="auto"/>
            <w:bottom w:val="none" w:sz="0" w:space="0" w:color="auto"/>
            <w:right w:val="none" w:sz="0" w:space="0" w:color="auto"/>
          </w:divBdr>
        </w:div>
        <w:div w:id="484669861">
          <w:marLeft w:val="0"/>
          <w:marRight w:val="0"/>
          <w:marTop w:val="0"/>
          <w:marBottom w:val="0"/>
          <w:divBdr>
            <w:top w:val="none" w:sz="0" w:space="0" w:color="auto"/>
            <w:left w:val="none" w:sz="0" w:space="0" w:color="auto"/>
            <w:bottom w:val="none" w:sz="0" w:space="0" w:color="auto"/>
            <w:right w:val="none" w:sz="0" w:space="0" w:color="auto"/>
          </w:divBdr>
        </w:div>
        <w:div w:id="1390153531">
          <w:marLeft w:val="0"/>
          <w:marRight w:val="0"/>
          <w:marTop w:val="0"/>
          <w:marBottom w:val="0"/>
          <w:divBdr>
            <w:top w:val="none" w:sz="0" w:space="0" w:color="auto"/>
            <w:left w:val="none" w:sz="0" w:space="0" w:color="auto"/>
            <w:bottom w:val="none" w:sz="0" w:space="0" w:color="auto"/>
            <w:right w:val="none" w:sz="0" w:space="0" w:color="auto"/>
          </w:divBdr>
        </w:div>
        <w:div w:id="1601331865">
          <w:marLeft w:val="0"/>
          <w:marRight w:val="0"/>
          <w:marTop w:val="0"/>
          <w:marBottom w:val="0"/>
          <w:divBdr>
            <w:top w:val="none" w:sz="0" w:space="0" w:color="auto"/>
            <w:left w:val="none" w:sz="0" w:space="0" w:color="auto"/>
            <w:bottom w:val="none" w:sz="0" w:space="0" w:color="auto"/>
            <w:right w:val="none" w:sz="0" w:space="0" w:color="auto"/>
          </w:divBdr>
        </w:div>
        <w:div w:id="906721079">
          <w:marLeft w:val="0"/>
          <w:marRight w:val="0"/>
          <w:marTop w:val="0"/>
          <w:marBottom w:val="0"/>
          <w:divBdr>
            <w:top w:val="none" w:sz="0" w:space="0" w:color="auto"/>
            <w:left w:val="none" w:sz="0" w:space="0" w:color="auto"/>
            <w:bottom w:val="none" w:sz="0" w:space="0" w:color="auto"/>
            <w:right w:val="none" w:sz="0" w:space="0" w:color="auto"/>
          </w:divBdr>
        </w:div>
        <w:div w:id="612634492">
          <w:marLeft w:val="0"/>
          <w:marRight w:val="0"/>
          <w:marTop w:val="0"/>
          <w:marBottom w:val="0"/>
          <w:divBdr>
            <w:top w:val="none" w:sz="0" w:space="0" w:color="auto"/>
            <w:left w:val="none" w:sz="0" w:space="0" w:color="auto"/>
            <w:bottom w:val="none" w:sz="0" w:space="0" w:color="auto"/>
            <w:right w:val="none" w:sz="0" w:space="0" w:color="auto"/>
          </w:divBdr>
        </w:div>
        <w:div w:id="548152427">
          <w:marLeft w:val="0"/>
          <w:marRight w:val="0"/>
          <w:marTop w:val="0"/>
          <w:marBottom w:val="0"/>
          <w:divBdr>
            <w:top w:val="none" w:sz="0" w:space="0" w:color="auto"/>
            <w:left w:val="none" w:sz="0" w:space="0" w:color="auto"/>
            <w:bottom w:val="none" w:sz="0" w:space="0" w:color="auto"/>
            <w:right w:val="none" w:sz="0" w:space="0" w:color="auto"/>
          </w:divBdr>
        </w:div>
        <w:div w:id="623853589">
          <w:marLeft w:val="0"/>
          <w:marRight w:val="0"/>
          <w:marTop w:val="0"/>
          <w:marBottom w:val="0"/>
          <w:divBdr>
            <w:top w:val="none" w:sz="0" w:space="0" w:color="auto"/>
            <w:left w:val="none" w:sz="0" w:space="0" w:color="auto"/>
            <w:bottom w:val="none" w:sz="0" w:space="0" w:color="auto"/>
            <w:right w:val="none" w:sz="0" w:space="0" w:color="auto"/>
          </w:divBdr>
        </w:div>
        <w:div w:id="1994526825">
          <w:marLeft w:val="0"/>
          <w:marRight w:val="0"/>
          <w:marTop w:val="0"/>
          <w:marBottom w:val="0"/>
          <w:divBdr>
            <w:top w:val="none" w:sz="0" w:space="0" w:color="auto"/>
            <w:left w:val="none" w:sz="0" w:space="0" w:color="auto"/>
            <w:bottom w:val="none" w:sz="0" w:space="0" w:color="auto"/>
            <w:right w:val="none" w:sz="0" w:space="0" w:color="auto"/>
          </w:divBdr>
        </w:div>
        <w:div w:id="630591976">
          <w:marLeft w:val="0"/>
          <w:marRight w:val="0"/>
          <w:marTop w:val="0"/>
          <w:marBottom w:val="0"/>
          <w:divBdr>
            <w:top w:val="none" w:sz="0" w:space="0" w:color="auto"/>
            <w:left w:val="none" w:sz="0" w:space="0" w:color="auto"/>
            <w:bottom w:val="none" w:sz="0" w:space="0" w:color="auto"/>
            <w:right w:val="none" w:sz="0" w:space="0" w:color="auto"/>
          </w:divBdr>
        </w:div>
        <w:div w:id="182280310">
          <w:marLeft w:val="0"/>
          <w:marRight w:val="0"/>
          <w:marTop w:val="0"/>
          <w:marBottom w:val="0"/>
          <w:divBdr>
            <w:top w:val="none" w:sz="0" w:space="0" w:color="auto"/>
            <w:left w:val="none" w:sz="0" w:space="0" w:color="auto"/>
            <w:bottom w:val="none" w:sz="0" w:space="0" w:color="auto"/>
            <w:right w:val="none" w:sz="0" w:space="0" w:color="auto"/>
          </w:divBdr>
        </w:div>
        <w:div w:id="610935797">
          <w:marLeft w:val="0"/>
          <w:marRight w:val="0"/>
          <w:marTop w:val="0"/>
          <w:marBottom w:val="0"/>
          <w:divBdr>
            <w:top w:val="none" w:sz="0" w:space="0" w:color="auto"/>
            <w:left w:val="none" w:sz="0" w:space="0" w:color="auto"/>
            <w:bottom w:val="none" w:sz="0" w:space="0" w:color="auto"/>
            <w:right w:val="none" w:sz="0" w:space="0" w:color="auto"/>
          </w:divBdr>
        </w:div>
        <w:div w:id="127817688">
          <w:marLeft w:val="0"/>
          <w:marRight w:val="0"/>
          <w:marTop w:val="0"/>
          <w:marBottom w:val="0"/>
          <w:divBdr>
            <w:top w:val="none" w:sz="0" w:space="0" w:color="auto"/>
            <w:left w:val="none" w:sz="0" w:space="0" w:color="auto"/>
            <w:bottom w:val="none" w:sz="0" w:space="0" w:color="auto"/>
            <w:right w:val="none" w:sz="0" w:space="0" w:color="auto"/>
          </w:divBdr>
        </w:div>
        <w:div w:id="718432288">
          <w:marLeft w:val="0"/>
          <w:marRight w:val="0"/>
          <w:marTop w:val="0"/>
          <w:marBottom w:val="0"/>
          <w:divBdr>
            <w:top w:val="none" w:sz="0" w:space="0" w:color="auto"/>
            <w:left w:val="none" w:sz="0" w:space="0" w:color="auto"/>
            <w:bottom w:val="none" w:sz="0" w:space="0" w:color="auto"/>
            <w:right w:val="none" w:sz="0" w:space="0" w:color="auto"/>
          </w:divBdr>
        </w:div>
        <w:div w:id="1304582028">
          <w:marLeft w:val="0"/>
          <w:marRight w:val="0"/>
          <w:marTop w:val="0"/>
          <w:marBottom w:val="0"/>
          <w:divBdr>
            <w:top w:val="none" w:sz="0" w:space="0" w:color="auto"/>
            <w:left w:val="none" w:sz="0" w:space="0" w:color="auto"/>
            <w:bottom w:val="none" w:sz="0" w:space="0" w:color="auto"/>
            <w:right w:val="none" w:sz="0" w:space="0" w:color="auto"/>
          </w:divBdr>
        </w:div>
        <w:div w:id="925264892">
          <w:marLeft w:val="0"/>
          <w:marRight w:val="0"/>
          <w:marTop w:val="0"/>
          <w:marBottom w:val="0"/>
          <w:divBdr>
            <w:top w:val="none" w:sz="0" w:space="0" w:color="auto"/>
            <w:left w:val="none" w:sz="0" w:space="0" w:color="auto"/>
            <w:bottom w:val="none" w:sz="0" w:space="0" w:color="auto"/>
            <w:right w:val="none" w:sz="0" w:space="0" w:color="auto"/>
          </w:divBdr>
        </w:div>
        <w:div w:id="1562908129">
          <w:marLeft w:val="0"/>
          <w:marRight w:val="0"/>
          <w:marTop w:val="0"/>
          <w:marBottom w:val="0"/>
          <w:divBdr>
            <w:top w:val="none" w:sz="0" w:space="0" w:color="auto"/>
            <w:left w:val="none" w:sz="0" w:space="0" w:color="auto"/>
            <w:bottom w:val="none" w:sz="0" w:space="0" w:color="auto"/>
            <w:right w:val="none" w:sz="0" w:space="0" w:color="auto"/>
          </w:divBdr>
        </w:div>
        <w:div w:id="1935551595">
          <w:marLeft w:val="0"/>
          <w:marRight w:val="0"/>
          <w:marTop w:val="0"/>
          <w:marBottom w:val="0"/>
          <w:divBdr>
            <w:top w:val="none" w:sz="0" w:space="0" w:color="auto"/>
            <w:left w:val="none" w:sz="0" w:space="0" w:color="auto"/>
            <w:bottom w:val="none" w:sz="0" w:space="0" w:color="auto"/>
            <w:right w:val="none" w:sz="0" w:space="0" w:color="auto"/>
          </w:divBdr>
        </w:div>
        <w:div w:id="404231769">
          <w:marLeft w:val="0"/>
          <w:marRight w:val="0"/>
          <w:marTop w:val="0"/>
          <w:marBottom w:val="0"/>
          <w:divBdr>
            <w:top w:val="none" w:sz="0" w:space="0" w:color="auto"/>
            <w:left w:val="none" w:sz="0" w:space="0" w:color="auto"/>
            <w:bottom w:val="none" w:sz="0" w:space="0" w:color="auto"/>
            <w:right w:val="none" w:sz="0" w:space="0" w:color="auto"/>
          </w:divBdr>
        </w:div>
        <w:div w:id="1445148028">
          <w:marLeft w:val="0"/>
          <w:marRight w:val="0"/>
          <w:marTop w:val="0"/>
          <w:marBottom w:val="0"/>
          <w:divBdr>
            <w:top w:val="none" w:sz="0" w:space="0" w:color="auto"/>
            <w:left w:val="none" w:sz="0" w:space="0" w:color="auto"/>
            <w:bottom w:val="none" w:sz="0" w:space="0" w:color="auto"/>
            <w:right w:val="none" w:sz="0" w:space="0" w:color="auto"/>
          </w:divBdr>
        </w:div>
        <w:div w:id="1822428486">
          <w:marLeft w:val="0"/>
          <w:marRight w:val="0"/>
          <w:marTop w:val="0"/>
          <w:marBottom w:val="0"/>
          <w:divBdr>
            <w:top w:val="none" w:sz="0" w:space="0" w:color="auto"/>
            <w:left w:val="none" w:sz="0" w:space="0" w:color="auto"/>
            <w:bottom w:val="none" w:sz="0" w:space="0" w:color="auto"/>
            <w:right w:val="none" w:sz="0" w:space="0" w:color="auto"/>
          </w:divBdr>
        </w:div>
        <w:div w:id="996109986">
          <w:marLeft w:val="0"/>
          <w:marRight w:val="0"/>
          <w:marTop w:val="0"/>
          <w:marBottom w:val="0"/>
          <w:divBdr>
            <w:top w:val="none" w:sz="0" w:space="0" w:color="auto"/>
            <w:left w:val="none" w:sz="0" w:space="0" w:color="auto"/>
            <w:bottom w:val="none" w:sz="0" w:space="0" w:color="auto"/>
            <w:right w:val="none" w:sz="0" w:space="0" w:color="auto"/>
          </w:divBdr>
        </w:div>
        <w:div w:id="1438405017">
          <w:marLeft w:val="0"/>
          <w:marRight w:val="0"/>
          <w:marTop w:val="0"/>
          <w:marBottom w:val="0"/>
          <w:divBdr>
            <w:top w:val="none" w:sz="0" w:space="0" w:color="auto"/>
            <w:left w:val="none" w:sz="0" w:space="0" w:color="auto"/>
            <w:bottom w:val="none" w:sz="0" w:space="0" w:color="auto"/>
            <w:right w:val="none" w:sz="0" w:space="0" w:color="auto"/>
          </w:divBdr>
        </w:div>
        <w:div w:id="105779325">
          <w:marLeft w:val="0"/>
          <w:marRight w:val="0"/>
          <w:marTop w:val="0"/>
          <w:marBottom w:val="0"/>
          <w:divBdr>
            <w:top w:val="none" w:sz="0" w:space="0" w:color="auto"/>
            <w:left w:val="none" w:sz="0" w:space="0" w:color="auto"/>
            <w:bottom w:val="none" w:sz="0" w:space="0" w:color="auto"/>
            <w:right w:val="none" w:sz="0" w:space="0" w:color="auto"/>
          </w:divBdr>
        </w:div>
        <w:div w:id="581187716">
          <w:marLeft w:val="0"/>
          <w:marRight w:val="0"/>
          <w:marTop w:val="0"/>
          <w:marBottom w:val="0"/>
          <w:divBdr>
            <w:top w:val="none" w:sz="0" w:space="0" w:color="auto"/>
            <w:left w:val="none" w:sz="0" w:space="0" w:color="auto"/>
            <w:bottom w:val="none" w:sz="0" w:space="0" w:color="auto"/>
            <w:right w:val="none" w:sz="0" w:space="0" w:color="auto"/>
          </w:divBdr>
        </w:div>
      </w:divsChild>
    </w:div>
    <w:div w:id="1065765025">
      <w:bodyDiv w:val="1"/>
      <w:marLeft w:val="0"/>
      <w:marRight w:val="0"/>
      <w:marTop w:val="0"/>
      <w:marBottom w:val="0"/>
      <w:divBdr>
        <w:top w:val="none" w:sz="0" w:space="0" w:color="auto"/>
        <w:left w:val="none" w:sz="0" w:space="0" w:color="auto"/>
        <w:bottom w:val="none" w:sz="0" w:space="0" w:color="auto"/>
        <w:right w:val="none" w:sz="0" w:space="0" w:color="auto"/>
      </w:divBdr>
    </w:div>
    <w:div w:id="1068188252">
      <w:bodyDiv w:val="1"/>
      <w:marLeft w:val="0"/>
      <w:marRight w:val="0"/>
      <w:marTop w:val="0"/>
      <w:marBottom w:val="0"/>
      <w:divBdr>
        <w:top w:val="none" w:sz="0" w:space="0" w:color="auto"/>
        <w:left w:val="none" w:sz="0" w:space="0" w:color="auto"/>
        <w:bottom w:val="none" w:sz="0" w:space="0" w:color="auto"/>
        <w:right w:val="none" w:sz="0" w:space="0" w:color="auto"/>
      </w:divBdr>
    </w:div>
    <w:div w:id="1069956809">
      <w:bodyDiv w:val="1"/>
      <w:marLeft w:val="0"/>
      <w:marRight w:val="0"/>
      <w:marTop w:val="0"/>
      <w:marBottom w:val="0"/>
      <w:divBdr>
        <w:top w:val="none" w:sz="0" w:space="0" w:color="auto"/>
        <w:left w:val="none" w:sz="0" w:space="0" w:color="auto"/>
        <w:bottom w:val="none" w:sz="0" w:space="0" w:color="auto"/>
        <w:right w:val="none" w:sz="0" w:space="0" w:color="auto"/>
      </w:divBdr>
    </w:div>
    <w:div w:id="1089158215">
      <w:bodyDiv w:val="1"/>
      <w:marLeft w:val="0"/>
      <w:marRight w:val="0"/>
      <w:marTop w:val="0"/>
      <w:marBottom w:val="0"/>
      <w:divBdr>
        <w:top w:val="none" w:sz="0" w:space="0" w:color="auto"/>
        <w:left w:val="none" w:sz="0" w:space="0" w:color="auto"/>
        <w:bottom w:val="none" w:sz="0" w:space="0" w:color="auto"/>
        <w:right w:val="none" w:sz="0" w:space="0" w:color="auto"/>
      </w:divBdr>
      <w:divsChild>
        <w:div w:id="638536414">
          <w:marLeft w:val="0"/>
          <w:marRight w:val="0"/>
          <w:marTop w:val="0"/>
          <w:marBottom w:val="0"/>
          <w:divBdr>
            <w:top w:val="none" w:sz="0" w:space="0" w:color="auto"/>
            <w:left w:val="none" w:sz="0" w:space="0" w:color="auto"/>
            <w:bottom w:val="none" w:sz="0" w:space="0" w:color="auto"/>
            <w:right w:val="none" w:sz="0" w:space="0" w:color="auto"/>
          </w:divBdr>
          <w:divsChild>
            <w:div w:id="30614466">
              <w:marLeft w:val="0"/>
              <w:marRight w:val="0"/>
              <w:marTop w:val="0"/>
              <w:marBottom w:val="0"/>
              <w:divBdr>
                <w:top w:val="none" w:sz="0" w:space="0" w:color="auto"/>
                <w:left w:val="none" w:sz="0" w:space="0" w:color="auto"/>
                <w:bottom w:val="none" w:sz="0" w:space="0" w:color="auto"/>
                <w:right w:val="none" w:sz="0" w:space="0" w:color="auto"/>
              </w:divBdr>
            </w:div>
            <w:div w:id="1308050731">
              <w:marLeft w:val="0"/>
              <w:marRight w:val="0"/>
              <w:marTop w:val="0"/>
              <w:marBottom w:val="0"/>
              <w:divBdr>
                <w:top w:val="none" w:sz="0" w:space="0" w:color="auto"/>
                <w:left w:val="none" w:sz="0" w:space="0" w:color="auto"/>
                <w:bottom w:val="none" w:sz="0" w:space="0" w:color="auto"/>
                <w:right w:val="none" w:sz="0" w:space="0" w:color="auto"/>
              </w:divBdr>
              <w:divsChild>
                <w:div w:id="535199711">
                  <w:marLeft w:val="0"/>
                  <w:marRight w:val="0"/>
                  <w:marTop w:val="0"/>
                  <w:marBottom w:val="0"/>
                  <w:divBdr>
                    <w:top w:val="none" w:sz="0" w:space="0" w:color="auto"/>
                    <w:left w:val="none" w:sz="0" w:space="0" w:color="auto"/>
                    <w:bottom w:val="none" w:sz="0" w:space="0" w:color="auto"/>
                    <w:right w:val="none" w:sz="0" w:space="0" w:color="auto"/>
                  </w:divBdr>
                  <w:divsChild>
                    <w:div w:id="1279870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831354">
      <w:bodyDiv w:val="1"/>
      <w:marLeft w:val="0"/>
      <w:marRight w:val="0"/>
      <w:marTop w:val="0"/>
      <w:marBottom w:val="0"/>
      <w:divBdr>
        <w:top w:val="none" w:sz="0" w:space="0" w:color="auto"/>
        <w:left w:val="none" w:sz="0" w:space="0" w:color="auto"/>
        <w:bottom w:val="none" w:sz="0" w:space="0" w:color="auto"/>
        <w:right w:val="none" w:sz="0" w:space="0" w:color="auto"/>
      </w:divBdr>
    </w:div>
    <w:div w:id="1095906245">
      <w:bodyDiv w:val="1"/>
      <w:marLeft w:val="0"/>
      <w:marRight w:val="0"/>
      <w:marTop w:val="0"/>
      <w:marBottom w:val="0"/>
      <w:divBdr>
        <w:top w:val="none" w:sz="0" w:space="0" w:color="auto"/>
        <w:left w:val="none" w:sz="0" w:space="0" w:color="auto"/>
        <w:bottom w:val="none" w:sz="0" w:space="0" w:color="auto"/>
        <w:right w:val="none" w:sz="0" w:space="0" w:color="auto"/>
      </w:divBdr>
    </w:div>
    <w:div w:id="1104807840">
      <w:bodyDiv w:val="1"/>
      <w:marLeft w:val="0"/>
      <w:marRight w:val="0"/>
      <w:marTop w:val="0"/>
      <w:marBottom w:val="0"/>
      <w:divBdr>
        <w:top w:val="none" w:sz="0" w:space="0" w:color="auto"/>
        <w:left w:val="none" w:sz="0" w:space="0" w:color="auto"/>
        <w:bottom w:val="none" w:sz="0" w:space="0" w:color="auto"/>
        <w:right w:val="none" w:sz="0" w:space="0" w:color="auto"/>
      </w:divBdr>
    </w:div>
    <w:div w:id="1106541428">
      <w:bodyDiv w:val="1"/>
      <w:marLeft w:val="0"/>
      <w:marRight w:val="0"/>
      <w:marTop w:val="0"/>
      <w:marBottom w:val="0"/>
      <w:divBdr>
        <w:top w:val="none" w:sz="0" w:space="0" w:color="auto"/>
        <w:left w:val="none" w:sz="0" w:space="0" w:color="auto"/>
        <w:bottom w:val="none" w:sz="0" w:space="0" w:color="auto"/>
        <w:right w:val="none" w:sz="0" w:space="0" w:color="auto"/>
      </w:divBdr>
    </w:div>
    <w:div w:id="1107772893">
      <w:bodyDiv w:val="1"/>
      <w:marLeft w:val="0"/>
      <w:marRight w:val="0"/>
      <w:marTop w:val="0"/>
      <w:marBottom w:val="0"/>
      <w:divBdr>
        <w:top w:val="none" w:sz="0" w:space="0" w:color="auto"/>
        <w:left w:val="none" w:sz="0" w:space="0" w:color="auto"/>
        <w:bottom w:val="none" w:sz="0" w:space="0" w:color="auto"/>
        <w:right w:val="none" w:sz="0" w:space="0" w:color="auto"/>
      </w:divBdr>
    </w:div>
    <w:div w:id="1126240954">
      <w:bodyDiv w:val="1"/>
      <w:marLeft w:val="0"/>
      <w:marRight w:val="0"/>
      <w:marTop w:val="0"/>
      <w:marBottom w:val="0"/>
      <w:divBdr>
        <w:top w:val="none" w:sz="0" w:space="0" w:color="auto"/>
        <w:left w:val="none" w:sz="0" w:space="0" w:color="auto"/>
        <w:bottom w:val="none" w:sz="0" w:space="0" w:color="auto"/>
        <w:right w:val="none" w:sz="0" w:space="0" w:color="auto"/>
      </w:divBdr>
    </w:div>
    <w:div w:id="1127622484">
      <w:bodyDiv w:val="1"/>
      <w:marLeft w:val="0"/>
      <w:marRight w:val="0"/>
      <w:marTop w:val="0"/>
      <w:marBottom w:val="0"/>
      <w:divBdr>
        <w:top w:val="none" w:sz="0" w:space="0" w:color="auto"/>
        <w:left w:val="none" w:sz="0" w:space="0" w:color="auto"/>
        <w:bottom w:val="none" w:sz="0" w:space="0" w:color="auto"/>
        <w:right w:val="none" w:sz="0" w:space="0" w:color="auto"/>
      </w:divBdr>
    </w:div>
    <w:div w:id="1133713761">
      <w:bodyDiv w:val="1"/>
      <w:marLeft w:val="0"/>
      <w:marRight w:val="0"/>
      <w:marTop w:val="0"/>
      <w:marBottom w:val="0"/>
      <w:divBdr>
        <w:top w:val="none" w:sz="0" w:space="0" w:color="auto"/>
        <w:left w:val="none" w:sz="0" w:space="0" w:color="auto"/>
        <w:bottom w:val="none" w:sz="0" w:space="0" w:color="auto"/>
        <w:right w:val="none" w:sz="0" w:space="0" w:color="auto"/>
      </w:divBdr>
    </w:div>
    <w:div w:id="1133911988">
      <w:bodyDiv w:val="1"/>
      <w:marLeft w:val="0"/>
      <w:marRight w:val="0"/>
      <w:marTop w:val="0"/>
      <w:marBottom w:val="0"/>
      <w:divBdr>
        <w:top w:val="none" w:sz="0" w:space="0" w:color="auto"/>
        <w:left w:val="none" w:sz="0" w:space="0" w:color="auto"/>
        <w:bottom w:val="none" w:sz="0" w:space="0" w:color="auto"/>
        <w:right w:val="none" w:sz="0" w:space="0" w:color="auto"/>
      </w:divBdr>
    </w:div>
    <w:div w:id="1137605403">
      <w:bodyDiv w:val="1"/>
      <w:marLeft w:val="0"/>
      <w:marRight w:val="0"/>
      <w:marTop w:val="0"/>
      <w:marBottom w:val="0"/>
      <w:divBdr>
        <w:top w:val="none" w:sz="0" w:space="0" w:color="auto"/>
        <w:left w:val="none" w:sz="0" w:space="0" w:color="auto"/>
        <w:bottom w:val="none" w:sz="0" w:space="0" w:color="auto"/>
        <w:right w:val="none" w:sz="0" w:space="0" w:color="auto"/>
      </w:divBdr>
      <w:divsChild>
        <w:div w:id="1716391650">
          <w:marLeft w:val="0"/>
          <w:marRight w:val="0"/>
          <w:marTop w:val="0"/>
          <w:marBottom w:val="0"/>
          <w:divBdr>
            <w:top w:val="none" w:sz="0" w:space="0" w:color="auto"/>
            <w:left w:val="none" w:sz="0" w:space="0" w:color="auto"/>
            <w:bottom w:val="none" w:sz="0" w:space="0" w:color="auto"/>
            <w:right w:val="none" w:sz="0" w:space="0" w:color="auto"/>
          </w:divBdr>
        </w:div>
        <w:div w:id="285817382">
          <w:marLeft w:val="0"/>
          <w:marRight w:val="0"/>
          <w:marTop w:val="0"/>
          <w:marBottom w:val="0"/>
          <w:divBdr>
            <w:top w:val="none" w:sz="0" w:space="0" w:color="auto"/>
            <w:left w:val="none" w:sz="0" w:space="0" w:color="auto"/>
            <w:bottom w:val="none" w:sz="0" w:space="0" w:color="auto"/>
            <w:right w:val="none" w:sz="0" w:space="0" w:color="auto"/>
          </w:divBdr>
        </w:div>
        <w:div w:id="1794783963">
          <w:marLeft w:val="0"/>
          <w:marRight w:val="0"/>
          <w:marTop w:val="0"/>
          <w:marBottom w:val="0"/>
          <w:divBdr>
            <w:top w:val="none" w:sz="0" w:space="0" w:color="auto"/>
            <w:left w:val="none" w:sz="0" w:space="0" w:color="auto"/>
            <w:bottom w:val="none" w:sz="0" w:space="0" w:color="auto"/>
            <w:right w:val="none" w:sz="0" w:space="0" w:color="auto"/>
          </w:divBdr>
        </w:div>
        <w:div w:id="1863780070">
          <w:marLeft w:val="0"/>
          <w:marRight w:val="0"/>
          <w:marTop w:val="0"/>
          <w:marBottom w:val="0"/>
          <w:divBdr>
            <w:top w:val="none" w:sz="0" w:space="0" w:color="auto"/>
            <w:left w:val="none" w:sz="0" w:space="0" w:color="auto"/>
            <w:bottom w:val="none" w:sz="0" w:space="0" w:color="auto"/>
            <w:right w:val="none" w:sz="0" w:space="0" w:color="auto"/>
          </w:divBdr>
        </w:div>
        <w:div w:id="608004242">
          <w:marLeft w:val="0"/>
          <w:marRight w:val="0"/>
          <w:marTop w:val="0"/>
          <w:marBottom w:val="0"/>
          <w:divBdr>
            <w:top w:val="none" w:sz="0" w:space="0" w:color="auto"/>
            <w:left w:val="none" w:sz="0" w:space="0" w:color="auto"/>
            <w:bottom w:val="none" w:sz="0" w:space="0" w:color="auto"/>
            <w:right w:val="none" w:sz="0" w:space="0" w:color="auto"/>
          </w:divBdr>
        </w:div>
        <w:div w:id="1354577005">
          <w:marLeft w:val="0"/>
          <w:marRight w:val="0"/>
          <w:marTop w:val="0"/>
          <w:marBottom w:val="0"/>
          <w:divBdr>
            <w:top w:val="none" w:sz="0" w:space="0" w:color="auto"/>
            <w:left w:val="none" w:sz="0" w:space="0" w:color="auto"/>
            <w:bottom w:val="none" w:sz="0" w:space="0" w:color="auto"/>
            <w:right w:val="none" w:sz="0" w:space="0" w:color="auto"/>
          </w:divBdr>
        </w:div>
        <w:div w:id="1180971026">
          <w:marLeft w:val="0"/>
          <w:marRight w:val="0"/>
          <w:marTop w:val="0"/>
          <w:marBottom w:val="0"/>
          <w:divBdr>
            <w:top w:val="none" w:sz="0" w:space="0" w:color="auto"/>
            <w:left w:val="none" w:sz="0" w:space="0" w:color="auto"/>
            <w:bottom w:val="none" w:sz="0" w:space="0" w:color="auto"/>
            <w:right w:val="none" w:sz="0" w:space="0" w:color="auto"/>
          </w:divBdr>
        </w:div>
        <w:div w:id="759832765">
          <w:marLeft w:val="0"/>
          <w:marRight w:val="0"/>
          <w:marTop w:val="0"/>
          <w:marBottom w:val="0"/>
          <w:divBdr>
            <w:top w:val="none" w:sz="0" w:space="0" w:color="auto"/>
            <w:left w:val="none" w:sz="0" w:space="0" w:color="auto"/>
            <w:bottom w:val="none" w:sz="0" w:space="0" w:color="auto"/>
            <w:right w:val="none" w:sz="0" w:space="0" w:color="auto"/>
          </w:divBdr>
        </w:div>
        <w:div w:id="204488091">
          <w:marLeft w:val="0"/>
          <w:marRight w:val="0"/>
          <w:marTop w:val="0"/>
          <w:marBottom w:val="0"/>
          <w:divBdr>
            <w:top w:val="none" w:sz="0" w:space="0" w:color="auto"/>
            <w:left w:val="none" w:sz="0" w:space="0" w:color="auto"/>
            <w:bottom w:val="none" w:sz="0" w:space="0" w:color="auto"/>
            <w:right w:val="none" w:sz="0" w:space="0" w:color="auto"/>
          </w:divBdr>
        </w:div>
        <w:div w:id="166138031">
          <w:marLeft w:val="0"/>
          <w:marRight w:val="0"/>
          <w:marTop w:val="0"/>
          <w:marBottom w:val="0"/>
          <w:divBdr>
            <w:top w:val="none" w:sz="0" w:space="0" w:color="auto"/>
            <w:left w:val="none" w:sz="0" w:space="0" w:color="auto"/>
            <w:bottom w:val="none" w:sz="0" w:space="0" w:color="auto"/>
            <w:right w:val="none" w:sz="0" w:space="0" w:color="auto"/>
          </w:divBdr>
        </w:div>
        <w:div w:id="424423573">
          <w:marLeft w:val="0"/>
          <w:marRight w:val="0"/>
          <w:marTop w:val="0"/>
          <w:marBottom w:val="0"/>
          <w:divBdr>
            <w:top w:val="none" w:sz="0" w:space="0" w:color="auto"/>
            <w:left w:val="none" w:sz="0" w:space="0" w:color="auto"/>
            <w:bottom w:val="none" w:sz="0" w:space="0" w:color="auto"/>
            <w:right w:val="none" w:sz="0" w:space="0" w:color="auto"/>
          </w:divBdr>
        </w:div>
        <w:div w:id="1402487402">
          <w:marLeft w:val="0"/>
          <w:marRight w:val="0"/>
          <w:marTop w:val="0"/>
          <w:marBottom w:val="0"/>
          <w:divBdr>
            <w:top w:val="none" w:sz="0" w:space="0" w:color="auto"/>
            <w:left w:val="none" w:sz="0" w:space="0" w:color="auto"/>
            <w:bottom w:val="none" w:sz="0" w:space="0" w:color="auto"/>
            <w:right w:val="none" w:sz="0" w:space="0" w:color="auto"/>
          </w:divBdr>
        </w:div>
        <w:div w:id="2066292358">
          <w:marLeft w:val="0"/>
          <w:marRight w:val="0"/>
          <w:marTop w:val="0"/>
          <w:marBottom w:val="0"/>
          <w:divBdr>
            <w:top w:val="none" w:sz="0" w:space="0" w:color="auto"/>
            <w:left w:val="none" w:sz="0" w:space="0" w:color="auto"/>
            <w:bottom w:val="none" w:sz="0" w:space="0" w:color="auto"/>
            <w:right w:val="none" w:sz="0" w:space="0" w:color="auto"/>
          </w:divBdr>
        </w:div>
        <w:div w:id="110132216">
          <w:marLeft w:val="0"/>
          <w:marRight w:val="0"/>
          <w:marTop w:val="0"/>
          <w:marBottom w:val="0"/>
          <w:divBdr>
            <w:top w:val="none" w:sz="0" w:space="0" w:color="auto"/>
            <w:left w:val="none" w:sz="0" w:space="0" w:color="auto"/>
            <w:bottom w:val="none" w:sz="0" w:space="0" w:color="auto"/>
            <w:right w:val="none" w:sz="0" w:space="0" w:color="auto"/>
          </w:divBdr>
        </w:div>
        <w:div w:id="2125924987">
          <w:marLeft w:val="0"/>
          <w:marRight w:val="0"/>
          <w:marTop w:val="0"/>
          <w:marBottom w:val="0"/>
          <w:divBdr>
            <w:top w:val="none" w:sz="0" w:space="0" w:color="auto"/>
            <w:left w:val="none" w:sz="0" w:space="0" w:color="auto"/>
            <w:bottom w:val="none" w:sz="0" w:space="0" w:color="auto"/>
            <w:right w:val="none" w:sz="0" w:space="0" w:color="auto"/>
          </w:divBdr>
        </w:div>
        <w:div w:id="783695477">
          <w:marLeft w:val="0"/>
          <w:marRight w:val="0"/>
          <w:marTop w:val="0"/>
          <w:marBottom w:val="0"/>
          <w:divBdr>
            <w:top w:val="none" w:sz="0" w:space="0" w:color="auto"/>
            <w:left w:val="none" w:sz="0" w:space="0" w:color="auto"/>
            <w:bottom w:val="none" w:sz="0" w:space="0" w:color="auto"/>
            <w:right w:val="none" w:sz="0" w:space="0" w:color="auto"/>
          </w:divBdr>
        </w:div>
        <w:div w:id="946043221">
          <w:marLeft w:val="0"/>
          <w:marRight w:val="0"/>
          <w:marTop w:val="0"/>
          <w:marBottom w:val="0"/>
          <w:divBdr>
            <w:top w:val="none" w:sz="0" w:space="0" w:color="auto"/>
            <w:left w:val="none" w:sz="0" w:space="0" w:color="auto"/>
            <w:bottom w:val="none" w:sz="0" w:space="0" w:color="auto"/>
            <w:right w:val="none" w:sz="0" w:space="0" w:color="auto"/>
          </w:divBdr>
        </w:div>
        <w:div w:id="1506093160">
          <w:marLeft w:val="0"/>
          <w:marRight w:val="0"/>
          <w:marTop w:val="0"/>
          <w:marBottom w:val="0"/>
          <w:divBdr>
            <w:top w:val="none" w:sz="0" w:space="0" w:color="auto"/>
            <w:left w:val="none" w:sz="0" w:space="0" w:color="auto"/>
            <w:bottom w:val="none" w:sz="0" w:space="0" w:color="auto"/>
            <w:right w:val="none" w:sz="0" w:space="0" w:color="auto"/>
          </w:divBdr>
        </w:div>
        <w:div w:id="1102451743">
          <w:marLeft w:val="0"/>
          <w:marRight w:val="0"/>
          <w:marTop w:val="0"/>
          <w:marBottom w:val="0"/>
          <w:divBdr>
            <w:top w:val="none" w:sz="0" w:space="0" w:color="auto"/>
            <w:left w:val="none" w:sz="0" w:space="0" w:color="auto"/>
            <w:bottom w:val="none" w:sz="0" w:space="0" w:color="auto"/>
            <w:right w:val="none" w:sz="0" w:space="0" w:color="auto"/>
          </w:divBdr>
        </w:div>
        <w:div w:id="2099325320">
          <w:marLeft w:val="0"/>
          <w:marRight w:val="0"/>
          <w:marTop w:val="0"/>
          <w:marBottom w:val="0"/>
          <w:divBdr>
            <w:top w:val="none" w:sz="0" w:space="0" w:color="auto"/>
            <w:left w:val="none" w:sz="0" w:space="0" w:color="auto"/>
            <w:bottom w:val="none" w:sz="0" w:space="0" w:color="auto"/>
            <w:right w:val="none" w:sz="0" w:space="0" w:color="auto"/>
          </w:divBdr>
        </w:div>
        <w:div w:id="1330333966">
          <w:marLeft w:val="0"/>
          <w:marRight w:val="0"/>
          <w:marTop w:val="0"/>
          <w:marBottom w:val="0"/>
          <w:divBdr>
            <w:top w:val="none" w:sz="0" w:space="0" w:color="auto"/>
            <w:left w:val="none" w:sz="0" w:space="0" w:color="auto"/>
            <w:bottom w:val="none" w:sz="0" w:space="0" w:color="auto"/>
            <w:right w:val="none" w:sz="0" w:space="0" w:color="auto"/>
          </w:divBdr>
        </w:div>
        <w:div w:id="1256209562">
          <w:marLeft w:val="0"/>
          <w:marRight w:val="0"/>
          <w:marTop w:val="0"/>
          <w:marBottom w:val="0"/>
          <w:divBdr>
            <w:top w:val="none" w:sz="0" w:space="0" w:color="auto"/>
            <w:left w:val="none" w:sz="0" w:space="0" w:color="auto"/>
            <w:bottom w:val="none" w:sz="0" w:space="0" w:color="auto"/>
            <w:right w:val="none" w:sz="0" w:space="0" w:color="auto"/>
          </w:divBdr>
        </w:div>
        <w:div w:id="103112170">
          <w:marLeft w:val="0"/>
          <w:marRight w:val="0"/>
          <w:marTop w:val="0"/>
          <w:marBottom w:val="0"/>
          <w:divBdr>
            <w:top w:val="none" w:sz="0" w:space="0" w:color="auto"/>
            <w:left w:val="none" w:sz="0" w:space="0" w:color="auto"/>
            <w:bottom w:val="none" w:sz="0" w:space="0" w:color="auto"/>
            <w:right w:val="none" w:sz="0" w:space="0" w:color="auto"/>
          </w:divBdr>
        </w:div>
        <w:div w:id="104930867">
          <w:marLeft w:val="0"/>
          <w:marRight w:val="0"/>
          <w:marTop w:val="0"/>
          <w:marBottom w:val="0"/>
          <w:divBdr>
            <w:top w:val="none" w:sz="0" w:space="0" w:color="auto"/>
            <w:left w:val="none" w:sz="0" w:space="0" w:color="auto"/>
            <w:bottom w:val="none" w:sz="0" w:space="0" w:color="auto"/>
            <w:right w:val="none" w:sz="0" w:space="0" w:color="auto"/>
          </w:divBdr>
        </w:div>
        <w:div w:id="451943182">
          <w:marLeft w:val="0"/>
          <w:marRight w:val="0"/>
          <w:marTop w:val="0"/>
          <w:marBottom w:val="0"/>
          <w:divBdr>
            <w:top w:val="none" w:sz="0" w:space="0" w:color="auto"/>
            <w:left w:val="none" w:sz="0" w:space="0" w:color="auto"/>
            <w:bottom w:val="none" w:sz="0" w:space="0" w:color="auto"/>
            <w:right w:val="none" w:sz="0" w:space="0" w:color="auto"/>
          </w:divBdr>
        </w:div>
        <w:div w:id="18896993">
          <w:marLeft w:val="0"/>
          <w:marRight w:val="0"/>
          <w:marTop w:val="0"/>
          <w:marBottom w:val="0"/>
          <w:divBdr>
            <w:top w:val="none" w:sz="0" w:space="0" w:color="auto"/>
            <w:left w:val="none" w:sz="0" w:space="0" w:color="auto"/>
            <w:bottom w:val="none" w:sz="0" w:space="0" w:color="auto"/>
            <w:right w:val="none" w:sz="0" w:space="0" w:color="auto"/>
          </w:divBdr>
        </w:div>
        <w:div w:id="519008829">
          <w:marLeft w:val="0"/>
          <w:marRight w:val="0"/>
          <w:marTop w:val="0"/>
          <w:marBottom w:val="0"/>
          <w:divBdr>
            <w:top w:val="none" w:sz="0" w:space="0" w:color="auto"/>
            <w:left w:val="none" w:sz="0" w:space="0" w:color="auto"/>
            <w:bottom w:val="none" w:sz="0" w:space="0" w:color="auto"/>
            <w:right w:val="none" w:sz="0" w:space="0" w:color="auto"/>
          </w:divBdr>
        </w:div>
        <w:div w:id="661005592">
          <w:marLeft w:val="0"/>
          <w:marRight w:val="0"/>
          <w:marTop w:val="0"/>
          <w:marBottom w:val="0"/>
          <w:divBdr>
            <w:top w:val="none" w:sz="0" w:space="0" w:color="auto"/>
            <w:left w:val="none" w:sz="0" w:space="0" w:color="auto"/>
            <w:bottom w:val="none" w:sz="0" w:space="0" w:color="auto"/>
            <w:right w:val="none" w:sz="0" w:space="0" w:color="auto"/>
          </w:divBdr>
        </w:div>
        <w:div w:id="527064170">
          <w:marLeft w:val="0"/>
          <w:marRight w:val="0"/>
          <w:marTop w:val="0"/>
          <w:marBottom w:val="0"/>
          <w:divBdr>
            <w:top w:val="none" w:sz="0" w:space="0" w:color="auto"/>
            <w:left w:val="none" w:sz="0" w:space="0" w:color="auto"/>
            <w:bottom w:val="none" w:sz="0" w:space="0" w:color="auto"/>
            <w:right w:val="none" w:sz="0" w:space="0" w:color="auto"/>
          </w:divBdr>
        </w:div>
        <w:div w:id="1657801362">
          <w:marLeft w:val="0"/>
          <w:marRight w:val="0"/>
          <w:marTop w:val="0"/>
          <w:marBottom w:val="0"/>
          <w:divBdr>
            <w:top w:val="none" w:sz="0" w:space="0" w:color="auto"/>
            <w:left w:val="none" w:sz="0" w:space="0" w:color="auto"/>
            <w:bottom w:val="none" w:sz="0" w:space="0" w:color="auto"/>
            <w:right w:val="none" w:sz="0" w:space="0" w:color="auto"/>
          </w:divBdr>
        </w:div>
        <w:div w:id="114911840">
          <w:marLeft w:val="0"/>
          <w:marRight w:val="0"/>
          <w:marTop w:val="0"/>
          <w:marBottom w:val="0"/>
          <w:divBdr>
            <w:top w:val="none" w:sz="0" w:space="0" w:color="auto"/>
            <w:left w:val="none" w:sz="0" w:space="0" w:color="auto"/>
            <w:bottom w:val="none" w:sz="0" w:space="0" w:color="auto"/>
            <w:right w:val="none" w:sz="0" w:space="0" w:color="auto"/>
          </w:divBdr>
        </w:div>
        <w:div w:id="402918873">
          <w:marLeft w:val="0"/>
          <w:marRight w:val="0"/>
          <w:marTop w:val="0"/>
          <w:marBottom w:val="0"/>
          <w:divBdr>
            <w:top w:val="none" w:sz="0" w:space="0" w:color="auto"/>
            <w:left w:val="none" w:sz="0" w:space="0" w:color="auto"/>
            <w:bottom w:val="none" w:sz="0" w:space="0" w:color="auto"/>
            <w:right w:val="none" w:sz="0" w:space="0" w:color="auto"/>
          </w:divBdr>
        </w:div>
        <w:div w:id="1024331215">
          <w:marLeft w:val="0"/>
          <w:marRight w:val="0"/>
          <w:marTop w:val="0"/>
          <w:marBottom w:val="0"/>
          <w:divBdr>
            <w:top w:val="none" w:sz="0" w:space="0" w:color="auto"/>
            <w:left w:val="none" w:sz="0" w:space="0" w:color="auto"/>
            <w:bottom w:val="none" w:sz="0" w:space="0" w:color="auto"/>
            <w:right w:val="none" w:sz="0" w:space="0" w:color="auto"/>
          </w:divBdr>
        </w:div>
        <w:div w:id="1200507568">
          <w:marLeft w:val="0"/>
          <w:marRight w:val="0"/>
          <w:marTop w:val="0"/>
          <w:marBottom w:val="0"/>
          <w:divBdr>
            <w:top w:val="none" w:sz="0" w:space="0" w:color="auto"/>
            <w:left w:val="none" w:sz="0" w:space="0" w:color="auto"/>
            <w:bottom w:val="none" w:sz="0" w:space="0" w:color="auto"/>
            <w:right w:val="none" w:sz="0" w:space="0" w:color="auto"/>
          </w:divBdr>
        </w:div>
        <w:div w:id="1521165908">
          <w:marLeft w:val="0"/>
          <w:marRight w:val="0"/>
          <w:marTop w:val="0"/>
          <w:marBottom w:val="0"/>
          <w:divBdr>
            <w:top w:val="none" w:sz="0" w:space="0" w:color="auto"/>
            <w:left w:val="none" w:sz="0" w:space="0" w:color="auto"/>
            <w:bottom w:val="none" w:sz="0" w:space="0" w:color="auto"/>
            <w:right w:val="none" w:sz="0" w:space="0" w:color="auto"/>
          </w:divBdr>
        </w:div>
        <w:div w:id="2080637947">
          <w:marLeft w:val="0"/>
          <w:marRight w:val="0"/>
          <w:marTop w:val="0"/>
          <w:marBottom w:val="0"/>
          <w:divBdr>
            <w:top w:val="none" w:sz="0" w:space="0" w:color="auto"/>
            <w:left w:val="none" w:sz="0" w:space="0" w:color="auto"/>
            <w:bottom w:val="none" w:sz="0" w:space="0" w:color="auto"/>
            <w:right w:val="none" w:sz="0" w:space="0" w:color="auto"/>
          </w:divBdr>
        </w:div>
        <w:div w:id="1253204547">
          <w:marLeft w:val="0"/>
          <w:marRight w:val="0"/>
          <w:marTop w:val="0"/>
          <w:marBottom w:val="0"/>
          <w:divBdr>
            <w:top w:val="none" w:sz="0" w:space="0" w:color="auto"/>
            <w:left w:val="none" w:sz="0" w:space="0" w:color="auto"/>
            <w:bottom w:val="none" w:sz="0" w:space="0" w:color="auto"/>
            <w:right w:val="none" w:sz="0" w:space="0" w:color="auto"/>
          </w:divBdr>
        </w:div>
        <w:div w:id="1498039025">
          <w:marLeft w:val="0"/>
          <w:marRight w:val="0"/>
          <w:marTop w:val="0"/>
          <w:marBottom w:val="0"/>
          <w:divBdr>
            <w:top w:val="none" w:sz="0" w:space="0" w:color="auto"/>
            <w:left w:val="none" w:sz="0" w:space="0" w:color="auto"/>
            <w:bottom w:val="none" w:sz="0" w:space="0" w:color="auto"/>
            <w:right w:val="none" w:sz="0" w:space="0" w:color="auto"/>
          </w:divBdr>
        </w:div>
        <w:div w:id="1051073646">
          <w:marLeft w:val="0"/>
          <w:marRight w:val="0"/>
          <w:marTop w:val="0"/>
          <w:marBottom w:val="0"/>
          <w:divBdr>
            <w:top w:val="none" w:sz="0" w:space="0" w:color="auto"/>
            <w:left w:val="none" w:sz="0" w:space="0" w:color="auto"/>
            <w:bottom w:val="none" w:sz="0" w:space="0" w:color="auto"/>
            <w:right w:val="none" w:sz="0" w:space="0" w:color="auto"/>
          </w:divBdr>
        </w:div>
        <w:div w:id="1076127292">
          <w:marLeft w:val="0"/>
          <w:marRight w:val="0"/>
          <w:marTop w:val="0"/>
          <w:marBottom w:val="0"/>
          <w:divBdr>
            <w:top w:val="none" w:sz="0" w:space="0" w:color="auto"/>
            <w:left w:val="none" w:sz="0" w:space="0" w:color="auto"/>
            <w:bottom w:val="none" w:sz="0" w:space="0" w:color="auto"/>
            <w:right w:val="none" w:sz="0" w:space="0" w:color="auto"/>
          </w:divBdr>
        </w:div>
      </w:divsChild>
    </w:div>
    <w:div w:id="1138961989">
      <w:bodyDiv w:val="1"/>
      <w:marLeft w:val="0"/>
      <w:marRight w:val="0"/>
      <w:marTop w:val="0"/>
      <w:marBottom w:val="0"/>
      <w:divBdr>
        <w:top w:val="none" w:sz="0" w:space="0" w:color="auto"/>
        <w:left w:val="none" w:sz="0" w:space="0" w:color="auto"/>
        <w:bottom w:val="none" w:sz="0" w:space="0" w:color="auto"/>
        <w:right w:val="none" w:sz="0" w:space="0" w:color="auto"/>
      </w:divBdr>
    </w:div>
    <w:div w:id="1146161402">
      <w:bodyDiv w:val="1"/>
      <w:marLeft w:val="0"/>
      <w:marRight w:val="0"/>
      <w:marTop w:val="0"/>
      <w:marBottom w:val="0"/>
      <w:divBdr>
        <w:top w:val="none" w:sz="0" w:space="0" w:color="auto"/>
        <w:left w:val="none" w:sz="0" w:space="0" w:color="auto"/>
        <w:bottom w:val="none" w:sz="0" w:space="0" w:color="auto"/>
        <w:right w:val="none" w:sz="0" w:space="0" w:color="auto"/>
      </w:divBdr>
    </w:div>
    <w:div w:id="1153645294">
      <w:bodyDiv w:val="1"/>
      <w:marLeft w:val="0"/>
      <w:marRight w:val="0"/>
      <w:marTop w:val="0"/>
      <w:marBottom w:val="0"/>
      <w:divBdr>
        <w:top w:val="none" w:sz="0" w:space="0" w:color="auto"/>
        <w:left w:val="none" w:sz="0" w:space="0" w:color="auto"/>
        <w:bottom w:val="none" w:sz="0" w:space="0" w:color="auto"/>
        <w:right w:val="none" w:sz="0" w:space="0" w:color="auto"/>
      </w:divBdr>
    </w:div>
    <w:div w:id="1155881597">
      <w:bodyDiv w:val="1"/>
      <w:marLeft w:val="0"/>
      <w:marRight w:val="0"/>
      <w:marTop w:val="0"/>
      <w:marBottom w:val="0"/>
      <w:divBdr>
        <w:top w:val="none" w:sz="0" w:space="0" w:color="auto"/>
        <w:left w:val="none" w:sz="0" w:space="0" w:color="auto"/>
        <w:bottom w:val="none" w:sz="0" w:space="0" w:color="auto"/>
        <w:right w:val="none" w:sz="0" w:space="0" w:color="auto"/>
      </w:divBdr>
    </w:div>
    <w:div w:id="1157764721">
      <w:bodyDiv w:val="1"/>
      <w:marLeft w:val="0"/>
      <w:marRight w:val="0"/>
      <w:marTop w:val="0"/>
      <w:marBottom w:val="0"/>
      <w:divBdr>
        <w:top w:val="none" w:sz="0" w:space="0" w:color="auto"/>
        <w:left w:val="none" w:sz="0" w:space="0" w:color="auto"/>
        <w:bottom w:val="none" w:sz="0" w:space="0" w:color="auto"/>
        <w:right w:val="none" w:sz="0" w:space="0" w:color="auto"/>
      </w:divBdr>
      <w:divsChild>
        <w:div w:id="248277824">
          <w:marLeft w:val="0"/>
          <w:marRight w:val="0"/>
          <w:marTop w:val="0"/>
          <w:marBottom w:val="0"/>
          <w:divBdr>
            <w:top w:val="none" w:sz="0" w:space="0" w:color="auto"/>
            <w:left w:val="none" w:sz="0" w:space="0" w:color="auto"/>
            <w:bottom w:val="none" w:sz="0" w:space="0" w:color="auto"/>
            <w:right w:val="none" w:sz="0" w:space="0" w:color="auto"/>
          </w:divBdr>
        </w:div>
        <w:div w:id="488447503">
          <w:marLeft w:val="0"/>
          <w:marRight w:val="0"/>
          <w:marTop w:val="0"/>
          <w:marBottom w:val="0"/>
          <w:divBdr>
            <w:top w:val="none" w:sz="0" w:space="0" w:color="auto"/>
            <w:left w:val="none" w:sz="0" w:space="0" w:color="auto"/>
            <w:bottom w:val="none" w:sz="0" w:space="0" w:color="auto"/>
            <w:right w:val="none" w:sz="0" w:space="0" w:color="auto"/>
          </w:divBdr>
        </w:div>
        <w:div w:id="907307349">
          <w:marLeft w:val="0"/>
          <w:marRight w:val="0"/>
          <w:marTop w:val="0"/>
          <w:marBottom w:val="0"/>
          <w:divBdr>
            <w:top w:val="none" w:sz="0" w:space="0" w:color="auto"/>
            <w:left w:val="none" w:sz="0" w:space="0" w:color="auto"/>
            <w:bottom w:val="none" w:sz="0" w:space="0" w:color="auto"/>
            <w:right w:val="none" w:sz="0" w:space="0" w:color="auto"/>
          </w:divBdr>
        </w:div>
        <w:div w:id="101727922">
          <w:marLeft w:val="0"/>
          <w:marRight w:val="0"/>
          <w:marTop w:val="0"/>
          <w:marBottom w:val="0"/>
          <w:divBdr>
            <w:top w:val="none" w:sz="0" w:space="0" w:color="auto"/>
            <w:left w:val="none" w:sz="0" w:space="0" w:color="auto"/>
            <w:bottom w:val="none" w:sz="0" w:space="0" w:color="auto"/>
            <w:right w:val="none" w:sz="0" w:space="0" w:color="auto"/>
          </w:divBdr>
        </w:div>
        <w:div w:id="1399330570">
          <w:marLeft w:val="0"/>
          <w:marRight w:val="0"/>
          <w:marTop w:val="0"/>
          <w:marBottom w:val="0"/>
          <w:divBdr>
            <w:top w:val="none" w:sz="0" w:space="0" w:color="auto"/>
            <w:left w:val="none" w:sz="0" w:space="0" w:color="auto"/>
            <w:bottom w:val="none" w:sz="0" w:space="0" w:color="auto"/>
            <w:right w:val="none" w:sz="0" w:space="0" w:color="auto"/>
          </w:divBdr>
        </w:div>
        <w:div w:id="1568296399">
          <w:marLeft w:val="0"/>
          <w:marRight w:val="0"/>
          <w:marTop w:val="0"/>
          <w:marBottom w:val="0"/>
          <w:divBdr>
            <w:top w:val="none" w:sz="0" w:space="0" w:color="auto"/>
            <w:left w:val="none" w:sz="0" w:space="0" w:color="auto"/>
            <w:bottom w:val="none" w:sz="0" w:space="0" w:color="auto"/>
            <w:right w:val="none" w:sz="0" w:space="0" w:color="auto"/>
          </w:divBdr>
        </w:div>
        <w:div w:id="569314663">
          <w:marLeft w:val="0"/>
          <w:marRight w:val="0"/>
          <w:marTop w:val="0"/>
          <w:marBottom w:val="0"/>
          <w:divBdr>
            <w:top w:val="none" w:sz="0" w:space="0" w:color="auto"/>
            <w:left w:val="none" w:sz="0" w:space="0" w:color="auto"/>
            <w:bottom w:val="none" w:sz="0" w:space="0" w:color="auto"/>
            <w:right w:val="none" w:sz="0" w:space="0" w:color="auto"/>
          </w:divBdr>
        </w:div>
        <w:div w:id="1104152150">
          <w:marLeft w:val="0"/>
          <w:marRight w:val="0"/>
          <w:marTop w:val="0"/>
          <w:marBottom w:val="0"/>
          <w:divBdr>
            <w:top w:val="none" w:sz="0" w:space="0" w:color="auto"/>
            <w:left w:val="none" w:sz="0" w:space="0" w:color="auto"/>
            <w:bottom w:val="none" w:sz="0" w:space="0" w:color="auto"/>
            <w:right w:val="none" w:sz="0" w:space="0" w:color="auto"/>
          </w:divBdr>
        </w:div>
        <w:div w:id="419837727">
          <w:marLeft w:val="0"/>
          <w:marRight w:val="0"/>
          <w:marTop w:val="0"/>
          <w:marBottom w:val="0"/>
          <w:divBdr>
            <w:top w:val="none" w:sz="0" w:space="0" w:color="auto"/>
            <w:left w:val="none" w:sz="0" w:space="0" w:color="auto"/>
            <w:bottom w:val="none" w:sz="0" w:space="0" w:color="auto"/>
            <w:right w:val="none" w:sz="0" w:space="0" w:color="auto"/>
          </w:divBdr>
        </w:div>
        <w:div w:id="894043710">
          <w:marLeft w:val="0"/>
          <w:marRight w:val="0"/>
          <w:marTop w:val="0"/>
          <w:marBottom w:val="0"/>
          <w:divBdr>
            <w:top w:val="none" w:sz="0" w:space="0" w:color="auto"/>
            <w:left w:val="none" w:sz="0" w:space="0" w:color="auto"/>
            <w:bottom w:val="none" w:sz="0" w:space="0" w:color="auto"/>
            <w:right w:val="none" w:sz="0" w:space="0" w:color="auto"/>
          </w:divBdr>
        </w:div>
        <w:div w:id="2060085116">
          <w:marLeft w:val="0"/>
          <w:marRight w:val="0"/>
          <w:marTop w:val="0"/>
          <w:marBottom w:val="0"/>
          <w:divBdr>
            <w:top w:val="none" w:sz="0" w:space="0" w:color="auto"/>
            <w:left w:val="none" w:sz="0" w:space="0" w:color="auto"/>
            <w:bottom w:val="none" w:sz="0" w:space="0" w:color="auto"/>
            <w:right w:val="none" w:sz="0" w:space="0" w:color="auto"/>
          </w:divBdr>
        </w:div>
        <w:div w:id="802965991">
          <w:marLeft w:val="0"/>
          <w:marRight w:val="0"/>
          <w:marTop w:val="0"/>
          <w:marBottom w:val="0"/>
          <w:divBdr>
            <w:top w:val="none" w:sz="0" w:space="0" w:color="auto"/>
            <w:left w:val="none" w:sz="0" w:space="0" w:color="auto"/>
            <w:bottom w:val="none" w:sz="0" w:space="0" w:color="auto"/>
            <w:right w:val="none" w:sz="0" w:space="0" w:color="auto"/>
          </w:divBdr>
        </w:div>
        <w:div w:id="931015327">
          <w:marLeft w:val="0"/>
          <w:marRight w:val="0"/>
          <w:marTop w:val="0"/>
          <w:marBottom w:val="0"/>
          <w:divBdr>
            <w:top w:val="none" w:sz="0" w:space="0" w:color="auto"/>
            <w:left w:val="none" w:sz="0" w:space="0" w:color="auto"/>
            <w:bottom w:val="none" w:sz="0" w:space="0" w:color="auto"/>
            <w:right w:val="none" w:sz="0" w:space="0" w:color="auto"/>
          </w:divBdr>
        </w:div>
        <w:div w:id="997615009">
          <w:marLeft w:val="0"/>
          <w:marRight w:val="0"/>
          <w:marTop w:val="0"/>
          <w:marBottom w:val="0"/>
          <w:divBdr>
            <w:top w:val="none" w:sz="0" w:space="0" w:color="auto"/>
            <w:left w:val="none" w:sz="0" w:space="0" w:color="auto"/>
            <w:bottom w:val="none" w:sz="0" w:space="0" w:color="auto"/>
            <w:right w:val="none" w:sz="0" w:space="0" w:color="auto"/>
          </w:divBdr>
        </w:div>
        <w:div w:id="19745830">
          <w:marLeft w:val="0"/>
          <w:marRight w:val="0"/>
          <w:marTop w:val="0"/>
          <w:marBottom w:val="0"/>
          <w:divBdr>
            <w:top w:val="none" w:sz="0" w:space="0" w:color="auto"/>
            <w:left w:val="none" w:sz="0" w:space="0" w:color="auto"/>
            <w:bottom w:val="none" w:sz="0" w:space="0" w:color="auto"/>
            <w:right w:val="none" w:sz="0" w:space="0" w:color="auto"/>
          </w:divBdr>
        </w:div>
        <w:div w:id="1727609828">
          <w:marLeft w:val="0"/>
          <w:marRight w:val="0"/>
          <w:marTop w:val="0"/>
          <w:marBottom w:val="0"/>
          <w:divBdr>
            <w:top w:val="none" w:sz="0" w:space="0" w:color="auto"/>
            <w:left w:val="none" w:sz="0" w:space="0" w:color="auto"/>
            <w:bottom w:val="none" w:sz="0" w:space="0" w:color="auto"/>
            <w:right w:val="none" w:sz="0" w:space="0" w:color="auto"/>
          </w:divBdr>
        </w:div>
        <w:div w:id="951979424">
          <w:marLeft w:val="0"/>
          <w:marRight w:val="0"/>
          <w:marTop w:val="0"/>
          <w:marBottom w:val="0"/>
          <w:divBdr>
            <w:top w:val="none" w:sz="0" w:space="0" w:color="auto"/>
            <w:left w:val="none" w:sz="0" w:space="0" w:color="auto"/>
            <w:bottom w:val="none" w:sz="0" w:space="0" w:color="auto"/>
            <w:right w:val="none" w:sz="0" w:space="0" w:color="auto"/>
          </w:divBdr>
        </w:div>
        <w:div w:id="1130710429">
          <w:marLeft w:val="0"/>
          <w:marRight w:val="0"/>
          <w:marTop w:val="0"/>
          <w:marBottom w:val="0"/>
          <w:divBdr>
            <w:top w:val="none" w:sz="0" w:space="0" w:color="auto"/>
            <w:left w:val="none" w:sz="0" w:space="0" w:color="auto"/>
            <w:bottom w:val="none" w:sz="0" w:space="0" w:color="auto"/>
            <w:right w:val="none" w:sz="0" w:space="0" w:color="auto"/>
          </w:divBdr>
        </w:div>
        <w:div w:id="1202091698">
          <w:marLeft w:val="0"/>
          <w:marRight w:val="0"/>
          <w:marTop w:val="0"/>
          <w:marBottom w:val="0"/>
          <w:divBdr>
            <w:top w:val="none" w:sz="0" w:space="0" w:color="auto"/>
            <w:left w:val="none" w:sz="0" w:space="0" w:color="auto"/>
            <w:bottom w:val="none" w:sz="0" w:space="0" w:color="auto"/>
            <w:right w:val="none" w:sz="0" w:space="0" w:color="auto"/>
          </w:divBdr>
        </w:div>
        <w:div w:id="1227107953">
          <w:marLeft w:val="0"/>
          <w:marRight w:val="0"/>
          <w:marTop w:val="0"/>
          <w:marBottom w:val="0"/>
          <w:divBdr>
            <w:top w:val="none" w:sz="0" w:space="0" w:color="auto"/>
            <w:left w:val="none" w:sz="0" w:space="0" w:color="auto"/>
            <w:bottom w:val="none" w:sz="0" w:space="0" w:color="auto"/>
            <w:right w:val="none" w:sz="0" w:space="0" w:color="auto"/>
          </w:divBdr>
        </w:div>
        <w:div w:id="803623993">
          <w:marLeft w:val="0"/>
          <w:marRight w:val="0"/>
          <w:marTop w:val="0"/>
          <w:marBottom w:val="0"/>
          <w:divBdr>
            <w:top w:val="none" w:sz="0" w:space="0" w:color="auto"/>
            <w:left w:val="none" w:sz="0" w:space="0" w:color="auto"/>
            <w:bottom w:val="none" w:sz="0" w:space="0" w:color="auto"/>
            <w:right w:val="none" w:sz="0" w:space="0" w:color="auto"/>
          </w:divBdr>
        </w:div>
        <w:div w:id="1066731027">
          <w:marLeft w:val="0"/>
          <w:marRight w:val="0"/>
          <w:marTop w:val="0"/>
          <w:marBottom w:val="0"/>
          <w:divBdr>
            <w:top w:val="none" w:sz="0" w:space="0" w:color="auto"/>
            <w:left w:val="none" w:sz="0" w:space="0" w:color="auto"/>
            <w:bottom w:val="none" w:sz="0" w:space="0" w:color="auto"/>
            <w:right w:val="none" w:sz="0" w:space="0" w:color="auto"/>
          </w:divBdr>
        </w:div>
        <w:div w:id="258955905">
          <w:marLeft w:val="0"/>
          <w:marRight w:val="0"/>
          <w:marTop w:val="0"/>
          <w:marBottom w:val="0"/>
          <w:divBdr>
            <w:top w:val="none" w:sz="0" w:space="0" w:color="auto"/>
            <w:left w:val="none" w:sz="0" w:space="0" w:color="auto"/>
            <w:bottom w:val="none" w:sz="0" w:space="0" w:color="auto"/>
            <w:right w:val="none" w:sz="0" w:space="0" w:color="auto"/>
          </w:divBdr>
        </w:div>
        <w:div w:id="431434448">
          <w:marLeft w:val="0"/>
          <w:marRight w:val="0"/>
          <w:marTop w:val="0"/>
          <w:marBottom w:val="0"/>
          <w:divBdr>
            <w:top w:val="none" w:sz="0" w:space="0" w:color="auto"/>
            <w:left w:val="none" w:sz="0" w:space="0" w:color="auto"/>
            <w:bottom w:val="none" w:sz="0" w:space="0" w:color="auto"/>
            <w:right w:val="none" w:sz="0" w:space="0" w:color="auto"/>
          </w:divBdr>
        </w:div>
        <w:div w:id="2104959289">
          <w:marLeft w:val="0"/>
          <w:marRight w:val="0"/>
          <w:marTop w:val="0"/>
          <w:marBottom w:val="0"/>
          <w:divBdr>
            <w:top w:val="none" w:sz="0" w:space="0" w:color="auto"/>
            <w:left w:val="none" w:sz="0" w:space="0" w:color="auto"/>
            <w:bottom w:val="none" w:sz="0" w:space="0" w:color="auto"/>
            <w:right w:val="none" w:sz="0" w:space="0" w:color="auto"/>
          </w:divBdr>
        </w:div>
        <w:div w:id="577863624">
          <w:marLeft w:val="0"/>
          <w:marRight w:val="0"/>
          <w:marTop w:val="0"/>
          <w:marBottom w:val="0"/>
          <w:divBdr>
            <w:top w:val="none" w:sz="0" w:space="0" w:color="auto"/>
            <w:left w:val="none" w:sz="0" w:space="0" w:color="auto"/>
            <w:bottom w:val="none" w:sz="0" w:space="0" w:color="auto"/>
            <w:right w:val="none" w:sz="0" w:space="0" w:color="auto"/>
          </w:divBdr>
        </w:div>
        <w:div w:id="1190071770">
          <w:marLeft w:val="0"/>
          <w:marRight w:val="0"/>
          <w:marTop w:val="0"/>
          <w:marBottom w:val="0"/>
          <w:divBdr>
            <w:top w:val="none" w:sz="0" w:space="0" w:color="auto"/>
            <w:left w:val="none" w:sz="0" w:space="0" w:color="auto"/>
            <w:bottom w:val="none" w:sz="0" w:space="0" w:color="auto"/>
            <w:right w:val="none" w:sz="0" w:space="0" w:color="auto"/>
          </w:divBdr>
        </w:div>
        <w:div w:id="1806728314">
          <w:marLeft w:val="0"/>
          <w:marRight w:val="0"/>
          <w:marTop w:val="0"/>
          <w:marBottom w:val="0"/>
          <w:divBdr>
            <w:top w:val="none" w:sz="0" w:space="0" w:color="auto"/>
            <w:left w:val="none" w:sz="0" w:space="0" w:color="auto"/>
            <w:bottom w:val="none" w:sz="0" w:space="0" w:color="auto"/>
            <w:right w:val="none" w:sz="0" w:space="0" w:color="auto"/>
          </w:divBdr>
        </w:div>
        <w:div w:id="2025938335">
          <w:marLeft w:val="0"/>
          <w:marRight w:val="0"/>
          <w:marTop w:val="0"/>
          <w:marBottom w:val="0"/>
          <w:divBdr>
            <w:top w:val="none" w:sz="0" w:space="0" w:color="auto"/>
            <w:left w:val="none" w:sz="0" w:space="0" w:color="auto"/>
            <w:bottom w:val="none" w:sz="0" w:space="0" w:color="auto"/>
            <w:right w:val="none" w:sz="0" w:space="0" w:color="auto"/>
          </w:divBdr>
        </w:div>
        <w:div w:id="1394809706">
          <w:marLeft w:val="0"/>
          <w:marRight w:val="0"/>
          <w:marTop w:val="0"/>
          <w:marBottom w:val="0"/>
          <w:divBdr>
            <w:top w:val="none" w:sz="0" w:space="0" w:color="auto"/>
            <w:left w:val="none" w:sz="0" w:space="0" w:color="auto"/>
            <w:bottom w:val="none" w:sz="0" w:space="0" w:color="auto"/>
            <w:right w:val="none" w:sz="0" w:space="0" w:color="auto"/>
          </w:divBdr>
        </w:div>
        <w:div w:id="1172908973">
          <w:marLeft w:val="0"/>
          <w:marRight w:val="0"/>
          <w:marTop w:val="0"/>
          <w:marBottom w:val="0"/>
          <w:divBdr>
            <w:top w:val="none" w:sz="0" w:space="0" w:color="auto"/>
            <w:left w:val="none" w:sz="0" w:space="0" w:color="auto"/>
            <w:bottom w:val="none" w:sz="0" w:space="0" w:color="auto"/>
            <w:right w:val="none" w:sz="0" w:space="0" w:color="auto"/>
          </w:divBdr>
        </w:div>
        <w:div w:id="532231075">
          <w:marLeft w:val="0"/>
          <w:marRight w:val="0"/>
          <w:marTop w:val="0"/>
          <w:marBottom w:val="0"/>
          <w:divBdr>
            <w:top w:val="none" w:sz="0" w:space="0" w:color="auto"/>
            <w:left w:val="none" w:sz="0" w:space="0" w:color="auto"/>
            <w:bottom w:val="none" w:sz="0" w:space="0" w:color="auto"/>
            <w:right w:val="none" w:sz="0" w:space="0" w:color="auto"/>
          </w:divBdr>
        </w:div>
        <w:div w:id="410200678">
          <w:marLeft w:val="0"/>
          <w:marRight w:val="0"/>
          <w:marTop w:val="0"/>
          <w:marBottom w:val="0"/>
          <w:divBdr>
            <w:top w:val="none" w:sz="0" w:space="0" w:color="auto"/>
            <w:left w:val="none" w:sz="0" w:space="0" w:color="auto"/>
            <w:bottom w:val="none" w:sz="0" w:space="0" w:color="auto"/>
            <w:right w:val="none" w:sz="0" w:space="0" w:color="auto"/>
          </w:divBdr>
        </w:div>
        <w:div w:id="354505110">
          <w:marLeft w:val="0"/>
          <w:marRight w:val="0"/>
          <w:marTop w:val="0"/>
          <w:marBottom w:val="0"/>
          <w:divBdr>
            <w:top w:val="none" w:sz="0" w:space="0" w:color="auto"/>
            <w:left w:val="none" w:sz="0" w:space="0" w:color="auto"/>
            <w:bottom w:val="none" w:sz="0" w:space="0" w:color="auto"/>
            <w:right w:val="none" w:sz="0" w:space="0" w:color="auto"/>
          </w:divBdr>
        </w:div>
        <w:div w:id="3557173">
          <w:marLeft w:val="0"/>
          <w:marRight w:val="0"/>
          <w:marTop w:val="0"/>
          <w:marBottom w:val="0"/>
          <w:divBdr>
            <w:top w:val="none" w:sz="0" w:space="0" w:color="auto"/>
            <w:left w:val="none" w:sz="0" w:space="0" w:color="auto"/>
            <w:bottom w:val="none" w:sz="0" w:space="0" w:color="auto"/>
            <w:right w:val="none" w:sz="0" w:space="0" w:color="auto"/>
          </w:divBdr>
        </w:div>
        <w:div w:id="1212423972">
          <w:marLeft w:val="0"/>
          <w:marRight w:val="0"/>
          <w:marTop w:val="0"/>
          <w:marBottom w:val="0"/>
          <w:divBdr>
            <w:top w:val="none" w:sz="0" w:space="0" w:color="auto"/>
            <w:left w:val="none" w:sz="0" w:space="0" w:color="auto"/>
            <w:bottom w:val="none" w:sz="0" w:space="0" w:color="auto"/>
            <w:right w:val="none" w:sz="0" w:space="0" w:color="auto"/>
          </w:divBdr>
        </w:div>
      </w:divsChild>
    </w:div>
    <w:div w:id="1173958373">
      <w:bodyDiv w:val="1"/>
      <w:marLeft w:val="0"/>
      <w:marRight w:val="0"/>
      <w:marTop w:val="0"/>
      <w:marBottom w:val="0"/>
      <w:divBdr>
        <w:top w:val="none" w:sz="0" w:space="0" w:color="auto"/>
        <w:left w:val="none" w:sz="0" w:space="0" w:color="auto"/>
        <w:bottom w:val="none" w:sz="0" w:space="0" w:color="auto"/>
        <w:right w:val="none" w:sz="0" w:space="0" w:color="auto"/>
      </w:divBdr>
    </w:div>
    <w:div w:id="1207989733">
      <w:bodyDiv w:val="1"/>
      <w:marLeft w:val="0"/>
      <w:marRight w:val="0"/>
      <w:marTop w:val="0"/>
      <w:marBottom w:val="0"/>
      <w:divBdr>
        <w:top w:val="none" w:sz="0" w:space="0" w:color="auto"/>
        <w:left w:val="none" w:sz="0" w:space="0" w:color="auto"/>
        <w:bottom w:val="none" w:sz="0" w:space="0" w:color="auto"/>
        <w:right w:val="none" w:sz="0" w:space="0" w:color="auto"/>
      </w:divBdr>
    </w:div>
    <w:div w:id="1225869608">
      <w:bodyDiv w:val="1"/>
      <w:marLeft w:val="0"/>
      <w:marRight w:val="0"/>
      <w:marTop w:val="0"/>
      <w:marBottom w:val="0"/>
      <w:divBdr>
        <w:top w:val="none" w:sz="0" w:space="0" w:color="auto"/>
        <w:left w:val="none" w:sz="0" w:space="0" w:color="auto"/>
        <w:bottom w:val="none" w:sz="0" w:space="0" w:color="auto"/>
        <w:right w:val="none" w:sz="0" w:space="0" w:color="auto"/>
      </w:divBdr>
    </w:div>
    <w:div w:id="1239318328">
      <w:bodyDiv w:val="1"/>
      <w:marLeft w:val="0"/>
      <w:marRight w:val="0"/>
      <w:marTop w:val="0"/>
      <w:marBottom w:val="0"/>
      <w:divBdr>
        <w:top w:val="none" w:sz="0" w:space="0" w:color="auto"/>
        <w:left w:val="none" w:sz="0" w:space="0" w:color="auto"/>
        <w:bottom w:val="none" w:sz="0" w:space="0" w:color="auto"/>
        <w:right w:val="none" w:sz="0" w:space="0" w:color="auto"/>
      </w:divBdr>
    </w:div>
    <w:div w:id="1247305529">
      <w:bodyDiv w:val="1"/>
      <w:marLeft w:val="0"/>
      <w:marRight w:val="0"/>
      <w:marTop w:val="0"/>
      <w:marBottom w:val="0"/>
      <w:divBdr>
        <w:top w:val="none" w:sz="0" w:space="0" w:color="auto"/>
        <w:left w:val="none" w:sz="0" w:space="0" w:color="auto"/>
        <w:bottom w:val="none" w:sz="0" w:space="0" w:color="auto"/>
        <w:right w:val="none" w:sz="0" w:space="0" w:color="auto"/>
      </w:divBdr>
      <w:divsChild>
        <w:div w:id="1763145605">
          <w:marLeft w:val="0"/>
          <w:marRight w:val="0"/>
          <w:marTop w:val="0"/>
          <w:marBottom w:val="0"/>
          <w:divBdr>
            <w:top w:val="none" w:sz="0" w:space="0" w:color="auto"/>
            <w:left w:val="none" w:sz="0" w:space="0" w:color="auto"/>
            <w:bottom w:val="none" w:sz="0" w:space="0" w:color="auto"/>
            <w:right w:val="none" w:sz="0" w:space="0" w:color="auto"/>
          </w:divBdr>
          <w:divsChild>
            <w:div w:id="1668902676">
              <w:marLeft w:val="0"/>
              <w:marRight w:val="0"/>
              <w:marTop w:val="0"/>
              <w:marBottom w:val="0"/>
              <w:divBdr>
                <w:top w:val="none" w:sz="0" w:space="0" w:color="auto"/>
                <w:left w:val="none" w:sz="0" w:space="0" w:color="auto"/>
                <w:bottom w:val="none" w:sz="0" w:space="0" w:color="auto"/>
                <w:right w:val="none" w:sz="0" w:space="0" w:color="auto"/>
              </w:divBdr>
              <w:divsChild>
                <w:div w:id="427848041">
                  <w:marLeft w:val="0"/>
                  <w:marRight w:val="0"/>
                  <w:marTop w:val="0"/>
                  <w:marBottom w:val="0"/>
                  <w:divBdr>
                    <w:top w:val="none" w:sz="0" w:space="0" w:color="auto"/>
                    <w:left w:val="none" w:sz="0" w:space="0" w:color="auto"/>
                    <w:bottom w:val="none" w:sz="0" w:space="0" w:color="auto"/>
                    <w:right w:val="none" w:sz="0" w:space="0" w:color="auto"/>
                  </w:divBdr>
                  <w:divsChild>
                    <w:div w:id="1451630231">
                      <w:marLeft w:val="0"/>
                      <w:marRight w:val="0"/>
                      <w:marTop w:val="0"/>
                      <w:marBottom w:val="0"/>
                      <w:divBdr>
                        <w:top w:val="none" w:sz="0" w:space="0" w:color="auto"/>
                        <w:left w:val="none" w:sz="0" w:space="0" w:color="auto"/>
                        <w:bottom w:val="none" w:sz="0" w:space="0" w:color="auto"/>
                        <w:right w:val="none" w:sz="0" w:space="0" w:color="auto"/>
                      </w:divBdr>
                      <w:divsChild>
                        <w:div w:id="1644890428">
                          <w:marLeft w:val="0"/>
                          <w:marRight w:val="0"/>
                          <w:marTop w:val="0"/>
                          <w:marBottom w:val="0"/>
                          <w:divBdr>
                            <w:top w:val="none" w:sz="0" w:space="0" w:color="auto"/>
                            <w:left w:val="none" w:sz="0" w:space="0" w:color="auto"/>
                            <w:bottom w:val="none" w:sz="0" w:space="0" w:color="auto"/>
                            <w:right w:val="none" w:sz="0" w:space="0" w:color="auto"/>
                          </w:divBdr>
                          <w:divsChild>
                            <w:div w:id="82057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697168">
      <w:bodyDiv w:val="1"/>
      <w:marLeft w:val="0"/>
      <w:marRight w:val="0"/>
      <w:marTop w:val="0"/>
      <w:marBottom w:val="0"/>
      <w:divBdr>
        <w:top w:val="none" w:sz="0" w:space="0" w:color="auto"/>
        <w:left w:val="none" w:sz="0" w:space="0" w:color="auto"/>
        <w:bottom w:val="none" w:sz="0" w:space="0" w:color="auto"/>
        <w:right w:val="none" w:sz="0" w:space="0" w:color="auto"/>
      </w:divBdr>
    </w:div>
    <w:div w:id="1287543100">
      <w:bodyDiv w:val="1"/>
      <w:marLeft w:val="0"/>
      <w:marRight w:val="0"/>
      <w:marTop w:val="0"/>
      <w:marBottom w:val="0"/>
      <w:divBdr>
        <w:top w:val="none" w:sz="0" w:space="0" w:color="auto"/>
        <w:left w:val="none" w:sz="0" w:space="0" w:color="auto"/>
        <w:bottom w:val="none" w:sz="0" w:space="0" w:color="auto"/>
        <w:right w:val="none" w:sz="0" w:space="0" w:color="auto"/>
      </w:divBdr>
    </w:div>
    <w:div w:id="1295210970">
      <w:bodyDiv w:val="1"/>
      <w:marLeft w:val="0"/>
      <w:marRight w:val="0"/>
      <w:marTop w:val="0"/>
      <w:marBottom w:val="0"/>
      <w:divBdr>
        <w:top w:val="none" w:sz="0" w:space="0" w:color="auto"/>
        <w:left w:val="none" w:sz="0" w:space="0" w:color="auto"/>
        <w:bottom w:val="none" w:sz="0" w:space="0" w:color="auto"/>
        <w:right w:val="none" w:sz="0" w:space="0" w:color="auto"/>
      </w:divBdr>
    </w:div>
    <w:div w:id="1298224594">
      <w:bodyDiv w:val="1"/>
      <w:marLeft w:val="0"/>
      <w:marRight w:val="0"/>
      <w:marTop w:val="0"/>
      <w:marBottom w:val="0"/>
      <w:divBdr>
        <w:top w:val="none" w:sz="0" w:space="0" w:color="auto"/>
        <w:left w:val="none" w:sz="0" w:space="0" w:color="auto"/>
        <w:bottom w:val="none" w:sz="0" w:space="0" w:color="auto"/>
        <w:right w:val="none" w:sz="0" w:space="0" w:color="auto"/>
      </w:divBdr>
    </w:div>
    <w:div w:id="1315374545">
      <w:bodyDiv w:val="1"/>
      <w:marLeft w:val="0"/>
      <w:marRight w:val="0"/>
      <w:marTop w:val="0"/>
      <w:marBottom w:val="0"/>
      <w:divBdr>
        <w:top w:val="none" w:sz="0" w:space="0" w:color="auto"/>
        <w:left w:val="none" w:sz="0" w:space="0" w:color="auto"/>
        <w:bottom w:val="none" w:sz="0" w:space="0" w:color="auto"/>
        <w:right w:val="none" w:sz="0" w:space="0" w:color="auto"/>
      </w:divBdr>
    </w:div>
    <w:div w:id="1318147138">
      <w:bodyDiv w:val="1"/>
      <w:marLeft w:val="0"/>
      <w:marRight w:val="0"/>
      <w:marTop w:val="0"/>
      <w:marBottom w:val="0"/>
      <w:divBdr>
        <w:top w:val="none" w:sz="0" w:space="0" w:color="auto"/>
        <w:left w:val="none" w:sz="0" w:space="0" w:color="auto"/>
        <w:bottom w:val="none" w:sz="0" w:space="0" w:color="auto"/>
        <w:right w:val="none" w:sz="0" w:space="0" w:color="auto"/>
      </w:divBdr>
    </w:div>
    <w:div w:id="1320498942">
      <w:bodyDiv w:val="1"/>
      <w:marLeft w:val="0"/>
      <w:marRight w:val="0"/>
      <w:marTop w:val="0"/>
      <w:marBottom w:val="0"/>
      <w:divBdr>
        <w:top w:val="none" w:sz="0" w:space="0" w:color="auto"/>
        <w:left w:val="none" w:sz="0" w:space="0" w:color="auto"/>
        <w:bottom w:val="none" w:sz="0" w:space="0" w:color="auto"/>
        <w:right w:val="none" w:sz="0" w:space="0" w:color="auto"/>
      </w:divBdr>
    </w:div>
    <w:div w:id="1359283767">
      <w:bodyDiv w:val="1"/>
      <w:marLeft w:val="0"/>
      <w:marRight w:val="0"/>
      <w:marTop w:val="0"/>
      <w:marBottom w:val="0"/>
      <w:divBdr>
        <w:top w:val="none" w:sz="0" w:space="0" w:color="auto"/>
        <w:left w:val="none" w:sz="0" w:space="0" w:color="auto"/>
        <w:bottom w:val="none" w:sz="0" w:space="0" w:color="auto"/>
        <w:right w:val="none" w:sz="0" w:space="0" w:color="auto"/>
      </w:divBdr>
    </w:div>
    <w:div w:id="1361011333">
      <w:bodyDiv w:val="1"/>
      <w:marLeft w:val="0"/>
      <w:marRight w:val="0"/>
      <w:marTop w:val="0"/>
      <w:marBottom w:val="0"/>
      <w:divBdr>
        <w:top w:val="none" w:sz="0" w:space="0" w:color="auto"/>
        <w:left w:val="none" w:sz="0" w:space="0" w:color="auto"/>
        <w:bottom w:val="none" w:sz="0" w:space="0" w:color="auto"/>
        <w:right w:val="none" w:sz="0" w:space="0" w:color="auto"/>
      </w:divBdr>
    </w:div>
    <w:div w:id="1366519562">
      <w:bodyDiv w:val="1"/>
      <w:marLeft w:val="0"/>
      <w:marRight w:val="0"/>
      <w:marTop w:val="0"/>
      <w:marBottom w:val="0"/>
      <w:divBdr>
        <w:top w:val="none" w:sz="0" w:space="0" w:color="auto"/>
        <w:left w:val="none" w:sz="0" w:space="0" w:color="auto"/>
        <w:bottom w:val="none" w:sz="0" w:space="0" w:color="auto"/>
        <w:right w:val="none" w:sz="0" w:space="0" w:color="auto"/>
      </w:divBdr>
    </w:div>
    <w:div w:id="1369840065">
      <w:bodyDiv w:val="1"/>
      <w:marLeft w:val="0"/>
      <w:marRight w:val="0"/>
      <w:marTop w:val="0"/>
      <w:marBottom w:val="0"/>
      <w:divBdr>
        <w:top w:val="none" w:sz="0" w:space="0" w:color="auto"/>
        <w:left w:val="none" w:sz="0" w:space="0" w:color="auto"/>
        <w:bottom w:val="none" w:sz="0" w:space="0" w:color="auto"/>
        <w:right w:val="none" w:sz="0" w:space="0" w:color="auto"/>
      </w:divBdr>
    </w:div>
    <w:div w:id="1391658432">
      <w:bodyDiv w:val="1"/>
      <w:marLeft w:val="0"/>
      <w:marRight w:val="0"/>
      <w:marTop w:val="0"/>
      <w:marBottom w:val="0"/>
      <w:divBdr>
        <w:top w:val="none" w:sz="0" w:space="0" w:color="auto"/>
        <w:left w:val="none" w:sz="0" w:space="0" w:color="auto"/>
        <w:bottom w:val="none" w:sz="0" w:space="0" w:color="auto"/>
        <w:right w:val="none" w:sz="0" w:space="0" w:color="auto"/>
      </w:divBdr>
    </w:div>
    <w:div w:id="1394812133">
      <w:bodyDiv w:val="1"/>
      <w:marLeft w:val="0"/>
      <w:marRight w:val="0"/>
      <w:marTop w:val="0"/>
      <w:marBottom w:val="0"/>
      <w:divBdr>
        <w:top w:val="none" w:sz="0" w:space="0" w:color="auto"/>
        <w:left w:val="none" w:sz="0" w:space="0" w:color="auto"/>
        <w:bottom w:val="none" w:sz="0" w:space="0" w:color="auto"/>
        <w:right w:val="none" w:sz="0" w:space="0" w:color="auto"/>
      </w:divBdr>
    </w:div>
    <w:div w:id="1405763364">
      <w:bodyDiv w:val="1"/>
      <w:marLeft w:val="0"/>
      <w:marRight w:val="0"/>
      <w:marTop w:val="0"/>
      <w:marBottom w:val="0"/>
      <w:divBdr>
        <w:top w:val="none" w:sz="0" w:space="0" w:color="auto"/>
        <w:left w:val="none" w:sz="0" w:space="0" w:color="auto"/>
        <w:bottom w:val="none" w:sz="0" w:space="0" w:color="auto"/>
        <w:right w:val="none" w:sz="0" w:space="0" w:color="auto"/>
      </w:divBdr>
    </w:div>
    <w:div w:id="1409303556">
      <w:bodyDiv w:val="1"/>
      <w:marLeft w:val="0"/>
      <w:marRight w:val="0"/>
      <w:marTop w:val="0"/>
      <w:marBottom w:val="0"/>
      <w:divBdr>
        <w:top w:val="none" w:sz="0" w:space="0" w:color="auto"/>
        <w:left w:val="none" w:sz="0" w:space="0" w:color="auto"/>
        <w:bottom w:val="none" w:sz="0" w:space="0" w:color="auto"/>
        <w:right w:val="none" w:sz="0" w:space="0" w:color="auto"/>
      </w:divBdr>
    </w:div>
    <w:div w:id="1420830198">
      <w:bodyDiv w:val="1"/>
      <w:marLeft w:val="0"/>
      <w:marRight w:val="0"/>
      <w:marTop w:val="0"/>
      <w:marBottom w:val="0"/>
      <w:divBdr>
        <w:top w:val="none" w:sz="0" w:space="0" w:color="auto"/>
        <w:left w:val="none" w:sz="0" w:space="0" w:color="auto"/>
        <w:bottom w:val="none" w:sz="0" w:space="0" w:color="auto"/>
        <w:right w:val="none" w:sz="0" w:space="0" w:color="auto"/>
      </w:divBdr>
    </w:div>
    <w:div w:id="1421680152">
      <w:bodyDiv w:val="1"/>
      <w:marLeft w:val="0"/>
      <w:marRight w:val="0"/>
      <w:marTop w:val="0"/>
      <w:marBottom w:val="0"/>
      <w:divBdr>
        <w:top w:val="none" w:sz="0" w:space="0" w:color="auto"/>
        <w:left w:val="none" w:sz="0" w:space="0" w:color="auto"/>
        <w:bottom w:val="none" w:sz="0" w:space="0" w:color="auto"/>
        <w:right w:val="none" w:sz="0" w:space="0" w:color="auto"/>
      </w:divBdr>
    </w:div>
    <w:div w:id="1424843113">
      <w:bodyDiv w:val="1"/>
      <w:marLeft w:val="0"/>
      <w:marRight w:val="0"/>
      <w:marTop w:val="0"/>
      <w:marBottom w:val="0"/>
      <w:divBdr>
        <w:top w:val="none" w:sz="0" w:space="0" w:color="auto"/>
        <w:left w:val="none" w:sz="0" w:space="0" w:color="auto"/>
        <w:bottom w:val="none" w:sz="0" w:space="0" w:color="auto"/>
        <w:right w:val="none" w:sz="0" w:space="0" w:color="auto"/>
      </w:divBdr>
      <w:divsChild>
        <w:div w:id="262693036">
          <w:marLeft w:val="0"/>
          <w:marRight w:val="0"/>
          <w:marTop w:val="0"/>
          <w:marBottom w:val="0"/>
          <w:divBdr>
            <w:top w:val="none" w:sz="0" w:space="0" w:color="auto"/>
            <w:left w:val="none" w:sz="0" w:space="0" w:color="auto"/>
            <w:bottom w:val="none" w:sz="0" w:space="0" w:color="auto"/>
            <w:right w:val="none" w:sz="0" w:space="0" w:color="auto"/>
          </w:divBdr>
          <w:divsChild>
            <w:div w:id="43925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11545">
      <w:bodyDiv w:val="1"/>
      <w:marLeft w:val="0"/>
      <w:marRight w:val="0"/>
      <w:marTop w:val="0"/>
      <w:marBottom w:val="0"/>
      <w:divBdr>
        <w:top w:val="none" w:sz="0" w:space="0" w:color="auto"/>
        <w:left w:val="none" w:sz="0" w:space="0" w:color="auto"/>
        <w:bottom w:val="none" w:sz="0" w:space="0" w:color="auto"/>
        <w:right w:val="none" w:sz="0" w:space="0" w:color="auto"/>
      </w:divBdr>
    </w:div>
    <w:div w:id="1430740785">
      <w:bodyDiv w:val="1"/>
      <w:marLeft w:val="0"/>
      <w:marRight w:val="0"/>
      <w:marTop w:val="0"/>
      <w:marBottom w:val="0"/>
      <w:divBdr>
        <w:top w:val="none" w:sz="0" w:space="0" w:color="auto"/>
        <w:left w:val="none" w:sz="0" w:space="0" w:color="auto"/>
        <w:bottom w:val="none" w:sz="0" w:space="0" w:color="auto"/>
        <w:right w:val="none" w:sz="0" w:space="0" w:color="auto"/>
      </w:divBdr>
    </w:div>
    <w:div w:id="1438670011">
      <w:bodyDiv w:val="1"/>
      <w:marLeft w:val="0"/>
      <w:marRight w:val="0"/>
      <w:marTop w:val="0"/>
      <w:marBottom w:val="0"/>
      <w:divBdr>
        <w:top w:val="none" w:sz="0" w:space="0" w:color="auto"/>
        <w:left w:val="none" w:sz="0" w:space="0" w:color="auto"/>
        <w:bottom w:val="none" w:sz="0" w:space="0" w:color="auto"/>
        <w:right w:val="none" w:sz="0" w:space="0" w:color="auto"/>
      </w:divBdr>
    </w:div>
    <w:div w:id="1462304979">
      <w:bodyDiv w:val="1"/>
      <w:marLeft w:val="0"/>
      <w:marRight w:val="0"/>
      <w:marTop w:val="0"/>
      <w:marBottom w:val="0"/>
      <w:divBdr>
        <w:top w:val="none" w:sz="0" w:space="0" w:color="auto"/>
        <w:left w:val="none" w:sz="0" w:space="0" w:color="auto"/>
        <w:bottom w:val="none" w:sz="0" w:space="0" w:color="auto"/>
        <w:right w:val="none" w:sz="0" w:space="0" w:color="auto"/>
      </w:divBdr>
    </w:div>
    <w:div w:id="1469935879">
      <w:bodyDiv w:val="1"/>
      <w:marLeft w:val="0"/>
      <w:marRight w:val="0"/>
      <w:marTop w:val="0"/>
      <w:marBottom w:val="0"/>
      <w:divBdr>
        <w:top w:val="none" w:sz="0" w:space="0" w:color="auto"/>
        <w:left w:val="none" w:sz="0" w:space="0" w:color="auto"/>
        <w:bottom w:val="none" w:sz="0" w:space="0" w:color="auto"/>
        <w:right w:val="none" w:sz="0" w:space="0" w:color="auto"/>
      </w:divBdr>
      <w:divsChild>
        <w:div w:id="241263005">
          <w:marLeft w:val="0"/>
          <w:marRight w:val="0"/>
          <w:marTop w:val="0"/>
          <w:marBottom w:val="0"/>
          <w:divBdr>
            <w:top w:val="none" w:sz="0" w:space="0" w:color="auto"/>
            <w:left w:val="none" w:sz="0" w:space="0" w:color="auto"/>
            <w:bottom w:val="none" w:sz="0" w:space="0" w:color="auto"/>
            <w:right w:val="none" w:sz="0" w:space="0" w:color="auto"/>
          </w:divBdr>
          <w:divsChild>
            <w:div w:id="20708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81758">
      <w:bodyDiv w:val="1"/>
      <w:marLeft w:val="0"/>
      <w:marRight w:val="0"/>
      <w:marTop w:val="0"/>
      <w:marBottom w:val="0"/>
      <w:divBdr>
        <w:top w:val="none" w:sz="0" w:space="0" w:color="auto"/>
        <w:left w:val="none" w:sz="0" w:space="0" w:color="auto"/>
        <w:bottom w:val="none" w:sz="0" w:space="0" w:color="auto"/>
        <w:right w:val="none" w:sz="0" w:space="0" w:color="auto"/>
      </w:divBdr>
    </w:div>
    <w:div w:id="1485855642">
      <w:bodyDiv w:val="1"/>
      <w:marLeft w:val="0"/>
      <w:marRight w:val="0"/>
      <w:marTop w:val="0"/>
      <w:marBottom w:val="0"/>
      <w:divBdr>
        <w:top w:val="none" w:sz="0" w:space="0" w:color="auto"/>
        <w:left w:val="none" w:sz="0" w:space="0" w:color="auto"/>
        <w:bottom w:val="none" w:sz="0" w:space="0" w:color="auto"/>
        <w:right w:val="none" w:sz="0" w:space="0" w:color="auto"/>
      </w:divBdr>
      <w:divsChild>
        <w:div w:id="525019638">
          <w:marLeft w:val="0"/>
          <w:marRight w:val="0"/>
          <w:marTop w:val="0"/>
          <w:marBottom w:val="0"/>
          <w:divBdr>
            <w:top w:val="none" w:sz="0" w:space="0" w:color="auto"/>
            <w:left w:val="none" w:sz="0" w:space="0" w:color="auto"/>
            <w:bottom w:val="none" w:sz="0" w:space="0" w:color="auto"/>
            <w:right w:val="none" w:sz="0" w:space="0" w:color="auto"/>
          </w:divBdr>
          <w:divsChild>
            <w:div w:id="2043282446">
              <w:marLeft w:val="0"/>
              <w:marRight w:val="0"/>
              <w:marTop w:val="0"/>
              <w:marBottom w:val="0"/>
              <w:divBdr>
                <w:top w:val="none" w:sz="0" w:space="0" w:color="auto"/>
                <w:left w:val="none" w:sz="0" w:space="0" w:color="auto"/>
                <w:bottom w:val="none" w:sz="0" w:space="0" w:color="auto"/>
                <w:right w:val="none" w:sz="0" w:space="0" w:color="auto"/>
              </w:divBdr>
              <w:divsChild>
                <w:div w:id="675959006">
                  <w:marLeft w:val="0"/>
                  <w:marRight w:val="0"/>
                  <w:marTop w:val="0"/>
                  <w:marBottom w:val="0"/>
                  <w:divBdr>
                    <w:top w:val="none" w:sz="0" w:space="0" w:color="auto"/>
                    <w:left w:val="none" w:sz="0" w:space="0" w:color="auto"/>
                    <w:bottom w:val="none" w:sz="0" w:space="0" w:color="auto"/>
                    <w:right w:val="none" w:sz="0" w:space="0" w:color="auto"/>
                  </w:divBdr>
                  <w:divsChild>
                    <w:div w:id="168015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29508">
          <w:marLeft w:val="0"/>
          <w:marRight w:val="0"/>
          <w:marTop w:val="0"/>
          <w:marBottom w:val="0"/>
          <w:divBdr>
            <w:top w:val="none" w:sz="0" w:space="0" w:color="auto"/>
            <w:left w:val="none" w:sz="0" w:space="0" w:color="auto"/>
            <w:bottom w:val="none" w:sz="0" w:space="0" w:color="auto"/>
            <w:right w:val="none" w:sz="0" w:space="0" w:color="auto"/>
          </w:divBdr>
          <w:divsChild>
            <w:div w:id="620382854">
              <w:marLeft w:val="0"/>
              <w:marRight w:val="0"/>
              <w:marTop w:val="0"/>
              <w:marBottom w:val="0"/>
              <w:divBdr>
                <w:top w:val="none" w:sz="0" w:space="0" w:color="auto"/>
                <w:left w:val="none" w:sz="0" w:space="0" w:color="auto"/>
                <w:bottom w:val="none" w:sz="0" w:space="0" w:color="auto"/>
                <w:right w:val="none" w:sz="0" w:space="0" w:color="auto"/>
              </w:divBdr>
              <w:divsChild>
                <w:div w:id="1474133462">
                  <w:marLeft w:val="0"/>
                  <w:marRight w:val="0"/>
                  <w:marTop w:val="0"/>
                  <w:marBottom w:val="0"/>
                  <w:divBdr>
                    <w:top w:val="none" w:sz="0" w:space="0" w:color="auto"/>
                    <w:left w:val="none" w:sz="0" w:space="0" w:color="auto"/>
                    <w:bottom w:val="none" w:sz="0" w:space="0" w:color="auto"/>
                    <w:right w:val="none" w:sz="0" w:space="0" w:color="auto"/>
                  </w:divBdr>
                  <w:divsChild>
                    <w:div w:id="131402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2672099">
      <w:bodyDiv w:val="1"/>
      <w:marLeft w:val="0"/>
      <w:marRight w:val="0"/>
      <w:marTop w:val="0"/>
      <w:marBottom w:val="0"/>
      <w:divBdr>
        <w:top w:val="none" w:sz="0" w:space="0" w:color="auto"/>
        <w:left w:val="none" w:sz="0" w:space="0" w:color="auto"/>
        <w:bottom w:val="none" w:sz="0" w:space="0" w:color="auto"/>
        <w:right w:val="none" w:sz="0" w:space="0" w:color="auto"/>
      </w:divBdr>
    </w:div>
    <w:div w:id="1509981167">
      <w:bodyDiv w:val="1"/>
      <w:marLeft w:val="0"/>
      <w:marRight w:val="0"/>
      <w:marTop w:val="0"/>
      <w:marBottom w:val="0"/>
      <w:divBdr>
        <w:top w:val="none" w:sz="0" w:space="0" w:color="auto"/>
        <w:left w:val="none" w:sz="0" w:space="0" w:color="auto"/>
        <w:bottom w:val="none" w:sz="0" w:space="0" w:color="auto"/>
        <w:right w:val="none" w:sz="0" w:space="0" w:color="auto"/>
      </w:divBdr>
      <w:divsChild>
        <w:div w:id="1044331079">
          <w:marLeft w:val="0"/>
          <w:marRight w:val="0"/>
          <w:marTop w:val="0"/>
          <w:marBottom w:val="0"/>
          <w:divBdr>
            <w:top w:val="none" w:sz="0" w:space="0" w:color="auto"/>
            <w:left w:val="none" w:sz="0" w:space="0" w:color="auto"/>
            <w:bottom w:val="none" w:sz="0" w:space="0" w:color="auto"/>
            <w:right w:val="none" w:sz="0" w:space="0" w:color="auto"/>
          </w:divBdr>
          <w:divsChild>
            <w:div w:id="2081563837">
              <w:marLeft w:val="0"/>
              <w:marRight w:val="0"/>
              <w:marTop w:val="0"/>
              <w:marBottom w:val="0"/>
              <w:divBdr>
                <w:top w:val="none" w:sz="0" w:space="0" w:color="auto"/>
                <w:left w:val="none" w:sz="0" w:space="0" w:color="auto"/>
                <w:bottom w:val="none" w:sz="0" w:space="0" w:color="auto"/>
                <w:right w:val="none" w:sz="0" w:space="0" w:color="auto"/>
              </w:divBdr>
            </w:div>
            <w:div w:id="444348033">
              <w:marLeft w:val="0"/>
              <w:marRight w:val="0"/>
              <w:marTop w:val="0"/>
              <w:marBottom w:val="0"/>
              <w:divBdr>
                <w:top w:val="none" w:sz="0" w:space="0" w:color="auto"/>
                <w:left w:val="none" w:sz="0" w:space="0" w:color="auto"/>
                <w:bottom w:val="none" w:sz="0" w:space="0" w:color="auto"/>
                <w:right w:val="none" w:sz="0" w:space="0" w:color="auto"/>
              </w:divBdr>
              <w:divsChild>
                <w:div w:id="1959488460">
                  <w:marLeft w:val="0"/>
                  <w:marRight w:val="0"/>
                  <w:marTop w:val="0"/>
                  <w:marBottom w:val="0"/>
                  <w:divBdr>
                    <w:top w:val="none" w:sz="0" w:space="0" w:color="auto"/>
                    <w:left w:val="none" w:sz="0" w:space="0" w:color="auto"/>
                    <w:bottom w:val="none" w:sz="0" w:space="0" w:color="auto"/>
                    <w:right w:val="none" w:sz="0" w:space="0" w:color="auto"/>
                  </w:divBdr>
                  <w:divsChild>
                    <w:div w:id="21290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96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646934">
      <w:bodyDiv w:val="1"/>
      <w:marLeft w:val="0"/>
      <w:marRight w:val="0"/>
      <w:marTop w:val="0"/>
      <w:marBottom w:val="0"/>
      <w:divBdr>
        <w:top w:val="none" w:sz="0" w:space="0" w:color="auto"/>
        <w:left w:val="none" w:sz="0" w:space="0" w:color="auto"/>
        <w:bottom w:val="none" w:sz="0" w:space="0" w:color="auto"/>
        <w:right w:val="none" w:sz="0" w:space="0" w:color="auto"/>
      </w:divBdr>
    </w:div>
    <w:div w:id="1520702648">
      <w:bodyDiv w:val="1"/>
      <w:marLeft w:val="0"/>
      <w:marRight w:val="0"/>
      <w:marTop w:val="0"/>
      <w:marBottom w:val="0"/>
      <w:divBdr>
        <w:top w:val="none" w:sz="0" w:space="0" w:color="auto"/>
        <w:left w:val="none" w:sz="0" w:space="0" w:color="auto"/>
        <w:bottom w:val="none" w:sz="0" w:space="0" w:color="auto"/>
        <w:right w:val="none" w:sz="0" w:space="0" w:color="auto"/>
      </w:divBdr>
    </w:div>
    <w:div w:id="1523662442">
      <w:bodyDiv w:val="1"/>
      <w:marLeft w:val="0"/>
      <w:marRight w:val="0"/>
      <w:marTop w:val="0"/>
      <w:marBottom w:val="0"/>
      <w:divBdr>
        <w:top w:val="none" w:sz="0" w:space="0" w:color="auto"/>
        <w:left w:val="none" w:sz="0" w:space="0" w:color="auto"/>
        <w:bottom w:val="none" w:sz="0" w:space="0" w:color="auto"/>
        <w:right w:val="none" w:sz="0" w:space="0" w:color="auto"/>
      </w:divBdr>
    </w:div>
    <w:div w:id="1523979774">
      <w:bodyDiv w:val="1"/>
      <w:marLeft w:val="0"/>
      <w:marRight w:val="0"/>
      <w:marTop w:val="0"/>
      <w:marBottom w:val="0"/>
      <w:divBdr>
        <w:top w:val="none" w:sz="0" w:space="0" w:color="auto"/>
        <w:left w:val="none" w:sz="0" w:space="0" w:color="auto"/>
        <w:bottom w:val="none" w:sz="0" w:space="0" w:color="auto"/>
        <w:right w:val="none" w:sz="0" w:space="0" w:color="auto"/>
      </w:divBdr>
      <w:divsChild>
        <w:div w:id="1509522503">
          <w:marLeft w:val="0"/>
          <w:marRight w:val="0"/>
          <w:marTop w:val="0"/>
          <w:marBottom w:val="0"/>
          <w:divBdr>
            <w:top w:val="none" w:sz="0" w:space="0" w:color="auto"/>
            <w:left w:val="none" w:sz="0" w:space="0" w:color="auto"/>
            <w:bottom w:val="none" w:sz="0" w:space="0" w:color="auto"/>
            <w:right w:val="none" w:sz="0" w:space="0" w:color="auto"/>
          </w:divBdr>
          <w:divsChild>
            <w:div w:id="818183835">
              <w:marLeft w:val="0"/>
              <w:marRight w:val="0"/>
              <w:marTop w:val="0"/>
              <w:marBottom w:val="0"/>
              <w:divBdr>
                <w:top w:val="none" w:sz="0" w:space="0" w:color="auto"/>
                <w:left w:val="none" w:sz="0" w:space="0" w:color="auto"/>
                <w:bottom w:val="none" w:sz="0" w:space="0" w:color="auto"/>
                <w:right w:val="none" w:sz="0" w:space="0" w:color="auto"/>
              </w:divBdr>
            </w:div>
            <w:div w:id="1770734337">
              <w:marLeft w:val="0"/>
              <w:marRight w:val="0"/>
              <w:marTop w:val="0"/>
              <w:marBottom w:val="0"/>
              <w:divBdr>
                <w:top w:val="none" w:sz="0" w:space="0" w:color="auto"/>
                <w:left w:val="none" w:sz="0" w:space="0" w:color="auto"/>
                <w:bottom w:val="none" w:sz="0" w:space="0" w:color="auto"/>
                <w:right w:val="none" w:sz="0" w:space="0" w:color="auto"/>
              </w:divBdr>
              <w:divsChild>
                <w:div w:id="557088369">
                  <w:marLeft w:val="0"/>
                  <w:marRight w:val="0"/>
                  <w:marTop w:val="0"/>
                  <w:marBottom w:val="0"/>
                  <w:divBdr>
                    <w:top w:val="none" w:sz="0" w:space="0" w:color="auto"/>
                    <w:left w:val="none" w:sz="0" w:space="0" w:color="auto"/>
                    <w:bottom w:val="none" w:sz="0" w:space="0" w:color="auto"/>
                    <w:right w:val="none" w:sz="0" w:space="0" w:color="auto"/>
                  </w:divBdr>
                  <w:divsChild>
                    <w:div w:id="68047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03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890913">
      <w:bodyDiv w:val="1"/>
      <w:marLeft w:val="0"/>
      <w:marRight w:val="0"/>
      <w:marTop w:val="0"/>
      <w:marBottom w:val="0"/>
      <w:divBdr>
        <w:top w:val="none" w:sz="0" w:space="0" w:color="auto"/>
        <w:left w:val="none" w:sz="0" w:space="0" w:color="auto"/>
        <w:bottom w:val="none" w:sz="0" w:space="0" w:color="auto"/>
        <w:right w:val="none" w:sz="0" w:space="0" w:color="auto"/>
      </w:divBdr>
    </w:div>
    <w:div w:id="1546260368">
      <w:bodyDiv w:val="1"/>
      <w:marLeft w:val="0"/>
      <w:marRight w:val="0"/>
      <w:marTop w:val="0"/>
      <w:marBottom w:val="0"/>
      <w:divBdr>
        <w:top w:val="none" w:sz="0" w:space="0" w:color="auto"/>
        <w:left w:val="none" w:sz="0" w:space="0" w:color="auto"/>
        <w:bottom w:val="none" w:sz="0" w:space="0" w:color="auto"/>
        <w:right w:val="none" w:sz="0" w:space="0" w:color="auto"/>
      </w:divBdr>
      <w:divsChild>
        <w:div w:id="165289395">
          <w:marLeft w:val="0"/>
          <w:marRight w:val="0"/>
          <w:marTop w:val="0"/>
          <w:marBottom w:val="0"/>
          <w:divBdr>
            <w:top w:val="none" w:sz="0" w:space="0" w:color="auto"/>
            <w:left w:val="none" w:sz="0" w:space="0" w:color="auto"/>
            <w:bottom w:val="none" w:sz="0" w:space="0" w:color="auto"/>
            <w:right w:val="none" w:sz="0" w:space="0" w:color="auto"/>
          </w:divBdr>
          <w:divsChild>
            <w:div w:id="1886404996">
              <w:marLeft w:val="0"/>
              <w:marRight w:val="0"/>
              <w:marTop w:val="0"/>
              <w:marBottom w:val="0"/>
              <w:divBdr>
                <w:top w:val="none" w:sz="0" w:space="0" w:color="auto"/>
                <w:left w:val="none" w:sz="0" w:space="0" w:color="auto"/>
                <w:bottom w:val="none" w:sz="0" w:space="0" w:color="auto"/>
                <w:right w:val="none" w:sz="0" w:space="0" w:color="auto"/>
              </w:divBdr>
              <w:divsChild>
                <w:div w:id="708644698">
                  <w:marLeft w:val="0"/>
                  <w:marRight w:val="0"/>
                  <w:marTop w:val="0"/>
                  <w:marBottom w:val="0"/>
                  <w:divBdr>
                    <w:top w:val="none" w:sz="0" w:space="0" w:color="auto"/>
                    <w:left w:val="none" w:sz="0" w:space="0" w:color="auto"/>
                    <w:bottom w:val="none" w:sz="0" w:space="0" w:color="auto"/>
                    <w:right w:val="none" w:sz="0" w:space="0" w:color="auto"/>
                  </w:divBdr>
                  <w:divsChild>
                    <w:div w:id="1246063955">
                      <w:marLeft w:val="0"/>
                      <w:marRight w:val="0"/>
                      <w:marTop w:val="0"/>
                      <w:marBottom w:val="0"/>
                      <w:divBdr>
                        <w:top w:val="none" w:sz="0" w:space="0" w:color="auto"/>
                        <w:left w:val="none" w:sz="0" w:space="0" w:color="auto"/>
                        <w:bottom w:val="none" w:sz="0" w:space="0" w:color="auto"/>
                        <w:right w:val="none" w:sz="0" w:space="0" w:color="auto"/>
                      </w:divBdr>
                      <w:divsChild>
                        <w:div w:id="1052195909">
                          <w:marLeft w:val="0"/>
                          <w:marRight w:val="0"/>
                          <w:marTop w:val="0"/>
                          <w:marBottom w:val="0"/>
                          <w:divBdr>
                            <w:top w:val="none" w:sz="0" w:space="0" w:color="auto"/>
                            <w:left w:val="none" w:sz="0" w:space="0" w:color="auto"/>
                            <w:bottom w:val="none" w:sz="0" w:space="0" w:color="auto"/>
                            <w:right w:val="none" w:sz="0" w:space="0" w:color="auto"/>
                          </w:divBdr>
                          <w:divsChild>
                            <w:div w:id="208576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8057579">
      <w:bodyDiv w:val="1"/>
      <w:marLeft w:val="0"/>
      <w:marRight w:val="0"/>
      <w:marTop w:val="0"/>
      <w:marBottom w:val="0"/>
      <w:divBdr>
        <w:top w:val="none" w:sz="0" w:space="0" w:color="auto"/>
        <w:left w:val="none" w:sz="0" w:space="0" w:color="auto"/>
        <w:bottom w:val="none" w:sz="0" w:space="0" w:color="auto"/>
        <w:right w:val="none" w:sz="0" w:space="0" w:color="auto"/>
      </w:divBdr>
      <w:divsChild>
        <w:div w:id="2036417143">
          <w:marLeft w:val="0"/>
          <w:marRight w:val="0"/>
          <w:marTop w:val="0"/>
          <w:marBottom w:val="0"/>
          <w:divBdr>
            <w:top w:val="none" w:sz="0" w:space="0" w:color="auto"/>
            <w:left w:val="none" w:sz="0" w:space="0" w:color="auto"/>
            <w:bottom w:val="none" w:sz="0" w:space="0" w:color="auto"/>
            <w:right w:val="none" w:sz="0" w:space="0" w:color="auto"/>
          </w:divBdr>
          <w:divsChild>
            <w:div w:id="1205142262">
              <w:marLeft w:val="0"/>
              <w:marRight w:val="0"/>
              <w:marTop w:val="0"/>
              <w:marBottom w:val="0"/>
              <w:divBdr>
                <w:top w:val="none" w:sz="0" w:space="0" w:color="auto"/>
                <w:left w:val="none" w:sz="0" w:space="0" w:color="auto"/>
                <w:bottom w:val="none" w:sz="0" w:space="0" w:color="auto"/>
                <w:right w:val="none" w:sz="0" w:space="0" w:color="auto"/>
              </w:divBdr>
            </w:div>
            <w:div w:id="398674722">
              <w:marLeft w:val="0"/>
              <w:marRight w:val="0"/>
              <w:marTop w:val="0"/>
              <w:marBottom w:val="0"/>
              <w:divBdr>
                <w:top w:val="none" w:sz="0" w:space="0" w:color="auto"/>
                <w:left w:val="none" w:sz="0" w:space="0" w:color="auto"/>
                <w:bottom w:val="none" w:sz="0" w:space="0" w:color="auto"/>
                <w:right w:val="none" w:sz="0" w:space="0" w:color="auto"/>
              </w:divBdr>
            </w:div>
            <w:div w:id="115682272">
              <w:marLeft w:val="0"/>
              <w:marRight w:val="0"/>
              <w:marTop w:val="0"/>
              <w:marBottom w:val="0"/>
              <w:divBdr>
                <w:top w:val="none" w:sz="0" w:space="0" w:color="auto"/>
                <w:left w:val="none" w:sz="0" w:space="0" w:color="auto"/>
                <w:bottom w:val="none" w:sz="0" w:space="0" w:color="auto"/>
                <w:right w:val="none" w:sz="0" w:space="0" w:color="auto"/>
              </w:divBdr>
            </w:div>
            <w:div w:id="1022896370">
              <w:marLeft w:val="0"/>
              <w:marRight w:val="0"/>
              <w:marTop w:val="0"/>
              <w:marBottom w:val="0"/>
              <w:divBdr>
                <w:top w:val="none" w:sz="0" w:space="0" w:color="auto"/>
                <w:left w:val="none" w:sz="0" w:space="0" w:color="auto"/>
                <w:bottom w:val="none" w:sz="0" w:space="0" w:color="auto"/>
                <w:right w:val="none" w:sz="0" w:space="0" w:color="auto"/>
              </w:divBdr>
            </w:div>
            <w:div w:id="1454400359">
              <w:marLeft w:val="0"/>
              <w:marRight w:val="0"/>
              <w:marTop w:val="0"/>
              <w:marBottom w:val="0"/>
              <w:divBdr>
                <w:top w:val="none" w:sz="0" w:space="0" w:color="auto"/>
                <w:left w:val="none" w:sz="0" w:space="0" w:color="auto"/>
                <w:bottom w:val="none" w:sz="0" w:space="0" w:color="auto"/>
                <w:right w:val="none" w:sz="0" w:space="0" w:color="auto"/>
              </w:divBdr>
            </w:div>
            <w:div w:id="2044742533">
              <w:marLeft w:val="0"/>
              <w:marRight w:val="0"/>
              <w:marTop w:val="0"/>
              <w:marBottom w:val="0"/>
              <w:divBdr>
                <w:top w:val="none" w:sz="0" w:space="0" w:color="auto"/>
                <w:left w:val="none" w:sz="0" w:space="0" w:color="auto"/>
                <w:bottom w:val="none" w:sz="0" w:space="0" w:color="auto"/>
                <w:right w:val="none" w:sz="0" w:space="0" w:color="auto"/>
              </w:divBdr>
            </w:div>
            <w:div w:id="1007513721">
              <w:marLeft w:val="0"/>
              <w:marRight w:val="0"/>
              <w:marTop w:val="0"/>
              <w:marBottom w:val="0"/>
              <w:divBdr>
                <w:top w:val="none" w:sz="0" w:space="0" w:color="auto"/>
                <w:left w:val="none" w:sz="0" w:space="0" w:color="auto"/>
                <w:bottom w:val="none" w:sz="0" w:space="0" w:color="auto"/>
                <w:right w:val="none" w:sz="0" w:space="0" w:color="auto"/>
              </w:divBdr>
            </w:div>
            <w:div w:id="1767572833">
              <w:marLeft w:val="0"/>
              <w:marRight w:val="0"/>
              <w:marTop w:val="0"/>
              <w:marBottom w:val="0"/>
              <w:divBdr>
                <w:top w:val="none" w:sz="0" w:space="0" w:color="auto"/>
                <w:left w:val="none" w:sz="0" w:space="0" w:color="auto"/>
                <w:bottom w:val="none" w:sz="0" w:space="0" w:color="auto"/>
                <w:right w:val="none" w:sz="0" w:space="0" w:color="auto"/>
              </w:divBdr>
            </w:div>
            <w:div w:id="1888563852">
              <w:marLeft w:val="0"/>
              <w:marRight w:val="0"/>
              <w:marTop w:val="0"/>
              <w:marBottom w:val="0"/>
              <w:divBdr>
                <w:top w:val="none" w:sz="0" w:space="0" w:color="auto"/>
                <w:left w:val="none" w:sz="0" w:space="0" w:color="auto"/>
                <w:bottom w:val="none" w:sz="0" w:space="0" w:color="auto"/>
                <w:right w:val="none" w:sz="0" w:space="0" w:color="auto"/>
              </w:divBdr>
            </w:div>
            <w:div w:id="718090754">
              <w:marLeft w:val="0"/>
              <w:marRight w:val="0"/>
              <w:marTop w:val="0"/>
              <w:marBottom w:val="0"/>
              <w:divBdr>
                <w:top w:val="none" w:sz="0" w:space="0" w:color="auto"/>
                <w:left w:val="none" w:sz="0" w:space="0" w:color="auto"/>
                <w:bottom w:val="none" w:sz="0" w:space="0" w:color="auto"/>
                <w:right w:val="none" w:sz="0" w:space="0" w:color="auto"/>
              </w:divBdr>
            </w:div>
            <w:div w:id="529950777">
              <w:marLeft w:val="0"/>
              <w:marRight w:val="0"/>
              <w:marTop w:val="0"/>
              <w:marBottom w:val="0"/>
              <w:divBdr>
                <w:top w:val="none" w:sz="0" w:space="0" w:color="auto"/>
                <w:left w:val="none" w:sz="0" w:space="0" w:color="auto"/>
                <w:bottom w:val="none" w:sz="0" w:space="0" w:color="auto"/>
                <w:right w:val="none" w:sz="0" w:space="0" w:color="auto"/>
              </w:divBdr>
            </w:div>
            <w:div w:id="1850369051">
              <w:marLeft w:val="0"/>
              <w:marRight w:val="0"/>
              <w:marTop w:val="0"/>
              <w:marBottom w:val="0"/>
              <w:divBdr>
                <w:top w:val="none" w:sz="0" w:space="0" w:color="auto"/>
                <w:left w:val="none" w:sz="0" w:space="0" w:color="auto"/>
                <w:bottom w:val="none" w:sz="0" w:space="0" w:color="auto"/>
                <w:right w:val="none" w:sz="0" w:space="0" w:color="auto"/>
              </w:divBdr>
            </w:div>
            <w:div w:id="184250007">
              <w:marLeft w:val="0"/>
              <w:marRight w:val="0"/>
              <w:marTop w:val="0"/>
              <w:marBottom w:val="0"/>
              <w:divBdr>
                <w:top w:val="none" w:sz="0" w:space="0" w:color="auto"/>
                <w:left w:val="none" w:sz="0" w:space="0" w:color="auto"/>
                <w:bottom w:val="none" w:sz="0" w:space="0" w:color="auto"/>
                <w:right w:val="none" w:sz="0" w:space="0" w:color="auto"/>
              </w:divBdr>
            </w:div>
            <w:div w:id="1168253056">
              <w:marLeft w:val="0"/>
              <w:marRight w:val="0"/>
              <w:marTop w:val="0"/>
              <w:marBottom w:val="0"/>
              <w:divBdr>
                <w:top w:val="none" w:sz="0" w:space="0" w:color="auto"/>
                <w:left w:val="none" w:sz="0" w:space="0" w:color="auto"/>
                <w:bottom w:val="none" w:sz="0" w:space="0" w:color="auto"/>
                <w:right w:val="none" w:sz="0" w:space="0" w:color="auto"/>
              </w:divBdr>
            </w:div>
            <w:div w:id="1793551168">
              <w:marLeft w:val="0"/>
              <w:marRight w:val="0"/>
              <w:marTop w:val="0"/>
              <w:marBottom w:val="0"/>
              <w:divBdr>
                <w:top w:val="none" w:sz="0" w:space="0" w:color="auto"/>
                <w:left w:val="none" w:sz="0" w:space="0" w:color="auto"/>
                <w:bottom w:val="none" w:sz="0" w:space="0" w:color="auto"/>
                <w:right w:val="none" w:sz="0" w:space="0" w:color="auto"/>
              </w:divBdr>
            </w:div>
            <w:div w:id="368267416">
              <w:marLeft w:val="0"/>
              <w:marRight w:val="0"/>
              <w:marTop w:val="0"/>
              <w:marBottom w:val="0"/>
              <w:divBdr>
                <w:top w:val="none" w:sz="0" w:space="0" w:color="auto"/>
                <w:left w:val="none" w:sz="0" w:space="0" w:color="auto"/>
                <w:bottom w:val="none" w:sz="0" w:space="0" w:color="auto"/>
                <w:right w:val="none" w:sz="0" w:space="0" w:color="auto"/>
              </w:divBdr>
            </w:div>
            <w:div w:id="2095398860">
              <w:marLeft w:val="0"/>
              <w:marRight w:val="0"/>
              <w:marTop w:val="0"/>
              <w:marBottom w:val="0"/>
              <w:divBdr>
                <w:top w:val="none" w:sz="0" w:space="0" w:color="auto"/>
                <w:left w:val="none" w:sz="0" w:space="0" w:color="auto"/>
                <w:bottom w:val="none" w:sz="0" w:space="0" w:color="auto"/>
                <w:right w:val="none" w:sz="0" w:space="0" w:color="auto"/>
              </w:divBdr>
            </w:div>
            <w:div w:id="471412269">
              <w:marLeft w:val="0"/>
              <w:marRight w:val="0"/>
              <w:marTop w:val="0"/>
              <w:marBottom w:val="0"/>
              <w:divBdr>
                <w:top w:val="none" w:sz="0" w:space="0" w:color="auto"/>
                <w:left w:val="none" w:sz="0" w:space="0" w:color="auto"/>
                <w:bottom w:val="none" w:sz="0" w:space="0" w:color="auto"/>
                <w:right w:val="none" w:sz="0" w:space="0" w:color="auto"/>
              </w:divBdr>
            </w:div>
            <w:div w:id="2032294582">
              <w:marLeft w:val="0"/>
              <w:marRight w:val="0"/>
              <w:marTop w:val="0"/>
              <w:marBottom w:val="0"/>
              <w:divBdr>
                <w:top w:val="none" w:sz="0" w:space="0" w:color="auto"/>
                <w:left w:val="none" w:sz="0" w:space="0" w:color="auto"/>
                <w:bottom w:val="none" w:sz="0" w:space="0" w:color="auto"/>
                <w:right w:val="none" w:sz="0" w:space="0" w:color="auto"/>
              </w:divBdr>
            </w:div>
            <w:div w:id="657929140">
              <w:marLeft w:val="0"/>
              <w:marRight w:val="0"/>
              <w:marTop w:val="0"/>
              <w:marBottom w:val="0"/>
              <w:divBdr>
                <w:top w:val="none" w:sz="0" w:space="0" w:color="auto"/>
                <w:left w:val="none" w:sz="0" w:space="0" w:color="auto"/>
                <w:bottom w:val="none" w:sz="0" w:space="0" w:color="auto"/>
                <w:right w:val="none" w:sz="0" w:space="0" w:color="auto"/>
              </w:divBdr>
            </w:div>
            <w:div w:id="563444758">
              <w:marLeft w:val="0"/>
              <w:marRight w:val="0"/>
              <w:marTop w:val="0"/>
              <w:marBottom w:val="0"/>
              <w:divBdr>
                <w:top w:val="none" w:sz="0" w:space="0" w:color="auto"/>
                <w:left w:val="none" w:sz="0" w:space="0" w:color="auto"/>
                <w:bottom w:val="none" w:sz="0" w:space="0" w:color="auto"/>
                <w:right w:val="none" w:sz="0" w:space="0" w:color="auto"/>
              </w:divBdr>
            </w:div>
            <w:div w:id="350571405">
              <w:marLeft w:val="0"/>
              <w:marRight w:val="0"/>
              <w:marTop w:val="0"/>
              <w:marBottom w:val="0"/>
              <w:divBdr>
                <w:top w:val="none" w:sz="0" w:space="0" w:color="auto"/>
                <w:left w:val="none" w:sz="0" w:space="0" w:color="auto"/>
                <w:bottom w:val="none" w:sz="0" w:space="0" w:color="auto"/>
                <w:right w:val="none" w:sz="0" w:space="0" w:color="auto"/>
              </w:divBdr>
            </w:div>
            <w:div w:id="2009601321">
              <w:marLeft w:val="0"/>
              <w:marRight w:val="0"/>
              <w:marTop w:val="0"/>
              <w:marBottom w:val="0"/>
              <w:divBdr>
                <w:top w:val="none" w:sz="0" w:space="0" w:color="auto"/>
                <w:left w:val="none" w:sz="0" w:space="0" w:color="auto"/>
                <w:bottom w:val="none" w:sz="0" w:space="0" w:color="auto"/>
                <w:right w:val="none" w:sz="0" w:space="0" w:color="auto"/>
              </w:divBdr>
            </w:div>
            <w:div w:id="1374117647">
              <w:marLeft w:val="0"/>
              <w:marRight w:val="0"/>
              <w:marTop w:val="0"/>
              <w:marBottom w:val="0"/>
              <w:divBdr>
                <w:top w:val="none" w:sz="0" w:space="0" w:color="auto"/>
                <w:left w:val="none" w:sz="0" w:space="0" w:color="auto"/>
                <w:bottom w:val="none" w:sz="0" w:space="0" w:color="auto"/>
                <w:right w:val="none" w:sz="0" w:space="0" w:color="auto"/>
              </w:divBdr>
            </w:div>
            <w:div w:id="1956210485">
              <w:marLeft w:val="0"/>
              <w:marRight w:val="0"/>
              <w:marTop w:val="0"/>
              <w:marBottom w:val="0"/>
              <w:divBdr>
                <w:top w:val="none" w:sz="0" w:space="0" w:color="auto"/>
                <w:left w:val="none" w:sz="0" w:space="0" w:color="auto"/>
                <w:bottom w:val="none" w:sz="0" w:space="0" w:color="auto"/>
                <w:right w:val="none" w:sz="0" w:space="0" w:color="auto"/>
              </w:divBdr>
            </w:div>
            <w:div w:id="283536799">
              <w:marLeft w:val="0"/>
              <w:marRight w:val="0"/>
              <w:marTop w:val="0"/>
              <w:marBottom w:val="0"/>
              <w:divBdr>
                <w:top w:val="none" w:sz="0" w:space="0" w:color="auto"/>
                <w:left w:val="none" w:sz="0" w:space="0" w:color="auto"/>
                <w:bottom w:val="none" w:sz="0" w:space="0" w:color="auto"/>
                <w:right w:val="none" w:sz="0" w:space="0" w:color="auto"/>
              </w:divBdr>
            </w:div>
            <w:div w:id="385908622">
              <w:marLeft w:val="0"/>
              <w:marRight w:val="0"/>
              <w:marTop w:val="0"/>
              <w:marBottom w:val="0"/>
              <w:divBdr>
                <w:top w:val="none" w:sz="0" w:space="0" w:color="auto"/>
                <w:left w:val="none" w:sz="0" w:space="0" w:color="auto"/>
                <w:bottom w:val="none" w:sz="0" w:space="0" w:color="auto"/>
                <w:right w:val="none" w:sz="0" w:space="0" w:color="auto"/>
              </w:divBdr>
            </w:div>
            <w:div w:id="265583523">
              <w:marLeft w:val="0"/>
              <w:marRight w:val="0"/>
              <w:marTop w:val="0"/>
              <w:marBottom w:val="0"/>
              <w:divBdr>
                <w:top w:val="none" w:sz="0" w:space="0" w:color="auto"/>
                <w:left w:val="none" w:sz="0" w:space="0" w:color="auto"/>
                <w:bottom w:val="none" w:sz="0" w:space="0" w:color="auto"/>
                <w:right w:val="none" w:sz="0" w:space="0" w:color="auto"/>
              </w:divBdr>
            </w:div>
            <w:div w:id="1275139754">
              <w:marLeft w:val="0"/>
              <w:marRight w:val="0"/>
              <w:marTop w:val="0"/>
              <w:marBottom w:val="0"/>
              <w:divBdr>
                <w:top w:val="none" w:sz="0" w:space="0" w:color="auto"/>
                <w:left w:val="none" w:sz="0" w:space="0" w:color="auto"/>
                <w:bottom w:val="none" w:sz="0" w:space="0" w:color="auto"/>
                <w:right w:val="none" w:sz="0" w:space="0" w:color="auto"/>
              </w:divBdr>
            </w:div>
            <w:div w:id="2047019028">
              <w:marLeft w:val="0"/>
              <w:marRight w:val="0"/>
              <w:marTop w:val="0"/>
              <w:marBottom w:val="0"/>
              <w:divBdr>
                <w:top w:val="none" w:sz="0" w:space="0" w:color="auto"/>
                <w:left w:val="none" w:sz="0" w:space="0" w:color="auto"/>
                <w:bottom w:val="none" w:sz="0" w:space="0" w:color="auto"/>
                <w:right w:val="none" w:sz="0" w:space="0" w:color="auto"/>
              </w:divBdr>
            </w:div>
            <w:div w:id="1902709858">
              <w:marLeft w:val="0"/>
              <w:marRight w:val="0"/>
              <w:marTop w:val="0"/>
              <w:marBottom w:val="0"/>
              <w:divBdr>
                <w:top w:val="none" w:sz="0" w:space="0" w:color="auto"/>
                <w:left w:val="none" w:sz="0" w:space="0" w:color="auto"/>
                <w:bottom w:val="none" w:sz="0" w:space="0" w:color="auto"/>
                <w:right w:val="none" w:sz="0" w:space="0" w:color="auto"/>
              </w:divBdr>
            </w:div>
            <w:div w:id="431318055">
              <w:marLeft w:val="0"/>
              <w:marRight w:val="0"/>
              <w:marTop w:val="0"/>
              <w:marBottom w:val="0"/>
              <w:divBdr>
                <w:top w:val="none" w:sz="0" w:space="0" w:color="auto"/>
                <w:left w:val="none" w:sz="0" w:space="0" w:color="auto"/>
                <w:bottom w:val="none" w:sz="0" w:space="0" w:color="auto"/>
                <w:right w:val="none" w:sz="0" w:space="0" w:color="auto"/>
              </w:divBdr>
            </w:div>
            <w:div w:id="1288700007">
              <w:marLeft w:val="0"/>
              <w:marRight w:val="0"/>
              <w:marTop w:val="0"/>
              <w:marBottom w:val="0"/>
              <w:divBdr>
                <w:top w:val="none" w:sz="0" w:space="0" w:color="auto"/>
                <w:left w:val="none" w:sz="0" w:space="0" w:color="auto"/>
                <w:bottom w:val="none" w:sz="0" w:space="0" w:color="auto"/>
                <w:right w:val="none" w:sz="0" w:space="0" w:color="auto"/>
              </w:divBdr>
            </w:div>
            <w:div w:id="109589268">
              <w:marLeft w:val="0"/>
              <w:marRight w:val="0"/>
              <w:marTop w:val="0"/>
              <w:marBottom w:val="0"/>
              <w:divBdr>
                <w:top w:val="none" w:sz="0" w:space="0" w:color="auto"/>
                <w:left w:val="none" w:sz="0" w:space="0" w:color="auto"/>
                <w:bottom w:val="none" w:sz="0" w:space="0" w:color="auto"/>
                <w:right w:val="none" w:sz="0" w:space="0" w:color="auto"/>
              </w:divBdr>
            </w:div>
            <w:div w:id="577135476">
              <w:marLeft w:val="0"/>
              <w:marRight w:val="0"/>
              <w:marTop w:val="0"/>
              <w:marBottom w:val="0"/>
              <w:divBdr>
                <w:top w:val="none" w:sz="0" w:space="0" w:color="auto"/>
                <w:left w:val="none" w:sz="0" w:space="0" w:color="auto"/>
                <w:bottom w:val="none" w:sz="0" w:space="0" w:color="auto"/>
                <w:right w:val="none" w:sz="0" w:space="0" w:color="auto"/>
              </w:divBdr>
            </w:div>
            <w:div w:id="1976833345">
              <w:marLeft w:val="0"/>
              <w:marRight w:val="0"/>
              <w:marTop w:val="0"/>
              <w:marBottom w:val="0"/>
              <w:divBdr>
                <w:top w:val="none" w:sz="0" w:space="0" w:color="auto"/>
                <w:left w:val="none" w:sz="0" w:space="0" w:color="auto"/>
                <w:bottom w:val="none" w:sz="0" w:space="0" w:color="auto"/>
                <w:right w:val="none" w:sz="0" w:space="0" w:color="auto"/>
              </w:divBdr>
            </w:div>
            <w:div w:id="1725981224">
              <w:marLeft w:val="0"/>
              <w:marRight w:val="0"/>
              <w:marTop w:val="0"/>
              <w:marBottom w:val="0"/>
              <w:divBdr>
                <w:top w:val="none" w:sz="0" w:space="0" w:color="auto"/>
                <w:left w:val="none" w:sz="0" w:space="0" w:color="auto"/>
                <w:bottom w:val="none" w:sz="0" w:space="0" w:color="auto"/>
                <w:right w:val="none" w:sz="0" w:space="0" w:color="auto"/>
              </w:divBdr>
            </w:div>
            <w:div w:id="777136454">
              <w:marLeft w:val="0"/>
              <w:marRight w:val="0"/>
              <w:marTop w:val="0"/>
              <w:marBottom w:val="0"/>
              <w:divBdr>
                <w:top w:val="none" w:sz="0" w:space="0" w:color="auto"/>
                <w:left w:val="none" w:sz="0" w:space="0" w:color="auto"/>
                <w:bottom w:val="none" w:sz="0" w:space="0" w:color="auto"/>
                <w:right w:val="none" w:sz="0" w:space="0" w:color="auto"/>
              </w:divBdr>
            </w:div>
            <w:div w:id="1866552552">
              <w:marLeft w:val="0"/>
              <w:marRight w:val="0"/>
              <w:marTop w:val="0"/>
              <w:marBottom w:val="0"/>
              <w:divBdr>
                <w:top w:val="none" w:sz="0" w:space="0" w:color="auto"/>
                <w:left w:val="none" w:sz="0" w:space="0" w:color="auto"/>
                <w:bottom w:val="none" w:sz="0" w:space="0" w:color="auto"/>
                <w:right w:val="none" w:sz="0" w:space="0" w:color="auto"/>
              </w:divBdr>
            </w:div>
            <w:div w:id="1880313446">
              <w:marLeft w:val="0"/>
              <w:marRight w:val="0"/>
              <w:marTop w:val="0"/>
              <w:marBottom w:val="0"/>
              <w:divBdr>
                <w:top w:val="none" w:sz="0" w:space="0" w:color="auto"/>
                <w:left w:val="none" w:sz="0" w:space="0" w:color="auto"/>
                <w:bottom w:val="none" w:sz="0" w:space="0" w:color="auto"/>
                <w:right w:val="none" w:sz="0" w:space="0" w:color="auto"/>
              </w:divBdr>
            </w:div>
            <w:div w:id="1300762697">
              <w:marLeft w:val="0"/>
              <w:marRight w:val="0"/>
              <w:marTop w:val="0"/>
              <w:marBottom w:val="0"/>
              <w:divBdr>
                <w:top w:val="none" w:sz="0" w:space="0" w:color="auto"/>
                <w:left w:val="none" w:sz="0" w:space="0" w:color="auto"/>
                <w:bottom w:val="none" w:sz="0" w:space="0" w:color="auto"/>
                <w:right w:val="none" w:sz="0" w:space="0" w:color="auto"/>
              </w:divBdr>
            </w:div>
            <w:div w:id="1234512465">
              <w:marLeft w:val="0"/>
              <w:marRight w:val="0"/>
              <w:marTop w:val="0"/>
              <w:marBottom w:val="0"/>
              <w:divBdr>
                <w:top w:val="none" w:sz="0" w:space="0" w:color="auto"/>
                <w:left w:val="none" w:sz="0" w:space="0" w:color="auto"/>
                <w:bottom w:val="none" w:sz="0" w:space="0" w:color="auto"/>
                <w:right w:val="none" w:sz="0" w:space="0" w:color="auto"/>
              </w:divBdr>
            </w:div>
            <w:div w:id="1920944270">
              <w:marLeft w:val="0"/>
              <w:marRight w:val="0"/>
              <w:marTop w:val="0"/>
              <w:marBottom w:val="0"/>
              <w:divBdr>
                <w:top w:val="none" w:sz="0" w:space="0" w:color="auto"/>
                <w:left w:val="none" w:sz="0" w:space="0" w:color="auto"/>
                <w:bottom w:val="none" w:sz="0" w:space="0" w:color="auto"/>
                <w:right w:val="none" w:sz="0" w:space="0" w:color="auto"/>
              </w:divBdr>
            </w:div>
            <w:div w:id="358051606">
              <w:marLeft w:val="0"/>
              <w:marRight w:val="0"/>
              <w:marTop w:val="0"/>
              <w:marBottom w:val="0"/>
              <w:divBdr>
                <w:top w:val="none" w:sz="0" w:space="0" w:color="auto"/>
                <w:left w:val="none" w:sz="0" w:space="0" w:color="auto"/>
                <w:bottom w:val="none" w:sz="0" w:space="0" w:color="auto"/>
                <w:right w:val="none" w:sz="0" w:space="0" w:color="auto"/>
              </w:divBdr>
            </w:div>
            <w:div w:id="987782371">
              <w:marLeft w:val="0"/>
              <w:marRight w:val="0"/>
              <w:marTop w:val="0"/>
              <w:marBottom w:val="0"/>
              <w:divBdr>
                <w:top w:val="none" w:sz="0" w:space="0" w:color="auto"/>
                <w:left w:val="none" w:sz="0" w:space="0" w:color="auto"/>
                <w:bottom w:val="none" w:sz="0" w:space="0" w:color="auto"/>
                <w:right w:val="none" w:sz="0" w:space="0" w:color="auto"/>
              </w:divBdr>
            </w:div>
            <w:div w:id="10034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7970">
      <w:bodyDiv w:val="1"/>
      <w:marLeft w:val="0"/>
      <w:marRight w:val="0"/>
      <w:marTop w:val="0"/>
      <w:marBottom w:val="0"/>
      <w:divBdr>
        <w:top w:val="none" w:sz="0" w:space="0" w:color="auto"/>
        <w:left w:val="none" w:sz="0" w:space="0" w:color="auto"/>
        <w:bottom w:val="none" w:sz="0" w:space="0" w:color="auto"/>
        <w:right w:val="none" w:sz="0" w:space="0" w:color="auto"/>
      </w:divBdr>
      <w:divsChild>
        <w:div w:id="511333384">
          <w:marLeft w:val="0"/>
          <w:marRight w:val="0"/>
          <w:marTop w:val="0"/>
          <w:marBottom w:val="0"/>
          <w:divBdr>
            <w:top w:val="none" w:sz="0" w:space="0" w:color="auto"/>
            <w:left w:val="none" w:sz="0" w:space="0" w:color="auto"/>
            <w:bottom w:val="none" w:sz="0" w:space="0" w:color="auto"/>
            <w:right w:val="none" w:sz="0" w:space="0" w:color="auto"/>
          </w:divBdr>
          <w:divsChild>
            <w:div w:id="932592232">
              <w:marLeft w:val="0"/>
              <w:marRight w:val="0"/>
              <w:marTop w:val="0"/>
              <w:marBottom w:val="0"/>
              <w:divBdr>
                <w:top w:val="none" w:sz="0" w:space="0" w:color="auto"/>
                <w:left w:val="none" w:sz="0" w:space="0" w:color="auto"/>
                <w:bottom w:val="none" w:sz="0" w:space="0" w:color="auto"/>
                <w:right w:val="none" w:sz="0" w:space="0" w:color="auto"/>
              </w:divBdr>
            </w:div>
            <w:div w:id="1627270258">
              <w:marLeft w:val="0"/>
              <w:marRight w:val="0"/>
              <w:marTop w:val="0"/>
              <w:marBottom w:val="0"/>
              <w:divBdr>
                <w:top w:val="none" w:sz="0" w:space="0" w:color="auto"/>
                <w:left w:val="none" w:sz="0" w:space="0" w:color="auto"/>
                <w:bottom w:val="none" w:sz="0" w:space="0" w:color="auto"/>
                <w:right w:val="none" w:sz="0" w:space="0" w:color="auto"/>
              </w:divBdr>
              <w:divsChild>
                <w:div w:id="399523260">
                  <w:marLeft w:val="0"/>
                  <w:marRight w:val="0"/>
                  <w:marTop w:val="0"/>
                  <w:marBottom w:val="0"/>
                  <w:divBdr>
                    <w:top w:val="none" w:sz="0" w:space="0" w:color="auto"/>
                    <w:left w:val="none" w:sz="0" w:space="0" w:color="auto"/>
                    <w:bottom w:val="none" w:sz="0" w:space="0" w:color="auto"/>
                    <w:right w:val="none" w:sz="0" w:space="0" w:color="auto"/>
                  </w:divBdr>
                  <w:divsChild>
                    <w:div w:id="122155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229008">
      <w:bodyDiv w:val="1"/>
      <w:marLeft w:val="0"/>
      <w:marRight w:val="0"/>
      <w:marTop w:val="0"/>
      <w:marBottom w:val="0"/>
      <w:divBdr>
        <w:top w:val="none" w:sz="0" w:space="0" w:color="auto"/>
        <w:left w:val="none" w:sz="0" w:space="0" w:color="auto"/>
        <w:bottom w:val="none" w:sz="0" w:space="0" w:color="auto"/>
        <w:right w:val="none" w:sz="0" w:space="0" w:color="auto"/>
      </w:divBdr>
    </w:div>
    <w:div w:id="1587806773">
      <w:bodyDiv w:val="1"/>
      <w:marLeft w:val="0"/>
      <w:marRight w:val="0"/>
      <w:marTop w:val="0"/>
      <w:marBottom w:val="0"/>
      <w:divBdr>
        <w:top w:val="none" w:sz="0" w:space="0" w:color="auto"/>
        <w:left w:val="none" w:sz="0" w:space="0" w:color="auto"/>
        <w:bottom w:val="none" w:sz="0" w:space="0" w:color="auto"/>
        <w:right w:val="none" w:sz="0" w:space="0" w:color="auto"/>
      </w:divBdr>
    </w:div>
    <w:div w:id="1601063066">
      <w:bodyDiv w:val="1"/>
      <w:marLeft w:val="0"/>
      <w:marRight w:val="0"/>
      <w:marTop w:val="0"/>
      <w:marBottom w:val="0"/>
      <w:divBdr>
        <w:top w:val="none" w:sz="0" w:space="0" w:color="auto"/>
        <w:left w:val="none" w:sz="0" w:space="0" w:color="auto"/>
        <w:bottom w:val="none" w:sz="0" w:space="0" w:color="auto"/>
        <w:right w:val="none" w:sz="0" w:space="0" w:color="auto"/>
      </w:divBdr>
    </w:div>
    <w:div w:id="1621033300">
      <w:bodyDiv w:val="1"/>
      <w:marLeft w:val="0"/>
      <w:marRight w:val="0"/>
      <w:marTop w:val="0"/>
      <w:marBottom w:val="0"/>
      <w:divBdr>
        <w:top w:val="none" w:sz="0" w:space="0" w:color="auto"/>
        <w:left w:val="none" w:sz="0" w:space="0" w:color="auto"/>
        <w:bottom w:val="none" w:sz="0" w:space="0" w:color="auto"/>
        <w:right w:val="none" w:sz="0" w:space="0" w:color="auto"/>
      </w:divBdr>
    </w:div>
    <w:div w:id="1625112789">
      <w:bodyDiv w:val="1"/>
      <w:marLeft w:val="0"/>
      <w:marRight w:val="0"/>
      <w:marTop w:val="0"/>
      <w:marBottom w:val="0"/>
      <w:divBdr>
        <w:top w:val="none" w:sz="0" w:space="0" w:color="auto"/>
        <w:left w:val="none" w:sz="0" w:space="0" w:color="auto"/>
        <w:bottom w:val="none" w:sz="0" w:space="0" w:color="auto"/>
        <w:right w:val="none" w:sz="0" w:space="0" w:color="auto"/>
      </w:divBdr>
    </w:div>
    <w:div w:id="1627615541">
      <w:bodyDiv w:val="1"/>
      <w:marLeft w:val="0"/>
      <w:marRight w:val="0"/>
      <w:marTop w:val="0"/>
      <w:marBottom w:val="0"/>
      <w:divBdr>
        <w:top w:val="none" w:sz="0" w:space="0" w:color="auto"/>
        <w:left w:val="none" w:sz="0" w:space="0" w:color="auto"/>
        <w:bottom w:val="none" w:sz="0" w:space="0" w:color="auto"/>
        <w:right w:val="none" w:sz="0" w:space="0" w:color="auto"/>
      </w:divBdr>
    </w:div>
    <w:div w:id="1630434342">
      <w:bodyDiv w:val="1"/>
      <w:marLeft w:val="0"/>
      <w:marRight w:val="0"/>
      <w:marTop w:val="0"/>
      <w:marBottom w:val="0"/>
      <w:divBdr>
        <w:top w:val="none" w:sz="0" w:space="0" w:color="auto"/>
        <w:left w:val="none" w:sz="0" w:space="0" w:color="auto"/>
        <w:bottom w:val="none" w:sz="0" w:space="0" w:color="auto"/>
        <w:right w:val="none" w:sz="0" w:space="0" w:color="auto"/>
      </w:divBdr>
    </w:div>
    <w:div w:id="1631593591">
      <w:bodyDiv w:val="1"/>
      <w:marLeft w:val="0"/>
      <w:marRight w:val="0"/>
      <w:marTop w:val="0"/>
      <w:marBottom w:val="0"/>
      <w:divBdr>
        <w:top w:val="none" w:sz="0" w:space="0" w:color="auto"/>
        <w:left w:val="none" w:sz="0" w:space="0" w:color="auto"/>
        <w:bottom w:val="none" w:sz="0" w:space="0" w:color="auto"/>
        <w:right w:val="none" w:sz="0" w:space="0" w:color="auto"/>
      </w:divBdr>
    </w:div>
    <w:div w:id="1632590259">
      <w:bodyDiv w:val="1"/>
      <w:marLeft w:val="0"/>
      <w:marRight w:val="0"/>
      <w:marTop w:val="0"/>
      <w:marBottom w:val="0"/>
      <w:divBdr>
        <w:top w:val="none" w:sz="0" w:space="0" w:color="auto"/>
        <w:left w:val="none" w:sz="0" w:space="0" w:color="auto"/>
        <w:bottom w:val="none" w:sz="0" w:space="0" w:color="auto"/>
        <w:right w:val="none" w:sz="0" w:space="0" w:color="auto"/>
      </w:divBdr>
    </w:div>
    <w:div w:id="1641299859">
      <w:bodyDiv w:val="1"/>
      <w:marLeft w:val="0"/>
      <w:marRight w:val="0"/>
      <w:marTop w:val="0"/>
      <w:marBottom w:val="0"/>
      <w:divBdr>
        <w:top w:val="none" w:sz="0" w:space="0" w:color="auto"/>
        <w:left w:val="none" w:sz="0" w:space="0" w:color="auto"/>
        <w:bottom w:val="none" w:sz="0" w:space="0" w:color="auto"/>
        <w:right w:val="none" w:sz="0" w:space="0" w:color="auto"/>
      </w:divBdr>
    </w:div>
    <w:div w:id="1644237259">
      <w:bodyDiv w:val="1"/>
      <w:marLeft w:val="0"/>
      <w:marRight w:val="0"/>
      <w:marTop w:val="0"/>
      <w:marBottom w:val="0"/>
      <w:divBdr>
        <w:top w:val="none" w:sz="0" w:space="0" w:color="auto"/>
        <w:left w:val="none" w:sz="0" w:space="0" w:color="auto"/>
        <w:bottom w:val="none" w:sz="0" w:space="0" w:color="auto"/>
        <w:right w:val="none" w:sz="0" w:space="0" w:color="auto"/>
      </w:divBdr>
      <w:divsChild>
        <w:div w:id="1544753787">
          <w:marLeft w:val="0"/>
          <w:marRight w:val="0"/>
          <w:marTop w:val="0"/>
          <w:marBottom w:val="0"/>
          <w:divBdr>
            <w:top w:val="none" w:sz="0" w:space="0" w:color="auto"/>
            <w:left w:val="none" w:sz="0" w:space="0" w:color="auto"/>
            <w:bottom w:val="none" w:sz="0" w:space="0" w:color="auto"/>
            <w:right w:val="none" w:sz="0" w:space="0" w:color="auto"/>
          </w:divBdr>
          <w:divsChild>
            <w:div w:id="760301892">
              <w:marLeft w:val="0"/>
              <w:marRight w:val="0"/>
              <w:marTop w:val="0"/>
              <w:marBottom w:val="0"/>
              <w:divBdr>
                <w:top w:val="none" w:sz="0" w:space="0" w:color="auto"/>
                <w:left w:val="none" w:sz="0" w:space="0" w:color="auto"/>
                <w:bottom w:val="none" w:sz="0" w:space="0" w:color="auto"/>
                <w:right w:val="none" w:sz="0" w:space="0" w:color="auto"/>
              </w:divBdr>
              <w:divsChild>
                <w:div w:id="255136003">
                  <w:marLeft w:val="0"/>
                  <w:marRight w:val="0"/>
                  <w:marTop w:val="0"/>
                  <w:marBottom w:val="0"/>
                  <w:divBdr>
                    <w:top w:val="none" w:sz="0" w:space="0" w:color="auto"/>
                    <w:left w:val="none" w:sz="0" w:space="0" w:color="auto"/>
                    <w:bottom w:val="none" w:sz="0" w:space="0" w:color="auto"/>
                    <w:right w:val="none" w:sz="0" w:space="0" w:color="auto"/>
                  </w:divBdr>
                  <w:divsChild>
                    <w:div w:id="1124157499">
                      <w:marLeft w:val="0"/>
                      <w:marRight w:val="0"/>
                      <w:marTop w:val="0"/>
                      <w:marBottom w:val="0"/>
                      <w:divBdr>
                        <w:top w:val="none" w:sz="0" w:space="0" w:color="auto"/>
                        <w:left w:val="none" w:sz="0" w:space="0" w:color="auto"/>
                        <w:bottom w:val="none" w:sz="0" w:space="0" w:color="auto"/>
                        <w:right w:val="none" w:sz="0" w:space="0" w:color="auto"/>
                      </w:divBdr>
                      <w:divsChild>
                        <w:div w:id="777214634">
                          <w:marLeft w:val="0"/>
                          <w:marRight w:val="0"/>
                          <w:marTop w:val="0"/>
                          <w:marBottom w:val="0"/>
                          <w:divBdr>
                            <w:top w:val="none" w:sz="0" w:space="0" w:color="auto"/>
                            <w:left w:val="none" w:sz="0" w:space="0" w:color="auto"/>
                            <w:bottom w:val="none" w:sz="0" w:space="0" w:color="auto"/>
                            <w:right w:val="none" w:sz="0" w:space="0" w:color="auto"/>
                          </w:divBdr>
                          <w:divsChild>
                            <w:div w:id="224491162">
                              <w:marLeft w:val="0"/>
                              <w:marRight w:val="0"/>
                              <w:marTop w:val="0"/>
                              <w:marBottom w:val="0"/>
                              <w:divBdr>
                                <w:top w:val="none" w:sz="0" w:space="0" w:color="auto"/>
                                <w:left w:val="none" w:sz="0" w:space="0" w:color="auto"/>
                                <w:bottom w:val="none" w:sz="0" w:space="0" w:color="auto"/>
                                <w:right w:val="none" w:sz="0" w:space="0" w:color="auto"/>
                              </w:divBdr>
                              <w:divsChild>
                                <w:div w:id="1098260115">
                                  <w:marLeft w:val="0"/>
                                  <w:marRight w:val="0"/>
                                  <w:marTop w:val="0"/>
                                  <w:marBottom w:val="0"/>
                                  <w:divBdr>
                                    <w:top w:val="none" w:sz="0" w:space="0" w:color="auto"/>
                                    <w:left w:val="none" w:sz="0" w:space="0" w:color="auto"/>
                                    <w:bottom w:val="none" w:sz="0" w:space="0" w:color="auto"/>
                                    <w:right w:val="none" w:sz="0" w:space="0" w:color="auto"/>
                                  </w:divBdr>
                                  <w:divsChild>
                                    <w:div w:id="1372875104">
                                      <w:marLeft w:val="0"/>
                                      <w:marRight w:val="0"/>
                                      <w:marTop w:val="0"/>
                                      <w:marBottom w:val="0"/>
                                      <w:divBdr>
                                        <w:top w:val="none" w:sz="0" w:space="0" w:color="auto"/>
                                        <w:left w:val="none" w:sz="0" w:space="0" w:color="auto"/>
                                        <w:bottom w:val="none" w:sz="0" w:space="0" w:color="auto"/>
                                        <w:right w:val="none" w:sz="0" w:space="0" w:color="auto"/>
                                      </w:divBdr>
                                      <w:divsChild>
                                        <w:div w:id="1567259849">
                                          <w:marLeft w:val="0"/>
                                          <w:marRight w:val="0"/>
                                          <w:marTop w:val="0"/>
                                          <w:marBottom w:val="0"/>
                                          <w:divBdr>
                                            <w:top w:val="none" w:sz="0" w:space="0" w:color="auto"/>
                                            <w:left w:val="none" w:sz="0" w:space="0" w:color="auto"/>
                                            <w:bottom w:val="none" w:sz="0" w:space="0" w:color="auto"/>
                                            <w:right w:val="none" w:sz="0" w:space="0" w:color="auto"/>
                                          </w:divBdr>
                                          <w:divsChild>
                                            <w:div w:id="386682624">
                                              <w:marLeft w:val="0"/>
                                              <w:marRight w:val="0"/>
                                              <w:marTop w:val="0"/>
                                              <w:marBottom w:val="0"/>
                                              <w:divBdr>
                                                <w:top w:val="none" w:sz="0" w:space="0" w:color="auto"/>
                                                <w:left w:val="none" w:sz="0" w:space="0" w:color="auto"/>
                                                <w:bottom w:val="none" w:sz="0" w:space="0" w:color="auto"/>
                                                <w:right w:val="none" w:sz="0" w:space="0" w:color="auto"/>
                                              </w:divBdr>
                                              <w:divsChild>
                                                <w:div w:id="844899244">
                                                  <w:marLeft w:val="0"/>
                                                  <w:marRight w:val="0"/>
                                                  <w:marTop w:val="0"/>
                                                  <w:marBottom w:val="0"/>
                                                  <w:divBdr>
                                                    <w:top w:val="none" w:sz="0" w:space="0" w:color="auto"/>
                                                    <w:left w:val="none" w:sz="0" w:space="0" w:color="auto"/>
                                                    <w:bottom w:val="none" w:sz="0" w:space="0" w:color="auto"/>
                                                    <w:right w:val="none" w:sz="0" w:space="0" w:color="auto"/>
                                                  </w:divBdr>
                                                  <w:divsChild>
                                                    <w:div w:id="2130511223">
                                                      <w:marLeft w:val="0"/>
                                                      <w:marRight w:val="0"/>
                                                      <w:marTop w:val="0"/>
                                                      <w:marBottom w:val="0"/>
                                                      <w:divBdr>
                                                        <w:top w:val="none" w:sz="0" w:space="0" w:color="auto"/>
                                                        <w:left w:val="none" w:sz="0" w:space="0" w:color="auto"/>
                                                        <w:bottom w:val="none" w:sz="0" w:space="0" w:color="auto"/>
                                                        <w:right w:val="none" w:sz="0" w:space="0" w:color="auto"/>
                                                      </w:divBdr>
                                                      <w:divsChild>
                                                        <w:div w:id="472986020">
                                                          <w:marLeft w:val="0"/>
                                                          <w:marRight w:val="0"/>
                                                          <w:marTop w:val="0"/>
                                                          <w:marBottom w:val="0"/>
                                                          <w:divBdr>
                                                            <w:top w:val="none" w:sz="0" w:space="0" w:color="auto"/>
                                                            <w:left w:val="none" w:sz="0" w:space="0" w:color="auto"/>
                                                            <w:bottom w:val="none" w:sz="0" w:space="0" w:color="auto"/>
                                                            <w:right w:val="none" w:sz="0" w:space="0" w:color="auto"/>
                                                          </w:divBdr>
                                                          <w:divsChild>
                                                            <w:div w:id="1614092475">
                                                              <w:marLeft w:val="0"/>
                                                              <w:marRight w:val="0"/>
                                                              <w:marTop w:val="0"/>
                                                              <w:marBottom w:val="0"/>
                                                              <w:divBdr>
                                                                <w:top w:val="none" w:sz="0" w:space="0" w:color="auto"/>
                                                                <w:left w:val="none" w:sz="0" w:space="0" w:color="auto"/>
                                                                <w:bottom w:val="none" w:sz="0" w:space="0" w:color="auto"/>
                                                                <w:right w:val="none" w:sz="0" w:space="0" w:color="auto"/>
                                                              </w:divBdr>
                                                            </w:div>
                                                            <w:div w:id="2041320954">
                                                              <w:marLeft w:val="0"/>
                                                              <w:marRight w:val="0"/>
                                                              <w:marTop w:val="0"/>
                                                              <w:marBottom w:val="0"/>
                                                              <w:divBdr>
                                                                <w:top w:val="none" w:sz="0" w:space="0" w:color="auto"/>
                                                                <w:left w:val="none" w:sz="0" w:space="0" w:color="auto"/>
                                                                <w:bottom w:val="none" w:sz="0" w:space="0" w:color="auto"/>
                                                                <w:right w:val="none" w:sz="0" w:space="0" w:color="auto"/>
                                                              </w:divBdr>
                                                              <w:divsChild>
                                                                <w:div w:id="642930624">
                                                                  <w:marLeft w:val="0"/>
                                                                  <w:marRight w:val="0"/>
                                                                  <w:marTop w:val="0"/>
                                                                  <w:marBottom w:val="0"/>
                                                                  <w:divBdr>
                                                                    <w:top w:val="none" w:sz="0" w:space="0" w:color="auto"/>
                                                                    <w:left w:val="none" w:sz="0" w:space="0" w:color="auto"/>
                                                                    <w:bottom w:val="none" w:sz="0" w:space="0" w:color="auto"/>
                                                                    <w:right w:val="none" w:sz="0" w:space="0" w:color="auto"/>
                                                                  </w:divBdr>
                                                                  <w:divsChild>
                                                                    <w:div w:id="151919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1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4403777">
                                          <w:marLeft w:val="0"/>
                                          <w:marRight w:val="0"/>
                                          <w:marTop w:val="0"/>
                                          <w:marBottom w:val="0"/>
                                          <w:divBdr>
                                            <w:top w:val="none" w:sz="0" w:space="0" w:color="auto"/>
                                            <w:left w:val="none" w:sz="0" w:space="0" w:color="auto"/>
                                            <w:bottom w:val="none" w:sz="0" w:space="0" w:color="auto"/>
                                            <w:right w:val="none" w:sz="0" w:space="0" w:color="auto"/>
                                          </w:divBdr>
                                          <w:divsChild>
                                            <w:div w:id="320700251">
                                              <w:marLeft w:val="0"/>
                                              <w:marRight w:val="0"/>
                                              <w:marTop w:val="0"/>
                                              <w:marBottom w:val="0"/>
                                              <w:divBdr>
                                                <w:top w:val="none" w:sz="0" w:space="0" w:color="auto"/>
                                                <w:left w:val="none" w:sz="0" w:space="0" w:color="auto"/>
                                                <w:bottom w:val="none" w:sz="0" w:space="0" w:color="auto"/>
                                                <w:right w:val="none" w:sz="0" w:space="0" w:color="auto"/>
                                              </w:divBdr>
                                              <w:divsChild>
                                                <w:div w:id="139022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0093324">
          <w:marLeft w:val="0"/>
          <w:marRight w:val="0"/>
          <w:marTop w:val="0"/>
          <w:marBottom w:val="0"/>
          <w:divBdr>
            <w:top w:val="none" w:sz="0" w:space="0" w:color="auto"/>
            <w:left w:val="none" w:sz="0" w:space="0" w:color="auto"/>
            <w:bottom w:val="none" w:sz="0" w:space="0" w:color="auto"/>
            <w:right w:val="none" w:sz="0" w:space="0" w:color="auto"/>
          </w:divBdr>
          <w:divsChild>
            <w:div w:id="778792425">
              <w:marLeft w:val="0"/>
              <w:marRight w:val="0"/>
              <w:marTop w:val="0"/>
              <w:marBottom w:val="0"/>
              <w:divBdr>
                <w:top w:val="none" w:sz="0" w:space="0" w:color="auto"/>
                <w:left w:val="none" w:sz="0" w:space="0" w:color="auto"/>
                <w:bottom w:val="none" w:sz="0" w:space="0" w:color="auto"/>
                <w:right w:val="none" w:sz="0" w:space="0" w:color="auto"/>
              </w:divBdr>
              <w:divsChild>
                <w:div w:id="538976646">
                  <w:marLeft w:val="0"/>
                  <w:marRight w:val="0"/>
                  <w:marTop w:val="0"/>
                  <w:marBottom w:val="0"/>
                  <w:divBdr>
                    <w:top w:val="none" w:sz="0" w:space="0" w:color="auto"/>
                    <w:left w:val="none" w:sz="0" w:space="0" w:color="auto"/>
                    <w:bottom w:val="none" w:sz="0" w:space="0" w:color="auto"/>
                    <w:right w:val="none" w:sz="0" w:space="0" w:color="auto"/>
                  </w:divBdr>
                  <w:divsChild>
                    <w:div w:id="1153448104">
                      <w:marLeft w:val="0"/>
                      <w:marRight w:val="0"/>
                      <w:marTop w:val="0"/>
                      <w:marBottom w:val="0"/>
                      <w:divBdr>
                        <w:top w:val="none" w:sz="0" w:space="0" w:color="auto"/>
                        <w:left w:val="none" w:sz="0" w:space="0" w:color="auto"/>
                        <w:bottom w:val="none" w:sz="0" w:space="0" w:color="auto"/>
                        <w:right w:val="none" w:sz="0" w:space="0" w:color="auto"/>
                      </w:divBdr>
                      <w:divsChild>
                        <w:div w:id="1896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187863">
      <w:bodyDiv w:val="1"/>
      <w:marLeft w:val="0"/>
      <w:marRight w:val="0"/>
      <w:marTop w:val="0"/>
      <w:marBottom w:val="0"/>
      <w:divBdr>
        <w:top w:val="none" w:sz="0" w:space="0" w:color="auto"/>
        <w:left w:val="none" w:sz="0" w:space="0" w:color="auto"/>
        <w:bottom w:val="none" w:sz="0" w:space="0" w:color="auto"/>
        <w:right w:val="none" w:sz="0" w:space="0" w:color="auto"/>
      </w:divBdr>
    </w:div>
    <w:div w:id="1676960903">
      <w:bodyDiv w:val="1"/>
      <w:marLeft w:val="0"/>
      <w:marRight w:val="0"/>
      <w:marTop w:val="0"/>
      <w:marBottom w:val="0"/>
      <w:divBdr>
        <w:top w:val="none" w:sz="0" w:space="0" w:color="auto"/>
        <w:left w:val="none" w:sz="0" w:space="0" w:color="auto"/>
        <w:bottom w:val="none" w:sz="0" w:space="0" w:color="auto"/>
        <w:right w:val="none" w:sz="0" w:space="0" w:color="auto"/>
      </w:divBdr>
    </w:div>
    <w:div w:id="1693647067">
      <w:bodyDiv w:val="1"/>
      <w:marLeft w:val="0"/>
      <w:marRight w:val="0"/>
      <w:marTop w:val="0"/>
      <w:marBottom w:val="0"/>
      <w:divBdr>
        <w:top w:val="none" w:sz="0" w:space="0" w:color="auto"/>
        <w:left w:val="none" w:sz="0" w:space="0" w:color="auto"/>
        <w:bottom w:val="none" w:sz="0" w:space="0" w:color="auto"/>
        <w:right w:val="none" w:sz="0" w:space="0" w:color="auto"/>
      </w:divBdr>
    </w:div>
    <w:div w:id="1697803544">
      <w:bodyDiv w:val="1"/>
      <w:marLeft w:val="0"/>
      <w:marRight w:val="0"/>
      <w:marTop w:val="0"/>
      <w:marBottom w:val="0"/>
      <w:divBdr>
        <w:top w:val="none" w:sz="0" w:space="0" w:color="auto"/>
        <w:left w:val="none" w:sz="0" w:space="0" w:color="auto"/>
        <w:bottom w:val="none" w:sz="0" w:space="0" w:color="auto"/>
        <w:right w:val="none" w:sz="0" w:space="0" w:color="auto"/>
      </w:divBdr>
    </w:div>
    <w:div w:id="1702433331">
      <w:bodyDiv w:val="1"/>
      <w:marLeft w:val="0"/>
      <w:marRight w:val="0"/>
      <w:marTop w:val="0"/>
      <w:marBottom w:val="0"/>
      <w:divBdr>
        <w:top w:val="none" w:sz="0" w:space="0" w:color="auto"/>
        <w:left w:val="none" w:sz="0" w:space="0" w:color="auto"/>
        <w:bottom w:val="none" w:sz="0" w:space="0" w:color="auto"/>
        <w:right w:val="none" w:sz="0" w:space="0" w:color="auto"/>
      </w:divBdr>
    </w:div>
    <w:div w:id="1703553247">
      <w:bodyDiv w:val="1"/>
      <w:marLeft w:val="0"/>
      <w:marRight w:val="0"/>
      <w:marTop w:val="0"/>
      <w:marBottom w:val="0"/>
      <w:divBdr>
        <w:top w:val="none" w:sz="0" w:space="0" w:color="auto"/>
        <w:left w:val="none" w:sz="0" w:space="0" w:color="auto"/>
        <w:bottom w:val="none" w:sz="0" w:space="0" w:color="auto"/>
        <w:right w:val="none" w:sz="0" w:space="0" w:color="auto"/>
      </w:divBdr>
    </w:div>
    <w:div w:id="1705598372">
      <w:bodyDiv w:val="1"/>
      <w:marLeft w:val="0"/>
      <w:marRight w:val="0"/>
      <w:marTop w:val="0"/>
      <w:marBottom w:val="0"/>
      <w:divBdr>
        <w:top w:val="none" w:sz="0" w:space="0" w:color="auto"/>
        <w:left w:val="none" w:sz="0" w:space="0" w:color="auto"/>
        <w:bottom w:val="none" w:sz="0" w:space="0" w:color="auto"/>
        <w:right w:val="none" w:sz="0" w:space="0" w:color="auto"/>
      </w:divBdr>
      <w:divsChild>
        <w:div w:id="1129594443">
          <w:marLeft w:val="0"/>
          <w:marRight w:val="0"/>
          <w:marTop w:val="0"/>
          <w:marBottom w:val="0"/>
          <w:divBdr>
            <w:top w:val="none" w:sz="0" w:space="0" w:color="auto"/>
            <w:left w:val="none" w:sz="0" w:space="0" w:color="auto"/>
            <w:bottom w:val="none" w:sz="0" w:space="0" w:color="auto"/>
            <w:right w:val="none" w:sz="0" w:space="0" w:color="auto"/>
          </w:divBdr>
        </w:div>
        <w:div w:id="1369793103">
          <w:marLeft w:val="0"/>
          <w:marRight w:val="0"/>
          <w:marTop w:val="0"/>
          <w:marBottom w:val="0"/>
          <w:divBdr>
            <w:top w:val="none" w:sz="0" w:space="0" w:color="auto"/>
            <w:left w:val="none" w:sz="0" w:space="0" w:color="auto"/>
            <w:bottom w:val="none" w:sz="0" w:space="0" w:color="auto"/>
            <w:right w:val="none" w:sz="0" w:space="0" w:color="auto"/>
          </w:divBdr>
        </w:div>
        <w:div w:id="379091897">
          <w:marLeft w:val="0"/>
          <w:marRight w:val="0"/>
          <w:marTop w:val="0"/>
          <w:marBottom w:val="0"/>
          <w:divBdr>
            <w:top w:val="none" w:sz="0" w:space="0" w:color="auto"/>
            <w:left w:val="none" w:sz="0" w:space="0" w:color="auto"/>
            <w:bottom w:val="none" w:sz="0" w:space="0" w:color="auto"/>
            <w:right w:val="none" w:sz="0" w:space="0" w:color="auto"/>
          </w:divBdr>
        </w:div>
        <w:div w:id="305470432">
          <w:marLeft w:val="0"/>
          <w:marRight w:val="0"/>
          <w:marTop w:val="0"/>
          <w:marBottom w:val="0"/>
          <w:divBdr>
            <w:top w:val="none" w:sz="0" w:space="0" w:color="auto"/>
            <w:left w:val="none" w:sz="0" w:space="0" w:color="auto"/>
            <w:bottom w:val="none" w:sz="0" w:space="0" w:color="auto"/>
            <w:right w:val="none" w:sz="0" w:space="0" w:color="auto"/>
          </w:divBdr>
        </w:div>
        <w:div w:id="2137479716">
          <w:marLeft w:val="0"/>
          <w:marRight w:val="0"/>
          <w:marTop w:val="0"/>
          <w:marBottom w:val="0"/>
          <w:divBdr>
            <w:top w:val="none" w:sz="0" w:space="0" w:color="auto"/>
            <w:left w:val="none" w:sz="0" w:space="0" w:color="auto"/>
            <w:bottom w:val="none" w:sz="0" w:space="0" w:color="auto"/>
            <w:right w:val="none" w:sz="0" w:space="0" w:color="auto"/>
          </w:divBdr>
        </w:div>
        <w:div w:id="947078580">
          <w:marLeft w:val="0"/>
          <w:marRight w:val="0"/>
          <w:marTop w:val="0"/>
          <w:marBottom w:val="0"/>
          <w:divBdr>
            <w:top w:val="none" w:sz="0" w:space="0" w:color="auto"/>
            <w:left w:val="none" w:sz="0" w:space="0" w:color="auto"/>
            <w:bottom w:val="none" w:sz="0" w:space="0" w:color="auto"/>
            <w:right w:val="none" w:sz="0" w:space="0" w:color="auto"/>
          </w:divBdr>
        </w:div>
        <w:div w:id="739639350">
          <w:marLeft w:val="0"/>
          <w:marRight w:val="0"/>
          <w:marTop w:val="0"/>
          <w:marBottom w:val="0"/>
          <w:divBdr>
            <w:top w:val="none" w:sz="0" w:space="0" w:color="auto"/>
            <w:left w:val="none" w:sz="0" w:space="0" w:color="auto"/>
            <w:bottom w:val="none" w:sz="0" w:space="0" w:color="auto"/>
            <w:right w:val="none" w:sz="0" w:space="0" w:color="auto"/>
          </w:divBdr>
        </w:div>
        <w:div w:id="452746231">
          <w:marLeft w:val="0"/>
          <w:marRight w:val="0"/>
          <w:marTop w:val="0"/>
          <w:marBottom w:val="0"/>
          <w:divBdr>
            <w:top w:val="none" w:sz="0" w:space="0" w:color="auto"/>
            <w:left w:val="none" w:sz="0" w:space="0" w:color="auto"/>
            <w:bottom w:val="none" w:sz="0" w:space="0" w:color="auto"/>
            <w:right w:val="none" w:sz="0" w:space="0" w:color="auto"/>
          </w:divBdr>
        </w:div>
        <w:div w:id="1129057408">
          <w:marLeft w:val="0"/>
          <w:marRight w:val="0"/>
          <w:marTop w:val="0"/>
          <w:marBottom w:val="0"/>
          <w:divBdr>
            <w:top w:val="none" w:sz="0" w:space="0" w:color="auto"/>
            <w:left w:val="none" w:sz="0" w:space="0" w:color="auto"/>
            <w:bottom w:val="none" w:sz="0" w:space="0" w:color="auto"/>
            <w:right w:val="none" w:sz="0" w:space="0" w:color="auto"/>
          </w:divBdr>
        </w:div>
        <w:div w:id="542059924">
          <w:marLeft w:val="0"/>
          <w:marRight w:val="0"/>
          <w:marTop w:val="0"/>
          <w:marBottom w:val="0"/>
          <w:divBdr>
            <w:top w:val="none" w:sz="0" w:space="0" w:color="auto"/>
            <w:left w:val="none" w:sz="0" w:space="0" w:color="auto"/>
            <w:bottom w:val="none" w:sz="0" w:space="0" w:color="auto"/>
            <w:right w:val="none" w:sz="0" w:space="0" w:color="auto"/>
          </w:divBdr>
        </w:div>
        <w:div w:id="500777678">
          <w:marLeft w:val="0"/>
          <w:marRight w:val="0"/>
          <w:marTop w:val="0"/>
          <w:marBottom w:val="0"/>
          <w:divBdr>
            <w:top w:val="none" w:sz="0" w:space="0" w:color="auto"/>
            <w:left w:val="none" w:sz="0" w:space="0" w:color="auto"/>
            <w:bottom w:val="none" w:sz="0" w:space="0" w:color="auto"/>
            <w:right w:val="none" w:sz="0" w:space="0" w:color="auto"/>
          </w:divBdr>
        </w:div>
        <w:div w:id="1981420922">
          <w:marLeft w:val="0"/>
          <w:marRight w:val="0"/>
          <w:marTop w:val="0"/>
          <w:marBottom w:val="0"/>
          <w:divBdr>
            <w:top w:val="none" w:sz="0" w:space="0" w:color="auto"/>
            <w:left w:val="none" w:sz="0" w:space="0" w:color="auto"/>
            <w:bottom w:val="none" w:sz="0" w:space="0" w:color="auto"/>
            <w:right w:val="none" w:sz="0" w:space="0" w:color="auto"/>
          </w:divBdr>
        </w:div>
        <w:div w:id="1738085912">
          <w:marLeft w:val="0"/>
          <w:marRight w:val="0"/>
          <w:marTop w:val="0"/>
          <w:marBottom w:val="0"/>
          <w:divBdr>
            <w:top w:val="none" w:sz="0" w:space="0" w:color="auto"/>
            <w:left w:val="none" w:sz="0" w:space="0" w:color="auto"/>
            <w:bottom w:val="none" w:sz="0" w:space="0" w:color="auto"/>
            <w:right w:val="none" w:sz="0" w:space="0" w:color="auto"/>
          </w:divBdr>
        </w:div>
        <w:div w:id="348483733">
          <w:marLeft w:val="0"/>
          <w:marRight w:val="0"/>
          <w:marTop w:val="0"/>
          <w:marBottom w:val="0"/>
          <w:divBdr>
            <w:top w:val="none" w:sz="0" w:space="0" w:color="auto"/>
            <w:left w:val="none" w:sz="0" w:space="0" w:color="auto"/>
            <w:bottom w:val="none" w:sz="0" w:space="0" w:color="auto"/>
            <w:right w:val="none" w:sz="0" w:space="0" w:color="auto"/>
          </w:divBdr>
        </w:div>
        <w:div w:id="596327509">
          <w:marLeft w:val="0"/>
          <w:marRight w:val="0"/>
          <w:marTop w:val="0"/>
          <w:marBottom w:val="0"/>
          <w:divBdr>
            <w:top w:val="none" w:sz="0" w:space="0" w:color="auto"/>
            <w:left w:val="none" w:sz="0" w:space="0" w:color="auto"/>
            <w:bottom w:val="none" w:sz="0" w:space="0" w:color="auto"/>
            <w:right w:val="none" w:sz="0" w:space="0" w:color="auto"/>
          </w:divBdr>
        </w:div>
        <w:div w:id="407311371">
          <w:marLeft w:val="0"/>
          <w:marRight w:val="0"/>
          <w:marTop w:val="0"/>
          <w:marBottom w:val="0"/>
          <w:divBdr>
            <w:top w:val="none" w:sz="0" w:space="0" w:color="auto"/>
            <w:left w:val="none" w:sz="0" w:space="0" w:color="auto"/>
            <w:bottom w:val="none" w:sz="0" w:space="0" w:color="auto"/>
            <w:right w:val="none" w:sz="0" w:space="0" w:color="auto"/>
          </w:divBdr>
        </w:div>
        <w:div w:id="128523553">
          <w:marLeft w:val="0"/>
          <w:marRight w:val="0"/>
          <w:marTop w:val="0"/>
          <w:marBottom w:val="0"/>
          <w:divBdr>
            <w:top w:val="none" w:sz="0" w:space="0" w:color="auto"/>
            <w:left w:val="none" w:sz="0" w:space="0" w:color="auto"/>
            <w:bottom w:val="none" w:sz="0" w:space="0" w:color="auto"/>
            <w:right w:val="none" w:sz="0" w:space="0" w:color="auto"/>
          </w:divBdr>
        </w:div>
        <w:div w:id="493028891">
          <w:marLeft w:val="0"/>
          <w:marRight w:val="0"/>
          <w:marTop w:val="0"/>
          <w:marBottom w:val="0"/>
          <w:divBdr>
            <w:top w:val="none" w:sz="0" w:space="0" w:color="auto"/>
            <w:left w:val="none" w:sz="0" w:space="0" w:color="auto"/>
            <w:bottom w:val="none" w:sz="0" w:space="0" w:color="auto"/>
            <w:right w:val="none" w:sz="0" w:space="0" w:color="auto"/>
          </w:divBdr>
        </w:div>
        <w:div w:id="842400187">
          <w:marLeft w:val="0"/>
          <w:marRight w:val="0"/>
          <w:marTop w:val="0"/>
          <w:marBottom w:val="0"/>
          <w:divBdr>
            <w:top w:val="none" w:sz="0" w:space="0" w:color="auto"/>
            <w:left w:val="none" w:sz="0" w:space="0" w:color="auto"/>
            <w:bottom w:val="none" w:sz="0" w:space="0" w:color="auto"/>
            <w:right w:val="none" w:sz="0" w:space="0" w:color="auto"/>
          </w:divBdr>
        </w:div>
        <w:div w:id="2048555658">
          <w:marLeft w:val="0"/>
          <w:marRight w:val="0"/>
          <w:marTop w:val="0"/>
          <w:marBottom w:val="0"/>
          <w:divBdr>
            <w:top w:val="none" w:sz="0" w:space="0" w:color="auto"/>
            <w:left w:val="none" w:sz="0" w:space="0" w:color="auto"/>
            <w:bottom w:val="none" w:sz="0" w:space="0" w:color="auto"/>
            <w:right w:val="none" w:sz="0" w:space="0" w:color="auto"/>
          </w:divBdr>
        </w:div>
        <w:div w:id="826478686">
          <w:marLeft w:val="0"/>
          <w:marRight w:val="0"/>
          <w:marTop w:val="0"/>
          <w:marBottom w:val="0"/>
          <w:divBdr>
            <w:top w:val="none" w:sz="0" w:space="0" w:color="auto"/>
            <w:left w:val="none" w:sz="0" w:space="0" w:color="auto"/>
            <w:bottom w:val="none" w:sz="0" w:space="0" w:color="auto"/>
            <w:right w:val="none" w:sz="0" w:space="0" w:color="auto"/>
          </w:divBdr>
        </w:div>
        <w:div w:id="1806506113">
          <w:marLeft w:val="0"/>
          <w:marRight w:val="0"/>
          <w:marTop w:val="0"/>
          <w:marBottom w:val="0"/>
          <w:divBdr>
            <w:top w:val="none" w:sz="0" w:space="0" w:color="auto"/>
            <w:left w:val="none" w:sz="0" w:space="0" w:color="auto"/>
            <w:bottom w:val="none" w:sz="0" w:space="0" w:color="auto"/>
            <w:right w:val="none" w:sz="0" w:space="0" w:color="auto"/>
          </w:divBdr>
        </w:div>
        <w:div w:id="180777713">
          <w:marLeft w:val="0"/>
          <w:marRight w:val="0"/>
          <w:marTop w:val="0"/>
          <w:marBottom w:val="0"/>
          <w:divBdr>
            <w:top w:val="none" w:sz="0" w:space="0" w:color="auto"/>
            <w:left w:val="none" w:sz="0" w:space="0" w:color="auto"/>
            <w:bottom w:val="none" w:sz="0" w:space="0" w:color="auto"/>
            <w:right w:val="none" w:sz="0" w:space="0" w:color="auto"/>
          </w:divBdr>
        </w:div>
        <w:div w:id="799149168">
          <w:marLeft w:val="0"/>
          <w:marRight w:val="0"/>
          <w:marTop w:val="0"/>
          <w:marBottom w:val="0"/>
          <w:divBdr>
            <w:top w:val="none" w:sz="0" w:space="0" w:color="auto"/>
            <w:left w:val="none" w:sz="0" w:space="0" w:color="auto"/>
            <w:bottom w:val="none" w:sz="0" w:space="0" w:color="auto"/>
            <w:right w:val="none" w:sz="0" w:space="0" w:color="auto"/>
          </w:divBdr>
        </w:div>
        <w:div w:id="833760412">
          <w:marLeft w:val="0"/>
          <w:marRight w:val="0"/>
          <w:marTop w:val="0"/>
          <w:marBottom w:val="0"/>
          <w:divBdr>
            <w:top w:val="none" w:sz="0" w:space="0" w:color="auto"/>
            <w:left w:val="none" w:sz="0" w:space="0" w:color="auto"/>
            <w:bottom w:val="none" w:sz="0" w:space="0" w:color="auto"/>
            <w:right w:val="none" w:sz="0" w:space="0" w:color="auto"/>
          </w:divBdr>
        </w:div>
        <w:div w:id="1761413840">
          <w:marLeft w:val="0"/>
          <w:marRight w:val="0"/>
          <w:marTop w:val="0"/>
          <w:marBottom w:val="0"/>
          <w:divBdr>
            <w:top w:val="none" w:sz="0" w:space="0" w:color="auto"/>
            <w:left w:val="none" w:sz="0" w:space="0" w:color="auto"/>
            <w:bottom w:val="none" w:sz="0" w:space="0" w:color="auto"/>
            <w:right w:val="none" w:sz="0" w:space="0" w:color="auto"/>
          </w:divBdr>
        </w:div>
        <w:div w:id="1214191779">
          <w:marLeft w:val="0"/>
          <w:marRight w:val="0"/>
          <w:marTop w:val="0"/>
          <w:marBottom w:val="0"/>
          <w:divBdr>
            <w:top w:val="none" w:sz="0" w:space="0" w:color="auto"/>
            <w:left w:val="none" w:sz="0" w:space="0" w:color="auto"/>
            <w:bottom w:val="none" w:sz="0" w:space="0" w:color="auto"/>
            <w:right w:val="none" w:sz="0" w:space="0" w:color="auto"/>
          </w:divBdr>
        </w:div>
        <w:div w:id="740373356">
          <w:marLeft w:val="0"/>
          <w:marRight w:val="0"/>
          <w:marTop w:val="0"/>
          <w:marBottom w:val="0"/>
          <w:divBdr>
            <w:top w:val="none" w:sz="0" w:space="0" w:color="auto"/>
            <w:left w:val="none" w:sz="0" w:space="0" w:color="auto"/>
            <w:bottom w:val="none" w:sz="0" w:space="0" w:color="auto"/>
            <w:right w:val="none" w:sz="0" w:space="0" w:color="auto"/>
          </w:divBdr>
        </w:div>
        <w:div w:id="1097866888">
          <w:marLeft w:val="0"/>
          <w:marRight w:val="0"/>
          <w:marTop w:val="0"/>
          <w:marBottom w:val="0"/>
          <w:divBdr>
            <w:top w:val="none" w:sz="0" w:space="0" w:color="auto"/>
            <w:left w:val="none" w:sz="0" w:space="0" w:color="auto"/>
            <w:bottom w:val="none" w:sz="0" w:space="0" w:color="auto"/>
            <w:right w:val="none" w:sz="0" w:space="0" w:color="auto"/>
          </w:divBdr>
        </w:div>
        <w:div w:id="1497647958">
          <w:marLeft w:val="0"/>
          <w:marRight w:val="0"/>
          <w:marTop w:val="0"/>
          <w:marBottom w:val="0"/>
          <w:divBdr>
            <w:top w:val="none" w:sz="0" w:space="0" w:color="auto"/>
            <w:left w:val="none" w:sz="0" w:space="0" w:color="auto"/>
            <w:bottom w:val="none" w:sz="0" w:space="0" w:color="auto"/>
            <w:right w:val="none" w:sz="0" w:space="0" w:color="auto"/>
          </w:divBdr>
        </w:div>
        <w:div w:id="924726334">
          <w:marLeft w:val="0"/>
          <w:marRight w:val="0"/>
          <w:marTop w:val="0"/>
          <w:marBottom w:val="0"/>
          <w:divBdr>
            <w:top w:val="none" w:sz="0" w:space="0" w:color="auto"/>
            <w:left w:val="none" w:sz="0" w:space="0" w:color="auto"/>
            <w:bottom w:val="none" w:sz="0" w:space="0" w:color="auto"/>
            <w:right w:val="none" w:sz="0" w:space="0" w:color="auto"/>
          </w:divBdr>
        </w:div>
        <w:div w:id="995304113">
          <w:marLeft w:val="0"/>
          <w:marRight w:val="0"/>
          <w:marTop w:val="0"/>
          <w:marBottom w:val="0"/>
          <w:divBdr>
            <w:top w:val="none" w:sz="0" w:space="0" w:color="auto"/>
            <w:left w:val="none" w:sz="0" w:space="0" w:color="auto"/>
            <w:bottom w:val="none" w:sz="0" w:space="0" w:color="auto"/>
            <w:right w:val="none" w:sz="0" w:space="0" w:color="auto"/>
          </w:divBdr>
        </w:div>
        <w:div w:id="1810240218">
          <w:marLeft w:val="0"/>
          <w:marRight w:val="0"/>
          <w:marTop w:val="0"/>
          <w:marBottom w:val="0"/>
          <w:divBdr>
            <w:top w:val="none" w:sz="0" w:space="0" w:color="auto"/>
            <w:left w:val="none" w:sz="0" w:space="0" w:color="auto"/>
            <w:bottom w:val="none" w:sz="0" w:space="0" w:color="auto"/>
            <w:right w:val="none" w:sz="0" w:space="0" w:color="auto"/>
          </w:divBdr>
        </w:div>
        <w:div w:id="882641980">
          <w:marLeft w:val="0"/>
          <w:marRight w:val="0"/>
          <w:marTop w:val="0"/>
          <w:marBottom w:val="0"/>
          <w:divBdr>
            <w:top w:val="none" w:sz="0" w:space="0" w:color="auto"/>
            <w:left w:val="none" w:sz="0" w:space="0" w:color="auto"/>
            <w:bottom w:val="none" w:sz="0" w:space="0" w:color="auto"/>
            <w:right w:val="none" w:sz="0" w:space="0" w:color="auto"/>
          </w:divBdr>
        </w:div>
        <w:div w:id="1816875986">
          <w:marLeft w:val="0"/>
          <w:marRight w:val="0"/>
          <w:marTop w:val="0"/>
          <w:marBottom w:val="0"/>
          <w:divBdr>
            <w:top w:val="none" w:sz="0" w:space="0" w:color="auto"/>
            <w:left w:val="none" w:sz="0" w:space="0" w:color="auto"/>
            <w:bottom w:val="none" w:sz="0" w:space="0" w:color="auto"/>
            <w:right w:val="none" w:sz="0" w:space="0" w:color="auto"/>
          </w:divBdr>
        </w:div>
        <w:div w:id="1097560622">
          <w:marLeft w:val="0"/>
          <w:marRight w:val="0"/>
          <w:marTop w:val="0"/>
          <w:marBottom w:val="0"/>
          <w:divBdr>
            <w:top w:val="none" w:sz="0" w:space="0" w:color="auto"/>
            <w:left w:val="none" w:sz="0" w:space="0" w:color="auto"/>
            <w:bottom w:val="none" w:sz="0" w:space="0" w:color="auto"/>
            <w:right w:val="none" w:sz="0" w:space="0" w:color="auto"/>
          </w:divBdr>
        </w:div>
      </w:divsChild>
    </w:div>
    <w:div w:id="1707636130">
      <w:bodyDiv w:val="1"/>
      <w:marLeft w:val="0"/>
      <w:marRight w:val="0"/>
      <w:marTop w:val="0"/>
      <w:marBottom w:val="0"/>
      <w:divBdr>
        <w:top w:val="none" w:sz="0" w:space="0" w:color="auto"/>
        <w:left w:val="none" w:sz="0" w:space="0" w:color="auto"/>
        <w:bottom w:val="none" w:sz="0" w:space="0" w:color="auto"/>
        <w:right w:val="none" w:sz="0" w:space="0" w:color="auto"/>
      </w:divBdr>
    </w:div>
    <w:div w:id="1709991344">
      <w:bodyDiv w:val="1"/>
      <w:marLeft w:val="0"/>
      <w:marRight w:val="0"/>
      <w:marTop w:val="0"/>
      <w:marBottom w:val="0"/>
      <w:divBdr>
        <w:top w:val="none" w:sz="0" w:space="0" w:color="auto"/>
        <w:left w:val="none" w:sz="0" w:space="0" w:color="auto"/>
        <w:bottom w:val="none" w:sz="0" w:space="0" w:color="auto"/>
        <w:right w:val="none" w:sz="0" w:space="0" w:color="auto"/>
      </w:divBdr>
    </w:div>
    <w:div w:id="1717923507">
      <w:bodyDiv w:val="1"/>
      <w:marLeft w:val="0"/>
      <w:marRight w:val="0"/>
      <w:marTop w:val="0"/>
      <w:marBottom w:val="0"/>
      <w:divBdr>
        <w:top w:val="none" w:sz="0" w:space="0" w:color="auto"/>
        <w:left w:val="none" w:sz="0" w:space="0" w:color="auto"/>
        <w:bottom w:val="none" w:sz="0" w:space="0" w:color="auto"/>
        <w:right w:val="none" w:sz="0" w:space="0" w:color="auto"/>
      </w:divBdr>
    </w:div>
    <w:div w:id="1718310377">
      <w:bodyDiv w:val="1"/>
      <w:marLeft w:val="0"/>
      <w:marRight w:val="0"/>
      <w:marTop w:val="0"/>
      <w:marBottom w:val="0"/>
      <w:divBdr>
        <w:top w:val="none" w:sz="0" w:space="0" w:color="auto"/>
        <w:left w:val="none" w:sz="0" w:space="0" w:color="auto"/>
        <w:bottom w:val="none" w:sz="0" w:space="0" w:color="auto"/>
        <w:right w:val="none" w:sz="0" w:space="0" w:color="auto"/>
      </w:divBdr>
    </w:div>
    <w:div w:id="1736852431">
      <w:bodyDiv w:val="1"/>
      <w:marLeft w:val="0"/>
      <w:marRight w:val="0"/>
      <w:marTop w:val="0"/>
      <w:marBottom w:val="0"/>
      <w:divBdr>
        <w:top w:val="none" w:sz="0" w:space="0" w:color="auto"/>
        <w:left w:val="none" w:sz="0" w:space="0" w:color="auto"/>
        <w:bottom w:val="none" w:sz="0" w:space="0" w:color="auto"/>
        <w:right w:val="none" w:sz="0" w:space="0" w:color="auto"/>
      </w:divBdr>
      <w:divsChild>
        <w:div w:id="378240022">
          <w:marLeft w:val="0"/>
          <w:marRight w:val="0"/>
          <w:marTop w:val="0"/>
          <w:marBottom w:val="0"/>
          <w:divBdr>
            <w:top w:val="none" w:sz="0" w:space="0" w:color="auto"/>
            <w:left w:val="none" w:sz="0" w:space="0" w:color="auto"/>
            <w:bottom w:val="none" w:sz="0" w:space="0" w:color="auto"/>
            <w:right w:val="none" w:sz="0" w:space="0" w:color="auto"/>
          </w:divBdr>
          <w:divsChild>
            <w:div w:id="528446769">
              <w:marLeft w:val="0"/>
              <w:marRight w:val="0"/>
              <w:marTop w:val="0"/>
              <w:marBottom w:val="0"/>
              <w:divBdr>
                <w:top w:val="none" w:sz="0" w:space="0" w:color="auto"/>
                <w:left w:val="none" w:sz="0" w:space="0" w:color="auto"/>
                <w:bottom w:val="none" w:sz="0" w:space="0" w:color="auto"/>
                <w:right w:val="none" w:sz="0" w:space="0" w:color="auto"/>
              </w:divBdr>
              <w:divsChild>
                <w:div w:id="1550529667">
                  <w:marLeft w:val="0"/>
                  <w:marRight w:val="0"/>
                  <w:marTop w:val="0"/>
                  <w:marBottom w:val="0"/>
                  <w:divBdr>
                    <w:top w:val="none" w:sz="0" w:space="0" w:color="auto"/>
                    <w:left w:val="none" w:sz="0" w:space="0" w:color="auto"/>
                    <w:bottom w:val="none" w:sz="0" w:space="0" w:color="auto"/>
                    <w:right w:val="none" w:sz="0" w:space="0" w:color="auto"/>
                  </w:divBdr>
                  <w:divsChild>
                    <w:div w:id="192579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808338">
          <w:marLeft w:val="0"/>
          <w:marRight w:val="0"/>
          <w:marTop w:val="0"/>
          <w:marBottom w:val="0"/>
          <w:divBdr>
            <w:top w:val="none" w:sz="0" w:space="0" w:color="auto"/>
            <w:left w:val="none" w:sz="0" w:space="0" w:color="auto"/>
            <w:bottom w:val="none" w:sz="0" w:space="0" w:color="auto"/>
            <w:right w:val="none" w:sz="0" w:space="0" w:color="auto"/>
          </w:divBdr>
          <w:divsChild>
            <w:div w:id="912930650">
              <w:marLeft w:val="0"/>
              <w:marRight w:val="0"/>
              <w:marTop w:val="0"/>
              <w:marBottom w:val="0"/>
              <w:divBdr>
                <w:top w:val="none" w:sz="0" w:space="0" w:color="auto"/>
                <w:left w:val="none" w:sz="0" w:space="0" w:color="auto"/>
                <w:bottom w:val="none" w:sz="0" w:space="0" w:color="auto"/>
                <w:right w:val="none" w:sz="0" w:space="0" w:color="auto"/>
              </w:divBdr>
              <w:divsChild>
                <w:div w:id="422457042">
                  <w:marLeft w:val="0"/>
                  <w:marRight w:val="0"/>
                  <w:marTop w:val="0"/>
                  <w:marBottom w:val="0"/>
                  <w:divBdr>
                    <w:top w:val="none" w:sz="0" w:space="0" w:color="auto"/>
                    <w:left w:val="none" w:sz="0" w:space="0" w:color="auto"/>
                    <w:bottom w:val="none" w:sz="0" w:space="0" w:color="auto"/>
                    <w:right w:val="none" w:sz="0" w:space="0" w:color="auto"/>
                  </w:divBdr>
                  <w:divsChild>
                    <w:div w:id="365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0591075">
      <w:bodyDiv w:val="1"/>
      <w:marLeft w:val="0"/>
      <w:marRight w:val="0"/>
      <w:marTop w:val="0"/>
      <w:marBottom w:val="0"/>
      <w:divBdr>
        <w:top w:val="none" w:sz="0" w:space="0" w:color="auto"/>
        <w:left w:val="none" w:sz="0" w:space="0" w:color="auto"/>
        <w:bottom w:val="none" w:sz="0" w:space="0" w:color="auto"/>
        <w:right w:val="none" w:sz="0" w:space="0" w:color="auto"/>
      </w:divBdr>
    </w:div>
    <w:div w:id="1748841903">
      <w:bodyDiv w:val="1"/>
      <w:marLeft w:val="0"/>
      <w:marRight w:val="0"/>
      <w:marTop w:val="0"/>
      <w:marBottom w:val="0"/>
      <w:divBdr>
        <w:top w:val="none" w:sz="0" w:space="0" w:color="auto"/>
        <w:left w:val="none" w:sz="0" w:space="0" w:color="auto"/>
        <w:bottom w:val="none" w:sz="0" w:space="0" w:color="auto"/>
        <w:right w:val="none" w:sz="0" w:space="0" w:color="auto"/>
      </w:divBdr>
    </w:div>
    <w:div w:id="1749571667">
      <w:bodyDiv w:val="1"/>
      <w:marLeft w:val="0"/>
      <w:marRight w:val="0"/>
      <w:marTop w:val="0"/>
      <w:marBottom w:val="0"/>
      <w:divBdr>
        <w:top w:val="none" w:sz="0" w:space="0" w:color="auto"/>
        <w:left w:val="none" w:sz="0" w:space="0" w:color="auto"/>
        <w:bottom w:val="none" w:sz="0" w:space="0" w:color="auto"/>
        <w:right w:val="none" w:sz="0" w:space="0" w:color="auto"/>
      </w:divBdr>
    </w:div>
    <w:div w:id="1754620243">
      <w:bodyDiv w:val="1"/>
      <w:marLeft w:val="0"/>
      <w:marRight w:val="0"/>
      <w:marTop w:val="0"/>
      <w:marBottom w:val="0"/>
      <w:divBdr>
        <w:top w:val="none" w:sz="0" w:space="0" w:color="auto"/>
        <w:left w:val="none" w:sz="0" w:space="0" w:color="auto"/>
        <w:bottom w:val="none" w:sz="0" w:space="0" w:color="auto"/>
        <w:right w:val="none" w:sz="0" w:space="0" w:color="auto"/>
      </w:divBdr>
    </w:div>
    <w:div w:id="1769504186">
      <w:bodyDiv w:val="1"/>
      <w:marLeft w:val="0"/>
      <w:marRight w:val="0"/>
      <w:marTop w:val="0"/>
      <w:marBottom w:val="0"/>
      <w:divBdr>
        <w:top w:val="none" w:sz="0" w:space="0" w:color="auto"/>
        <w:left w:val="none" w:sz="0" w:space="0" w:color="auto"/>
        <w:bottom w:val="none" w:sz="0" w:space="0" w:color="auto"/>
        <w:right w:val="none" w:sz="0" w:space="0" w:color="auto"/>
      </w:divBdr>
    </w:div>
    <w:div w:id="1771663186">
      <w:bodyDiv w:val="1"/>
      <w:marLeft w:val="0"/>
      <w:marRight w:val="0"/>
      <w:marTop w:val="0"/>
      <w:marBottom w:val="0"/>
      <w:divBdr>
        <w:top w:val="none" w:sz="0" w:space="0" w:color="auto"/>
        <w:left w:val="none" w:sz="0" w:space="0" w:color="auto"/>
        <w:bottom w:val="none" w:sz="0" w:space="0" w:color="auto"/>
        <w:right w:val="none" w:sz="0" w:space="0" w:color="auto"/>
      </w:divBdr>
    </w:div>
    <w:div w:id="1772627259">
      <w:bodyDiv w:val="1"/>
      <w:marLeft w:val="0"/>
      <w:marRight w:val="0"/>
      <w:marTop w:val="0"/>
      <w:marBottom w:val="0"/>
      <w:divBdr>
        <w:top w:val="none" w:sz="0" w:space="0" w:color="auto"/>
        <w:left w:val="none" w:sz="0" w:space="0" w:color="auto"/>
        <w:bottom w:val="none" w:sz="0" w:space="0" w:color="auto"/>
        <w:right w:val="none" w:sz="0" w:space="0" w:color="auto"/>
      </w:divBdr>
    </w:div>
    <w:div w:id="1782914160">
      <w:bodyDiv w:val="1"/>
      <w:marLeft w:val="0"/>
      <w:marRight w:val="0"/>
      <w:marTop w:val="0"/>
      <w:marBottom w:val="0"/>
      <w:divBdr>
        <w:top w:val="none" w:sz="0" w:space="0" w:color="auto"/>
        <w:left w:val="none" w:sz="0" w:space="0" w:color="auto"/>
        <w:bottom w:val="none" w:sz="0" w:space="0" w:color="auto"/>
        <w:right w:val="none" w:sz="0" w:space="0" w:color="auto"/>
      </w:divBdr>
    </w:div>
    <w:div w:id="1787775345">
      <w:bodyDiv w:val="1"/>
      <w:marLeft w:val="0"/>
      <w:marRight w:val="0"/>
      <w:marTop w:val="0"/>
      <w:marBottom w:val="0"/>
      <w:divBdr>
        <w:top w:val="none" w:sz="0" w:space="0" w:color="auto"/>
        <w:left w:val="none" w:sz="0" w:space="0" w:color="auto"/>
        <w:bottom w:val="none" w:sz="0" w:space="0" w:color="auto"/>
        <w:right w:val="none" w:sz="0" w:space="0" w:color="auto"/>
      </w:divBdr>
    </w:div>
    <w:div w:id="1794014370">
      <w:bodyDiv w:val="1"/>
      <w:marLeft w:val="0"/>
      <w:marRight w:val="0"/>
      <w:marTop w:val="0"/>
      <w:marBottom w:val="0"/>
      <w:divBdr>
        <w:top w:val="none" w:sz="0" w:space="0" w:color="auto"/>
        <w:left w:val="none" w:sz="0" w:space="0" w:color="auto"/>
        <w:bottom w:val="none" w:sz="0" w:space="0" w:color="auto"/>
        <w:right w:val="none" w:sz="0" w:space="0" w:color="auto"/>
      </w:divBdr>
    </w:div>
    <w:div w:id="1815247885">
      <w:bodyDiv w:val="1"/>
      <w:marLeft w:val="0"/>
      <w:marRight w:val="0"/>
      <w:marTop w:val="0"/>
      <w:marBottom w:val="0"/>
      <w:divBdr>
        <w:top w:val="none" w:sz="0" w:space="0" w:color="auto"/>
        <w:left w:val="none" w:sz="0" w:space="0" w:color="auto"/>
        <w:bottom w:val="none" w:sz="0" w:space="0" w:color="auto"/>
        <w:right w:val="none" w:sz="0" w:space="0" w:color="auto"/>
      </w:divBdr>
    </w:div>
    <w:div w:id="1821074160">
      <w:bodyDiv w:val="1"/>
      <w:marLeft w:val="0"/>
      <w:marRight w:val="0"/>
      <w:marTop w:val="0"/>
      <w:marBottom w:val="0"/>
      <w:divBdr>
        <w:top w:val="none" w:sz="0" w:space="0" w:color="auto"/>
        <w:left w:val="none" w:sz="0" w:space="0" w:color="auto"/>
        <w:bottom w:val="none" w:sz="0" w:space="0" w:color="auto"/>
        <w:right w:val="none" w:sz="0" w:space="0" w:color="auto"/>
      </w:divBdr>
    </w:div>
    <w:div w:id="1825780969">
      <w:bodyDiv w:val="1"/>
      <w:marLeft w:val="0"/>
      <w:marRight w:val="0"/>
      <w:marTop w:val="0"/>
      <w:marBottom w:val="0"/>
      <w:divBdr>
        <w:top w:val="none" w:sz="0" w:space="0" w:color="auto"/>
        <w:left w:val="none" w:sz="0" w:space="0" w:color="auto"/>
        <w:bottom w:val="none" w:sz="0" w:space="0" w:color="auto"/>
        <w:right w:val="none" w:sz="0" w:space="0" w:color="auto"/>
      </w:divBdr>
    </w:div>
    <w:div w:id="1846047072">
      <w:bodyDiv w:val="1"/>
      <w:marLeft w:val="0"/>
      <w:marRight w:val="0"/>
      <w:marTop w:val="0"/>
      <w:marBottom w:val="0"/>
      <w:divBdr>
        <w:top w:val="none" w:sz="0" w:space="0" w:color="auto"/>
        <w:left w:val="none" w:sz="0" w:space="0" w:color="auto"/>
        <w:bottom w:val="none" w:sz="0" w:space="0" w:color="auto"/>
        <w:right w:val="none" w:sz="0" w:space="0" w:color="auto"/>
      </w:divBdr>
      <w:divsChild>
        <w:div w:id="1831825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0047586">
      <w:bodyDiv w:val="1"/>
      <w:marLeft w:val="0"/>
      <w:marRight w:val="0"/>
      <w:marTop w:val="0"/>
      <w:marBottom w:val="0"/>
      <w:divBdr>
        <w:top w:val="none" w:sz="0" w:space="0" w:color="auto"/>
        <w:left w:val="none" w:sz="0" w:space="0" w:color="auto"/>
        <w:bottom w:val="none" w:sz="0" w:space="0" w:color="auto"/>
        <w:right w:val="none" w:sz="0" w:space="0" w:color="auto"/>
      </w:divBdr>
      <w:divsChild>
        <w:div w:id="959385468">
          <w:marLeft w:val="0"/>
          <w:marRight w:val="0"/>
          <w:marTop w:val="0"/>
          <w:marBottom w:val="0"/>
          <w:divBdr>
            <w:top w:val="none" w:sz="0" w:space="0" w:color="auto"/>
            <w:left w:val="none" w:sz="0" w:space="0" w:color="auto"/>
            <w:bottom w:val="none" w:sz="0" w:space="0" w:color="auto"/>
            <w:right w:val="none" w:sz="0" w:space="0" w:color="auto"/>
          </w:divBdr>
        </w:div>
        <w:div w:id="597374594">
          <w:marLeft w:val="0"/>
          <w:marRight w:val="0"/>
          <w:marTop w:val="0"/>
          <w:marBottom w:val="0"/>
          <w:divBdr>
            <w:top w:val="none" w:sz="0" w:space="0" w:color="auto"/>
            <w:left w:val="none" w:sz="0" w:space="0" w:color="auto"/>
            <w:bottom w:val="none" w:sz="0" w:space="0" w:color="auto"/>
            <w:right w:val="none" w:sz="0" w:space="0" w:color="auto"/>
          </w:divBdr>
        </w:div>
        <w:div w:id="691808465">
          <w:marLeft w:val="0"/>
          <w:marRight w:val="0"/>
          <w:marTop w:val="0"/>
          <w:marBottom w:val="0"/>
          <w:divBdr>
            <w:top w:val="none" w:sz="0" w:space="0" w:color="auto"/>
            <w:left w:val="none" w:sz="0" w:space="0" w:color="auto"/>
            <w:bottom w:val="none" w:sz="0" w:space="0" w:color="auto"/>
            <w:right w:val="none" w:sz="0" w:space="0" w:color="auto"/>
          </w:divBdr>
        </w:div>
        <w:div w:id="2086952964">
          <w:marLeft w:val="0"/>
          <w:marRight w:val="0"/>
          <w:marTop w:val="0"/>
          <w:marBottom w:val="0"/>
          <w:divBdr>
            <w:top w:val="none" w:sz="0" w:space="0" w:color="auto"/>
            <w:left w:val="none" w:sz="0" w:space="0" w:color="auto"/>
            <w:bottom w:val="none" w:sz="0" w:space="0" w:color="auto"/>
            <w:right w:val="none" w:sz="0" w:space="0" w:color="auto"/>
          </w:divBdr>
        </w:div>
        <w:div w:id="228612501">
          <w:marLeft w:val="0"/>
          <w:marRight w:val="0"/>
          <w:marTop w:val="0"/>
          <w:marBottom w:val="0"/>
          <w:divBdr>
            <w:top w:val="none" w:sz="0" w:space="0" w:color="auto"/>
            <w:left w:val="none" w:sz="0" w:space="0" w:color="auto"/>
            <w:bottom w:val="none" w:sz="0" w:space="0" w:color="auto"/>
            <w:right w:val="none" w:sz="0" w:space="0" w:color="auto"/>
          </w:divBdr>
        </w:div>
        <w:div w:id="1193685665">
          <w:marLeft w:val="0"/>
          <w:marRight w:val="0"/>
          <w:marTop w:val="0"/>
          <w:marBottom w:val="0"/>
          <w:divBdr>
            <w:top w:val="none" w:sz="0" w:space="0" w:color="auto"/>
            <w:left w:val="none" w:sz="0" w:space="0" w:color="auto"/>
            <w:bottom w:val="none" w:sz="0" w:space="0" w:color="auto"/>
            <w:right w:val="none" w:sz="0" w:space="0" w:color="auto"/>
          </w:divBdr>
        </w:div>
        <w:div w:id="1640308294">
          <w:marLeft w:val="0"/>
          <w:marRight w:val="0"/>
          <w:marTop w:val="0"/>
          <w:marBottom w:val="0"/>
          <w:divBdr>
            <w:top w:val="none" w:sz="0" w:space="0" w:color="auto"/>
            <w:left w:val="none" w:sz="0" w:space="0" w:color="auto"/>
            <w:bottom w:val="none" w:sz="0" w:space="0" w:color="auto"/>
            <w:right w:val="none" w:sz="0" w:space="0" w:color="auto"/>
          </w:divBdr>
        </w:div>
        <w:div w:id="1664695053">
          <w:marLeft w:val="0"/>
          <w:marRight w:val="0"/>
          <w:marTop w:val="0"/>
          <w:marBottom w:val="0"/>
          <w:divBdr>
            <w:top w:val="none" w:sz="0" w:space="0" w:color="auto"/>
            <w:left w:val="none" w:sz="0" w:space="0" w:color="auto"/>
            <w:bottom w:val="none" w:sz="0" w:space="0" w:color="auto"/>
            <w:right w:val="none" w:sz="0" w:space="0" w:color="auto"/>
          </w:divBdr>
        </w:div>
        <w:div w:id="2090232453">
          <w:marLeft w:val="0"/>
          <w:marRight w:val="0"/>
          <w:marTop w:val="0"/>
          <w:marBottom w:val="0"/>
          <w:divBdr>
            <w:top w:val="none" w:sz="0" w:space="0" w:color="auto"/>
            <w:left w:val="none" w:sz="0" w:space="0" w:color="auto"/>
            <w:bottom w:val="none" w:sz="0" w:space="0" w:color="auto"/>
            <w:right w:val="none" w:sz="0" w:space="0" w:color="auto"/>
          </w:divBdr>
        </w:div>
        <w:div w:id="626620038">
          <w:marLeft w:val="0"/>
          <w:marRight w:val="0"/>
          <w:marTop w:val="0"/>
          <w:marBottom w:val="0"/>
          <w:divBdr>
            <w:top w:val="none" w:sz="0" w:space="0" w:color="auto"/>
            <w:left w:val="none" w:sz="0" w:space="0" w:color="auto"/>
            <w:bottom w:val="none" w:sz="0" w:space="0" w:color="auto"/>
            <w:right w:val="none" w:sz="0" w:space="0" w:color="auto"/>
          </w:divBdr>
        </w:div>
        <w:div w:id="302318606">
          <w:marLeft w:val="0"/>
          <w:marRight w:val="0"/>
          <w:marTop w:val="0"/>
          <w:marBottom w:val="0"/>
          <w:divBdr>
            <w:top w:val="none" w:sz="0" w:space="0" w:color="auto"/>
            <w:left w:val="none" w:sz="0" w:space="0" w:color="auto"/>
            <w:bottom w:val="none" w:sz="0" w:space="0" w:color="auto"/>
            <w:right w:val="none" w:sz="0" w:space="0" w:color="auto"/>
          </w:divBdr>
        </w:div>
        <w:div w:id="555703609">
          <w:marLeft w:val="0"/>
          <w:marRight w:val="0"/>
          <w:marTop w:val="0"/>
          <w:marBottom w:val="0"/>
          <w:divBdr>
            <w:top w:val="none" w:sz="0" w:space="0" w:color="auto"/>
            <w:left w:val="none" w:sz="0" w:space="0" w:color="auto"/>
            <w:bottom w:val="none" w:sz="0" w:space="0" w:color="auto"/>
            <w:right w:val="none" w:sz="0" w:space="0" w:color="auto"/>
          </w:divBdr>
        </w:div>
        <w:div w:id="1819415852">
          <w:marLeft w:val="0"/>
          <w:marRight w:val="0"/>
          <w:marTop w:val="0"/>
          <w:marBottom w:val="0"/>
          <w:divBdr>
            <w:top w:val="none" w:sz="0" w:space="0" w:color="auto"/>
            <w:left w:val="none" w:sz="0" w:space="0" w:color="auto"/>
            <w:bottom w:val="none" w:sz="0" w:space="0" w:color="auto"/>
            <w:right w:val="none" w:sz="0" w:space="0" w:color="auto"/>
          </w:divBdr>
        </w:div>
        <w:div w:id="892235016">
          <w:marLeft w:val="0"/>
          <w:marRight w:val="0"/>
          <w:marTop w:val="0"/>
          <w:marBottom w:val="0"/>
          <w:divBdr>
            <w:top w:val="none" w:sz="0" w:space="0" w:color="auto"/>
            <w:left w:val="none" w:sz="0" w:space="0" w:color="auto"/>
            <w:bottom w:val="none" w:sz="0" w:space="0" w:color="auto"/>
            <w:right w:val="none" w:sz="0" w:space="0" w:color="auto"/>
          </w:divBdr>
        </w:div>
        <w:div w:id="2054235449">
          <w:marLeft w:val="0"/>
          <w:marRight w:val="0"/>
          <w:marTop w:val="0"/>
          <w:marBottom w:val="0"/>
          <w:divBdr>
            <w:top w:val="none" w:sz="0" w:space="0" w:color="auto"/>
            <w:left w:val="none" w:sz="0" w:space="0" w:color="auto"/>
            <w:bottom w:val="none" w:sz="0" w:space="0" w:color="auto"/>
            <w:right w:val="none" w:sz="0" w:space="0" w:color="auto"/>
          </w:divBdr>
        </w:div>
        <w:div w:id="419571504">
          <w:marLeft w:val="0"/>
          <w:marRight w:val="0"/>
          <w:marTop w:val="0"/>
          <w:marBottom w:val="0"/>
          <w:divBdr>
            <w:top w:val="none" w:sz="0" w:space="0" w:color="auto"/>
            <w:left w:val="none" w:sz="0" w:space="0" w:color="auto"/>
            <w:bottom w:val="none" w:sz="0" w:space="0" w:color="auto"/>
            <w:right w:val="none" w:sz="0" w:space="0" w:color="auto"/>
          </w:divBdr>
        </w:div>
        <w:div w:id="1703163677">
          <w:marLeft w:val="0"/>
          <w:marRight w:val="0"/>
          <w:marTop w:val="0"/>
          <w:marBottom w:val="0"/>
          <w:divBdr>
            <w:top w:val="none" w:sz="0" w:space="0" w:color="auto"/>
            <w:left w:val="none" w:sz="0" w:space="0" w:color="auto"/>
            <w:bottom w:val="none" w:sz="0" w:space="0" w:color="auto"/>
            <w:right w:val="none" w:sz="0" w:space="0" w:color="auto"/>
          </w:divBdr>
        </w:div>
        <w:div w:id="1911695612">
          <w:marLeft w:val="0"/>
          <w:marRight w:val="0"/>
          <w:marTop w:val="0"/>
          <w:marBottom w:val="0"/>
          <w:divBdr>
            <w:top w:val="none" w:sz="0" w:space="0" w:color="auto"/>
            <w:left w:val="none" w:sz="0" w:space="0" w:color="auto"/>
            <w:bottom w:val="none" w:sz="0" w:space="0" w:color="auto"/>
            <w:right w:val="none" w:sz="0" w:space="0" w:color="auto"/>
          </w:divBdr>
        </w:div>
        <w:div w:id="1728719350">
          <w:marLeft w:val="0"/>
          <w:marRight w:val="0"/>
          <w:marTop w:val="0"/>
          <w:marBottom w:val="0"/>
          <w:divBdr>
            <w:top w:val="none" w:sz="0" w:space="0" w:color="auto"/>
            <w:left w:val="none" w:sz="0" w:space="0" w:color="auto"/>
            <w:bottom w:val="none" w:sz="0" w:space="0" w:color="auto"/>
            <w:right w:val="none" w:sz="0" w:space="0" w:color="auto"/>
          </w:divBdr>
        </w:div>
        <w:div w:id="1530754364">
          <w:marLeft w:val="0"/>
          <w:marRight w:val="0"/>
          <w:marTop w:val="0"/>
          <w:marBottom w:val="0"/>
          <w:divBdr>
            <w:top w:val="none" w:sz="0" w:space="0" w:color="auto"/>
            <w:left w:val="none" w:sz="0" w:space="0" w:color="auto"/>
            <w:bottom w:val="none" w:sz="0" w:space="0" w:color="auto"/>
            <w:right w:val="none" w:sz="0" w:space="0" w:color="auto"/>
          </w:divBdr>
        </w:div>
        <w:div w:id="892158785">
          <w:marLeft w:val="0"/>
          <w:marRight w:val="0"/>
          <w:marTop w:val="0"/>
          <w:marBottom w:val="0"/>
          <w:divBdr>
            <w:top w:val="none" w:sz="0" w:space="0" w:color="auto"/>
            <w:left w:val="none" w:sz="0" w:space="0" w:color="auto"/>
            <w:bottom w:val="none" w:sz="0" w:space="0" w:color="auto"/>
            <w:right w:val="none" w:sz="0" w:space="0" w:color="auto"/>
          </w:divBdr>
        </w:div>
        <w:div w:id="935943635">
          <w:marLeft w:val="0"/>
          <w:marRight w:val="0"/>
          <w:marTop w:val="0"/>
          <w:marBottom w:val="0"/>
          <w:divBdr>
            <w:top w:val="none" w:sz="0" w:space="0" w:color="auto"/>
            <w:left w:val="none" w:sz="0" w:space="0" w:color="auto"/>
            <w:bottom w:val="none" w:sz="0" w:space="0" w:color="auto"/>
            <w:right w:val="none" w:sz="0" w:space="0" w:color="auto"/>
          </w:divBdr>
        </w:div>
        <w:div w:id="83965661">
          <w:marLeft w:val="0"/>
          <w:marRight w:val="0"/>
          <w:marTop w:val="0"/>
          <w:marBottom w:val="0"/>
          <w:divBdr>
            <w:top w:val="none" w:sz="0" w:space="0" w:color="auto"/>
            <w:left w:val="none" w:sz="0" w:space="0" w:color="auto"/>
            <w:bottom w:val="none" w:sz="0" w:space="0" w:color="auto"/>
            <w:right w:val="none" w:sz="0" w:space="0" w:color="auto"/>
          </w:divBdr>
        </w:div>
        <w:div w:id="1295795176">
          <w:marLeft w:val="0"/>
          <w:marRight w:val="0"/>
          <w:marTop w:val="0"/>
          <w:marBottom w:val="0"/>
          <w:divBdr>
            <w:top w:val="none" w:sz="0" w:space="0" w:color="auto"/>
            <w:left w:val="none" w:sz="0" w:space="0" w:color="auto"/>
            <w:bottom w:val="none" w:sz="0" w:space="0" w:color="auto"/>
            <w:right w:val="none" w:sz="0" w:space="0" w:color="auto"/>
          </w:divBdr>
        </w:div>
        <w:div w:id="853307969">
          <w:marLeft w:val="0"/>
          <w:marRight w:val="0"/>
          <w:marTop w:val="0"/>
          <w:marBottom w:val="0"/>
          <w:divBdr>
            <w:top w:val="none" w:sz="0" w:space="0" w:color="auto"/>
            <w:left w:val="none" w:sz="0" w:space="0" w:color="auto"/>
            <w:bottom w:val="none" w:sz="0" w:space="0" w:color="auto"/>
            <w:right w:val="none" w:sz="0" w:space="0" w:color="auto"/>
          </w:divBdr>
        </w:div>
        <w:div w:id="1440489721">
          <w:marLeft w:val="0"/>
          <w:marRight w:val="0"/>
          <w:marTop w:val="0"/>
          <w:marBottom w:val="0"/>
          <w:divBdr>
            <w:top w:val="none" w:sz="0" w:space="0" w:color="auto"/>
            <w:left w:val="none" w:sz="0" w:space="0" w:color="auto"/>
            <w:bottom w:val="none" w:sz="0" w:space="0" w:color="auto"/>
            <w:right w:val="none" w:sz="0" w:space="0" w:color="auto"/>
          </w:divBdr>
        </w:div>
        <w:div w:id="2130003590">
          <w:marLeft w:val="0"/>
          <w:marRight w:val="0"/>
          <w:marTop w:val="0"/>
          <w:marBottom w:val="0"/>
          <w:divBdr>
            <w:top w:val="none" w:sz="0" w:space="0" w:color="auto"/>
            <w:left w:val="none" w:sz="0" w:space="0" w:color="auto"/>
            <w:bottom w:val="none" w:sz="0" w:space="0" w:color="auto"/>
            <w:right w:val="none" w:sz="0" w:space="0" w:color="auto"/>
          </w:divBdr>
        </w:div>
        <w:div w:id="672610843">
          <w:marLeft w:val="0"/>
          <w:marRight w:val="0"/>
          <w:marTop w:val="0"/>
          <w:marBottom w:val="0"/>
          <w:divBdr>
            <w:top w:val="none" w:sz="0" w:space="0" w:color="auto"/>
            <w:left w:val="none" w:sz="0" w:space="0" w:color="auto"/>
            <w:bottom w:val="none" w:sz="0" w:space="0" w:color="auto"/>
            <w:right w:val="none" w:sz="0" w:space="0" w:color="auto"/>
          </w:divBdr>
        </w:div>
        <w:div w:id="1193416237">
          <w:marLeft w:val="0"/>
          <w:marRight w:val="0"/>
          <w:marTop w:val="0"/>
          <w:marBottom w:val="0"/>
          <w:divBdr>
            <w:top w:val="none" w:sz="0" w:space="0" w:color="auto"/>
            <w:left w:val="none" w:sz="0" w:space="0" w:color="auto"/>
            <w:bottom w:val="none" w:sz="0" w:space="0" w:color="auto"/>
            <w:right w:val="none" w:sz="0" w:space="0" w:color="auto"/>
          </w:divBdr>
        </w:div>
        <w:div w:id="987780599">
          <w:marLeft w:val="0"/>
          <w:marRight w:val="0"/>
          <w:marTop w:val="0"/>
          <w:marBottom w:val="0"/>
          <w:divBdr>
            <w:top w:val="none" w:sz="0" w:space="0" w:color="auto"/>
            <w:left w:val="none" w:sz="0" w:space="0" w:color="auto"/>
            <w:bottom w:val="none" w:sz="0" w:space="0" w:color="auto"/>
            <w:right w:val="none" w:sz="0" w:space="0" w:color="auto"/>
          </w:divBdr>
        </w:div>
        <w:div w:id="10228441">
          <w:marLeft w:val="0"/>
          <w:marRight w:val="0"/>
          <w:marTop w:val="0"/>
          <w:marBottom w:val="0"/>
          <w:divBdr>
            <w:top w:val="none" w:sz="0" w:space="0" w:color="auto"/>
            <w:left w:val="none" w:sz="0" w:space="0" w:color="auto"/>
            <w:bottom w:val="none" w:sz="0" w:space="0" w:color="auto"/>
            <w:right w:val="none" w:sz="0" w:space="0" w:color="auto"/>
          </w:divBdr>
        </w:div>
        <w:div w:id="484785130">
          <w:marLeft w:val="0"/>
          <w:marRight w:val="0"/>
          <w:marTop w:val="0"/>
          <w:marBottom w:val="0"/>
          <w:divBdr>
            <w:top w:val="none" w:sz="0" w:space="0" w:color="auto"/>
            <w:left w:val="none" w:sz="0" w:space="0" w:color="auto"/>
            <w:bottom w:val="none" w:sz="0" w:space="0" w:color="auto"/>
            <w:right w:val="none" w:sz="0" w:space="0" w:color="auto"/>
          </w:divBdr>
        </w:div>
        <w:div w:id="284896572">
          <w:marLeft w:val="0"/>
          <w:marRight w:val="0"/>
          <w:marTop w:val="0"/>
          <w:marBottom w:val="0"/>
          <w:divBdr>
            <w:top w:val="none" w:sz="0" w:space="0" w:color="auto"/>
            <w:left w:val="none" w:sz="0" w:space="0" w:color="auto"/>
            <w:bottom w:val="none" w:sz="0" w:space="0" w:color="auto"/>
            <w:right w:val="none" w:sz="0" w:space="0" w:color="auto"/>
          </w:divBdr>
        </w:div>
        <w:div w:id="1638949297">
          <w:marLeft w:val="0"/>
          <w:marRight w:val="0"/>
          <w:marTop w:val="0"/>
          <w:marBottom w:val="0"/>
          <w:divBdr>
            <w:top w:val="none" w:sz="0" w:space="0" w:color="auto"/>
            <w:left w:val="none" w:sz="0" w:space="0" w:color="auto"/>
            <w:bottom w:val="none" w:sz="0" w:space="0" w:color="auto"/>
            <w:right w:val="none" w:sz="0" w:space="0" w:color="auto"/>
          </w:divBdr>
        </w:div>
        <w:div w:id="2019967663">
          <w:marLeft w:val="0"/>
          <w:marRight w:val="0"/>
          <w:marTop w:val="0"/>
          <w:marBottom w:val="0"/>
          <w:divBdr>
            <w:top w:val="none" w:sz="0" w:space="0" w:color="auto"/>
            <w:left w:val="none" w:sz="0" w:space="0" w:color="auto"/>
            <w:bottom w:val="none" w:sz="0" w:space="0" w:color="auto"/>
            <w:right w:val="none" w:sz="0" w:space="0" w:color="auto"/>
          </w:divBdr>
        </w:div>
        <w:div w:id="1158687286">
          <w:marLeft w:val="0"/>
          <w:marRight w:val="0"/>
          <w:marTop w:val="0"/>
          <w:marBottom w:val="0"/>
          <w:divBdr>
            <w:top w:val="none" w:sz="0" w:space="0" w:color="auto"/>
            <w:left w:val="none" w:sz="0" w:space="0" w:color="auto"/>
            <w:bottom w:val="none" w:sz="0" w:space="0" w:color="auto"/>
            <w:right w:val="none" w:sz="0" w:space="0" w:color="auto"/>
          </w:divBdr>
        </w:div>
        <w:div w:id="1798989300">
          <w:marLeft w:val="0"/>
          <w:marRight w:val="0"/>
          <w:marTop w:val="0"/>
          <w:marBottom w:val="0"/>
          <w:divBdr>
            <w:top w:val="none" w:sz="0" w:space="0" w:color="auto"/>
            <w:left w:val="none" w:sz="0" w:space="0" w:color="auto"/>
            <w:bottom w:val="none" w:sz="0" w:space="0" w:color="auto"/>
            <w:right w:val="none" w:sz="0" w:space="0" w:color="auto"/>
          </w:divBdr>
        </w:div>
        <w:div w:id="1842500292">
          <w:marLeft w:val="0"/>
          <w:marRight w:val="0"/>
          <w:marTop w:val="0"/>
          <w:marBottom w:val="0"/>
          <w:divBdr>
            <w:top w:val="none" w:sz="0" w:space="0" w:color="auto"/>
            <w:left w:val="none" w:sz="0" w:space="0" w:color="auto"/>
            <w:bottom w:val="none" w:sz="0" w:space="0" w:color="auto"/>
            <w:right w:val="none" w:sz="0" w:space="0" w:color="auto"/>
          </w:divBdr>
        </w:div>
        <w:div w:id="1077247576">
          <w:marLeft w:val="0"/>
          <w:marRight w:val="0"/>
          <w:marTop w:val="0"/>
          <w:marBottom w:val="0"/>
          <w:divBdr>
            <w:top w:val="none" w:sz="0" w:space="0" w:color="auto"/>
            <w:left w:val="none" w:sz="0" w:space="0" w:color="auto"/>
            <w:bottom w:val="none" w:sz="0" w:space="0" w:color="auto"/>
            <w:right w:val="none" w:sz="0" w:space="0" w:color="auto"/>
          </w:divBdr>
        </w:div>
        <w:div w:id="602609739">
          <w:marLeft w:val="0"/>
          <w:marRight w:val="0"/>
          <w:marTop w:val="0"/>
          <w:marBottom w:val="0"/>
          <w:divBdr>
            <w:top w:val="none" w:sz="0" w:space="0" w:color="auto"/>
            <w:left w:val="none" w:sz="0" w:space="0" w:color="auto"/>
            <w:bottom w:val="none" w:sz="0" w:space="0" w:color="auto"/>
            <w:right w:val="none" w:sz="0" w:space="0" w:color="auto"/>
          </w:divBdr>
        </w:div>
        <w:div w:id="1988894796">
          <w:marLeft w:val="0"/>
          <w:marRight w:val="0"/>
          <w:marTop w:val="0"/>
          <w:marBottom w:val="0"/>
          <w:divBdr>
            <w:top w:val="none" w:sz="0" w:space="0" w:color="auto"/>
            <w:left w:val="none" w:sz="0" w:space="0" w:color="auto"/>
            <w:bottom w:val="none" w:sz="0" w:space="0" w:color="auto"/>
            <w:right w:val="none" w:sz="0" w:space="0" w:color="auto"/>
          </w:divBdr>
        </w:div>
        <w:div w:id="676539855">
          <w:marLeft w:val="0"/>
          <w:marRight w:val="0"/>
          <w:marTop w:val="0"/>
          <w:marBottom w:val="0"/>
          <w:divBdr>
            <w:top w:val="none" w:sz="0" w:space="0" w:color="auto"/>
            <w:left w:val="none" w:sz="0" w:space="0" w:color="auto"/>
            <w:bottom w:val="none" w:sz="0" w:space="0" w:color="auto"/>
            <w:right w:val="none" w:sz="0" w:space="0" w:color="auto"/>
          </w:divBdr>
        </w:div>
        <w:div w:id="1907718798">
          <w:marLeft w:val="0"/>
          <w:marRight w:val="0"/>
          <w:marTop w:val="0"/>
          <w:marBottom w:val="0"/>
          <w:divBdr>
            <w:top w:val="none" w:sz="0" w:space="0" w:color="auto"/>
            <w:left w:val="none" w:sz="0" w:space="0" w:color="auto"/>
            <w:bottom w:val="none" w:sz="0" w:space="0" w:color="auto"/>
            <w:right w:val="none" w:sz="0" w:space="0" w:color="auto"/>
          </w:divBdr>
        </w:div>
        <w:div w:id="1189686927">
          <w:marLeft w:val="0"/>
          <w:marRight w:val="0"/>
          <w:marTop w:val="0"/>
          <w:marBottom w:val="0"/>
          <w:divBdr>
            <w:top w:val="none" w:sz="0" w:space="0" w:color="auto"/>
            <w:left w:val="none" w:sz="0" w:space="0" w:color="auto"/>
            <w:bottom w:val="none" w:sz="0" w:space="0" w:color="auto"/>
            <w:right w:val="none" w:sz="0" w:space="0" w:color="auto"/>
          </w:divBdr>
        </w:div>
        <w:div w:id="901713623">
          <w:marLeft w:val="0"/>
          <w:marRight w:val="0"/>
          <w:marTop w:val="0"/>
          <w:marBottom w:val="0"/>
          <w:divBdr>
            <w:top w:val="none" w:sz="0" w:space="0" w:color="auto"/>
            <w:left w:val="none" w:sz="0" w:space="0" w:color="auto"/>
            <w:bottom w:val="none" w:sz="0" w:space="0" w:color="auto"/>
            <w:right w:val="none" w:sz="0" w:space="0" w:color="auto"/>
          </w:divBdr>
        </w:div>
        <w:div w:id="1601912272">
          <w:marLeft w:val="0"/>
          <w:marRight w:val="0"/>
          <w:marTop w:val="0"/>
          <w:marBottom w:val="0"/>
          <w:divBdr>
            <w:top w:val="none" w:sz="0" w:space="0" w:color="auto"/>
            <w:left w:val="none" w:sz="0" w:space="0" w:color="auto"/>
            <w:bottom w:val="none" w:sz="0" w:space="0" w:color="auto"/>
            <w:right w:val="none" w:sz="0" w:space="0" w:color="auto"/>
          </w:divBdr>
        </w:div>
        <w:div w:id="1595936281">
          <w:marLeft w:val="0"/>
          <w:marRight w:val="0"/>
          <w:marTop w:val="0"/>
          <w:marBottom w:val="0"/>
          <w:divBdr>
            <w:top w:val="none" w:sz="0" w:space="0" w:color="auto"/>
            <w:left w:val="none" w:sz="0" w:space="0" w:color="auto"/>
            <w:bottom w:val="none" w:sz="0" w:space="0" w:color="auto"/>
            <w:right w:val="none" w:sz="0" w:space="0" w:color="auto"/>
          </w:divBdr>
        </w:div>
        <w:div w:id="1897619338">
          <w:marLeft w:val="0"/>
          <w:marRight w:val="0"/>
          <w:marTop w:val="0"/>
          <w:marBottom w:val="0"/>
          <w:divBdr>
            <w:top w:val="none" w:sz="0" w:space="0" w:color="auto"/>
            <w:left w:val="none" w:sz="0" w:space="0" w:color="auto"/>
            <w:bottom w:val="none" w:sz="0" w:space="0" w:color="auto"/>
            <w:right w:val="none" w:sz="0" w:space="0" w:color="auto"/>
          </w:divBdr>
        </w:div>
        <w:div w:id="1438872156">
          <w:marLeft w:val="0"/>
          <w:marRight w:val="0"/>
          <w:marTop w:val="0"/>
          <w:marBottom w:val="0"/>
          <w:divBdr>
            <w:top w:val="none" w:sz="0" w:space="0" w:color="auto"/>
            <w:left w:val="none" w:sz="0" w:space="0" w:color="auto"/>
            <w:bottom w:val="none" w:sz="0" w:space="0" w:color="auto"/>
            <w:right w:val="none" w:sz="0" w:space="0" w:color="auto"/>
          </w:divBdr>
        </w:div>
        <w:div w:id="1771319597">
          <w:marLeft w:val="0"/>
          <w:marRight w:val="0"/>
          <w:marTop w:val="0"/>
          <w:marBottom w:val="0"/>
          <w:divBdr>
            <w:top w:val="none" w:sz="0" w:space="0" w:color="auto"/>
            <w:left w:val="none" w:sz="0" w:space="0" w:color="auto"/>
            <w:bottom w:val="none" w:sz="0" w:space="0" w:color="auto"/>
            <w:right w:val="none" w:sz="0" w:space="0" w:color="auto"/>
          </w:divBdr>
        </w:div>
        <w:div w:id="419715306">
          <w:marLeft w:val="0"/>
          <w:marRight w:val="0"/>
          <w:marTop w:val="0"/>
          <w:marBottom w:val="0"/>
          <w:divBdr>
            <w:top w:val="none" w:sz="0" w:space="0" w:color="auto"/>
            <w:left w:val="none" w:sz="0" w:space="0" w:color="auto"/>
            <w:bottom w:val="none" w:sz="0" w:space="0" w:color="auto"/>
            <w:right w:val="none" w:sz="0" w:space="0" w:color="auto"/>
          </w:divBdr>
        </w:div>
        <w:div w:id="640036040">
          <w:marLeft w:val="0"/>
          <w:marRight w:val="0"/>
          <w:marTop w:val="0"/>
          <w:marBottom w:val="0"/>
          <w:divBdr>
            <w:top w:val="none" w:sz="0" w:space="0" w:color="auto"/>
            <w:left w:val="none" w:sz="0" w:space="0" w:color="auto"/>
            <w:bottom w:val="none" w:sz="0" w:space="0" w:color="auto"/>
            <w:right w:val="none" w:sz="0" w:space="0" w:color="auto"/>
          </w:divBdr>
        </w:div>
        <w:div w:id="278878921">
          <w:marLeft w:val="0"/>
          <w:marRight w:val="0"/>
          <w:marTop w:val="0"/>
          <w:marBottom w:val="0"/>
          <w:divBdr>
            <w:top w:val="none" w:sz="0" w:space="0" w:color="auto"/>
            <w:left w:val="none" w:sz="0" w:space="0" w:color="auto"/>
            <w:bottom w:val="none" w:sz="0" w:space="0" w:color="auto"/>
            <w:right w:val="none" w:sz="0" w:space="0" w:color="auto"/>
          </w:divBdr>
        </w:div>
        <w:div w:id="1714233835">
          <w:marLeft w:val="0"/>
          <w:marRight w:val="0"/>
          <w:marTop w:val="0"/>
          <w:marBottom w:val="0"/>
          <w:divBdr>
            <w:top w:val="none" w:sz="0" w:space="0" w:color="auto"/>
            <w:left w:val="none" w:sz="0" w:space="0" w:color="auto"/>
            <w:bottom w:val="none" w:sz="0" w:space="0" w:color="auto"/>
            <w:right w:val="none" w:sz="0" w:space="0" w:color="auto"/>
          </w:divBdr>
        </w:div>
        <w:div w:id="1095595591">
          <w:marLeft w:val="0"/>
          <w:marRight w:val="0"/>
          <w:marTop w:val="0"/>
          <w:marBottom w:val="0"/>
          <w:divBdr>
            <w:top w:val="none" w:sz="0" w:space="0" w:color="auto"/>
            <w:left w:val="none" w:sz="0" w:space="0" w:color="auto"/>
            <w:bottom w:val="none" w:sz="0" w:space="0" w:color="auto"/>
            <w:right w:val="none" w:sz="0" w:space="0" w:color="auto"/>
          </w:divBdr>
        </w:div>
        <w:div w:id="876430986">
          <w:marLeft w:val="0"/>
          <w:marRight w:val="0"/>
          <w:marTop w:val="0"/>
          <w:marBottom w:val="0"/>
          <w:divBdr>
            <w:top w:val="none" w:sz="0" w:space="0" w:color="auto"/>
            <w:left w:val="none" w:sz="0" w:space="0" w:color="auto"/>
            <w:bottom w:val="none" w:sz="0" w:space="0" w:color="auto"/>
            <w:right w:val="none" w:sz="0" w:space="0" w:color="auto"/>
          </w:divBdr>
        </w:div>
        <w:div w:id="708992879">
          <w:marLeft w:val="0"/>
          <w:marRight w:val="0"/>
          <w:marTop w:val="0"/>
          <w:marBottom w:val="0"/>
          <w:divBdr>
            <w:top w:val="none" w:sz="0" w:space="0" w:color="auto"/>
            <w:left w:val="none" w:sz="0" w:space="0" w:color="auto"/>
            <w:bottom w:val="none" w:sz="0" w:space="0" w:color="auto"/>
            <w:right w:val="none" w:sz="0" w:space="0" w:color="auto"/>
          </w:divBdr>
        </w:div>
        <w:div w:id="1522938772">
          <w:marLeft w:val="0"/>
          <w:marRight w:val="0"/>
          <w:marTop w:val="0"/>
          <w:marBottom w:val="0"/>
          <w:divBdr>
            <w:top w:val="none" w:sz="0" w:space="0" w:color="auto"/>
            <w:left w:val="none" w:sz="0" w:space="0" w:color="auto"/>
            <w:bottom w:val="none" w:sz="0" w:space="0" w:color="auto"/>
            <w:right w:val="none" w:sz="0" w:space="0" w:color="auto"/>
          </w:divBdr>
        </w:div>
        <w:div w:id="1065682649">
          <w:marLeft w:val="0"/>
          <w:marRight w:val="0"/>
          <w:marTop w:val="0"/>
          <w:marBottom w:val="0"/>
          <w:divBdr>
            <w:top w:val="none" w:sz="0" w:space="0" w:color="auto"/>
            <w:left w:val="none" w:sz="0" w:space="0" w:color="auto"/>
            <w:bottom w:val="none" w:sz="0" w:space="0" w:color="auto"/>
            <w:right w:val="none" w:sz="0" w:space="0" w:color="auto"/>
          </w:divBdr>
        </w:div>
        <w:div w:id="1241598554">
          <w:marLeft w:val="0"/>
          <w:marRight w:val="0"/>
          <w:marTop w:val="0"/>
          <w:marBottom w:val="0"/>
          <w:divBdr>
            <w:top w:val="none" w:sz="0" w:space="0" w:color="auto"/>
            <w:left w:val="none" w:sz="0" w:space="0" w:color="auto"/>
            <w:bottom w:val="none" w:sz="0" w:space="0" w:color="auto"/>
            <w:right w:val="none" w:sz="0" w:space="0" w:color="auto"/>
          </w:divBdr>
        </w:div>
        <w:div w:id="2138639233">
          <w:marLeft w:val="0"/>
          <w:marRight w:val="0"/>
          <w:marTop w:val="0"/>
          <w:marBottom w:val="0"/>
          <w:divBdr>
            <w:top w:val="none" w:sz="0" w:space="0" w:color="auto"/>
            <w:left w:val="none" w:sz="0" w:space="0" w:color="auto"/>
            <w:bottom w:val="none" w:sz="0" w:space="0" w:color="auto"/>
            <w:right w:val="none" w:sz="0" w:space="0" w:color="auto"/>
          </w:divBdr>
        </w:div>
        <w:div w:id="1520923405">
          <w:marLeft w:val="0"/>
          <w:marRight w:val="0"/>
          <w:marTop w:val="0"/>
          <w:marBottom w:val="0"/>
          <w:divBdr>
            <w:top w:val="none" w:sz="0" w:space="0" w:color="auto"/>
            <w:left w:val="none" w:sz="0" w:space="0" w:color="auto"/>
            <w:bottom w:val="none" w:sz="0" w:space="0" w:color="auto"/>
            <w:right w:val="none" w:sz="0" w:space="0" w:color="auto"/>
          </w:divBdr>
        </w:div>
        <w:div w:id="1866793473">
          <w:marLeft w:val="0"/>
          <w:marRight w:val="0"/>
          <w:marTop w:val="0"/>
          <w:marBottom w:val="0"/>
          <w:divBdr>
            <w:top w:val="none" w:sz="0" w:space="0" w:color="auto"/>
            <w:left w:val="none" w:sz="0" w:space="0" w:color="auto"/>
            <w:bottom w:val="none" w:sz="0" w:space="0" w:color="auto"/>
            <w:right w:val="none" w:sz="0" w:space="0" w:color="auto"/>
          </w:divBdr>
        </w:div>
        <w:div w:id="2036733708">
          <w:marLeft w:val="0"/>
          <w:marRight w:val="0"/>
          <w:marTop w:val="0"/>
          <w:marBottom w:val="0"/>
          <w:divBdr>
            <w:top w:val="none" w:sz="0" w:space="0" w:color="auto"/>
            <w:left w:val="none" w:sz="0" w:space="0" w:color="auto"/>
            <w:bottom w:val="none" w:sz="0" w:space="0" w:color="auto"/>
            <w:right w:val="none" w:sz="0" w:space="0" w:color="auto"/>
          </w:divBdr>
        </w:div>
        <w:div w:id="1075319654">
          <w:marLeft w:val="0"/>
          <w:marRight w:val="0"/>
          <w:marTop w:val="0"/>
          <w:marBottom w:val="0"/>
          <w:divBdr>
            <w:top w:val="none" w:sz="0" w:space="0" w:color="auto"/>
            <w:left w:val="none" w:sz="0" w:space="0" w:color="auto"/>
            <w:bottom w:val="none" w:sz="0" w:space="0" w:color="auto"/>
            <w:right w:val="none" w:sz="0" w:space="0" w:color="auto"/>
          </w:divBdr>
        </w:div>
        <w:div w:id="909383889">
          <w:marLeft w:val="0"/>
          <w:marRight w:val="0"/>
          <w:marTop w:val="0"/>
          <w:marBottom w:val="0"/>
          <w:divBdr>
            <w:top w:val="none" w:sz="0" w:space="0" w:color="auto"/>
            <w:left w:val="none" w:sz="0" w:space="0" w:color="auto"/>
            <w:bottom w:val="none" w:sz="0" w:space="0" w:color="auto"/>
            <w:right w:val="none" w:sz="0" w:space="0" w:color="auto"/>
          </w:divBdr>
        </w:div>
        <w:div w:id="604002257">
          <w:marLeft w:val="0"/>
          <w:marRight w:val="0"/>
          <w:marTop w:val="0"/>
          <w:marBottom w:val="0"/>
          <w:divBdr>
            <w:top w:val="none" w:sz="0" w:space="0" w:color="auto"/>
            <w:left w:val="none" w:sz="0" w:space="0" w:color="auto"/>
            <w:bottom w:val="none" w:sz="0" w:space="0" w:color="auto"/>
            <w:right w:val="none" w:sz="0" w:space="0" w:color="auto"/>
          </w:divBdr>
        </w:div>
        <w:div w:id="473303167">
          <w:marLeft w:val="0"/>
          <w:marRight w:val="0"/>
          <w:marTop w:val="0"/>
          <w:marBottom w:val="0"/>
          <w:divBdr>
            <w:top w:val="none" w:sz="0" w:space="0" w:color="auto"/>
            <w:left w:val="none" w:sz="0" w:space="0" w:color="auto"/>
            <w:bottom w:val="none" w:sz="0" w:space="0" w:color="auto"/>
            <w:right w:val="none" w:sz="0" w:space="0" w:color="auto"/>
          </w:divBdr>
        </w:div>
        <w:div w:id="1740051490">
          <w:marLeft w:val="0"/>
          <w:marRight w:val="0"/>
          <w:marTop w:val="0"/>
          <w:marBottom w:val="0"/>
          <w:divBdr>
            <w:top w:val="none" w:sz="0" w:space="0" w:color="auto"/>
            <w:left w:val="none" w:sz="0" w:space="0" w:color="auto"/>
            <w:bottom w:val="none" w:sz="0" w:space="0" w:color="auto"/>
            <w:right w:val="none" w:sz="0" w:space="0" w:color="auto"/>
          </w:divBdr>
        </w:div>
      </w:divsChild>
    </w:div>
    <w:div w:id="1871410112">
      <w:bodyDiv w:val="1"/>
      <w:marLeft w:val="0"/>
      <w:marRight w:val="0"/>
      <w:marTop w:val="0"/>
      <w:marBottom w:val="0"/>
      <w:divBdr>
        <w:top w:val="none" w:sz="0" w:space="0" w:color="auto"/>
        <w:left w:val="none" w:sz="0" w:space="0" w:color="auto"/>
        <w:bottom w:val="none" w:sz="0" w:space="0" w:color="auto"/>
        <w:right w:val="none" w:sz="0" w:space="0" w:color="auto"/>
      </w:divBdr>
    </w:div>
    <w:div w:id="1877232327">
      <w:bodyDiv w:val="1"/>
      <w:marLeft w:val="0"/>
      <w:marRight w:val="0"/>
      <w:marTop w:val="0"/>
      <w:marBottom w:val="0"/>
      <w:divBdr>
        <w:top w:val="none" w:sz="0" w:space="0" w:color="auto"/>
        <w:left w:val="none" w:sz="0" w:space="0" w:color="auto"/>
        <w:bottom w:val="none" w:sz="0" w:space="0" w:color="auto"/>
        <w:right w:val="none" w:sz="0" w:space="0" w:color="auto"/>
      </w:divBdr>
    </w:div>
    <w:div w:id="1890144761">
      <w:bodyDiv w:val="1"/>
      <w:marLeft w:val="0"/>
      <w:marRight w:val="0"/>
      <w:marTop w:val="0"/>
      <w:marBottom w:val="0"/>
      <w:divBdr>
        <w:top w:val="none" w:sz="0" w:space="0" w:color="auto"/>
        <w:left w:val="none" w:sz="0" w:space="0" w:color="auto"/>
        <w:bottom w:val="none" w:sz="0" w:space="0" w:color="auto"/>
        <w:right w:val="none" w:sz="0" w:space="0" w:color="auto"/>
      </w:divBdr>
    </w:div>
    <w:div w:id="1895653546">
      <w:bodyDiv w:val="1"/>
      <w:marLeft w:val="0"/>
      <w:marRight w:val="0"/>
      <w:marTop w:val="0"/>
      <w:marBottom w:val="0"/>
      <w:divBdr>
        <w:top w:val="none" w:sz="0" w:space="0" w:color="auto"/>
        <w:left w:val="none" w:sz="0" w:space="0" w:color="auto"/>
        <w:bottom w:val="none" w:sz="0" w:space="0" w:color="auto"/>
        <w:right w:val="none" w:sz="0" w:space="0" w:color="auto"/>
      </w:divBdr>
    </w:div>
    <w:div w:id="1914272564">
      <w:bodyDiv w:val="1"/>
      <w:marLeft w:val="0"/>
      <w:marRight w:val="0"/>
      <w:marTop w:val="0"/>
      <w:marBottom w:val="0"/>
      <w:divBdr>
        <w:top w:val="none" w:sz="0" w:space="0" w:color="auto"/>
        <w:left w:val="none" w:sz="0" w:space="0" w:color="auto"/>
        <w:bottom w:val="none" w:sz="0" w:space="0" w:color="auto"/>
        <w:right w:val="none" w:sz="0" w:space="0" w:color="auto"/>
      </w:divBdr>
    </w:div>
    <w:div w:id="1938126564">
      <w:bodyDiv w:val="1"/>
      <w:marLeft w:val="0"/>
      <w:marRight w:val="0"/>
      <w:marTop w:val="0"/>
      <w:marBottom w:val="0"/>
      <w:divBdr>
        <w:top w:val="none" w:sz="0" w:space="0" w:color="auto"/>
        <w:left w:val="none" w:sz="0" w:space="0" w:color="auto"/>
        <w:bottom w:val="none" w:sz="0" w:space="0" w:color="auto"/>
        <w:right w:val="none" w:sz="0" w:space="0" w:color="auto"/>
      </w:divBdr>
    </w:div>
    <w:div w:id="1955595036">
      <w:bodyDiv w:val="1"/>
      <w:marLeft w:val="0"/>
      <w:marRight w:val="0"/>
      <w:marTop w:val="0"/>
      <w:marBottom w:val="0"/>
      <w:divBdr>
        <w:top w:val="none" w:sz="0" w:space="0" w:color="auto"/>
        <w:left w:val="none" w:sz="0" w:space="0" w:color="auto"/>
        <w:bottom w:val="none" w:sz="0" w:space="0" w:color="auto"/>
        <w:right w:val="none" w:sz="0" w:space="0" w:color="auto"/>
      </w:divBdr>
    </w:div>
    <w:div w:id="1961766797">
      <w:bodyDiv w:val="1"/>
      <w:marLeft w:val="0"/>
      <w:marRight w:val="0"/>
      <w:marTop w:val="0"/>
      <w:marBottom w:val="0"/>
      <w:divBdr>
        <w:top w:val="none" w:sz="0" w:space="0" w:color="auto"/>
        <w:left w:val="none" w:sz="0" w:space="0" w:color="auto"/>
        <w:bottom w:val="none" w:sz="0" w:space="0" w:color="auto"/>
        <w:right w:val="none" w:sz="0" w:space="0" w:color="auto"/>
      </w:divBdr>
    </w:div>
    <w:div w:id="1967395898">
      <w:bodyDiv w:val="1"/>
      <w:marLeft w:val="0"/>
      <w:marRight w:val="0"/>
      <w:marTop w:val="0"/>
      <w:marBottom w:val="0"/>
      <w:divBdr>
        <w:top w:val="none" w:sz="0" w:space="0" w:color="auto"/>
        <w:left w:val="none" w:sz="0" w:space="0" w:color="auto"/>
        <w:bottom w:val="none" w:sz="0" w:space="0" w:color="auto"/>
        <w:right w:val="none" w:sz="0" w:space="0" w:color="auto"/>
      </w:divBdr>
    </w:div>
    <w:div w:id="1974208866">
      <w:bodyDiv w:val="1"/>
      <w:marLeft w:val="0"/>
      <w:marRight w:val="0"/>
      <w:marTop w:val="0"/>
      <w:marBottom w:val="0"/>
      <w:divBdr>
        <w:top w:val="none" w:sz="0" w:space="0" w:color="auto"/>
        <w:left w:val="none" w:sz="0" w:space="0" w:color="auto"/>
        <w:bottom w:val="none" w:sz="0" w:space="0" w:color="auto"/>
        <w:right w:val="none" w:sz="0" w:space="0" w:color="auto"/>
      </w:divBdr>
      <w:divsChild>
        <w:div w:id="2078237079">
          <w:marLeft w:val="0"/>
          <w:marRight w:val="0"/>
          <w:marTop w:val="0"/>
          <w:marBottom w:val="0"/>
          <w:divBdr>
            <w:top w:val="none" w:sz="0" w:space="0" w:color="auto"/>
            <w:left w:val="none" w:sz="0" w:space="0" w:color="auto"/>
            <w:bottom w:val="none" w:sz="0" w:space="0" w:color="auto"/>
            <w:right w:val="none" w:sz="0" w:space="0" w:color="auto"/>
          </w:divBdr>
          <w:divsChild>
            <w:div w:id="47745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18268">
      <w:bodyDiv w:val="1"/>
      <w:marLeft w:val="0"/>
      <w:marRight w:val="0"/>
      <w:marTop w:val="0"/>
      <w:marBottom w:val="0"/>
      <w:divBdr>
        <w:top w:val="none" w:sz="0" w:space="0" w:color="auto"/>
        <w:left w:val="none" w:sz="0" w:space="0" w:color="auto"/>
        <w:bottom w:val="none" w:sz="0" w:space="0" w:color="auto"/>
        <w:right w:val="none" w:sz="0" w:space="0" w:color="auto"/>
      </w:divBdr>
      <w:divsChild>
        <w:div w:id="1979919273">
          <w:marLeft w:val="0"/>
          <w:marRight w:val="0"/>
          <w:marTop w:val="0"/>
          <w:marBottom w:val="0"/>
          <w:divBdr>
            <w:top w:val="none" w:sz="0" w:space="0" w:color="auto"/>
            <w:left w:val="none" w:sz="0" w:space="0" w:color="auto"/>
            <w:bottom w:val="none" w:sz="0" w:space="0" w:color="auto"/>
            <w:right w:val="none" w:sz="0" w:space="0" w:color="auto"/>
          </w:divBdr>
          <w:divsChild>
            <w:div w:id="800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688496">
      <w:bodyDiv w:val="1"/>
      <w:marLeft w:val="0"/>
      <w:marRight w:val="0"/>
      <w:marTop w:val="0"/>
      <w:marBottom w:val="0"/>
      <w:divBdr>
        <w:top w:val="none" w:sz="0" w:space="0" w:color="auto"/>
        <w:left w:val="none" w:sz="0" w:space="0" w:color="auto"/>
        <w:bottom w:val="none" w:sz="0" w:space="0" w:color="auto"/>
        <w:right w:val="none" w:sz="0" w:space="0" w:color="auto"/>
      </w:divBdr>
      <w:divsChild>
        <w:div w:id="1794784227">
          <w:marLeft w:val="0"/>
          <w:marRight w:val="0"/>
          <w:marTop w:val="0"/>
          <w:marBottom w:val="0"/>
          <w:divBdr>
            <w:top w:val="none" w:sz="0" w:space="0" w:color="auto"/>
            <w:left w:val="none" w:sz="0" w:space="0" w:color="auto"/>
            <w:bottom w:val="none" w:sz="0" w:space="0" w:color="auto"/>
            <w:right w:val="none" w:sz="0" w:space="0" w:color="auto"/>
          </w:divBdr>
          <w:divsChild>
            <w:div w:id="144580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821519">
      <w:bodyDiv w:val="1"/>
      <w:marLeft w:val="0"/>
      <w:marRight w:val="0"/>
      <w:marTop w:val="0"/>
      <w:marBottom w:val="0"/>
      <w:divBdr>
        <w:top w:val="none" w:sz="0" w:space="0" w:color="auto"/>
        <w:left w:val="none" w:sz="0" w:space="0" w:color="auto"/>
        <w:bottom w:val="none" w:sz="0" w:space="0" w:color="auto"/>
        <w:right w:val="none" w:sz="0" w:space="0" w:color="auto"/>
      </w:divBdr>
      <w:divsChild>
        <w:div w:id="1848131661">
          <w:marLeft w:val="0"/>
          <w:marRight w:val="0"/>
          <w:marTop w:val="0"/>
          <w:marBottom w:val="0"/>
          <w:divBdr>
            <w:top w:val="none" w:sz="0" w:space="0" w:color="auto"/>
            <w:left w:val="none" w:sz="0" w:space="0" w:color="auto"/>
            <w:bottom w:val="none" w:sz="0" w:space="0" w:color="auto"/>
            <w:right w:val="none" w:sz="0" w:space="0" w:color="auto"/>
          </w:divBdr>
        </w:div>
        <w:div w:id="1515530941">
          <w:marLeft w:val="0"/>
          <w:marRight w:val="0"/>
          <w:marTop w:val="0"/>
          <w:marBottom w:val="0"/>
          <w:divBdr>
            <w:top w:val="none" w:sz="0" w:space="0" w:color="auto"/>
            <w:left w:val="none" w:sz="0" w:space="0" w:color="auto"/>
            <w:bottom w:val="none" w:sz="0" w:space="0" w:color="auto"/>
            <w:right w:val="none" w:sz="0" w:space="0" w:color="auto"/>
          </w:divBdr>
        </w:div>
        <w:div w:id="598369422">
          <w:marLeft w:val="0"/>
          <w:marRight w:val="0"/>
          <w:marTop w:val="0"/>
          <w:marBottom w:val="0"/>
          <w:divBdr>
            <w:top w:val="none" w:sz="0" w:space="0" w:color="auto"/>
            <w:left w:val="none" w:sz="0" w:space="0" w:color="auto"/>
            <w:bottom w:val="none" w:sz="0" w:space="0" w:color="auto"/>
            <w:right w:val="none" w:sz="0" w:space="0" w:color="auto"/>
          </w:divBdr>
        </w:div>
        <w:div w:id="1379355635">
          <w:marLeft w:val="0"/>
          <w:marRight w:val="0"/>
          <w:marTop w:val="0"/>
          <w:marBottom w:val="0"/>
          <w:divBdr>
            <w:top w:val="none" w:sz="0" w:space="0" w:color="auto"/>
            <w:left w:val="none" w:sz="0" w:space="0" w:color="auto"/>
            <w:bottom w:val="none" w:sz="0" w:space="0" w:color="auto"/>
            <w:right w:val="none" w:sz="0" w:space="0" w:color="auto"/>
          </w:divBdr>
        </w:div>
        <w:div w:id="1303999529">
          <w:marLeft w:val="0"/>
          <w:marRight w:val="0"/>
          <w:marTop w:val="0"/>
          <w:marBottom w:val="0"/>
          <w:divBdr>
            <w:top w:val="none" w:sz="0" w:space="0" w:color="auto"/>
            <w:left w:val="none" w:sz="0" w:space="0" w:color="auto"/>
            <w:bottom w:val="none" w:sz="0" w:space="0" w:color="auto"/>
            <w:right w:val="none" w:sz="0" w:space="0" w:color="auto"/>
          </w:divBdr>
        </w:div>
        <w:div w:id="2058896387">
          <w:marLeft w:val="0"/>
          <w:marRight w:val="0"/>
          <w:marTop w:val="0"/>
          <w:marBottom w:val="0"/>
          <w:divBdr>
            <w:top w:val="none" w:sz="0" w:space="0" w:color="auto"/>
            <w:left w:val="none" w:sz="0" w:space="0" w:color="auto"/>
            <w:bottom w:val="none" w:sz="0" w:space="0" w:color="auto"/>
            <w:right w:val="none" w:sz="0" w:space="0" w:color="auto"/>
          </w:divBdr>
        </w:div>
        <w:div w:id="1428691773">
          <w:marLeft w:val="0"/>
          <w:marRight w:val="0"/>
          <w:marTop w:val="0"/>
          <w:marBottom w:val="0"/>
          <w:divBdr>
            <w:top w:val="none" w:sz="0" w:space="0" w:color="auto"/>
            <w:left w:val="none" w:sz="0" w:space="0" w:color="auto"/>
            <w:bottom w:val="none" w:sz="0" w:space="0" w:color="auto"/>
            <w:right w:val="none" w:sz="0" w:space="0" w:color="auto"/>
          </w:divBdr>
        </w:div>
        <w:div w:id="2063091801">
          <w:marLeft w:val="0"/>
          <w:marRight w:val="0"/>
          <w:marTop w:val="0"/>
          <w:marBottom w:val="0"/>
          <w:divBdr>
            <w:top w:val="none" w:sz="0" w:space="0" w:color="auto"/>
            <w:left w:val="none" w:sz="0" w:space="0" w:color="auto"/>
            <w:bottom w:val="none" w:sz="0" w:space="0" w:color="auto"/>
            <w:right w:val="none" w:sz="0" w:space="0" w:color="auto"/>
          </w:divBdr>
        </w:div>
        <w:div w:id="362831180">
          <w:marLeft w:val="0"/>
          <w:marRight w:val="0"/>
          <w:marTop w:val="0"/>
          <w:marBottom w:val="0"/>
          <w:divBdr>
            <w:top w:val="none" w:sz="0" w:space="0" w:color="auto"/>
            <w:left w:val="none" w:sz="0" w:space="0" w:color="auto"/>
            <w:bottom w:val="none" w:sz="0" w:space="0" w:color="auto"/>
            <w:right w:val="none" w:sz="0" w:space="0" w:color="auto"/>
          </w:divBdr>
        </w:div>
        <w:div w:id="1369718760">
          <w:marLeft w:val="0"/>
          <w:marRight w:val="0"/>
          <w:marTop w:val="0"/>
          <w:marBottom w:val="0"/>
          <w:divBdr>
            <w:top w:val="none" w:sz="0" w:space="0" w:color="auto"/>
            <w:left w:val="none" w:sz="0" w:space="0" w:color="auto"/>
            <w:bottom w:val="none" w:sz="0" w:space="0" w:color="auto"/>
            <w:right w:val="none" w:sz="0" w:space="0" w:color="auto"/>
          </w:divBdr>
        </w:div>
        <w:div w:id="992295826">
          <w:marLeft w:val="0"/>
          <w:marRight w:val="0"/>
          <w:marTop w:val="0"/>
          <w:marBottom w:val="0"/>
          <w:divBdr>
            <w:top w:val="none" w:sz="0" w:space="0" w:color="auto"/>
            <w:left w:val="none" w:sz="0" w:space="0" w:color="auto"/>
            <w:bottom w:val="none" w:sz="0" w:space="0" w:color="auto"/>
            <w:right w:val="none" w:sz="0" w:space="0" w:color="auto"/>
          </w:divBdr>
        </w:div>
        <w:div w:id="1945337756">
          <w:marLeft w:val="0"/>
          <w:marRight w:val="0"/>
          <w:marTop w:val="0"/>
          <w:marBottom w:val="0"/>
          <w:divBdr>
            <w:top w:val="none" w:sz="0" w:space="0" w:color="auto"/>
            <w:left w:val="none" w:sz="0" w:space="0" w:color="auto"/>
            <w:bottom w:val="none" w:sz="0" w:space="0" w:color="auto"/>
            <w:right w:val="none" w:sz="0" w:space="0" w:color="auto"/>
          </w:divBdr>
        </w:div>
        <w:div w:id="514344456">
          <w:marLeft w:val="0"/>
          <w:marRight w:val="0"/>
          <w:marTop w:val="0"/>
          <w:marBottom w:val="0"/>
          <w:divBdr>
            <w:top w:val="none" w:sz="0" w:space="0" w:color="auto"/>
            <w:left w:val="none" w:sz="0" w:space="0" w:color="auto"/>
            <w:bottom w:val="none" w:sz="0" w:space="0" w:color="auto"/>
            <w:right w:val="none" w:sz="0" w:space="0" w:color="auto"/>
          </w:divBdr>
        </w:div>
        <w:div w:id="927082972">
          <w:marLeft w:val="0"/>
          <w:marRight w:val="0"/>
          <w:marTop w:val="0"/>
          <w:marBottom w:val="0"/>
          <w:divBdr>
            <w:top w:val="none" w:sz="0" w:space="0" w:color="auto"/>
            <w:left w:val="none" w:sz="0" w:space="0" w:color="auto"/>
            <w:bottom w:val="none" w:sz="0" w:space="0" w:color="auto"/>
            <w:right w:val="none" w:sz="0" w:space="0" w:color="auto"/>
          </w:divBdr>
        </w:div>
        <w:div w:id="1985886785">
          <w:marLeft w:val="0"/>
          <w:marRight w:val="0"/>
          <w:marTop w:val="0"/>
          <w:marBottom w:val="0"/>
          <w:divBdr>
            <w:top w:val="none" w:sz="0" w:space="0" w:color="auto"/>
            <w:left w:val="none" w:sz="0" w:space="0" w:color="auto"/>
            <w:bottom w:val="none" w:sz="0" w:space="0" w:color="auto"/>
            <w:right w:val="none" w:sz="0" w:space="0" w:color="auto"/>
          </w:divBdr>
        </w:div>
        <w:div w:id="1747537202">
          <w:marLeft w:val="0"/>
          <w:marRight w:val="0"/>
          <w:marTop w:val="0"/>
          <w:marBottom w:val="0"/>
          <w:divBdr>
            <w:top w:val="none" w:sz="0" w:space="0" w:color="auto"/>
            <w:left w:val="none" w:sz="0" w:space="0" w:color="auto"/>
            <w:bottom w:val="none" w:sz="0" w:space="0" w:color="auto"/>
            <w:right w:val="none" w:sz="0" w:space="0" w:color="auto"/>
          </w:divBdr>
        </w:div>
        <w:div w:id="537397173">
          <w:marLeft w:val="0"/>
          <w:marRight w:val="0"/>
          <w:marTop w:val="0"/>
          <w:marBottom w:val="0"/>
          <w:divBdr>
            <w:top w:val="none" w:sz="0" w:space="0" w:color="auto"/>
            <w:left w:val="none" w:sz="0" w:space="0" w:color="auto"/>
            <w:bottom w:val="none" w:sz="0" w:space="0" w:color="auto"/>
            <w:right w:val="none" w:sz="0" w:space="0" w:color="auto"/>
          </w:divBdr>
        </w:div>
        <w:div w:id="1080327321">
          <w:marLeft w:val="0"/>
          <w:marRight w:val="0"/>
          <w:marTop w:val="0"/>
          <w:marBottom w:val="0"/>
          <w:divBdr>
            <w:top w:val="none" w:sz="0" w:space="0" w:color="auto"/>
            <w:left w:val="none" w:sz="0" w:space="0" w:color="auto"/>
            <w:bottom w:val="none" w:sz="0" w:space="0" w:color="auto"/>
            <w:right w:val="none" w:sz="0" w:space="0" w:color="auto"/>
          </w:divBdr>
        </w:div>
        <w:div w:id="454178328">
          <w:marLeft w:val="0"/>
          <w:marRight w:val="0"/>
          <w:marTop w:val="0"/>
          <w:marBottom w:val="0"/>
          <w:divBdr>
            <w:top w:val="none" w:sz="0" w:space="0" w:color="auto"/>
            <w:left w:val="none" w:sz="0" w:space="0" w:color="auto"/>
            <w:bottom w:val="none" w:sz="0" w:space="0" w:color="auto"/>
            <w:right w:val="none" w:sz="0" w:space="0" w:color="auto"/>
          </w:divBdr>
        </w:div>
        <w:div w:id="1227302730">
          <w:marLeft w:val="0"/>
          <w:marRight w:val="0"/>
          <w:marTop w:val="0"/>
          <w:marBottom w:val="0"/>
          <w:divBdr>
            <w:top w:val="none" w:sz="0" w:space="0" w:color="auto"/>
            <w:left w:val="none" w:sz="0" w:space="0" w:color="auto"/>
            <w:bottom w:val="none" w:sz="0" w:space="0" w:color="auto"/>
            <w:right w:val="none" w:sz="0" w:space="0" w:color="auto"/>
          </w:divBdr>
        </w:div>
        <w:div w:id="1504935214">
          <w:marLeft w:val="0"/>
          <w:marRight w:val="0"/>
          <w:marTop w:val="0"/>
          <w:marBottom w:val="0"/>
          <w:divBdr>
            <w:top w:val="none" w:sz="0" w:space="0" w:color="auto"/>
            <w:left w:val="none" w:sz="0" w:space="0" w:color="auto"/>
            <w:bottom w:val="none" w:sz="0" w:space="0" w:color="auto"/>
            <w:right w:val="none" w:sz="0" w:space="0" w:color="auto"/>
          </w:divBdr>
        </w:div>
        <w:div w:id="91438983">
          <w:marLeft w:val="0"/>
          <w:marRight w:val="0"/>
          <w:marTop w:val="0"/>
          <w:marBottom w:val="0"/>
          <w:divBdr>
            <w:top w:val="none" w:sz="0" w:space="0" w:color="auto"/>
            <w:left w:val="none" w:sz="0" w:space="0" w:color="auto"/>
            <w:bottom w:val="none" w:sz="0" w:space="0" w:color="auto"/>
            <w:right w:val="none" w:sz="0" w:space="0" w:color="auto"/>
          </w:divBdr>
        </w:div>
        <w:div w:id="1094282813">
          <w:marLeft w:val="0"/>
          <w:marRight w:val="0"/>
          <w:marTop w:val="0"/>
          <w:marBottom w:val="0"/>
          <w:divBdr>
            <w:top w:val="none" w:sz="0" w:space="0" w:color="auto"/>
            <w:left w:val="none" w:sz="0" w:space="0" w:color="auto"/>
            <w:bottom w:val="none" w:sz="0" w:space="0" w:color="auto"/>
            <w:right w:val="none" w:sz="0" w:space="0" w:color="auto"/>
          </w:divBdr>
        </w:div>
      </w:divsChild>
    </w:div>
    <w:div w:id="2035957546">
      <w:bodyDiv w:val="1"/>
      <w:marLeft w:val="0"/>
      <w:marRight w:val="0"/>
      <w:marTop w:val="0"/>
      <w:marBottom w:val="0"/>
      <w:divBdr>
        <w:top w:val="none" w:sz="0" w:space="0" w:color="auto"/>
        <w:left w:val="none" w:sz="0" w:space="0" w:color="auto"/>
        <w:bottom w:val="none" w:sz="0" w:space="0" w:color="auto"/>
        <w:right w:val="none" w:sz="0" w:space="0" w:color="auto"/>
      </w:divBdr>
    </w:div>
    <w:div w:id="2042389518">
      <w:bodyDiv w:val="1"/>
      <w:marLeft w:val="0"/>
      <w:marRight w:val="0"/>
      <w:marTop w:val="0"/>
      <w:marBottom w:val="0"/>
      <w:divBdr>
        <w:top w:val="none" w:sz="0" w:space="0" w:color="auto"/>
        <w:left w:val="none" w:sz="0" w:space="0" w:color="auto"/>
        <w:bottom w:val="none" w:sz="0" w:space="0" w:color="auto"/>
        <w:right w:val="none" w:sz="0" w:space="0" w:color="auto"/>
      </w:divBdr>
      <w:divsChild>
        <w:div w:id="704213467">
          <w:marLeft w:val="0"/>
          <w:marRight w:val="0"/>
          <w:marTop w:val="0"/>
          <w:marBottom w:val="0"/>
          <w:divBdr>
            <w:top w:val="none" w:sz="0" w:space="0" w:color="auto"/>
            <w:left w:val="none" w:sz="0" w:space="0" w:color="auto"/>
            <w:bottom w:val="none" w:sz="0" w:space="0" w:color="auto"/>
            <w:right w:val="none" w:sz="0" w:space="0" w:color="auto"/>
          </w:divBdr>
          <w:divsChild>
            <w:div w:id="690300025">
              <w:marLeft w:val="0"/>
              <w:marRight w:val="0"/>
              <w:marTop w:val="0"/>
              <w:marBottom w:val="0"/>
              <w:divBdr>
                <w:top w:val="none" w:sz="0" w:space="0" w:color="auto"/>
                <w:left w:val="none" w:sz="0" w:space="0" w:color="auto"/>
                <w:bottom w:val="none" w:sz="0" w:space="0" w:color="auto"/>
                <w:right w:val="none" w:sz="0" w:space="0" w:color="auto"/>
              </w:divBdr>
            </w:div>
            <w:div w:id="1443303831">
              <w:marLeft w:val="0"/>
              <w:marRight w:val="0"/>
              <w:marTop w:val="0"/>
              <w:marBottom w:val="0"/>
              <w:divBdr>
                <w:top w:val="none" w:sz="0" w:space="0" w:color="auto"/>
                <w:left w:val="none" w:sz="0" w:space="0" w:color="auto"/>
                <w:bottom w:val="none" w:sz="0" w:space="0" w:color="auto"/>
                <w:right w:val="none" w:sz="0" w:space="0" w:color="auto"/>
              </w:divBdr>
            </w:div>
            <w:div w:id="1666321147">
              <w:marLeft w:val="0"/>
              <w:marRight w:val="0"/>
              <w:marTop w:val="0"/>
              <w:marBottom w:val="0"/>
              <w:divBdr>
                <w:top w:val="none" w:sz="0" w:space="0" w:color="auto"/>
                <w:left w:val="none" w:sz="0" w:space="0" w:color="auto"/>
                <w:bottom w:val="none" w:sz="0" w:space="0" w:color="auto"/>
                <w:right w:val="none" w:sz="0" w:space="0" w:color="auto"/>
              </w:divBdr>
            </w:div>
            <w:div w:id="1218009761">
              <w:marLeft w:val="0"/>
              <w:marRight w:val="0"/>
              <w:marTop w:val="0"/>
              <w:marBottom w:val="0"/>
              <w:divBdr>
                <w:top w:val="none" w:sz="0" w:space="0" w:color="auto"/>
                <w:left w:val="none" w:sz="0" w:space="0" w:color="auto"/>
                <w:bottom w:val="none" w:sz="0" w:space="0" w:color="auto"/>
                <w:right w:val="none" w:sz="0" w:space="0" w:color="auto"/>
              </w:divBdr>
            </w:div>
            <w:div w:id="1977493049">
              <w:marLeft w:val="0"/>
              <w:marRight w:val="0"/>
              <w:marTop w:val="0"/>
              <w:marBottom w:val="0"/>
              <w:divBdr>
                <w:top w:val="none" w:sz="0" w:space="0" w:color="auto"/>
                <w:left w:val="none" w:sz="0" w:space="0" w:color="auto"/>
                <w:bottom w:val="none" w:sz="0" w:space="0" w:color="auto"/>
                <w:right w:val="none" w:sz="0" w:space="0" w:color="auto"/>
              </w:divBdr>
            </w:div>
            <w:div w:id="1966428597">
              <w:marLeft w:val="0"/>
              <w:marRight w:val="0"/>
              <w:marTop w:val="0"/>
              <w:marBottom w:val="0"/>
              <w:divBdr>
                <w:top w:val="none" w:sz="0" w:space="0" w:color="auto"/>
                <w:left w:val="none" w:sz="0" w:space="0" w:color="auto"/>
                <w:bottom w:val="none" w:sz="0" w:space="0" w:color="auto"/>
                <w:right w:val="none" w:sz="0" w:space="0" w:color="auto"/>
              </w:divBdr>
            </w:div>
            <w:div w:id="790785265">
              <w:marLeft w:val="0"/>
              <w:marRight w:val="0"/>
              <w:marTop w:val="0"/>
              <w:marBottom w:val="0"/>
              <w:divBdr>
                <w:top w:val="none" w:sz="0" w:space="0" w:color="auto"/>
                <w:left w:val="none" w:sz="0" w:space="0" w:color="auto"/>
                <w:bottom w:val="none" w:sz="0" w:space="0" w:color="auto"/>
                <w:right w:val="none" w:sz="0" w:space="0" w:color="auto"/>
              </w:divBdr>
            </w:div>
            <w:div w:id="73744245">
              <w:marLeft w:val="0"/>
              <w:marRight w:val="0"/>
              <w:marTop w:val="0"/>
              <w:marBottom w:val="0"/>
              <w:divBdr>
                <w:top w:val="none" w:sz="0" w:space="0" w:color="auto"/>
                <w:left w:val="none" w:sz="0" w:space="0" w:color="auto"/>
                <w:bottom w:val="none" w:sz="0" w:space="0" w:color="auto"/>
                <w:right w:val="none" w:sz="0" w:space="0" w:color="auto"/>
              </w:divBdr>
            </w:div>
            <w:div w:id="14026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0613">
      <w:bodyDiv w:val="1"/>
      <w:marLeft w:val="0"/>
      <w:marRight w:val="0"/>
      <w:marTop w:val="0"/>
      <w:marBottom w:val="0"/>
      <w:divBdr>
        <w:top w:val="none" w:sz="0" w:space="0" w:color="auto"/>
        <w:left w:val="none" w:sz="0" w:space="0" w:color="auto"/>
        <w:bottom w:val="none" w:sz="0" w:space="0" w:color="auto"/>
        <w:right w:val="none" w:sz="0" w:space="0" w:color="auto"/>
      </w:divBdr>
    </w:div>
    <w:div w:id="2047826203">
      <w:bodyDiv w:val="1"/>
      <w:marLeft w:val="0"/>
      <w:marRight w:val="0"/>
      <w:marTop w:val="0"/>
      <w:marBottom w:val="0"/>
      <w:divBdr>
        <w:top w:val="none" w:sz="0" w:space="0" w:color="auto"/>
        <w:left w:val="none" w:sz="0" w:space="0" w:color="auto"/>
        <w:bottom w:val="none" w:sz="0" w:space="0" w:color="auto"/>
        <w:right w:val="none" w:sz="0" w:space="0" w:color="auto"/>
      </w:divBdr>
    </w:div>
    <w:div w:id="2050689764">
      <w:bodyDiv w:val="1"/>
      <w:marLeft w:val="0"/>
      <w:marRight w:val="0"/>
      <w:marTop w:val="0"/>
      <w:marBottom w:val="0"/>
      <w:divBdr>
        <w:top w:val="none" w:sz="0" w:space="0" w:color="auto"/>
        <w:left w:val="none" w:sz="0" w:space="0" w:color="auto"/>
        <w:bottom w:val="none" w:sz="0" w:space="0" w:color="auto"/>
        <w:right w:val="none" w:sz="0" w:space="0" w:color="auto"/>
      </w:divBdr>
    </w:div>
    <w:div w:id="2056007422">
      <w:bodyDiv w:val="1"/>
      <w:marLeft w:val="0"/>
      <w:marRight w:val="0"/>
      <w:marTop w:val="0"/>
      <w:marBottom w:val="0"/>
      <w:divBdr>
        <w:top w:val="none" w:sz="0" w:space="0" w:color="auto"/>
        <w:left w:val="none" w:sz="0" w:space="0" w:color="auto"/>
        <w:bottom w:val="none" w:sz="0" w:space="0" w:color="auto"/>
        <w:right w:val="none" w:sz="0" w:space="0" w:color="auto"/>
      </w:divBdr>
    </w:div>
    <w:div w:id="2059623315">
      <w:bodyDiv w:val="1"/>
      <w:marLeft w:val="0"/>
      <w:marRight w:val="0"/>
      <w:marTop w:val="0"/>
      <w:marBottom w:val="0"/>
      <w:divBdr>
        <w:top w:val="none" w:sz="0" w:space="0" w:color="auto"/>
        <w:left w:val="none" w:sz="0" w:space="0" w:color="auto"/>
        <w:bottom w:val="none" w:sz="0" w:space="0" w:color="auto"/>
        <w:right w:val="none" w:sz="0" w:space="0" w:color="auto"/>
      </w:divBdr>
    </w:div>
    <w:div w:id="2076124994">
      <w:bodyDiv w:val="1"/>
      <w:marLeft w:val="0"/>
      <w:marRight w:val="0"/>
      <w:marTop w:val="0"/>
      <w:marBottom w:val="0"/>
      <w:divBdr>
        <w:top w:val="none" w:sz="0" w:space="0" w:color="auto"/>
        <w:left w:val="none" w:sz="0" w:space="0" w:color="auto"/>
        <w:bottom w:val="none" w:sz="0" w:space="0" w:color="auto"/>
        <w:right w:val="none" w:sz="0" w:space="0" w:color="auto"/>
      </w:divBdr>
    </w:div>
    <w:div w:id="2100133322">
      <w:bodyDiv w:val="1"/>
      <w:marLeft w:val="0"/>
      <w:marRight w:val="0"/>
      <w:marTop w:val="0"/>
      <w:marBottom w:val="0"/>
      <w:divBdr>
        <w:top w:val="none" w:sz="0" w:space="0" w:color="auto"/>
        <w:left w:val="none" w:sz="0" w:space="0" w:color="auto"/>
        <w:bottom w:val="none" w:sz="0" w:space="0" w:color="auto"/>
        <w:right w:val="none" w:sz="0" w:space="0" w:color="auto"/>
      </w:divBdr>
    </w:div>
    <w:div w:id="2108960244">
      <w:bodyDiv w:val="1"/>
      <w:marLeft w:val="0"/>
      <w:marRight w:val="0"/>
      <w:marTop w:val="0"/>
      <w:marBottom w:val="0"/>
      <w:divBdr>
        <w:top w:val="none" w:sz="0" w:space="0" w:color="auto"/>
        <w:left w:val="none" w:sz="0" w:space="0" w:color="auto"/>
        <w:bottom w:val="none" w:sz="0" w:space="0" w:color="auto"/>
        <w:right w:val="none" w:sz="0" w:space="0" w:color="auto"/>
      </w:divBdr>
      <w:divsChild>
        <w:div w:id="1770856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123425">
      <w:bodyDiv w:val="1"/>
      <w:marLeft w:val="0"/>
      <w:marRight w:val="0"/>
      <w:marTop w:val="0"/>
      <w:marBottom w:val="0"/>
      <w:divBdr>
        <w:top w:val="none" w:sz="0" w:space="0" w:color="auto"/>
        <w:left w:val="none" w:sz="0" w:space="0" w:color="auto"/>
        <w:bottom w:val="none" w:sz="0" w:space="0" w:color="auto"/>
        <w:right w:val="none" w:sz="0" w:space="0" w:color="auto"/>
      </w:divBdr>
    </w:div>
    <w:div w:id="2111273328">
      <w:bodyDiv w:val="1"/>
      <w:marLeft w:val="0"/>
      <w:marRight w:val="0"/>
      <w:marTop w:val="0"/>
      <w:marBottom w:val="0"/>
      <w:divBdr>
        <w:top w:val="none" w:sz="0" w:space="0" w:color="auto"/>
        <w:left w:val="none" w:sz="0" w:space="0" w:color="auto"/>
        <w:bottom w:val="none" w:sz="0" w:space="0" w:color="auto"/>
        <w:right w:val="none" w:sz="0" w:space="0" w:color="auto"/>
      </w:divBdr>
    </w:div>
    <w:div w:id="2113013610">
      <w:bodyDiv w:val="1"/>
      <w:marLeft w:val="0"/>
      <w:marRight w:val="0"/>
      <w:marTop w:val="0"/>
      <w:marBottom w:val="0"/>
      <w:divBdr>
        <w:top w:val="none" w:sz="0" w:space="0" w:color="auto"/>
        <w:left w:val="none" w:sz="0" w:space="0" w:color="auto"/>
        <w:bottom w:val="none" w:sz="0" w:space="0" w:color="auto"/>
        <w:right w:val="none" w:sz="0" w:space="0" w:color="auto"/>
      </w:divBdr>
      <w:divsChild>
        <w:div w:id="1401947533">
          <w:marLeft w:val="0"/>
          <w:marRight w:val="0"/>
          <w:marTop w:val="0"/>
          <w:marBottom w:val="0"/>
          <w:divBdr>
            <w:top w:val="none" w:sz="0" w:space="0" w:color="auto"/>
            <w:left w:val="none" w:sz="0" w:space="0" w:color="auto"/>
            <w:bottom w:val="none" w:sz="0" w:space="0" w:color="auto"/>
            <w:right w:val="none" w:sz="0" w:space="0" w:color="auto"/>
          </w:divBdr>
          <w:divsChild>
            <w:div w:id="45340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87869">
      <w:bodyDiv w:val="1"/>
      <w:marLeft w:val="0"/>
      <w:marRight w:val="0"/>
      <w:marTop w:val="0"/>
      <w:marBottom w:val="0"/>
      <w:divBdr>
        <w:top w:val="none" w:sz="0" w:space="0" w:color="auto"/>
        <w:left w:val="none" w:sz="0" w:space="0" w:color="auto"/>
        <w:bottom w:val="none" w:sz="0" w:space="0" w:color="auto"/>
        <w:right w:val="none" w:sz="0" w:space="0" w:color="auto"/>
      </w:divBdr>
    </w:div>
    <w:div w:id="2116166656">
      <w:bodyDiv w:val="1"/>
      <w:marLeft w:val="0"/>
      <w:marRight w:val="0"/>
      <w:marTop w:val="0"/>
      <w:marBottom w:val="0"/>
      <w:divBdr>
        <w:top w:val="none" w:sz="0" w:space="0" w:color="auto"/>
        <w:left w:val="none" w:sz="0" w:space="0" w:color="auto"/>
        <w:bottom w:val="none" w:sz="0" w:space="0" w:color="auto"/>
        <w:right w:val="none" w:sz="0" w:space="0" w:color="auto"/>
      </w:divBdr>
    </w:div>
    <w:div w:id="2118014490">
      <w:bodyDiv w:val="1"/>
      <w:marLeft w:val="0"/>
      <w:marRight w:val="0"/>
      <w:marTop w:val="0"/>
      <w:marBottom w:val="0"/>
      <w:divBdr>
        <w:top w:val="none" w:sz="0" w:space="0" w:color="auto"/>
        <w:left w:val="none" w:sz="0" w:space="0" w:color="auto"/>
        <w:bottom w:val="none" w:sz="0" w:space="0" w:color="auto"/>
        <w:right w:val="none" w:sz="0" w:space="0" w:color="auto"/>
      </w:divBdr>
    </w:div>
    <w:div w:id="2122529384">
      <w:bodyDiv w:val="1"/>
      <w:marLeft w:val="0"/>
      <w:marRight w:val="0"/>
      <w:marTop w:val="0"/>
      <w:marBottom w:val="0"/>
      <w:divBdr>
        <w:top w:val="none" w:sz="0" w:space="0" w:color="auto"/>
        <w:left w:val="none" w:sz="0" w:space="0" w:color="auto"/>
        <w:bottom w:val="none" w:sz="0" w:space="0" w:color="auto"/>
        <w:right w:val="none" w:sz="0" w:space="0" w:color="auto"/>
      </w:divBdr>
    </w:div>
    <w:div w:id="2122992163">
      <w:bodyDiv w:val="1"/>
      <w:marLeft w:val="0"/>
      <w:marRight w:val="0"/>
      <w:marTop w:val="0"/>
      <w:marBottom w:val="0"/>
      <w:divBdr>
        <w:top w:val="none" w:sz="0" w:space="0" w:color="auto"/>
        <w:left w:val="none" w:sz="0" w:space="0" w:color="auto"/>
        <w:bottom w:val="none" w:sz="0" w:space="0" w:color="auto"/>
        <w:right w:val="none" w:sz="0" w:space="0" w:color="auto"/>
      </w:divBdr>
    </w:div>
    <w:div w:id="2130276189">
      <w:bodyDiv w:val="1"/>
      <w:marLeft w:val="0"/>
      <w:marRight w:val="0"/>
      <w:marTop w:val="0"/>
      <w:marBottom w:val="0"/>
      <w:divBdr>
        <w:top w:val="none" w:sz="0" w:space="0" w:color="auto"/>
        <w:left w:val="none" w:sz="0" w:space="0" w:color="auto"/>
        <w:bottom w:val="none" w:sz="0" w:space="0" w:color="auto"/>
        <w:right w:val="none" w:sz="0" w:space="0" w:color="auto"/>
      </w:divBdr>
    </w:div>
    <w:div w:id="2138332958">
      <w:bodyDiv w:val="1"/>
      <w:marLeft w:val="0"/>
      <w:marRight w:val="0"/>
      <w:marTop w:val="0"/>
      <w:marBottom w:val="0"/>
      <w:divBdr>
        <w:top w:val="none" w:sz="0" w:space="0" w:color="auto"/>
        <w:left w:val="none" w:sz="0" w:space="0" w:color="auto"/>
        <w:bottom w:val="none" w:sz="0" w:space="0" w:color="auto"/>
        <w:right w:val="none" w:sz="0" w:space="0" w:color="auto"/>
      </w:divBdr>
    </w:div>
    <w:div w:id="2144229890">
      <w:bodyDiv w:val="1"/>
      <w:marLeft w:val="0"/>
      <w:marRight w:val="0"/>
      <w:marTop w:val="0"/>
      <w:marBottom w:val="0"/>
      <w:divBdr>
        <w:top w:val="none" w:sz="0" w:space="0" w:color="auto"/>
        <w:left w:val="none" w:sz="0" w:space="0" w:color="auto"/>
        <w:bottom w:val="none" w:sz="0" w:space="0" w:color="auto"/>
        <w:right w:val="none" w:sz="0" w:space="0" w:color="auto"/>
      </w:divBdr>
      <w:divsChild>
        <w:div w:id="330108315">
          <w:marLeft w:val="0"/>
          <w:marRight w:val="0"/>
          <w:marTop w:val="0"/>
          <w:marBottom w:val="0"/>
          <w:divBdr>
            <w:top w:val="none" w:sz="0" w:space="0" w:color="auto"/>
            <w:left w:val="none" w:sz="0" w:space="0" w:color="auto"/>
            <w:bottom w:val="none" w:sz="0" w:space="0" w:color="auto"/>
            <w:right w:val="none" w:sz="0" w:space="0" w:color="auto"/>
          </w:divBdr>
          <w:divsChild>
            <w:div w:id="178901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doi.org/10.2307/3110115" TargetMode="Externa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yperlink" Target="https://doi.org/10.1093/jopart/muv026" TargetMode="External"/><Relationship Id="rId47" Type="http://schemas.openxmlformats.org/officeDocument/2006/relationships/hyperlink" Target="https://y-khan.github.io/yasirkhan.org/muhammadyasirkhanjmp.pdf"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yperlink" Target="https://doi.org/10.1093/jopart/mui032" TargetMode="External"/><Relationship Id="rId40" Type="http://schemas.openxmlformats.org/officeDocument/2006/relationships/hyperlink" Target="https://www.jstor.org/stable/23355049" TargetMode="External"/><Relationship Id="rId45" Type="http://schemas.openxmlformats.org/officeDocument/2006/relationships/hyperlink" Target="https://doi.org/10.1111/puar.12563"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yperlink" Target="https://doi.org/10.1111/puar.12920"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doi.org/10.1111/ecoj.12418" TargetMode="External"/><Relationship Id="rId48"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doi.org/10.1111/1467-9299.00343" TargetMode="External"/><Relationship Id="rId46" Type="http://schemas.openxmlformats.org/officeDocument/2006/relationships/hyperlink" Target="https://assets.publishing.service.gov.uk/government/uploads/system/uploads/attachment_data/file/1092181/IPAAR2022.pdf" TargetMode="External"/><Relationship Id="rId20" Type="http://schemas.openxmlformats.org/officeDocument/2006/relationships/image" Target="media/image9.png"/><Relationship Id="rId41" Type="http://schemas.openxmlformats.org/officeDocument/2006/relationships/hyperlink" Target="https://doi.org/10.1080/0194436020897627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2F9DCEB-E643-4048-B501-A0213C31859B}">
  <we:reference id="wa200007708" version="1.0.0.0" store="en-US" storeType="OMEX"/>
  <we:alternateReferences>
    <we:reference id="WA20000770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8B534A3-CF49-43A0-BDFC-575E8AE4ABD0}">
  <we:reference id="wa200005339" version="1.0.0.4" store="en-US" storeType="OMEX"/>
  <we:alternateReferences>
    <we:reference id="wa200005339" version="1.0.0.4" store="wa20000533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406E6D-1B49-4A09-A10F-C6A7D1FCC3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4760</TotalTime>
  <Pages>1</Pages>
  <Words>30871</Words>
  <Characters>175971</Characters>
  <Application>Microsoft Office Word</Application>
  <DocSecurity>0</DocSecurity>
  <Lines>1466</Lines>
  <Paragraphs>412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PRANOY CHAKRABORTY</dc:creator>
  <cp:keywords/>
  <dc:description/>
  <cp:lastModifiedBy>PRANOY CHAKRABORTY</cp:lastModifiedBy>
  <cp:revision>1674</cp:revision>
  <cp:lastPrinted>2025-05-27T07:49:00Z</cp:lastPrinted>
  <dcterms:created xsi:type="dcterms:W3CDTF">2024-10-21T12:48:00Z</dcterms:created>
  <dcterms:modified xsi:type="dcterms:W3CDTF">2025-05-27T08:00:00Z</dcterms:modified>
</cp:coreProperties>
</file>