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5B5C7" w14:textId="77777777" w:rsidR="00ED02D2" w:rsidRPr="00ED02D2" w:rsidRDefault="00ED02D2" w:rsidP="00ED02D2">
      <w:pPr>
        <w:pStyle w:val="Heading1"/>
        <w:spacing w:line="480" w:lineRule="auto"/>
        <w:jc w:val="both"/>
        <w:rPr>
          <w:rFonts w:ascii="Times New Roman" w:hAnsi="Times New Roman" w:cs="Times New Roman"/>
          <w:b/>
          <w:bCs/>
          <w:color w:val="auto"/>
        </w:rPr>
      </w:pPr>
      <w:r w:rsidRPr="00ED02D2">
        <w:rPr>
          <w:rFonts w:ascii="Times New Roman" w:hAnsi="Times New Roman" w:cs="Times New Roman"/>
          <w:b/>
          <w:bCs/>
          <w:color w:val="auto"/>
        </w:rPr>
        <w:t>Week 12 Report: Project Completion, Testing &amp; Final Submission</w:t>
      </w:r>
    </w:p>
    <w:p w14:paraId="42A2B920" w14:textId="08CCAE1B" w:rsidR="00ED02D2" w:rsidRPr="00ED02D2" w:rsidRDefault="00ED02D2" w:rsidP="00ED02D2">
      <w:pPr>
        <w:spacing w:line="480" w:lineRule="auto"/>
        <w:jc w:val="both"/>
        <w:rPr>
          <w:rFonts w:ascii="Times New Roman" w:hAnsi="Times New Roman" w:cs="Times New Roman"/>
          <w:sz w:val="24"/>
          <w:szCs w:val="24"/>
        </w:rPr>
      </w:pPr>
      <w:r w:rsidRPr="00ED02D2">
        <w:rPr>
          <w:rFonts w:ascii="Times New Roman" w:hAnsi="Times New Roman" w:cs="Times New Roman"/>
          <w:sz w:val="24"/>
          <w:szCs w:val="24"/>
        </w:rPr>
        <w:t xml:space="preserve">The twelfth and final week of the </w:t>
      </w:r>
      <w:r w:rsidRPr="00ED02D2">
        <w:rPr>
          <w:rFonts w:ascii="Times New Roman" w:hAnsi="Times New Roman" w:cs="Times New Roman"/>
          <w:i/>
          <w:iCs/>
          <w:sz w:val="24"/>
          <w:szCs w:val="24"/>
        </w:rPr>
        <w:t>InsightNation</w:t>
      </w:r>
      <w:r w:rsidRPr="00ED02D2">
        <w:rPr>
          <w:rFonts w:ascii="Times New Roman" w:hAnsi="Times New Roman" w:cs="Times New Roman"/>
          <w:sz w:val="24"/>
          <w:szCs w:val="24"/>
        </w:rPr>
        <w:t xml:space="preserve"> project was entirely dedicated to wrapping up, optimizing, and preparing the platform and its documentation for final review and submission. This crucial phase focused on deep testing, system refinements, final report compilation, and presentation development to ensure a high-quality and impactful delivery.</w:t>
      </w:r>
    </w:p>
    <w:p w14:paraId="77A4CFE5" w14:textId="77777777" w:rsidR="00ED02D2" w:rsidRPr="00ED02D2" w:rsidRDefault="00ED02D2" w:rsidP="00ED02D2">
      <w:pPr>
        <w:spacing w:line="480" w:lineRule="auto"/>
        <w:jc w:val="both"/>
        <w:rPr>
          <w:rFonts w:ascii="Times New Roman" w:hAnsi="Times New Roman" w:cs="Times New Roman"/>
          <w:b/>
          <w:bCs/>
          <w:sz w:val="24"/>
          <w:szCs w:val="24"/>
        </w:rPr>
      </w:pPr>
      <w:r w:rsidRPr="00ED02D2">
        <w:rPr>
          <w:rFonts w:ascii="Times New Roman" w:hAnsi="Times New Roman" w:cs="Times New Roman"/>
          <w:b/>
          <w:bCs/>
          <w:sz w:val="24"/>
          <w:szCs w:val="24"/>
        </w:rPr>
        <w:t>1. Final Testing and Refinement</w:t>
      </w:r>
    </w:p>
    <w:p w14:paraId="08C88B24" w14:textId="77777777" w:rsidR="00ED02D2" w:rsidRPr="00ED02D2" w:rsidRDefault="00ED02D2" w:rsidP="00ED02D2">
      <w:pPr>
        <w:spacing w:line="480" w:lineRule="auto"/>
        <w:jc w:val="both"/>
        <w:rPr>
          <w:rFonts w:ascii="Times New Roman" w:hAnsi="Times New Roman" w:cs="Times New Roman"/>
          <w:sz w:val="24"/>
          <w:szCs w:val="24"/>
        </w:rPr>
      </w:pPr>
      <w:r w:rsidRPr="00ED02D2">
        <w:rPr>
          <w:rFonts w:ascii="Times New Roman" w:hAnsi="Times New Roman" w:cs="Times New Roman"/>
          <w:sz w:val="24"/>
          <w:szCs w:val="24"/>
        </w:rPr>
        <w:t>To begin, extensive testing was carried out across all modules of the InsightNation platform, including data loading, sentiment analysis pipelines, interactive dashboard filters, and GPT-generated insights. The goal was to ensure seamless functionality, eliminate any bugs, and validate that the user interface aligned with the expected workflows.</w:t>
      </w:r>
    </w:p>
    <w:p w14:paraId="108E9CCD" w14:textId="77777777" w:rsidR="00ED02D2" w:rsidRPr="00ED02D2" w:rsidRDefault="00ED02D2" w:rsidP="00ED02D2">
      <w:pPr>
        <w:spacing w:line="480" w:lineRule="auto"/>
        <w:jc w:val="both"/>
        <w:rPr>
          <w:rFonts w:ascii="Times New Roman" w:hAnsi="Times New Roman" w:cs="Times New Roman"/>
          <w:sz w:val="24"/>
          <w:szCs w:val="24"/>
        </w:rPr>
      </w:pPr>
      <w:r w:rsidRPr="00ED02D2">
        <w:rPr>
          <w:rFonts w:ascii="Times New Roman" w:hAnsi="Times New Roman" w:cs="Times New Roman"/>
          <w:sz w:val="24"/>
          <w:szCs w:val="24"/>
        </w:rPr>
        <w:t>Peer testing was initiated, where a small group of testers—peers, mentors, and faculty—were invited to interact with the platform. Their valuable feedback was collected through structured forms focusing on usability, speed, readability of insights, and ease of navigation. A few minor bugs, such as inconsistent tooltip behavior and occasional lag in dropdown filters, were quickly identified and prioritized.</w:t>
      </w:r>
    </w:p>
    <w:p w14:paraId="1BE055B7" w14:textId="1E825391" w:rsidR="00ED02D2" w:rsidRDefault="00ED02D2" w:rsidP="00ED02D2">
      <w:pPr>
        <w:spacing w:line="480" w:lineRule="auto"/>
        <w:jc w:val="both"/>
        <w:rPr>
          <w:rFonts w:ascii="Times New Roman" w:hAnsi="Times New Roman" w:cs="Times New Roman"/>
          <w:sz w:val="24"/>
          <w:szCs w:val="24"/>
        </w:rPr>
      </w:pPr>
      <w:r w:rsidRPr="00ED02D2">
        <w:rPr>
          <w:rFonts w:ascii="Times New Roman" w:hAnsi="Times New Roman" w:cs="Times New Roman"/>
          <w:sz w:val="24"/>
          <w:szCs w:val="24"/>
        </w:rPr>
        <w:t>Critical issues were resolved first, such as optimizing the back-end logic for chart generation and ensuring compatibility across devices. Non-critical enhancements like tooltip styling and UI responsiveness were also implemented where time permitted. These efforts ensured the platform was robust and user-friendly ahead of the final demonstration.</w:t>
      </w:r>
    </w:p>
    <w:p w14:paraId="45443116" w14:textId="77777777" w:rsidR="00ED02D2" w:rsidRPr="00ED02D2" w:rsidRDefault="00ED02D2" w:rsidP="00ED02D2">
      <w:pPr>
        <w:spacing w:line="480" w:lineRule="auto"/>
        <w:jc w:val="both"/>
        <w:rPr>
          <w:rFonts w:ascii="Times New Roman" w:hAnsi="Times New Roman" w:cs="Times New Roman"/>
          <w:sz w:val="24"/>
          <w:szCs w:val="24"/>
        </w:rPr>
      </w:pPr>
    </w:p>
    <w:p w14:paraId="08450F92" w14:textId="77777777" w:rsidR="00ED02D2" w:rsidRPr="00ED02D2" w:rsidRDefault="00ED02D2" w:rsidP="00ED02D2">
      <w:pPr>
        <w:spacing w:line="480" w:lineRule="auto"/>
        <w:jc w:val="both"/>
        <w:rPr>
          <w:rFonts w:ascii="Times New Roman" w:hAnsi="Times New Roman" w:cs="Times New Roman"/>
          <w:b/>
          <w:bCs/>
          <w:sz w:val="24"/>
          <w:szCs w:val="24"/>
        </w:rPr>
      </w:pPr>
      <w:r w:rsidRPr="00ED02D2">
        <w:rPr>
          <w:rFonts w:ascii="Times New Roman" w:hAnsi="Times New Roman" w:cs="Times New Roman"/>
          <w:b/>
          <w:bCs/>
          <w:sz w:val="24"/>
          <w:szCs w:val="24"/>
        </w:rPr>
        <w:lastRenderedPageBreak/>
        <w:t>2. System Optimization and Alignment with Initial Goals</w:t>
      </w:r>
    </w:p>
    <w:p w14:paraId="5C730F75" w14:textId="77777777" w:rsidR="00ED02D2" w:rsidRPr="00ED02D2" w:rsidRDefault="00ED02D2" w:rsidP="00ED02D2">
      <w:pPr>
        <w:spacing w:line="480" w:lineRule="auto"/>
        <w:jc w:val="both"/>
        <w:rPr>
          <w:rFonts w:ascii="Times New Roman" w:hAnsi="Times New Roman" w:cs="Times New Roman"/>
          <w:sz w:val="24"/>
          <w:szCs w:val="24"/>
        </w:rPr>
      </w:pPr>
      <w:r w:rsidRPr="00ED02D2">
        <w:rPr>
          <w:rFonts w:ascii="Times New Roman" w:hAnsi="Times New Roman" w:cs="Times New Roman"/>
          <w:sz w:val="24"/>
          <w:szCs w:val="24"/>
        </w:rPr>
        <w:t>Performance metrics such as dashboard load time, API response for sentiment scores, and memory consumption were reviewed. Based on insights from monitoring tools and logs, code optimizations were made—for instance, caching intermediate results, compressing large datasets during preprocessing, and refining visualization rendering strategies.</w:t>
      </w:r>
    </w:p>
    <w:p w14:paraId="3155BFED" w14:textId="641BF0E2" w:rsidR="00ED02D2" w:rsidRPr="00ED02D2" w:rsidRDefault="00ED02D2" w:rsidP="00ED02D2">
      <w:pPr>
        <w:spacing w:line="480" w:lineRule="auto"/>
        <w:jc w:val="both"/>
        <w:rPr>
          <w:rFonts w:ascii="Times New Roman" w:hAnsi="Times New Roman" w:cs="Times New Roman"/>
          <w:sz w:val="24"/>
          <w:szCs w:val="24"/>
        </w:rPr>
      </w:pPr>
      <w:r w:rsidRPr="00ED02D2">
        <w:rPr>
          <w:rFonts w:ascii="Times New Roman" w:hAnsi="Times New Roman" w:cs="Times New Roman"/>
          <w:sz w:val="24"/>
          <w:szCs w:val="24"/>
        </w:rPr>
        <w:t>A comparison was made between initial objectives—outlined during the planning and design phase—and the final outcomes. The platform successfully met all major requirements: enabling real-time citizen feedback analytics, applying machine learning for sentiment classification, and using Gemini AI to provide actionable public service insights. This alignment confirmed the overall effectiveness and completeness of the project.</w:t>
      </w:r>
    </w:p>
    <w:p w14:paraId="41B0B6AC" w14:textId="77777777" w:rsidR="00ED02D2" w:rsidRPr="00ED02D2" w:rsidRDefault="00ED02D2" w:rsidP="00ED02D2">
      <w:pPr>
        <w:spacing w:line="480" w:lineRule="auto"/>
        <w:jc w:val="both"/>
        <w:rPr>
          <w:rFonts w:ascii="Times New Roman" w:hAnsi="Times New Roman" w:cs="Times New Roman"/>
          <w:b/>
          <w:bCs/>
          <w:sz w:val="24"/>
          <w:szCs w:val="24"/>
        </w:rPr>
      </w:pPr>
      <w:r w:rsidRPr="00ED02D2">
        <w:rPr>
          <w:rFonts w:ascii="Times New Roman" w:hAnsi="Times New Roman" w:cs="Times New Roman"/>
          <w:b/>
          <w:bCs/>
          <w:sz w:val="24"/>
          <w:szCs w:val="24"/>
        </w:rPr>
        <w:t>3. Final Report and Documentation</w:t>
      </w:r>
    </w:p>
    <w:p w14:paraId="335CBA94" w14:textId="77777777" w:rsidR="00ED02D2" w:rsidRPr="00ED02D2" w:rsidRDefault="00ED02D2" w:rsidP="00ED02D2">
      <w:pPr>
        <w:spacing w:line="480" w:lineRule="auto"/>
        <w:jc w:val="both"/>
        <w:rPr>
          <w:rFonts w:ascii="Times New Roman" w:hAnsi="Times New Roman" w:cs="Times New Roman"/>
          <w:sz w:val="24"/>
          <w:szCs w:val="24"/>
        </w:rPr>
      </w:pPr>
      <w:r w:rsidRPr="00ED02D2">
        <w:rPr>
          <w:rFonts w:ascii="Times New Roman" w:hAnsi="Times New Roman" w:cs="Times New Roman"/>
          <w:sz w:val="24"/>
          <w:szCs w:val="24"/>
        </w:rPr>
        <w:t>In parallel, the final project report was compiled, integrating content from all previous weeks including the literature review, methodology, system architecture, ML modeling, dashboard development, and findings. Special emphasis was placed on the “Challenges and Lessons Learned” section, which reflected on technical hurdles, data-related constraints, and design trade-offs.</w:t>
      </w:r>
    </w:p>
    <w:p w14:paraId="37559482" w14:textId="1EF4EA6A" w:rsidR="00ED02D2" w:rsidRDefault="00ED02D2" w:rsidP="00ED02D2">
      <w:pPr>
        <w:spacing w:line="480" w:lineRule="auto"/>
        <w:jc w:val="both"/>
        <w:rPr>
          <w:rFonts w:ascii="Times New Roman" w:hAnsi="Times New Roman" w:cs="Times New Roman"/>
          <w:sz w:val="24"/>
          <w:szCs w:val="24"/>
        </w:rPr>
      </w:pPr>
      <w:r w:rsidRPr="00ED02D2">
        <w:rPr>
          <w:rFonts w:ascii="Times New Roman" w:hAnsi="Times New Roman" w:cs="Times New Roman"/>
          <w:sz w:val="24"/>
          <w:szCs w:val="24"/>
        </w:rPr>
        <w:t>All deliverables—source code, processed data, model files, and screenshots—were organized systematically in the project repository. This documentation will serve not only as an academic submission but also as a reference for future iterations or potential deployment discussions with civic stakeholders.</w:t>
      </w:r>
    </w:p>
    <w:p w14:paraId="0C6B2AE8" w14:textId="77777777" w:rsidR="00ED02D2" w:rsidRDefault="00ED02D2" w:rsidP="00ED02D2">
      <w:pPr>
        <w:spacing w:line="480" w:lineRule="auto"/>
        <w:jc w:val="both"/>
        <w:rPr>
          <w:rFonts w:ascii="Times New Roman" w:hAnsi="Times New Roman" w:cs="Times New Roman"/>
          <w:sz w:val="24"/>
          <w:szCs w:val="24"/>
        </w:rPr>
      </w:pPr>
    </w:p>
    <w:p w14:paraId="396C2DD7" w14:textId="77777777" w:rsidR="00ED02D2" w:rsidRDefault="00ED02D2" w:rsidP="00ED02D2">
      <w:pPr>
        <w:spacing w:line="480" w:lineRule="auto"/>
        <w:jc w:val="both"/>
        <w:rPr>
          <w:rFonts w:ascii="Times New Roman" w:hAnsi="Times New Roman" w:cs="Times New Roman"/>
          <w:sz w:val="24"/>
          <w:szCs w:val="24"/>
        </w:rPr>
      </w:pPr>
    </w:p>
    <w:p w14:paraId="32414BF3" w14:textId="77777777" w:rsidR="00ED02D2" w:rsidRPr="00ED02D2" w:rsidRDefault="00ED02D2" w:rsidP="00ED02D2">
      <w:pPr>
        <w:spacing w:line="480" w:lineRule="auto"/>
        <w:jc w:val="both"/>
        <w:rPr>
          <w:rFonts w:ascii="Times New Roman" w:hAnsi="Times New Roman" w:cs="Times New Roman"/>
          <w:sz w:val="24"/>
          <w:szCs w:val="24"/>
        </w:rPr>
      </w:pPr>
    </w:p>
    <w:p w14:paraId="2AA36200" w14:textId="77777777" w:rsidR="00ED02D2" w:rsidRDefault="00ED02D2" w:rsidP="00ED02D2">
      <w:pPr>
        <w:spacing w:line="480" w:lineRule="auto"/>
        <w:jc w:val="both"/>
        <w:rPr>
          <w:rFonts w:ascii="Times New Roman" w:hAnsi="Times New Roman" w:cs="Times New Roman"/>
          <w:b/>
          <w:bCs/>
          <w:sz w:val="24"/>
          <w:szCs w:val="24"/>
        </w:rPr>
      </w:pPr>
      <w:r w:rsidRPr="00ED02D2">
        <w:rPr>
          <w:rFonts w:ascii="Times New Roman" w:hAnsi="Times New Roman" w:cs="Times New Roman"/>
          <w:b/>
          <w:bCs/>
          <w:sz w:val="24"/>
          <w:szCs w:val="24"/>
        </w:rPr>
        <w:lastRenderedPageBreak/>
        <w:t>4. Presentation Development and Rehearsal</w:t>
      </w:r>
    </w:p>
    <w:p w14:paraId="50150502" w14:textId="6C3E3C7C" w:rsidR="00ED02D2" w:rsidRPr="00ED02D2" w:rsidRDefault="00ED02D2" w:rsidP="00ED02D2">
      <w:pPr>
        <w:spacing w:line="480" w:lineRule="auto"/>
        <w:jc w:val="both"/>
        <w:rPr>
          <w:rFonts w:ascii="Times New Roman" w:hAnsi="Times New Roman" w:cs="Times New Roman"/>
          <w:b/>
          <w:bCs/>
          <w:sz w:val="24"/>
          <w:szCs w:val="24"/>
        </w:rPr>
      </w:pPr>
      <w:r w:rsidRPr="00ED02D2">
        <w:rPr>
          <w:rFonts w:ascii="Times New Roman" w:hAnsi="Times New Roman" w:cs="Times New Roman"/>
          <w:sz w:val="24"/>
          <w:szCs w:val="24"/>
        </w:rPr>
        <w:t>A professional presentation was created to summarize the entire journey of InsightNation. The slide deck included project motivation, problem statement, key research questions, data sources, machine learning outcomes, Gemini integration, and final dashboard walkthrough.</w:t>
      </w:r>
    </w:p>
    <w:p w14:paraId="516E0A86" w14:textId="77777777" w:rsidR="00ED02D2" w:rsidRPr="00ED02D2" w:rsidRDefault="00ED02D2" w:rsidP="00ED02D2">
      <w:pPr>
        <w:spacing w:line="480" w:lineRule="auto"/>
        <w:jc w:val="both"/>
        <w:rPr>
          <w:rFonts w:ascii="Times New Roman" w:hAnsi="Times New Roman" w:cs="Times New Roman"/>
          <w:sz w:val="24"/>
          <w:szCs w:val="24"/>
        </w:rPr>
      </w:pPr>
      <w:r w:rsidRPr="00ED02D2">
        <w:rPr>
          <w:rFonts w:ascii="Times New Roman" w:hAnsi="Times New Roman" w:cs="Times New Roman"/>
          <w:sz w:val="24"/>
          <w:szCs w:val="24"/>
        </w:rPr>
        <w:t>Visuals such as screenshots of the dashboard, graphs, and word clouds were incorporated to keep the presentation engaging. Care was taken to maintain a narrative structure that clearly articulated the problem-to-solution flow. A dry run of the presentation was conducted in front of peers to gather last-minute suggestions on timing, flow, and clarity.</w:t>
      </w:r>
    </w:p>
    <w:p w14:paraId="059686A2" w14:textId="77777777" w:rsidR="00ED02D2" w:rsidRPr="00ED02D2" w:rsidRDefault="00ED02D2" w:rsidP="00ED02D2">
      <w:pPr>
        <w:spacing w:line="480" w:lineRule="auto"/>
        <w:jc w:val="both"/>
        <w:rPr>
          <w:rFonts w:ascii="Times New Roman" w:hAnsi="Times New Roman" w:cs="Times New Roman"/>
          <w:sz w:val="24"/>
          <w:szCs w:val="24"/>
        </w:rPr>
      </w:pPr>
      <w:r w:rsidRPr="00ED02D2">
        <w:rPr>
          <w:rFonts w:ascii="Times New Roman" w:hAnsi="Times New Roman" w:cs="Times New Roman"/>
          <w:sz w:val="24"/>
          <w:szCs w:val="24"/>
        </w:rPr>
        <w:t>Final refinements were made to both the report and presentation based on this feedback. The team is now fully prepared for the final review and evaluation.</w:t>
      </w:r>
    </w:p>
    <w:p w14:paraId="7AB7A10E" w14:textId="77777777" w:rsidR="00ED02D2" w:rsidRPr="00ED02D2" w:rsidRDefault="00ED02D2" w:rsidP="00ED02D2">
      <w:pPr>
        <w:spacing w:line="480" w:lineRule="auto"/>
        <w:jc w:val="both"/>
        <w:rPr>
          <w:rFonts w:ascii="Times New Roman" w:hAnsi="Times New Roman" w:cs="Times New Roman"/>
          <w:sz w:val="24"/>
          <w:szCs w:val="24"/>
        </w:rPr>
      </w:pPr>
      <w:r w:rsidRPr="00ED02D2">
        <w:rPr>
          <w:rFonts w:ascii="Times New Roman" w:hAnsi="Times New Roman" w:cs="Times New Roman"/>
          <w:sz w:val="24"/>
          <w:szCs w:val="24"/>
        </w:rPr>
        <w:pict w14:anchorId="351E03F5">
          <v:rect id="_x0000_i1067" style="width:0;height:1.5pt" o:hralign="center" o:hrstd="t" o:hr="t" fillcolor="#a0a0a0" stroked="f"/>
        </w:pict>
      </w:r>
    </w:p>
    <w:p w14:paraId="71AA9CBB" w14:textId="77777777" w:rsidR="00ED02D2" w:rsidRPr="00ED02D2" w:rsidRDefault="00ED02D2" w:rsidP="00ED02D2">
      <w:pPr>
        <w:spacing w:line="480" w:lineRule="auto"/>
        <w:jc w:val="both"/>
        <w:rPr>
          <w:rFonts w:ascii="Times New Roman" w:hAnsi="Times New Roman" w:cs="Times New Roman"/>
          <w:b/>
          <w:bCs/>
          <w:sz w:val="24"/>
          <w:szCs w:val="24"/>
        </w:rPr>
      </w:pPr>
      <w:r w:rsidRPr="00ED02D2">
        <w:rPr>
          <w:rFonts w:ascii="Times New Roman" w:hAnsi="Times New Roman" w:cs="Times New Roman"/>
          <w:b/>
          <w:bCs/>
          <w:sz w:val="24"/>
          <w:szCs w:val="24"/>
        </w:rPr>
        <w:t>Conclusion</w:t>
      </w:r>
    </w:p>
    <w:p w14:paraId="394B9B82" w14:textId="77777777" w:rsidR="00ED02D2" w:rsidRPr="00ED02D2" w:rsidRDefault="00ED02D2" w:rsidP="00ED02D2">
      <w:pPr>
        <w:spacing w:line="480" w:lineRule="auto"/>
        <w:jc w:val="both"/>
        <w:rPr>
          <w:rFonts w:ascii="Times New Roman" w:hAnsi="Times New Roman" w:cs="Times New Roman"/>
          <w:sz w:val="24"/>
          <w:szCs w:val="24"/>
        </w:rPr>
      </w:pPr>
      <w:r w:rsidRPr="00ED02D2">
        <w:rPr>
          <w:rFonts w:ascii="Times New Roman" w:hAnsi="Times New Roman" w:cs="Times New Roman"/>
          <w:sz w:val="24"/>
          <w:szCs w:val="24"/>
        </w:rPr>
        <w:t>Week 12 marked the culmination of a rigorous and fulfilling project lifecycle. From planning and prototyping to analytics and deployment, InsightNation stands as a functional and insightful platform with real-world relevance. The final week’s structured efforts in testing, optimization, documentation, and presentation have ensured that the project is not only technically sound but also ready for impactful demonstration. The experience also provided a strong foundation in collaborative development, data science implementation, and public-focused technology innovation.</w:t>
      </w:r>
    </w:p>
    <w:p w14:paraId="2499A185" w14:textId="0EC28322" w:rsidR="00ED02D2" w:rsidRPr="00ED02D2" w:rsidRDefault="00ED02D2" w:rsidP="00ED02D2">
      <w:pPr>
        <w:spacing w:line="480" w:lineRule="auto"/>
        <w:jc w:val="both"/>
        <w:rPr>
          <w:rFonts w:ascii="Times New Roman" w:hAnsi="Times New Roman" w:cs="Times New Roman"/>
          <w:sz w:val="24"/>
          <w:szCs w:val="24"/>
        </w:rPr>
      </w:pPr>
    </w:p>
    <w:p w14:paraId="783C9133" w14:textId="77777777" w:rsidR="00381A04" w:rsidRPr="00805A1E" w:rsidRDefault="00381A04" w:rsidP="00A70DDF">
      <w:pPr>
        <w:spacing w:line="480" w:lineRule="auto"/>
        <w:jc w:val="both"/>
        <w:rPr>
          <w:rFonts w:ascii="Times New Roman" w:hAnsi="Times New Roman" w:cs="Times New Roman"/>
          <w:sz w:val="24"/>
          <w:szCs w:val="24"/>
        </w:rPr>
      </w:pPr>
    </w:p>
    <w:sectPr w:rsidR="00381A04" w:rsidRPr="00805A1E" w:rsidSect="009C1A64">
      <w:headerReference w:type="default" r:id="rId7"/>
      <w:footerReference w:type="default" r:id="rId8"/>
      <w:pgSz w:w="11906" w:h="16838"/>
      <w:pgMar w:top="1418" w:right="1418" w:bottom="1418"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17455" w14:textId="77777777" w:rsidR="001911E3" w:rsidRDefault="001911E3" w:rsidP="00BA78E3">
      <w:pPr>
        <w:spacing w:after="0" w:line="240" w:lineRule="auto"/>
      </w:pPr>
      <w:r>
        <w:separator/>
      </w:r>
    </w:p>
  </w:endnote>
  <w:endnote w:type="continuationSeparator" w:id="0">
    <w:p w14:paraId="30C4C3A7" w14:textId="77777777" w:rsidR="001911E3" w:rsidRDefault="001911E3" w:rsidP="00BA78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322F5" w14:textId="77777777" w:rsidR="00D6396F" w:rsidRDefault="00D6396F">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5B3F5982" w14:textId="77777777" w:rsidR="00D6396F" w:rsidRDefault="00D639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57511" w14:textId="77777777" w:rsidR="001911E3" w:rsidRDefault="001911E3" w:rsidP="00BA78E3">
      <w:pPr>
        <w:spacing w:after="0" w:line="240" w:lineRule="auto"/>
      </w:pPr>
      <w:r>
        <w:separator/>
      </w:r>
    </w:p>
  </w:footnote>
  <w:footnote w:type="continuationSeparator" w:id="0">
    <w:p w14:paraId="4C3A0EB3" w14:textId="77777777" w:rsidR="001911E3" w:rsidRDefault="001911E3" w:rsidP="00BA78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C5622" w14:textId="56D64CCD" w:rsidR="00BA78E3" w:rsidRPr="00D6396F" w:rsidRDefault="00D6396F">
    <w:pPr>
      <w:pStyle w:val="Header"/>
      <w:rPr>
        <w:rFonts w:ascii="Times New Roman" w:hAnsi="Times New Roman" w:cs="Times New Roman"/>
      </w:rPr>
    </w:pPr>
    <w:r w:rsidRPr="00D6396F">
      <w:rPr>
        <w:rFonts w:ascii="Times New Roman" w:hAnsi="Times New Roman" w:cs="Times New Roman"/>
      </w:rPr>
      <w:t xml:space="preserve">Pranoy Chakraborty </w:t>
    </w:r>
    <w:r w:rsidR="0077062B">
      <w:rPr>
        <w:rFonts w:ascii="Times New Roman" w:hAnsi="Times New Roman" w:cs="Times New Roman"/>
      </w:rPr>
      <w:t>(</w:t>
    </w:r>
    <w:r w:rsidRPr="00D6396F">
      <w:rPr>
        <w:rFonts w:ascii="Times New Roman" w:hAnsi="Times New Roman" w:cs="Times New Roman"/>
      </w:rPr>
      <w:t>A9920123006194</w:t>
    </w:r>
    <w:r w:rsidR="0077062B">
      <w:rPr>
        <w:rFonts w:ascii="Times New Roman" w:hAnsi="Times New Roman" w:cs="Times New Roman"/>
      </w:rPr>
      <w:t>)</w:t>
    </w:r>
    <w:r w:rsidRPr="00D6396F">
      <w:rPr>
        <w:rFonts w:ascii="Times New Roman" w:hAnsi="Times New Roman" w:cs="Times New Roman"/>
      </w:rPr>
      <w:t xml:space="preserve"> Dissertation </w:t>
    </w:r>
    <w:r w:rsidR="0077062B">
      <w:rPr>
        <w:rFonts w:ascii="Times New Roman" w:hAnsi="Times New Roman" w:cs="Times New Roman"/>
      </w:rPr>
      <w:t xml:space="preserve">- </w:t>
    </w:r>
    <w:r w:rsidRPr="00D6396F">
      <w:rPr>
        <w:rFonts w:ascii="Times New Roman" w:hAnsi="Times New Roman" w:cs="Times New Roman"/>
      </w:rPr>
      <w:t xml:space="preserve">Week </w:t>
    </w:r>
    <w:r w:rsidR="00805A1E">
      <w:rPr>
        <w:rFonts w:ascii="Times New Roman" w:hAnsi="Times New Roman" w:cs="Times New Roman"/>
      </w:rPr>
      <w:t>1</w:t>
    </w:r>
    <w:r w:rsidR="00522EBE">
      <w:rPr>
        <w:rFonts w:ascii="Times New Roman" w:hAnsi="Times New Roman" w:cs="Times New Roman"/>
      </w:rPr>
      <w:t>2</w:t>
    </w:r>
    <w:r w:rsidRPr="00D6396F">
      <w:rPr>
        <w:rFonts w:ascii="Times New Roman" w:hAnsi="Times New Roman" w:cs="Times New Roman"/>
      </w:rPr>
      <w:t xml:space="preserv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0350"/>
    <w:multiLevelType w:val="multilevel"/>
    <w:tmpl w:val="A3C4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E743F"/>
    <w:multiLevelType w:val="multilevel"/>
    <w:tmpl w:val="CA94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70811"/>
    <w:multiLevelType w:val="hybridMultilevel"/>
    <w:tmpl w:val="6CD6EB0C"/>
    <w:lvl w:ilvl="0" w:tplc="08090001">
      <w:start w:val="1"/>
      <w:numFmt w:val="bullet"/>
      <w:lvlText w:val=""/>
      <w:lvlJc w:val="left"/>
      <w:pPr>
        <w:ind w:left="60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3D21BE7"/>
    <w:multiLevelType w:val="hybridMultilevel"/>
    <w:tmpl w:val="39608BA6"/>
    <w:lvl w:ilvl="0" w:tplc="724E832E">
      <w:numFmt w:val="bullet"/>
      <w:lvlText w:val="-"/>
      <w:lvlJc w:val="left"/>
      <w:pPr>
        <w:ind w:left="60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6B267B3"/>
    <w:multiLevelType w:val="hybridMultilevel"/>
    <w:tmpl w:val="3CFE5BAA"/>
    <w:lvl w:ilvl="0" w:tplc="724E832E">
      <w:numFmt w:val="bullet"/>
      <w:lvlText w:val="-"/>
      <w:lvlJc w:val="left"/>
      <w:pPr>
        <w:ind w:left="60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A846CB2"/>
    <w:multiLevelType w:val="hybridMultilevel"/>
    <w:tmpl w:val="FE189F76"/>
    <w:lvl w:ilvl="0" w:tplc="724E832E">
      <w:numFmt w:val="bullet"/>
      <w:lvlText w:val="-"/>
      <w:lvlJc w:val="left"/>
      <w:pPr>
        <w:ind w:left="600" w:hanging="360"/>
      </w:pPr>
      <w:rPr>
        <w:rFonts w:ascii="Times New Roman" w:eastAsiaTheme="minorHAnsi" w:hAnsi="Times New Roman" w:cs="Times New Roman" w:hint="default"/>
      </w:rPr>
    </w:lvl>
    <w:lvl w:ilvl="1" w:tplc="08090003" w:tentative="1">
      <w:start w:val="1"/>
      <w:numFmt w:val="bullet"/>
      <w:lvlText w:val="o"/>
      <w:lvlJc w:val="left"/>
      <w:pPr>
        <w:ind w:left="1320" w:hanging="360"/>
      </w:pPr>
      <w:rPr>
        <w:rFonts w:ascii="Courier New" w:hAnsi="Courier New" w:cs="Courier New" w:hint="default"/>
      </w:rPr>
    </w:lvl>
    <w:lvl w:ilvl="2" w:tplc="08090005" w:tentative="1">
      <w:start w:val="1"/>
      <w:numFmt w:val="bullet"/>
      <w:lvlText w:val=""/>
      <w:lvlJc w:val="left"/>
      <w:pPr>
        <w:ind w:left="2040" w:hanging="360"/>
      </w:pPr>
      <w:rPr>
        <w:rFonts w:ascii="Wingdings" w:hAnsi="Wingdings" w:hint="default"/>
      </w:rPr>
    </w:lvl>
    <w:lvl w:ilvl="3" w:tplc="08090001" w:tentative="1">
      <w:start w:val="1"/>
      <w:numFmt w:val="bullet"/>
      <w:lvlText w:val=""/>
      <w:lvlJc w:val="left"/>
      <w:pPr>
        <w:ind w:left="2760" w:hanging="360"/>
      </w:pPr>
      <w:rPr>
        <w:rFonts w:ascii="Symbol" w:hAnsi="Symbol" w:hint="default"/>
      </w:rPr>
    </w:lvl>
    <w:lvl w:ilvl="4" w:tplc="08090003" w:tentative="1">
      <w:start w:val="1"/>
      <w:numFmt w:val="bullet"/>
      <w:lvlText w:val="o"/>
      <w:lvlJc w:val="left"/>
      <w:pPr>
        <w:ind w:left="3480" w:hanging="360"/>
      </w:pPr>
      <w:rPr>
        <w:rFonts w:ascii="Courier New" w:hAnsi="Courier New" w:cs="Courier New" w:hint="default"/>
      </w:rPr>
    </w:lvl>
    <w:lvl w:ilvl="5" w:tplc="08090005" w:tentative="1">
      <w:start w:val="1"/>
      <w:numFmt w:val="bullet"/>
      <w:lvlText w:val=""/>
      <w:lvlJc w:val="left"/>
      <w:pPr>
        <w:ind w:left="4200" w:hanging="360"/>
      </w:pPr>
      <w:rPr>
        <w:rFonts w:ascii="Wingdings" w:hAnsi="Wingdings" w:hint="default"/>
      </w:rPr>
    </w:lvl>
    <w:lvl w:ilvl="6" w:tplc="08090001" w:tentative="1">
      <w:start w:val="1"/>
      <w:numFmt w:val="bullet"/>
      <w:lvlText w:val=""/>
      <w:lvlJc w:val="left"/>
      <w:pPr>
        <w:ind w:left="4920" w:hanging="360"/>
      </w:pPr>
      <w:rPr>
        <w:rFonts w:ascii="Symbol" w:hAnsi="Symbol" w:hint="default"/>
      </w:rPr>
    </w:lvl>
    <w:lvl w:ilvl="7" w:tplc="08090003" w:tentative="1">
      <w:start w:val="1"/>
      <w:numFmt w:val="bullet"/>
      <w:lvlText w:val="o"/>
      <w:lvlJc w:val="left"/>
      <w:pPr>
        <w:ind w:left="5640" w:hanging="360"/>
      </w:pPr>
      <w:rPr>
        <w:rFonts w:ascii="Courier New" w:hAnsi="Courier New" w:cs="Courier New" w:hint="default"/>
      </w:rPr>
    </w:lvl>
    <w:lvl w:ilvl="8" w:tplc="08090005" w:tentative="1">
      <w:start w:val="1"/>
      <w:numFmt w:val="bullet"/>
      <w:lvlText w:val=""/>
      <w:lvlJc w:val="left"/>
      <w:pPr>
        <w:ind w:left="6360" w:hanging="360"/>
      </w:pPr>
      <w:rPr>
        <w:rFonts w:ascii="Wingdings" w:hAnsi="Wingdings" w:hint="default"/>
      </w:rPr>
    </w:lvl>
  </w:abstractNum>
  <w:abstractNum w:abstractNumId="6" w15:restartNumberingAfterBreak="0">
    <w:nsid w:val="26791B84"/>
    <w:multiLevelType w:val="multilevel"/>
    <w:tmpl w:val="8C309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A15000"/>
    <w:multiLevelType w:val="multilevel"/>
    <w:tmpl w:val="A8A8C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E26BB3"/>
    <w:multiLevelType w:val="multilevel"/>
    <w:tmpl w:val="134C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081458"/>
    <w:multiLevelType w:val="multilevel"/>
    <w:tmpl w:val="318E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6B60D8"/>
    <w:multiLevelType w:val="multilevel"/>
    <w:tmpl w:val="04B0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4938CB"/>
    <w:multiLevelType w:val="hybridMultilevel"/>
    <w:tmpl w:val="F39C34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C5572E0"/>
    <w:multiLevelType w:val="multilevel"/>
    <w:tmpl w:val="B520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0E032B"/>
    <w:multiLevelType w:val="multilevel"/>
    <w:tmpl w:val="8AA8B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C506C6"/>
    <w:multiLevelType w:val="hybridMultilevel"/>
    <w:tmpl w:val="F942EB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16F1A73"/>
    <w:multiLevelType w:val="multilevel"/>
    <w:tmpl w:val="E446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DB0319"/>
    <w:multiLevelType w:val="multilevel"/>
    <w:tmpl w:val="FF562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E3495F"/>
    <w:multiLevelType w:val="multilevel"/>
    <w:tmpl w:val="FB76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381139"/>
    <w:multiLevelType w:val="multilevel"/>
    <w:tmpl w:val="E8F4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1E3663"/>
    <w:multiLevelType w:val="multilevel"/>
    <w:tmpl w:val="62A00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770D5D"/>
    <w:multiLevelType w:val="multilevel"/>
    <w:tmpl w:val="91C46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621B21"/>
    <w:multiLevelType w:val="multilevel"/>
    <w:tmpl w:val="FA16C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C22E2E"/>
    <w:multiLevelType w:val="multilevel"/>
    <w:tmpl w:val="CA40B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025BA7"/>
    <w:multiLevelType w:val="multilevel"/>
    <w:tmpl w:val="A1DE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89053D"/>
    <w:multiLevelType w:val="multilevel"/>
    <w:tmpl w:val="51F6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0C23E9"/>
    <w:multiLevelType w:val="multilevel"/>
    <w:tmpl w:val="D312E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96120E"/>
    <w:multiLevelType w:val="hybridMultilevel"/>
    <w:tmpl w:val="C5A4B3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C7F4535"/>
    <w:multiLevelType w:val="multilevel"/>
    <w:tmpl w:val="78641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8C10C3"/>
    <w:multiLevelType w:val="multilevel"/>
    <w:tmpl w:val="5BDEB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6E0AAF"/>
    <w:multiLevelType w:val="multilevel"/>
    <w:tmpl w:val="32D6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7B5124"/>
    <w:multiLevelType w:val="multilevel"/>
    <w:tmpl w:val="1C02C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9120AC"/>
    <w:multiLevelType w:val="hybridMultilevel"/>
    <w:tmpl w:val="C40C8F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0E41E6E"/>
    <w:multiLevelType w:val="multilevel"/>
    <w:tmpl w:val="36548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26398C"/>
    <w:multiLevelType w:val="multilevel"/>
    <w:tmpl w:val="CF86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625D52"/>
    <w:multiLevelType w:val="hybridMultilevel"/>
    <w:tmpl w:val="DA6CF0D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92976CF"/>
    <w:multiLevelType w:val="multilevel"/>
    <w:tmpl w:val="763C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5894622">
    <w:abstractNumId w:val="34"/>
  </w:num>
  <w:num w:numId="2" w16cid:durableId="1249074586">
    <w:abstractNumId w:val="5"/>
  </w:num>
  <w:num w:numId="3" w16cid:durableId="1202136029">
    <w:abstractNumId w:val="4"/>
  </w:num>
  <w:num w:numId="4" w16cid:durableId="2098094557">
    <w:abstractNumId w:val="3"/>
  </w:num>
  <w:num w:numId="5" w16cid:durableId="626089294">
    <w:abstractNumId w:val="2"/>
  </w:num>
  <w:num w:numId="6" w16cid:durableId="1296327412">
    <w:abstractNumId w:val="31"/>
  </w:num>
  <w:num w:numId="7" w16cid:durableId="353195448">
    <w:abstractNumId w:val="14"/>
  </w:num>
  <w:num w:numId="8" w16cid:durableId="2130271700">
    <w:abstractNumId w:val="26"/>
  </w:num>
  <w:num w:numId="9" w16cid:durableId="1987081277">
    <w:abstractNumId w:val="11"/>
  </w:num>
  <w:num w:numId="10" w16cid:durableId="2083946213">
    <w:abstractNumId w:val="6"/>
  </w:num>
  <w:num w:numId="11" w16cid:durableId="1017391587">
    <w:abstractNumId w:val="25"/>
  </w:num>
  <w:num w:numId="12" w16cid:durableId="923614777">
    <w:abstractNumId w:val="13"/>
  </w:num>
  <w:num w:numId="13" w16cid:durableId="1680084086">
    <w:abstractNumId w:val="22"/>
  </w:num>
  <w:num w:numId="14" w16cid:durableId="1156649059">
    <w:abstractNumId w:val="19"/>
  </w:num>
  <w:num w:numId="15" w16cid:durableId="655189565">
    <w:abstractNumId w:val="27"/>
  </w:num>
  <w:num w:numId="16" w16cid:durableId="1306935608">
    <w:abstractNumId w:val="29"/>
  </w:num>
  <w:num w:numId="17" w16cid:durableId="1251423905">
    <w:abstractNumId w:val="16"/>
  </w:num>
  <w:num w:numId="18" w16cid:durableId="1626736420">
    <w:abstractNumId w:val="1"/>
  </w:num>
  <w:num w:numId="19" w16cid:durableId="701445636">
    <w:abstractNumId w:val="10"/>
  </w:num>
  <w:num w:numId="20" w16cid:durableId="860624192">
    <w:abstractNumId w:val="8"/>
  </w:num>
  <w:num w:numId="21" w16cid:durableId="1955021099">
    <w:abstractNumId w:val="33"/>
  </w:num>
  <w:num w:numId="22" w16cid:durableId="842280163">
    <w:abstractNumId w:val="23"/>
  </w:num>
  <w:num w:numId="23" w16cid:durableId="2128817566">
    <w:abstractNumId w:val="18"/>
  </w:num>
  <w:num w:numId="24" w16cid:durableId="381558805">
    <w:abstractNumId w:val="24"/>
  </w:num>
  <w:num w:numId="25" w16cid:durableId="445731795">
    <w:abstractNumId w:val="35"/>
  </w:num>
  <w:num w:numId="26" w16cid:durableId="2070616654">
    <w:abstractNumId w:val="30"/>
  </w:num>
  <w:num w:numId="27" w16cid:durableId="134374360">
    <w:abstractNumId w:val="28"/>
  </w:num>
  <w:num w:numId="28" w16cid:durableId="1316641966">
    <w:abstractNumId w:val="7"/>
  </w:num>
  <w:num w:numId="29" w16cid:durableId="268008337">
    <w:abstractNumId w:val="20"/>
  </w:num>
  <w:num w:numId="30" w16cid:durableId="1261989183">
    <w:abstractNumId w:val="17"/>
  </w:num>
  <w:num w:numId="31" w16cid:durableId="1945109214">
    <w:abstractNumId w:val="21"/>
  </w:num>
  <w:num w:numId="32" w16cid:durableId="1423062954">
    <w:abstractNumId w:val="0"/>
  </w:num>
  <w:num w:numId="33" w16cid:durableId="1863667559">
    <w:abstractNumId w:val="9"/>
  </w:num>
  <w:num w:numId="34" w16cid:durableId="989671788">
    <w:abstractNumId w:val="32"/>
  </w:num>
  <w:num w:numId="35" w16cid:durableId="1704163566">
    <w:abstractNumId w:val="15"/>
  </w:num>
  <w:num w:numId="36" w16cid:durableId="122417077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B1C"/>
    <w:rsid w:val="00071AF3"/>
    <w:rsid w:val="000870A7"/>
    <w:rsid w:val="001911E3"/>
    <w:rsid w:val="001F1F6D"/>
    <w:rsid w:val="002002AF"/>
    <w:rsid w:val="00231353"/>
    <w:rsid w:val="00287111"/>
    <w:rsid w:val="002D611B"/>
    <w:rsid w:val="002E63EF"/>
    <w:rsid w:val="00322182"/>
    <w:rsid w:val="0033053A"/>
    <w:rsid w:val="00332F07"/>
    <w:rsid w:val="0037775C"/>
    <w:rsid w:val="00381A04"/>
    <w:rsid w:val="003A7B1C"/>
    <w:rsid w:val="003E0F76"/>
    <w:rsid w:val="00400A0C"/>
    <w:rsid w:val="004B32EA"/>
    <w:rsid w:val="00522EBE"/>
    <w:rsid w:val="00531E1B"/>
    <w:rsid w:val="00543102"/>
    <w:rsid w:val="00593F0B"/>
    <w:rsid w:val="00601462"/>
    <w:rsid w:val="006C4922"/>
    <w:rsid w:val="00766E2E"/>
    <w:rsid w:val="0077062B"/>
    <w:rsid w:val="00776C07"/>
    <w:rsid w:val="007F0EEF"/>
    <w:rsid w:val="00805A1E"/>
    <w:rsid w:val="00837F8D"/>
    <w:rsid w:val="00853801"/>
    <w:rsid w:val="00961310"/>
    <w:rsid w:val="009617ED"/>
    <w:rsid w:val="009829D2"/>
    <w:rsid w:val="009C1A64"/>
    <w:rsid w:val="00A03FF3"/>
    <w:rsid w:val="00A267E1"/>
    <w:rsid w:val="00A5667D"/>
    <w:rsid w:val="00A70DDF"/>
    <w:rsid w:val="00AB34AF"/>
    <w:rsid w:val="00AB5143"/>
    <w:rsid w:val="00B25437"/>
    <w:rsid w:val="00BA78E3"/>
    <w:rsid w:val="00C40665"/>
    <w:rsid w:val="00C475A4"/>
    <w:rsid w:val="00D3552E"/>
    <w:rsid w:val="00D6396F"/>
    <w:rsid w:val="00DC3A71"/>
    <w:rsid w:val="00DF08AF"/>
    <w:rsid w:val="00E67558"/>
    <w:rsid w:val="00EB2D10"/>
    <w:rsid w:val="00EC1042"/>
    <w:rsid w:val="00ED02D2"/>
    <w:rsid w:val="00FC7ABE"/>
    <w:rsid w:val="00FE79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DBBEC"/>
  <w15:chartTrackingRefBased/>
  <w15:docId w15:val="{AED5BE90-0627-4048-BD4E-50455AEBB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7B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7B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7B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7B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7B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7B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B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B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B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B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7B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7B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7B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7B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7B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B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B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B1C"/>
    <w:rPr>
      <w:rFonts w:eastAsiaTheme="majorEastAsia" w:cstheme="majorBidi"/>
      <w:color w:val="272727" w:themeColor="text1" w:themeTint="D8"/>
    </w:rPr>
  </w:style>
  <w:style w:type="paragraph" w:styleId="Title">
    <w:name w:val="Title"/>
    <w:basedOn w:val="Normal"/>
    <w:next w:val="Normal"/>
    <w:link w:val="TitleChar"/>
    <w:uiPriority w:val="10"/>
    <w:qFormat/>
    <w:rsid w:val="003A7B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B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B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B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B1C"/>
    <w:pPr>
      <w:spacing w:before="160"/>
      <w:jc w:val="center"/>
    </w:pPr>
    <w:rPr>
      <w:i/>
      <w:iCs/>
      <w:color w:val="404040" w:themeColor="text1" w:themeTint="BF"/>
    </w:rPr>
  </w:style>
  <w:style w:type="character" w:customStyle="1" w:styleId="QuoteChar">
    <w:name w:val="Quote Char"/>
    <w:basedOn w:val="DefaultParagraphFont"/>
    <w:link w:val="Quote"/>
    <w:uiPriority w:val="29"/>
    <w:rsid w:val="003A7B1C"/>
    <w:rPr>
      <w:i/>
      <w:iCs/>
      <w:color w:val="404040" w:themeColor="text1" w:themeTint="BF"/>
    </w:rPr>
  </w:style>
  <w:style w:type="paragraph" w:styleId="ListParagraph">
    <w:name w:val="List Paragraph"/>
    <w:basedOn w:val="Normal"/>
    <w:uiPriority w:val="34"/>
    <w:qFormat/>
    <w:rsid w:val="003A7B1C"/>
    <w:pPr>
      <w:ind w:left="720"/>
      <w:contextualSpacing/>
    </w:pPr>
  </w:style>
  <w:style w:type="character" w:styleId="IntenseEmphasis">
    <w:name w:val="Intense Emphasis"/>
    <w:basedOn w:val="DefaultParagraphFont"/>
    <w:uiPriority w:val="21"/>
    <w:qFormat/>
    <w:rsid w:val="003A7B1C"/>
    <w:rPr>
      <w:i/>
      <w:iCs/>
      <w:color w:val="2F5496" w:themeColor="accent1" w:themeShade="BF"/>
    </w:rPr>
  </w:style>
  <w:style w:type="paragraph" w:styleId="IntenseQuote">
    <w:name w:val="Intense Quote"/>
    <w:basedOn w:val="Normal"/>
    <w:next w:val="Normal"/>
    <w:link w:val="IntenseQuoteChar"/>
    <w:uiPriority w:val="30"/>
    <w:qFormat/>
    <w:rsid w:val="003A7B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7B1C"/>
    <w:rPr>
      <w:i/>
      <w:iCs/>
      <w:color w:val="2F5496" w:themeColor="accent1" w:themeShade="BF"/>
    </w:rPr>
  </w:style>
  <w:style w:type="character" w:styleId="IntenseReference">
    <w:name w:val="Intense Reference"/>
    <w:basedOn w:val="DefaultParagraphFont"/>
    <w:uiPriority w:val="32"/>
    <w:qFormat/>
    <w:rsid w:val="003A7B1C"/>
    <w:rPr>
      <w:b/>
      <w:bCs/>
      <w:smallCaps/>
      <w:color w:val="2F5496" w:themeColor="accent1" w:themeShade="BF"/>
      <w:spacing w:val="5"/>
    </w:rPr>
  </w:style>
  <w:style w:type="paragraph" w:styleId="Header">
    <w:name w:val="header"/>
    <w:basedOn w:val="Normal"/>
    <w:link w:val="HeaderChar"/>
    <w:uiPriority w:val="99"/>
    <w:unhideWhenUsed/>
    <w:rsid w:val="00BA78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78E3"/>
  </w:style>
  <w:style w:type="paragraph" w:styleId="Footer">
    <w:name w:val="footer"/>
    <w:basedOn w:val="Normal"/>
    <w:link w:val="FooterChar"/>
    <w:uiPriority w:val="99"/>
    <w:unhideWhenUsed/>
    <w:rsid w:val="00BA78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78E3"/>
  </w:style>
  <w:style w:type="table" w:styleId="TableGrid">
    <w:name w:val="Table Grid"/>
    <w:basedOn w:val="TableNormal"/>
    <w:uiPriority w:val="39"/>
    <w:rsid w:val="002313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903719">
      <w:bodyDiv w:val="1"/>
      <w:marLeft w:val="0"/>
      <w:marRight w:val="0"/>
      <w:marTop w:val="0"/>
      <w:marBottom w:val="0"/>
      <w:divBdr>
        <w:top w:val="none" w:sz="0" w:space="0" w:color="auto"/>
        <w:left w:val="none" w:sz="0" w:space="0" w:color="auto"/>
        <w:bottom w:val="none" w:sz="0" w:space="0" w:color="auto"/>
        <w:right w:val="none" w:sz="0" w:space="0" w:color="auto"/>
      </w:divBdr>
    </w:div>
    <w:div w:id="304890762">
      <w:bodyDiv w:val="1"/>
      <w:marLeft w:val="0"/>
      <w:marRight w:val="0"/>
      <w:marTop w:val="0"/>
      <w:marBottom w:val="0"/>
      <w:divBdr>
        <w:top w:val="none" w:sz="0" w:space="0" w:color="auto"/>
        <w:left w:val="none" w:sz="0" w:space="0" w:color="auto"/>
        <w:bottom w:val="none" w:sz="0" w:space="0" w:color="auto"/>
        <w:right w:val="none" w:sz="0" w:space="0" w:color="auto"/>
      </w:divBdr>
    </w:div>
    <w:div w:id="347412954">
      <w:bodyDiv w:val="1"/>
      <w:marLeft w:val="0"/>
      <w:marRight w:val="0"/>
      <w:marTop w:val="0"/>
      <w:marBottom w:val="0"/>
      <w:divBdr>
        <w:top w:val="none" w:sz="0" w:space="0" w:color="auto"/>
        <w:left w:val="none" w:sz="0" w:space="0" w:color="auto"/>
        <w:bottom w:val="none" w:sz="0" w:space="0" w:color="auto"/>
        <w:right w:val="none" w:sz="0" w:space="0" w:color="auto"/>
      </w:divBdr>
    </w:div>
    <w:div w:id="412550355">
      <w:bodyDiv w:val="1"/>
      <w:marLeft w:val="0"/>
      <w:marRight w:val="0"/>
      <w:marTop w:val="0"/>
      <w:marBottom w:val="0"/>
      <w:divBdr>
        <w:top w:val="none" w:sz="0" w:space="0" w:color="auto"/>
        <w:left w:val="none" w:sz="0" w:space="0" w:color="auto"/>
        <w:bottom w:val="none" w:sz="0" w:space="0" w:color="auto"/>
        <w:right w:val="none" w:sz="0" w:space="0" w:color="auto"/>
      </w:divBdr>
    </w:div>
    <w:div w:id="428352741">
      <w:bodyDiv w:val="1"/>
      <w:marLeft w:val="0"/>
      <w:marRight w:val="0"/>
      <w:marTop w:val="0"/>
      <w:marBottom w:val="0"/>
      <w:divBdr>
        <w:top w:val="none" w:sz="0" w:space="0" w:color="auto"/>
        <w:left w:val="none" w:sz="0" w:space="0" w:color="auto"/>
        <w:bottom w:val="none" w:sz="0" w:space="0" w:color="auto"/>
        <w:right w:val="none" w:sz="0" w:space="0" w:color="auto"/>
      </w:divBdr>
    </w:div>
    <w:div w:id="522667495">
      <w:bodyDiv w:val="1"/>
      <w:marLeft w:val="0"/>
      <w:marRight w:val="0"/>
      <w:marTop w:val="0"/>
      <w:marBottom w:val="0"/>
      <w:divBdr>
        <w:top w:val="none" w:sz="0" w:space="0" w:color="auto"/>
        <w:left w:val="none" w:sz="0" w:space="0" w:color="auto"/>
        <w:bottom w:val="none" w:sz="0" w:space="0" w:color="auto"/>
        <w:right w:val="none" w:sz="0" w:space="0" w:color="auto"/>
      </w:divBdr>
    </w:div>
    <w:div w:id="524175191">
      <w:bodyDiv w:val="1"/>
      <w:marLeft w:val="0"/>
      <w:marRight w:val="0"/>
      <w:marTop w:val="0"/>
      <w:marBottom w:val="0"/>
      <w:divBdr>
        <w:top w:val="none" w:sz="0" w:space="0" w:color="auto"/>
        <w:left w:val="none" w:sz="0" w:space="0" w:color="auto"/>
        <w:bottom w:val="none" w:sz="0" w:space="0" w:color="auto"/>
        <w:right w:val="none" w:sz="0" w:space="0" w:color="auto"/>
      </w:divBdr>
    </w:div>
    <w:div w:id="597257733">
      <w:bodyDiv w:val="1"/>
      <w:marLeft w:val="0"/>
      <w:marRight w:val="0"/>
      <w:marTop w:val="0"/>
      <w:marBottom w:val="0"/>
      <w:divBdr>
        <w:top w:val="none" w:sz="0" w:space="0" w:color="auto"/>
        <w:left w:val="none" w:sz="0" w:space="0" w:color="auto"/>
        <w:bottom w:val="none" w:sz="0" w:space="0" w:color="auto"/>
        <w:right w:val="none" w:sz="0" w:space="0" w:color="auto"/>
      </w:divBdr>
    </w:div>
    <w:div w:id="611398003">
      <w:bodyDiv w:val="1"/>
      <w:marLeft w:val="0"/>
      <w:marRight w:val="0"/>
      <w:marTop w:val="0"/>
      <w:marBottom w:val="0"/>
      <w:divBdr>
        <w:top w:val="none" w:sz="0" w:space="0" w:color="auto"/>
        <w:left w:val="none" w:sz="0" w:space="0" w:color="auto"/>
        <w:bottom w:val="none" w:sz="0" w:space="0" w:color="auto"/>
        <w:right w:val="none" w:sz="0" w:space="0" w:color="auto"/>
      </w:divBdr>
      <w:divsChild>
        <w:div w:id="1043863992">
          <w:marLeft w:val="0"/>
          <w:marRight w:val="0"/>
          <w:marTop w:val="0"/>
          <w:marBottom w:val="0"/>
          <w:divBdr>
            <w:top w:val="none" w:sz="0" w:space="0" w:color="auto"/>
            <w:left w:val="none" w:sz="0" w:space="0" w:color="auto"/>
            <w:bottom w:val="none" w:sz="0" w:space="0" w:color="auto"/>
            <w:right w:val="none" w:sz="0" w:space="0" w:color="auto"/>
          </w:divBdr>
          <w:divsChild>
            <w:div w:id="588009032">
              <w:marLeft w:val="0"/>
              <w:marRight w:val="0"/>
              <w:marTop w:val="0"/>
              <w:marBottom w:val="0"/>
              <w:divBdr>
                <w:top w:val="none" w:sz="0" w:space="0" w:color="auto"/>
                <w:left w:val="none" w:sz="0" w:space="0" w:color="auto"/>
                <w:bottom w:val="none" w:sz="0" w:space="0" w:color="auto"/>
                <w:right w:val="none" w:sz="0" w:space="0" w:color="auto"/>
              </w:divBdr>
              <w:divsChild>
                <w:div w:id="1733772337">
                  <w:marLeft w:val="0"/>
                  <w:marRight w:val="0"/>
                  <w:marTop w:val="0"/>
                  <w:marBottom w:val="0"/>
                  <w:divBdr>
                    <w:top w:val="none" w:sz="0" w:space="0" w:color="auto"/>
                    <w:left w:val="none" w:sz="0" w:space="0" w:color="auto"/>
                    <w:bottom w:val="none" w:sz="0" w:space="0" w:color="auto"/>
                    <w:right w:val="none" w:sz="0" w:space="0" w:color="auto"/>
                  </w:divBdr>
                  <w:divsChild>
                    <w:div w:id="283773872">
                      <w:marLeft w:val="0"/>
                      <w:marRight w:val="0"/>
                      <w:marTop w:val="0"/>
                      <w:marBottom w:val="0"/>
                      <w:divBdr>
                        <w:top w:val="none" w:sz="0" w:space="0" w:color="auto"/>
                        <w:left w:val="none" w:sz="0" w:space="0" w:color="auto"/>
                        <w:bottom w:val="none" w:sz="0" w:space="0" w:color="auto"/>
                        <w:right w:val="none" w:sz="0" w:space="0" w:color="auto"/>
                      </w:divBdr>
                      <w:divsChild>
                        <w:div w:id="1114590236">
                          <w:marLeft w:val="0"/>
                          <w:marRight w:val="0"/>
                          <w:marTop w:val="0"/>
                          <w:marBottom w:val="0"/>
                          <w:divBdr>
                            <w:top w:val="none" w:sz="0" w:space="0" w:color="auto"/>
                            <w:left w:val="none" w:sz="0" w:space="0" w:color="auto"/>
                            <w:bottom w:val="none" w:sz="0" w:space="0" w:color="auto"/>
                            <w:right w:val="none" w:sz="0" w:space="0" w:color="auto"/>
                          </w:divBdr>
                          <w:divsChild>
                            <w:div w:id="996878267">
                              <w:marLeft w:val="0"/>
                              <w:marRight w:val="0"/>
                              <w:marTop w:val="0"/>
                              <w:marBottom w:val="0"/>
                              <w:divBdr>
                                <w:top w:val="none" w:sz="0" w:space="0" w:color="auto"/>
                                <w:left w:val="none" w:sz="0" w:space="0" w:color="auto"/>
                                <w:bottom w:val="none" w:sz="0" w:space="0" w:color="auto"/>
                                <w:right w:val="none" w:sz="0" w:space="0" w:color="auto"/>
                              </w:divBdr>
                              <w:divsChild>
                                <w:div w:id="926353700">
                                  <w:marLeft w:val="0"/>
                                  <w:marRight w:val="0"/>
                                  <w:marTop w:val="0"/>
                                  <w:marBottom w:val="0"/>
                                  <w:divBdr>
                                    <w:top w:val="none" w:sz="0" w:space="0" w:color="auto"/>
                                    <w:left w:val="none" w:sz="0" w:space="0" w:color="auto"/>
                                    <w:bottom w:val="none" w:sz="0" w:space="0" w:color="auto"/>
                                    <w:right w:val="none" w:sz="0" w:space="0" w:color="auto"/>
                                  </w:divBdr>
                                  <w:divsChild>
                                    <w:div w:id="214415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361289">
                          <w:marLeft w:val="0"/>
                          <w:marRight w:val="0"/>
                          <w:marTop w:val="0"/>
                          <w:marBottom w:val="0"/>
                          <w:divBdr>
                            <w:top w:val="none" w:sz="0" w:space="0" w:color="auto"/>
                            <w:left w:val="none" w:sz="0" w:space="0" w:color="auto"/>
                            <w:bottom w:val="none" w:sz="0" w:space="0" w:color="auto"/>
                            <w:right w:val="none" w:sz="0" w:space="0" w:color="auto"/>
                          </w:divBdr>
                          <w:divsChild>
                            <w:div w:id="1468935875">
                              <w:marLeft w:val="0"/>
                              <w:marRight w:val="0"/>
                              <w:marTop w:val="0"/>
                              <w:marBottom w:val="0"/>
                              <w:divBdr>
                                <w:top w:val="none" w:sz="0" w:space="0" w:color="auto"/>
                                <w:left w:val="none" w:sz="0" w:space="0" w:color="auto"/>
                                <w:bottom w:val="none" w:sz="0" w:space="0" w:color="auto"/>
                                <w:right w:val="none" w:sz="0" w:space="0" w:color="auto"/>
                              </w:divBdr>
                              <w:divsChild>
                                <w:div w:id="159705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0157528">
      <w:bodyDiv w:val="1"/>
      <w:marLeft w:val="0"/>
      <w:marRight w:val="0"/>
      <w:marTop w:val="0"/>
      <w:marBottom w:val="0"/>
      <w:divBdr>
        <w:top w:val="none" w:sz="0" w:space="0" w:color="auto"/>
        <w:left w:val="none" w:sz="0" w:space="0" w:color="auto"/>
        <w:bottom w:val="none" w:sz="0" w:space="0" w:color="auto"/>
        <w:right w:val="none" w:sz="0" w:space="0" w:color="auto"/>
      </w:divBdr>
    </w:div>
    <w:div w:id="656887395">
      <w:bodyDiv w:val="1"/>
      <w:marLeft w:val="0"/>
      <w:marRight w:val="0"/>
      <w:marTop w:val="0"/>
      <w:marBottom w:val="0"/>
      <w:divBdr>
        <w:top w:val="none" w:sz="0" w:space="0" w:color="auto"/>
        <w:left w:val="none" w:sz="0" w:space="0" w:color="auto"/>
        <w:bottom w:val="none" w:sz="0" w:space="0" w:color="auto"/>
        <w:right w:val="none" w:sz="0" w:space="0" w:color="auto"/>
      </w:divBdr>
      <w:divsChild>
        <w:div w:id="1298144679">
          <w:marLeft w:val="0"/>
          <w:marRight w:val="0"/>
          <w:marTop w:val="0"/>
          <w:marBottom w:val="0"/>
          <w:divBdr>
            <w:top w:val="none" w:sz="0" w:space="0" w:color="auto"/>
            <w:left w:val="none" w:sz="0" w:space="0" w:color="auto"/>
            <w:bottom w:val="none" w:sz="0" w:space="0" w:color="auto"/>
            <w:right w:val="none" w:sz="0" w:space="0" w:color="auto"/>
          </w:divBdr>
          <w:divsChild>
            <w:div w:id="1193305511">
              <w:marLeft w:val="0"/>
              <w:marRight w:val="0"/>
              <w:marTop w:val="0"/>
              <w:marBottom w:val="0"/>
              <w:divBdr>
                <w:top w:val="none" w:sz="0" w:space="0" w:color="auto"/>
                <w:left w:val="none" w:sz="0" w:space="0" w:color="auto"/>
                <w:bottom w:val="none" w:sz="0" w:space="0" w:color="auto"/>
                <w:right w:val="none" w:sz="0" w:space="0" w:color="auto"/>
              </w:divBdr>
              <w:divsChild>
                <w:div w:id="441386049">
                  <w:marLeft w:val="0"/>
                  <w:marRight w:val="0"/>
                  <w:marTop w:val="0"/>
                  <w:marBottom w:val="0"/>
                  <w:divBdr>
                    <w:top w:val="none" w:sz="0" w:space="0" w:color="auto"/>
                    <w:left w:val="none" w:sz="0" w:space="0" w:color="auto"/>
                    <w:bottom w:val="none" w:sz="0" w:space="0" w:color="auto"/>
                    <w:right w:val="none" w:sz="0" w:space="0" w:color="auto"/>
                  </w:divBdr>
                  <w:divsChild>
                    <w:div w:id="1870097112">
                      <w:marLeft w:val="0"/>
                      <w:marRight w:val="0"/>
                      <w:marTop w:val="0"/>
                      <w:marBottom w:val="0"/>
                      <w:divBdr>
                        <w:top w:val="none" w:sz="0" w:space="0" w:color="auto"/>
                        <w:left w:val="none" w:sz="0" w:space="0" w:color="auto"/>
                        <w:bottom w:val="none" w:sz="0" w:space="0" w:color="auto"/>
                        <w:right w:val="none" w:sz="0" w:space="0" w:color="auto"/>
                      </w:divBdr>
                      <w:divsChild>
                        <w:div w:id="333842218">
                          <w:marLeft w:val="0"/>
                          <w:marRight w:val="0"/>
                          <w:marTop w:val="0"/>
                          <w:marBottom w:val="0"/>
                          <w:divBdr>
                            <w:top w:val="none" w:sz="0" w:space="0" w:color="auto"/>
                            <w:left w:val="none" w:sz="0" w:space="0" w:color="auto"/>
                            <w:bottom w:val="none" w:sz="0" w:space="0" w:color="auto"/>
                            <w:right w:val="none" w:sz="0" w:space="0" w:color="auto"/>
                          </w:divBdr>
                          <w:divsChild>
                            <w:div w:id="1649745402">
                              <w:marLeft w:val="0"/>
                              <w:marRight w:val="0"/>
                              <w:marTop w:val="0"/>
                              <w:marBottom w:val="0"/>
                              <w:divBdr>
                                <w:top w:val="none" w:sz="0" w:space="0" w:color="auto"/>
                                <w:left w:val="none" w:sz="0" w:space="0" w:color="auto"/>
                                <w:bottom w:val="none" w:sz="0" w:space="0" w:color="auto"/>
                                <w:right w:val="none" w:sz="0" w:space="0" w:color="auto"/>
                              </w:divBdr>
                              <w:divsChild>
                                <w:div w:id="170534297">
                                  <w:marLeft w:val="0"/>
                                  <w:marRight w:val="0"/>
                                  <w:marTop w:val="0"/>
                                  <w:marBottom w:val="0"/>
                                  <w:divBdr>
                                    <w:top w:val="none" w:sz="0" w:space="0" w:color="auto"/>
                                    <w:left w:val="none" w:sz="0" w:space="0" w:color="auto"/>
                                    <w:bottom w:val="none" w:sz="0" w:space="0" w:color="auto"/>
                                    <w:right w:val="none" w:sz="0" w:space="0" w:color="auto"/>
                                  </w:divBdr>
                                  <w:divsChild>
                                    <w:div w:id="81660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585095">
                          <w:marLeft w:val="0"/>
                          <w:marRight w:val="0"/>
                          <w:marTop w:val="0"/>
                          <w:marBottom w:val="0"/>
                          <w:divBdr>
                            <w:top w:val="none" w:sz="0" w:space="0" w:color="auto"/>
                            <w:left w:val="none" w:sz="0" w:space="0" w:color="auto"/>
                            <w:bottom w:val="none" w:sz="0" w:space="0" w:color="auto"/>
                            <w:right w:val="none" w:sz="0" w:space="0" w:color="auto"/>
                          </w:divBdr>
                          <w:divsChild>
                            <w:div w:id="1179462861">
                              <w:marLeft w:val="0"/>
                              <w:marRight w:val="0"/>
                              <w:marTop w:val="0"/>
                              <w:marBottom w:val="0"/>
                              <w:divBdr>
                                <w:top w:val="none" w:sz="0" w:space="0" w:color="auto"/>
                                <w:left w:val="none" w:sz="0" w:space="0" w:color="auto"/>
                                <w:bottom w:val="none" w:sz="0" w:space="0" w:color="auto"/>
                                <w:right w:val="none" w:sz="0" w:space="0" w:color="auto"/>
                              </w:divBdr>
                              <w:divsChild>
                                <w:div w:id="143729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2680038">
      <w:bodyDiv w:val="1"/>
      <w:marLeft w:val="0"/>
      <w:marRight w:val="0"/>
      <w:marTop w:val="0"/>
      <w:marBottom w:val="0"/>
      <w:divBdr>
        <w:top w:val="none" w:sz="0" w:space="0" w:color="auto"/>
        <w:left w:val="none" w:sz="0" w:space="0" w:color="auto"/>
        <w:bottom w:val="none" w:sz="0" w:space="0" w:color="auto"/>
        <w:right w:val="none" w:sz="0" w:space="0" w:color="auto"/>
      </w:divBdr>
    </w:div>
    <w:div w:id="789855144">
      <w:bodyDiv w:val="1"/>
      <w:marLeft w:val="0"/>
      <w:marRight w:val="0"/>
      <w:marTop w:val="0"/>
      <w:marBottom w:val="0"/>
      <w:divBdr>
        <w:top w:val="none" w:sz="0" w:space="0" w:color="auto"/>
        <w:left w:val="none" w:sz="0" w:space="0" w:color="auto"/>
        <w:bottom w:val="none" w:sz="0" w:space="0" w:color="auto"/>
        <w:right w:val="none" w:sz="0" w:space="0" w:color="auto"/>
      </w:divBdr>
    </w:div>
    <w:div w:id="797525749">
      <w:bodyDiv w:val="1"/>
      <w:marLeft w:val="0"/>
      <w:marRight w:val="0"/>
      <w:marTop w:val="0"/>
      <w:marBottom w:val="0"/>
      <w:divBdr>
        <w:top w:val="none" w:sz="0" w:space="0" w:color="auto"/>
        <w:left w:val="none" w:sz="0" w:space="0" w:color="auto"/>
        <w:bottom w:val="none" w:sz="0" w:space="0" w:color="auto"/>
        <w:right w:val="none" w:sz="0" w:space="0" w:color="auto"/>
      </w:divBdr>
    </w:div>
    <w:div w:id="800154078">
      <w:bodyDiv w:val="1"/>
      <w:marLeft w:val="0"/>
      <w:marRight w:val="0"/>
      <w:marTop w:val="0"/>
      <w:marBottom w:val="0"/>
      <w:divBdr>
        <w:top w:val="none" w:sz="0" w:space="0" w:color="auto"/>
        <w:left w:val="none" w:sz="0" w:space="0" w:color="auto"/>
        <w:bottom w:val="none" w:sz="0" w:space="0" w:color="auto"/>
        <w:right w:val="none" w:sz="0" w:space="0" w:color="auto"/>
      </w:divBdr>
    </w:div>
    <w:div w:id="806583228">
      <w:bodyDiv w:val="1"/>
      <w:marLeft w:val="0"/>
      <w:marRight w:val="0"/>
      <w:marTop w:val="0"/>
      <w:marBottom w:val="0"/>
      <w:divBdr>
        <w:top w:val="none" w:sz="0" w:space="0" w:color="auto"/>
        <w:left w:val="none" w:sz="0" w:space="0" w:color="auto"/>
        <w:bottom w:val="none" w:sz="0" w:space="0" w:color="auto"/>
        <w:right w:val="none" w:sz="0" w:space="0" w:color="auto"/>
      </w:divBdr>
    </w:div>
    <w:div w:id="811600917">
      <w:bodyDiv w:val="1"/>
      <w:marLeft w:val="0"/>
      <w:marRight w:val="0"/>
      <w:marTop w:val="0"/>
      <w:marBottom w:val="0"/>
      <w:divBdr>
        <w:top w:val="none" w:sz="0" w:space="0" w:color="auto"/>
        <w:left w:val="none" w:sz="0" w:space="0" w:color="auto"/>
        <w:bottom w:val="none" w:sz="0" w:space="0" w:color="auto"/>
        <w:right w:val="none" w:sz="0" w:space="0" w:color="auto"/>
      </w:divBdr>
    </w:div>
    <w:div w:id="875433679">
      <w:bodyDiv w:val="1"/>
      <w:marLeft w:val="0"/>
      <w:marRight w:val="0"/>
      <w:marTop w:val="0"/>
      <w:marBottom w:val="0"/>
      <w:divBdr>
        <w:top w:val="none" w:sz="0" w:space="0" w:color="auto"/>
        <w:left w:val="none" w:sz="0" w:space="0" w:color="auto"/>
        <w:bottom w:val="none" w:sz="0" w:space="0" w:color="auto"/>
        <w:right w:val="none" w:sz="0" w:space="0" w:color="auto"/>
      </w:divBdr>
    </w:div>
    <w:div w:id="1058364644">
      <w:bodyDiv w:val="1"/>
      <w:marLeft w:val="0"/>
      <w:marRight w:val="0"/>
      <w:marTop w:val="0"/>
      <w:marBottom w:val="0"/>
      <w:divBdr>
        <w:top w:val="none" w:sz="0" w:space="0" w:color="auto"/>
        <w:left w:val="none" w:sz="0" w:space="0" w:color="auto"/>
        <w:bottom w:val="none" w:sz="0" w:space="0" w:color="auto"/>
        <w:right w:val="none" w:sz="0" w:space="0" w:color="auto"/>
      </w:divBdr>
    </w:div>
    <w:div w:id="1941522228">
      <w:bodyDiv w:val="1"/>
      <w:marLeft w:val="0"/>
      <w:marRight w:val="0"/>
      <w:marTop w:val="0"/>
      <w:marBottom w:val="0"/>
      <w:divBdr>
        <w:top w:val="none" w:sz="0" w:space="0" w:color="auto"/>
        <w:left w:val="none" w:sz="0" w:space="0" w:color="auto"/>
        <w:bottom w:val="none" w:sz="0" w:space="0" w:color="auto"/>
        <w:right w:val="none" w:sz="0" w:space="0" w:color="auto"/>
      </w:divBdr>
    </w:div>
    <w:div w:id="2029601150">
      <w:bodyDiv w:val="1"/>
      <w:marLeft w:val="0"/>
      <w:marRight w:val="0"/>
      <w:marTop w:val="0"/>
      <w:marBottom w:val="0"/>
      <w:divBdr>
        <w:top w:val="none" w:sz="0" w:space="0" w:color="auto"/>
        <w:left w:val="none" w:sz="0" w:space="0" w:color="auto"/>
        <w:bottom w:val="none" w:sz="0" w:space="0" w:color="auto"/>
        <w:right w:val="none" w:sz="0" w:space="0" w:color="auto"/>
      </w:divBdr>
    </w:div>
    <w:div w:id="2040203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3</Pages>
  <Words>674</Words>
  <Characters>3842</Characters>
  <Application>Microsoft Office Word</Application>
  <DocSecurity>0</DocSecurity>
  <Lines>32</Lines>
  <Paragraphs>9</Paragraphs>
  <ScaleCrop>false</ScaleCrop>
  <Company/>
  <LinksUpToDate>false</LinksUpToDate>
  <CharactersWithSpaces>4507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PRANOY CHAKRABORTY</dc:creator>
  <cp:keywords/>
  <dc:description/>
  <cp:lastModifiedBy>PRANOY CHAKRABORTY</cp:lastModifiedBy>
  <cp:revision>34</cp:revision>
  <dcterms:created xsi:type="dcterms:W3CDTF">2025-04-27T17:53:00Z</dcterms:created>
  <dcterms:modified xsi:type="dcterms:W3CDTF">2025-05-24T06:31:00Z</dcterms:modified>
</cp:coreProperties>
</file>