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 xml:space="preserve">paCy (including tokenization, lemmatization, </w:t>
      </w:r>
      <w:proofErr w:type="spellStart"/>
      <w:r w:rsidRPr="00C74BBF">
        <w:rPr>
          <w:rFonts w:ascii="Times New Roman" w:hAnsi="Times New Roman" w:cs="Times New Roman"/>
          <w:sz w:val="24"/>
          <w:szCs w:val="24"/>
        </w:rPr>
        <w:t>stopword</w:t>
      </w:r>
      <w:proofErr w:type="spellEnd"/>
      <w:r w:rsidRPr="00C74BBF">
        <w:rPr>
          <w:rFonts w:ascii="Times New Roman" w:hAnsi="Times New Roman" w:cs="Times New Roman"/>
          <w:sz w:val="24"/>
          <w:szCs w:val="24"/>
        </w:rPr>
        <w:t xml:space="preserve">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Pr="00E64DF5" w:rsidRDefault="00357F80" w:rsidP="00357F80">
      <w:pPr>
        <w:pStyle w:val="Heading1"/>
        <w:spacing w:line="480" w:lineRule="auto"/>
        <w:jc w:val="center"/>
        <w:rPr>
          <w:rFonts w:ascii="Times New Roman" w:hAnsi="Times New Roman" w:cs="Times New Roman"/>
          <w:b/>
          <w:bCs/>
          <w:sz w:val="28"/>
          <w:szCs w:val="28"/>
          <w:u w:val="single"/>
        </w:rPr>
      </w:pPr>
      <w:bookmarkStart w:id="0" w:name="_Toc180684955"/>
      <w:bookmarkStart w:id="1" w:name="_Toc196929604"/>
      <w:r w:rsidRPr="00E64DF5">
        <w:rPr>
          <w:rFonts w:ascii="Times New Roman" w:hAnsi="Times New Roman" w:cs="Times New Roman"/>
          <w:b/>
          <w:bCs/>
          <w:sz w:val="28"/>
          <w:szCs w:val="28"/>
          <w:u w:val="single"/>
        </w:rPr>
        <w:lastRenderedPageBreak/>
        <w:t xml:space="preserve">CHAPTER </w:t>
      </w:r>
      <w:r w:rsidR="003F38DF" w:rsidRPr="00E64DF5">
        <w:rPr>
          <w:rFonts w:ascii="Times New Roman" w:hAnsi="Times New Roman" w:cs="Times New Roman"/>
          <w:b/>
          <w:bCs/>
          <w:sz w:val="28"/>
          <w:szCs w:val="28"/>
          <w:u w:val="single"/>
        </w:rPr>
        <w:t>1</w:t>
      </w:r>
      <w:r w:rsidRPr="00E64DF5">
        <w:rPr>
          <w:rFonts w:ascii="Times New Roman" w:hAnsi="Times New Roman" w:cs="Times New Roman"/>
          <w:b/>
          <w:bCs/>
          <w:sz w:val="28"/>
          <w:szCs w:val="28"/>
          <w:u w:val="single"/>
        </w:rPr>
        <w:t xml:space="preserve"> </w:t>
      </w:r>
      <w:r w:rsidR="00E4534F" w:rsidRPr="00E64DF5">
        <w:rPr>
          <w:rFonts w:ascii="Times New Roman" w:hAnsi="Times New Roman" w:cs="Times New Roman"/>
          <w:b/>
          <w:bCs/>
          <w:sz w:val="28"/>
          <w:szCs w:val="28"/>
          <w:u w:val="single"/>
        </w:rPr>
        <w:t>–</w:t>
      </w:r>
      <w:r w:rsidR="003F38DF" w:rsidRPr="00E64DF5">
        <w:rPr>
          <w:rFonts w:ascii="Times New Roman" w:hAnsi="Times New Roman" w:cs="Times New Roman"/>
          <w:b/>
          <w:bCs/>
          <w:sz w:val="28"/>
          <w:szCs w:val="28"/>
          <w:u w:val="single"/>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w:t>
      </w:r>
      <w:proofErr w:type="spellStart"/>
      <w:r w:rsidRPr="004B65EF">
        <w:rPr>
          <w:rFonts w:ascii="Times New Roman" w:hAnsi="Times New Roman" w:cs="Times New Roman"/>
          <w:sz w:val="24"/>
          <w:szCs w:val="24"/>
          <w:lang w:eastAsia="en-GB"/>
        </w:rPr>
        <w:t>livability</w:t>
      </w:r>
      <w:proofErr w:type="spellEnd"/>
      <w:r w:rsidRPr="004B65EF">
        <w:rPr>
          <w:rFonts w:ascii="Times New Roman" w:hAnsi="Times New Roman" w:cs="Times New Roman"/>
          <w:sz w:val="24"/>
          <w:szCs w:val="24"/>
          <w:lang w:eastAsia="en-GB"/>
        </w:rPr>
        <w:t xml:space="preserve">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selecting this topic, the goal was not just to complete a project for academic </w:t>
      </w:r>
      <w:proofErr w:type="spellStart"/>
      <w:r w:rsidRPr="004B65EF">
        <w:rPr>
          <w:rFonts w:ascii="Times New Roman" w:hAnsi="Times New Roman" w:cs="Times New Roman"/>
          <w:sz w:val="24"/>
          <w:szCs w:val="24"/>
          <w:lang w:eastAsia="en-GB"/>
        </w:rPr>
        <w:t>fulfillment</w:t>
      </w:r>
      <w:proofErr w:type="spellEnd"/>
      <w:r w:rsidRPr="004B65EF">
        <w:rPr>
          <w:rFonts w:ascii="Times New Roman" w:hAnsi="Times New Roman" w:cs="Times New Roman"/>
          <w:sz w:val="24"/>
          <w:szCs w:val="24"/>
          <w:lang w:eastAsia="en-GB"/>
        </w:rPr>
        <w:t xml:space="preserve">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51336E" w:rsidRDefault="00470CF8" w:rsidP="00470CF8">
      <w:pPr>
        <w:pStyle w:val="Heading1"/>
        <w:spacing w:line="480" w:lineRule="auto"/>
        <w:jc w:val="center"/>
        <w:rPr>
          <w:rFonts w:ascii="Times New Roman" w:hAnsi="Times New Roman" w:cs="Times New Roman"/>
          <w:b/>
          <w:bCs/>
          <w:sz w:val="28"/>
          <w:szCs w:val="28"/>
          <w:u w:val="single"/>
        </w:rPr>
      </w:pPr>
      <w:bookmarkStart w:id="2" w:name="_Toc196929605"/>
      <w:r w:rsidRPr="0051336E">
        <w:rPr>
          <w:rFonts w:ascii="Times New Roman" w:hAnsi="Times New Roman" w:cs="Times New Roman"/>
          <w:b/>
          <w:bCs/>
          <w:sz w:val="28"/>
          <w:szCs w:val="28"/>
          <w:u w:val="single"/>
        </w:rPr>
        <w:lastRenderedPageBreak/>
        <w:t xml:space="preserve">CHAPTER </w:t>
      </w:r>
      <w:r w:rsidR="004F5B05" w:rsidRPr="0051336E">
        <w:rPr>
          <w:rFonts w:ascii="Times New Roman" w:hAnsi="Times New Roman" w:cs="Times New Roman"/>
          <w:b/>
          <w:bCs/>
          <w:sz w:val="28"/>
          <w:szCs w:val="28"/>
          <w:u w:val="single"/>
        </w:rPr>
        <w:t>2</w:t>
      </w:r>
      <w:r w:rsidRPr="0051336E">
        <w:rPr>
          <w:rFonts w:ascii="Times New Roman" w:hAnsi="Times New Roman" w:cs="Times New Roman"/>
          <w:b/>
          <w:bCs/>
          <w:sz w:val="28"/>
          <w:szCs w:val="28"/>
          <w:u w:val="single"/>
        </w:rPr>
        <w:t xml:space="preserve"> -</w:t>
      </w:r>
      <w:r w:rsidR="004F5B05" w:rsidRPr="0051336E">
        <w:rPr>
          <w:rFonts w:ascii="Times New Roman" w:hAnsi="Times New Roman" w:cs="Times New Roman"/>
          <w:b/>
          <w:bCs/>
          <w:sz w:val="28"/>
          <w:szCs w:val="28"/>
          <w:u w:val="single"/>
        </w:rPr>
        <w:t xml:space="preserve"> OBJECTIVE OF THE STUDY</w:t>
      </w:r>
      <w:bookmarkEnd w:id="2"/>
    </w:p>
    <w:p w14:paraId="4F48C3C9" w14:textId="6788A350"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present capstone project, </w:t>
      </w:r>
      <w:r w:rsidRPr="00892EB5">
        <w:rPr>
          <w:rFonts w:ascii="Times New Roman" w:hAnsi="Times New Roman" w:cs="Times New Roman"/>
          <w:b/>
          <w:bCs/>
          <w:sz w:val="24"/>
          <w:szCs w:val="24"/>
          <w:lang w:eastAsia="en-GB"/>
        </w:rPr>
        <w:t xml:space="preserve">InsightNation – </w:t>
      </w:r>
      <w:r>
        <w:rPr>
          <w:rFonts w:ascii="Times New Roman" w:hAnsi="Times New Roman" w:cs="Times New Roman"/>
          <w:b/>
          <w:bCs/>
          <w:sz w:val="24"/>
          <w:szCs w:val="24"/>
          <w:lang w:eastAsia="en-GB"/>
        </w:rPr>
        <w:t xml:space="preserve">Government </w:t>
      </w:r>
      <w:r w:rsidRPr="00892EB5">
        <w:rPr>
          <w:rFonts w:ascii="Times New Roman" w:hAnsi="Times New Roman" w:cs="Times New Roman"/>
          <w:b/>
          <w:bCs/>
          <w:sz w:val="24"/>
          <w:szCs w:val="24"/>
          <w:lang w:eastAsia="en-GB"/>
        </w:rPr>
        <w:t xml:space="preserve">Data Analytics Platform for </w:t>
      </w:r>
      <w:r>
        <w:rPr>
          <w:rFonts w:ascii="Times New Roman" w:hAnsi="Times New Roman" w:cs="Times New Roman"/>
          <w:b/>
          <w:bCs/>
          <w:sz w:val="24"/>
          <w:szCs w:val="24"/>
          <w:lang w:eastAsia="en-GB"/>
        </w:rPr>
        <w:t>Citizen</w:t>
      </w:r>
      <w:r w:rsidRPr="00892EB5">
        <w:rPr>
          <w:rFonts w:ascii="Times New Roman" w:hAnsi="Times New Roman" w:cs="Times New Roman"/>
          <w:b/>
          <w:bCs/>
          <w:sz w:val="24"/>
          <w:szCs w:val="24"/>
          <w:lang w:eastAsia="en-GB"/>
        </w:rPr>
        <w:t xml:space="preserve"> Opinion and Public Service Enhancement</w:t>
      </w:r>
      <w:r w:rsidRPr="00892EB5">
        <w:rPr>
          <w:rFonts w:ascii="Times New Roman" w:hAnsi="Times New Roman" w:cs="Times New Roman"/>
          <w:sz w:val="24"/>
          <w:szCs w:val="24"/>
          <w:lang w:eastAsia="en-GB"/>
        </w:rPr>
        <w:t>, is underpinned by a multifaceted set of objectives that seek to bridge the often-cited gap between citizen expectations and public service outcomes. In an era where the volume of citizen-generated data is growing exponentially—through digital surveys, feedback forms, and other participatory governance platforms—the real challenge lies in converting this raw data into actionable insights. This project aims to do precisely that by designing and deploying a full-scale analytics pipeline powered by machine learning (ML), natural language processing (NLP), and large language models (LLMs), particularly Google Gemini.</w:t>
      </w:r>
    </w:p>
    <w:p w14:paraId="358BE73D"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The primary objective of this study is to develop a scalable, modular, and intelligent platform that can process citizen feedback at scale across multiple public service verticals. These include sanitation, transport infrastructure, park amenities, libraries, and general local governance. Specifically, the project seeks to achieve the following:</w:t>
      </w:r>
    </w:p>
    <w:p w14:paraId="5332D43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design a robust data pipeline</w:t>
      </w:r>
      <w:r w:rsidRPr="00892EB5">
        <w:rPr>
          <w:rFonts w:ascii="Times New Roman" w:hAnsi="Times New Roman" w:cs="Times New Roman"/>
          <w:sz w:val="24"/>
          <w:szCs w:val="24"/>
          <w:lang w:eastAsia="en-GB"/>
        </w:rPr>
        <w:t xml:space="preserve"> capable of integrating structured fields (such as age, gender, and city) with unstructured feedback (open-text responses) collected from citizens. This hybrid architecture is essential to capture both quantitative metrics and qualitative narratives around public service experiences.</w:t>
      </w:r>
    </w:p>
    <w:p w14:paraId="60053A7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perform detailed exploratory data analysis (EDA)</w:t>
      </w:r>
      <w:r w:rsidRPr="00892EB5">
        <w:rPr>
          <w:rFonts w:ascii="Times New Roman" w:hAnsi="Times New Roman" w:cs="Times New Roman"/>
          <w:sz w:val="24"/>
          <w:szCs w:val="24"/>
          <w:lang w:eastAsia="en-GB"/>
        </w:rPr>
        <w:t xml:space="preserve"> in order to identify hidden patterns, satisfaction gaps, and demographic trends. EDA not only helps in understanding citizen behavior but also provides the necessary foundation for feature selection and hypothesis formation in subsequent stages.</w:t>
      </w:r>
    </w:p>
    <w:p w14:paraId="43A1EA29"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apply Natural Language Processing (NLP)</w:t>
      </w:r>
      <w:r w:rsidRPr="00892EB5">
        <w:rPr>
          <w:rFonts w:ascii="Times New Roman" w:hAnsi="Times New Roman" w:cs="Times New Roman"/>
          <w:sz w:val="24"/>
          <w:szCs w:val="24"/>
          <w:lang w:eastAsia="en-GB"/>
        </w:rPr>
        <w:t xml:space="preserve"> techniques for extracting sentiments, core issues, and thematic insights from free-text feedback. This includes text </w:t>
      </w:r>
      <w:r w:rsidRPr="00892EB5">
        <w:rPr>
          <w:rFonts w:ascii="Times New Roman" w:hAnsi="Times New Roman" w:cs="Times New Roman"/>
          <w:sz w:val="24"/>
          <w:szCs w:val="24"/>
          <w:lang w:eastAsia="en-GB"/>
        </w:rPr>
        <w:lastRenderedPageBreak/>
        <w:t>normalization, lemmatization, sentiment scoring, keyword extraction, and named entity recognition—all aimed at making the unstructured data machine-readable and insight-rich.</w:t>
      </w:r>
    </w:p>
    <w:p w14:paraId="35A1006F"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build and evaluate predictive ML models</w:t>
      </w:r>
      <w:r w:rsidRPr="00892EB5">
        <w:rPr>
          <w:rFonts w:ascii="Times New Roman" w:hAnsi="Times New Roman" w:cs="Times New Roman"/>
          <w:sz w:val="24"/>
          <w:szCs w:val="24"/>
          <w:lang w:eastAsia="en-GB"/>
        </w:rPr>
        <w:t>, such as Logistic Regression, Random Forest, or Support Vector Machines (SVM), that can classify feedback by sentiment or predict satisfaction levels based on demographic and service-related features. The goal here is to derive predictive intelligence from historical patterns.</w:t>
      </w:r>
    </w:p>
    <w:p w14:paraId="7C9A7E7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develop an interactive, administrator-friendly dashboard</w:t>
      </w:r>
      <w:r w:rsidRPr="00892EB5">
        <w:rPr>
          <w:rFonts w:ascii="Times New Roman" w:hAnsi="Times New Roman" w:cs="Times New Roman"/>
          <w:sz w:val="24"/>
          <w:szCs w:val="24"/>
          <w:lang w:eastAsia="en-GB"/>
        </w:rPr>
        <w:t xml:space="preserve"> using Streamlit and Plotly Express that provides real-time visualizations. This dashboard acts as the primary decision support system for policymakers and urban planners, showcasing key metrics like satisfaction scores, complaint clusters, and city-wise performance in an intuitive layout.</w:t>
      </w:r>
    </w:p>
    <w:p w14:paraId="4DF344E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leverage the Google Gemini API</w:t>
      </w:r>
      <w:r w:rsidRPr="00892EB5">
        <w:rPr>
          <w:rFonts w:ascii="Times New Roman" w:hAnsi="Times New Roman" w:cs="Times New Roman"/>
          <w:sz w:val="24"/>
          <w:szCs w:val="24"/>
          <w:lang w:eastAsia="en-GB"/>
        </w:rPr>
        <w:t>, a cutting-edge large language model (LLM), for advanced functionalities such as automated text summarization, strategic SWOT analysis generation, and conversational question-answering about the uploaded datasets. This creates an intelligent interface that enhances user understanding without requiring deep technical knowledge.</w:t>
      </w:r>
    </w:p>
    <w:p w14:paraId="08A7DE8A"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propose a scalable architectural framework</w:t>
      </w:r>
      <w:r w:rsidRPr="00892EB5">
        <w:rPr>
          <w:rFonts w:ascii="Times New Roman" w:hAnsi="Times New Roman" w:cs="Times New Roman"/>
          <w:sz w:val="24"/>
          <w:szCs w:val="24"/>
          <w:lang w:eastAsia="en-GB"/>
        </w:rPr>
        <w:t xml:space="preserve"> for future iterations of the platform, including continuous data ingestion from real-time feedback sources, multilingual processing for broader inclusivity, and cloud-based deployment for high-availability systems.</w:t>
      </w:r>
    </w:p>
    <w:p w14:paraId="2B110E94"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In terms of project scope, the study focuses on a real-world dataset of 4,164 citizen feedback entries, which include a mix of demographic attributes and feedback on several critical public services. The analysis spans both structured and unstructured dimensions of the dataset and </w:t>
      </w:r>
      <w:r w:rsidRPr="00892EB5">
        <w:rPr>
          <w:rFonts w:ascii="Times New Roman" w:hAnsi="Times New Roman" w:cs="Times New Roman"/>
          <w:sz w:val="24"/>
          <w:szCs w:val="24"/>
          <w:lang w:eastAsia="en-GB"/>
        </w:rPr>
        <w:lastRenderedPageBreak/>
        <w:t>includes the full data science workflow—from data preprocessing and EDA to model building and dashboard deployment. While the current version is built on a static dataset, future enhancements may include live data scraping from social media platforms, API-based data ingestion from municipal apps, and integration with IoT sensors in smart city environments.</w:t>
      </w:r>
    </w:p>
    <w:p w14:paraId="48691151"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Moreover, the scope also extends to </w:t>
      </w:r>
      <w:r w:rsidRPr="00892EB5">
        <w:rPr>
          <w:rFonts w:ascii="Times New Roman" w:hAnsi="Times New Roman" w:cs="Times New Roman"/>
          <w:b/>
          <w:bCs/>
          <w:sz w:val="24"/>
          <w:szCs w:val="24"/>
          <w:lang w:eastAsia="en-GB"/>
        </w:rPr>
        <w:t>policy-level recommendation generation</w:t>
      </w:r>
      <w:r w:rsidRPr="00892EB5">
        <w:rPr>
          <w:rFonts w:ascii="Times New Roman" w:hAnsi="Times New Roman" w:cs="Times New Roman"/>
          <w:sz w:val="24"/>
          <w:szCs w:val="24"/>
          <w:lang w:eastAsia="en-GB"/>
        </w:rPr>
        <w:t>, based on insights derived from the analytics pipeline. This helps translate technical outputs into real-world governance actions—be it reallocating municipal budgets, re-designing transport services, or enhancing the usability of public libraries and parks.</w:t>
      </w:r>
    </w:p>
    <w:p w14:paraId="01CA2A32" w14:textId="4794ED53"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w:t>
      </w:r>
      <w:r w:rsidRPr="00892EB5">
        <w:rPr>
          <w:rFonts w:ascii="Times New Roman" w:hAnsi="Times New Roman" w:cs="Times New Roman"/>
          <w:b/>
          <w:bCs/>
          <w:sz w:val="24"/>
          <w:szCs w:val="24"/>
          <w:lang w:eastAsia="en-GB"/>
        </w:rPr>
        <w:t>significance of this project</w:t>
      </w:r>
      <w:r w:rsidRPr="00892EB5">
        <w:rPr>
          <w:rFonts w:ascii="Times New Roman" w:hAnsi="Times New Roman" w:cs="Times New Roman"/>
          <w:sz w:val="24"/>
          <w:szCs w:val="24"/>
          <w:lang w:eastAsia="en-GB"/>
        </w:rPr>
        <w:t xml:space="preserve"> is </w:t>
      </w:r>
      <w:r>
        <w:rPr>
          <w:rFonts w:ascii="Times New Roman" w:hAnsi="Times New Roman" w:cs="Times New Roman"/>
          <w:sz w:val="24"/>
          <w:szCs w:val="24"/>
          <w:lang w:eastAsia="en-GB"/>
        </w:rPr>
        <w:t>following</w:t>
      </w:r>
      <w:r w:rsidRPr="00892EB5">
        <w:rPr>
          <w:rFonts w:ascii="Times New Roman" w:hAnsi="Times New Roman" w:cs="Times New Roman"/>
          <w:sz w:val="24"/>
          <w:szCs w:val="24"/>
          <w:lang w:eastAsia="en-GB"/>
        </w:rPr>
        <w:t>:</w:t>
      </w:r>
    </w:p>
    <w:p w14:paraId="43C16481"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citizens</w:t>
      </w:r>
      <w:r w:rsidRPr="00892EB5">
        <w:rPr>
          <w:rFonts w:ascii="Times New Roman" w:hAnsi="Times New Roman" w:cs="Times New Roman"/>
          <w:sz w:val="24"/>
          <w:szCs w:val="24"/>
          <w:lang w:eastAsia="en-GB"/>
        </w:rPr>
        <w:t>, InsightNation represents a paradigm shift in civic engagement. It transforms feedback from a passive complaint system into a dynamic data source that drives real change.</w:t>
      </w:r>
    </w:p>
    <w:p w14:paraId="6D398660"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government administrators and urban planners</w:t>
      </w:r>
      <w:r w:rsidRPr="00892EB5">
        <w:rPr>
          <w:rFonts w:ascii="Times New Roman" w:hAnsi="Times New Roman" w:cs="Times New Roman"/>
          <w:sz w:val="24"/>
          <w:szCs w:val="24"/>
          <w:lang w:eastAsia="en-GB"/>
        </w:rPr>
        <w:t>, the platform serves as a reliable decision-support tool that is grounded in actual user experiences rather than anecdotal evidence or legacy assumptions.</w:t>
      </w:r>
    </w:p>
    <w:p w14:paraId="34B3CD4B"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technologists and AI practitioners</w:t>
      </w:r>
      <w:r w:rsidRPr="00892EB5">
        <w:rPr>
          <w:rFonts w:ascii="Times New Roman" w:hAnsi="Times New Roman" w:cs="Times New Roman"/>
          <w:sz w:val="24"/>
          <w:szCs w:val="24"/>
          <w:lang w:eastAsia="en-GB"/>
        </w:rPr>
        <w:t>, the integration of the Gemini API showcases how generative AI can be harnessed in structured pipelines—not merely for generating text but for contextualizing, summarizing, and enhancing interpretability of complex feedback datasets.</w:t>
      </w:r>
    </w:p>
    <w:p w14:paraId="4EAF6F76" w14:textId="3761677D" w:rsidR="00516606" w:rsidRPr="00802FB6"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By achieving these objectives, InsightNation positions itself as more than just a data analytics project. It becomes a </w:t>
      </w:r>
      <w:r w:rsidRPr="00892EB5">
        <w:rPr>
          <w:rFonts w:ascii="Times New Roman" w:hAnsi="Times New Roman" w:cs="Times New Roman"/>
          <w:b/>
          <w:bCs/>
          <w:sz w:val="24"/>
          <w:szCs w:val="24"/>
          <w:lang w:eastAsia="en-GB"/>
        </w:rPr>
        <w:t>blueprint for digital governance transformation</w:t>
      </w:r>
      <w:r w:rsidRPr="00892EB5">
        <w:rPr>
          <w:rFonts w:ascii="Times New Roman" w:hAnsi="Times New Roman" w:cs="Times New Roman"/>
          <w:sz w:val="24"/>
          <w:szCs w:val="24"/>
          <w:lang w:eastAsia="en-GB"/>
        </w:rPr>
        <w:t>, a template for civic-tech innovation, and a testament to how AI and data science can be leveraged for high-impact public outcomes.</w:t>
      </w:r>
    </w:p>
    <w:p w14:paraId="0AA66934" w14:textId="223D1729" w:rsidR="003F38DF" w:rsidRPr="00B87589" w:rsidRDefault="00C45776" w:rsidP="00C45776">
      <w:pPr>
        <w:pStyle w:val="Heading1"/>
        <w:spacing w:line="480" w:lineRule="auto"/>
        <w:jc w:val="center"/>
        <w:rPr>
          <w:rFonts w:ascii="Times New Roman" w:hAnsi="Times New Roman" w:cs="Times New Roman"/>
          <w:b/>
          <w:bCs/>
          <w:sz w:val="28"/>
          <w:szCs w:val="28"/>
          <w:u w:val="single"/>
        </w:rPr>
      </w:pPr>
      <w:bookmarkStart w:id="3" w:name="_Toc180684956"/>
      <w:bookmarkStart w:id="4" w:name="_Toc196929606"/>
      <w:r w:rsidRPr="00B87589">
        <w:rPr>
          <w:rFonts w:ascii="Times New Roman" w:hAnsi="Times New Roman" w:cs="Times New Roman"/>
          <w:b/>
          <w:bCs/>
          <w:sz w:val="28"/>
          <w:szCs w:val="28"/>
          <w:u w:val="single"/>
        </w:rPr>
        <w:lastRenderedPageBreak/>
        <w:t>CHAPTER 3 -</w:t>
      </w:r>
      <w:r w:rsidR="003F38DF" w:rsidRPr="00B87589">
        <w:rPr>
          <w:rFonts w:ascii="Times New Roman" w:hAnsi="Times New Roman" w:cs="Times New Roman"/>
          <w:b/>
          <w:bCs/>
          <w:sz w:val="28"/>
          <w:szCs w:val="28"/>
          <w:u w:val="single"/>
        </w:rPr>
        <w:t xml:space="preserve"> LITERATURE REVIEW</w:t>
      </w:r>
      <w:bookmarkEnd w:id="3"/>
      <w:bookmarkEnd w:id="4"/>
    </w:p>
    <w:p w14:paraId="5AEF9EF8" w14:textId="736857C5" w:rsidR="00AE0F8C" w:rsidRPr="0021668C" w:rsidRDefault="00AA7772" w:rsidP="00AE0F8C">
      <w:pPr>
        <w:spacing w:line="480" w:lineRule="auto"/>
        <w:jc w:val="both"/>
        <w:rPr>
          <w:rFonts w:ascii="Times New Roman" w:hAnsi="Times New Roman" w:cs="Times New Roman"/>
          <w:b/>
          <w:bCs/>
          <w:sz w:val="24"/>
          <w:szCs w:val="24"/>
          <w:lang w:eastAsia="en-GB"/>
        </w:rPr>
      </w:pPr>
      <w:r w:rsidRPr="00AA7772">
        <w:rPr>
          <w:rFonts w:ascii="Times New Roman" w:hAnsi="Times New Roman" w:cs="Times New Roman"/>
          <w:sz w:val="24"/>
          <w:szCs w:val="24"/>
          <w:lang w:eastAsia="en-GB"/>
        </w:rPr>
        <w:t>As the digital age has unfolded since the start of the 21st century, the very nature of governance is being redefined by the sweeping changes in human communication, economic practices, and social frameworks.</w:t>
      </w:r>
      <w:r>
        <w:rPr>
          <w:rFonts w:ascii="Times New Roman" w:hAnsi="Times New Roman" w:cs="Times New Roman"/>
          <w:b/>
          <w:bCs/>
          <w:sz w:val="24"/>
          <w:szCs w:val="24"/>
          <w:lang w:eastAsia="en-GB"/>
        </w:rPr>
        <w:t xml:space="preserve"> </w:t>
      </w:r>
      <w:r w:rsidR="00AE0F8C" w:rsidRPr="00AE0F8C">
        <w:rPr>
          <w:rFonts w:ascii="Times New Roman" w:hAnsi="Times New Roman" w:cs="Times New Roman"/>
          <w:sz w:val="24"/>
          <w:szCs w:val="24"/>
          <w:lang w:eastAsia="en-GB"/>
        </w:rPr>
        <w:t xml:space="preserve">Within this dynamic environment, the realm of governance and public administration has not remained immune to the pervasive influence of technological innovation. Indeed, data analytics has emerged as a potent and transformative force, offering a compelling pathway towards the realization of more accountable, responsive, and demonstrably efficient public service delivery systems. This profound evolution is not attributable to a singular factor but rather represents the confluence of several powerful and interconnected trends that have gained significant momentum in recent years.   </w:t>
      </w:r>
    </w:p>
    <w:p w14:paraId="18A526DA" w14:textId="15F5142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Foremost among these driving forces is the rapid and ongoing digitization of public services. Across the globe, governments are increasingly leveraging digital platforms and technologies to deliver a wide array of services, ranging from citizen identification and tax administration to healthcare provision and educational resources. This digitization not only enhances accessibility and convenience for citizens but also generates vast quantities of structured data that can be harnessed for analytical purposes. Simultaneously, we have witnessed the proliferation of citizen-centric digital platforms, including e-governance portals, mobile applications, and online feedback mechanisms. These platforms empower citizens to interact with government agencies in novel ways, providing avenues for service requests, information access, and the articulation of their needs and preferences.   </w:t>
      </w:r>
    </w:p>
    <w:p w14:paraId="59E69648" w14:textId="7612CF3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omnipresence of social media platforms has further amplified the volume and velocity of citizen-generated data. Platforms like Twitter, Facebook, and Instagram serve as virtual town squares where individuals express their opinions, share their experiences with public services, and engage in discussions about governance issues. This unstructured data, while complex to </w:t>
      </w:r>
      <w:r w:rsidRPr="00AE0F8C">
        <w:rPr>
          <w:rFonts w:ascii="Times New Roman" w:hAnsi="Times New Roman" w:cs="Times New Roman"/>
          <w:sz w:val="24"/>
          <w:szCs w:val="24"/>
          <w:lang w:eastAsia="en-GB"/>
        </w:rPr>
        <w:lastRenderedPageBreak/>
        <w:t xml:space="preserve">analyze, offers invaluable real-time insights into public sentiment, emerging concerns, and the perceived effectiveness of government policies. Complementing these trends is the growing movement towards open government data (OGD). Governments worldwide are increasingly recognizing the value of making anonymized public datasets freely available, fostering transparency, enabling public scrutiny, and stimulating innovation by researchers, entrepreneurs, and civic society organizations.   </w:t>
      </w:r>
    </w:p>
    <w:p w14:paraId="32C4D9CD" w14:textId="4AA37F6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In this evolving landscape, the expectations of citizens have also undergone a significant transformation. Today's digitally savvy populace demands not only seamless and efficient access to public services, often mirroring the user experiences they encounter in the private sector, but also expects mechanisms through which their voices can be effectively heard. Citizens increasingly seek opportunities to provide feedback on their experiences, register grievances in a timely manner, and contribute their suggestions for service improvement. They expect transparency in decision-making processes and accountability from public authorities.   </w:t>
      </w:r>
    </w:p>
    <w:p w14:paraId="0614DF80" w14:textId="7D5AEB1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Consequently, public authorities find themselves under escalating pressure to not only meet these heightened expectations but also to demonstrate tangible improvements in service quality, rigorously measure the performance of their initiatives, and provide data-driven justifications for their policy decisions. This necessitates a fundamental shift in how governments operate, moving away from traditional, often opaque, and hierarchical models of governance towards more participatory and transparent approaches that are fundamentally empowered by the strategic utilization of data.</w:t>
      </w:r>
    </w:p>
    <w:p w14:paraId="433E44F4" w14:textId="23F9509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Against this compelling backdrop, the InsightNation project emerges as a timely and potentially transformative initiative. It seeks to construct a sophisticated real-time data analytics platform specifically designed to leverage the rich tapestry of public feedback to inform smarter and more responsive decision-making processes within the realm of urban governance. </w:t>
      </w:r>
      <w:r w:rsidRPr="00AE0F8C">
        <w:rPr>
          <w:rFonts w:ascii="Times New Roman" w:hAnsi="Times New Roman" w:cs="Times New Roman"/>
          <w:sz w:val="24"/>
          <w:szCs w:val="24"/>
          <w:lang w:eastAsia="en-GB"/>
        </w:rPr>
        <w:lastRenderedPageBreak/>
        <w:t>InsightNation positions itself not merely as a technological artifact but as a vital tool for fostering deeper civic engagement, enabling more strategic and evidence-based policymaking, and driving a culture of continuous service improvement within urban administrative structures.</w:t>
      </w:r>
    </w:p>
    <w:p w14:paraId="546A0963" w14:textId="2CE9DCE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contextualize the ambitious goals of the InsightNation initiative within the broader global landscape of digital governance, and to lay a robust foundation for its development and implementation, this comprehensive literature review undertakes a critical synthesis of relevant global </w:t>
      </w:r>
      <w:r w:rsidR="00B964BF">
        <w:rPr>
          <w:rFonts w:ascii="Times New Roman" w:hAnsi="Times New Roman" w:cs="Times New Roman"/>
          <w:sz w:val="24"/>
          <w:szCs w:val="24"/>
          <w:lang w:eastAsia="en-GB"/>
        </w:rPr>
        <w:t>industry</w:t>
      </w:r>
      <w:r w:rsidRPr="00AE0F8C">
        <w:rPr>
          <w:rFonts w:ascii="Times New Roman" w:hAnsi="Times New Roman" w:cs="Times New Roman"/>
          <w:sz w:val="24"/>
          <w:szCs w:val="24"/>
          <w:lang w:eastAsia="en-GB"/>
        </w:rPr>
        <w:t xml:space="preserve"> and applied research</w:t>
      </w:r>
      <w:r w:rsidR="00B964BF">
        <w:rPr>
          <w:rFonts w:ascii="Times New Roman" w:hAnsi="Times New Roman" w:cs="Times New Roman"/>
          <w:sz w:val="24"/>
          <w:szCs w:val="24"/>
          <w:lang w:eastAsia="en-GB"/>
        </w:rPr>
        <w:t xml:space="preserve"> and development</w:t>
      </w:r>
      <w:r w:rsidRPr="00AE0F8C">
        <w:rPr>
          <w:rFonts w:ascii="Times New Roman" w:hAnsi="Times New Roman" w:cs="Times New Roman"/>
          <w:sz w:val="24"/>
          <w:szCs w:val="24"/>
          <w:lang w:eastAsia="en-GB"/>
        </w:rPr>
        <w:t>. The scope of this review encompasses several key domains that are directly pertinent to the InsightNation project's objectives. These include the overarching application of big data analytics within the sphere of governance, the crucial role of natural language processing (NLP) in effectively analyzing citizen feedback systems, the potential of machine learning (ML) to enhance public service decision-making processes, the design and impact of real-time citizen feedback platforms, the utilization of open government data (OGD) for insightful analytics, the power of data visualization in enhancing civic technologies and public understanding, and the critical ethical implications that invariably accompany these profound digital transformations within the public sector.</w:t>
      </w:r>
    </w:p>
    <w:p w14:paraId="56AD196C" w14:textId="52098B0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overarching aim of this literature review is twofold: firstly, to effectively contextualize the InsightNation project within the existing global landscape of digital governance initiatives, drawing parallels with successful implementations and acknowledging the unique challenges and opportunities within the specific context of InsightNation's operational environment. Secondly, the review seeks to proactively identify key opportunities for innovation that InsightNation can leverage, to delineate best practices that should be adopted to ensure the project's success and sustainability, and perhaps most importantly, to highlight potential pitfalls and challenges that must be carefully navigated and mitigated to avoid unintended negative consequences. By providing this comprehensive and critical overview of the relevant literature, </w:t>
      </w:r>
      <w:r w:rsidRPr="00AE0F8C">
        <w:rPr>
          <w:rFonts w:ascii="Times New Roman" w:hAnsi="Times New Roman" w:cs="Times New Roman"/>
          <w:sz w:val="24"/>
          <w:szCs w:val="24"/>
          <w:lang w:eastAsia="en-GB"/>
        </w:rPr>
        <w:lastRenderedPageBreak/>
        <w:t>this review aims to inform the design, development, and deployment of the InsightNation platform, ultimately contributing to its effectiveness in fostering smarter and more responsive governance.</w:t>
      </w:r>
    </w:p>
    <w:p w14:paraId="290AEDB5" w14:textId="56FAB3C0" w:rsidR="00AE0F8C" w:rsidRPr="0021668C" w:rsidRDefault="00AE0F8C" w:rsidP="00AE0F8C">
      <w:pPr>
        <w:spacing w:line="480" w:lineRule="auto"/>
        <w:jc w:val="both"/>
        <w:rPr>
          <w:rFonts w:ascii="Times New Roman" w:hAnsi="Times New Roman" w:cs="Times New Roman"/>
          <w:b/>
          <w:bCs/>
          <w:sz w:val="24"/>
          <w:szCs w:val="24"/>
          <w:lang w:eastAsia="en-GB"/>
        </w:rPr>
      </w:pPr>
      <w:r w:rsidRPr="0021668C">
        <w:rPr>
          <w:rFonts w:ascii="Times New Roman" w:hAnsi="Times New Roman" w:cs="Times New Roman"/>
          <w:b/>
          <w:bCs/>
          <w:sz w:val="24"/>
          <w:szCs w:val="24"/>
          <w:lang w:eastAsia="en-GB"/>
        </w:rPr>
        <w:t>Big Data and Public Service Innovation: Reshaping the Interaction Between Government and Citizens</w:t>
      </w:r>
      <w:r w:rsidR="0021668C">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The advent and widespread adoption of big data technologies within the realm of e-governance have fundamentally redefined the traditional paradigms of interaction between public institutions and the citizens they serve. </w:t>
      </w:r>
      <w:r w:rsidR="00AA7287" w:rsidRPr="009802D8">
        <w:rPr>
          <w:rFonts w:ascii="Times New Roman" w:hAnsi="Times New Roman" w:cs="Times New Roman"/>
          <w:sz w:val="24"/>
          <w:szCs w:val="24"/>
          <w:lang w:eastAsia="en-GB"/>
        </w:rPr>
        <w:t>In addition, the utilization of big data has the capability to transform how public resources are distributed, resulting in enhanced efficiency and effectiveness</w:t>
      </w:r>
      <w:r w:rsidRPr="00AE0F8C">
        <w:rPr>
          <w:rFonts w:ascii="Times New Roman" w:hAnsi="Times New Roman" w:cs="Times New Roman"/>
          <w:sz w:val="24"/>
          <w:szCs w:val="24"/>
          <w:lang w:eastAsia="en-GB"/>
        </w:rPr>
        <w:t xml:space="preserve">. In their comprehensive work, Sharma &amp; Pratap (2022) meticulously articulate how the strategic application of big data technologies can significantly enhance several critical dimensions of governance, including bolstering transparency in governmental operations, fostering greater responsiveness to citizen needs and demands, and enabling the personalization of public services to cater to diverse individual requirements.   </w:t>
      </w:r>
    </w:p>
    <w:p w14:paraId="014C6F83" w14:textId="5049B72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The transformative power of big data in this context stems from its unique ability to integrate and analyze vast and diverse datasets. By seamlessly combining structured data, which typically includes information meticulously organized in databases such as census records, comprehensive household surveys, and detailed administrative records, with unstructured data, which encompasses a wider range of formats like textual data from social media platforms (e.g., tweets), valuable insights gleaned from customer reviews and feedback forms, the rich content of email communications, and even the nuanced information captured in voice transcriptions, governments can construct a far more holistic and nuanced understanding of the complex needs and evolving behaviors of their citizenry. This comprehensive view transcends the limitations of analyzing isolated datasets, providing a richer and more accurate picture of societal dynamics.</w:t>
      </w:r>
    </w:p>
    <w:p w14:paraId="06AA429F" w14:textId="3703BCEA"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Building upon this notion, Kitchin (2014) eloquently describes this profound transformation as a significant shift towards what he terms "data-driven urbanism." In this emerging paradigm, urban centers are increasingly conceptualized as complex computational entities that possess the inherent capacity to adapt in near real-time to the dynamic and evolving needs of their residents. Such sophisticated approaches to urban governance enable the implementation of proactive strategies, empowering government agencies to effectively detect emerging patterns of fraudulent activity, accurately track fluctuations in public demand for specific services, dynamically allocate limited resources to areas of greatest need, and rigorously measure the actual impact and effectiveness of implemented policies.</w:t>
      </w:r>
    </w:p>
    <w:p w14:paraId="0D882CF6" w14:textId="257338D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tangible benefits of this data-driven approach, consider the healthcare sector. Raghupathi &amp; Raghupathi (2014) provide compelling examples of how advanced analytics is being successfully employed to personalize individual treatment plans based on patient data, proactively anticipate potential disease outbreaks by analyzing health trends and environmental factors, and ultimately reduce systemic inefficiencies within the healthcare delivery system. These examples underscore the potential of big data to translate into tangible improvements in citizen well-being and resource optimization.</w:t>
      </w:r>
    </w:p>
    <w:p w14:paraId="522920D5" w14:textId="50599103"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undeniable advantages and transformative potential of big data in revolutionizing public service delivery, several significant systemic barriers continue to impede the realization of its full potential. Key among these challenges </w:t>
      </w:r>
      <w:proofErr w:type="gramStart"/>
      <w:r w:rsidRPr="00AE0F8C">
        <w:rPr>
          <w:rFonts w:ascii="Times New Roman" w:hAnsi="Times New Roman" w:cs="Times New Roman"/>
          <w:sz w:val="24"/>
          <w:szCs w:val="24"/>
          <w:lang w:eastAsia="en-GB"/>
        </w:rPr>
        <w:t>are</w:t>
      </w:r>
      <w:proofErr w:type="gramEnd"/>
      <w:r w:rsidRPr="00AE0F8C">
        <w:rPr>
          <w:rFonts w:ascii="Times New Roman" w:hAnsi="Times New Roman" w:cs="Times New Roman"/>
          <w:sz w:val="24"/>
          <w:szCs w:val="24"/>
          <w:lang w:eastAsia="en-GB"/>
        </w:rPr>
        <w:t xml:space="preserve"> the persistent existence of data silos across various government departments and agencies, which hinder the seamless integration and analysis of crucial information. Furthermore, legitimate and paramount concerns surrounding the privacy and security of sensitive citizen data pose significant hurdles to widespread data sharing and utilization. The public sector also often faces a shortage of skilled personnel with the specialized expertise required to effectively manage, analyze, and interpret large and complex datasets. Finally, the inherent risk of algorithmic bias, where flawed or </w:t>
      </w:r>
      <w:r w:rsidRPr="00AE0F8C">
        <w:rPr>
          <w:rFonts w:ascii="Times New Roman" w:hAnsi="Times New Roman" w:cs="Times New Roman"/>
          <w:sz w:val="24"/>
          <w:szCs w:val="24"/>
          <w:lang w:eastAsia="en-GB"/>
        </w:rPr>
        <w:lastRenderedPageBreak/>
        <w:t xml:space="preserve">unrepresentative data can lead to discriminatory or unfair outcomes, necessitates careful attention and proactive mitigation strategies.   </w:t>
      </w:r>
    </w:p>
    <w:p w14:paraId="5F839B60" w14:textId="171CFD4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These multifaceted challenges underscore the critical need for the development and implementation of robust data governance frameworks within the public sector. Such frameworks must encompass clearly defined ethical guidelines that prioritize fairness, transparency, and accountability, establish consistent technical standards to ensure data interoperability and quality, and implement comprehensive organizational policies that govern data collection, storage, access, and usage. The InsightNation project, in its design and implementation, must proactively incorporate these crucial lessons learned from existing research and practical experience. This includes designing modular and interoperable data systems that facilitate seamless data sharing across relevant agencies while adhering to stringent security protocols, actively fostering a culture of collaboration and knowledge sharing among different government entities, and embedding ethical AI principles and fairness considerations from the very inception of the platform's development. By addressing these systemic barriers head-on, InsightNation can maximize its potential to leverage big data for smarter and more equitable governance.   </w:t>
      </w:r>
    </w:p>
    <w:p w14:paraId="2EAB4F6E" w14:textId="720072AF" w:rsidR="00AE0F8C" w:rsidRPr="00AE0F8C" w:rsidRDefault="00AE0F8C" w:rsidP="00AE0F8C">
      <w:pPr>
        <w:spacing w:line="480" w:lineRule="auto"/>
        <w:jc w:val="both"/>
        <w:rPr>
          <w:rFonts w:ascii="Times New Roman" w:hAnsi="Times New Roman" w:cs="Times New Roman"/>
          <w:sz w:val="24"/>
          <w:szCs w:val="24"/>
          <w:lang w:eastAsia="en-GB"/>
        </w:rPr>
      </w:pPr>
      <w:r w:rsidRPr="0078268B">
        <w:rPr>
          <w:rFonts w:ascii="Times New Roman" w:hAnsi="Times New Roman" w:cs="Times New Roman"/>
          <w:b/>
          <w:bCs/>
          <w:sz w:val="24"/>
          <w:szCs w:val="24"/>
          <w:lang w:eastAsia="en-GB"/>
        </w:rPr>
        <w:t>Natural Language Processing (NLP) in Citizen Feedback Systems: Unlocking Insights from Unstructured Data</w:t>
      </w:r>
      <w:r w:rsidR="0078268B" w:rsidRPr="0078268B">
        <w:rPr>
          <w:rFonts w:ascii="Times New Roman" w:hAnsi="Times New Roman" w:cs="Times New Roman"/>
          <w:b/>
          <w:bCs/>
          <w:sz w:val="24"/>
          <w:szCs w:val="24"/>
          <w:lang w:eastAsia="en-GB"/>
        </w:rPr>
        <w:t>:</w:t>
      </w:r>
      <w:r w:rsidR="0078268B">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In the contemporary digital age, the sheer volume of unstructured feedback generated by citizens has witnessed an exponential surge. This feedback manifests in diverse forms, including open-ended comments in online surveys, textual narratives of complaints submitted through various channels, spontaneous expressions of opinion on social media platforms, and qualitative reviews of public services posted on dedicated platforms. This wealth of textual data, while rich in insights, has exposed the inherent limitations of traditional analytics tools that are primarily designed to process structured, numerical data. In this context, Natural Language Processing (NLP) has emerged as a crucial and indispensable enabler for </w:t>
      </w:r>
      <w:r w:rsidRPr="00AE0F8C">
        <w:rPr>
          <w:rFonts w:ascii="Times New Roman" w:hAnsi="Times New Roman" w:cs="Times New Roman"/>
          <w:sz w:val="24"/>
          <w:szCs w:val="24"/>
          <w:lang w:eastAsia="en-GB"/>
        </w:rPr>
        <w:lastRenderedPageBreak/>
        <w:t>effectively transforming this raw and often unwieldy textual information into actionable and valuable insights that can inform governance decisions.</w:t>
      </w:r>
    </w:p>
    <w:p w14:paraId="5BD88E14" w14:textId="1C04977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Feldman (2013) astutely underscores the rapidly growing role of sophisticated NLP techniques such as sentiment analysis and topic modeling in systematically tracking and understanding public opinion across a wide range of policy domains. Sentiment analysis, for instance, allows governments to gauge the overall emotional tone (positive, negative, or neutral) expressed in citizen feedback, providing a valuable indicator of public satisfaction or dissatisfaction. Topic modeling, on the other hand, helps to identify the key themes, issues, and concerns that are most frequently discussed in the textual data, enabling policymakers to understand the specific aspects of public services or policies that are generating the most attention. By leveraging these techniques, governments can gain a more nuanced and real-time understanding of public sentiment, facilitating a more agile and responsive adaptation of services and policies to better align with citizen needs.   </w:t>
      </w:r>
    </w:p>
    <w:p w14:paraId="3B05A38C" w14:textId="773285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practical application of NLP in this domain, Saif et al. (2016) conducted a compelling study that applied aspect-based sentiment analysis to a large corpus of public transport reviews. This sophisticated method goes beyond simply identifying the overall sentiment and instead focuses on uncovering the sentiment expressed towards specific attributes or aspects of the service, such as cleanliness, punctuality, safety, and accessibility. This granular level of analysis allows for a much more precise identification of operational bottlenecks and the specific priorities of service users, enabling targeted interventions and improvements.</w:t>
      </w:r>
    </w:p>
    <w:p w14:paraId="7349C7A4" w14:textId="08721498" w:rsidR="00AE0F8C" w:rsidRPr="00AE0F8C" w:rsidRDefault="008B3064" w:rsidP="00AE0F8C">
      <w:pPr>
        <w:spacing w:line="480" w:lineRule="auto"/>
        <w:jc w:val="both"/>
        <w:rPr>
          <w:rFonts w:ascii="Times New Roman" w:hAnsi="Times New Roman" w:cs="Times New Roman"/>
          <w:sz w:val="24"/>
          <w:szCs w:val="24"/>
          <w:lang w:eastAsia="en-GB"/>
        </w:rPr>
      </w:pPr>
      <w:r w:rsidRPr="008B3064">
        <w:rPr>
          <w:rFonts w:ascii="Times New Roman" w:hAnsi="Times New Roman" w:cs="Times New Roman"/>
          <w:sz w:val="24"/>
          <w:szCs w:val="24"/>
          <w:lang w:eastAsia="en-GB"/>
        </w:rPr>
        <w:t xml:space="preserve">The practical application of Natural Language Processing (NLP) in governance has been greatly facilitated by the growing accessibility of robust and intuitive open-source tools. Libraries and frameworks like SpaCy and the Natural Language Toolkit (NLTK), along with sophisticated transformer models built on architectures such as BERT, have made these powerful capabilities </w:t>
      </w:r>
      <w:r w:rsidRPr="008B3064">
        <w:rPr>
          <w:rFonts w:ascii="Times New Roman" w:hAnsi="Times New Roman" w:cs="Times New Roman"/>
          <w:sz w:val="24"/>
          <w:szCs w:val="24"/>
          <w:lang w:eastAsia="en-GB"/>
        </w:rPr>
        <w:lastRenderedPageBreak/>
        <w:t>far more attainable for government bodies and civic tech endeavours. Illustrative civic technology projects, such as GovTrack, OpenCongress, and MySociety, have effectively employed NLP methods to discern legislative sentiment in parliamentary discussions, pinpoint crucial issues raised in citizen feedback via online channels, and thereby bolster government transparency and accountability. Moreover, the Indian government's MyGov platform offers a pertinent illustration of using NLP for social media analysis to understand public responses to government actions and to improve communication approaches during public awareness campaigns. Notwithstanding these considerable strides in NLP and its successful integration into governance, certain fundamental obstacles remain.</w:t>
      </w:r>
      <w:r>
        <w:rPr>
          <w:rFonts w:ascii="Times New Roman" w:hAnsi="Times New Roman" w:cs="Times New Roman"/>
          <w:sz w:val="24"/>
          <w:szCs w:val="24"/>
          <w:lang w:eastAsia="en-GB"/>
        </w:rPr>
        <w:t xml:space="preserve"> </w:t>
      </w:r>
      <w:r w:rsidR="00AE0F8C" w:rsidRPr="00AE0F8C">
        <w:rPr>
          <w:rFonts w:ascii="Times New Roman" w:hAnsi="Times New Roman" w:cs="Times New Roman"/>
          <w:sz w:val="24"/>
          <w:szCs w:val="24"/>
          <w:lang w:eastAsia="en-GB"/>
        </w:rPr>
        <w:t xml:space="preserve">The inherent complexities of human language, including the pervasive use of sarcasm, </w:t>
      </w:r>
      <w:r w:rsidRPr="00AE0F8C">
        <w:rPr>
          <w:rFonts w:ascii="Times New Roman" w:hAnsi="Times New Roman" w:cs="Times New Roman"/>
          <w:sz w:val="24"/>
          <w:szCs w:val="24"/>
          <w:lang w:eastAsia="en-GB"/>
        </w:rPr>
        <w:t>humour</w:t>
      </w:r>
      <w:r w:rsidR="00AE0F8C" w:rsidRPr="00AE0F8C">
        <w:rPr>
          <w:rFonts w:ascii="Times New Roman" w:hAnsi="Times New Roman" w:cs="Times New Roman"/>
          <w:sz w:val="24"/>
          <w:szCs w:val="24"/>
          <w:lang w:eastAsia="en-GB"/>
        </w:rPr>
        <w:t xml:space="preserve">, and ambiguity, can pose significant difficulties for accurate classification and interpretation by NLP algorithms. Moreover, in diverse and multilingual contexts such as India, the presence of multiple languages, regional dialects with significant variations, and the common phenomenon of code-switching (the mixing of languages within a single utterance) further complicate the task of robust and accurate text processing. The InsightNation platform, in its design, must proactively address these challenges through the implementation of customized preprocessing pipelines specifically tailored to the linguistic nuances of the target user base, the continuous retraining of NLP models with diverse and representative data to improve accuracy and robustness, and the incorporation of user-in-the-loop validation mechanisms where human experts can review and correct the output of NLP algorithms, particularly in complex or ambiguous cases. By acknowledging and actively mitigating these challenges, InsightNation can harness the full potential of NLP to extract meaningful insights from citizen feedback in a diverse linguistic environment.   </w:t>
      </w:r>
    </w:p>
    <w:p w14:paraId="01E2EBC0" w14:textId="17798AC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Machine Learning in Public Sector Decision-Making: Automating Insights and Predictions</w:t>
      </w:r>
    </w:p>
    <w:p w14:paraId="7A866691" w14:textId="7C3452D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 xml:space="preserve">Machine Learning (ML) has rapidly evolved from a theoretical concept to a practical and increasingly indispensable cornerstone of modern public administration. Its ability to learn from data and identify complex patterns has positioned it as a powerful tool for facilitating predictive analytics, enabling more accurate risk scoring, optimizing the allocation of scarce resources, and even automating certain aspects of decision-making processes. According to the insightful analysis by Glauner et al. (2016), ML algorithms empower governments to make more informed and data-driven predictions about future public demand for services, detect anomalies or fraudulent activities in real-time as they occur, and efficiently assess the eligibility of citizens for various social welfare programs. These innovative applications of ML not only enhance the consistency and objectivity of decision-making processes but also significantly reduce the administrative burdens associated with manual processing and analysis.   </w:t>
      </w:r>
    </w:p>
    <w:p w14:paraId="2444FC9C" w14:textId="406E6FF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applications of machine learning within the public sector are diverse and continue to expand. </w:t>
      </w:r>
      <w:r w:rsidR="00AA7287">
        <w:rPr>
          <w:rFonts w:ascii="Times New Roman" w:hAnsi="Times New Roman" w:cs="Times New Roman"/>
          <w:sz w:val="24"/>
          <w:szCs w:val="24"/>
          <w:lang w:eastAsia="en-GB"/>
        </w:rPr>
        <w:t>Some of these are following:</w:t>
      </w:r>
      <w:r w:rsidRPr="00AE0F8C">
        <w:rPr>
          <w:rFonts w:ascii="Times New Roman" w:hAnsi="Times New Roman" w:cs="Times New Roman"/>
          <w:sz w:val="24"/>
          <w:szCs w:val="24"/>
          <w:lang w:eastAsia="en-GB"/>
        </w:rPr>
        <w:t xml:space="preserve">   </w:t>
      </w:r>
    </w:p>
    <w:p w14:paraId="059BAFD0" w14:textId="1B9BAEC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Predictive Policing: ML algorithms analyze historical crime data, demographic information, and other relevant factors to forecast potential crime hotspots, allowing law enforcement agencies to optimize the deployment of patrol resources </w:t>
      </w:r>
      <w:r w:rsidR="00B91356" w:rsidRPr="00B91356">
        <w:rPr>
          <w:rFonts w:ascii="Times New Roman" w:hAnsi="Times New Roman" w:cs="Times New Roman"/>
          <w:sz w:val="24"/>
          <w:szCs w:val="24"/>
          <w:lang w:eastAsia="en-GB"/>
        </w:rPr>
        <w:t>and may help in deterring unlawful actions (Lum &amp; Isaac, 2016)</w:t>
      </w:r>
      <w:r w:rsidRPr="00AE0F8C">
        <w:rPr>
          <w:rFonts w:ascii="Times New Roman" w:hAnsi="Times New Roman" w:cs="Times New Roman"/>
          <w:sz w:val="24"/>
          <w:szCs w:val="24"/>
          <w:lang w:eastAsia="en-GB"/>
        </w:rPr>
        <w:t>.</w:t>
      </w:r>
    </w:p>
    <w:p w14:paraId="40B46873" w14:textId="4ADBF79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Smart Welfare Systems: Machine learning can be employed to ensure that social welfare benefits are accurately targeted to eligible individuals and families, thereby reducing instances of fraud, minimizing errors in distribution, and increasing the </w:t>
      </w:r>
      <w:r w:rsidR="00AA7287">
        <w:rPr>
          <w:rFonts w:ascii="Times New Roman" w:hAnsi="Times New Roman" w:cs="Times New Roman"/>
          <w:sz w:val="24"/>
          <w:szCs w:val="24"/>
          <w:lang w:eastAsia="en-GB"/>
        </w:rPr>
        <w:t xml:space="preserve">total </w:t>
      </w:r>
      <w:r w:rsidRPr="00AE0F8C">
        <w:rPr>
          <w:rFonts w:ascii="Times New Roman" w:hAnsi="Times New Roman" w:cs="Times New Roman"/>
          <w:sz w:val="24"/>
          <w:szCs w:val="24"/>
          <w:lang w:eastAsia="en-GB"/>
        </w:rPr>
        <w:t xml:space="preserve">efficiency of </w:t>
      </w:r>
      <w:r w:rsidR="00AA7287">
        <w:rPr>
          <w:rFonts w:ascii="Times New Roman" w:hAnsi="Times New Roman" w:cs="Times New Roman"/>
          <w:sz w:val="24"/>
          <w:szCs w:val="24"/>
          <w:lang w:eastAsia="en-GB"/>
        </w:rPr>
        <w:t>citizen welfare events and programs</w:t>
      </w:r>
      <w:r w:rsidRPr="00AE0F8C">
        <w:rPr>
          <w:rFonts w:ascii="Times New Roman" w:hAnsi="Times New Roman" w:cs="Times New Roman"/>
          <w:sz w:val="24"/>
          <w:szCs w:val="24"/>
          <w:lang w:eastAsia="en-GB"/>
        </w:rPr>
        <w:t>.</w:t>
      </w:r>
    </w:p>
    <w:p w14:paraId="6417CBDB"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Public Health Management: ML models can be utilized to anticipate patient inflows at healthcare facilities, optimize the distribution of critical medical supplies such as vaccines, and </w:t>
      </w:r>
      <w:r w:rsidRPr="00AE0F8C">
        <w:rPr>
          <w:rFonts w:ascii="Times New Roman" w:hAnsi="Times New Roman" w:cs="Times New Roman"/>
          <w:sz w:val="24"/>
          <w:szCs w:val="24"/>
          <w:lang w:eastAsia="en-GB"/>
        </w:rPr>
        <w:lastRenderedPageBreak/>
        <w:t xml:space="preserve">even detect early signs of disease outbreaks by analyzing health records and other relevant data sources.   </w:t>
      </w:r>
    </w:p>
    <w:p w14:paraId="62E12BD7" w14:textId="59627F0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However, the increasing adoption of ML in public services is not without significant ethical and operational concerns that must be carefully considered and addressed. Eubanks (2018) provides a cautionary perspective, warning that poorly designed or implemented ML systems can inadvertently reinforce existing structural inequalities within society, disproportionately penalize already marginalized communities based on biased data, and significantly reduce the transparency and explainability of governmental decision-making processes. The issue of algorithmic opacity, often referred to as the "black box" problem, arises because the complex inner workings of some advanced ML algorithms can make it difficult, if not impossible, to understand or challenge the rationale behind automated decisions. </w:t>
      </w:r>
      <w:r w:rsidR="00FF5409" w:rsidRPr="00FF5409">
        <w:rPr>
          <w:rFonts w:ascii="Times New Roman" w:hAnsi="Times New Roman" w:cs="Times New Roman"/>
          <w:sz w:val="24"/>
          <w:szCs w:val="24"/>
          <w:lang w:eastAsia="en-GB"/>
        </w:rPr>
        <w:t>The absence of openness may undermine the confidence of the public and obstruct accountability</w:t>
      </w:r>
      <w:r w:rsidRPr="00AE0F8C">
        <w:rPr>
          <w:rFonts w:ascii="Times New Roman" w:hAnsi="Times New Roman" w:cs="Times New Roman"/>
          <w:sz w:val="24"/>
          <w:szCs w:val="24"/>
          <w:lang w:eastAsia="en-GB"/>
        </w:rPr>
        <w:t xml:space="preserve">.   </w:t>
      </w:r>
    </w:p>
    <w:p w14:paraId="735BBFA1"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mitigate these inherent risks associated with the deployment of ML in public governance, the InsightNation project must proactively incorporate principles of explainable AI (XAI). XAI methods, such as SHAP (SHapley Additive exPlanations) and LIME (Local Interpretable Model-agnostic Explanations), provide techniques for understanding and interpreting the output of complex ML models. Furthermore, InsightNation should prioritize the development and deployment of fairness-aware modeling techniques, which are specifically designed to minimize bias and ensure equitable outcomes across different demographic groups. This commitment to both interpretability and fairness will be crucial in allowing administrators to audit the decisions made by ML systems, understand their underlying logic, and ultimately build and maintain public trust in these increasingly powerful technologies.   </w:t>
      </w:r>
    </w:p>
    <w:p w14:paraId="21D36C3D" w14:textId="77777777" w:rsidR="00AE0F8C" w:rsidRPr="00AE0F8C" w:rsidRDefault="00AE0F8C" w:rsidP="00AE0F8C">
      <w:pPr>
        <w:spacing w:line="480" w:lineRule="auto"/>
        <w:jc w:val="both"/>
        <w:rPr>
          <w:rFonts w:ascii="Times New Roman" w:hAnsi="Times New Roman" w:cs="Times New Roman"/>
          <w:sz w:val="24"/>
          <w:szCs w:val="24"/>
          <w:lang w:eastAsia="en-GB"/>
        </w:rPr>
      </w:pPr>
    </w:p>
    <w:p w14:paraId="2A905730" w14:textId="0F85F7E7" w:rsidR="00AE0F8C" w:rsidRPr="00AE0F8C" w:rsidRDefault="00AE0F8C" w:rsidP="00AE0F8C">
      <w:pPr>
        <w:spacing w:line="480" w:lineRule="auto"/>
        <w:jc w:val="both"/>
        <w:rPr>
          <w:rFonts w:ascii="Times New Roman" w:hAnsi="Times New Roman" w:cs="Times New Roman"/>
          <w:sz w:val="24"/>
          <w:szCs w:val="24"/>
          <w:lang w:eastAsia="en-GB"/>
        </w:rPr>
      </w:pPr>
      <w:r w:rsidRPr="00D80E0A">
        <w:rPr>
          <w:rFonts w:ascii="Times New Roman" w:hAnsi="Times New Roman" w:cs="Times New Roman"/>
          <w:b/>
          <w:bCs/>
          <w:sz w:val="24"/>
          <w:szCs w:val="24"/>
          <w:lang w:eastAsia="en-GB"/>
        </w:rPr>
        <w:lastRenderedPageBreak/>
        <w:t>Real-Time Citizen Feedback and Participatory Governance: Empowering Citizens and Enhancing Responsiveness</w:t>
      </w:r>
      <w:r w:rsidR="00D80E0A" w:rsidRPr="00D80E0A">
        <w:rPr>
          <w:rFonts w:ascii="Times New Roman" w:hAnsi="Times New Roman" w:cs="Times New Roman"/>
          <w:b/>
          <w:bCs/>
          <w:sz w:val="24"/>
          <w:szCs w:val="24"/>
          <w:lang w:eastAsia="en-GB"/>
        </w:rPr>
        <w:t>:</w:t>
      </w:r>
      <w:r w:rsidR="00D80E0A">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Traditional methods of soliciting citizen feedback, such as infrequent annual surveys or static and often underutilized complaint boxes, are increasingly being recognized as inadequate in the dynamic and interconnected digital age. These outdated approaches are gradually being replaced by innovative and dynamic real-time feedback mechanisms that leverage digital technologies to empower citizens to participate more directly and continuously in the processes of governance. Simultaneously, these real-time systems enable public authorities to gain a more immediate, accurate, and nuanced understanding of emerging issues and citizen concerns, facilitating a more timely and effective response.   </w:t>
      </w:r>
    </w:p>
    <w:p w14:paraId="4E23B3E3" w14:textId="2184147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According to a comprehensive analysis by McKinsey (2018), governments that have strategically implemented and effectively leveraged real-time data platforms for citizen engagement have witnessed a significant increase in citizen satisfaction levels, often ranging from 20% to 40%. Exemplary platforms such as "</w:t>
      </w:r>
      <w:proofErr w:type="spellStart"/>
      <w:r w:rsidRPr="00AE0F8C">
        <w:rPr>
          <w:rFonts w:ascii="Times New Roman" w:hAnsi="Times New Roman" w:cs="Times New Roman"/>
          <w:sz w:val="24"/>
          <w:szCs w:val="24"/>
          <w:lang w:eastAsia="en-GB"/>
        </w:rPr>
        <w:t>FixMyStreet</w:t>
      </w:r>
      <w:proofErr w:type="spellEnd"/>
      <w:r w:rsidRPr="00AE0F8C">
        <w:rPr>
          <w:rFonts w:ascii="Times New Roman" w:hAnsi="Times New Roman" w:cs="Times New Roman"/>
          <w:sz w:val="24"/>
          <w:szCs w:val="24"/>
          <w:lang w:eastAsia="en-GB"/>
        </w:rPr>
        <w:t>" in the United Kingdom, "Boston311" in the United States, and "</w:t>
      </w:r>
      <w:proofErr w:type="spellStart"/>
      <w:r w:rsidRPr="00AE0F8C">
        <w:rPr>
          <w:rFonts w:ascii="Times New Roman" w:hAnsi="Times New Roman" w:cs="Times New Roman"/>
          <w:sz w:val="24"/>
          <w:szCs w:val="24"/>
          <w:lang w:eastAsia="en-GB"/>
        </w:rPr>
        <w:t>IChangeMyCity</w:t>
      </w:r>
      <w:proofErr w:type="spellEnd"/>
      <w:r w:rsidRPr="00AE0F8C">
        <w:rPr>
          <w:rFonts w:ascii="Times New Roman" w:hAnsi="Times New Roman" w:cs="Times New Roman"/>
          <w:sz w:val="24"/>
          <w:szCs w:val="24"/>
          <w:lang w:eastAsia="en-GB"/>
        </w:rPr>
        <w:t xml:space="preserve">" in India vividly illustrate this positive trend. These platforms typically allow citizens to easily report civic issues, such as potholes, malfunctioning streetlights, or sanitation problems, through user-friendly mobile applications or web portals. The backend systems of these platforms are designed to automatically categorize the reported issues based on their nature and location and efficiently assign them to the relevant government departments or agencies for resolution. Furthermore, sophisticated dashboards often track the real-time status of issue resolution, providing valuable metrics such as closure rates, average resolution times, and geographic trends in reported problems.   </w:t>
      </w:r>
    </w:p>
    <w:p w14:paraId="35E5091B" w14:textId="6312C265"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Building upon this concept, Liu et al. (2018) propose that the integration of these real-time feedback systems with advanced technologies such as Artificial Intelligence (AI) and the Internet of Things (IoT) infrastructure can pave the way for the creation of truly "smart governance ecosystems." For instance, sensors embedded in public assets, such as waste bins </w:t>
      </w:r>
      <w:r w:rsidRPr="00AE0F8C">
        <w:rPr>
          <w:rFonts w:ascii="Times New Roman" w:hAnsi="Times New Roman" w:cs="Times New Roman"/>
          <w:sz w:val="24"/>
          <w:szCs w:val="24"/>
          <w:lang w:eastAsia="en-GB"/>
        </w:rPr>
        <w:lastRenderedPageBreak/>
        <w:t xml:space="preserve">or water pipelines, can automatically trigger maintenance alerts when they detect anomalies or reach certain thresholds. Simultaneously, the integration with citizen feedback systems can create a closed-loop mechanism where citizens can confirm the resolution of reported issues, providing valuable validation data.   </w:t>
      </w:r>
    </w:p>
    <w:p w14:paraId="12CE27D3" w14:textId="61B8855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significant promise and demonstrated benefits of real-time citizen feedback systems, it is crucial to acknowledge that such systems often face the challenge of excluding digitally marginalized populations. Factors such as poor or unreliable internet access, low levels of digital literacy, and language barriers can significantly reduce the participation rates from rural, low-income, or otherwise underserved areas. To address this critical issue of digital inclusivity, scholars and practitioners recommend the adoption of hybrid feedback collection strategies that combine digital channels with more traditional methods such as SMS messaging, Interactive Voice Response (IVR) systems, and strategically placed public kiosks. Furthermore, providing comprehensive multilingual support within the digital interfaces and implementing user training programs can help to bridge the digital divide and ensure more equitable participation. The InsightNation project, in its design and deployment, must prioritize these recommendations to ensure inclusive feedback collection mechanisms that reach all segments of the population.   </w:t>
      </w:r>
    </w:p>
    <w:p w14:paraId="2635E9A1" w14:textId="2B9B5629" w:rsidR="00B053B2" w:rsidRPr="006E7A14" w:rsidRDefault="00AE0F8C" w:rsidP="00067ED2">
      <w:pPr>
        <w:spacing w:line="480" w:lineRule="auto"/>
        <w:jc w:val="both"/>
        <w:rPr>
          <w:rFonts w:ascii="Times New Roman" w:hAnsi="Times New Roman" w:cs="Times New Roman"/>
          <w:b/>
          <w:bCs/>
          <w:sz w:val="24"/>
          <w:szCs w:val="24"/>
          <w:lang w:eastAsia="en-GB"/>
        </w:rPr>
      </w:pPr>
      <w:r w:rsidRPr="00D80E0A">
        <w:rPr>
          <w:rFonts w:ascii="Times New Roman" w:hAnsi="Times New Roman" w:cs="Times New Roman"/>
          <w:b/>
          <w:bCs/>
          <w:sz w:val="24"/>
          <w:szCs w:val="24"/>
          <w:lang w:eastAsia="en-GB"/>
        </w:rPr>
        <w:t>Open Government Data (OGD) and Visualization: Fostering Transparency and Understanding</w:t>
      </w:r>
      <w:r w:rsidR="00D80E0A">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Open Government Data (OGD) initiatives represent a fundamental commitment to enhancing transparency in governmental operations, fostering innovation within the public and private sectors, and empowering public scrutiny of government activities. These initiatives are characterized by the proactive release of anonymized datasets by government agencies for public access and use. Prominent examples of OGD portals include Data.gov   </w:t>
      </w:r>
    </w:p>
    <w:p w14:paraId="15D28FA9" w14:textId="3C57DEA2" w:rsidR="00B053B2" w:rsidRPr="00E13C84" w:rsidRDefault="007676F0" w:rsidP="007676F0">
      <w:pPr>
        <w:pStyle w:val="Heading1"/>
        <w:spacing w:line="480" w:lineRule="auto"/>
        <w:jc w:val="center"/>
        <w:rPr>
          <w:rFonts w:ascii="Times New Roman" w:hAnsi="Times New Roman" w:cs="Times New Roman"/>
          <w:b/>
          <w:bCs/>
          <w:sz w:val="28"/>
          <w:szCs w:val="28"/>
          <w:u w:val="single"/>
        </w:rPr>
      </w:pPr>
      <w:bookmarkStart w:id="5" w:name="_Toc196929607"/>
      <w:r w:rsidRPr="00E13C84">
        <w:rPr>
          <w:rFonts w:ascii="Times New Roman" w:hAnsi="Times New Roman" w:cs="Times New Roman"/>
          <w:b/>
          <w:bCs/>
          <w:sz w:val="28"/>
          <w:szCs w:val="28"/>
          <w:u w:val="single"/>
        </w:rPr>
        <w:lastRenderedPageBreak/>
        <w:t xml:space="preserve">CHAPTER </w:t>
      </w:r>
      <w:r w:rsidR="00B053B2" w:rsidRPr="00E13C84">
        <w:rPr>
          <w:rFonts w:ascii="Times New Roman" w:hAnsi="Times New Roman" w:cs="Times New Roman"/>
          <w:b/>
          <w:bCs/>
          <w:sz w:val="28"/>
          <w:szCs w:val="28"/>
          <w:u w:val="single"/>
        </w:rPr>
        <w:t>4</w:t>
      </w:r>
      <w:r w:rsidRPr="00E13C84">
        <w:rPr>
          <w:rFonts w:ascii="Times New Roman" w:hAnsi="Times New Roman" w:cs="Times New Roman"/>
          <w:b/>
          <w:bCs/>
          <w:sz w:val="28"/>
          <w:szCs w:val="28"/>
          <w:u w:val="single"/>
        </w:rPr>
        <w:t xml:space="preserve"> -</w:t>
      </w:r>
      <w:r w:rsidR="00B053B2" w:rsidRPr="00E13C84">
        <w:rPr>
          <w:rFonts w:ascii="Times New Roman" w:hAnsi="Times New Roman" w:cs="Times New Roman"/>
          <w:b/>
          <w:bCs/>
          <w:sz w:val="28"/>
          <w:szCs w:val="28"/>
          <w:u w:val="single"/>
        </w:rPr>
        <w:t xml:space="preserve"> RESEARCH </w:t>
      </w:r>
      <w:r w:rsidR="005D0FFC" w:rsidRPr="00E13C84">
        <w:rPr>
          <w:rFonts w:ascii="Times New Roman" w:hAnsi="Times New Roman" w:cs="Times New Roman"/>
          <w:b/>
          <w:bCs/>
          <w:sz w:val="28"/>
          <w:szCs w:val="28"/>
          <w:u w:val="single"/>
        </w:rPr>
        <w:t xml:space="preserve">OBJECTIVES &amp; </w:t>
      </w:r>
      <w:r w:rsidR="00B053B2" w:rsidRPr="00E13C84">
        <w:rPr>
          <w:rFonts w:ascii="Times New Roman" w:hAnsi="Times New Roman" w:cs="Times New Roman"/>
          <w:b/>
          <w:bCs/>
          <w:sz w:val="28"/>
          <w:szCs w:val="28"/>
          <w:u w:val="single"/>
        </w:rPr>
        <w:t>METHODOLOGY</w:t>
      </w:r>
      <w:bookmarkEnd w:id="5"/>
    </w:p>
    <w:p w14:paraId="535471BC" w14:textId="77777777" w:rsidR="005D0FFC" w:rsidRPr="005D0FFC" w:rsidRDefault="005D0FFC" w:rsidP="005D0FFC">
      <w:pPr>
        <w:spacing w:line="480" w:lineRule="auto"/>
        <w:jc w:val="both"/>
        <w:rPr>
          <w:rFonts w:ascii="Times New Roman" w:hAnsi="Times New Roman" w:cs="Times New Roman"/>
          <w:sz w:val="24"/>
          <w:szCs w:val="24"/>
          <w:lang w:eastAsia="en-GB"/>
        </w:rPr>
      </w:pPr>
      <w:r w:rsidRPr="005D0FFC">
        <w:rPr>
          <w:rFonts w:ascii="Times New Roman" w:hAnsi="Times New Roman" w:cs="Times New Roman"/>
          <w:sz w:val="24"/>
          <w:szCs w:val="24"/>
          <w:lang w:eastAsia="en-GB"/>
        </w:rPr>
        <w:t>The Research Methodology chapter is the foundation of any academic study, providing a structured roadmap for how the research was conceived, executed, and analyzed. In the context of this project, which blends data science techniques with real-world governance challenges, the methodology reflects both the technological sophistication of modern analytics and the participatory nature of public service design. This chapter outlines the research framework adopted to build the InsightNation platform, elaborating on the research objectives, the research problem, data acquisition and processing strategies, and the analytical methodologies employed. The focus remains not only on the tools and techniques used but also on the rationale behind each methodological choice.</w:t>
      </w:r>
    </w:p>
    <w:p w14:paraId="331280AD" w14:textId="0C53A3E5" w:rsidR="00F3783C" w:rsidRPr="00F3783C" w:rsidRDefault="00F3783C" w:rsidP="00F3783C">
      <w:pPr>
        <w:pStyle w:val="Heading2"/>
        <w:spacing w:line="480" w:lineRule="auto"/>
        <w:jc w:val="center"/>
        <w:rPr>
          <w:rFonts w:ascii="Times New Roman" w:eastAsia="Arial" w:hAnsi="Times New Roman" w:cs="Times New Roman"/>
          <w:b/>
          <w:bCs/>
          <w:color w:val="auto"/>
          <w:kern w:val="0"/>
          <w:sz w:val="24"/>
          <w:szCs w:val="24"/>
          <w:lang w:eastAsia="en-GB"/>
          <w14:ligatures w14:val="none"/>
        </w:rPr>
      </w:pPr>
      <w:r w:rsidRPr="00F3783C">
        <w:rPr>
          <w:rFonts w:ascii="Times New Roman" w:eastAsia="Arial" w:hAnsi="Times New Roman" w:cs="Times New Roman"/>
          <w:b/>
          <w:bCs/>
          <w:color w:val="auto"/>
          <w:kern w:val="0"/>
          <w:sz w:val="24"/>
          <w:szCs w:val="24"/>
          <w:lang w:eastAsia="en-GB"/>
          <w14:ligatures w14:val="none"/>
        </w:rPr>
        <w:t xml:space="preserve">CHAPTER 4.1 </w:t>
      </w:r>
      <w:r w:rsidR="00E13C84">
        <w:rPr>
          <w:rFonts w:ascii="Times New Roman" w:eastAsia="Arial" w:hAnsi="Times New Roman" w:cs="Times New Roman"/>
          <w:b/>
          <w:bCs/>
          <w:color w:val="auto"/>
          <w:kern w:val="0"/>
          <w:sz w:val="24"/>
          <w:szCs w:val="24"/>
          <w:lang w:eastAsia="en-GB"/>
          <w14:ligatures w14:val="none"/>
        </w:rPr>
        <w:t xml:space="preserve">- </w:t>
      </w:r>
      <w:r w:rsidRPr="00F3783C">
        <w:rPr>
          <w:rFonts w:ascii="Times New Roman" w:eastAsia="Arial" w:hAnsi="Times New Roman" w:cs="Times New Roman"/>
          <w:b/>
          <w:bCs/>
          <w:color w:val="auto"/>
          <w:kern w:val="0"/>
          <w:sz w:val="24"/>
          <w:szCs w:val="24"/>
          <w:lang w:eastAsia="en-GB"/>
          <w14:ligatures w14:val="none"/>
        </w:rPr>
        <w:t>RESEARCH OBJECTIVES</w:t>
      </w:r>
    </w:p>
    <w:p w14:paraId="67DF4423" w14:textId="77777777" w:rsid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research objectives of this project lay the strategic foundation for the development and implementation of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These objectives are critical in steering the research in a focused direction, ensuring that every technical and analytical decision contributes to the broader goal of improving public service delivery through data science and artificial intelligence. By clearly articulating the objectives, the research maintains coherence, relevance, and practical applicability in the context of smart governance and citizen-centric public administration.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aims to integrate data analytics with digital governance to bridge the gap between citizens’ expectations and the services delivered by municipal and government agencies. The following three core objectives have been identified to guide this research:</w:t>
      </w:r>
    </w:p>
    <w:p w14:paraId="48B50255" w14:textId="77777777" w:rsidR="00EA314F" w:rsidRDefault="00EA314F" w:rsidP="00F3783C">
      <w:pPr>
        <w:spacing w:line="480" w:lineRule="auto"/>
        <w:jc w:val="both"/>
        <w:rPr>
          <w:rFonts w:ascii="Times New Roman" w:hAnsi="Times New Roman" w:cs="Times New Roman"/>
          <w:sz w:val="24"/>
          <w:szCs w:val="24"/>
          <w:lang w:eastAsia="en-GB"/>
        </w:rPr>
      </w:pPr>
    </w:p>
    <w:p w14:paraId="741D0DDC" w14:textId="77777777" w:rsidR="00EA314F" w:rsidRPr="00F3783C" w:rsidRDefault="00EA314F" w:rsidP="00F3783C">
      <w:pPr>
        <w:spacing w:line="480" w:lineRule="auto"/>
        <w:jc w:val="both"/>
        <w:rPr>
          <w:rFonts w:ascii="Times New Roman" w:hAnsi="Times New Roman" w:cs="Times New Roman"/>
          <w:sz w:val="24"/>
          <w:szCs w:val="24"/>
          <w:lang w:eastAsia="en-GB"/>
        </w:rPr>
      </w:pPr>
    </w:p>
    <w:p w14:paraId="7B45E401"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lastRenderedPageBreak/>
        <w:t>Objective 1: To develop a data-driven analytics platform that collects, processes, and visualizes citizen feedback for evaluating public service quality</w:t>
      </w:r>
    </w:p>
    <w:p w14:paraId="4348ECC7"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first and primary objective of this research is to design and implement a robust analytics system capable of handling diverse formats of citizen feedback data. In modern governance, citizen feedback is a rich but underutilized resource due to the challenges posed by unstructured and semi-structured textual data.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addresses this issue by employing advanced techniques in data ingestion, preprocessing, and exploratory analysis. Through structured pipelines, the platform extracts meaningful information from raw feedback collected through surveys, complaint systems, and review forums.</w:t>
      </w:r>
    </w:p>
    <w:p w14:paraId="5FB07638"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By integrating Natural Language Processing (NLP) techniques, the platform can analyze sentiments, detect recurring themes, and highlight anomalies in service satisfaction. Machine learning models, especially classification and regression algorithms, are used to predict service ratings or categorize sentiment levels. The output is further enriched through visualization tools that make these insights accessible and actionable for non-technical stakeholders, such as policymakers and civic planners.</w:t>
      </w:r>
    </w:p>
    <w:p w14:paraId="0FB419B7"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2: To apply machine learning and sentiment analysis techniques on large-scale citizen feedback datasets for identifying patterns in public satisfaction</w:t>
      </w:r>
    </w:p>
    <w:p w14:paraId="0B4B2D04"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second objective focuses on leveraging data science methodologies—particularly sentiment analysis, supervised learning, and feature engineering—to extract actionable intelligence from the feedback corpus. While basic descriptive statistics provide a surface-level understanding of citizen experiences, the application of sentiment polarity scoring, text classification, and thematic clustering helps identify deeper, often hidden, patterns in the data. These patterns can reveal geographic or demographic disparities in service satisfaction, emerging concerns, and shifts in public opinion over time.</w:t>
      </w:r>
    </w:p>
    <w:p w14:paraId="5E0ABA62"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lastRenderedPageBreak/>
        <w:t>By using labeled and unlabeled datasets, the system can learn to classify feedback as positive, neutral, or negative, and correlate this sentiment with specific services such as public transport, sanitation, parks, and libraries. Such insights enable administrators to prioritize issues based on urgency and public sentiment intensity. Furthermore, predictive modeling can help forecast satisfaction levels or service outcomes based on current trends, thereby supporting proactive governance.</w:t>
      </w:r>
    </w:p>
    <w:p w14:paraId="5C9D29D3"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3: To support evidence-based policy formulation by generating real-time, interactive visual dashboards for government decision-makers</w:t>
      </w:r>
    </w:p>
    <w:p w14:paraId="145A76E5"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third objective emphasizes the importance of effective data communication. Even the most advanced analytics are of limited utility if the results are not interpretable or usable by decision-makers. To bridge this gap, the research proposes the development of a Streamlit-based web dashboard that dynamically visualizes insights derived from the processed data. This dashboard will support real-time exploration of key metrics, including satisfaction trends, sentiment distributions, and geographic or demographic segmentation.</w:t>
      </w:r>
    </w:p>
    <w:p w14:paraId="6D8FF09A"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Government stakeholders can filter the data by location, age group, gender, or specific services to view relevant insights tailored to their administrative needs. The interface is designed to be intuitive, requiring no technical background to operate, thus promoting inclusive access to data. This tool serves as a crucial enabler of evidence-based policy decisions, allowing authorities to act on accurate, timely, and citizen-centric data.</w:t>
      </w:r>
    </w:p>
    <w:p w14:paraId="674B039F" w14:textId="58851E75" w:rsidR="00130FB3" w:rsidRPr="00130FB3" w:rsidRDefault="00130FB3" w:rsidP="00130FB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247945B1" w14:textId="77777777" w:rsidR="005D0FFC" w:rsidRDefault="005D0FFC" w:rsidP="00330F83">
      <w:pPr>
        <w:spacing w:line="480" w:lineRule="auto"/>
        <w:jc w:val="both"/>
        <w:rPr>
          <w:rFonts w:ascii="Times New Roman" w:hAnsi="Times New Roman" w:cs="Times New Roman"/>
          <w:sz w:val="24"/>
          <w:szCs w:val="24"/>
          <w:lang w:eastAsia="en-GB"/>
        </w:rPr>
      </w:pPr>
    </w:p>
    <w:p w14:paraId="392323A7" w14:textId="77777777" w:rsidR="005D0FFC" w:rsidRDefault="005D0FFC" w:rsidP="00330F83">
      <w:pPr>
        <w:spacing w:line="480" w:lineRule="auto"/>
        <w:jc w:val="both"/>
        <w:rPr>
          <w:rFonts w:ascii="Times New Roman" w:hAnsi="Times New Roman" w:cs="Times New Roman"/>
          <w:sz w:val="24"/>
          <w:szCs w:val="24"/>
          <w:lang w:eastAsia="en-GB"/>
        </w:rPr>
      </w:pPr>
    </w:p>
    <w:p w14:paraId="62951EA7" w14:textId="0F646709" w:rsidR="00E13C84" w:rsidRPr="00E13C84" w:rsidRDefault="00E13C84" w:rsidP="00E13C84">
      <w:pPr>
        <w:pStyle w:val="Heading2"/>
        <w:spacing w:line="480" w:lineRule="auto"/>
        <w:jc w:val="center"/>
        <w:rPr>
          <w:rFonts w:ascii="Times New Roman" w:hAnsi="Times New Roman" w:cs="Times New Roman"/>
          <w:b/>
          <w:bCs/>
          <w:color w:val="auto"/>
          <w:sz w:val="24"/>
          <w:szCs w:val="24"/>
          <w:lang w:eastAsia="en-GB"/>
        </w:rPr>
      </w:pPr>
      <w:r w:rsidRPr="00E13C84">
        <w:rPr>
          <w:rFonts w:ascii="Times New Roman" w:hAnsi="Times New Roman" w:cs="Times New Roman"/>
          <w:b/>
          <w:bCs/>
          <w:color w:val="auto"/>
          <w:sz w:val="24"/>
          <w:szCs w:val="24"/>
          <w:lang w:eastAsia="en-GB"/>
        </w:rPr>
        <w:lastRenderedPageBreak/>
        <w:t>CHAPTER 4.2 - RESEARCH PROBLEM</w:t>
      </w:r>
    </w:p>
    <w:p w14:paraId="0DC5E27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In today’s rapidly urbanizing world, the dynamics of public service delivery have become increasingly complex. Cities and communities are growing not just in size but also in diversity, needs, and expectations. Citizens now demand more than just the provision of basic services—they expect efficiency, accountability, transparency, and above all, responsiveness from public institutions. However, the mechanisms traditionally used by government agencies to collect and respond to citizen feedback have not evolved at the same pace. Manual surveys, telephone hotlines, and paper-based grievance redressal systems are still commonplace in many regions, leading to delayed responses, inconsistent data collection, and limited citizen engagement.</w:t>
      </w:r>
    </w:p>
    <w:p w14:paraId="7B8D6AA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 xml:space="preserve">These outdated mechanisms fail to offer a real-time or holistic understanding of the issues faced by residents. They are also resource-intensive, vulnerable to data loss, and often only scratch the surface of public sentiment. With the rapid adoption of digital technologies, the volume and variety of citizen-generated data have increased exponentially—ranging from online reviews and social media comments to mobile app feedback and open data portals. Yet, government institutions often lack the technological infrastructure and analytical expertise required to harness this data effectively. This results in the loss of valuable opportunities to understand citizen priorities, detect service delivery gaps, and </w:t>
      </w:r>
      <w:proofErr w:type="spellStart"/>
      <w:r w:rsidRPr="00E13C84">
        <w:rPr>
          <w:rFonts w:ascii="Times New Roman" w:hAnsi="Times New Roman" w:cs="Times New Roman"/>
          <w:sz w:val="24"/>
          <w:szCs w:val="24"/>
          <w:lang w:eastAsia="en-GB"/>
        </w:rPr>
        <w:t>preemptively</w:t>
      </w:r>
      <w:proofErr w:type="spellEnd"/>
      <w:r w:rsidRPr="00E13C84">
        <w:rPr>
          <w:rFonts w:ascii="Times New Roman" w:hAnsi="Times New Roman" w:cs="Times New Roman"/>
          <w:sz w:val="24"/>
          <w:szCs w:val="24"/>
          <w:lang w:eastAsia="en-GB"/>
        </w:rPr>
        <w:t xml:space="preserve"> address areas of discontent.</w:t>
      </w:r>
    </w:p>
    <w:p w14:paraId="7B41AC29"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lack of systems capable of processing and analyzing large-scale, text-heavy, and often unstructured citizen feedback has become a significant barrier to modernizing public governance. Additionally, fragmented departmental structures, poor data interoperability, and minimal use of artificial intelligence in decision-making contribute to an overall inefficiency in how public sentiment is translated into policy action.</w:t>
      </w:r>
    </w:p>
    <w:p w14:paraId="217687EC"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Amidst this context, the central research problem that this project addresses can be articulated as follows:</w:t>
      </w:r>
    </w:p>
    <w:p w14:paraId="5B49394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b/>
          <w:bCs/>
          <w:sz w:val="24"/>
          <w:szCs w:val="24"/>
          <w:lang w:eastAsia="en-GB"/>
        </w:rPr>
        <w:lastRenderedPageBreak/>
        <w:t>"How can modern data science techniques be leveraged to build a scalable, efficient, and user-centric analytics platform that processes public feedback and enhances the quality of government services through data-driven decision-making?"</w:t>
      </w:r>
    </w:p>
    <w:p w14:paraId="2327631D"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This problem is both timely and critical. In democratic societies, the legitimacy of public institutions depends heavily on their ability to respond effectively to citizen concerns. Trust in governance is no longer maintained solely through elections or policies; it now hinges on everyday interactions between citizens and public services. A single unresolved complaint or an ignored suggestion can erode public confidence, especially when citizens see little evidence that their voices are being heard or acted upon.</w:t>
      </w:r>
    </w:p>
    <w:p w14:paraId="39120EDA"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Moreover, while many governments have embraced digital platforms for communication, the transition to data-driven governance remains uneven and incomplete. Feedback may be collected through websites or mobile apps, but the backend systems required to analyze and interpret this information are often missing or underdeveloped. Data scientists and policy makers rarely operate in tandem, resulting in a disconnect between what the data says and how decisions are made.</w:t>
      </w:r>
    </w:p>
    <w:p w14:paraId="04D0875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InsightNation platform is designed to close this gap. It envisions a unified, intelligent system that automates the collection, cleaning, analysis, and visualization of citizen feedback using state-of-the-art tools from natural language processing (NLP), machine learning (ML), and interactive data visualization frameworks. The platform aims to empower government departments with real-time insights into public sentiment, allowing them to respond more effectively, allocate resources more strategically, and build stronger, data-informed policies.</w:t>
      </w:r>
    </w:p>
    <w:p w14:paraId="4EE47BF4"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By addressing the critical disconnect between citizen input and government action, this research aims to redefine how public feedback is utilized in shaping service quality and governance outcomes in the digital era.</w:t>
      </w:r>
    </w:p>
    <w:p w14:paraId="53694D1F" w14:textId="6D736006" w:rsidR="005D0FFC" w:rsidRDefault="008A6D10" w:rsidP="008A6D10">
      <w:pPr>
        <w:pStyle w:val="Heading2"/>
        <w:spacing w:line="480" w:lineRule="auto"/>
        <w:jc w:val="center"/>
        <w:rPr>
          <w:rFonts w:ascii="Times New Roman" w:hAnsi="Times New Roman" w:cs="Times New Roman"/>
          <w:b/>
          <w:bCs/>
          <w:color w:val="auto"/>
          <w:sz w:val="24"/>
          <w:szCs w:val="24"/>
          <w:lang w:eastAsia="en-GB"/>
        </w:rPr>
      </w:pPr>
      <w:r w:rsidRPr="008A6D10">
        <w:rPr>
          <w:rFonts w:ascii="Times New Roman" w:hAnsi="Times New Roman" w:cs="Times New Roman"/>
          <w:b/>
          <w:bCs/>
          <w:color w:val="auto"/>
          <w:sz w:val="24"/>
          <w:szCs w:val="24"/>
          <w:lang w:eastAsia="en-GB"/>
        </w:rPr>
        <w:lastRenderedPageBreak/>
        <w:t>CHAPTER 4.3 - RESEARCH DESIGN</w:t>
      </w:r>
    </w:p>
    <w:p w14:paraId="45F094FD" w14:textId="201104A8"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design of the </w:t>
      </w:r>
      <w:r w:rsidR="00C34B6C">
        <w:rPr>
          <w:rFonts w:ascii="Times New Roman" w:hAnsi="Times New Roman" w:cs="Times New Roman"/>
          <w:sz w:val="24"/>
          <w:szCs w:val="24"/>
          <w:lang w:eastAsia="en-GB"/>
        </w:rPr>
        <w:t xml:space="preserve">dissertation </w:t>
      </w:r>
      <w:r w:rsidRPr="000C788F">
        <w:rPr>
          <w:rFonts w:ascii="Times New Roman" w:hAnsi="Times New Roman" w:cs="Times New Roman"/>
          <w:i/>
          <w:iCs/>
          <w:sz w:val="24"/>
          <w:szCs w:val="24"/>
          <w:lang w:eastAsia="en-GB"/>
        </w:rPr>
        <w:t>InsightNation</w:t>
      </w:r>
      <w:r w:rsidRPr="000C788F">
        <w:rPr>
          <w:rFonts w:ascii="Times New Roman" w:hAnsi="Times New Roman" w:cs="Times New Roman"/>
          <w:sz w:val="24"/>
          <w:szCs w:val="24"/>
          <w:lang w:eastAsia="en-GB"/>
        </w:rPr>
        <w:t xml:space="preserve"> project adopts a </w:t>
      </w:r>
      <w:r w:rsidRPr="000C788F">
        <w:rPr>
          <w:rFonts w:ascii="Times New Roman" w:hAnsi="Times New Roman" w:cs="Times New Roman"/>
          <w:b/>
          <w:bCs/>
          <w:sz w:val="24"/>
          <w:szCs w:val="24"/>
          <w:lang w:eastAsia="en-GB"/>
        </w:rPr>
        <w:t>quantitative-dominant mixed-method approach</w:t>
      </w:r>
      <w:r w:rsidRPr="000C788F">
        <w:rPr>
          <w:rFonts w:ascii="Times New Roman" w:hAnsi="Times New Roman" w:cs="Times New Roman"/>
          <w:sz w:val="24"/>
          <w:szCs w:val="24"/>
          <w:lang w:eastAsia="en-GB"/>
        </w:rPr>
        <w:t>, tailored to capture both the measurable and interpretive aspects of citizen feedback. This methodology allows the study to harness the strengths of structured numerical data while also extracting rich, contextual insights from unstructured textual responses. The nature of public feedback—comprising both standardized survey fields and open-ended suggestions—makes this combined approach especially suitable for understanding complex patterns in civic satisfaction, service usage, and emotional tone in citizen commentary.</w:t>
      </w:r>
    </w:p>
    <w:p w14:paraId="399082F4"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w:t>
      </w:r>
      <w:r w:rsidRPr="000C788F">
        <w:rPr>
          <w:rFonts w:ascii="Times New Roman" w:hAnsi="Times New Roman" w:cs="Times New Roman"/>
          <w:b/>
          <w:bCs/>
          <w:sz w:val="24"/>
          <w:szCs w:val="24"/>
          <w:lang w:eastAsia="en-GB"/>
        </w:rPr>
        <w:t>quantitative component</w:t>
      </w:r>
      <w:r w:rsidRPr="000C788F">
        <w:rPr>
          <w:rFonts w:ascii="Times New Roman" w:hAnsi="Times New Roman" w:cs="Times New Roman"/>
          <w:sz w:val="24"/>
          <w:szCs w:val="24"/>
          <w:lang w:eastAsia="en-GB"/>
        </w:rPr>
        <w:t xml:space="preserve"> of the research focuses on structured variables such as satisfaction ratings, frequency of service usage, and demographic attributes like age group, gender, and city. These variables allow for statistical modeling, pattern detection, and correlation analysis across different service categories. In contrast, the </w:t>
      </w:r>
      <w:r w:rsidRPr="000C788F">
        <w:rPr>
          <w:rFonts w:ascii="Times New Roman" w:hAnsi="Times New Roman" w:cs="Times New Roman"/>
          <w:b/>
          <w:bCs/>
          <w:sz w:val="24"/>
          <w:szCs w:val="24"/>
          <w:lang w:eastAsia="en-GB"/>
        </w:rPr>
        <w:t>qualitative component</w:t>
      </w:r>
      <w:r w:rsidRPr="000C788F">
        <w:rPr>
          <w:rFonts w:ascii="Times New Roman" w:hAnsi="Times New Roman" w:cs="Times New Roman"/>
          <w:sz w:val="24"/>
          <w:szCs w:val="24"/>
          <w:lang w:eastAsia="en-GB"/>
        </w:rPr>
        <w:t xml:space="preserve"> draws from free-form text responses, including user-submitted complaints, suggestions, and observations related to public services such as transportation, sanitation, parks, libraries, and civic amenities. These textual inputs, when analyzed using natural language processing (NLP) tools, provide nuanced perspectives that are often missed in numeric feedback.</w:t>
      </w:r>
    </w:p>
    <w:p w14:paraId="332D699F" w14:textId="7DFB9E86"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is implemented through a </w:t>
      </w:r>
      <w:r w:rsidRPr="000C788F">
        <w:rPr>
          <w:rFonts w:ascii="Times New Roman" w:hAnsi="Times New Roman" w:cs="Times New Roman"/>
          <w:b/>
          <w:bCs/>
          <w:sz w:val="24"/>
          <w:szCs w:val="24"/>
          <w:lang w:eastAsia="en-GB"/>
        </w:rPr>
        <w:t>six-phase design structure</w:t>
      </w:r>
      <w:r w:rsidRPr="000C788F">
        <w:rPr>
          <w:rFonts w:ascii="Times New Roman" w:hAnsi="Times New Roman" w:cs="Times New Roman"/>
          <w:sz w:val="24"/>
          <w:szCs w:val="24"/>
          <w:lang w:eastAsia="en-GB"/>
        </w:rPr>
        <w:t>, aligned with both data science best practices and agile development principles. Each phase contributes to the progressive development of the analytics platform, from conceptualization to deployment.</w:t>
      </w:r>
    </w:p>
    <w:p w14:paraId="75BE6AB3" w14:textId="5E00B4A4"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1: Exploratory Design</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The initial phase is devoted to defining the scope and technical requirements of the platform. A comprehensive review of existing citizen satisfaction surveys, urban feedback platforms, and smart city governance frameworks is conducted. This stage also includes mapping the data schema, identifying relevant attributes for analysis, and drafting the system architecture for data ingestion and visualization. This groundwork ensures that the </w:t>
      </w:r>
      <w:r w:rsidRPr="000C788F">
        <w:rPr>
          <w:rFonts w:ascii="Times New Roman" w:hAnsi="Times New Roman" w:cs="Times New Roman"/>
          <w:sz w:val="24"/>
          <w:szCs w:val="24"/>
          <w:lang w:eastAsia="en-GB"/>
        </w:rPr>
        <w:lastRenderedPageBreak/>
        <w:t>project is aligned with real-world governance needs and is grounded in domain-relevant datasets.</w:t>
      </w:r>
    </w:p>
    <w:p w14:paraId="7E189062" w14:textId="5E7E4270"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2: Data Integration and Cleaning</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In this phase, the raw dataset—collected from public feedback channels—is cleaned and standardized. Common data quality issues such as missing values, duplicates, inconsistent labels, and irrelevant entries are systematically addressed. Data fields are categorized by thematic service domains (e.g., transport satisfaction, toilet cleanliness, park amenities) to facilitate targeted analysis. Standardization of text entries, conversion of categorical variables, and feature encoding also occur during this phase to prepare the dataset for subsequent modeling.</w:t>
      </w:r>
    </w:p>
    <w:p w14:paraId="25AD5E10" w14:textId="2CC7B567"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3: Exploratory Data Analysis</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With a clean dataset in place, exploratory data analysis (EDA) is performed to identify patterns, anomalies, and insights within the structured data. Univariate analysis helps summarize individual variables such as satisfaction scores or visit frequencies, while bivariate analysis reveals relationships between variables—such as how service usage varies across age groups or cities. Visualizations such as bar charts, heatmaps, and distribution plots are used to communicate findings clearly and support the selection of relevant features for modeling.</w:t>
      </w:r>
    </w:p>
    <w:p w14:paraId="652D5044" w14:textId="2DE6825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4: NLP and ML Modeling</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This critical phase leverages advanced NLP techniques to process the qualitative, text-based feedback. Using tools like </w:t>
      </w:r>
      <w:r w:rsidRPr="00990F8E">
        <w:rPr>
          <w:rFonts w:ascii="Times New Roman" w:hAnsi="Times New Roman" w:cs="Times New Roman"/>
          <w:sz w:val="24"/>
          <w:szCs w:val="24"/>
          <w:lang w:eastAsia="en-GB"/>
        </w:rPr>
        <w:t>SpaCy</w:t>
      </w:r>
      <w:r w:rsidRPr="000C788F">
        <w:rPr>
          <w:rFonts w:ascii="Times New Roman" w:hAnsi="Times New Roman" w:cs="Times New Roman"/>
          <w:sz w:val="24"/>
          <w:szCs w:val="24"/>
          <w:lang w:eastAsia="en-GB"/>
        </w:rPr>
        <w:t>, textual suggestions are cleaned, tokenized, and lemmatized to prepare them for modeling. Supervised machine learning models, such as Logistic Regression and Support Vector Machines (SVM), are trained to classify sentiments—positive, negative, or neutral. The models are also evaluated for accuracy and precision. Feature importance analysis is performed to identify the key aspects of services that most influence public sentiment and satisfaction.</w:t>
      </w:r>
    </w:p>
    <w:p w14:paraId="747A62D4" w14:textId="7F22617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lastRenderedPageBreak/>
        <w:t>Phase 5: Dashboard Design and Integration</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The analytical outputs—both statistical and textual—are integrated into an interactive dashboard built using Streamlit. The dashboard includes filters, graphs, satisfaction trend lines, and city-wise comparisons. A key feature is the use of the Gemini API to auto-generate natural language summaries of trends, enabling non-technical users to interpret insights easily. The dashboard is designed with usability in mind, allowing government stakeholders to explore the data dynamically.</w:t>
      </w:r>
    </w:p>
    <w:p w14:paraId="07CC09ED" w14:textId="333F590C"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6: Testing and Policy Simulation</w:t>
      </w:r>
      <w:r w:rsidR="00990F8E" w:rsidRPr="00990F8E">
        <w:rPr>
          <w:rFonts w:ascii="Times New Roman" w:hAnsi="Times New Roman" w:cs="Times New Roman"/>
          <w:b/>
          <w:bCs/>
          <w:sz w:val="24"/>
          <w:szCs w:val="24"/>
          <w:lang w:eastAsia="en-GB"/>
        </w:rPr>
        <w:t xml:space="preserve">: </w:t>
      </w:r>
      <w:r w:rsidRPr="000C788F">
        <w:rPr>
          <w:rFonts w:ascii="Times New Roman" w:hAnsi="Times New Roman" w:cs="Times New Roman"/>
          <w:sz w:val="24"/>
          <w:szCs w:val="24"/>
          <w:lang w:eastAsia="en-GB"/>
        </w:rPr>
        <w:t>In the final phase, the platform undergoes user testing with simulated government users to evaluate functionality, usability, and interpretability. The dashboard is tested under mock policy-making scenarios to validate its effectiveness in guiding evidence-based decisions. Feedback from test users is incorporated to refine features and improve the system’s responsiveness.</w:t>
      </w:r>
    </w:p>
    <w:p w14:paraId="39A576CE"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Overall, the research design emphasizes iterative development, user-centric design, and data-driven rigor. Each phase builds upon the last to create a robust platform that not only analyzes data but also transforms it into actionable intelligence for smarter governance.</w:t>
      </w:r>
    </w:p>
    <w:p w14:paraId="7A3C176E" w14:textId="77777777" w:rsidR="00C97C36" w:rsidRDefault="00F034C3" w:rsidP="00C97C36">
      <w:pPr>
        <w:keepNext/>
      </w:pPr>
      <w:r w:rsidRPr="00F034C3">
        <w:rPr>
          <w:lang w:eastAsia="en-GB"/>
        </w:rPr>
        <w:drawing>
          <wp:inline distT="0" distB="0" distL="0" distR="0" wp14:anchorId="428559ED" wp14:editId="1D51B862">
            <wp:extent cx="5759450" cy="2950845"/>
            <wp:effectExtent l="0" t="0" r="0" b="1905"/>
            <wp:docPr id="19991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2189" name=""/>
                    <pic:cNvPicPr/>
                  </pic:nvPicPr>
                  <pic:blipFill>
                    <a:blip r:embed="rId9"/>
                    <a:stretch>
                      <a:fillRect/>
                    </a:stretch>
                  </pic:blipFill>
                  <pic:spPr>
                    <a:xfrm>
                      <a:off x="0" y="0"/>
                      <a:ext cx="5759450" cy="2950845"/>
                    </a:xfrm>
                    <a:prstGeom prst="rect">
                      <a:avLst/>
                    </a:prstGeom>
                  </pic:spPr>
                </pic:pic>
              </a:graphicData>
            </a:graphic>
          </wp:inline>
        </w:drawing>
      </w:r>
    </w:p>
    <w:p w14:paraId="0B03C1FD" w14:textId="739A2193" w:rsidR="005D0FFC" w:rsidRPr="00C0708E" w:rsidRDefault="00C97C36" w:rsidP="00C0708E">
      <w:pPr>
        <w:pStyle w:val="Caption"/>
        <w:jc w:val="center"/>
        <w:rPr>
          <w:rFonts w:ascii="Times New Roman" w:hAnsi="Times New Roman" w:cs="Times New Roman"/>
          <w:i w:val="0"/>
          <w:iCs w:val="0"/>
          <w:color w:val="auto"/>
          <w:sz w:val="22"/>
          <w:szCs w:val="22"/>
          <w:lang w:eastAsia="en-GB"/>
        </w:rPr>
      </w:pPr>
      <w:r w:rsidRPr="00C97C36">
        <w:rPr>
          <w:rFonts w:ascii="Times New Roman" w:hAnsi="Times New Roman" w:cs="Times New Roman"/>
          <w:i w:val="0"/>
          <w:iCs w:val="0"/>
          <w:color w:val="auto"/>
          <w:sz w:val="22"/>
          <w:szCs w:val="22"/>
        </w:rPr>
        <w:t xml:space="preserve">Figure </w:t>
      </w:r>
      <w:r w:rsidRPr="00C97C36">
        <w:rPr>
          <w:rFonts w:ascii="Times New Roman" w:hAnsi="Times New Roman" w:cs="Times New Roman"/>
          <w:i w:val="0"/>
          <w:iCs w:val="0"/>
          <w:color w:val="auto"/>
          <w:sz w:val="22"/>
          <w:szCs w:val="22"/>
        </w:rPr>
        <w:fldChar w:fldCharType="begin"/>
      </w:r>
      <w:r w:rsidRPr="00C97C36">
        <w:rPr>
          <w:rFonts w:ascii="Times New Roman" w:hAnsi="Times New Roman" w:cs="Times New Roman"/>
          <w:i w:val="0"/>
          <w:iCs w:val="0"/>
          <w:color w:val="auto"/>
          <w:sz w:val="22"/>
          <w:szCs w:val="22"/>
        </w:rPr>
        <w:instrText xml:space="preserve"> SEQ Figure \* ARABIC </w:instrText>
      </w:r>
      <w:r w:rsidRPr="00C97C36">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1</w:t>
      </w:r>
      <w:r w:rsidRPr="00C97C36">
        <w:rPr>
          <w:rFonts w:ascii="Times New Roman" w:hAnsi="Times New Roman" w:cs="Times New Roman"/>
          <w:i w:val="0"/>
          <w:iCs w:val="0"/>
          <w:color w:val="auto"/>
          <w:sz w:val="22"/>
          <w:szCs w:val="22"/>
        </w:rPr>
        <w:fldChar w:fldCharType="end"/>
      </w:r>
      <w:r w:rsidRPr="00C97C36">
        <w:rPr>
          <w:rFonts w:ascii="Times New Roman" w:hAnsi="Times New Roman" w:cs="Times New Roman"/>
          <w:i w:val="0"/>
          <w:iCs w:val="0"/>
          <w:color w:val="auto"/>
          <w:sz w:val="22"/>
          <w:szCs w:val="22"/>
        </w:rPr>
        <w:t>: Research Design and Proposed Workflow</w:t>
      </w:r>
    </w:p>
    <w:p w14:paraId="178A0689" w14:textId="77777777" w:rsidR="005D0FFC" w:rsidRDefault="005D0FFC" w:rsidP="00330F83">
      <w:pPr>
        <w:spacing w:line="480" w:lineRule="auto"/>
        <w:jc w:val="both"/>
        <w:rPr>
          <w:rFonts w:ascii="Times New Roman" w:hAnsi="Times New Roman" w:cs="Times New Roman"/>
          <w:sz w:val="24"/>
          <w:szCs w:val="24"/>
          <w:lang w:eastAsia="en-GB"/>
        </w:rPr>
      </w:pPr>
    </w:p>
    <w:p w14:paraId="24674B58" w14:textId="2DE435A1" w:rsidR="005D0FFC" w:rsidRPr="00B629E3" w:rsidRDefault="00B629E3" w:rsidP="00B629E3">
      <w:pPr>
        <w:pStyle w:val="Heading2"/>
        <w:spacing w:line="480" w:lineRule="auto"/>
        <w:jc w:val="center"/>
        <w:rPr>
          <w:rFonts w:ascii="Times New Roman" w:hAnsi="Times New Roman" w:cs="Times New Roman"/>
          <w:b/>
          <w:bCs/>
          <w:color w:val="auto"/>
          <w:sz w:val="24"/>
          <w:szCs w:val="24"/>
          <w:lang w:eastAsia="en-GB"/>
        </w:rPr>
      </w:pPr>
      <w:r w:rsidRPr="00B629E3">
        <w:rPr>
          <w:rFonts w:ascii="Times New Roman" w:hAnsi="Times New Roman" w:cs="Times New Roman"/>
          <w:b/>
          <w:bCs/>
          <w:color w:val="auto"/>
          <w:sz w:val="24"/>
          <w:szCs w:val="24"/>
          <w:lang w:eastAsia="en-GB"/>
        </w:rPr>
        <w:lastRenderedPageBreak/>
        <w:t>CHAPTER 4.4 – DATA STRUCTURE AND CHARACTERISTICS</w:t>
      </w:r>
    </w:p>
    <w:p w14:paraId="279A57D4"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 xml:space="preserve">The dataset employed in the </w:t>
      </w:r>
      <w:r w:rsidRPr="00B629E3">
        <w:rPr>
          <w:rFonts w:ascii="Times New Roman" w:hAnsi="Times New Roman" w:cs="Times New Roman"/>
          <w:i/>
          <w:iCs/>
          <w:sz w:val="24"/>
          <w:szCs w:val="24"/>
          <w:lang w:eastAsia="en-GB"/>
        </w:rPr>
        <w:t>InsightNation</w:t>
      </w:r>
      <w:r w:rsidRPr="00B629E3">
        <w:rPr>
          <w:rFonts w:ascii="Times New Roman" w:hAnsi="Times New Roman" w:cs="Times New Roman"/>
          <w:sz w:val="24"/>
          <w:szCs w:val="24"/>
          <w:lang w:eastAsia="en-GB"/>
        </w:rPr>
        <w:t xml:space="preserve"> project forms the foundational element for all subsequent analytics and modeling tasks. It encompasses a well-balanced mix of </w:t>
      </w:r>
      <w:r w:rsidRPr="00B629E3">
        <w:rPr>
          <w:rFonts w:ascii="Times New Roman" w:hAnsi="Times New Roman" w:cs="Times New Roman"/>
          <w:b/>
          <w:bCs/>
          <w:sz w:val="24"/>
          <w:szCs w:val="24"/>
          <w:lang w:eastAsia="en-GB"/>
        </w:rPr>
        <w:t>structured</w:t>
      </w:r>
      <w:r w:rsidRPr="00B629E3">
        <w:rPr>
          <w:rFonts w:ascii="Times New Roman" w:hAnsi="Times New Roman" w:cs="Times New Roman"/>
          <w:sz w:val="24"/>
          <w:szCs w:val="24"/>
          <w:lang w:eastAsia="en-GB"/>
        </w:rPr>
        <w:t xml:space="preserve">, </w:t>
      </w:r>
      <w:r w:rsidRPr="00B629E3">
        <w:rPr>
          <w:rFonts w:ascii="Times New Roman" w:hAnsi="Times New Roman" w:cs="Times New Roman"/>
          <w:b/>
          <w:bCs/>
          <w:sz w:val="24"/>
          <w:szCs w:val="24"/>
          <w:lang w:eastAsia="en-GB"/>
        </w:rPr>
        <w:t>semi-structured</w:t>
      </w:r>
      <w:r w:rsidRPr="00B629E3">
        <w:rPr>
          <w:rFonts w:ascii="Times New Roman" w:hAnsi="Times New Roman" w:cs="Times New Roman"/>
          <w:sz w:val="24"/>
          <w:szCs w:val="24"/>
          <w:lang w:eastAsia="en-GB"/>
        </w:rPr>
        <w:t xml:space="preserve">, and </w:t>
      </w:r>
      <w:r w:rsidRPr="00B629E3">
        <w:rPr>
          <w:rFonts w:ascii="Times New Roman" w:hAnsi="Times New Roman" w:cs="Times New Roman"/>
          <w:b/>
          <w:bCs/>
          <w:sz w:val="24"/>
          <w:szCs w:val="24"/>
          <w:lang w:eastAsia="en-GB"/>
        </w:rPr>
        <w:t>textual data</w:t>
      </w:r>
      <w:r w:rsidRPr="00B629E3">
        <w:rPr>
          <w:rFonts w:ascii="Times New Roman" w:hAnsi="Times New Roman" w:cs="Times New Roman"/>
          <w:sz w:val="24"/>
          <w:szCs w:val="24"/>
          <w:lang w:eastAsia="en-GB"/>
        </w:rPr>
        <w:t>, reflecting the multifaceted nature of citizen feedback in a modern urban environment. This diversity not only enhances the analytical depth of the project but also allows for a comprehensive understanding of both numeric trends and narrative insights across various domains of public service.</w:t>
      </w:r>
    </w:p>
    <w:p w14:paraId="67281AE8"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 was collected from urban citizens, representing a simulated yet realistic snapshot of civic participation across multiple service categories. Key domains covered in the dataset include:</w:t>
      </w:r>
    </w:p>
    <w:p w14:paraId="089D2DA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Urban transportation systems</w:t>
      </w:r>
    </w:p>
    <w:p w14:paraId="10ECD3FB"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sanitation facilities (e.g., toilets)</w:t>
      </w:r>
    </w:p>
    <w:p w14:paraId="688D1122"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Parks and recreational green spaces</w:t>
      </w:r>
    </w:p>
    <w:p w14:paraId="06D73419"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libraries and educational resources</w:t>
      </w:r>
    </w:p>
    <w:p w14:paraId="08F6686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Local municipal services (e.g., waste collection, maintenance, etc.)</w:t>
      </w:r>
    </w:p>
    <w:p w14:paraId="700F9ED7"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Each respondent provided both quantitative ratings and qualitative comments, contributing to a rich dataset capable of supporting multiple layers of analysis—from basic statistical summaries to advanced sentiment modeling.</w:t>
      </w:r>
    </w:p>
    <w:p w14:paraId="224D8822" w14:textId="77777777" w:rsidR="00B629E3" w:rsidRPr="00B629E3" w:rsidRDefault="00B629E3" w:rsidP="00B629E3">
      <w:pPr>
        <w:spacing w:line="480" w:lineRule="auto"/>
        <w:jc w:val="both"/>
        <w:rPr>
          <w:rFonts w:ascii="Times New Roman" w:hAnsi="Times New Roman" w:cs="Times New Roman"/>
          <w:b/>
          <w:bCs/>
          <w:sz w:val="24"/>
          <w:szCs w:val="24"/>
          <w:lang w:eastAsia="en-GB"/>
        </w:rPr>
      </w:pPr>
      <w:r w:rsidRPr="00B629E3">
        <w:rPr>
          <w:rFonts w:ascii="Times New Roman" w:hAnsi="Times New Roman" w:cs="Times New Roman"/>
          <w:b/>
          <w:bCs/>
          <w:sz w:val="24"/>
          <w:szCs w:val="24"/>
          <w:lang w:eastAsia="en-GB"/>
        </w:rPr>
        <w:t>Data Types and Examples</w:t>
      </w:r>
    </w:p>
    <w:p w14:paraId="136C34BB"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dataset includes four broad categories of data, which are outlined below:</w:t>
      </w:r>
    </w:p>
    <w:p w14:paraId="59FB9B62" w14:textId="77777777" w:rsidR="00B629E3" w:rsidRDefault="00B629E3" w:rsidP="00330F83">
      <w:pPr>
        <w:spacing w:line="480" w:lineRule="auto"/>
        <w:jc w:val="both"/>
        <w:rPr>
          <w:rFonts w:ascii="Times New Roman" w:hAnsi="Times New Roman" w:cs="Times New Roman"/>
          <w:sz w:val="24"/>
          <w:szCs w:val="24"/>
          <w:lang w:eastAsia="en-GB"/>
        </w:rPr>
      </w:pPr>
    </w:p>
    <w:p w14:paraId="010F033B" w14:textId="77777777" w:rsidR="005D0FFC" w:rsidRDefault="005D0FFC" w:rsidP="00330F83">
      <w:pPr>
        <w:spacing w:line="480" w:lineRule="auto"/>
        <w:jc w:val="both"/>
        <w:rPr>
          <w:rFonts w:ascii="Times New Roman" w:hAnsi="Times New Roman" w:cs="Times New Roman"/>
          <w:sz w:val="24"/>
          <w:szCs w:val="24"/>
          <w:lang w:eastAsia="en-GB"/>
        </w:rPr>
      </w:pPr>
    </w:p>
    <w:tbl>
      <w:tblPr>
        <w:tblStyle w:val="GridTable4-Accent1"/>
        <w:tblW w:w="0" w:type="auto"/>
        <w:tblLook w:val="04A0" w:firstRow="1" w:lastRow="0" w:firstColumn="1" w:lastColumn="0" w:noHBand="0" w:noVBand="1"/>
      </w:tblPr>
      <w:tblGrid>
        <w:gridCol w:w="1897"/>
        <w:gridCol w:w="4362"/>
        <w:gridCol w:w="2801"/>
      </w:tblGrid>
      <w:tr w:rsidR="002643F1" w:rsidRPr="002643F1" w14:paraId="6B462A73" w14:textId="77777777" w:rsidTr="0026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FC58"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lastRenderedPageBreak/>
              <w:t>Data Type</w:t>
            </w:r>
          </w:p>
        </w:tc>
        <w:tc>
          <w:tcPr>
            <w:tcW w:w="0" w:type="auto"/>
            <w:hideMark/>
          </w:tcPr>
          <w:p w14:paraId="026497D6"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Example Fields</w:t>
            </w:r>
          </w:p>
        </w:tc>
        <w:tc>
          <w:tcPr>
            <w:tcW w:w="0" w:type="auto"/>
            <w:hideMark/>
          </w:tcPr>
          <w:p w14:paraId="68219461"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Nature</w:t>
            </w:r>
          </w:p>
        </w:tc>
      </w:tr>
      <w:tr w:rsidR="002643F1" w:rsidRPr="002643F1" w14:paraId="362CFF88"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76D1E"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Demographic Data</w:t>
            </w:r>
          </w:p>
        </w:tc>
        <w:tc>
          <w:tcPr>
            <w:tcW w:w="0" w:type="auto"/>
            <w:hideMark/>
          </w:tcPr>
          <w:p w14:paraId="4C82151A"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age_group</w:t>
            </w:r>
            <w:proofErr w:type="spellEnd"/>
            <w:r w:rsidRPr="002643F1">
              <w:rPr>
                <w:rFonts w:ascii="Times New Roman" w:hAnsi="Times New Roman" w:cs="Times New Roman"/>
                <w:sz w:val="24"/>
                <w:szCs w:val="24"/>
                <w:lang w:eastAsia="en-GB"/>
              </w:rPr>
              <w:t>, gender, city</w:t>
            </w:r>
          </w:p>
        </w:tc>
        <w:tc>
          <w:tcPr>
            <w:tcW w:w="0" w:type="auto"/>
            <w:hideMark/>
          </w:tcPr>
          <w:p w14:paraId="3570745E"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Structured (Nominal/Categorical)</w:t>
            </w:r>
          </w:p>
        </w:tc>
      </w:tr>
      <w:tr w:rsidR="002643F1" w:rsidRPr="002643F1" w14:paraId="22C6BF84"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7753E5E3"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Quantitative Ratings</w:t>
            </w:r>
          </w:p>
        </w:tc>
        <w:tc>
          <w:tcPr>
            <w:tcW w:w="0" w:type="auto"/>
            <w:hideMark/>
          </w:tcPr>
          <w:p w14:paraId="68A71B5D"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toilet_cleanliness</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transport_satisfaction</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library_satisfaction</w:t>
            </w:r>
            <w:proofErr w:type="spellEnd"/>
          </w:p>
        </w:tc>
        <w:tc>
          <w:tcPr>
            <w:tcW w:w="0" w:type="auto"/>
            <w:hideMark/>
          </w:tcPr>
          <w:p w14:paraId="6DD1C02F"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Ordinal/Numeric</w:t>
            </w:r>
          </w:p>
        </w:tc>
      </w:tr>
      <w:tr w:rsidR="002643F1" w:rsidRPr="002643F1" w14:paraId="2ABE6023"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E8EB"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Usage Data</w:t>
            </w:r>
          </w:p>
        </w:tc>
        <w:tc>
          <w:tcPr>
            <w:tcW w:w="0" w:type="auto"/>
            <w:hideMark/>
          </w:tcPr>
          <w:p w14:paraId="53CD6187"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park_visit_freq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service_use_freq</w:t>
            </w:r>
            <w:proofErr w:type="spellEnd"/>
          </w:p>
        </w:tc>
        <w:tc>
          <w:tcPr>
            <w:tcW w:w="0" w:type="auto"/>
            <w:hideMark/>
          </w:tcPr>
          <w:p w14:paraId="09234FF0"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Categorical/Ordinal</w:t>
            </w:r>
          </w:p>
        </w:tc>
      </w:tr>
      <w:tr w:rsidR="002643F1" w:rsidRPr="002643F1" w14:paraId="7269EFA9"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647AF029" w14:textId="64AF2E2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Open</w:t>
            </w:r>
            <w:r w:rsidR="00794D64">
              <w:rPr>
                <w:rFonts w:ascii="Times New Roman" w:hAnsi="Times New Roman" w:cs="Times New Roman"/>
                <w:sz w:val="24"/>
                <w:szCs w:val="24"/>
                <w:lang w:eastAsia="en-GB"/>
              </w:rPr>
              <w:t xml:space="preserve"> </w:t>
            </w:r>
            <w:r w:rsidRPr="002643F1">
              <w:rPr>
                <w:rFonts w:ascii="Times New Roman" w:hAnsi="Times New Roman" w:cs="Times New Roman"/>
                <w:sz w:val="24"/>
                <w:szCs w:val="24"/>
                <w:lang w:eastAsia="en-GB"/>
              </w:rPr>
              <w:t>Text Feedback</w:t>
            </w:r>
          </w:p>
        </w:tc>
        <w:tc>
          <w:tcPr>
            <w:tcW w:w="0" w:type="auto"/>
            <w:hideMark/>
          </w:tcPr>
          <w:p w14:paraId="5B5C3FBE"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 xml:space="preserve">library_suggestions, transport_suggestions, </w:t>
            </w:r>
            <w:proofErr w:type="spellStart"/>
            <w:r w:rsidRPr="002643F1">
              <w:rPr>
                <w:rFonts w:ascii="Times New Roman" w:hAnsi="Times New Roman" w:cs="Times New Roman"/>
                <w:sz w:val="24"/>
                <w:szCs w:val="24"/>
                <w:lang w:eastAsia="en-GB"/>
              </w:rPr>
              <w:t>local_service_suggestions</w:t>
            </w:r>
            <w:proofErr w:type="spellEnd"/>
          </w:p>
        </w:tc>
        <w:tc>
          <w:tcPr>
            <w:tcW w:w="0" w:type="auto"/>
            <w:hideMark/>
          </w:tcPr>
          <w:p w14:paraId="7D06369C"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Semi-structured (Free Text)</w:t>
            </w:r>
          </w:p>
        </w:tc>
      </w:tr>
    </w:tbl>
    <w:p w14:paraId="5F355459" w14:textId="77777777" w:rsidR="005D0FFC" w:rsidRDefault="005D0FFC" w:rsidP="00330F83">
      <w:pPr>
        <w:spacing w:line="480" w:lineRule="auto"/>
        <w:jc w:val="both"/>
        <w:rPr>
          <w:rFonts w:ascii="Times New Roman" w:hAnsi="Times New Roman" w:cs="Times New Roman"/>
          <w:sz w:val="24"/>
          <w:szCs w:val="24"/>
          <w:lang w:eastAsia="en-GB"/>
        </w:rPr>
      </w:pPr>
    </w:p>
    <w:p w14:paraId="04A92FC9"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This variety enables InsightNation to perform multidimensional analytics. While the numeric data supports statistical modeling and correlation analysis, the open-text fields allow for deeper contextual interpretation using natural language processing techniques. The hybrid nature of the dataset is pivotal in building a governance tool that is not only data-driven but also capable of understanding the nuanced concerns and sentiments of citizens.</w:t>
      </w:r>
    </w:p>
    <w:p w14:paraId="699AF0BB" w14:textId="77777777" w:rsidR="002643F1" w:rsidRPr="002643F1" w:rsidRDefault="002643F1" w:rsidP="002643F1">
      <w:pPr>
        <w:spacing w:line="480" w:lineRule="auto"/>
        <w:jc w:val="both"/>
        <w:rPr>
          <w:rFonts w:ascii="Times New Roman" w:hAnsi="Times New Roman" w:cs="Times New Roman"/>
          <w:b/>
          <w:bCs/>
          <w:sz w:val="24"/>
          <w:szCs w:val="24"/>
          <w:lang w:eastAsia="en-GB"/>
        </w:rPr>
      </w:pPr>
      <w:r w:rsidRPr="002643F1">
        <w:rPr>
          <w:rFonts w:ascii="Times New Roman" w:hAnsi="Times New Roman" w:cs="Times New Roman"/>
          <w:b/>
          <w:bCs/>
          <w:sz w:val="24"/>
          <w:szCs w:val="24"/>
          <w:lang w:eastAsia="en-GB"/>
        </w:rPr>
        <w:t>Data Format and Volume</w:t>
      </w:r>
    </w:p>
    <w:p w14:paraId="78123768"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File Format:</w:t>
      </w:r>
      <w:r w:rsidRPr="002643F1">
        <w:rPr>
          <w:rFonts w:ascii="Times New Roman" w:hAnsi="Times New Roman" w:cs="Times New Roman"/>
          <w:sz w:val="24"/>
          <w:szCs w:val="24"/>
          <w:lang w:eastAsia="en-GB"/>
        </w:rPr>
        <w:t xml:space="preserve"> CSV (Comma-Separated Values) — a widely supported and easy-to-ingest format for both analytics platforms and web dashboards.</w:t>
      </w:r>
    </w:p>
    <w:p w14:paraId="6DE48C30" w14:textId="6E602FCD"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Total Records:</w:t>
      </w:r>
      <w:r w:rsidRPr="002643F1">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12,492</w:t>
      </w:r>
      <w:r w:rsidRPr="002643F1">
        <w:rPr>
          <w:rFonts w:ascii="Times New Roman" w:hAnsi="Times New Roman" w:cs="Times New Roman"/>
          <w:sz w:val="24"/>
          <w:szCs w:val="24"/>
          <w:lang w:eastAsia="en-GB"/>
        </w:rPr>
        <w:t xml:space="preserve"> individual responses, providing a reasonably robust sample size for modeling.</w:t>
      </w:r>
    </w:p>
    <w:p w14:paraId="73E2ED91"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Attributes/Columns:</w:t>
      </w:r>
      <w:r w:rsidRPr="002643F1">
        <w:rPr>
          <w:rFonts w:ascii="Times New Roman" w:hAnsi="Times New Roman" w:cs="Times New Roman"/>
          <w:sz w:val="24"/>
          <w:szCs w:val="24"/>
          <w:lang w:eastAsia="en-GB"/>
        </w:rPr>
        <w:t xml:space="preserve"> 21 distinct variables, spanning demographic identifiers, usage patterns, service ratings, and feedback narratives.</w:t>
      </w:r>
    </w:p>
    <w:p w14:paraId="63C0D5AD"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lastRenderedPageBreak/>
        <w:t>Language:</w:t>
      </w:r>
      <w:r w:rsidRPr="002643F1">
        <w:rPr>
          <w:rFonts w:ascii="Times New Roman" w:hAnsi="Times New Roman" w:cs="Times New Roman"/>
          <w:sz w:val="24"/>
          <w:szCs w:val="24"/>
          <w:lang w:eastAsia="en-GB"/>
        </w:rPr>
        <w:t xml:space="preserve"> Predominantly English with minimal linguistic inconsistencies; language normalization steps such as lowercasing and punctuation removal were applied during preprocessing.</w:t>
      </w:r>
    </w:p>
    <w:p w14:paraId="77D22D61"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The structured yet flexible data architecture ensures compatibility with downstream components of the platform, including the machine learning models, sentiment classifiers, and visual dashboard elements.</w:t>
      </w:r>
    </w:p>
    <w:p w14:paraId="2AE3C857" w14:textId="48E7D94D" w:rsidR="002643F1" w:rsidRDefault="0031408D" w:rsidP="0031408D">
      <w:pPr>
        <w:pStyle w:val="Heading2"/>
        <w:spacing w:line="480" w:lineRule="auto"/>
        <w:jc w:val="center"/>
        <w:rPr>
          <w:rFonts w:ascii="Times New Roman" w:hAnsi="Times New Roman" w:cs="Times New Roman"/>
          <w:b/>
          <w:bCs/>
          <w:color w:val="auto"/>
          <w:sz w:val="24"/>
          <w:szCs w:val="24"/>
          <w:lang w:eastAsia="en-GB"/>
        </w:rPr>
      </w:pPr>
      <w:r w:rsidRPr="0031408D">
        <w:rPr>
          <w:rFonts w:ascii="Times New Roman" w:hAnsi="Times New Roman" w:cs="Times New Roman"/>
          <w:b/>
          <w:bCs/>
          <w:color w:val="auto"/>
          <w:sz w:val="24"/>
          <w:szCs w:val="24"/>
          <w:lang w:eastAsia="en-GB"/>
        </w:rPr>
        <w:t>CHAPTER 4.5 - DATA COLLECTION METHOD</w:t>
      </w:r>
    </w:p>
    <w:p w14:paraId="6D54BCCE"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The dataset used for the </w:t>
      </w:r>
      <w:r w:rsidRPr="0031408D">
        <w:rPr>
          <w:rFonts w:ascii="Times New Roman" w:hAnsi="Times New Roman" w:cs="Times New Roman"/>
          <w:i/>
          <w:iCs/>
          <w:sz w:val="24"/>
          <w:szCs w:val="24"/>
          <w:lang w:eastAsia="en-GB"/>
        </w:rPr>
        <w:t>InsightNation</w:t>
      </w:r>
      <w:r w:rsidRPr="0031408D">
        <w:rPr>
          <w:rFonts w:ascii="Times New Roman" w:hAnsi="Times New Roman" w:cs="Times New Roman"/>
          <w:sz w:val="24"/>
          <w:szCs w:val="24"/>
          <w:lang w:eastAsia="en-GB"/>
        </w:rPr>
        <w:t xml:space="preserve"> project is based on a </w:t>
      </w:r>
      <w:r w:rsidRPr="0031408D">
        <w:rPr>
          <w:rFonts w:ascii="Times New Roman" w:hAnsi="Times New Roman" w:cs="Times New Roman"/>
          <w:b/>
          <w:bCs/>
          <w:sz w:val="24"/>
          <w:szCs w:val="24"/>
          <w:lang w:eastAsia="en-GB"/>
        </w:rPr>
        <w:t>simulated civic engagement dataset</w:t>
      </w:r>
      <w:r w:rsidRPr="0031408D">
        <w:rPr>
          <w:rFonts w:ascii="Times New Roman" w:hAnsi="Times New Roman" w:cs="Times New Roman"/>
          <w:sz w:val="24"/>
          <w:szCs w:val="24"/>
          <w:lang w:eastAsia="en-GB"/>
        </w:rPr>
        <w:t>, curated to closely reflect real-world conditions commonly observed in smart city governance and urban service feedback systems. While this implementation does not involve direct data scraping or real-time collection, the structure and variables mirror the practices adopted by many government departments in public sentiment tracking and service evaluation.</w:t>
      </w:r>
    </w:p>
    <w:p w14:paraId="66DC2D49"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Simulated Survey Methodology</w:t>
      </w:r>
    </w:p>
    <w:p w14:paraId="27C22C80" w14:textId="6CD1351F" w:rsidR="0031408D" w:rsidRPr="0031408D" w:rsidRDefault="0031408D" w:rsidP="00D00F5C">
      <w:pPr>
        <w:spacing w:line="480" w:lineRule="auto"/>
        <w:jc w:val="both"/>
        <w:rPr>
          <w:rFonts w:ascii="Times New Roman" w:hAnsi="Times New Roman" w:cs="Times New Roman"/>
          <w:sz w:val="24"/>
          <w:szCs w:val="24"/>
          <w:lang w:eastAsia="en-GB"/>
        </w:rPr>
      </w:pPr>
      <w:r w:rsidRPr="00D00F5C">
        <w:rPr>
          <w:rFonts w:ascii="Times New Roman" w:hAnsi="Times New Roman" w:cs="Times New Roman"/>
          <w:color w:val="000000"/>
          <w:sz w:val="24"/>
          <w:szCs w:val="24"/>
        </w:rPr>
        <w:t xml:space="preserve">The methodology employed is based on a </w:t>
      </w:r>
      <w:r w:rsidRPr="00D00F5C">
        <w:rPr>
          <w:rFonts w:ascii="Times New Roman" w:hAnsi="Times New Roman" w:cs="Times New Roman"/>
          <w:b/>
          <w:bCs/>
          <w:color w:val="000000"/>
          <w:sz w:val="24"/>
          <w:szCs w:val="24"/>
        </w:rPr>
        <w:t>cross-sectional survey approach</w:t>
      </w:r>
      <w:r w:rsidRPr="00D00F5C">
        <w:rPr>
          <w:rFonts w:ascii="Times New Roman" w:hAnsi="Times New Roman" w:cs="Times New Roman"/>
          <w:color w:val="000000"/>
          <w:sz w:val="24"/>
          <w:szCs w:val="24"/>
        </w:rPr>
        <w:t xml:space="preserve">, aimed at gathering insights from a varied group of urban residents at one specific moment. </w:t>
      </w:r>
      <w:r w:rsidRPr="0031408D">
        <w:rPr>
          <w:rFonts w:ascii="Times New Roman" w:hAnsi="Times New Roman" w:cs="Times New Roman"/>
          <w:sz w:val="24"/>
          <w:szCs w:val="24"/>
          <w:lang w:eastAsia="en-GB"/>
        </w:rPr>
        <w:t>This design allows for a broad snapshot of citizen opinions across various services and locations. The data collection process was modeled as follows:</w:t>
      </w:r>
    </w:p>
    <w:p w14:paraId="5F320250" w14:textId="56057106"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Quantitative Feedback Collection: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Respondents were asked to rate their satisfaction with various civic services using Likert-style scales. Options typically ranged from "Very Satisfied" to "Very Dissatisfied," enabling ordinal-level measurement of user sentiment.</w:t>
      </w:r>
    </w:p>
    <w:p w14:paraId="1C8FB2C6" w14:textId="579266B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Open-Ended Comments:</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Optional fields were included for each service domain, allowing participants to elaborate on their experiences, provide suggestions, or highlight </w:t>
      </w:r>
      <w:r w:rsidRPr="0031408D">
        <w:rPr>
          <w:rFonts w:ascii="Times New Roman" w:hAnsi="Times New Roman" w:cs="Times New Roman"/>
          <w:sz w:val="24"/>
          <w:szCs w:val="24"/>
          <w:lang w:eastAsia="en-GB"/>
        </w:rPr>
        <w:lastRenderedPageBreak/>
        <w:t>specific complaints. These text fields are crucial for uncovering recurring issues or unmet needs that might not be captured through ratings alone.</w:t>
      </w:r>
    </w:p>
    <w:p w14:paraId="4FCA0522" w14:textId="2626CA71"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Anonymity and Privacy:</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All responses were anonymized to preserve participant confidentiality. </w:t>
      </w:r>
      <w:r w:rsidRPr="00D00F5C">
        <w:rPr>
          <w:rFonts w:ascii="Times New Roman" w:hAnsi="Times New Roman" w:cs="Times New Roman"/>
          <w:color w:val="000000"/>
          <w:sz w:val="24"/>
          <w:szCs w:val="24"/>
        </w:rPr>
        <w:t xml:space="preserve">No personal data that can identify individuals was gathered or </w:t>
      </w:r>
      <w:proofErr w:type="gramStart"/>
      <w:r w:rsidRPr="00D00F5C">
        <w:rPr>
          <w:rFonts w:ascii="Times New Roman" w:hAnsi="Times New Roman" w:cs="Times New Roman"/>
          <w:color w:val="000000"/>
          <w:sz w:val="24"/>
          <w:szCs w:val="24"/>
        </w:rPr>
        <w:t>stored.</w:t>
      </w:r>
      <w:r w:rsidRPr="0031408D">
        <w:rPr>
          <w:rFonts w:ascii="Times New Roman" w:hAnsi="Times New Roman" w:cs="Times New Roman"/>
          <w:sz w:val="24"/>
          <w:szCs w:val="24"/>
          <w:lang w:eastAsia="en-GB"/>
        </w:rPr>
        <w:t>.</w:t>
      </w:r>
      <w:proofErr w:type="gramEnd"/>
    </w:p>
    <w:p w14:paraId="1433D3D4" w14:textId="056E02E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Demographic Segmentation: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Citizens were categorized based on age group, gender, and city of residence. This enabled comparative analysis across demographic segments and regional service patterns.</w:t>
      </w:r>
    </w:p>
    <w:p w14:paraId="235223C4"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Real-World Equivalence</w:t>
      </w:r>
    </w:p>
    <w:p w14:paraId="2132CF13"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In a live government deployment, such data could be collected through a combination of digital and physical channels, including:</w:t>
      </w:r>
    </w:p>
    <w:p w14:paraId="353EE093"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Mobile applications or municipal web portals</w:t>
      </w:r>
      <w:r w:rsidRPr="0031408D">
        <w:rPr>
          <w:rFonts w:ascii="Times New Roman" w:hAnsi="Times New Roman" w:cs="Times New Roman"/>
          <w:sz w:val="24"/>
          <w:szCs w:val="24"/>
          <w:lang w:eastAsia="en-GB"/>
        </w:rPr>
        <w:t>, where residents can submit real-time feedback on services.</w:t>
      </w:r>
    </w:p>
    <w:p w14:paraId="483A249E"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QR-code enabled survey links</w:t>
      </w:r>
      <w:r w:rsidRPr="0031408D">
        <w:rPr>
          <w:rFonts w:ascii="Times New Roman" w:hAnsi="Times New Roman" w:cs="Times New Roman"/>
          <w:sz w:val="24"/>
          <w:szCs w:val="24"/>
          <w:lang w:eastAsia="en-GB"/>
        </w:rPr>
        <w:t>, strategically placed at public facilities like buses, toilets, libraries, and parks to encourage quick digital submissions.</w:t>
      </w:r>
    </w:p>
    <w:p w14:paraId="799BAA98"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On-site kiosks or tablets</w:t>
      </w:r>
      <w:r w:rsidRPr="0031408D">
        <w:rPr>
          <w:rFonts w:ascii="Times New Roman" w:hAnsi="Times New Roman" w:cs="Times New Roman"/>
          <w:sz w:val="24"/>
          <w:szCs w:val="24"/>
          <w:lang w:eastAsia="en-GB"/>
        </w:rPr>
        <w:t xml:space="preserve"> installed at civic centers and service counters for in-person feedback collection.</w:t>
      </w:r>
    </w:p>
    <w:p w14:paraId="63EC8A51"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Periodic community outreach programs</w:t>
      </w:r>
      <w:r w:rsidRPr="0031408D">
        <w:rPr>
          <w:rFonts w:ascii="Times New Roman" w:hAnsi="Times New Roman" w:cs="Times New Roman"/>
          <w:sz w:val="24"/>
          <w:szCs w:val="24"/>
          <w:lang w:eastAsia="en-GB"/>
        </w:rPr>
        <w:t xml:space="preserve"> using field agents to collect feedback from non-digital users.</w:t>
      </w:r>
    </w:p>
    <w:p w14:paraId="0483446F"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While this academic project used a single static dataset for modeling and visualization, it was designed to </w:t>
      </w:r>
      <w:r w:rsidRPr="0031408D">
        <w:rPr>
          <w:rFonts w:ascii="Times New Roman" w:hAnsi="Times New Roman" w:cs="Times New Roman"/>
          <w:b/>
          <w:bCs/>
          <w:sz w:val="24"/>
          <w:szCs w:val="24"/>
          <w:lang w:eastAsia="en-GB"/>
        </w:rPr>
        <w:t>simulate a fully functional feedback collection pipeline</w:t>
      </w:r>
      <w:r w:rsidRPr="0031408D">
        <w:rPr>
          <w:rFonts w:ascii="Times New Roman" w:hAnsi="Times New Roman" w:cs="Times New Roman"/>
          <w:sz w:val="24"/>
          <w:szCs w:val="24"/>
          <w:lang w:eastAsia="en-GB"/>
        </w:rPr>
        <w:t>. This includes assumed automation in data ingestion, scheduled analytics runs, and dashboard updates — mirroring what a real-time governance solution might implement.</w:t>
      </w:r>
    </w:p>
    <w:p w14:paraId="3AE5053B" w14:textId="77777777" w:rsid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lastRenderedPageBreak/>
        <w:t>In conclusion, the dataset and its simulated collection framework effectively replicate the challenges and opportunities inherent in modern public feedback systems. They provide a strong foundation for building a scalable, responsive, and AI-enabled platform that can be adapted for real-world smart governance applications.</w:t>
      </w:r>
    </w:p>
    <w:p w14:paraId="284B6847" w14:textId="287EB2B8" w:rsidR="00A05E26" w:rsidRDefault="002F1C68" w:rsidP="00FB6BF7">
      <w:pPr>
        <w:pStyle w:val="Heading2"/>
        <w:tabs>
          <w:tab w:val="center" w:pos="4535"/>
          <w:tab w:val="left" w:pos="8304"/>
        </w:tabs>
        <w:spacing w:line="480" w:lineRule="auto"/>
        <w:jc w:val="center"/>
        <w:rPr>
          <w:rFonts w:ascii="Times New Roman" w:hAnsi="Times New Roman" w:cs="Times New Roman"/>
          <w:b/>
          <w:bCs/>
          <w:color w:val="auto"/>
          <w:sz w:val="24"/>
          <w:szCs w:val="24"/>
          <w:lang w:eastAsia="en-GB"/>
        </w:rPr>
      </w:pPr>
      <w:r w:rsidRPr="002F1C68">
        <w:rPr>
          <w:rFonts w:ascii="Times New Roman" w:hAnsi="Times New Roman" w:cs="Times New Roman"/>
          <w:b/>
          <w:bCs/>
          <w:color w:val="auto"/>
          <w:sz w:val="24"/>
          <w:szCs w:val="24"/>
          <w:lang w:eastAsia="en-GB"/>
        </w:rPr>
        <w:t>CHAPTER 4.6 - DATA COLLECTION INSTRUMENTS</w:t>
      </w:r>
    </w:p>
    <w:p w14:paraId="086BC664"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cornerstone of the data collection process for the </w:t>
      </w:r>
      <w:r w:rsidRPr="00A05E26">
        <w:rPr>
          <w:rFonts w:ascii="Times New Roman" w:hAnsi="Times New Roman" w:cs="Times New Roman"/>
          <w:b/>
          <w:bCs/>
          <w:sz w:val="24"/>
          <w:szCs w:val="24"/>
          <w:lang w:eastAsia="en-GB"/>
        </w:rPr>
        <w:t xml:space="preserve">InsightNation </w:t>
      </w:r>
      <w:r w:rsidRPr="00A05E26">
        <w:rPr>
          <w:rFonts w:ascii="Times New Roman" w:hAnsi="Times New Roman" w:cs="Times New Roman"/>
          <w:sz w:val="24"/>
          <w:szCs w:val="24"/>
          <w:lang w:eastAsia="en-GB"/>
        </w:rPr>
        <w:t xml:space="preserve">project is a </w:t>
      </w:r>
      <w:r w:rsidRPr="00A05E26">
        <w:rPr>
          <w:rFonts w:ascii="Times New Roman" w:hAnsi="Times New Roman" w:cs="Times New Roman"/>
          <w:b/>
          <w:bCs/>
          <w:sz w:val="24"/>
          <w:szCs w:val="24"/>
          <w:lang w:eastAsia="en-GB"/>
        </w:rPr>
        <w:t>structured digital questionnaire</w:t>
      </w:r>
      <w:r w:rsidRPr="00A05E26">
        <w:rPr>
          <w:rFonts w:ascii="Times New Roman" w:hAnsi="Times New Roman" w:cs="Times New Roman"/>
          <w:sz w:val="24"/>
          <w:szCs w:val="24"/>
          <w:lang w:eastAsia="en-GB"/>
        </w:rPr>
        <w:t>, designed to capture both quantifiable service ratings and rich qualitative feedback from urban residents. The questionnaire acts as the primary instrument for collecting diverse citizen responses across various dimensions of public service delivery. It is assumed to follow best practices in public sector survey design, balancing clarity, comprehensiveness, and ease of response.</w:t>
      </w:r>
    </w:p>
    <w:p w14:paraId="29A6A66C"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designed to simulate a real-world civic engagement tool, such as those used by urban municipalities or smart city platforms to gather feedback from citizens. Its structure enables both </w:t>
      </w:r>
      <w:r w:rsidRPr="00A05E26">
        <w:rPr>
          <w:rFonts w:ascii="Times New Roman" w:hAnsi="Times New Roman" w:cs="Times New Roman"/>
          <w:b/>
          <w:bCs/>
          <w:sz w:val="24"/>
          <w:szCs w:val="24"/>
          <w:lang w:eastAsia="en-GB"/>
        </w:rPr>
        <w:t>statistical analysis</w:t>
      </w:r>
      <w:r w:rsidRPr="00A05E26">
        <w:rPr>
          <w:rFonts w:ascii="Times New Roman" w:hAnsi="Times New Roman" w:cs="Times New Roman"/>
          <w:sz w:val="24"/>
          <w:szCs w:val="24"/>
          <w:lang w:eastAsia="en-GB"/>
        </w:rPr>
        <w:t xml:space="preserve"> of satisfaction levels and </w:t>
      </w:r>
      <w:r w:rsidRPr="00A05E26">
        <w:rPr>
          <w:rFonts w:ascii="Times New Roman" w:hAnsi="Times New Roman" w:cs="Times New Roman"/>
          <w:b/>
          <w:bCs/>
          <w:sz w:val="24"/>
          <w:szCs w:val="24"/>
          <w:lang w:eastAsia="en-GB"/>
        </w:rPr>
        <w:t>textual analysis</w:t>
      </w:r>
      <w:r w:rsidRPr="00A05E26">
        <w:rPr>
          <w:rFonts w:ascii="Times New Roman" w:hAnsi="Times New Roman" w:cs="Times New Roman"/>
          <w:sz w:val="24"/>
          <w:szCs w:val="24"/>
          <w:lang w:eastAsia="en-GB"/>
        </w:rPr>
        <w:t xml:space="preserve"> of narrative inputs, supporting the mixed-method research design adopted in this project.</w:t>
      </w:r>
    </w:p>
    <w:p w14:paraId="794B4AA2"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Core Components of the Instrument</w:t>
      </w:r>
    </w:p>
    <w:p w14:paraId="587B1B0B"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questionnaire was divided into multiple well-defined sections, each focusing on a distinct area of public service. The design ensures that data collected is both relevant for operational analysis and suitable for automated processing using natural language and machine learning models.</w:t>
      </w:r>
    </w:p>
    <w:p w14:paraId="05C947F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following outlines the key components of the questionnaire:</w:t>
      </w:r>
    </w:p>
    <w:p w14:paraId="15D9C551" w14:textId="076D1E9F"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A: Demographics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initial section collects basic personal information to enable segmentation and profiling of responses. It includes:</w:t>
      </w:r>
    </w:p>
    <w:p w14:paraId="5E7362F4"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Gender</w:t>
      </w:r>
      <w:r w:rsidRPr="00A05E26">
        <w:rPr>
          <w:rFonts w:ascii="Times New Roman" w:hAnsi="Times New Roman" w:cs="Times New Roman"/>
          <w:sz w:val="24"/>
          <w:szCs w:val="24"/>
          <w:lang w:eastAsia="en-GB"/>
        </w:rPr>
        <w:t>: Male, Female, Other/Prefer not to say</w:t>
      </w:r>
    </w:p>
    <w:p w14:paraId="0BA82321"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Age Group</w:t>
      </w:r>
      <w:r w:rsidRPr="00A05E26">
        <w:rPr>
          <w:rFonts w:ascii="Times New Roman" w:hAnsi="Times New Roman" w:cs="Times New Roman"/>
          <w:sz w:val="24"/>
          <w:szCs w:val="24"/>
          <w:lang w:eastAsia="en-GB"/>
        </w:rPr>
        <w:t>: Categorized ranges (e.g., 18–24, 25–34, 35–44, etc.)</w:t>
      </w:r>
    </w:p>
    <w:p w14:paraId="4C585F76"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City of Residence</w:t>
      </w:r>
      <w:r w:rsidRPr="00A05E26">
        <w:rPr>
          <w:rFonts w:ascii="Times New Roman" w:hAnsi="Times New Roman" w:cs="Times New Roman"/>
          <w:sz w:val="24"/>
          <w:szCs w:val="24"/>
          <w:lang w:eastAsia="en-GB"/>
        </w:rPr>
        <w:t>: Allows geographic mapping and cross-city comparison of service experiences</w:t>
      </w:r>
    </w:p>
    <w:p w14:paraId="75530DBA" w14:textId="1D7CCA0E"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B: Public Toilets</w:t>
      </w:r>
      <w:r w:rsidRPr="008D4BBD">
        <w:rPr>
          <w:rFonts w:ascii="Times New Roman" w:hAnsi="Times New Roman" w:cs="Times New Roman"/>
          <w:b/>
          <w:bCs/>
          <w:sz w:val="24"/>
          <w:szCs w:val="24"/>
          <w:lang w:eastAsia="en-GB"/>
        </w:rPr>
        <w:t xml:space="preserve"> </w:t>
      </w:r>
      <w:r w:rsidR="008D4BBD" w:rsidRPr="008D4BBD">
        <w:rPr>
          <w:rFonts w:ascii="Times New Roman" w:hAnsi="Times New Roman" w:cs="Times New Roman"/>
          <w:b/>
          <w:bCs/>
          <w:sz w:val="24"/>
          <w:szCs w:val="24"/>
          <w:lang w:eastAsia="en-GB"/>
        </w:rPr>
        <w:t>Ratings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Questions in this section assess citizen satisfaction with sanitation facilities. It includes:</w:t>
      </w:r>
    </w:p>
    <w:p w14:paraId="0E428CF0"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Cleanliness Ratings</w:t>
      </w:r>
      <w:r w:rsidRPr="00A05E26">
        <w:rPr>
          <w:rFonts w:ascii="Times New Roman" w:hAnsi="Times New Roman" w:cs="Times New Roman"/>
          <w:sz w:val="24"/>
          <w:szCs w:val="24"/>
          <w:lang w:eastAsia="en-GB"/>
        </w:rPr>
        <w:t>: Based on frequency and quality of cleaning</w:t>
      </w:r>
    </w:p>
    <w:p w14:paraId="2A258A1D"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Perceived Safety</w:t>
      </w:r>
      <w:r w:rsidRPr="00A05E26">
        <w:rPr>
          <w:rFonts w:ascii="Times New Roman" w:hAnsi="Times New Roman" w:cs="Times New Roman"/>
          <w:sz w:val="24"/>
          <w:szCs w:val="24"/>
          <w:lang w:eastAsia="en-GB"/>
        </w:rPr>
        <w:t>: Respondents rate how safe they feel using public toilets</w:t>
      </w:r>
    </w:p>
    <w:p w14:paraId="7D30337A"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Amenities/Features</w:t>
      </w:r>
      <w:r w:rsidRPr="00A05E26">
        <w:rPr>
          <w:rFonts w:ascii="Times New Roman" w:hAnsi="Times New Roman" w:cs="Times New Roman"/>
          <w:sz w:val="24"/>
          <w:szCs w:val="24"/>
          <w:lang w:eastAsia="en-GB"/>
        </w:rPr>
        <w:t>: Evaluation of availability and usefulness of features such as water, lighting, disability access, etc.</w:t>
      </w:r>
    </w:p>
    <w:p w14:paraId="3D33D152" w14:textId="1F386FF6"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C: Transportation Services</w:t>
      </w:r>
      <w:r w:rsidR="000834C6">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public transport systems. It captures:</w:t>
      </w:r>
    </w:p>
    <w:p w14:paraId="07F216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Satisfaction with Transport</w:t>
      </w:r>
    </w:p>
    <w:p w14:paraId="6D4F38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Safety Perception</w:t>
      </w:r>
      <w:r w:rsidRPr="00A05E26">
        <w:rPr>
          <w:rFonts w:ascii="Times New Roman" w:hAnsi="Times New Roman" w:cs="Times New Roman"/>
          <w:sz w:val="24"/>
          <w:szCs w:val="24"/>
          <w:lang w:eastAsia="en-GB"/>
        </w:rPr>
        <w:t>: Includes safety for women, children, and elderly users</w:t>
      </w:r>
    </w:p>
    <w:p w14:paraId="1330E7FA"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Feedback</w:t>
      </w:r>
      <w:r w:rsidRPr="00A05E26">
        <w:rPr>
          <w:rFonts w:ascii="Times New Roman" w:hAnsi="Times New Roman" w:cs="Times New Roman"/>
          <w:sz w:val="24"/>
          <w:szCs w:val="24"/>
          <w:lang w:eastAsia="en-GB"/>
        </w:rPr>
        <w:t>: An optional prompt for users to highlight issues or suggest improvements (e.g., overcrowding, punctuality, route coverage)</w:t>
      </w:r>
    </w:p>
    <w:p w14:paraId="5640263B" w14:textId="124844B2"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D: Parks and Green Spaces</w:t>
      </w:r>
      <w:r w:rsidR="00A12EE7">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Aimed at understanding the usage and perception of recreational facilities, this section includes:</w:t>
      </w:r>
    </w:p>
    <w:p w14:paraId="7607790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Frequency of Visit</w:t>
      </w:r>
      <w:r w:rsidRPr="00A05E26">
        <w:rPr>
          <w:rFonts w:ascii="Times New Roman" w:hAnsi="Times New Roman" w:cs="Times New Roman"/>
          <w:sz w:val="24"/>
          <w:szCs w:val="24"/>
          <w:lang w:eastAsia="en-GB"/>
        </w:rPr>
        <w:t>: Captures usage behavior (e.g., daily, weekly, rarely)</w:t>
      </w:r>
    </w:p>
    <w:p w14:paraId="17BBDCD7"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Facility Ratings</w:t>
      </w:r>
      <w:r w:rsidRPr="00A05E26">
        <w:rPr>
          <w:rFonts w:ascii="Times New Roman" w:hAnsi="Times New Roman" w:cs="Times New Roman"/>
          <w:sz w:val="24"/>
          <w:szCs w:val="24"/>
          <w:lang w:eastAsia="en-GB"/>
        </w:rPr>
        <w:t>: Amenities like benches, jogging tracks, play areas</w:t>
      </w:r>
    </w:p>
    <w:p w14:paraId="1D13D3F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Problems Faced</w:t>
      </w:r>
      <w:r w:rsidRPr="00A05E26">
        <w:rPr>
          <w:rFonts w:ascii="Times New Roman" w:hAnsi="Times New Roman" w:cs="Times New Roman"/>
          <w:sz w:val="24"/>
          <w:szCs w:val="24"/>
          <w:lang w:eastAsia="en-GB"/>
        </w:rPr>
        <w:t>: An open field where citizens can describe cleanliness issues, safety concerns, or maintenance problems</w:t>
      </w:r>
    </w:p>
    <w:p w14:paraId="1CB84703" w14:textId="51F85C8C"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E: Libraries</w:t>
      </w:r>
      <w:r w:rsidR="00B36131">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access to public knowledge and education spaces:</w:t>
      </w:r>
    </w:p>
    <w:p w14:paraId="6488F71C"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Library Visit Frequency</w:t>
      </w:r>
      <w:r w:rsidRPr="00A05E26">
        <w:rPr>
          <w:rFonts w:ascii="Times New Roman" w:hAnsi="Times New Roman" w:cs="Times New Roman"/>
          <w:sz w:val="24"/>
          <w:szCs w:val="24"/>
          <w:lang w:eastAsia="en-GB"/>
        </w:rPr>
        <w:t>: Tracks how often citizens use library services</w:t>
      </w:r>
    </w:p>
    <w:p w14:paraId="757CCFC6"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Satisfaction Levels</w:t>
      </w:r>
      <w:r w:rsidRPr="00A05E26">
        <w:rPr>
          <w:rFonts w:ascii="Times New Roman" w:hAnsi="Times New Roman" w:cs="Times New Roman"/>
          <w:sz w:val="24"/>
          <w:szCs w:val="24"/>
          <w:lang w:eastAsia="en-GB"/>
        </w:rPr>
        <w:t>: Includes ratings on staff helpfulness, book availability, environment</w:t>
      </w:r>
    </w:p>
    <w:p w14:paraId="503BE0A1"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Suggestions</w:t>
      </w:r>
      <w:r w:rsidRPr="00A05E26">
        <w:rPr>
          <w:rFonts w:ascii="Times New Roman" w:hAnsi="Times New Roman" w:cs="Times New Roman"/>
          <w:sz w:val="24"/>
          <w:szCs w:val="24"/>
          <w:lang w:eastAsia="en-GB"/>
        </w:rPr>
        <w:t>: Text field for citizens to express ideas on improving library services</w:t>
      </w:r>
    </w:p>
    <w:p w14:paraId="24256A84" w14:textId="16C13E9A"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F: General Local Services</w:t>
      </w:r>
      <w:r w:rsidR="00F35B9E">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final section takes a broader view of municipal services:</w:t>
      </w:r>
    </w:p>
    <w:p w14:paraId="4A73FE41"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Local Service Satisfaction</w:t>
      </w:r>
      <w:r w:rsidRPr="00A05E26">
        <w:rPr>
          <w:rFonts w:ascii="Times New Roman" w:hAnsi="Times New Roman" w:cs="Times New Roman"/>
          <w:sz w:val="24"/>
          <w:szCs w:val="24"/>
          <w:lang w:eastAsia="en-GB"/>
        </w:rPr>
        <w:t>: Aggregated rating across services not already covered</w:t>
      </w:r>
    </w:p>
    <w:p w14:paraId="5EEDD535"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Final Open-Ended Prompt</w:t>
      </w:r>
      <w:r w:rsidRPr="00A05E26">
        <w:rPr>
          <w:rFonts w:ascii="Times New Roman" w:hAnsi="Times New Roman" w:cs="Times New Roman"/>
          <w:sz w:val="24"/>
          <w:szCs w:val="24"/>
          <w:lang w:eastAsia="en-GB"/>
        </w:rPr>
        <w:t>: Allows citizens to freely express any additional concerns, ideas, or positive feedback about their locality or civic environment</w:t>
      </w:r>
    </w:p>
    <w:p w14:paraId="65194B09"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Instrument Design Considerations</w:t>
      </w:r>
    </w:p>
    <w:p w14:paraId="166090FB" w14:textId="77777777" w:rsid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crafted with a dual focus on </w:t>
      </w:r>
      <w:r w:rsidRPr="00A05E26">
        <w:rPr>
          <w:rFonts w:ascii="Times New Roman" w:hAnsi="Times New Roman" w:cs="Times New Roman"/>
          <w:b/>
          <w:bCs/>
          <w:sz w:val="24"/>
          <w:szCs w:val="24"/>
          <w:lang w:eastAsia="en-GB"/>
        </w:rPr>
        <w:t>usability</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analytical compatibility</w:t>
      </w:r>
      <w:r w:rsidRPr="00A05E26">
        <w:rPr>
          <w:rFonts w:ascii="Times New Roman" w:hAnsi="Times New Roman" w:cs="Times New Roman"/>
          <w:sz w:val="24"/>
          <w:szCs w:val="24"/>
          <w:lang w:eastAsia="en-GB"/>
        </w:rPr>
        <w:t>. To encourage participation, the survey interface was designed to be user-friendly, minimizing cognitive load and response fatigue. At the same time, each question was carefully framed to ensure that the responses would be directly usable in downstream analytical processes, including:</w:t>
      </w:r>
    </w:p>
    <w:p w14:paraId="43DC782F" w14:textId="77777777" w:rsidR="008C1413" w:rsidRPr="00A05E26" w:rsidRDefault="008C1413" w:rsidP="008D4BBD">
      <w:pPr>
        <w:spacing w:line="480" w:lineRule="auto"/>
        <w:jc w:val="both"/>
        <w:rPr>
          <w:rFonts w:ascii="Times New Roman" w:hAnsi="Times New Roman" w:cs="Times New Roman"/>
          <w:sz w:val="24"/>
          <w:szCs w:val="24"/>
          <w:lang w:eastAsia="en-GB"/>
        </w:rPr>
      </w:pPr>
    </w:p>
    <w:p w14:paraId="11A6B891"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Structured MCQs</w:t>
      </w:r>
      <w:r w:rsidRPr="00A05E26">
        <w:rPr>
          <w:rFonts w:ascii="Times New Roman" w:hAnsi="Times New Roman" w:cs="Times New Roman"/>
          <w:sz w:val="24"/>
          <w:szCs w:val="24"/>
          <w:lang w:eastAsia="en-GB"/>
        </w:rPr>
        <w:t>: Ideal for categorical encoding and correlation analysis</w:t>
      </w:r>
    </w:p>
    <w:p w14:paraId="44033BD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Ordinal Scales</w:t>
      </w:r>
      <w:r w:rsidRPr="00A05E26">
        <w:rPr>
          <w:rFonts w:ascii="Times New Roman" w:hAnsi="Times New Roman" w:cs="Times New Roman"/>
          <w:sz w:val="24"/>
          <w:szCs w:val="24"/>
          <w:lang w:eastAsia="en-GB"/>
        </w:rPr>
        <w:t>: Useful for satisfaction trends and ranking service quality</w:t>
      </w:r>
    </w:p>
    <w:p w14:paraId="4B1A69B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Open-Ended Prompts</w:t>
      </w:r>
      <w:r w:rsidRPr="00A05E26">
        <w:rPr>
          <w:rFonts w:ascii="Times New Roman" w:hAnsi="Times New Roman" w:cs="Times New Roman"/>
          <w:sz w:val="24"/>
          <w:szCs w:val="24"/>
          <w:lang w:eastAsia="en-GB"/>
        </w:rPr>
        <w:t>: Enable sentiment analysis and thematic extraction using NLP models</w:t>
      </w:r>
    </w:p>
    <w:p w14:paraId="4F555795"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Minimal Noise</w:t>
      </w:r>
      <w:r w:rsidRPr="00A05E26">
        <w:rPr>
          <w:rFonts w:ascii="Times New Roman" w:hAnsi="Times New Roman" w:cs="Times New Roman"/>
          <w:sz w:val="24"/>
          <w:szCs w:val="24"/>
          <w:lang w:eastAsia="en-GB"/>
        </w:rPr>
        <w:t>: Questions were curated to avoid ambiguity, redundancy, or irrelevant data collection</w:t>
      </w:r>
    </w:p>
    <w:p w14:paraId="180DD66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Additionally, the questionnaire design allows for seamless integration into digital platforms such as mobile apps, web-based feedback portals, and public service kiosks. This makes it scalable for real-world deployment in urban governance systems.</w:t>
      </w:r>
    </w:p>
    <w:p w14:paraId="65E62C9D"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Overall, the structured questionnaire functions as a powerful, multipurpose tool that captures both the </w:t>
      </w:r>
      <w:r w:rsidRPr="00A05E26">
        <w:rPr>
          <w:rFonts w:ascii="Times New Roman" w:hAnsi="Times New Roman" w:cs="Times New Roman"/>
          <w:b/>
          <w:bCs/>
          <w:sz w:val="24"/>
          <w:szCs w:val="24"/>
          <w:lang w:eastAsia="en-GB"/>
        </w:rPr>
        <w:t>breadth</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depth</w:t>
      </w:r>
      <w:r w:rsidRPr="00A05E26">
        <w:rPr>
          <w:rFonts w:ascii="Times New Roman" w:hAnsi="Times New Roman" w:cs="Times New Roman"/>
          <w:sz w:val="24"/>
          <w:szCs w:val="24"/>
          <w:lang w:eastAsia="en-GB"/>
        </w:rPr>
        <w:t xml:space="preserve"> of citizen feedback. It forms the basis for data-driven insight generation, enabling a comprehensive understanding of public satisfaction and the factors influencing it.</w:t>
      </w:r>
    </w:p>
    <w:p w14:paraId="58D3A2EF" w14:textId="77777777" w:rsidR="00A05E26" w:rsidRPr="00A05E26" w:rsidRDefault="00A05E26" w:rsidP="00A05E26">
      <w:pPr>
        <w:rPr>
          <w:lang w:eastAsia="en-GB"/>
        </w:rPr>
      </w:pPr>
    </w:p>
    <w:p w14:paraId="66EAF681" w14:textId="47EED03A" w:rsid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4.7 - SAMPLE SIZE</w:t>
      </w:r>
    </w:p>
    <w:p w14:paraId="2641F16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dataset used in the </w:t>
      </w:r>
      <w:r w:rsidRPr="00FB6BF7">
        <w:rPr>
          <w:rFonts w:ascii="Times New Roman" w:hAnsi="Times New Roman" w:cs="Times New Roman"/>
          <w:i/>
          <w:iCs/>
          <w:sz w:val="24"/>
          <w:szCs w:val="24"/>
          <w:lang w:eastAsia="en-GB"/>
        </w:rPr>
        <w:t>InsightNation</w:t>
      </w:r>
      <w:r w:rsidRPr="00FB6BF7">
        <w:rPr>
          <w:rFonts w:ascii="Times New Roman" w:hAnsi="Times New Roman" w:cs="Times New Roman"/>
          <w:sz w:val="24"/>
          <w:szCs w:val="24"/>
          <w:lang w:eastAsia="en-GB"/>
        </w:rPr>
        <w:t xml:space="preserve"> project comprises a total of </w:t>
      </w:r>
      <w:r w:rsidRPr="00FB6BF7">
        <w:rPr>
          <w:rFonts w:ascii="Times New Roman" w:hAnsi="Times New Roman" w:cs="Times New Roman"/>
          <w:b/>
          <w:bCs/>
          <w:sz w:val="24"/>
          <w:szCs w:val="24"/>
          <w:lang w:eastAsia="en-GB"/>
        </w:rPr>
        <w:t>4,164 citizen feedback records</w:t>
      </w:r>
      <w:r w:rsidRPr="00FB6BF7">
        <w:rPr>
          <w:rFonts w:ascii="Times New Roman" w:hAnsi="Times New Roman" w:cs="Times New Roman"/>
          <w:sz w:val="24"/>
          <w:szCs w:val="24"/>
          <w:lang w:eastAsia="en-GB"/>
        </w:rPr>
        <w:t>, which serves as a statistically meaningful and analytically practical sample for the scope of public service analytics, natural language processing (NLP), and machine learning (ML) modeling. In the context of urban governance research and data science applications, this sample size is considered adequate to draw valid insights while maintaining operational efficiency for real-time analysis and deployment.</w:t>
      </w:r>
    </w:p>
    <w:p w14:paraId="4AD61371"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Justification for Adequacy</w:t>
      </w:r>
    </w:p>
    <w:p w14:paraId="11B4C3E6"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Several factors contribute to the suitability of this sample size for the project’s goals:</w:t>
      </w:r>
    </w:p>
    <w:p w14:paraId="5ECC0CF8" w14:textId="38F25A7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Statistical Relevance for Modeling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With over 12K individual data points, the dataset provides sufficient variance and population diversity to support robust classification and sentiment analysis tasks. It enables the training and validation of supervised ML models such as Logistic Regression, Support Vector Machines (SVM), and ensemble methods with reduced risk of overfitting.</w:t>
      </w:r>
    </w:p>
    <w:p w14:paraId="551A6BB2" w14:textId="3CC6166E"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Feasibility of Demographic Subgroup Analysis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The volume of responses allows for detailed analysis across demographic segments, such as gender, age groups, and regional representation. This makes it possible to identify targeted satisfaction trends — for instance, comparing transportation safety perceptions between age cohorts or analyzing library usage patterns by gender.</w:t>
      </w:r>
    </w:p>
    <w:p w14:paraId="71A27130" w14:textId="2D8D4449"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Computational Manageability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From a deployment standpoint, this dataset size strikes an effective balance between richness and responsiveness. Unlike high-volume datasets that require cloud-based infrastructure or GPU acceleration, 12,492 records can be processed efficiently in a </w:t>
      </w:r>
      <w:r w:rsidRPr="00FB6BF7">
        <w:rPr>
          <w:rFonts w:ascii="Times New Roman" w:hAnsi="Times New Roman" w:cs="Times New Roman"/>
          <w:b/>
          <w:bCs/>
          <w:sz w:val="24"/>
          <w:szCs w:val="24"/>
          <w:lang w:eastAsia="en-GB"/>
        </w:rPr>
        <w:t>Streamlit-based application</w:t>
      </w:r>
      <w:r w:rsidRPr="00FB6BF7">
        <w:rPr>
          <w:rFonts w:ascii="Times New Roman" w:hAnsi="Times New Roman" w:cs="Times New Roman"/>
          <w:sz w:val="24"/>
          <w:szCs w:val="24"/>
          <w:lang w:eastAsia="en-GB"/>
        </w:rPr>
        <w:t xml:space="preserve"> running locally on standard hardware. This makes the solution viable for testing and prototyping in an academic setting or limited-scale field deployment.</w:t>
      </w:r>
    </w:p>
    <w:p w14:paraId="7FDD435B" w14:textId="4532A898"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Scalability for Real-World Use</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While the current dataset is static and simulated, it mimics the input that might be captured in live smart governance systems. In real-world applications, the underlying architecture designed in this project can scale horizontally to accommodate tens or hundreds of thousands of records over time as more citizens provide input through digital platforms.</w:t>
      </w:r>
    </w:p>
    <w:p w14:paraId="666E0340" w14:textId="54F667A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Alignment with Industry Benchmarks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Many public service surveys and civic data science projects in policy research operate with sample sizes ranging from 1,000 to 10,000 respondents, depending on regional coverage and resources. Thus, the sample </w:t>
      </w:r>
      <w:r w:rsidRPr="00FB6BF7">
        <w:rPr>
          <w:rFonts w:ascii="Times New Roman" w:hAnsi="Times New Roman" w:cs="Times New Roman"/>
          <w:sz w:val="24"/>
          <w:szCs w:val="24"/>
          <w:lang w:eastAsia="en-GB"/>
        </w:rPr>
        <w:lastRenderedPageBreak/>
        <w:t>size chosen here fits comfortably within the lower-middle end of this range and is suitable for pilot-scale analysis and hypothesis testing.</w:t>
      </w:r>
    </w:p>
    <w:p w14:paraId="257F9E9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In summary, the dataset size supports not only model training and dashboard functionality but also aligns with the real-world analytical needs of urban planners and municipal administrators seeking to understand citizen sentiment and service effectiveness.</w:t>
      </w:r>
    </w:p>
    <w:p w14:paraId="2BF3053B" w14:textId="333E02E2" w:rsidR="00FB6BF7" w:rsidRPr="00FB6BF7" w:rsidRDefault="00FB6BF7" w:rsidP="00FB6BF7">
      <w:pPr>
        <w:rPr>
          <w:lang w:eastAsia="en-GB"/>
        </w:rPr>
      </w:pPr>
    </w:p>
    <w:p w14:paraId="251C7922" w14:textId="3A17834E" w:rsidR="00FB6BF7" w:rsidRP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4.8 - SAMPLING TECHNIQUE</w:t>
      </w:r>
    </w:p>
    <w:p w14:paraId="505FD8E1"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nature of the dataset used in the InsightNation project is </w:t>
      </w:r>
      <w:r w:rsidRPr="00FB6BF7">
        <w:rPr>
          <w:rFonts w:ascii="Times New Roman" w:hAnsi="Times New Roman" w:cs="Times New Roman"/>
          <w:b/>
          <w:bCs/>
          <w:sz w:val="24"/>
          <w:szCs w:val="24"/>
          <w:lang w:eastAsia="en-GB"/>
        </w:rPr>
        <w:t>simulated and academic</w:t>
      </w:r>
      <w:r w:rsidRPr="00FB6BF7">
        <w:rPr>
          <w:rFonts w:ascii="Times New Roman" w:hAnsi="Times New Roman" w:cs="Times New Roman"/>
          <w:sz w:val="24"/>
          <w:szCs w:val="24"/>
          <w:lang w:eastAsia="en-GB"/>
        </w:rPr>
        <w:t xml:space="preserve">, designed to emulate real-world conditions in public service feedback collection. Therefore, the sampling approach used can be best described as </w:t>
      </w:r>
      <w:r w:rsidRPr="00FB6BF7">
        <w:rPr>
          <w:rFonts w:ascii="Times New Roman" w:hAnsi="Times New Roman" w:cs="Times New Roman"/>
          <w:b/>
          <w:bCs/>
          <w:sz w:val="24"/>
          <w:szCs w:val="24"/>
          <w:lang w:eastAsia="en-GB"/>
        </w:rPr>
        <w:t>non-probability purposive sampling</w:t>
      </w:r>
      <w:r w:rsidRPr="00FB6BF7">
        <w:rPr>
          <w:rFonts w:ascii="Times New Roman" w:hAnsi="Times New Roman" w:cs="Times New Roman"/>
          <w:sz w:val="24"/>
          <w:szCs w:val="24"/>
          <w:lang w:eastAsia="en-GB"/>
        </w:rPr>
        <w:t xml:space="preserve">, also referred to as </w:t>
      </w:r>
      <w:r w:rsidRPr="00FB6BF7">
        <w:rPr>
          <w:rFonts w:ascii="Times New Roman" w:hAnsi="Times New Roman" w:cs="Times New Roman"/>
          <w:b/>
          <w:bCs/>
          <w:sz w:val="24"/>
          <w:szCs w:val="24"/>
          <w:lang w:eastAsia="en-GB"/>
        </w:rPr>
        <w:t>judgmental sampling</w:t>
      </w:r>
      <w:r w:rsidRPr="00FB6BF7">
        <w:rPr>
          <w:rFonts w:ascii="Times New Roman" w:hAnsi="Times New Roman" w:cs="Times New Roman"/>
          <w:sz w:val="24"/>
          <w:szCs w:val="24"/>
          <w:lang w:eastAsia="en-GB"/>
        </w:rPr>
        <w:t>. This technique involves the deliberate selection of data points that reflect a broad spectrum of experiences and demographics to ensure analytic relevance and coverage.</w:t>
      </w:r>
    </w:p>
    <w:p w14:paraId="08100D2D"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Key Features of the Sampling Approach</w:t>
      </w:r>
    </w:p>
    <w:p w14:paraId="6AD63E3A" w14:textId="08BABF2E"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Purposive Sampling Methodology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Instead of being randomly drawn from a large population, the dataset includes carefully selected entries to ensure that feedback is represented across a diverse range of services (toilets, transport, parks, libraries, etc.) and demographics. The goal is to maximize the diversity of perspectives, not statistical randomness.</w:t>
      </w:r>
    </w:p>
    <w:p w14:paraId="381E30D4" w14:textId="00521B19"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Stratified Representation by Design</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The dataset includes participants across various </w:t>
      </w:r>
      <w:r w:rsidRPr="00FB6BF7">
        <w:rPr>
          <w:rFonts w:ascii="Times New Roman" w:hAnsi="Times New Roman" w:cs="Times New Roman"/>
          <w:b/>
          <w:bCs/>
          <w:sz w:val="24"/>
          <w:szCs w:val="24"/>
          <w:lang w:eastAsia="en-GB"/>
        </w:rPr>
        <w:t>cities</w:t>
      </w:r>
      <w:r w:rsidRPr="00FB6BF7">
        <w:rPr>
          <w:rFonts w:ascii="Times New Roman" w:hAnsi="Times New Roman" w:cs="Times New Roman"/>
          <w:sz w:val="24"/>
          <w:szCs w:val="24"/>
          <w:lang w:eastAsia="en-GB"/>
        </w:rPr>
        <w:t xml:space="preserve">, </w:t>
      </w:r>
      <w:r w:rsidRPr="00FB6BF7">
        <w:rPr>
          <w:rFonts w:ascii="Times New Roman" w:hAnsi="Times New Roman" w:cs="Times New Roman"/>
          <w:b/>
          <w:bCs/>
          <w:sz w:val="24"/>
          <w:szCs w:val="24"/>
          <w:lang w:eastAsia="en-GB"/>
        </w:rPr>
        <w:t>gender identities</w:t>
      </w:r>
      <w:r w:rsidRPr="00FB6BF7">
        <w:rPr>
          <w:rFonts w:ascii="Times New Roman" w:hAnsi="Times New Roman" w:cs="Times New Roman"/>
          <w:sz w:val="24"/>
          <w:szCs w:val="24"/>
          <w:lang w:eastAsia="en-GB"/>
        </w:rPr>
        <w:t xml:space="preserve">, and </w:t>
      </w:r>
      <w:r w:rsidRPr="00FB6BF7">
        <w:rPr>
          <w:rFonts w:ascii="Times New Roman" w:hAnsi="Times New Roman" w:cs="Times New Roman"/>
          <w:b/>
          <w:bCs/>
          <w:sz w:val="24"/>
          <w:szCs w:val="24"/>
          <w:lang w:eastAsia="en-GB"/>
        </w:rPr>
        <w:t>age groups</w:t>
      </w:r>
      <w:r w:rsidRPr="00FB6BF7">
        <w:rPr>
          <w:rFonts w:ascii="Times New Roman" w:hAnsi="Times New Roman" w:cs="Times New Roman"/>
          <w:sz w:val="24"/>
          <w:szCs w:val="24"/>
          <w:lang w:eastAsia="en-GB"/>
        </w:rPr>
        <w:t>, allowing the model to simulate a stratified population without requiring full population sampling. This intentional diversity supports scenario-based analysis, such as understanding youth concerns in public park facilities or comparing service satisfaction across urban locations.</w:t>
      </w:r>
    </w:p>
    <w:p w14:paraId="7944154C" w14:textId="2C7F8E35"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Simulated Real-World Conditions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While the data is not gathered through real-time citizen engagement platforms or API pipelines, it has been structured to reflect the </w:t>
      </w:r>
      <w:r w:rsidRPr="00FB6BF7">
        <w:rPr>
          <w:rFonts w:ascii="Times New Roman" w:hAnsi="Times New Roman" w:cs="Times New Roman"/>
          <w:b/>
          <w:bCs/>
          <w:sz w:val="24"/>
          <w:szCs w:val="24"/>
          <w:lang w:eastAsia="en-GB"/>
        </w:rPr>
        <w:t>natural distribution of public service feedback</w:t>
      </w:r>
      <w:r w:rsidRPr="00FB6BF7">
        <w:rPr>
          <w:rFonts w:ascii="Times New Roman" w:hAnsi="Times New Roman" w:cs="Times New Roman"/>
          <w:sz w:val="24"/>
          <w:szCs w:val="24"/>
          <w:lang w:eastAsia="en-GB"/>
        </w:rPr>
        <w:t xml:space="preserve"> typically seen in civic analytics</w:t>
      </w:r>
      <w:r w:rsidR="00987AF9">
        <w:rPr>
          <w:rFonts w:ascii="Times New Roman" w:hAnsi="Times New Roman" w:cs="Times New Roman"/>
          <w:sz w:val="24"/>
          <w:szCs w:val="24"/>
          <w:lang w:eastAsia="en-GB"/>
        </w:rPr>
        <w:t xml:space="preserve"> </w:t>
      </w:r>
      <w:r w:rsidR="00987AF9" w:rsidRPr="00987AF9">
        <w:rPr>
          <w:rFonts w:ascii="Times New Roman" w:hAnsi="Times New Roman" w:cs="Times New Roman"/>
          <w:sz w:val="24"/>
          <w:szCs w:val="24"/>
          <w:lang w:eastAsia="en-GB"/>
        </w:rPr>
        <w:t>Responses to text exhibit genuine diversity, satisfaction ratings span a broad spectrum, and usage behaviors align with credible trends.</w:t>
      </w:r>
    </w:p>
    <w:p w14:paraId="43F1EE1C" w14:textId="62AD90B8"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Utility for Prototyping and Model Development</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As the objective of the project is to design and test a functional data pipeline and dashboard for urban feedback analysis, purposive sampling offers practical advantages. It ensures that all target service categories are represented and that machine learning models receive varied inputs for training and testing purposes.</w:t>
      </w:r>
    </w:p>
    <w:p w14:paraId="3348786C" w14:textId="06F2D18F"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Limitations of Non-Probability Sampling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It is acknowledged that this sampling method does not offer the statistical generalizability of probability-based approaches. As such, findings derived from this dataset are </w:t>
      </w:r>
      <w:r w:rsidRPr="00FB6BF7">
        <w:rPr>
          <w:rFonts w:ascii="Times New Roman" w:hAnsi="Times New Roman" w:cs="Times New Roman"/>
          <w:b/>
          <w:bCs/>
          <w:sz w:val="24"/>
          <w:szCs w:val="24"/>
          <w:lang w:eastAsia="en-GB"/>
        </w:rPr>
        <w:t>indicative rather than definitive</w:t>
      </w:r>
      <w:r w:rsidRPr="00FB6BF7">
        <w:rPr>
          <w:rFonts w:ascii="Times New Roman" w:hAnsi="Times New Roman" w:cs="Times New Roman"/>
          <w:sz w:val="24"/>
          <w:szCs w:val="24"/>
          <w:lang w:eastAsia="en-GB"/>
        </w:rPr>
        <w:t>, suitable for hypothesis generation and prototyping rather than final policy conclusions.</w:t>
      </w:r>
    </w:p>
    <w:p w14:paraId="7E408F50"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Implications for Real-World Deployment</w:t>
      </w:r>
    </w:p>
    <w:p w14:paraId="0DC6E63A"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In actual government implementations, the preferred sampling strategies would shift toward </w:t>
      </w:r>
      <w:r w:rsidRPr="00FB6BF7">
        <w:rPr>
          <w:rFonts w:ascii="Times New Roman" w:hAnsi="Times New Roman" w:cs="Times New Roman"/>
          <w:b/>
          <w:bCs/>
          <w:sz w:val="24"/>
          <w:szCs w:val="24"/>
          <w:lang w:eastAsia="en-GB"/>
        </w:rPr>
        <w:t>systematic</w:t>
      </w:r>
      <w:r w:rsidRPr="00FB6BF7">
        <w:rPr>
          <w:rFonts w:ascii="Times New Roman" w:hAnsi="Times New Roman" w:cs="Times New Roman"/>
          <w:sz w:val="24"/>
          <w:szCs w:val="24"/>
          <w:lang w:eastAsia="en-GB"/>
        </w:rPr>
        <w:t xml:space="preserve"> or </w:t>
      </w:r>
      <w:r w:rsidRPr="00FB6BF7">
        <w:rPr>
          <w:rFonts w:ascii="Times New Roman" w:hAnsi="Times New Roman" w:cs="Times New Roman"/>
          <w:b/>
          <w:bCs/>
          <w:sz w:val="24"/>
          <w:szCs w:val="24"/>
          <w:lang w:eastAsia="en-GB"/>
        </w:rPr>
        <w:t>stratified random sampling</w:t>
      </w:r>
      <w:r w:rsidRPr="00FB6BF7">
        <w:rPr>
          <w:rFonts w:ascii="Times New Roman" w:hAnsi="Times New Roman" w:cs="Times New Roman"/>
          <w:sz w:val="24"/>
          <w:szCs w:val="24"/>
          <w:lang w:eastAsia="en-GB"/>
        </w:rPr>
        <w:t xml:space="preserve"> techniques. These methods ensure:</w:t>
      </w:r>
    </w:p>
    <w:p w14:paraId="227B03C8"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Balanced demographic representation</w:t>
      </w:r>
    </w:p>
    <w:p w14:paraId="644CD8C9"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Elimination of selection bias</w:t>
      </w:r>
    </w:p>
    <w:p w14:paraId="73257BA5"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Greater statistical validity for public policy decisions</w:t>
      </w:r>
    </w:p>
    <w:p w14:paraId="1CEC8133" w14:textId="2C5E1878"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Data could be collected via live citizen portals, mobile surveys, or IoT-enabled kiosks across multiple geographic locations, with the sampling process automated to dynamically adapt to user demographics.</w:t>
      </w:r>
    </w:p>
    <w:p w14:paraId="625730F7" w14:textId="00D0F45A" w:rsidR="0031408D" w:rsidRPr="00E9148D" w:rsidRDefault="00E9148D" w:rsidP="000D7B1B">
      <w:pPr>
        <w:pStyle w:val="Heading1"/>
        <w:spacing w:line="480" w:lineRule="auto"/>
        <w:jc w:val="center"/>
        <w:rPr>
          <w:rFonts w:ascii="Times New Roman" w:hAnsi="Times New Roman" w:cs="Times New Roman"/>
          <w:b/>
          <w:bCs/>
          <w:sz w:val="28"/>
          <w:szCs w:val="28"/>
          <w:u w:val="single"/>
        </w:rPr>
      </w:pPr>
      <w:r w:rsidRPr="00E9148D">
        <w:rPr>
          <w:rFonts w:ascii="Times New Roman" w:hAnsi="Times New Roman" w:cs="Times New Roman"/>
          <w:b/>
          <w:bCs/>
          <w:sz w:val="28"/>
          <w:szCs w:val="28"/>
          <w:u w:val="single"/>
        </w:rPr>
        <w:lastRenderedPageBreak/>
        <w:t>CHAPTER 5 – SYSTEM ARCHITECTURE AND IMPLEMENTATION</w:t>
      </w:r>
    </w:p>
    <w:p w14:paraId="21764CDD" w14:textId="3E20883F"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 xml:space="preserve">The architecture and implementation of the </w:t>
      </w:r>
      <w:r w:rsidR="00FB3FC9">
        <w:rPr>
          <w:rFonts w:ascii="Times New Roman" w:hAnsi="Times New Roman" w:cs="Times New Roman"/>
          <w:sz w:val="24"/>
          <w:szCs w:val="24"/>
          <w:lang w:eastAsia="en-GB"/>
        </w:rPr>
        <w:t>dissertation</w:t>
      </w:r>
      <w:r w:rsidRPr="000D7B1B">
        <w:rPr>
          <w:rFonts w:ascii="Times New Roman" w:hAnsi="Times New Roman" w:cs="Times New Roman"/>
          <w:sz w:val="24"/>
          <w:szCs w:val="24"/>
          <w:lang w:eastAsia="en-GB"/>
        </w:rPr>
        <w:t xml:space="preserve"> were carefully designed to support a scalable, modular, and intelligent system capable of transforming raw citizen feedback into actionable insights for public service enhancement. This section details the technical blueprint, system workflow, tools, and processes that enabled the development of a data-driven government analytics platform.</w:t>
      </w:r>
    </w:p>
    <w:p w14:paraId="1A174964" w14:textId="6007A6B8"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The system integrates structured data pipelines, NLP-based sentiment classifiers, machine learning algorithms, interactive visualization components, and a conversational AI interface powered by Google’s Gemini API. Built entirely in Python and deployed via Streamlit, the architecture is optimized for local execution and real-time user interaction. The platform supports end-to-end analytics—starting from data ingestion and cleaning to advanced sentiment analysis and strategic summary generation.</w:t>
      </w:r>
    </w:p>
    <w:p w14:paraId="0A673FE6" w14:textId="77777777"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This comprehensive implementation approach not only ensures technical robustness but also aligns with real-world governance needs for transparency, adaptability, and citizen-centric decision-making. Each component was designed with extensibility and interpretability in mind, making InsightNation a future-ready model for smart governance through AI-powered analytics.</w:t>
      </w:r>
    </w:p>
    <w:p w14:paraId="360B015E" w14:textId="77777777" w:rsidR="000D7B1B" w:rsidRPr="000D7B1B" w:rsidRDefault="000D7B1B" w:rsidP="000D7B1B">
      <w:pPr>
        <w:spacing w:line="480" w:lineRule="auto"/>
        <w:jc w:val="both"/>
        <w:rPr>
          <w:rFonts w:ascii="Times New Roman" w:hAnsi="Times New Roman" w:cs="Times New Roman"/>
          <w:sz w:val="24"/>
          <w:szCs w:val="24"/>
          <w:lang w:eastAsia="en-GB"/>
        </w:rPr>
      </w:pPr>
    </w:p>
    <w:p w14:paraId="6447A177" w14:textId="77777777" w:rsidR="005D0FFC" w:rsidRDefault="005D0FFC" w:rsidP="00330F83">
      <w:pPr>
        <w:spacing w:line="480" w:lineRule="auto"/>
        <w:jc w:val="both"/>
        <w:rPr>
          <w:rFonts w:ascii="Times New Roman" w:hAnsi="Times New Roman" w:cs="Times New Roman"/>
          <w:sz w:val="24"/>
          <w:szCs w:val="24"/>
          <w:lang w:eastAsia="en-GB"/>
        </w:rPr>
      </w:pPr>
    </w:p>
    <w:p w14:paraId="65DAC970" w14:textId="77777777" w:rsidR="005D0FFC" w:rsidRDefault="005D0FFC" w:rsidP="00330F83">
      <w:pPr>
        <w:spacing w:line="480" w:lineRule="auto"/>
        <w:jc w:val="both"/>
        <w:rPr>
          <w:rFonts w:ascii="Times New Roman" w:hAnsi="Times New Roman" w:cs="Times New Roman"/>
          <w:sz w:val="24"/>
          <w:szCs w:val="24"/>
          <w:lang w:eastAsia="en-GB"/>
        </w:rPr>
      </w:pPr>
    </w:p>
    <w:p w14:paraId="07559A80" w14:textId="77777777" w:rsidR="005D0FFC" w:rsidRDefault="005D0FFC" w:rsidP="00330F83">
      <w:pPr>
        <w:spacing w:line="480" w:lineRule="auto"/>
        <w:jc w:val="both"/>
        <w:rPr>
          <w:rFonts w:ascii="Times New Roman" w:hAnsi="Times New Roman" w:cs="Times New Roman"/>
          <w:sz w:val="24"/>
          <w:szCs w:val="24"/>
          <w:lang w:eastAsia="en-GB"/>
        </w:rPr>
      </w:pPr>
    </w:p>
    <w:p w14:paraId="101E12D2" w14:textId="77777777" w:rsidR="002643F1" w:rsidRDefault="002643F1" w:rsidP="00330F83">
      <w:pPr>
        <w:spacing w:line="480" w:lineRule="auto"/>
        <w:jc w:val="both"/>
        <w:rPr>
          <w:rFonts w:ascii="Times New Roman" w:hAnsi="Times New Roman" w:cs="Times New Roman"/>
          <w:sz w:val="24"/>
          <w:szCs w:val="24"/>
          <w:lang w:eastAsia="en-GB"/>
        </w:rPr>
      </w:pPr>
    </w:p>
    <w:p w14:paraId="54A88D67" w14:textId="77777777" w:rsidR="002643F1" w:rsidRDefault="002643F1" w:rsidP="00330F83">
      <w:pPr>
        <w:spacing w:line="480" w:lineRule="auto"/>
        <w:jc w:val="both"/>
        <w:rPr>
          <w:rFonts w:ascii="Times New Roman" w:hAnsi="Times New Roman" w:cs="Times New Roman"/>
          <w:sz w:val="24"/>
          <w:szCs w:val="24"/>
          <w:lang w:eastAsia="en-GB"/>
        </w:rPr>
      </w:pPr>
    </w:p>
    <w:p w14:paraId="46A2419C" w14:textId="0E4DE66C" w:rsidR="002643F1" w:rsidRPr="00FB3FC9" w:rsidRDefault="000D7B1B" w:rsidP="00417FD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CHAPTER 5.1 - OVERVIEW OF SYSTEM DESIGN</w:t>
      </w:r>
    </w:p>
    <w:p w14:paraId="69845E6F"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This dissertation presents a comprehensive data analytics platform titled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purposefully designed to empower data-driven decision-making in the public sector. The system serves as a full-fledged analytical engine to collect, process, analyze, and visualize citizen feedback across key public service domains—including transportation, sanitation, parks, libraries, and other local amenities. The overarching aim of the project is to support government bodies and civic authorities in making informed, evidence-based decisions that enhance service quality, improve citizen satisfaction, and promote transparent governance.</w:t>
      </w:r>
    </w:p>
    <w:p w14:paraId="1627B19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At the heart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lies a modular and scalable system architecture that strategically combines traditional data science methodologies with cutting-edge artificial intelligence (AI) capabilities. This fusion is central to enabling advanced analyses such as sentiment detection, public opinion mining, demographic segmentation, and automated recommendations. The architecture supports both structured and unstructured data pipelines, ensuring the system can accommodate varied feedback formats, including numerical ratings and free-text responses.</w:t>
      </w:r>
    </w:p>
    <w:p w14:paraId="0BD51C4B"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Core Technologies and Components</w:t>
      </w:r>
    </w:p>
    <w:p w14:paraId="09AB175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technical foundation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built on a hybrid stack comprising both conventional analytics tools and intelligent models. The static data analysis and visualization layers leverage Python-based libraries such as pandas, matplotlib, and seaborn for data wrangling, summary statistics, and exploratory analysis. These tools help in identifying trends, patterns, and anomalies in citizen feedback data—particularly with respect to service satisfaction across different regions, genders, and age groups.</w:t>
      </w:r>
    </w:p>
    <w:p w14:paraId="03AAC032"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natural language processing (NLP) tasks, the system integrates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for preprocessing and tokenization, and scikit-learn for implementing classical machine learning models, particularly Logistic Regression and Support Vector Machines (SVM). These are applied to </w:t>
      </w:r>
      <w:r w:rsidRPr="00FB3FC9">
        <w:rPr>
          <w:rFonts w:ascii="Times New Roman" w:hAnsi="Times New Roman" w:cs="Times New Roman"/>
          <w:sz w:val="24"/>
          <w:szCs w:val="24"/>
          <w:lang w:eastAsia="en-GB"/>
        </w:rPr>
        <w:lastRenderedPageBreak/>
        <w:t>perform sentiment classification on textual feedback collected from citizens. The NLP models are trained on a curated dataset of responses, enabling the system to infer the emotional tone—positive, negative, or neutral—behind qualitative suggestions or complaints.</w:t>
      </w:r>
    </w:p>
    <w:p w14:paraId="489BE70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extend the system’s analytical capability into context-aware insight generation, the architecture incorporates Google’s Gemini Pro API. This large language model (LLM) integration allows the platform to deliver intelligent narrative insights, strategic reports, SWOT analyses, and conversational responses, all tailored to the context of user queries and feedback trends. By merging deterministic ML models with generative AI tools,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achieves a highly dynamic and user-responsive analytical framework.</w:t>
      </w:r>
    </w:p>
    <w:p w14:paraId="1FF9C49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Deployment and Interface Design</w:t>
      </w:r>
    </w:p>
    <w:p w14:paraId="4BF89E2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 is deployed as a locally hosted web application using Streamlit, which serves as the interactive front-end for end users, researchers, or policy analysts. Streamlit allows seamless integration between the backend processing logic and user-facing elements, offering an intuitive interface to upload datasets, visualize results, engage in conversational chats, and generate reports with just a few clicks.</w:t>
      </w:r>
    </w:p>
    <w:p w14:paraId="1BD89703"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Underneath this front-end lies a well-organized file and folder structure, including directories for raw and processed data, Jupyter notebooks, machine learning models, visual assets, source scripts, and final reports. This organized layout not only promotes modular development and code reusability, but also supports easier version control and collaborative enhancements in future iterations.</w:t>
      </w:r>
    </w:p>
    <w:p w14:paraId="5F261B31"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Development Methodology</w:t>
      </w:r>
    </w:p>
    <w:p w14:paraId="53EDFD1E"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system was developed following a structured six-phase implementation plan, with each stage contributing incrementally toward building a robust and feature-rich solution. The phases are outlined below:</w:t>
      </w:r>
    </w:p>
    <w:p w14:paraId="6C144B53"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Requirement Gathering &amp; Dataset Acquisition – Understanding user needs, finalizing service categories, and collecting citizen feedback data.</w:t>
      </w:r>
    </w:p>
    <w:p w14:paraId="619AB0C7"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System Design &amp; Folder Structure Setup – Establishing architecture, organizing directories, and setting up environment configurations.</w:t>
      </w:r>
    </w:p>
    <w:p w14:paraId="067CA56D"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Data Cleaning &amp; Preprocessing – Standardizing input formats, handling missing values, and preparing data for analysis.</w:t>
      </w:r>
    </w:p>
    <w:p w14:paraId="76E305F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Machine Learning &amp; NLP Modeling – Implementing sentiment analysis and classification pipelines to interpret textual feedback.</w:t>
      </w:r>
    </w:p>
    <w:p w14:paraId="7E698802"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Dashboard Development &amp; Visualization – Creating visual analytics modules for summary insights, demographic trends, and service evaluations.</w:t>
      </w:r>
    </w:p>
    <w:p w14:paraId="3193B17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Gemini API Integration for Insight Generation – Embedding AI-driven strategic tools to generate SWOT, summaries, and smart suggestions.</w:t>
      </w:r>
    </w:p>
    <w:p w14:paraId="0A0CA629"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Each phase was validated through internal testing, performance checks, and usability evaluations to ensure the system met functional and analytical expectations.</w:t>
      </w:r>
    </w:p>
    <w:p w14:paraId="224F2AA5"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Design Principles and Public Sector Relevance</w:t>
      </w:r>
    </w:p>
    <w:p w14:paraId="5223B4D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platform’s architecture is grounded in principles of transparency, reproducibility, and interpretability, which are vital in the context of public-sector analytics. Every insight generated—be it a visual trend, a classification label, or a Gemini-based recommendation—is traceable back to specific data sources or analytical rules. This fosters accountability in decision-making, allowing government stakeholders to trust and validate the insights used for policy formulation or service improvement.</w:t>
      </w:r>
    </w:p>
    <w:p w14:paraId="3EDC643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 xml:space="preserve">In summary,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exemplifies a modern data analytics ecosystem tailored to civic governance, integrating traditional data science rigor with AI-powered innovation in a flexible and scalable architecture.</w:t>
      </w:r>
    </w:p>
    <w:p w14:paraId="17FB72D7" w14:textId="77777777" w:rsidR="000D7B1B" w:rsidRPr="000D7B1B" w:rsidRDefault="000D7B1B" w:rsidP="000D7B1B">
      <w:pPr>
        <w:spacing w:line="480" w:lineRule="auto"/>
        <w:jc w:val="both"/>
        <w:rPr>
          <w:rFonts w:ascii="Times New Roman" w:hAnsi="Times New Roman" w:cs="Times New Roman"/>
          <w:b/>
          <w:bCs/>
          <w:sz w:val="24"/>
          <w:szCs w:val="24"/>
          <w:lang w:eastAsia="en-GB"/>
        </w:rPr>
      </w:pPr>
    </w:p>
    <w:p w14:paraId="14D1DF14" w14:textId="77777777" w:rsidR="002643F1" w:rsidRDefault="002643F1" w:rsidP="00330F83">
      <w:pPr>
        <w:spacing w:line="480" w:lineRule="auto"/>
        <w:jc w:val="both"/>
        <w:rPr>
          <w:rFonts w:ascii="Times New Roman" w:hAnsi="Times New Roman" w:cs="Times New Roman"/>
          <w:sz w:val="24"/>
          <w:szCs w:val="24"/>
          <w:lang w:eastAsia="en-GB"/>
        </w:rPr>
      </w:pPr>
    </w:p>
    <w:p w14:paraId="6F6F0ECC" w14:textId="77777777" w:rsidR="002643F1" w:rsidRDefault="002643F1" w:rsidP="00330F83">
      <w:pPr>
        <w:spacing w:line="480" w:lineRule="auto"/>
        <w:jc w:val="both"/>
        <w:rPr>
          <w:rFonts w:ascii="Times New Roman" w:hAnsi="Times New Roman" w:cs="Times New Roman"/>
          <w:sz w:val="24"/>
          <w:szCs w:val="24"/>
          <w:lang w:eastAsia="en-GB"/>
        </w:rPr>
      </w:pPr>
    </w:p>
    <w:p w14:paraId="5CA2B385" w14:textId="77777777" w:rsidR="002643F1" w:rsidRDefault="002643F1" w:rsidP="00330F83">
      <w:pPr>
        <w:spacing w:line="480" w:lineRule="auto"/>
        <w:jc w:val="both"/>
        <w:rPr>
          <w:rFonts w:ascii="Times New Roman" w:hAnsi="Times New Roman" w:cs="Times New Roman"/>
          <w:sz w:val="24"/>
          <w:szCs w:val="24"/>
          <w:lang w:eastAsia="en-GB"/>
        </w:rPr>
      </w:pPr>
    </w:p>
    <w:p w14:paraId="3AAAE20A" w14:textId="77777777" w:rsidR="002643F1" w:rsidRDefault="002643F1" w:rsidP="00330F83">
      <w:pPr>
        <w:spacing w:line="480" w:lineRule="auto"/>
        <w:jc w:val="both"/>
        <w:rPr>
          <w:rFonts w:ascii="Times New Roman" w:hAnsi="Times New Roman" w:cs="Times New Roman"/>
          <w:sz w:val="24"/>
          <w:szCs w:val="24"/>
          <w:lang w:eastAsia="en-GB"/>
        </w:rPr>
      </w:pPr>
    </w:p>
    <w:p w14:paraId="67B05934" w14:textId="77777777" w:rsidR="002643F1" w:rsidRDefault="002643F1" w:rsidP="00330F83">
      <w:pPr>
        <w:spacing w:line="480" w:lineRule="auto"/>
        <w:jc w:val="both"/>
        <w:rPr>
          <w:rFonts w:ascii="Times New Roman" w:hAnsi="Times New Roman" w:cs="Times New Roman"/>
          <w:sz w:val="24"/>
          <w:szCs w:val="24"/>
          <w:lang w:eastAsia="en-GB"/>
        </w:rPr>
      </w:pPr>
    </w:p>
    <w:p w14:paraId="08CE7733" w14:textId="77777777" w:rsidR="002643F1" w:rsidRDefault="002643F1" w:rsidP="00330F83">
      <w:pPr>
        <w:spacing w:line="480" w:lineRule="auto"/>
        <w:jc w:val="both"/>
        <w:rPr>
          <w:rFonts w:ascii="Times New Roman" w:hAnsi="Times New Roman" w:cs="Times New Roman"/>
          <w:sz w:val="24"/>
          <w:szCs w:val="24"/>
          <w:lang w:eastAsia="en-GB"/>
        </w:rPr>
      </w:pPr>
    </w:p>
    <w:p w14:paraId="154F77DE" w14:textId="77777777" w:rsidR="002643F1" w:rsidRDefault="002643F1" w:rsidP="00330F83">
      <w:pPr>
        <w:spacing w:line="480" w:lineRule="auto"/>
        <w:jc w:val="both"/>
        <w:rPr>
          <w:rFonts w:ascii="Times New Roman" w:hAnsi="Times New Roman" w:cs="Times New Roman"/>
          <w:sz w:val="24"/>
          <w:szCs w:val="24"/>
          <w:lang w:eastAsia="en-GB"/>
        </w:rPr>
      </w:pPr>
    </w:p>
    <w:p w14:paraId="00607B6F" w14:textId="77777777" w:rsidR="002643F1" w:rsidRDefault="002643F1" w:rsidP="00330F83">
      <w:pPr>
        <w:spacing w:line="480" w:lineRule="auto"/>
        <w:jc w:val="both"/>
        <w:rPr>
          <w:rFonts w:ascii="Times New Roman" w:hAnsi="Times New Roman" w:cs="Times New Roman"/>
          <w:sz w:val="24"/>
          <w:szCs w:val="24"/>
          <w:lang w:eastAsia="en-GB"/>
        </w:rPr>
      </w:pPr>
    </w:p>
    <w:p w14:paraId="1B403B4E" w14:textId="77777777" w:rsidR="002643F1" w:rsidRDefault="002643F1" w:rsidP="00330F83">
      <w:pPr>
        <w:spacing w:line="480" w:lineRule="auto"/>
        <w:jc w:val="both"/>
        <w:rPr>
          <w:rFonts w:ascii="Times New Roman" w:hAnsi="Times New Roman" w:cs="Times New Roman"/>
          <w:sz w:val="24"/>
          <w:szCs w:val="24"/>
          <w:lang w:eastAsia="en-GB"/>
        </w:rPr>
      </w:pPr>
    </w:p>
    <w:p w14:paraId="67B68F49" w14:textId="77777777" w:rsidR="002643F1" w:rsidRDefault="002643F1" w:rsidP="00330F83">
      <w:pPr>
        <w:spacing w:line="480" w:lineRule="auto"/>
        <w:jc w:val="both"/>
        <w:rPr>
          <w:rFonts w:ascii="Times New Roman" w:hAnsi="Times New Roman" w:cs="Times New Roman"/>
          <w:sz w:val="24"/>
          <w:szCs w:val="24"/>
          <w:lang w:eastAsia="en-GB"/>
        </w:rPr>
      </w:pPr>
    </w:p>
    <w:p w14:paraId="61FD6015" w14:textId="77777777" w:rsidR="002643F1" w:rsidRDefault="002643F1" w:rsidP="00330F83">
      <w:pPr>
        <w:spacing w:line="480" w:lineRule="auto"/>
        <w:jc w:val="both"/>
        <w:rPr>
          <w:rFonts w:ascii="Times New Roman" w:hAnsi="Times New Roman" w:cs="Times New Roman"/>
          <w:sz w:val="24"/>
          <w:szCs w:val="24"/>
          <w:lang w:eastAsia="en-GB"/>
        </w:rPr>
      </w:pPr>
    </w:p>
    <w:p w14:paraId="736184AE" w14:textId="77777777" w:rsidR="002643F1" w:rsidRDefault="002643F1" w:rsidP="00330F83">
      <w:pPr>
        <w:spacing w:line="480" w:lineRule="auto"/>
        <w:jc w:val="both"/>
        <w:rPr>
          <w:rFonts w:ascii="Times New Roman" w:hAnsi="Times New Roman" w:cs="Times New Roman"/>
          <w:sz w:val="24"/>
          <w:szCs w:val="24"/>
          <w:lang w:eastAsia="en-GB"/>
        </w:rPr>
      </w:pPr>
    </w:p>
    <w:p w14:paraId="55EBED6D" w14:textId="77777777" w:rsidR="002643F1" w:rsidRDefault="002643F1" w:rsidP="00330F83">
      <w:pPr>
        <w:spacing w:line="480" w:lineRule="auto"/>
        <w:jc w:val="both"/>
        <w:rPr>
          <w:rFonts w:ascii="Times New Roman" w:hAnsi="Times New Roman" w:cs="Times New Roman"/>
          <w:sz w:val="24"/>
          <w:szCs w:val="24"/>
          <w:lang w:eastAsia="en-GB"/>
        </w:rPr>
      </w:pPr>
    </w:p>
    <w:p w14:paraId="4143BE39" w14:textId="77777777" w:rsidR="002643F1" w:rsidRDefault="002643F1" w:rsidP="00330F83">
      <w:pPr>
        <w:spacing w:line="480" w:lineRule="auto"/>
        <w:jc w:val="both"/>
        <w:rPr>
          <w:rFonts w:ascii="Times New Roman" w:hAnsi="Times New Roman" w:cs="Times New Roman"/>
          <w:sz w:val="24"/>
          <w:szCs w:val="24"/>
          <w:lang w:eastAsia="en-GB"/>
        </w:rPr>
      </w:pPr>
    </w:p>
    <w:p w14:paraId="1FA02C47" w14:textId="77777777" w:rsidR="002643F1" w:rsidRDefault="002643F1" w:rsidP="00330F83">
      <w:pPr>
        <w:spacing w:line="480" w:lineRule="auto"/>
        <w:jc w:val="both"/>
        <w:rPr>
          <w:rFonts w:ascii="Times New Roman" w:hAnsi="Times New Roman" w:cs="Times New Roman"/>
          <w:sz w:val="24"/>
          <w:szCs w:val="24"/>
          <w:lang w:eastAsia="en-GB"/>
        </w:rPr>
      </w:pPr>
    </w:p>
    <w:p w14:paraId="56B9A1B2" w14:textId="77777777" w:rsidR="002643F1" w:rsidRDefault="002643F1" w:rsidP="00330F83">
      <w:pPr>
        <w:spacing w:line="480" w:lineRule="auto"/>
        <w:jc w:val="both"/>
        <w:rPr>
          <w:rFonts w:ascii="Times New Roman" w:hAnsi="Times New Roman" w:cs="Times New Roman"/>
          <w:sz w:val="24"/>
          <w:szCs w:val="24"/>
          <w:lang w:eastAsia="en-GB"/>
        </w:rPr>
      </w:pPr>
    </w:p>
    <w:p w14:paraId="1D464C23" w14:textId="43CE34CC" w:rsidR="002643F1" w:rsidRPr="00FB3FC9" w:rsidRDefault="00FB3FC9" w:rsidP="00FB3FC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 xml:space="preserve">CHAPTER 5.2 – </w:t>
      </w:r>
      <w:r w:rsidRPr="00FB3FC9">
        <w:rPr>
          <w:rFonts w:ascii="Times New Roman" w:hAnsi="Times New Roman" w:cs="Times New Roman"/>
          <w:b/>
          <w:bCs/>
          <w:color w:val="auto"/>
          <w:sz w:val="24"/>
          <w:szCs w:val="24"/>
        </w:rPr>
        <w:t>TECHNOLOGY STACK AND TOOLS USED</w:t>
      </w:r>
    </w:p>
    <w:p w14:paraId="5977CF8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InsightNation platform is powered by a robust and thoughtfully curated technology stack that spans across all layers of modern data science and AI development. From data preprocessing and machine learning to real-time visualization and intelligent language model integration, each tool and framework was chosen based on its </w:t>
      </w:r>
      <w:r w:rsidRPr="00FB3FC9">
        <w:rPr>
          <w:rFonts w:ascii="Times New Roman" w:hAnsi="Times New Roman" w:cs="Times New Roman"/>
          <w:b/>
          <w:bCs/>
          <w:sz w:val="24"/>
          <w:szCs w:val="24"/>
          <w:lang w:eastAsia="en-GB"/>
        </w:rPr>
        <w:t>reliability, scalability, ease of integration</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alignment with public-sector data analytics objectives</w:t>
      </w:r>
      <w:r w:rsidRPr="00FB3FC9">
        <w:rPr>
          <w:rFonts w:ascii="Times New Roman" w:hAnsi="Times New Roman" w:cs="Times New Roman"/>
          <w:sz w:val="24"/>
          <w:szCs w:val="24"/>
          <w:lang w:eastAsia="en-GB"/>
        </w:rPr>
        <w:t>. The complete stack ensures that the system remains both technically sound and functionally user-friendly.</w:t>
      </w:r>
    </w:p>
    <w:p w14:paraId="6461E60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Programming Language: Python 3.11</w:t>
      </w:r>
    </w:p>
    <w:p w14:paraId="5DFB7ECE" w14:textId="276245A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Python 3.11 forms the </w:t>
      </w:r>
      <w:r w:rsidRPr="00FB3FC9">
        <w:rPr>
          <w:rFonts w:ascii="Times New Roman" w:hAnsi="Times New Roman" w:cs="Times New Roman"/>
          <w:b/>
          <w:bCs/>
          <w:sz w:val="24"/>
          <w:szCs w:val="24"/>
          <w:lang w:eastAsia="en-GB"/>
        </w:rPr>
        <w:t>core programming environment</w:t>
      </w:r>
      <w:r w:rsidRPr="00FB3FC9">
        <w:rPr>
          <w:rFonts w:ascii="Times New Roman" w:hAnsi="Times New Roman" w:cs="Times New Roman"/>
          <w:sz w:val="24"/>
          <w:szCs w:val="24"/>
          <w:lang w:eastAsia="en-GB"/>
        </w:rPr>
        <w:t xml:space="preserve"> for the platform. As one of the most widely adopted languages in the data science community, Python offers a rich ecosystem of libraries and frameworks that streamline every stage of the analytics pipeline—from data ingestion and transformation to modeling, visualization, and deployment. Its extensive support for both classical ML (e.g., scikit-learn) and modern AI (e.g., Gemini API integration) made it the optimal choice for developing a multi-functional, end-to-end system. Python's syntax readability and versatility also enabled smooth team collaboration and modular script development.</w:t>
      </w:r>
    </w:p>
    <w:p w14:paraId="143C8B7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Frontend Interface: Streamlit</w:t>
      </w:r>
    </w:p>
    <w:p w14:paraId="71C00E6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user interface was built using </w:t>
      </w:r>
      <w:r w:rsidRPr="00FB3FC9">
        <w:rPr>
          <w:rFonts w:ascii="Times New Roman" w:hAnsi="Times New Roman" w:cs="Times New Roman"/>
          <w:b/>
          <w:bCs/>
          <w:sz w:val="24"/>
          <w:szCs w:val="24"/>
          <w:lang w:eastAsia="en-GB"/>
        </w:rPr>
        <w:t>Streamlit</w:t>
      </w:r>
      <w:r w:rsidRPr="00FB3FC9">
        <w:rPr>
          <w:rFonts w:ascii="Times New Roman" w:hAnsi="Times New Roman" w:cs="Times New Roman"/>
          <w:sz w:val="24"/>
          <w:szCs w:val="24"/>
          <w:lang w:eastAsia="en-GB"/>
        </w:rPr>
        <w:t xml:space="preserve">, a modern Python framework designed for creating data applications with minimal frontend coding. Compared to traditional web frameworks like Flask or Django, Streamlit allows developers to quickly integrate backend logic and data pipelines directly into the UI layer. This results in a </w:t>
      </w:r>
      <w:r w:rsidRPr="00FB3FC9">
        <w:rPr>
          <w:rFonts w:ascii="Times New Roman" w:hAnsi="Times New Roman" w:cs="Times New Roman"/>
          <w:b/>
          <w:bCs/>
          <w:sz w:val="24"/>
          <w:szCs w:val="24"/>
          <w:lang w:eastAsia="en-GB"/>
        </w:rPr>
        <w:t>faster prototyping and deployment cycle</w:t>
      </w:r>
      <w:r w:rsidRPr="00FB3FC9">
        <w:rPr>
          <w:rFonts w:ascii="Times New Roman" w:hAnsi="Times New Roman" w:cs="Times New Roman"/>
          <w:sz w:val="24"/>
          <w:szCs w:val="24"/>
          <w:lang w:eastAsia="en-GB"/>
        </w:rPr>
        <w:t xml:space="preserve"> and more responsive interaction between users and analytics components.</w:t>
      </w:r>
    </w:p>
    <w:p w14:paraId="28B8464A" w14:textId="77777777" w:rsidR="005004BB" w:rsidRDefault="005004BB" w:rsidP="00FB3FC9">
      <w:pPr>
        <w:spacing w:line="480" w:lineRule="auto"/>
        <w:jc w:val="both"/>
        <w:rPr>
          <w:rFonts w:ascii="Times New Roman" w:hAnsi="Times New Roman" w:cs="Times New Roman"/>
          <w:b/>
          <w:bCs/>
          <w:sz w:val="24"/>
          <w:szCs w:val="24"/>
          <w:lang w:eastAsia="en-GB"/>
        </w:rPr>
      </w:pPr>
    </w:p>
    <w:p w14:paraId="3E42453E" w14:textId="77777777" w:rsidR="005004BB" w:rsidRDefault="005004BB" w:rsidP="00FB3FC9">
      <w:pPr>
        <w:spacing w:line="480" w:lineRule="auto"/>
        <w:jc w:val="both"/>
        <w:rPr>
          <w:rFonts w:ascii="Times New Roman" w:hAnsi="Times New Roman" w:cs="Times New Roman"/>
          <w:b/>
          <w:bCs/>
          <w:sz w:val="24"/>
          <w:szCs w:val="24"/>
          <w:lang w:eastAsia="en-GB"/>
        </w:rPr>
      </w:pPr>
    </w:p>
    <w:p w14:paraId="6FF57702" w14:textId="406D5AD4"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lastRenderedPageBreak/>
        <w:t>Key reasons for using Streamlit include:</w:t>
      </w:r>
    </w:p>
    <w:p w14:paraId="36E36FA7"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Real-time user input processing</w:t>
      </w:r>
      <w:r w:rsidRPr="00FB3FC9">
        <w:rPr>
          <w:rFonts w:ascii="Times New Roman" w:hAnsi="Times New Roman" w:cs="Times New Roman"/>
          <w:sz w:val="24"/>
          <w:szCs w:val="24"/>
          <w:lang w:eastAsia="en-GB"/>
        </w:rPr>
        <w:t>: Allows citizens, analysts, or stakeholders to upload CSV files and receive instant feedback.</w:t>
      </w:r>
    </w:p>
    <w:p w14:paraId="4E3F311C"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Dynamic dashboards</w:t>
      </w:r>
      <w:r w:rsidRPr="00FB3FC9">
        <w:rPr>
          <w:rFonts w:ascii="Times New Roman" w:hAnsi="Times New Roman" w:cs="Times New Roman"/>
          <w:sz w:val="24"/>
          <w:szCs w:val="24"/>
          <w:lang w:eastAsia="en-GB"/>
        </w:rPr>
        <w:t>: Interactive charts, scorecards, and summaries update based on user-selected parameters or uploaded datasets.</w:t>
      </w:r>
    </w:p>
    <w:p w14:paraId="694BD809"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Integrated chat interface</w:t>
      </w:r>
      <w:r w:rsidRPr="00FB3FC9">
        <w:rPr>
          <w:rFonts w:ascii="Times New Roman" w:hAnsi="Times New Roman" w:cs="Times New Roman"/>
          <w:sz w:val="24"/>
          <w:szCs w:val="24"/>
          <w:lang w:eastAsia="en-GB"/>
        </w:rPr>
        <w:t>: Enables direct communication with the Gemini API for insight generation.</w:t>
      </w:r>
    </w:p>
    <w:p w14:paraId="1DABBB72"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Session management</w:t>
      </w:r>
      <w:r w:rsidRPr="00FB3FC9">
        <w:rPr>
          <w:rFonts w:ascii="Times New Roman" w:hAnsi="Times New Roman" w:cs="Times New Roman"/>
          <w:sz w:val="24"/>
          <w:szCs w:val="24"/>
          <w:lang w:eastAsia="en-GB"/>
        </w:rPr>
        <w:t xml:space="preserve">: </w:t>
      </w:r>
      <w:proofErr w:type="spellStart"/>
      <w:proofErr w:type="gramStart"/>
      <w:r w:rsidRPr="00FB3FC9">
        <w:rPr>
          <w:rFonts w:ascii="Times New Roman" w:hAnsi="Times New Roman" w:cs="Times New Roman"/>
          <w:sz w:val="24"/>
          <w:szCs w:val="24"/>
          <w:lang w:eastAsia="en-GB"/>
        </w:rPr>
        <w:t>st.session</w:t>
      </w:r>
      <w:proofErr w:type="gramEnd"/>
      <w:r w:rsidRPr="00FB3FC9">
        <w:rPr>
          <w:rFonts w:ascii="Times New Roman" w:hAnsi="Times New Roman" w:cs="Times New Roman"/>
          <w:sz w:val="24"/>
          <w:szCs w:val="24"/>
          <w:lang w:eastAsia="en-GB"/>
        </w:rPr>
        <w:t>_state</w:t>
      </w:r>
      <w:proofErr w:type="spellEnd"/>
      <w:r w:rsidRPr="00FB3FC9">
        <w:rPr>
          <w:rFonts w:ascii="Times New Roman" w:hAnsi="Times New Roman" w:cs="Times New Roman"/>
          <w:sz w:val="24"/>
          <w:szCs w:val="24"/>
          <w:lang w:eastAsia="en-GB"/>
        </w:rPr>
        <w:t xml:space="preserve"> was used to simulate memory, making chatbot conversations more contextually consistent.</w:t>
      </w:r>
    </w:p>
    <w:p w14:paraId="7CCBBE05" w14:textId="035A9AC6"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Streamlit's compatibility with Python also ensures that no additional front-end technologies (like JavaScript or React) were required, reducing development complexity.</w:t>
      </w:r>
    </w:p>
    <w:p w14:paraId="2F45BF5A"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Data Handling and Processing: pandas and NumPy</w:t>
      </w:r>
    </w:p>
    <w:p w14:paraId="21CAAB26"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structured data operations, </w:t>
      </w:r>
      <w:r w:rsidRPr="00FB3FC9">
        <w:rPr>
          <w:rFonts w:ascii="Times New Roman" w:hAnsi="Times New Roman" w:cs="Times New Roman"/>
          <w:b/>
          <w:bCs/>
          <w:sz w:val="24"/>
          <w:szCs w:val="24"/>
          <w:lang w:eastAsia="en-GB"/>
        </w:rPr>
        <w:t>pandas</w:t>
      </w:r>
      <w:r w:rsidRPr="00FB3FC9">
        <w:rPr>
          <w:rFonts w:ascii="Times New Roman" w:hAnsi="Times New Roman" w:cs="Times New Roman"/>
          <w:sz w:val="24"/>
          <w:szCs w:val="24"/>
          <w:lang w:eastAsia="en-GB"/>
        </w:rPr>
        <w:t xml:space="preserve"> served as the primary data analysis library. It was extensively used to handle CSV files—managing tasks such as loading data, handling missing values, filtering records, and generating derived features. With its DataFrame structure, pandas made it easy to group, aggregate, and transform data based on demographic variables like age, gender, and location.</w:t>
      </w:r>
    </w:p>
    <w:p w14:paraId="6E61F36E" w14:textId="307E084C"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NumPy</w:t>
      </w:r>
      <w:r w:rsidRPr="00FB3FC9">
        <w:rPr>
          <w:rFonts w:ascii="Times New Roman" w:hAnsi="Times New Roman" w:cs="Times New Roman"/>
          <w:sz w:val="24"/>
          <w:szCs w:val="24"/>
          <w:lang w:eastAsia="en-GB"/>
        </w:rPr>
        <w:t xml:space="preserve"> was used in tandem with pandas, especially for numerical computations and vectorized operations. It provided the mathematical foundation for operations such as calculating mean satisfaction scores, scaling feature values, and constructing matrices for model training.</w:t>
      </w:r>
    </w:p>
    <w:p w14:paraId="223585B2" w14:textId="77777777" w:rsidR="005004BB" w:rsidRDefault="005004BB" w:rsidP="00FB3FC9">
      <w:pPr>
        <w:spacing w:line="480" w:lineRule="auto"/>
        <w:jc w:val="both"/>
        <w:rPr>
          <w:rFonts w:ascii="Times New Roman" w:hAnsi="Times New Roman" w:cs="Times New Roman"/>
          <w:b/>
          <w:bCs/>
          <w:sz w:val="24"/>
          <w:szCs w:val="24"/>
          <w:lang w:eastAsia="en-GB"/>
        </w:rPr>
      </w:pPr>
    </w:p>
    <w:p w14:paraId="6AE2033B" w14:textId="77777777" w:rsidR="005004BB" w:rsidRDefault="005004BB" w:rsidP="00FB3FC9">
      <w:pPr>
        <w:spacing w:line="480" w:lineRule="auto"/>
        <w:jc w:val="both"/>
        <w:rPr>
          <w:rFonts w:ascii="Times New Roman" w:hAnsi="Times New Roman" w:cs="Times New Roman"/>
          <w:b/>
          <w:bCs/>
          <w:sz w:val="24"/>
          <w:szCs w:val="24"/>
          <w:lang w:eastAsia="en-GB"/>
        </w:rPr>
      </w:pPr>
    </w:p>
    <w:p w14:paraId="3EC4BC6C" w14:textId="7A56B170"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lastRenderedPageBreak/>
        <w:t>Data Visualization: matplotlib and seaborn</w:t>
      </w:r>
    </w:p>
    <w:p w14:paraId="1C7D3FA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make data-driven insights accessible and understandable, the system employs </w:t>
      </w: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xml:space="preserve"> for all visualizations.</w:t>
      </w:r>
    </w:p>
    <w:p w14:paraId="0BFF7091"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offers granular control over plot customization and was used for static and comparative plots.</w:t>
      </w:r>
    </w:p>
    <w:p w14:paraId="618E130F"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with its high-level abstraction, was ideal for creating aesthetically pleasing statistical graphics and heatmaps.</w:t>
      </w:r>
    </w:p>
    <w:p w14:paraId="227E22F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visualizations included:</w:t>
      </w:r>
    </w:p>
    <w:p w14:paraId="5C10CCAD"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Bar charts showing service satisfaction by age group and gender</w:t>
      </w:r>
    </w:p>
    <w:p w14:paraId="0B88EC5B"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Line plots for tracking changes in service frequency over time</w:t>
      </w:r>
    </w:p>
    <w:p w14:paraId="1EE01AEE"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Heatmaps to depict sentiment polarity across cities and service categories</w:t>
      </w:r>
    </w:p>
    <w:p w14:paraId="41779332" w14:textId="3225D1EF"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These visuals were embedded directly into the Streamlit dashboard, making them interactive and user-responsive.</w:t>
      </w:r>
    </w:p>
    <w:p w14:paraId="2356B6FD" w14:textId="510930ED"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 xml:space="preserve">NLP and Machine Learning: </w:t>
      </w:r>
      <w:r w:rsidR="006F6034" w:rsidRPr="00FB3FC9">
        <w:rPr>
          <w:rFonts w:ascii="Times New Roman" w:hAnsi="Times New Roman" w:cs="Times New Roman"/>
          <w:b/>
          <w:bCs/>
          <w:sz w:val="24"/>
          <w:szCs w:val="24"/>
          <w:lang w:eastAsia="en-GB"/>
        </w:rPr>
        <w:t>SpaCy</w:t>
      </w:r>
      <w:r w:rsidRPr="00FB3FC9">
        <w:rPr>
          <w:rFonts w:ascii="Times New Roman" w:hAnsi="Times New Roman" w:cs="Times New Roman"/>
          <w:b/>
          <w:bCs/>
          <w:sz w:val="24"/>
          <w:szCs w:val="24"/>
          <w:lang w:eastAsia="en-GB"/>
        </w:rPr>
        <w:t xml:space="preserve"> and scikit-learn</w:t>
      </w:r>
    </w:p>
    <w:p w14:paraId="50B6C8DF" w14:textId="655C1DA5"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open-text fields in citizen feedback—such as complaints, suggestions, and service reviews—required robust </w:t>
      </w:r>
      <w:r w:rsidRPr="00FB3FC9">
        <w:rPr>
          <w:rFonts w:ascii="Times New Roman" w:hAnsi="Times New Roman" w:cs="Times New Roman"/>
          <w:b/>
          <w:bCs/>
          <w:sz w:val="24"/>
          <w:szCs w:val="24"/>
          <w:lang w:eastAsia="en-GB"/>
        </w:rPr>
        <w:t>natural language processing (NLP)</w:t>
      </w:r>
      <w:r w:rsidRPr="00FB3FC9">
        <w:rPr>
          <w:rFonts w:ascii="Times New Roman" w:hAnsi="Times New Roman" w:cs="Times New Roman"/>
          <w:sz w:val="24"/>
          <w:szCs w:val="24"/>
          <w:lang w:eastAsia="en-GB"/>
        </w:rPr>
        <w:t xml:space="preserve"> techniques. The platform utilizes </w:t>
      </w:r>
      <w:r w:rsidR="006F6034" w:rsidRPr="006F6034">
        <w:rPr>
          <w:rFonts w:ascii="Times New Roman" w:hAnsi="Times New Roman" w:cs="Times New Roman"/>
          <w:sz w:val="24"/>
          <w:szCs w:val="24"/>
          <w:lang w:eastAsia="en-GB"/>
        </w:rPr>
        <w:t>SpaCy</w:t>
      </w:r>
      <w:r w:rsidRPr="00FB3FC9">
        <w:rPr>
          <w:rFonts w:ascii="Times New Roman" w:hAnsi="Times New Roman" w:cs="Times New Roman"/>
          <w:sz w:val="24"/>
          <w:szCs w:val="24"/>
          <w:lang w:eastAsia="en-GB"/>
        </w:rPr>
        <w:t xml:space="preserve"> for tokenization, lemmatization, and part-of-speech tagging. Additionally, spaCy’s named entity recognition (NER) was explored to extract locations or keywords related to services.</w:t>
      </w:r>
    </w:p>
    <w:p w14:paraId="0F44FF5C"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machine learning, </w:t>
      </w:r>
      <w:r w:rsidRPr="00FB3FC9">
        <w:rPr>
          <w:rFonts w:ascii="Times New Roman" w:hAnsi="Times New Roman" w:cs="Times New Roman"/>
          <w:b/>
          <w:bCs/>
          <w:sz w:val="24"/>
          <w:szCs w:val="24"/>
          <w:lang w:eastAsia="en-GB"/>
        </w:rPr>
        <w:t>scikit-learn</w:t>
      </w:r>
      <w:r w:rsidRPr="00FB3FC9">
        <w:rPr>
          <w:rFonts w:ascii="Times New Roman" w:hAnsi="Times New Roman" w:cs="Times New Roman"/>
          <w:sz w:val="24"/>
          <w:szCs w:val="24"/>
          <w:lang w:eastAsia="en-GB"/>
        </w:rPr>
        <w:t xml:space="preserve"> was employed to develop and train a </w:t>
      </w:r>
      <w:r w:rsidRPr="00FB3FC9">
        <w:rPr>
          <w:rFonts w:ascii="Times New Roman" w:hAnsi="Times New Roman" w:cs="Times New Roman"/>
          <w:b/>
          <w:bCs/>
          <w:sz w:val="24"/>
          <w:szCs w:val="24"/>
          <w:lang w:eastAsia="en-GB"/>
        </w:rPr>
        <w:t>Logistic Regression-based sentiment classifier</w:t>
      </w:r>
      <w:r w:rsidRPr="00FB3FC9">
        <w:rPr>
          <w:rFonts w:ascii="Times New Roman" w:hAnsi="Times New Roman" w:cs="Times New Roman"/>
          <w:sz w:val="24"/>
          <w:szCs w:val="24"/>
          <w:lang w:eastAsia="en-GB"/>
        </w:rPr>
        <w:t xml:space="preserve">. This model was chosen for its interpretability and consistent performance. Text inputs were vectorized using </w:t>
      </w:r>
      <w:r w:rsidRPr="00FB3FC9">
        <w:rPr>
          <w:rFonts w:ascii="Times New Roman" w:hAnsi="Times New Roman" w:cs="Times New Roman"/>
          <w:b/>
          <w:bCs/>
          <w:sz w:val="24"/>
          <w:szCs w:val="24"/>
          <w:lang w:eastAsia="en-GB"/>
        </w:rPr>
        <w:t>TF-IDF</w:t>
      </w:r>
      <w:r w:rsidRPr="00FB3FC9">
        <w:rPr>
          <w:rFonts w:ascii="Times New Roman" w:hAnsi="Times New Roman" w:cs="Times New Roman"/>
          <w:sz w:val="24"/>
          <w:szCs w:val="24"/>
          <w:lang w:eastAsia="en-GB"/>
        </w:rPr>
        <w:t xml:space="preserve"> features to capture semantic </w:t>
      </w:r>
      <w:r w:rsidRPr="00FB3FC9">
        <w:rPr>
          <w:rFonts w:ascii="Times New Roman" w:hAnsi="Times New Roman" w:cs="Times New Roman"/>
          <w:sz w:val="24"/>
          <w:szCs w:val="24"/>
          <w:lang w:eastAsia="en-GB"/>
        </w:rPr>
        <w:lastRenderedPageBreak/>
        <w:t xml:space="preserve">importance and fed into the classifier to predict whether a citizen’s response was </w:t>
      </w:r>
      <w:r w:rsidRPr="00FB3FC9">
        <w:rPr>
          <w:rFonts w:ascii="Times New Roman" w:hAnsi="Times New Roman" w:cs="Times New Roman"/>
          <w:b/>
          <w:bCs/>
          <w:sz w:val="24"/>
          <w:szCs w:val="24"/>
          <w:lang w:eastAsia="en-GB"/>
        </w:rPr>
        <w:t>positive, neutral, or negative</w:t>
      </w:r>
      <w:r w:rsidRPr="00FB3FC9">
        <w:rPr>
          <w:rFonts w:ascii="Times New Roman" w:hAnsi="Times New Roman" w:cs="Times New Roman"/>
          <w:sz w:val="24"/>
          <w:szCs w:val="24"/>
          <w:lang w:eastAsia="en-GB"/>
        </w:rPr>
        <w:t>.</w:t>
      </w:r>
    </w:p>
    <w:p w14:paraId="1465A109" w14:textId="6AA75920"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model was evaluated using metrics like </w:t>
      </w:r>
      <w:r w:rsidRPr="00FB3FC9">
        <w:rPr>
          <w:rFonts w:ascii="Times New Roman" w:hAnsi="Times New Roman" w:cs="Times New Roman"/>
          <w:b/>
          <w:bCs/>
          <w:sz w:val="24"/>
          <w:szCs w:val="24"/>
          <w:lang w:eastAsia="en-GB"/>
        </w:rPr>
        <w:t>accuracy, precision, recall, F1-score</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confusion matrix</w:t>
      </w:r>
      <w:r w:rsidRPr="00FB3FC9">
        <w:rPr>
          <w:rFonts w:ascii="Times New Roman" w:hAnsi="Times New Roman" w:cs="Times New Roman"/>
          <w:sz w:val="24"/>
          <w:szCs w:val="24"/>
          <w:lang w:eastAsia="en-GB"/>
        </w:rPr>
        <w:t>, ensuring its reliability before integration into the dashboard.</w:t>
      </w:r>
    </w:p>
    <w:p w14:paraId="19DF8DF2"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LLM Integration: Google Gemini Pro API</w:t>
      </w:r>
    </w:p>
    <w:p w14:paraId="30552ED1"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One of the most advanced features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its integration with the </w:t>
      </w:r>
      <w:r w:rsidRPr="00FB3FC9">
        <w:rPr>
          <w:rFonts w:ascii="Times New Roman" w:hAnsi="Times New Roman" w:cs="Times New Roman"/>
          <w:b/>
          <w:bCs/>
          <w:sz w:val="24"/>
          <w:szCs w:val="24"/>
          <w:lang w:eastAsia="en-GB"/>
        </w:rPr>
        <w:t>Google Gemini Pro API</w:t>
      </w:r>
      <w:r w:rsidRPr="00FB3FC9">
        <w:rPr>
          <w:rFonts w:ascii="Times New Roman" w:hAnsi="Times New Roman" w:cs="Times New Roman"/>
          <w:sz w:val="24"/>
          <w:szCs w:val="24"/>
          <w:lang w:eastAsia="en-GB"/>
        </w:rPr>
        <w:t xml:space="preserve">, a large language model (LLM) that brings generative intelligence to the platform. This API enables the system to go beyond deterministic outputs and provide </w:t>
      </w:r>
      <w:r w:rsidRPr="00FB3FC9">
        <w:rPr>
          <w:rFonts w:ascii="Times New Roman" w:hAnsi="Times New Roman" w:cs="Times New Roman"/>
          <w:b/>
          <w:bCs/>
          <w:sz w:val="24"/>
          <w:szCs w:val="24"/>
          <w:lang w:eastAsia="en-GB"/>
        </w:rPr>
        <w:t>context-aware insights</w:t>
      </w:r>
      <w:r w:rsidRPr="00FB3FC9">
        <w:rPr>
          <w:rFonts w:ascii="Times New Roman" w:hAnsi="Times New Roman" w:cs="Times New Roman"/>
          <w:sz w:val="24"/>
          <w:szCs w:val="24"/>
          <w:lang w:eastAsia="en-GB"/>
        </w:rPr>
        <w:t xml:space="preserve"> that resemble human reasoning.</w:t>
      </w:r>
    </w:p>
    <w:p w14:paraId="4EF1E0B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Gemini API was integrated securely through HTTP-based API calls, where sanitized and structured prompts were sent based on either user queries or EDA summaries.</w:t>
      </w:r>
    </w:p>
    <w:p w14:paraId="3046AFB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use cases of Gemini API include:</w:t>
      </w:r>
    </w:p>
    <w:p w14:paraId="22CEB94C"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Generating summaries of feedback trends across services</w:t>
      </w:r>
    </w:p>
    <w:p w14:paraId="6FA76196"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Producing SWOT analyses for individual service categories (e.g., sanitation, transport)</w:t>
      </w:r>
    </w:p>
    <w:p w14:paraId="0357B48D"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Answering user queries about service improvement strategies</w:t>
      </w:r>
    </w:p>
    <w:p w14:paraId="56B63ED7"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Converting visual and numerical insights into natural language reports</w:t>
      </w:r>
    </w:p>
    <w:p w14:paraId="11DE2374" w14:textId="40B4F22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This LLM component enhances interpretability and provides non-technical users with actionable intelligence derived from complex data.</w:t>
      </w:r>
    </w:p>
    <w:p w14:paraId="1202DFB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In conclusion, the combination of Python, Streamlit, pandas,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scikit-learn, and Gemini Pro API forms a </w:t>
      </w:r>
      <w:r w:rsidRPr="00FB3FC9">
        <w:rPr>
          <w:rFonts w:ascii="Times New Roman" w:hAnsi="Times New Roman" w:cs="Times New Roman"/>
          <w:b/>
          <w:bCs/>
          <w:sz w:val="24"/>
          <w:szCs w:val="24"/>
          <w:lang w:eastAsia="en-GB"/>
        </w:rPr>
        <w:t>powerful and cohesive technology stack</w:t>
      </w:r>
      <w:r w:rsidRPr="00FB3FC9">
        <w:rPr>
          <w:rFonts w:ascii="Times New Roman" w:hAnsi="Times New Roman" w:cs="Times New Roman"/>
          <w:sz w:val="24"/>
          <w:szCs w:val="24"/>
          <w:lang w:eastAsia="en-GB"/>
        </w:rPr>
        <w:t xml:space="preserve">. Together, they enable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to function as a professional-grade platform capable of analyzing public sentiment, modeling service satisfaction, and facilitating smarter, citizen-centric governance.</w:t>
      </w:r>
    </w:p>
    <w:p w14:paraId="2B62F809" w14:textId="59A9A683" w:rsidR="000221C3" w:rsidRDefault="000221C3" w:rsidP="00E8476F">
      <w:pPr>
        <w:pStyle w:val="Heading2"/>
        <w:spacing w:line="480" w:lineRule="auto"/>
        <w:jc w:val="center"/>
        <w:rPr>
          <w:rFonts w:ascii="Times New Roman" w:hAnsi="Times New Roman" w:cs="Times New Roman"/>
          <w:b/>
          <w:bCs/>
          <w:color w:val="auto"/>
          <w:sz w:val="24"/>
          <w:szCs w:val="24"/>
          <w:lang w:eastAsia="en-GB"/>
        </w:rPr>
      </w:pPr>
      <w:r w:rsidRPr="000221C3">
        <w:rPr>
          <w:rFonts w:ascii="Times New Roman" w:hAnsi="Times New Roman" w:cs="Times New Roman"/>
          <w:b/>
          <w:bCs/>
          <w:color w:val="auto"/>
          <w:sz w:val="24"/>
          <w:szCs w:val="24"/>
          <w:lang w:eastAsia="en-GB"/>
        </w:rPr>
        <w:lastRenderedPageBreak/>
        <w:t>CHAPTER 5.3 - DATA FLOW AND SYSTEM WORKFLOW ARCHITECTURE</w:t>
      </w:r>
    </w:p>
    <w:p w14:paraId="7D31F8FD" w14:textId="23A3E37B"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 xml:space="preserve">The InsightNation platform employs a robust data flow and system workflow architecture meticulously crafted to transform raw citizen feedback into actionable governmental insights through a clear, modular, and sequential process. The process commences with data collection, the foundational layer of the architecture. This phase encompasses various channels through which citizen feedback is gathered, including online surveys, social media monitoring, call center logs, and potentially even in-person feedback mechanisms. Following data collection, the next critical phase is data ingestion and storage. Here, the incoming data undergoes initial validation and cleansing to ensure data quality. </w:t>
      </w:r>
    </w:p>
    <w:p w14:paraId="7FD11822" w14:textId="66719553"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 xml:space="preserve">The third stage, data processing and transformation, is where the raw data begins to take a more structured and analytical form. </w:t>
      </w:r>
      <w:r w:rsidRPr="00E8476F">
        <w:rPr>
          <w:rFonts w:ascii="Times New Roman" w:hAnsi="Times New Roman" w:cs="Times New Roman"/>
          <w:lang w:eastAsia="en-GB"/>
        </w:rPr>
        <w:t xml:space="preserve"> </w:t>
      </w:r>
      <w:r w:rsidRPr="00E8476F">
        <w:rPr>
          <w:rFonts w:ascii="Times New Roman" w:hAnsi="Times New Roman" w:cs="Times New Roman"/>
          <w:lang w:eastAsia="en-GB"/>
        </w:rPr>
        <w:t>The processed data then moves into the analysis and insight generation phase, the core of the InsightNation platform. Finally, the generated insights are presented in the visualization and reporting phase. This involves translating complex analytical outputs into easily understandable formats such as dashboards, reports, and interactive visualizations</w:t>
      </w:r>
    </w:p>
    <w:p w14:paraId="043C6AF9" w14:textId="77777777"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The platform follows a six-phase development and processing workflow:</w:t>
      </w:r>
    </w:p>
    <w:p w14:paraId="1CE09359"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Data Acquisition</w:t>
      </w:r>
    </w:p>
    <w:p w14:paraId="6E817C58"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Preprocessing and Cleaning</w:t>
      </w:r>
    </w:p>
    <w:p w14:paraId="788C32F4"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Exploratory Data Analysis (EDA)</w:t>
      </w:r>
    </w:p>
    <w:p w14:paraId="358BA590"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Sentiment Analysis and ML Modeling</w:t>
      </w:r>
    </w:p>
    <w:p w14:paraId="495B66F2"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Visualization and Dashboard Generation</w:t>
      </w:r>
    </w:p>
    <w:p w14:paraId="52891F64"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LLM-Powered Insight Generation (Gemini API)</w:t>
      </w:r>
    </w:p>
    <w:p w14:paraId="7186121F" w14:textId="77777777"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Each phase is supported by modular Python scripts and notebook environments to ensure clean separation of logic, testability, and ease of iteration.</w:t>
      </w:r>
    </w:p>
    <w:p w14:paraId="55F18B73" w14:textId="77777777" w:rsidR="00E8476F" w:rsidRPr="00E8476F" w:rsidRDefault="00E8476F" w:rsidP="00E8476F">
      <w:pPr>
        <w:rPr>
          <w:lang w:eastAsia="en-GB"/>
        </w:rPr>
      </w:pPr>
    </w:p>
    <w:p w14:paraId="262D8B10" w14:textId="77777777" w:rsidR="00E8476F" w:rsidRDefault="00E8476F" w:rsidP="00E8476F">
      <w:pPr>
        <w:keepNext/>
        <w:jc w:val="center"/>
      </w:pPr>
      <w:r>
        <w:rPr>
          <w:noProof/>
        </w:rPr>
        <w:lastRenderedPageBreak/>
        <w:drawing>
          <wp:inline distT="0" distB="0" distL="0" distR="0" wp14:anchorId="304F06CE" wp14:editId="0103C7BA">
            <wp:extent cx="3819694" cy="8350250"/>
            <wp:effectExtent l="0" t="0" r="9525" b="0"/>
            <wp:docPr id="445182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948" cy="8355178"/>
                    </a:xfrm>
                    <a:prstGeom prst="rect">
                      <a:avLst/>
                    </a:prstGeom>
                    <a:noFill/>
                    <a:ln>
                      <a:noFill/>
                    </a:ln>
                  </pic:spPr>
                </pic:pic>
              </a:graphicData>
            </a:graphic>
          </wp:inline>
        </w:drawing>
      </w:r>
    </w:p>
    <w:p w14:paraId="2B5AC267" w14:textId="00C308AB" w:rsidR="00E8476F" w:rsidRPr="00E8476F" w:rsidRDefault="00E8476F" w:rsidP="00E8476F">
      <w:pPr>
        <w:pStyle w:val="Caption"/>
        <w:jc w:val="center"/>
        <w:rPr>
          <w:rFonts w:ascii="Times New Roman" w:hAnsi="Times New Roman" w:cs="Times New Roman"/>
          <w:i w:val="0"/>
          <w:iCs w:val="0"/>
          <w:color w:val="auto"/>
          <w:sz w:val="22"/>
          <w:szCs w:val="22"/>
          <w:lang w:eastAsia="en-GB"/>
        </w:rPr>
      </w:pPr>
      <w:r w:rsidRPr="00E8476F">
        <w:rPr>
          <w:rFonts w:ascii="Times New Roman" w:hAnsi="Times New Roman" w:cs="Times New Roman"/>
          <w:i w:val="0"/>
          <w:iCs w:val="0"/>
          <w:color w:val="auto"/>
          <w:sz w:val="22"/>
          <w:szCs w:val="22"/>
        </w:rPr>
        <w:t xml:space="preserve">Figure </w:t>
      </w:r>
      <w:r w:rsidRPr="00E8476F">
        <w:rPr>
          <w:rFonts w:ascii="Times New Roman" w:hAnsi="Times New Roman" w:cs="Times New Roman"/>
          <w:i w:val="0"/>
          <w:iCs w:val="0"/>
          <w:color w:val="auto"/>
          <w:sz w:val="22"/>
          <w:szCs w:val="22"/>
        </w:rPr>
        <w:fldChar w:fldCharType="begin"/>
      </w:r>
      <w:r w:rsidRPr="00E8476F">
        <w:rPr>
          <w:rFonts w:ascii="Times New Roman" w:hAnsi="Times New Roman" w:cs="Times New Roman"/>
          <w:i w:val="0"/>
          <w:iCs w:val="0"/>
          <w:color w:val="auto"/>
          <w:sz w:val="22"/>
          <w:szCs w:val="22"/>
        </w:rPr>
        <w:instrText xml:space="preserve"> SEQ Figure \* ARABIC </w:instrText>
      </w:r>
      <w:r w:rsidRPr="00E8476F">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2</w:t>
      </w:r>
      <w:r w:rsidRPr="00E8476F">
        <w:rPr>
          <w:rFonts w:ascii="Times New Roman" w:hAnsi="Times New Roman" w:cs="Times New Roman"/>
          <w:i w:val="0"/>
          <w:iCs w:val="0"/>
          <w:color w:val="auto"/>
          <w:sz w:val="22"/>
          <w:szCs w:val="22"/>
        </w:rPr>
        <w:fldChar w:fldCharType="end"/>
      </w:r>
      <w:r w:rsidRPr="00E8476F">
        <w:rPr>
          <w:rFonts w:ascii="Times New Roman" w:hAnsi="Times New Roman" w:cs="Times New Roman"/>
          <w:i w:val="0"/>
          <w:iCs w:val="0"/>
          <w:color w:val="auto"/>
          <w:sz w:val="22"/>
          <w:szCs w:val="22"/>
        </w:rPr>
        <w:t>: System Architecture</w:t>
      </w:r>
    </w:p>
    <w:p w14:paraId="10E60F0B" w14:textId="380F7F8C"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lastRenderedPageBreak/>
        <w:t>Detailed Workflow Stages</w:t>
      </w:r>
    </w:p>
    <w:p w14:paraId="5F822CA7" w14:textId="27B37A75"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1: Data Acquisition</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The process begins with user-uploaded survey or citizen feedback data. These are CSV files collected via digital feedback forms or public data repositories. The files are uploaded through the Streamlit interface and stored in the /data/raw/ directory for version control.</w:t>
      </w:r>
    </w:p>
    <w:p w14:paraId="1FF7F05E"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Input Source: CSV files with 21 well-defined columns</w:t>
      </w:r>
    </w:p>
    <w:p w14:paraId="05CCF6A2"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User Interface: File uploader in Streamlit</w:t>
      </w:r>
    </w:p>
    <w:p w14:paraId="231E45F9"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Raw Storage Path: /data/raw/</w:t>
      </w:r>
    </w:p>
    <w:p w14:paraId="5126939D" w14:textId="5D03FC5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2: Data Cleaning and Preprocessing</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After upload, the platform automatically invokes a preprocessing script from the </w:t>
      </w:r>
      <w:proofErr w:type="spellStart"/>
      <w:r w:rsidRPr="00137105">
        <w:rPr>
          <w:rFonts w:ascii="Times New Roman" w:hAnsi="Times New Roman" w:cs="Times New Roman"/>
          <w:sz w:val="24"/>
          <w:szCs w:val="24"/>
          <w:lang w:eastAsia="en-GB"/>
        </w:rPr>
        <w:t>src</w:t>
      </w:r>
      <w:proofErr w:type="spellEnd"/>
      <w:r w:rsidRPr="00137105">
        <w:rPr>
          <w:rFonts w:ascii="Times New Roman" w:hAnsi="Times New Roman" w:cs="Times New Roman"/>
          <w:sz w:val="24"/>
          <w:szCs w:val="24"/>
          <w:lang w:eastAsia="en-GB"/>
        </w:rPr>
        <w:t>/preprocessing/ module. This step handles:</w:t>
      </w:r>
    </w:p>
    <w:p w14:paraId="4FF9D390"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Removal of null or incomplete records</w:t>
      </w:r>
    </w:p>
    <w:p w14:paraId="3E3619DF"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Encoding of categorical variables (e.g., gender, city)</w:t>
      </w:r>
    </w:p>
    <w:p w14:paraId="3C8B62B1"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Standardization of column names and formats</w:t>
      </w:r>
    </w:p>
    <w:p w14:paraId="4A56029B"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Text normalization for free-text fields like transport_suggestions and library_suggestions</w:t>
      </w:r>
    </w:p>
    <w:p w14:paraId="60AEDA22"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Cleaned data is stored in /data/processed/ for downstream use.</w:t>
      </w:r>
    </w:p>
    <w:p w14:paraId="45A2A537" w14:textId="5385134B"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3: Exploratory Data Analysis (EDA)</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The EDA process visualizes trends in public satisfaction, service usage, frequency, and feedback across demographics. Plots and metrics are generated using matplotlib and seaborn, and include:</w:t>
      </w:r>
    </w:p>
    <w:p w14:paraId="0BA912CA"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Service satisfaction by age group or gender</w:t>
      </w:r>
    </w:p>
    <w:p w14:paraId="704280C2"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Most reported issues in parks or public toilets</w:t>
      </w:r>
    </w:p>
    <w:p w14:paraId="42528737"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Heatmaps of regional satisfaction levels</w:t>
      </w:r>
    </w:p>
    <w:p w14:paraId="731A22D1"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EDA results guide both ML model decisions and prompts sent to Gemini for generating contextual insights.</w:t>
      </w:r>
    </w:p>
    <w:p w14:paraId="15BCEDE9" w14:textId="082016B9"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4: NLP and Machine Learning Pipeline</w:t>
      </w:r>
      <w:r w:rsidR="003D19B0" w:rsidRPr="003D19B0">
        <w:rPr>
          <w:rFonts w:ascii="Times New Roman" w:hAnsi="Times New Roman" w:cs="Times New Roman"/>
          <w:b/>
          <w:bCs/>
          <w:sz w:val="24"/>
          <w:szCs w:val="24"/>
          <w:lang w:eastAsia="en-GB"/>
        </w:rPr>
        <w:t>:</w:t>
      </w:r>
      <w:r w:rsidR="003D19B0">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The text feedback columns are passed into an NLP pipeline built using </w:t>
      </w:r>
      <w:proofErr w:type="spellStart"/>
      <w:r w:rsidRPr="00137105">
        <w:rPr>
          <w:rFonts w:ascii="Times New Roman" w:hAnsi="Times New Roman" w:cs="Times New Roman"/>
          <w:sz w:val="24"/>
          <w:szCs w:val="24"/>
          <w:lang w:eastAsia="en-GB"/>
        </w:rPr>
        <w:t>spaCy</w:t>
      </w:r>
      <w:proofErr w:type="spellEnd"/>
      <w:r w:rsidRPr="00137105">
        <w:rPr>
          <w:rFonts w:ascii="Times New Roman" w:hAnsi="Times New Roman" w:cs="Times New Roman"/>
          <w:sz w:val="24"/>
          <w:szCs w:val="24"/>
          <w:lang w:eastAsia="en-GB"/>
        </w:rPr>
        <w:t xml:space="preserve"> and vectorized with TF-IDF. A Logistic Regression model is then trained on labeled sentiment data to classify:</w:t>
      </w:r>
    </w:p>
    <w:p w14:paraId="0BFFB972"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Positive</w:t>
      </w:r>
    </w:p>
    <w:p w14:paraId="6C7A0DEC"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Neutral</w:t>
      </w:r>
    </w:p>
    <w:p w14:paraId="217509D4"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Negative</w:t>
      </w:r>
    </w:p>
    <w:p w14:paraId="2206BD7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Key steps include:</w:t>
      </w:r>
    </w:p>
    <w:p w14:paraId="77A05C71"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Tokenization and lemmatization</w:t>
      </w:r>
    </w:p>
    <w:p w14:paraId="5E075ACD"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TF-IDF vectorization</w:t>
      </w:r>
    </w:p>
    <w:p w14:paraId="5B335F22"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Model training and evaluation (F1-score, confusion matrix)</w:t>
      </w:r>
    </w:p>
    <w:p w14:paraId="5CD5946F"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Sentiment label assignment to each record</w:t>
      </w:r>
    </w:p>
    <w:p w14:paraId="08AC548C"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results are saved as additional columns in the processed dataset.</w:t>
      </w:r>
    </w:p>
    <w:p w14:paraId="563439C1"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5: Dashboard and Visualization</w:t>
      </w:r>
    </w:p>
    <w:p w14:paraId="2C98721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Using Streamlit, the processed data and predictions are visualized through dynamic dashboards. Key components include:</w:t>
      </w:r>
    </w:p>
    <w:p w14:paraId="6F5E8392"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Drop-down filters for demographic slicing</w:t>
      </w:r>
    </w:p>
    <w:p w14:paraId="17EA6B5B"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Charts for sentiment distribution</w:t>
      </w:r>
    </w:p>
    <w:p w14:paraId="17254A84"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Tables summarizing service feedback by region and type</w:t>
      </w:r>
    </w:p>
    <w:p w14:paraId="0CA8763C"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These visuals help decision-makers quickly identify pain points and successes in public service delivery.</w:t>
      </w:r>
    </w:p>
    <w:p w14:paraId="35CC8BD4"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6: Gemini API-Driven Insights</w:t>
      </w:r>
    </w:p>
    <w:p w14:paraId="031D080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final step uses Google’s Gemini Pro API to generate higher-level insights. Depending on user interactions and processed results, the system dynamically constructs prompts such as:</w:t>
      </w:r>
    </w:p>
    <w:p w14:paraId="0BCAB1DE"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"Summarize the major complaints about public toilets based on feedback."</w:t>
      </w:r>
    </w:p>
    <w:p w14:paraId="7A164EA4"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"Generate a SWOT analysis for public library services in urban zones."</w:t>
      </w:r>
    </w:p>
    <w:p w14:paraId="44D3D4DE"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"Provide recommendations to improve satisfaction in public transport among females aged 26–35."</w:t>
      </w:r>
    </w:p>
    <w:p w14:paraId="0D9A178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Gemini outputs are displayed in the dashboard and stored under /data/exports/ for report generation or archival.</w:t>
      </w:r>
    </w:p>
    <w:p w14:paraId="793A852F" w14:textId="77777777" w:rsidR="008971CD" w:rsidRPr="008971CD" w:rsidRDefault="008971CD" w:rsidP="008971CD">
      <w:pPr>
        <w:spacing w:line="480" w:lineRule="auto"/>
        <w:jc w:val="both"/>
        <w:rPr>
          <w:rFonts w:ascii="Times New Roman" w:hAnsi="Times New Roman" w:cs="Times New Roman"/>
          <w:b/>
          <w:bCs/>
          <w:sz w:val="24"/>
          <w:szCs w:val="24"/>
          <w:lang w:eastAsia="en-GB"/>
        </w:rPr>
      </w:pPr>
      <w:r w:rsidRPr="008971CD">
        <w:rPr>
          <w:rFonts w:ascii="Times New Roman" w:hAnsi="Times New Roman" w:cs="Times New Roman"/>
          <w:b/>
          <w:bCs/>
          <w:sz w:val="24"/>
          <w:szCs w:val="24"/>
          <w:lang w:eastAsia="en-GB"/>
        </w:rPr>
        <w:t>System Workflow Features</w:t>
      </w:r>
    </w:p>
    <w:p w14:paraId="55144F9D"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Modularity: Each step is independently testable and replaceable.</w:t>
      </w:r>
    </w:p>
    <w:p w14:paraId="073F1779"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Auditability: Cleaned data and model outputs are saved at each step.</w:t>
      </w:r>
    </w:p>
    <w:p w14:paraId="1A7443D8"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Reusability: Scripts for preprocessing, modeling, and visualization are reusable across multiple datasets.</w:t>
      </w:r>
    </w:p>
    <w:p w14:paraId="795B627F"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Scalability: The design supports easy transition from local to cloud-based deployment if needed.</w:t>
      </w:r>
    </w:p>
    <w:p w14:paraId="41DEA8B5"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Transparency: All steps are visible to end-users via the Streamlit interface, fostering trust.</w:t>
      </w:r>
    </w:p>
    <w:p w14:paraId="3430C780" w14:textId="77777777" w:rsidR="000221C3" w:rsidRDefault="000221C3" w:rsidP="00D46B2C">
      <w:pPr>
        <w:spacing w:line="480" w:lineRule="auto"/>
        <w:jc w:val="both"/>
        <w:rPr>
          <w:rFonts w:ascii="Times New Roman" w:hAnsi="Times New Roman" w:cs="Times New Roman"/>
          <w:b/>
          <w:bCs/>
          <w:sz w:val="24"/>
          <w:szCs w:val="24"/>
          <w:lang w:eastAsia="en-GB"/>
        </w:rPr>
      </w:pPr>
    </w:p>
    <w:p w14:paraId="2C4F4BD9" w14:textId="77777777" w:rsidR="000221C3" w:rsidRDefault="000221C3" w:rsidP="00D46B2C">
      <w:pPr>
        <w:spacing w:line="480" w:lineRule="auto"/>
        <w:jc w:val="both"/>
        <w:rPr>
          <w:rFonts w:ascii="Times New Roman" w:hAnsi="Times New Roman" w:cs="Times New Roman"/>
          <w:b/>
          <w:bCs/>
          <w:sz w:val="24"/>
          <w:szCs w:val="24"/>
          <w:lang w:eastAsia="en-GB"/>
        </w:rPr>
      </w:pPr>
    </w:p>
    <w:p w14:paraId="7FDAA54B" w14:textId="77777777" w:rsidR="000221C3" w:rsidRDefault="000221C3" w:rsidP="00D46B2C">
      <w:pPr>
        <w:spacing w:line="480" w:lineRule="auto"/>
        <w:jc w:val="both"/>
        <w:rPr>
          <w:rFonts w:ascii="Times New Roman" w:hAnsi="Times New Roman" w:cs="Times New Roman"/>
          <w:b/>
          <w:bCs/>
          <w:sz w:val="24"/>
          <w:szCs w:val="24"/>
          <w:lang w:eastAsia="en-GB"/>
        </w:rPr>
      </w:pPr>
    </w:p>
    <w:p w14:paraId="722F6949" w14:textId="77777777" w:rsidR="000221C3" w:rsidRDefault="000221C3" w:rsidP="00D46B2C">
      <w:pPr>
        <w:spacing w:line="480" w:lineRule="auto"/>
        <w:jc w:val="both"/>
        <w:rPr>
          <w:rFonts w:ascii="Times New Roman" w:hAnsi="Times New Roman" w:cs="Times New Roman"/>
          <w:b/>
          <w:bCs/>
          <w:sz w:val="24"/>
          <w:szCs w:val="24"/>
          <w:lang w:eastAsia="en-GB"/>
        </w:rPr>
      </w:pPr>
    </w:p>
    <w:p w14:paraId="7C90019B" w14:textId="77777777" w:rsidR="000221C3" w:rsidRDefault="000221C3" w:rsidP="00D46B2C">
      <w:pPr>
        <w:spacing w:line="480" w:lineRule="auto"/>
        <w:jc w:val="both"/>
        <w:rPr>
          <w:rFonts w:ascii="Times New Roman" w:hAnsi="Times New Roman" w:cs="Times New Roman"/>
          <w:b/>
          <w:bCs/>
          <w:sz w:val="24"/>
          <w:szCs w:val="24"/>
          <w:lang w:eastAsia="en-GB"/>
        </w:rPr>
      </w:pPr>
    </w:p>
    <w:p w14:paraId="3135567C" w14:textId="77777777" w:rsidR="000221C3" w:rsidRDefault="000221C3" w:rsidP="00D46B2C">
      <w:pPr>
        <w:spacing w:line="480" w:lineRule="auto"/>
        <w:jc w:val="both"/>
        <w:rPr>
          <w:rFonts w:ascii="Times New Roman" w:hAnsi="Times New Roman" w:cs="Times New Roman"/>
          <w:b/>
          <w:bCs/>
          <w:sz w:val="24"/>
          <w:szCs w:val="24"/>
          <w:lang w:eastAsia="en-GB"/>
        </w:rPr>
      </w:pPr>
    </w:p>
    <w:p w14:paraId="49D41A19" w14:textId="77777777" w:rsidR="000221C3" w:rsidRDefault="000221C3" w:rsidP="00D46B2C">
      <w:pPr>
        <w:spacing w:line="480" w:lineRule="auto"/>
        <w:jc w:val="both"/>
        <w:rPr>
          <w:rFonts w:ascii="Times New Roman" w:hAnsi="Times New Roman" w:cs="Times New Roman"/>
          <w:b/>
          <w:bCs/>
          <w:sz w:val="24"/>
          <w:szCs w:val="24"/>
          <w:lang w:eastAsia="en-GB"/>
        </w:rPr>
      </w:pPr>
    </w:p>
    <w:p w14:paraId="5C8D2561" w14:textId="77777777" w:rsidR="000221C3" w:rsidRDefault="000221C3" w:rsidP="00D46B2C">
      <w:pPr>
        <w:spacing w:line="480" w:lineRule="auto"/>
        <w:jc w:val="both"/>
        <w:rPr>
          <w:rFonts w:ascii="Times New Roman" w:hAnsi="Times New Roman" w:cs="Times New Roman"/>
          <w:b/>
          <w:bCs/>
          <w:sz w:val="24"/>
          <w:szCs w:val="24"/>
          <w:lang w:eastAsia="en-GB"/>
        </w:rPr>
      </w:pPr>
    </w:p>
    <w:p w14:paraId="7ED4F510" w14:textId="77777777" w:rsidR="000221C3" w:rsidRDefault="000221C3" w:rsidP="00D46B2C">
      <w:pPr>
        <w:spacing w:line="480" w:lineRule="auto"/>
        <w:jc w:val="both"/>
        <w:rPr>
          <w:rFonts w:ascii="Times New Roman" w:hAnsi="Times New Roman" w:cs="Times New Roman"/>
          <w:b/>
          <w:bCs/>
          <w:sz w:val="24"/>
          <w:szCs w:val="24"/>
          <w:lang w:eastAsia="en-GB"/>
        </w:rPr>
      </w:pPr>
    </w:p>
    <w:p w14:paraId="526BAFCA" w14:textId="77777777" w:rsidR="000221C3" w:rsidRDefault="000221C3" w:rsidP="00D46B2C">
      <w:pPr>
        <w:spacing w:line="480" w:lineRule="auto"/>
        <w:jc w:val="both"/>
        <w:rPr>
          <w:rFonts w:ascii="Times New Roman" w:hAnsi="Times New Roman" w:cs="Times New Roman"/>
          <w:b/>
          <w:bCs/>
          <w:sz w:val="24"/>
          <w:szCs w:val="24"/>
          <w:lang w:eastAsia="en-GB"/>
        </w:rPr>
      </w:pPr>
    </w:p>
    <w:p w14:paraId="2683B89E" w14:textId="77777777" w:rsidR="000221C3" w:rsidRDefault="000221C3" w:rsidP="00D46B2C">
      <w:pPr>
        <w:spacing w:line="480" w:lineRule="auto"/>
        <w:jc w:val="both"/>
        <w:rPr>
          <w:rFonts w:ascii="Times New Roman" w:hAnsi="Times New Roman" w:cs="Times New Roman"/>
          <w:b/>
          <w:bCs/>
          <w:sz w:val="24"/>
          <w:szCs w:val="24"/>
          <w:lang w:eastAsia="en-GB"/>
        </w:rPr>
      </w:pPr>
    </w:p>
    <w:p w14:paraId="22AF1220" w14:textId="77777777" w:rsidR="000221C3" w:rsidRDefault="000221C3" w:rsidP="00D46B2C">
      <w:pPr>
        <w:spacing w:line="480" w:lineRule="auto"/>
        <w:jc w:val="both"/>
        <w:rPr>
          <w:rFonts w:ascii="Times New Roman" w:hAnsi="Times New Roman" w:cs="Times New Roman"/>
          <w:b/>
          <w:bCs/>
          <w:sz w:val="24"/>
          <w:szCs w:val="24"/>
          <w:lang w:eastAsia="en-GB"/>
        </w:rPr>
      </w:pPr>
    </w:p>
    <w:p w14:paraId="7654F5F7" w14:textId="77777777" w:rsidR="000221C3" w:rsidRDefault="000221C3" w:rsidP="00D46B2C">
      <w:pPr>
        <w:spacing w:line="480" w:lineRule="auto"/>
        <w:jc w:val="both"/>
        <w:rPr>
          <w:rFonts w:ascii="Times New Roman" w:hAnsi="Times New Roman" w:cs="Times New Roman"/>
          <w:b/>
          <w:bCs/>
          <w:sz w:val="24"/>
          <w:szCs w:val="24"/>
          <w:lang w:eastAsia="en-GB"/>
        </w:rPr>
      </w:pPr>
    </w:p>
    <w:p w14:paraId="515B24EC" w14:textId="77777777" w:rsidR="000221C3" w:rsidRDefault="000221C3" w:rsidP="00D46B2C">
      <w:pPr>
        <w:spacing w:line="480" w:lineRule="auto"/>
        <w:jc w:val="both"/>
        <w:rPr>
          <w:rFonts w:ascii="Times New Roman" w:hAnsi="Times New Roman" w:cs="Times New Roman"/>
          <w:b/>
          <w:bCs/>
          <w:sz w:val="24"/>
          <w:szCs w:val="24"/>
          <w:lang w:eastAsia="en-GB"/>
        </w:rPr>
      </w:pPr>
    </w:p>
    <w:p w14:paraId="2D21937A" w14:textId="77777777" w:rsidR="000221C3" w:rsidRDefault="000221C3" w:rsidP="00D46B2C">
      <w:pPr>
        <w:spacing w:line="480" w:lineRule="auto"/>
        <w:jc w:val="both"/>
        <w:rPr>
          <w:rFonts w:ascii="Times New Roman" w:hAnsi="Times New Roman" w:cs="Times New Roman"/>
          <w:b/>
          <w:bCs/>
          <w:sz w:val="24"/>
          <w:szCs w:val="24"/>
          <w:lang w:eastAsia="en-GB"/>
        </w:rPr>
      </w:pPr>
    </w:p>
    <w:p w14:paraId="77F336DA" w14:textId="77777777" w:rsidR="000221C3" w:rsidRDefault="000221C3" w:rsidP="00D46B2C">
      <w:pPr>
        <w:spacing w:line="480" w:lineRule="auto"/>
        <w:jc w:val="both"/>
        <w:rPr>
          <w:rFonts w:ascii="Times New Roman" w:hAnsi="Times New Roman" w:cs="Times New Roman"/>
          <w:b/>
          <w:bCs/>
          <w:sz w:val="24"/>
          <w:szCs w:val="24"/>
          <w:lang w:eastAsia="en-GB"/>
        </w:rPr>
      </w:pPr>
    </w:p>
    <w:p w14:paraId="46EEB690" w14:textId="77777777" w:rsidR="000221C3" w:rsidRDefault="000221C3" w:rsidP="00D46B2C">
      <w:pPr>
        <w:spacing w:line="480" w:lineRule="auto"/>
        <w:jc w:val="both"/>
        <w:rPr>
          <w:rFonts w:ascii="Times New Roman" w:hAnsi="Times New Roman" w:cs="Times New Roman"/>
          <w:b/>
          <w:bCs/>
          <w:sz w:val="24"/>
          <w:szCs w:val="24"/>
          <w:lang w:eastAsia="en-GB"/>
        </w:rPr>
      </w:pPr>
    </w:p>
    <w:p w14:paraId="4B23A0CC" w14:textId="77777777" w:rsidR="000221C3" w:rsidRDefault="000221C3" w:rsidP="00D46B2C">
      <w:pPr>
        <w:spacing w:line="480" w:lineRule="auto"/>
        <w:jc w:val="both"/>
        <w:rPr>
          <w:rFonts w:ascii="Times New Roman" w:hAnsi="Times New Roman" w:cs="Times New Roman"/>
          <w:b/>
          <w:bCs/>
          <w:sz w:val="24"/>
          <w:szCs w:val="24"/>
          <w:lang w:eastAsia="en-GB"/>
        </w:rPr>
      </w:pPr>
    </w:p>
    <w:p w14:paraId="16C9A846" w14:textId="77777777" w:rsidR="000221C3" w:rsidRDefault="000221C3" w:rsidP="00D46B2C">
      <w:pPr>
        <w:spacing w:line="480" w:lineRule="auto"/>
        <w:jc w:val="both"/>
        <w:rPr>
          <w:rFonts w:ascii="Times New Roman" w:hAnsi="Times New Roman" w:cs="Times New Roman"/>
          <w:b/>
          <w:bCs/>
          <w:sz w:val="24"/>
          <w:szCs w:val="24"/>
          <w:lang w:eastAsia="en-GB"/>
        </w:rPr>
      </w:pPr>
    </w:p>
    <w:p w14:paraId="01668A77" w14:textId="77777777" w:rsidR="000221C3" w:rsidRDefault="000221C3" w:rsidP="00D46B2C">
      <w:pPr>
        <w:spacing w:line="480" w:lineRule="auto"/>
        <w:jc w:val="both"/>
        <w:rPr>
          <w:rFonts w:ascii="Times New Roman" w:hAnsi="Times New Roman" w:cs="Times New Roman"/>
          <w:b/>
          <w:bCs/>
          <w:sz w:val="24"/>
          <w:szCs w:val="24"/>
          <w:lang w:eastAsia="en-GB"/>
        </w:rPr>
      </w:pPr>
    </w:p>
    <w:p w14:paraId="41550D9C" w14:textId="77777777" w:rsidR="000221C3" w:rsidRDefault="000221C3" w:rsidP="00D46B2C">
      <w:pPr>
        <w:spacing w:line="480" w:lineRule="auto"/>
        <w:jc w:val="both"/>
        <w:rPr>
          <w:rFonts w:ascii="Times New Roman" w:hAnsi="Times New Roman" w:cs="Times New Roman"/>
          <w:b/>
          <w:bCs/>
          <w:sz w:val="24"/>
          <w:szCs w:val="24"/>
          <w:lang w:eastAsia="en-GB"/>
        </w:rPr>
      </w:pPr>
    </w:p>
    <w:p w14:paraId="1E20DE7A" w14:textId="77777777" w:rsidR="000221C3" w:rsidRDefault="000221C3" w:rsidP="00D46B2C">
      <w:pPr>
        <w:spacing w:line="480" w:lineRule="auto"/>
        <w:jc w:val="both"/>
        <w:rPr>
          <w:rFonts w:ascii="Times New Roman" w:hAnsi="Times New Roman" w:cs="Times New Roman"/>
          <w:b/>
          <w:bCs/>
          <w:sz w:val="24"/>
          <w:szCs w:val="24"/>
          <w:lang w:eastAsia="en-GB"/>
        </w:rPr>
      </w:pPr>
    </w:p>
    <w:p w14:paraId="1CCA5C21" w14:textId="77777777" w:rsidR="000221C3" w:rsidRDefault="000221C3" w:rsidP="00D46B2C">
      <w:pPr>
        <w:spacing w:line="480" w:lineRule="auto"/>
        <w:jc w:val="both"/>
        <w:rPr>
          <w:rFonts w:ascii="Times New Roman" w:hAnsi="Times New Roman" w:cs="Times New Roman"/>
          <w:b/>
          <w:bCs/>
          <w:sz w:val="24"/>
          <w:szCs w:val="24"/>
          <w:lang w:eastAsia="en-GB"/>
        </w:rPr>
      </w:pPr>
    </w:p>
    <w:p w14:paraId="348BCBA0" w14:textId="77777777" w:rsidR="000221C3" w:rsidRDefault="000221C3" w:rsidP="00D46B2C">
      <w:pPr>
        <w:spacing w:line="480" w:lineRule="auto"/>
        <w:jc w:val="both"/>
        <w:rPr>
          <w:rFonts w:ascii="Times New Roman" w:hAnsi="Times New Roman" w:cs="Times New Roman"/>
          <w:b/>
          <w:bCs/>
          <w:sz w:val="24"/>
          <w:szCs w:val="24"/>
          <w:lang w:eastAsia="en-GB"/>
        </w:rPr>
      </w:pPr>
    </w:p>
    <w:p w14:paraId="5B2C97E6" w14:textId="77777777" w:rsidR="000221C3" w:rsidRDefault="000221C3" w:rsidP="00D46B2C">
      <w:pPr>
        <w:spacing w:line="480" w:lineRule="auto"/>
        <w:jc w:val="both"/>
        <w:rPr>
          <w:rFonts w:ascii="Times New Roman" w:hAnsi="Times New Roman" w:cs="Times New Roman"/>
          <w:b/>
          <w:bCs/>
          <w:sz w:val="24"/>
          <w:szCs w:val="24"/>
          <w:lang w:eastAsia="en-GB"/>
        </w:rPr>
      </w:pPr>
    </w:p>
    <w:p w14:paraId="302B3E30" w14:textId="77777777" w:rsidR="000221C3" w:rsidRDefault="000221C3" w:rsidP="00D46B2C">
      <w:pPr>
        <w:spacing w:line="480" w:lineRule="auto"/>
        <w:jc w:val="both"/>
        <w:rPr>
          <w:rFonts w:ascii="Times New Roman" w:hAnsi="Times New Roman" w:cs="Times New Roman"/>
          <w:b/>
          <w:bCs/>
          <w:sz w:val="24"/>
          <w:szCs w:val="24"/>
          <w:lang w:eastAsia="en-GB"/>
        </w:rPr>
      </w:pPr>
    </w:p>
    <w:p w14:paraId="67C1903E" w14:textId="77777777" w:rsidR="000221C3" w:rsidRDefault="000221C3" w:rsidP="00D46B2C">
      <w:pPr>
        <w:spacing w:line="480" w:lineRule="auto"/>
        <w:jc w:val="both"/>
        <w:rPr>
          <w:rFonts w:ascii="Times New Roman" w:hAnsi="Times New Roman" w:cs="Times New Roman"/>
          <w:b/>
          <w:bCs/>
          <w:sz w:val="24"/>
          <w:szCs w:val="24"/>
          <w:lang w:eastAsia="en-GB"/>
        </w:rPr>
      </w:pPr>
    </w:p>
    <w:p w14:paraId="0F9EA236" w14:textId="77777777" w:rsidR="000221C3" w:rsidRDefault="000221C3" w:rsidP="00D46B2C">
      <w:pPr>
        <w:spacing w:line="480" w:lineRule="auto"/>
        <w:jc w:val="both"/>
        <w:rPr>
          <w:rFonts w:ascii="Times New Roman" w:hAnsi="Times New Roman" w:cs="Times New Roman"/>
          <w:b/>
          <w:bCs/>
          <w:sz w:val="24"/>
          <w:szCs w:val="24"/>
          <w:lang w:eastAsia="en-GB"/>
        </w:rPr>
      </w:pPr>
    </w:p>
    <w:p w14:paraId="47A512DB" w14:textId="77777777" w:rsidR="000221C3" w:rsidRDefault="000221C3" w:rsidP="00D46B2C">
      <w:pPr>
        <w:spacing w:line="480" w:lineRule="auto"/>
        <w:jc w:val="both"/>
        <w:rPr>
          <w:rFonts w:ascii="Times New Roman" w:hAnsi="Times New Roman" w:cs="Times New Roman"/>
          <w:b/>
          <w:bCs/>
          <w:sz w:val="24"/>
          <w:szCs w:val="24"/>
          <w:lang w:eastAsia="en-GB"/>
        </w:rPr>
      </w:pPr>
    </w:p>
    <w:p w14:paraId="4E64E273" w14:textId="77777777" w:rsidR="000221C3" w:rsidRDefault="000221C3" w:rsidP="00D46B2C">
      <w:pPr>
        <w:spacing w:line="480" w:lineRule="auto"/>
        <w:jc w:val="both"/>
        <w:rPr>
          <w:rFonts w:ascii="Times New Roman" w:hAnsi="Times New Roman" w:cs="Times New Roman"/>
          <w:b/>
          <w:bCs/>
          <w:sz w:val="24"/>
          <w:szCs w:val="24"/>
          <w:lang w:eastAsia="en-GB"/>
        </w:rPr>
      </w:pPr>
    </w:p>
    <w:p w14:paraId="158CAC0D" w14:textId="77777777" w:rsidR="000221C3" w:rsidRDefault="000221C3" w:rsidP="00D46B2C">
      <w:pPr>
        <w:spacing w:line="480" w:lineRule="auto"/>
        <w:jc w:val="both"/>
        <w:rPr>
          <w:rFonts w:ascii="Times New Roman" w:hAnsi="Times New Roman" w:cs="Times New Roman"/>
          <w:b/>
          <w:bCs/>
          <w:sz w:val="24"/>
          <w:szCs w:val="24"/>
          <w:lang w:eastAsia="en-GB"/>
        </w:rPr>
      </w:pPr>
    </w:p>
    <w:p w14:paraId="38CFB54D" w14:textId="77777777" w:rsidR="000221C3" w:rsidRDefault="000221C3" w:rsidP="00D46B2C">
      <w:pPr>
        <w:spacing w:line="480" w:lineRule="auto"/>
        <w:jc w:val="both"/>
        <w:rPr>
          <w:rFonts w:ascii="Times New Roman" w:hAnsi="Times New Roman" w:cs="Times New Roman"/>
          <w:b/>
          <w:bCs/>
          <w:sz w:val="24"/>
          <w:szCs w:val="24"/>
          <w:lang w:eastAsia="en-GB"/>
        </w:rPr>
      </w:pPr>
    </w:p>
    <w:p w14:paraId="0E64E8C6" w14:textId="77777777" w:rsidR="000221C3" w:rsidRDefault="000221C3" w:rsidP="00D46B2C">
      <w:pPr>
        <w:spacing w:line="480" w:lineRule="auto"/>
        <w:jc w:val="both"/>
        <w:rPr>
          <w:rFonts w:ascii="Times New Roman" w:hAnsi="Times New Roman" w:cs="Times New Roman"/>
          <w:b/>
          <w:bCs/>
          <w:sz w:val="24"/>
          <w:szCs w:val="24"/>
          <w:lang w:eastAsia="en-GB"/>
        </w:rPr>
      </w:pPr>
    </w:p>
    <w:p w14:paraId="5C337424" w14:textId="136B172E" w:rsidR="00D46B2C" w:rsidRPr="00D46B2C" w:rsidRDefault="00D46B2C" w:rsidP="00D46B2C">
      <w:pPr>
        <w:spacing w:line="480" w:lineRule="auto"/>
        <w:jc w:val="both"/>
        <w:rPr>
          <w:rFonts w:ascii="Times New Roman" w:hAnsi="Times New Roman" w:cs="Times New Roman"/>
          <w:b/>
          <w:bCs/>
          <w:sz w:val="24"/>
          <w:szCs w:val="24"/>
          <w:lang w:eastAsia="en-GB"/>
        </w:rPr>
      </w:pPr>
      <w:r w:rsidRPr="00D46B2C">
        <w:rPr>
          <w:rFonts w:ascii="Times New Roman" w:hAnsi="Times New Roman" w:cs="Times New Roman"/>
          <w:b/>
          <w:bCs/>
          <w:sz w:val="24"/>
          <w:szCs w:val="24"/>
          <w:lang w:eastAsia="en-GB"/>
        </w:rPr>
        <w:t>Project Structure &amp; Codebase Organization</w:t>
      </w:r>
    </w:p>
    <w:p w14:paraId="3CFB6730" w14:textId="77777777" w:rsidR="00D46B2C" w:rsidRPr="00D46B2C" w:rsidRDefault="00D46B2C" w:rsidP="00D46B2C">
      <w:pPr>
        <w:spacing w:line="480" w:lineRule="auto"/>
        <w:jc w:val="both"/>
        <w:rPr>
          <w:rFonts w:ascii="Times New Roman" w:hAnsi="Times New Roman" w:cs="Times New Roman"/>
          <w:sz w:val="24"/>
          <w:szCs w:val="24"/>
          <w:lang w:eastAsia="en-GB"/>
        </w:rPr>
      </w:pPr>
      <w:r w:rsidRPr="00D46B2C">
        <w:rPr>
          <w:rFonts w:ascii="Times New Roman" w:hAnsi="Times New Roman" w:cs="Times New Roman"/>
          <w:sz w:val="24"/>
          <w:szCs w:val="24"/>
          <w:lang w:eastAsia="en-GB"/>
        </w:rPr>
        <w:t>A standardized folder structure helped enforce modularity and version control:</w:t>
      </w:r>
    </w:p>
    <w:p w14:paraId="6AC82B14" w14:textId="77777777" w:rsidR="00337A53" w:rsidRDefault="00D46B2C" w:rsidP="00337A53">
      <w:pPr>
        <w:keepNext/>
        <w:spacing w:line="480" w:lineRule="auto"/>
      </w:pPr>
      <w:r w:rsidRPr="00D46B2C">
        <w:rPr>
          <w:rFonts w:ascii="Times New Roman" w:hAnsi="Times New Roman" w:cs="Times New Roman"/>
          <w:sz w:val="24"/>
          <w:szCs w:val="24"/>
          <w:lang w:eastAsia="en-GB"/>
        </w:rPr>
        <w:lastRenderedPageBreak/>
        <w:drawing>
          <wp:inline distT="0" distB="0" distL="0" distR="0" wp14:anchorId="4C5DE9C5" wp14:editId="49DE15B7">
            <wp:extent cx="2956816" cy="6096528"/>
            <wp:effectExtent l="0" t="0" r="0" b="0"/>
            <wp:docPr id="208072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2008" name=""/>
                    <pic:cNvPicPr/>
                  </pic:nvPicPr>
                  <pic:blipFill>
                    <a:blip r:embed="rId11"/>
                    <a:stretch>
                      <a:fillRect/>
                    </a:stretch>
                  </pic:blipFill>
                  <pic:spPr>
                    <a:xfrm>
                      <a:off x="0" y="0"/>
                      <a:ext cx="2956816" cy="6096528"/>
                    </a:xfrm>
                    <a:prstGeom prst="rect">
                      <a:avLst/>
                    </a:prstGeom>
                  </pic:spPr>
                </pic:pic>
              </a:graphicData>
            </a:graphic>
          </wp:inline>
        </w:drawing>
      </w:r>
    </w:p>
    <w:p w14:paraId="4CBB067C" w14:textId="2AD07A09" w:rsidR="00D33CE4" w:rsidRPr="00337A53" w:rsidRDefault="00337A53" w:rsidP="00337A53">
      <w:pPr>
        <w:pStyle w:val="Caption"/>
        <w:rPr>
          <w:rFonts w:ascii="Times New Roman" w:hAnsi="Times New Roman" w:cs="Times New Roman"/>
          <w:i w:val="0"/>
          <w:iCs w:val="0"/>
          <w:color w:val="auto"/>
          <w:sz w:val="22"/>
          <w:szCs w:val="22"/>
        </w:rPr>
      </w:pPr>
      <w:r w:rsidRPr="00337A53">
        <w:rPr>
          <w:rFonts w:ascii="Times New Roman" w:hAnsi="Times New Roman" w:cs="Times New Roman"/>
          <w:i w:val="0"/>
          <w:iCs w:val="0"/>
          <w:color w:val="auto"/>
          <w:sz w:val="22"/>
          <w:szCs w:val="22"/>
        </w:rPr>
        <w:t xml:space="preserve">Figure </w:t>
      </w:r>
      <w:r w:rsidRPr="00337A53">
        <w:rPr>
          <w:rFonts w:ascii="Times New Roman" w:hAnsi="Times New Roman" w:cs="Times New Roman"/>
          <w:i w:val="0"/>
          <w:iCs w:val="0"/>
          <w:color w:val="auto"/>
          <w:sz w:val="22"/>
          <w:szCs w:val="22"/>
        </w:rPr>
        <w:fldChar w:fldCharType="begin"/>
      </w:r>
      <w:r w:rsidRPr="00337A53">
        <w:rPr>
          <w:rFonts w:ascii="Times New Roman" w:hAnsi="Times New Roman" w:cs="Times New Roman"/>
          <w:i w:val="0"/>
          <w:iCs w:val="0"/>
          <w:color w:val="auto"/>
          <w:sz w:val="22"/>
          <w:szCs w:val="22"/>
        </w:rPr>
        <w:instrText xml:space="preserve"> SEQ Figure \* ARABIC </w:instrText>
      </w:r>
      <w:r w:rsidRPr="00337A53">
        <w:rPr>
          <w:rFonts w:ascii="Times New Roman" w:hAnsi="Times New Roman" w:cs="Times New Roman"/>
          <w:i w:val="0"/>
          <w:iCs w:val="0"/>
          <w:color w:val="auto"/>
          <w:sz w:val="22"/>
          <w:szCs w:val="22"/>
        </w:rPr>
        <w:fldChar w:fldCharType="separate"/>
      </w:r>
      <w:r w:rsidRPr="00337A53">
        <w:rPr>
          <w:rFonts w:ascii="Times New Roman" w:hAnsi="Times New Roman" w:cs="Times New Roman"/>
          <w:i w:val="0"/>
          <w:iCs w:val="0"/>
          <w:noProof/>
          <w:color w:val="auto"/>
          <w:sz w:val="22"/>
          <w:szCs w:val="22"/>
        </w:rPr>
        <w:t>3</w:t>
      </w:r>
      <w:r w:rsidRPr="00337A53">
        <w:rPr>
          <w:rFonts w:ascii="Times New Roman" w:hAnsi="Times New Roman" w:cs="Times New Roman"/>
          <w:i w:val="0"/>
          <w:iCs w:val="0"/>
          <w:color w:val="auto"/>
          <w:sz w:val="22"/>
          <w:szCs w:val="22"/>
        </w:rPr>
        <w:fldChar w:fldCharType="end"/>
      </w:r>
      <w:r w:rsidRPr="00337A53">
        <w:rPr>
          <w:rFonts w:ascii="Times New Roman" w:hAnsi="Times New Roman" w:cs="Times New Roman"/>
          <w:i w:val="0"/>
          <w:iCs w:val="0"/>
          <w:color w:val="auto"/>
          <w:sz w:val="22"/>
          <w:szCs w:val="22"/>
        </w:rPr>
        <w:t>: Project Structure in Visual Studio Code</w:t>
      </w:r>
    </w:p>
    <w:p w14:paraId="308DC294" w14:textId="77777777" w:rsidR="002643F1" w:rsidRDefault="002643F1" w:rsidP="00330F83">
      <w:pPr>
        <w:spacing w:line="480" w:lineRule="auto"/>
        <w:jc w:val="both"/>
        <w:rPr>
          <w:rFonts w:ascii="Times New Roman" w:hAnsi="Times New Roman" w:cs="Times New Roman"/>
          <w:sz w:val="24"/>
          <w:szCs w:val="24"/>
          <w:lang w:eastAsia="en-GB"/>
        </w:rPr>
      </w:pPr>
    </w:p>
    <w:p w14:paraId="2CF0C5B1" w14:textId="77777777" w:rsidR="002643F1" w:rsidRDefault="002643F1" w:rsidP="00330F83">
      <w:pPr>
        <w:spacing w:line="480" w:lineRule="auto"/>
        <w:jc w:val="both"/>
        <w:rPr>
          <w:rFonts w:ascii="Times New Roman" w:hAnsi="Times New Roman" w:cs="Times New Roman"/>
          <w:sz w:val="24"/>
          <w:szCs w:val="24"/>
          <w:lang w:eastAsia="en-GB"/>
        </w:rPr>
      </w:pPr>
    </w:p>
    <w:p w14:paraId="552A4E9D" w14:textId="77777777" w:rsidR="002643F1" w:rsidRDefault="002643F1" w:rsidP="00330F83">
      <w:pPr>
        <w:spacing w:line="480" w:lineRule="auto"/>
        <w:jc w:val="both"/>
        <w:rPr>
          <w:rFonts w:ascii="Times New Roman" w:hAnsi="Times New Roman" w:cs="Times New Roman"/>
          <w:sz w:val="24"/>
          <w:szCs w:val="24"/>
          <w:lang w:eastAsia="en-GB"/>
        </w:rPr>
      </w:pPr>
    </w:p>
    <w:p w14:paraId="2983C046" w14:textId="77777777" w:rsidR="002643F1" w:rsidRDefault="002643F1" w:rsidP="00330F83">
      <w:pPr>
        <w:spacing w:line="480" w:lineRule="auto"/>
        <w:jc w:val="both"/>
        <w:rPr>
          <w:rFonts w:ascii="Times New Roman" w:hAnsi="Times New Roman" w:cs="Times New Roman"/>
          <w:sz w:val="24"/>
          <w:szCs w:val="24"/>
          <w:lang w:eastAsia="en-GB"/>
        </w:rPr>
      </w:pPr>
    </w:p>
    <w:p w14:paraId="02E7AF32" w14:textId="77777777" w:rsidR="002643F1" w:rsidRDefault="002643F1" w:rsidP="00330F83">
      <w:pPr>
        <w:spacing w:line="480" w:lineRule="auto"/>
        <w:jc w:val="both"/>
        <w:rPr>
          <w:rFonts w:ascii="Times New Roman" w:hAnsi="Times New Roman" w:cs="Times New Roman"/>
          <w:sz w:val="24"/>
          <w:szCs w:val="24"/>
          <w:lang w:eastAsia="en-GB"/>
        </w:rPr>
      </w:pPr>
    </w:p>
    <w:p w14:paraId="565553D2" w14:textId="77777777" w:rsidR="002643F1" w:rsidRDefault="002643F1" w:rsidP="00330F83">
      <w:pPr>
        <w:spacing w:line="480" w:lineRule="auto"/>
        <w:jc w:val="both"/>
        <w:rPr>
          <w:rFonts w:ascii="Times New Roman" w:hAnsi="Times New Roman" w:cs="Times New Roman"/>
          <w:sz w:val="24"/>
          <w:szCs w:val="24"/>
          <w:lang w:eastAsia="en-GB"/>
        </w:rPr>
      </w:pPr>
    </w:p>
    <w:p w14:paraId="430C779B" w14:textId="77777777" w:rsidR="002643F1" w:rsidRDefault="002643F1" w:rsidP="00330F83">
      <w:pPr>
        <w:spacing w:line="480" w:lineRule="auto"/>
        <w:jc w:val="both"/>
        <w:rPr>
          <w:rFonts w:ascii="Times New Roman" w:hAnsi="Times New Roman" w:cs="Times New Roman"/>
          <w:sz w:val="24"/>
          <w:szCs w:val="24"/>
          <w:lang w:eastAsia="en-GB"/>
        </w:rPr>
      </w:pPr>
    </w:p>
    <w:p w14:paraId="7251A76A" w14:textId="77777777" w:rsidR="002643F1" w:rsidRDefault="002643F1" w:rsidP="00330F83">
      <w:pPr>
        <w:spacing w:line="480" w:lineRule="auto"/>
        <w:jc w:val="both"/>
        <w:rPr>
          <w:rFonts w:ascii="Times New Roman" w:hAnsi="Times New Roman" w:cs="Times New Roman"/>
          <w:sz w:val="24"/>
          <w:szCs w:val="24"/>
          <w:lang w:eastAsia="en-GB"/>
        </w:rPr>
      </w:pPr>
    </w:p>
    <w:p w14:paraId="61F26CEE" w14:textId="77777777" w:rsidR="002643F1" w:rsidRDefault="002643F1" w:rsidP="00330F83">
      <w:pPr>
        <w:spacing w:line="480" w:lineRule="auto"/>
        <w:jc w:val="both"/>
        <w:rPr>
          <w:rFonts w:ascii="Times New Roman" w:hAnsi="Times New Roman" w:cs="Times New Roman"/>
          <w:sz w:val="24"/>
          <w:szCs w:val="24"/>
          <w:lang w:eastAsia="en-GB"/>
        </w:rPr>
      </w:pPr>
    </w:p>
    <w:p w14:paraId="2482BA39" w14:textId="77777777" w:rsidR="002643F1" w:rsidRDefault="002643F1" w:rsidP="00330F83">
      <w:pPr>
        <w:spacing w:line="480" w:lineRule="auto"/>
        <w:jc w:val="both"/>
        <w:rPr>
          <w:rFonts w:ascii="Times New Roman" w:hAnsi="Times New Roman" w:cs="Times New Roman"/>
          <w:sz w:val="24"/>
          <w:szCs w:val="24"/>
          <w:lang w:eastAsia="en-GB"/>
        </w:rPr>
      </w:pPr>
    </w:p>
    <w:p w14:paraId="11989756" w14:textId="77777777" w:rsidR="002643F1" w:rsidRDefault="002643F1" w:rsidP="00330F83">
      <w:pPr>
        <w:spacing w:line="480" w:lineRule="auto"/>
        <w:jc w:val="both"/>
        <w:rPr>
          <w:rFonts w:ascii="Times New Roman" w:hAnsi="Times New Roman" w:cs="Times New Roman"/>
          <w:sz w:val="24"/>
          <w:szCs w:val="24"/>
          <w:lang w:eastAsia="en-GB"/>
        </w:rPr>
      </w:pPr>
    </w:p>
    <w:p w14:paraId="64966842" w14:textId="77777777" w:rsidR="002643F1" w:rsidRDefault="002643F1" w:rsidP="00330F83">
      <w:pPr>
        <w:spacing w:line="480" w:lineRule="auto"/>
        <w:jc w:val="both"/>
        <w:rPr>
          <w:rFonts w:ascii="Times New Roman" w:hAnsi="Times New Roman" w:cs="Times New Roman"/>
          <w:sz w:val="24"/>
          <w:szCs w:val="24"/>
          <w:lang w:eastAsia="en-GB"/>
        </w:rPr>
      </w:pPr>
    </w:p>
    <w:p w14:paraId="738124E0" w14:textId="77777777" w:rsidR="002643F1" w:rsidRDefault="002643F1" w:rsidP="00330F83">
      <w:pPr>
        <w:spacing w:line="480" w:lineRule="auto"/>
        <w:jc w:val="both"/>
        <w:rPr>
          <w:rFonts w:ascii="Times New Roman" w:hAnsi="Times New Roman" w:cs="Times New Roman"/>
          <w:sz w:val="24"/>
          <w:szCs w:val="24"/>
          <w:lang w:eastAsia="en-GB"/>
        </w:rPr>
      </w:pPr>
    </w:p>
    <w:p w14:paraId="44D29B73" w14:textId="77777777" w:rsidR="002643F1" w:rsidRDefault="002643F1" w:rsidP="00330F83">
      <w:pPr>
        <w:spacing w:line="480" w:lineRule="auto"/>
        <w:jc w:val="both"/>
        <w:rPr>
          <w:rFonts w:ascii="Times New Roman" w:hAnsi="Times New Roman" w:cs="Times New Roman"/>
          <w:sz w:val="24"/>
          <w:szCs w:val="24"/>
          <w:lang w:eastAsia="en-GB"/>
        </w:rPr>
      </w:pPr>
    </w:p>
    <w:p w14:paraId="16067E11" w14:textId="77777777" w:rsidR="002643F1" w:rsidRDefault="002643F1" w:rsidP="00330F83">
      <w:pPr>
        <w:spacing w:line="480" w:lineRule="auto"/>
        <w:jc w:val="both"/>
        <w:rPr>
          <w:rFonts w:ascii="Times New Roman" w:hAnsi="Times New Roman" w:cs="Times New Roman"/>
          <w:sz w:val="24"/>
          <w:szCs w:val="24"/>
          <w:lang w:eastAsia="en-GB"/>
        </w:rPr>
      </w:pPr>
    </w:p>
    <w:p w14:paraId="4BD80173" w14:textId="77777777" w:rsidR="002643F1" w:rsidRDefault="002643F1" w:rsidP="00330F83">
      <w:pPr>
        <w:spacing w:line="480" w:lineRule="auto"/>
        <w:jc w:val="both"/>
        <w:rPr>
          <w:rFonts w:ascii="Times New Roman" w:hAnsi="Times New Roman" w:cs="Times New Roman"/>
          <w:sz w:val="24"/>
          <w:szCs w:val="24"/>
          <w:lang w:eastAsia="en-GB"/>
        </w:rPr>
      </w:pPr>
    </w:p>
    <w:p w14:paraId="3306EC3B" w14:textId="77777777" w:rsidR="002643F1" w:rsidRDefault="002643F1" w:rsidP="00330F83">
      <w:pPr>
        <w:spacing w:line="480" w:lineRule="auto"/>
        <w:jc w:val="both"/>
        <w:rPr>
          <w:rFonts w:ascii="Times New Roman" w:hAnsi="Times New Roman" w:cs="Times New Roman"/>
          <w:sz w:val="24"/>
          <w:szCs w:val="24"/>
          <w:lang w:eastAsia="en-GB"/>
        </w:rPr>
      </w:pPr>
    </w:p>
    <w:p w14:paraId="6B1AC5E7" w14:textId="77777777" w:rsidR="002643F1" w:rsidRDefault="002643F1" w:rsidP="00330F83">
      <w:pPr>
        <w:spacing w:line="480" w:lineRule="auto"/>
        <w:jc w:val="both"/>
        <w:rPr>
          <w:rFonts w:ascii="Times New Roman" w:hAnsi="Times New Roman" w:cs="Times New Roman"/>
          <w:sz w:val="24"/>
          <w:szCs w:val="24"/>
          <w:lang w:eastAsia="en-GB"/>
        </w:rPr>
      </w:pPr>
    </w:p>
    <w:p w14:paraId="5E766190" w14:textId="77777777" w:rsidR="002643F1" w:rsidRDefault="002643F1" w:rsidP="00330F83">
      <w:pPr>
        <w:spacing w:line="480" w:lineRule="auto"/>
        <w:jc w:val="both"/>
        <w:rPr>
          <w:rFonts w:ascii="Times New Roman" w:hAnsi="Times New Roman" w:cs="Times New Roman"/>
          <w:sz w:val="24"/>
          <w:szCs w:val="24"/>
          <w:lang w:eastAsia="en-GB"/>
        </w:rPr>
      </w:pPr>
    </w:p>
    <w:p w14:paraId="1B0D597F" w14:textId="77777777" w:rsidR="005D0FFC" w:rsidRDefault="005D0FFC"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6" w:name="_Toc196929613"/>
      <w:r w:rsidRPr="00865C41">
        <w:rPr>
          <w:rFonts w:ascii="Times New Roman" w:hAnsi="Times New Roman" w:cs="Times New Roman"/>
          <w:b/>
          <w:bCs/>
          <w:sz w:val="28"/>
          <w:szCs w:val="28"/>
        </w:rPr>
        <w:t>10. CONCLUSION AND FUTURE SCOPE</w:t>
      </w:r>
      <w:bookmarkEnd w:id="6"/>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7" w:name="_Toc196929614"/>
      <w:r w:rsidRPr="0081521F">
        <w:rPr>
          <w:rFonts w:ascii="Times New Roman" w:hAnsi="Times New Roman" w:cs="Times New Roman"/>
          <w:b/>
          <w:bCs/>
          <w:sz w:val="28"/>
          <w:szCs w:val="28"/>
        </w:rPr>
        <w:t>11. BIBLIOGRAPHY</w:t>
      </w:r>
      <w:bookmarkEnd w:id="7"/>
    </w:p>
    <w:p w14:paraId="7DDABB41" w14:textId="2EB71B9C" w:rsidR="00A63E05" w:rsidRPr="00AA7287" w:rsidRDefault="00A63E05" w:rsidP="00AA7287"/>
    <w:sectPr w:rsidR="00A63E05" w:rsidRPr="00AA7287" w:rsidSect="00130803">
      <w:headerReference w:type="default" r:id="rId12"/>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688F8" w14:textId="77777777" w:rsidR="00E22903" w:rsidRDefault="00E22903" w:rsidP="00CF511C">
      <w:pPr>
        <w:spacing w:after="0" w:line="240" w:lineRule="auto"/>
      </w:pPr>
      <w:r>
        <w:separator/>
      </w:r>
    </w:p>
  </w:endnote>
  <w:endnote w:type="continuationSeparator" w:id="0">
    <w:p w14:paraId="7AC3A19F" w14:textId="77777777" w:rsidR="00E22903" w:rsidRDefault="00E22903"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92D63" w14:textId="77777777" w:rsidR="00E22903" w:rsidRDefault="00E22903" w:rsidP="00CF511C">
      <w:pPr>
        <w:spacing w:after="0" w:line="240" w:lineRule="auto"/>
      </w:pPr>
      <w:r>
        <w:separator/>
      </w:r>
    </w:p>
  </w:footnote>
  <w:footnote w:type="continuationSeparator" w:id="0">
    <w:p w14:paraId="1BC96079" w14:textId="77777777" w:rsidR="00E22903" w:rsidRDefault="00E22903"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DB6"/>
    <w:multiLevelType w:val="multilevel"/>
    <w:tmpl w:val="67F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E345F"/>
    <w:multiLevelType w:val="multilevel"/>
    <w:tmpl w:val="AC1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6B6112"/>
    <w:multiLevelType w:val="multilevel"/>
    <w:tmpl w:val="549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672B2"/>
    <w:multiLevelType w:val="multilevel"/>
    <w:tmpl w:val="EC9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F05FF"/>
    <w:multiLevelType w:val="multilevel"/>
    <w:tmpl w:val="46EA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805EA"/>
    <w:multiLevelType w:val="multilevel"/>
    <w:tmpl w:val="97B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523B2"/>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45A35"/>
    <w:multiLevelType w:val="multilevel"/>
    <w:tmpl w:val="BB1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F3EAF"/>
    <w:multiLevelType w:val="multilevel"/>
    <w:tmpl w:val="C36EF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C34E6"/>
    <w:multiLevelType w:val="multilevel"/>
    <w:tmpl w:val="0EF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26246"/>
    <w:multiLevelType w:val="multilevel"/>
    <w:tmpl w:val="B678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735CA"/>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A51AF"/>
    <w:multiLevelType w:val="multilevel"/>
    <w:tmpl w:val="E246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67B33"/>
    <w:multiLevelType w:val="multilevel"/>
    <w:tmpl w:val="46D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8412B"/>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F430F6"/>
    <w:multiLevelType w:val="multilevel"/>
    <w:tmpl w:val="1B7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11E8D"/>
    <w:multiLevelType w:val="multilevel"/>
    <w:tmpl w:val="724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910EBE"/>
    <w:multiLevelType w:val="multilevel"/>
    <w:tmpl w:val="D8A6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C5185"/>
    <w:multiLevelType w:val="multilevel"/>
    <w:tmpl w:val="6A9C4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9B7740"/>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401DD"/>
    <w:multiLevelType w:val="multilevel"/>
    <w:tmpl w:val="8196C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83873"/>
    <w:multiLevelType w:val="multilevel"/>
    <w:tmpl w:val="922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65670"/>
    <w:multiLevelType w:val="multilevel"/>
    <w:tmpl w:val="970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F53EE"/>
    <w:multiLevelType w:val="multilevel"/>
    <w:tmpl w:val="34D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5B3A08"/>
    <w:multiLevelType w:val="multilevel"/>
    <w:tmpl w:val="FEC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40426"/>
    <w:multiLevelType w:val="multilevel"/>
    <w:tmpl w:val="B7E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87DA0"/>
    <w:multiLevelType w:val="multilevel"/>
    <w:tmpl w:val="8E6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A3130"/>
    <w:multiLevelType w:val="multilevel"/>
    <w:tmpl w:val="73E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173CE2"/>
    <w:multiLevelType w:val="multilevel"/>
    <w:tmpl w:val="ED0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785E3F"/>
    <w:multiLevelType w:val="multilevel"/>
    <w:tmpl w:val="A58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AE1233"/>
    <w:multiLevelType w:val="multilevel"/>
    <w:tmpl w:val="C31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9826">
    <w:abstractNumId w:val="26"/>
  </w:num>
  <w:num w:numId="2" w16cid:durableId="475296657">
    <w:abstractNumId w:val="39"/>
  </w:num>
  <w:num w:numId="3" w16cid:durableId="1110122613">
    <w:abstractNumId w:val="11"/>
  </w:num>
  <w:num w:numId="4" w16cid:durableId="967515758">
    <w:abstractNumId w:val="16"/>
  </w:num>
  <w:num w:numId="5" w16cid:durableId="1156341474">
    <w:abstractNumId w:val="51"/>
  </w:num>
  <w:num w:numId="6" w16cid:durableId="200944828">
    <w:abstractNumId w:val="46"/>
  </w:num>
  <w:num w:numId="7" w16cid:durableId="2057006054">
    <w:abstractNumId w:val="35"/>
  </w:num>
  <w:num w:numId="8" w16cid:durableId="783035937">
    <w:abstractNumId w:val="24"/>
  </w:num>
  <w:num w:numId="9" w16cid:durableId="1512258814">
    <w:abstractNumId w:val="33"/>
  </w:num>
  <w:num w:numId="10" w16cid:durableId="1912227307">
    <w:abstractNumId w:val="2"/>
  </w:num>
  <w:num w:numId="11" w16cid:durableId="1021199251">
    <w:abstractNumId w:val="44"/>
  </w:num>
  <w:num w:numId="12" w16cid:durableId="1913420129">
    <w:abstractNumId w:val="9"/>
  </w:num>
  <w:num w:numId="13" w16cid:durableId="489948791">
    <w:abstractNumId w:val="42"/>
  </w:num>
  <w:num w:numId="14" w16cid:durableId="640575075">
    <w:abstractNumId w:val="23"/>
  </w:num>
  <w:num w:numId="15" w16cid:durableId="1904681810">
    <w:abstractNumId w:val="19"/>
  </w:num>
  <w:num w:numId="16" w16cid:durableId="1047677356">
    <w:abstractNumId w:val="10"/>
  </w:num>
  <w:num w:numId="17" w16cid:durableId="708922163">
    <w:abstractNumId w:val="25"/>
  </w:num>
  <w:num w:numId="18" w16cid:durableId="1011878783">
    <w:abstractNumId w:val="32"/>
  </w:num>
  <w:num w:numId="19" w16cid:durableId="1540631852">
    <w:abstractNumId w:val="27"/>
  </w:num>
  <w:num w:numId="20" w16cid:durableId="1845433762">
    <w:abstractNumId w:val="17"/>
  </w:num>
  <w:num w:numId="21" w16cid:durableId="1522665240">
    <w:abstractNumId w:val="18"/>
  </w:num>
  <w:num w:numId="22" w16cid:durableId="739013117">
    <w:abstractNumId w:val="13"/>
  </w:num>
  <w:num w:numId="23" w16cid:durableId="14424254">
    <w:abstractNumId w:val="4"/>
  </w:num>
  <w:num w:numId="24" w16cid:durableId="1401514325">
    <w:abstractNumId w:val="37"/>
  </w:num>
  <w:num w:numId="25" w16cid:durableId="727845702">
    <w:abstractNumId w:val="36"/>
  </w:num>
  <w:num w:numId="26" w16cid:durableId="1081873194">
    <w:abstractNumId w:val="22"/>
  </w:num>
  <w:num w:numId="27" w16cid:durableId="100607731">
    <w:abstractNumId w:val="47"/>
  </w:num>
  <w:num w:numId="28" w16cid:durableId="399864162">
    <w:abstractNumId w:val="12"/>
  </w:num>
  <w:num w:numId="29" w16cid:durableId="819807449">
    <w:abstractNumId w:val="0"/>
  </w:num>
  <w:num w:numId="30" w16cid:durableId="780223745">
    <w:abstractNumId w:val="58"/>
  </w:num>
  <w:num w:numId="31" w16cid:durableId="615212524">
    <w:abstractNumId w:val="50"/>
  </w:num>
  <w:num w:numId="32" w16cid:durableId="2129623120">
    <w:abstractNumId w:val="38"/>
  </w:num>
  <w:num w:numId="33" w16cid:durableId="372310608">
    <w:abstractNumId w:val="49"/>
  </w:num>
  <w:num w:numId="34" w16cid:durableId="552741456">
    <w:abstractNumId w:val="54"/>
  </w:num>
  <w:num w:numId="35" w16cid:durableId="1847093819">
    <w:abstractNumId w:val="31"/>
  </w:num>
  <w:num w:numId="36" w16cid:durableId="180170482">
    <w:abstractNumId w:val="14"/>
  </w:num>
  <w:num w:numId="37" w16cid:durableId="803503151">
    <w:abstractNumId w:val="40"/>
  </w:num>
  <w:num w:numId="38" w16cid:durableId="86463942">
    <w:abstractNumId w:val="7"/>
  </w:num>
  <w:num w:numId="39" w16cid:durableId="652950899">
    <w:abstractNumId w:val="6"/>
  </w:num>
  <w:num w:numId="40" w16cid:durableId="129788827">
    <w:abstractNumId w:val="15"/>
  </w:num>
  <w:num w:numId="41" w16cid:durableId="540939339">
    <w:abstractNumId w:val="45"/>
  </w:num>
  <w:num w:numId="42" w16cid:durableId="602305358">
    <w:abstractNumId w:val="41"/>
  </w:num>
  <w:num w:numId="43" w16cid:durableId="729501230">
    <w:abstractNumId w:val="43"/>
  </w:num>
  <w:num w:numId="44" w16cid:durableId="396124054">
    <w:abstractNumId w:val="8"/>
  </w:num>
  <w:num w:numId="45" w16cid:durableId="1061099441">
    <w:abstractNumId w:val="28"/>
  </w:num>
  <w:num w:numId="46" w16cid:durableId="1521777611">
    <w:abstractNumId w:val="21"/>
  </w:num>
  <w:num w:numId="47" w16cid:durableId="1896965335">
    <w:abstractNumId w:val="1"/>
  </w:num>
  <w:num w:numId="48" w16cid:durableId="934289265">
    <w:abstractNumId w:val="48"/>
  </w:num>
  <w:num w:numId="49" w16cid:durableId="1676492500">
    <w:abstractNumId w:val="56"/>
  </w:num>
  <w:num w:numId="50" w16cid:durableId="1665359182">
    <w:abstractNumId w:val="5"/>
  </w:num>
  <w:num w:numId="51" w16cid:durableId="600183886">
    <w:abstractNumId w:val="29"/>
  </w:num>
  <w:num w:numId="52" w16cid:durableId="865751721">
    <w:abstractNumId w:val="57"/>
  </w:num>
  <w:num w:numId="53" w16cid:durableId="2023896790">
    <w:abstractNumId w:val="52"/>
  </w:num>
  <w:num w:numId="54" w16cid:durableId="1392385247">
    <w:abstractNumId w:val="53"/>
  </w:num>
  <w:num w:numId="55" w16cid:durableId="1437092822">
    <w:abstractNumId w:val="34"/>
  </w:num>
  <w:num w:numId="56" w16cid:durableId="1328945247">
    <w:abstractNumId w:val="3"/>
  </w:num>
  <w:num w:numId="57" w16cid:durableId="370232818">
    <w:abstractNumId w:val="30"/>
  </w:num>
  <w:num w:numId="58" w16cid:durableId="1155991188">
    <w:abstractNumId w:val="55"/>
  </w:num>
  <w:num w:numId="59" w16cid:durableId="20571179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21C3"/>
    <w:rsid w:val="000242B1"/>
    <w:rsid w:val="00024AE6"/>
    <w:rsid w:val="000326FB"/>
    <w:rsid w:val="00033242"/>
    <w:rsid w:val="00033567"/>
    <w:rsid w:val="000407D5"/>
    <w:rsid w:val="00065D91"/>
    <w:rsid w:val="00067ED2"/>
    <w:rsid w:val="000731D2"/>
    <w:rsid w:val="0007546D"/>
    <w:rsid w:val="000834C6"/>
    <w:rsid w:val="00085738"/>
    <w:rsid w:val="00086629"/>
    <w:rsid w:val="00096165"/>
    <w:rsid w:val="00096F28"/>
    <w:rsid w:val="000A4EB5"/>
    <w:rsid w:val="000B004C"/>
    <w:rsid w:val="000C197A"/>
    <w:rsid w:val="000C624F"/>
    <w:rsid w:val="000C744D"/>
    <w:rsid w:val="000C788F"/>
    <w:rsid w:val="000D1891"/>
    <w:rsid w:val="000D7B1B"/>
    <w:rsid w:val="000E2F2C"/>
    <w:rsid w:val="000E4557"/>
    <w:rsid w:val="000E5E5D"/>
    <w:rsid w:val="000E6FF2"/>
    <w:rsid w:val="000F2871"/>
    <w:rsid w:val="000F4F5C"/>
    <w:rsid w:val="00104A6D"/>
    <w:rsid w:val="001170DD"/>
    <w:rsid w:val="0012493B"/>
    <w:rsid w:val="00130803"/>
    <w:rsid w:val="00130FB3"/>
    <w:rsid w:val="00136C2D"/>
    <w:rsid w:val="00137105"/>
    <w:rsid w:val="001662CB"/>
    <w:rsid w:val="00166EB0"/>
    <w:rsid w:val="0017482E"/>
    <w:rsid w:val="00180108"/>
    <w:rsid w:val="00185958"/>
    <w:rsid w:val="001939CE"/>
    <w:rsid w:val="00195326"/>
    <w:rsid w:val="001A7EAD"/>
    <w:rsid w:val="001B5022"/>
    <w:rsid w:val="001C69BC"/>
    <w:rsid w:val="001D7B05"/>
    <w:rsid w:val="001E1D7E"/>
    <w:rsid w:val="001E58D2"/>
    <w:rsid w:val="001F1B64"/>
    <w:rsid w:val="001F4071"/>
    <w:rsid w:val="002068E1"/>
    <w:rsid w:val="00210CE2"/>
    <w:rsid w:val="00213753"/>
    <w:rsid w:val="0021668C"/>
    <w:rsid w:val="0021668D"/>
    <w:rsid w:val="0023155B"/>
    <w:rsid w:val="00232400"/>
    <w:rsid w:val="0023425D"/>
    <w:rsid w:val="00237204"/>
    <w:rsid w:val="00245B01"/>
    <w:rsid w:val="00256E43"/>
    <w:rsid w:val="00262E65"/>
    <w:rsid w:val="002643F1"/>
    <w:rsid w:val="00277465"/>
    <w:rsid w:val="00277B21"/>
    <w:rsid w:val="002801A5"/>
    <w:rsid w:val="002872C8"/>
    <w:rsid w:val="002A21EE"/>
    <w:rsid w:val="002C58C7"/>
    <w:rsid w:val="002C712E"/>
    <w:rsid w:val="002C7FA7"/>
    <w:rsid w:val="002D5EB9"/>
    <w:rsid w:val="002D6113"/>
    <w:rsid w:val="002D7AB0"/>
    <w:rsid w:val="002F1C68"/>
    <w:rsid w:val="00312286"/>
    <w:rsid w:val="0031408D"/>
    <w:rsid w:val="00325FFA"/>
    <w:rsid w:val="00330F83"/>
    <w:rsid w:val="00332795"/>
    <w:rsid w:val="00336901"/>
    <w:rsid w:val="00336BE5"/>
    <w:rsid w:val="00337A53"/>
    <w:rsid w:val="00340E72"/>
    <w:rsid w:val="00351F69"/>
    <w:rsid w:val="00354600"/>
    <w:rsid w:val="00357F80"/>
    <w:rsid w:val="003749F1"/>
    <w:rsid w:val="0039313F"/>
    <w:rsid w:val="003932BA"/>
    <w:rsid w:val="00394AF9"/>
    <w:rsid w:val="003B2ED1"/>
    <w:rsid w:val="003C1B54"/>
    <w:rsid w:val="003C55C0"/>
    <w:rsid w:val="003C5668"/>
    <w:rsid w:val="003C70FC"/>
    <w:rsid w:val="003C7178"/>
    <w:rsid w:val="003C7758"/>
    <w:rsid w:val="003D0E9F"/>
    <w:rsid w:val="003D19B0"/>
    <w:rsid w:val="003E4E5F"/>
    <w:rsid w:val="003E65EF"/>
    <w:rsid w:val="003F2BB9"/>
    <w:rsid w:val="003F38DF"/>
    <w:rsid w:val="00407FDF"/>
    <w:rsid w:val="0041521B"/>
    <w:rsid w:val="00415299"/>
    <w:rsid w:val="00417FD9"/>
    <w:rsid w:val="00430399"/>
    <w:rsid w:val="00431C91"/>
    <w:rsid w:val="00435CD6"/>
    <w:rsid w:val="00442604"/>
    <w:rsid w:val="00462D06"/>
    <w:rsid w:val="00470CF8"/>
    <w:rsid w:val="004713AA"/>
    <w:rsid w:val="0047588E"/>
    <w:rsid w:val="00494AA5"/>
    <w:rsid w:val="00494F71"/>
    <w:rsid w:val="0049665F"/>
    <w:rsid w:val="004B1556"/>
    <w:rsid w:val="004B65EF"/>
    <w:rsid w:val="004E4E8E"/>
    <w:rsid w:val="004E7C28"/>
    <w:rsid w:val="004F1023"/>
    <w:rsid w:val="004F2A2C"/>
    <w:rsid w:val="004F5B05"/>
    <w:rsid w:val="005004BB"/>
    <w:rsid w:val="00505443"/>
    <w:rsid w:val="0051336E"/>
    <w:rsid w:val="0051468F"/>
    <w:rsid w:val="00516606"/>
    <w:rsid w:val="00525AB5"/>
    <w:rsid w:val="005474C8"/>
    <w:rsid w:val="00552EBC"/>
    <w:rsid w:val="005613BC"/>
    <w:rsid w:val="00577B45"/>
    <w:rsid w:val="0058061E"/>
    <w:rsid w:val="0058459D"/>
    <w:rsid w:val="00593152"/>
    <w:rsid w:val="00596D67"/>
    <w:rsid w:val="005A6C2E"/>
    <w:rsid w:val="005B0077"/>
    <w:rsid w:val="005B6EAD"/>
    <w:rsid w:val="005C0407"/>
    <w:rsid w:val="005C206F"/>
    <w:rsid w:val="005C4654"/>
    <w:rsid w:val="005D0FFC"/>
    <w:rsid w:val="005D1FF8"/>
    <w:rsid w:val="005D345D"/>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E7A14"/>
    <w:rsid w:val="006F0822"/>
    <w:rsid w:val="006F2514"/>
    <w:rsid w:val="006F42BB"/>
    <w:rsid w:val="006F6034"/>
    <w:rsid w:val="00700A05"/>
    <w:rsid w:val="00704ADC"/>
    <w:rsid w:val="007114C5"/>
    <w:rsid w:val="007157D2"/>
    <w:rsid w:val="007265C2"/>
    <w:rsid w:val="00727352"/>
    <w:rsid w:val="0073702D"/>
    <w:rsid w:val="00741BA0"/>
    <w:rsid w:val="00742C8F"/>
    <w:rsid w:val="00750FBA"/>
    <w:rsid w:val="00752642"/>
    <w:rsid w:val="00755D48"/>
    <w:rsid w:val="007676F0"/>
    <w:rsid w:val="0077267D"/>
    <w:rsid w:val="00772D67"/>
    <w:rsid w:val="0077663B"/>
    <w:rsid w:val="00776C4D"/>
    <w:rsid w:val="0078268B"/>
    <w:rsid w:val="00782A88"/>
    <w:rsid w:val="0078307E"/>
    <w:rsid w:val="00792982"/>
    <w:rsid w:val="00794D64"/>
    <w:rsid w:val="00797F16"/>
    <w:rsid w:val="007B2309"/>
    <w:rsid w:val="007B50B5"/>
    <w:rsid w:val="007B5772"/>
    <w:rsid w:val="007B6CEE"/>
    <w:rsid w:val="007C1DF2"/>
    <w:rsid w:val="007C405E"/>
    <w:rsid w:val="007C47CA"/>
    <w:rsid w:val="007E1F99"/>
    <w:rsid w:val="007F2AB5"/>
    <w:rsid w:val="007F5314"/>
    <w:rsid w:val="007F5E10"/>
    <w:rsid w:val="007F74D7"/>
    <w:rsid w:val="007F74E7"/>
    <w:rsid w:val="0080077F"/>
    <w:rsid w:val="008011BB"/>
    <w:rsid w:val="00802FB6"/>
    <w:rsid w:val="00805930"/>
    <w:rsid w:val="0080659A"/>
    <w:rsid w:val="0081492F"/>
    <w:rsid w:val="0081521F"/>
    <w:rsid w:val="00821A1D"/>
    <w:rsid w:val="00826EDC"/>
    <w:rsid w:val="00837F8D"/>
    <w:rsid w:val="00843B6A"/>
    <w:rsid w:val="008440B7"/>
    <w:rsid w:val="00844641"/>
    <w:rsid w:val="008600FD"/>
    <w:rsid w:val="00860AD5"/>
    <w:rsid w:val="008622DD"/>
    <w:rsid w:val="00862C6B"/>
    <w:rsid w:val="00865C41"/>
    <w:rsid w:val="00866DAA"/>
    <w:rsid w:val="00892EB5"/>
    <w:rsid w:val="008971CD"/>
    <w:rsid w:val="008A427C"/>
    <w:rsid w:val="008A6D10"/>
    <w:rsid w:val="008A7BFF"/>
    <w:rsid w:val="008B3064"/>
    <w:rsid w:val="008B78DC"/>
    <w:rsid w:val="008C1413"/>
    <w:rsid w:val="008D2331"/>
    <w:rsid w:val="008D3217"/>
    <w:rsid w:val="008D4224"/>
    <w:rsid w:val="008D4BBD"/>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2D8"/>
    <w:rsid w:val="00980598"/>
    <w:rsid w:val="00984E1B"/>
    <w:rsid w:val="00987AF9"/>
    <w:rsid w:val="00990F8E"/>
    <w:rsid w:val="0099482A"/>
    <w:rsid w:val="00994CCF"/>
    <w:rsid w:val="009C28ED"/>
    <w:rsid w:val="009D5DC4"/>
    <w:rsid w:val="009F468E"/>
    <w:rsid w:val="009F6229"/>
    <w:rsid w:val="00A0525F"/>
    <w:rsid w:val="00A05E26"/>
    <w:rsid w:val="00A0672E"/>
    <w:rsid w:val="00A12EE7"/>
    <w:rsid w:val="00A17B1A"/>
    <w:rsid w:val="00A22F72"/>
    <w:rsid w:val="00A23654"/>
    <w:rsid w:val="00A31FDE"/>
    <w:rsid w:val="00A414AF"/>
    <w:rsid w:val="00A45D7C"/>
    <w:rsid w:val="00A53042"/>
    <w:rsid w:val="00A63E05"/>
    <w:rsid w:val="00A67718"/>
    <w:rsid w:val="00A73CF2"/>
    <w:rsid w:val="00A81426"/>
    <w:rsid w:val="00A818F1"/>
    <w:rsid w:val="00A910B0"/>
    <w:rsid w:val="00A94BBB"/>
    <w:rsid w:val="00AA313A"/>
    <w:rsid w:val="00AA7287"/>
    <w:rsid w:val="00AA7772"/>
    <w:rsid w:val="00AB09B6"/>
    <w:rsid w:val="00AB552D"/>
    <w:rsid w:val="00AC267D"/>
    <w:rsid w:val="00AC2A64"/>
    <w:rsid w:val="00AC73F1"/>
    <w:rsid w:val="00AD08ED"/>
    <w:rsid w:val="00AD4CC2"/>
    <w:rsid w:val="00AD4EEA"/>
    <w:rsid w:val="00AD65F8"/>
    <w:rsid w:val="00AD6737"/>
    <w:rsid w:val="00AE0F8C"/>
    <w:rsid w:val="00AF23FC"/>
    <w:rsid w:val="00AF25B9"/>
    <w:rsid w:val="00AF76E0"/>
    <w:rsid w:val="00AF7B58"/>
    <w:rsid w:val="00B053B2"/>
    <w:rsid w:val="00B13D93"/>
    <w:rsid w:val="00B237FD"/>
    <w:rsid w:val="00B26DCA"/>
    <w:rsid w:val="00B303BB"/>
    <w:rsid w:val="00B32F93"/>
    <w:rsid w:val="00B36131"/>
    <w:rsid w:val="00B424A0"/>
    <w:rsid w:val="00B4264B"/>
    <w:rsid w:val="00B44036"/>
    <w:rsid w:val="00B4437E"/>
    <w:rsid w:val="00B466B8"/>
    <w:rsid w:val="00B51A79"/>
    <w:rsid w:val="00B563E7"/>
    <w:rsid w:val="00B6243E"/>
    <w:rsid w:val="00B629E3"/>
    <w:rsid w:val="00B801C8"/>
    <w:rsid w:val="00B85609"/>
    <w:rsid w:val="00B85777"/>
    <w:rsid w:val="00B86583"/>
    <w:rsid w:val="00B87589"/>
    <w:rsid w:val="00B91356"/>
    <w:rsid w:val="00B964BF"/>
    <w:rsid w:val="00BB572C"/>
    <w:rsid w:val="00BC24CC"/>
    <w:rsid w:val="00BC3601"/>
    <w:rsid w:val="00BD6A0F"/>
    <w:rsid w:val="00BE0E46"/>
    <w:rsid w:val="00BE109A"/>
    <w:rsid w:val="00BF51B3"/>
    <w:rsid w:val="00BF64C2"/>
    <w:rsid w:val="00C01970"/>
    <w:rsid w:val="00C01F94"/>
    <w:rsid w:val="00C03041"/>
    <w:rsid w:val="00C0708E"/>
    <w:rsid w:val="00C14FF5"/>
    <w:rsid w:val="00C159C2"/>
    <w:rsid w:val="00C15E52"/>
    <w:rsid w:val="00C17DFD"/>
    <w:rsid w:val="00C2100A"/>
    <w:rsid w:val="00C3212B"/>
    <w:rsid w:val="00C327B0"/>
    <w:rsid w:val="00C344CC"/>
    <w:rsid w:val="00C34B6C"/>
    <w:rsid w:val="00C37A2C"/>
    <w:rsid w:val="00C4428A"/>
    <w:rsid w:val="00C45776"/>
    <w:rsid w:val="00C46602"/>
    <w:rsid w:val="00C47695"/>
    <w:rsid w:val="00C510EB"/>
    <w:rsid w:val="00C54656"/>
    <w:rsid w:val="00C6507E"/>
    <w:rsid w:val="00C66A28"/>
    <w:rsid w:val="00C74BBF"/>
    <w:rsid w:val="00C80AF2"/>
    <w:rsid w:val="00C85327"/>
    <w:rsid w:val="00C97C36"/>
    <w:rsid w:val="00CA262D"/>
    <w:rsid w:val="00CA2EE1"/>
    <w:rsid w:val="00CB1E7A"/>
    <w:rsid w:val="00CB7835"/>
    <w:rsid w:val="00CC1AAC"/>
    <w:rsid w:val="00CC4BB5"/>
    <w:rsid w:val="00CC6B53"/>
    <w:rsid w:val="00CD4C9D"/>
    <w:rsid w:val="00CE1EF4"/>
    <w:rsid w:val="00CE4B39"/>
    <w:rsid w:val="00CE63BC"/>
    <w:rsid w:val="00CE6FA0"/>
    <w:rsid w:val="00CF2E15"/>
    <w:rsid w:val="00CF511C"/>
    <w:rsid w:val="00D009CF"/>
    <w:rsid w:val="00D00F5C"/>
    <w:rsid w:val="00D03187"/>
    <w:rsid w:val="00D052A1"/>
    <w:rsid w:val="00D166D3"/>
    <w:rsid w:val="00D17A48"/>
    <w:rsid w:val="00D212C6"/>
    <w:rsid w:val="00D24044"/>
    <w:rsid w:val="00D33CE4"/>
    <w:rsid w:val="00D4182F"/>
    <w:rsid w:val="00D435E9"/>
    <w:rsid w:val="00D46172"/>
    <w:rsid w:val="00D46B2C"/>
    <w:rsid w:val="00D54397"/>
    <w:rsid w:val="00D60076"/>
    <w:rsid w:val="00D6548A"/>
    <w:rsid w:val="00D70364"/>
    <w:rsid w:val="00D75CAB"/>
    <w:rsid w:val="00D77BAF"/>
    <w:rsid w:val="00D8030D"/>
    <w:rsid w:val="00D80E0A"/>
    <w:rsid w:val="00D83928"/>
    <w:rsid w:val="00DA06C9"/>
    <w:rsid w:val="00DA0C1B"/>
    <w:rsid w:val="00DB2342"/>
    <w:rsid w:val="00DC04D4"/>
    <w:rsid w:val="00DC3A71"/>
    <w:rsid w:val="00DC4127"/>
    <w:rsid w:val="00DD4165"/>
    <w:rsid w:val="00DE1132"/>
    <w:rsid w:val="00DE1942"/>
    <w:rsid w:val="00DE4714"/>
    <w:rsid w:val="00DE779B"/>
    <w:rsid w:val="00DF0E71"/>
    <w:rsid w:val="00E00171"/>
    <w:rsid w:val="00E02B69"/>
    <w:rsid w:val="00E060D7"/>
    <w:rsid w:val="00E0770A"/>
    <w:rsid w:val="00E13C84"/>
    <w:rsid w:val="00E15A31"/>
    <w:rsid w:val="00E15A60"/>
    <w:rsid w:val="00E179E9"/>
    <w:rsid w:val="00E22903"/>
    <w:rsid w:val="00E25941"/>
    <w:rsid w:val="00E371D6"/>
    <w:rsid w:val="00E4534F"/>
    <w:rsid w:val="00E45473"/>
    <w:rsid w:val="00E462B5"/>
    <w:rsid w:val="00E51C82"/>
    <w:rsid w:val="00E53E6E"/>
    <w:rsid w:val="00E55A4E"/>
    <w:rsid w:val="00E566C3"/>
    <w:rsid w:val="00E64DF5"/>
    <w:rsid w:val="00E656FA"/>
    <w:rsid w:val="00E66C78"/>
    <w:rsid w:val="00E67558"/>
    <w:rsid w:val="00E810C4"/>
    <w:rsid w:val="00E81521"/>
    <w:rsid w:val="00E83A41"/>
    <w:rsid w:val="00E8476F"/>
    <w:rsid w:val="00E90994"/>
    <w:rsid w:val="00E90F7E"/>
    <w:rsid w:val="00E9148D"/>
    <w:rsid w:val="00E93DC6"/>
    <w:rsid w:val="00EA22FA"/>
    <w:rsid w:val="00EA314F"/>
    <w:rsid w:val="00EA35B0"/>
    <w:rsid w:val="00EA369C"/>
    <w:rsid w:val="00EA395D"/>
    <w:rsid w:val="00EA6D5C"/>
    <w:rsid w:val="00EB45D3"/>
    <w:rsid w:val="00EC2D74"/>
    <w:rsid w:val="00EC67B7"/>
    <w:rsid w:val="00EE453E"/>
    <w:rsid w:val="00EE59B3"/>
    <w:rsid w:val="00EE626A"/>
    <w:rsid w:val="00EE7A95"/>
    <w:rsid w:val="00EF0421"/>
    <w:rsid w:val="00EF614B"/>
    <w:rsid w:val="00F034C3"/>
    <w:rsid w:val="00F0555F"/>
    <w:rsid w:val="00F103D4"/>
    <w:rsid w:val="00F13C6B"/>
    <w:rsid w:val="00F14DD6"/>
    <w:rsid w:val="00F24D90"/>
    <w:rsid w:val="00F35B9E"/>
    <w:rsid w:val="00F3783C"/>
    <w:rsid w:val="00F37DFB"/>
    <w:rsid w:val="00F40966"/>
    <w:rsid w:val="00F47882"/>
    <w:rsid w:val="00F524BA"/>
    <w:rsid w:val="00F67008"/>
    <w:rsid w:val="00F67F54"/>
    <w:rsid w:val="00F752A2"/>
    <w:rsid w:val="00FA52FC"/>
    <w:rsid w:val="00FB3FC9"/>
    <w:rsid w:val="00FB6BF7"/>
    <w:rsid w:val="00FC1A8B"/>
    <w:rsid w:val="00FE69E3"/>
    <w:rsid w:val="00FE796D"/>
    <w:rsid w:val="00FF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78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4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 w:type="character" w:customStyle="1" w:styleId="Heading4Char">
    <w:name w:val="Heading 4 Char"/>
    <w:basedOn w:val="DefaultParagraphFont"/>
    <w:link w:val="Heading4"/>
    <w:uiPriority w:val="9"/>
    <w:semiHidden/>
    <w:rsid w:val="00F378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47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28605072">
      <w:bodyDiv w:val="1"/>
      <w:marLeft w:val="0"/>
      <w:marRight w:val="0"/>
      <w:marTop w:val="0"/>
      <w:marBottom w:val="0"/>
      <w:divBdr>
        <w:top w:val="none" w:sz="0" w:space="0" w:color="auto"/>
        <w:left w:val="none" w:sz="0" w:space="0" w:color="auto"/>
        <w:bottom w:val="none" w:sz="0" w:space="0" w:color="auto"/>
        <w:right w:val="none" w:sz="0" w:space="0" w:color="auto"/>
      </w:divBdr>
    </w:div>
    <w:div w:id="44180743">
      <w:bodyDiv w:val="1"/>
      <w:marLeft w:val="0"/>
      <w:marRight w:val="0"/>
      <w:marTop w:val="0"/>
      <w:marBottom w:val="0"/>
      <w:divBdr>
        <w:top w:val="none" w:sz="0" w:space="0" w:color="auto"/>
        <w:left w:val="none" w:sz="0" w:space="0" w:color="auto"/>
        <w:bottom w:val="none" w:sz="0" w:space="0" w:color="auto"/>
        <w:right w:val="none" w:sz="0" w:space="0" w:color="auto"/>
      </w:divBdr>
    </w:div>
    <w:div w:id="52773491">
      <w:bodyDiv w:val="1"/>
      <w:marLeft w:val="0"/>
      <w:marRight w:val="0"/>
      <w:marTop w:val="0"/>
      <w:marBottom w:val="0"/>
      <w:divBdr>
        <w:top w:val="none" w:sz="0" w:space="0" w:color="auto"/>
        <w:left w:val="none" w:sz="0" w:space="0" w:color="auto"/>
        <w:bottom w:val="none" w:sz="0" w:space="0" w:color="auto"/>
        <w:right w:val="none" w:sz="0" w:space="0" w:color="auto"/>
      </w:divBdr>
    </w:div>
    <w:div w:id="60758201">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7334071">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5661220">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182059084">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336462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14531179">
      <w:bodyDiv w:val="1"/>
      <w:marLeft w:val="0"/>
      <w:marRight w:val="0"/>
      <w:marTop w:val="0"/>
      <w:marBottom w:val="0"/>
      <w:divBdr>
        <w:top w:val="none" w:sz="0" w:space="0" w:color="auto"/>
        <w:left w:val="none" w:sz="0" w:space="0" w:color="auto"/>
        <w:bottom w:val="none" w:sz="0" w:space="0" w:color="auto"/>
        <w:right w:val="none" w:sz="0" w:space="0" w:color="auto"/>
      </w:divBdr>
      <w:divsChild>
        <w:div w:id="1534078676">
          <w:marLeft w:val="0"/>
          <w:marRight w:val="0"/>
          <w:marTop w:val="0"/>
          <w:marBottom w:val="0"/>
          <w:divBdr>
            <w:top w:val="none" w:sz="0" w:space="0" w:color="auto"/>
            <w:left w:val="none" w:sz="0" w:space="0" w:color="auto"/>
            <w:bottom w:val="none" w:sz="0" w:space="0" w:color="auto"/>
            <w:right w:val="none" w:sz="0" w:space="0" w:color="auto"/>
          </w:divBdr>
          <w:divsChild>
            <w:div w:id="1999646650">
              <w:marLeft w:val="0"/>
              <w:marRight w:val="0"/>
              <w:marTop w:val="0"/>
              <w:marBottom w:val="0"/>
              <w:divBdr>
                <w:top w:val="none" w:sz="0" w:space="0" w:color="auto"/>
                <w:left w:val="none" w:sz="0" w:space="0" w:color="auto"/>
                <w:bottom w:val="none" w:sz="0" w:space="0" w:color="auto"/>
                <w:right w:val="none" w:sz="0" w:space="0" w:color="auto"/>
              </w:divBdr>
            </w:div>
            <w:div w:id="1607929132">
              <w:marLeft w:val="0"/>
              <w:marRight w:val="0"/>
              <w:marTop w:val="0"/>
              <w:marBottom w:val="0"/>
              <w:divBdr>
                <w:top w:val="none" w:sz="0" w:space="0" w:color="auto"/>
                <w:left w:val="none" w:sz="0" w:space="0" w:color="auto"/>
                <w:bottom w:val="none" w:sz="0" w:space="0" w:color="auto"/>
                <w:right w:val="none" w:sz="0" w:space="0" w:color="auto"/>
              </w:divBdr>
              <w:divsChild>
                <w:div w:id="531843873">
                  <w:marLeft w:val="0"/>
                  <w:marRight w:val="0"/>
                  <w:marTop w:val="0"/>
                  <w:marBottom w:val="0"/>
                  <w:divBdr>
                    <w:top w:val="none" w:sz="0" w:space="0" w:color="auto"/>
                    <w:left w:val="none" w:sz="0" w:space="0" w:color="auto"/>
                    <w:bottom w:val="none" w:sz="0" w:space="0" w:color="auto"/>
                    <w:right w:val="none" w:sz="0" w:space="0" w:color="auto"/>
                  </w:divBdr>
                  <w:divsChild>
                    <w:div w:id="242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39794192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24498004">
      <w:bodyDiv w:val="1"/>
      <w:marLeft w:val="0"/>
      <w:marRight w:val="0"/>
      <w:marTop w:val="0"/>
      <w:marBottom w:val="0"/>
      <w:divBdr>
        <w:top w:val="none" w:sz="0" w:space="0" w:color="auto"/>
        <w:left w:val="none" w:sz="0" w:space="0" w:color="auto"/>
        <w:bottom w:val="none" w:sz="0" w:space="0" w:color="auto"/>
        <w:right w:val="none" w:sz="0" w:space="0" w:color="auto"/>
      </w:divBdr>
    </w:div>
    <w:div w:id="4330907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490950134">
      <w:bodyDiv w:val="1"/>
      <w:marLeft w:val="0"/>
      <w:marRight w:val="0"/>
      <w:marTop w:val="0"/>
      <w:marBottom w:val="0"/>
      <w:divBdr>
        <w:top w:val="none" w:sz="0" w:space="0" w:color="auto"/>
        <w:left w:val="none" w:sz="0" w:space="0" w:color="auto"/>
        <w:bottom w:val="none" w:sz="0" w:space="0" w:color="auto"/>
        <w:right w:val="none" w:sz="0" w:space="0" w:color="auto"/>
      </w:divBdr>
    </w:div>
    <w:div w:id="495000157">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05092415">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26137811">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49808641">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79752424">
      <w:bodyDiv w:val="1"/>
      <w:marLeft w:val="0"/>
      <w:marRight w:val="0"/>
      <w:marTop w:val="0"/>
      <w:marBottom w:val="0"/>
      <w:divBdr>
        <w:top w:val="none" w:sz="0" w:space="0" w:color="auto"/>
        <w:left w:val="none" w:sz="0" w:space="0" w:color="auto"/>
        <w:bottom w:val="none" w:sz="0" w:space="0" w:color="auto"/>
        <w:right w:val="none" w:sz="0" w:space="0" w:color="auto"/>
      </w:divBdr>
      <w:divsChild>
        <w:div w:id="1786970892">
          <w:marLeft w:val="0"/>
          <w:marRight w:val="0"/>
          <w:marTop w:val="0"/>
          <w:marBottom w:val="0"/>
          <w:divBdr>
            <w:top w:val="none" w:sz="0" w:space="0" w:color="auto"/>
            <w:left w:val="none" w:sz="0" w:space="0" w:color="auto"/>
            <w:bottom w:val="none" w:sz="0" w:space="0" w:color="auto"/>
            <w:right w:val="none" w:sz="0" w:space="0" w:color="auto"/>
          </w:divBdr>
        </w:div>
        <w:div w:id="1938635703">
          <w:marLeft w:val="0"/>
          <w:marRight w:val="0"/>
          <w:marTop w:val="0"/>
          <w:marBottom w:val="0"/>
          <w:divBdr>
            <w:top w:val="none" w:sz="0" w:space="0" w:color="auto"/>
            <w:left w:val="none" w:sz="0" w:space="0" w:color="auto"/>
            <w:bottom w:val="none" w:sz="0" w:space="0" w:color="auto"/>
            <w:right w:val="none" w:sz="0" w:space="0" w:color="auto"/>
          </w:divBdr>
        </w:div>
        <w:div w:id="1966351501">
          <w:marLeft w:val="0"/>
          <w:marRight w:val="0"/>
          <w:marTop w:val="0"/>
          <w:marBottom w:val="0"/>
          <w:divBdr>
            <w:top w:val="none" w:sz="0" w:space="0" w:color="auto"/>
            <w:left w:val="none" w:sz="0" w:space="0" w:color="auto"/>
            <w:bottom w:val="none" w:sz="0" w:space="0" w:color="auto"/>
            <w:right w:val="none" w:sz="0" w:space="0" w:color="auto"/>
          </w:divBdr>
        </w:div>
        <w:div w:id="1140422647">
          <w:marLeft w:val="0"/>
          <w:marRight w:val="0"/>
          <w:marTop w:val="0"/>
          <w:marBottom w:val="0"/>
          <w:divBdr>
            <w:top w:val="none" w:sz="0" w:space="0" w:color="auto"/>
            <w:left w:val="none" w:sz="0" w:space="0" w:color="auto"/>
            <w:bottom w:val="none" w:sz="0" w:space="0" w:color="auto"/>
            <w:right w:val="none" w:sz="0" w:space="0" w:color="auto"/>
          </w:divBdr>
        </w:div>
        <w:div w:id="2064206213">
          <w:marLeft w:val="0"/>
          <w:marRight w:val="0"/>
          <w:marTop w:val="0"/>
          <w:marBottom w:val="0"/>
          <w:divBdr>
            <w:top w:val="none" w:sz="0" w:space="0" w:color="auto"/>
            <w:left w:val="none" w:sz="0" w:space="0" w:color="auto"/>
            <w:bottom w:val="none" w:sz="0" w:space="0" w:color="auto"/>
            <w:right w:val="none" w:sz="0" w:space="0" w:color="auto"/>
          </w:divBdr>
        </w:div>
      </w:divsChild>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060165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75114755">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697241926">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6850415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30">
          <w:marLeft w:val="0"/>
          <w:marRight w:val="0"/>
          <w:marTop w:val="0"/>
          <w:marBottom w:val="0"/>
          <w:divBdr>
            <w:top w:val="none" w:sz="0" w:space="0" w:color="auto"/>
            <w:left w:val="none" w:sz="0" w:space="0" w:color="auto"/>
            <w:bottom w:val="none" w:sz="0" w:space="0" w:color="auto"/>
            <w:right w:val="none" w:sz="0" w:space="0" w:color="auto"/>
          </w:divBdr>
        </w:div>
        <w:div w:id="1369254261">
          <w:marLeft w:val="0"/>
          <w:marRight w:val="0"/>
          <w:marTop w:val="0"/>
          <w:marBottom w:val="0"/>
          <w:divBdr>
            <w:top w:val="none" w:sz="0" w:space="0" w:color="auto"/>
            <w:left w:val="none" w:sz="0" w:space="0" w:color="auto"/>
            <w:bottom w:val="none" w:sz="0" w:space="0" w:color="auto"/>
            <w:right w:val="none" w:sz="0" w:space="0" w:color="auto"/>
          </w:divBdr>
        </w:div>
        <w:div w:id="112334684">
          <w:marLeft w:val="0"/>
          <w:marRight w:val="0"/>
          <w:marTop w:val="0"/>
          <w:marBottom w:val="0"/>
          <w:divBdr>
            <w:top w:val="none" w:sz="0" w:space="0" w:color="auto"/>
            <w:left w:val="none" w:sz="0" w:space="0" w:color="auto"/>
            <w:bottom w:val="none" w:sz="0" w:space="0" w:color="auto"/>
            <w:right w:val="none" w:sz="0" w:space="0" w:color="auto"/>
          </w:divBdr>
        </w:div>
        <w:div w:id="1176118735">
          <w:marLeft w:val="0"/>
          <w:marRight w:val="0"/>
          <w:marTop w:val="0"/>
          <w:marBottom w:val="0"/>
          <w:divBdr>
            <w:top w:val="none" w:sz="0" w:space="0" w:color="auto"/>
            <w:left w:val="none" w:sz="0" w:space="0" w:color="auto"/>
            <w:bottom w:val="none" w:sz="0" w:space="0" w:color="auto"/>
            <w:right w:val="none" w:sz="0" w:space="0" w:color="auto"/>
          </w:divBdr>
        </w:div>
        <w:div w:id="2025131080">
          <w:marLeft w:val="0"/>
          <w:marRight w:val="0"/>
          <w:marTop w:val="0"/>
          <w:marBottom w:val="0"/>
          <w:divBdr>
            <w:top w:val="none" w:sz="0" w:space="0" w:color="auto"/>
            <w:left w:val="none" w:sz="0" w:space="0" w:color="auto"/>
            <w:bottom w:val="none" w:sz="0" w:space="0" w:color="auto"/>
            <w:right w:val="none" w:sz="0" w:space="0" w:color="auto"/>
          </w:divBdr>
        </w:div>
      </w:divsChild>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08672651">
      <w:bodyDiv w:val="1"/>
      <w:marLeft w:val="0"/>
      <w:marRight w:val="0"/>
      <w:marTop w:val="0"/>
      <w:marBottom w:val="0"/>
      <w:divBdr>
        <w:top w:val="none" w:sz="0" w:space="0" w:color="auto"/>
        <w:left w:val="none" w:sz="0" w:space="0" w:color="auto"/>
        <w:bottom w:val="none" w:sz="0" w:space="0" w:color="auto"/>
        <w:right w:val="none" w:sz="0" w:space="0" w:color="auto"/>
      </w:divBdr>
    </w:div>
    <w:div w:id="851602928">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0700418">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929776267">
      <w:bodyDiv w:val="1"/>
      <w:marLeft w:val="0"/>
      <w:marRight w:val="0"/>
      <w:marTop w:val="0"/>
      <w:marBottom w:val="0"/>
      <w:divBdr>
        <w:top w:val="none" w:sz="0" w:space="0" w:color="auto"/>
        <w:left w:val="none" w:sz="0" w:space="0" w:color="auto"/>
        <w:bottom w:val="none" w:sz="0" w:space="0" w:color="auto"/>
        <w:right w:val="none" w:sz="0" w:space="0" w:color="auto"/>
      </w:divBdr>
      <w:divsChild>
        <w:div w:id="1694499142">
          <w:marLeft w:val="0"/>
          <w:marRight w:val="0"/>
          <w:marTop w:val="0"/>
          <w:marBottom w:val="0"/>
          <w:divBdr>
            <w:top w:val="none" w:sz="0" w:space="0" w:color="auto"/>
            <w:left w:val="none" w:sz="0" w:space="0" w:color="auto"/>
            <w:bottom w:val="none" w:sz="0" w:space="0" w:color="auto"/>
            <w:right w:val="none" w:sz="0" w:space="0" w:color="auto"/>
          </w:divBdr>
          <w:divsChild>
            <w:div w:id="808087292">
              <w:marLeft w:val="0"/>
              <w:marRight w:val="0"/>
              <w:marTop w:val="0"/>
              <w:marBottom w:val="0"/>
              <w:divBdr>
                <w:top w:val="none" w:sz="0" w:space="0" w:color="auto"/>
                <w:left w:val="none" w:sz="0" w:space="0" w:color="auto"/>
                <w:bottom w:val="none" w:sz="0" w:space="0" w:color="auto"/>
                <w:right w:val="none" w:sz="0" w:space="0" w:color="auto"/>
              </w:divBdr>
              <w:divsChild>
                <w:div w:id="72747183">
                  <w:marLeft w:val="0"/>
                  <w:marRight w:val="0"/>
                  <w:marTop w:val="0"/>
                  <w:marBottom w:val="0"/>
                  <w:divBdr>
                    <w:top w:val="none" w:sz="0" w:space="0" w:color="auto"/>
                    <w:left w:val="none" w:sz="0" w:space="0" w:color="auto"/>
                    <w:bottom w:val="none" w:sz="0" w:space="0" w:color="auto"/>
                    <w:right w:val="none" w:sz="0" w:space="0" w:color="auto"/>
                  </w:divBdr>
                  <w:divsChild>
                    <w:div w:id="537201038">
                      <w:marLeft w:val="0"/>
                      <w:marRight w:val="0"/>
                      <w:marTop w:val="0"/>
                      <w:marBottom w:val="0"/>
                      <w:divBdr>
                        <w:top w:val="none" w:sz="0" w:space="0" w:color="auto"/>
                        <w:left w:val="none" w:sz="0" w:space="0" w:color="auto"/>
                        <w:bottom w:val="none" w:sz="0" w:space="0" w:color="auto"/>
                        <w:right w:val="none" w:sz="0" w:space="0" w:color="auto"/>
                      </w:divBdr>
                      <w:divsChild>
                        <w:div w:id="1960797115">
                          <w:marLeft w:val="0"/>
                          <w:marRight w:val="0"/>
                          <w:marTop w:val="0"/>
                          <w:marBottom w:val="0"/>
                          <w:divBdr>
                            <w:top w:val="none" w:sz="0" w:space="0" w:color="auto"/>
                            <w:left w:val="none" w:sz="0" w:space="0" w:color="auto"/>
                            <w:bottom w:val="none" w:sz="0" w:space="0" w:color="auto"/>
                            <w:right w:val="none" w:sz="0" w:space="0" w:color="auto"/>
                          </w:divBdr>
                          <w:divsChild>
                            <w:div w:id="772435562">
                              <w:marLeft w:val="0"/>
                              <w:marRight w:val="0"/>
                              <w:marTop w:val="0"/>
                              <w:marBottom w:val="0"/>
                              <w:divBdr>
                                <w:top w:val="none" w:sz="0" w:space="0" w:color="auto"/>
                                <w:left w:val="none" w:sz="0" w:space="0" w:color="auto"/>
                                <w:bottom w:val="none" w:sz="0" w:space="0" w:color="auto"/>
                                <w:right w:val="none" w:sz="0" w:space="0" w:color="auto"/>
                              </w:divBdr>
                              <w:divsChild>
                                <w:div w:id="713772052">
                                  <w:marLeft w:val="0"/>
                                  <w:marRight w:val="0"/>
                                  <w:marTop w:val="0"/>
                                  <w:marBottom w:val="0"/>
                                  <w:divBdr>
                                    <w:top w:val="none" w:sz="0" w:space="0" w:color="auto"/>
                                    <w:left w:val="none" w:sz="0" w:space="0" w:color="auto"/>
                                    <w:bottom w:val="none" w:sz="0" w:space="0" w:color="auto"/>
                                    <w:right w:val="none" w:sz="0" w:space="0" w:color="auto"/>
                                  </w:divBdr>
                                  <w:divsChild>
                                    <w:div w:id="411853538">
                                      <w:marLeft w:val="0"/>
                                      <w:marRight w:val="0"/>
                                      <w:marTop w:val="0"/>
                                      <w:marBottom w:val="0"/>
                                      <w:divBdr>
                                        <w:top w:val="none" w:sz="0" w:space="0" w:color="auto"/>
                                        <w:left w:val="none" w:sz="0" w:space="0" w:color="auto"/>
                                        <w:bottom w:val="none" w:sz="0" w:space="0" w:color="auto"/>
                                        <w:right w:val="none" w:sz="0" w:space="0" w:color="auto"/>
                                      </w:divBdr>
                                      <w:divsChild>
                                        <w:div w:id="682785866">
                                          <w:marLeft w:val="0"/>
                                          <w:marRight w:val="0"/>
                                          <w:marTop w:val="0"/>
                                          <w:marBottom w:val="0"/>
                                          <w:divBdr>
                                            <w:top w:val="none" w:sz="0" w:space="0" w:color="auto"/>
                                            <w:left w:val="none" w:sz="0" w:space="0" w:color="auto"/>
                                            <w:bottom w:val="none" w:sz="0" w:space="0" w:color="auto"/>
                                            <w:right w:val="none" w:sz="0" w:space="0" w:color="auto"/>
                                          </w:divBdr>
                                          <w:divsChild>
                                            <w:div w:id="817648580">
                                              <w:marLeft w:val="0"/>
                                              <w:marRight w:val="0"/>
                                              <w:marTop w:val="0"/>
                                              <w:marBottom w:val="0"/>
                                              <w:divBdr>
                                                <w:top w:val="none" w:sz="0" w:space="0" w:color="auto"/>
                                                <w:left w:val="none" w:sz="0" w:space="0" w:color="auto"/>
                                                <w:bottom w:val="none" w:sz="0" w:space="0" w:color="auto"/>
                                                <w:right w:val="none" w:sz="0" w:space="0" w:color="auto"/>
                                              </w:divBdr>
                                              <w:divsChild>
                                                <w:div w:id="1181630376">
                                                  <w:marLeft w:val="0"/>
                                                  <w:marRight w:val="0"/>
                                                  <w:marTop w:val="0"/>
                                                  <w:marBottom w:val="0"/>
                                                  <w:divBdr>
                                                    <w:top w:val="none" w:sz="0" w:space="0" w:color="auto"/>
                                                    <w:left w:val="none" w:sz="0" w:space="0" w:color="auto"/>
                                                    <w:bottom w:val="none" w:sz="0" w:space="0" w:color="auto"/>
                                                    <w:right w:val="none" w:sz="0" w:space="0" w:color="auto"/>
                                                  </w:divBdr>
                                                  <w:divsChild>
                                                    <w:div w:id="478153340">
                                                      <w:marLeft w:val="0"/>
                                                      <w:marRight w:val="0"/>
                                                      <w:marTop w:val="0"/>
                                                      <w:marBottom w:val="0"/>
                                                      <w:divBdr>
                                                        <w:top w:val="none" w:sz="0" w:space="0" w:color="auto"/>
                                                        <w:left w:val="none" w:sz="0" w:space="0" w:color="auto"/>
                                                        <w:bottom w:val="none" w:sz="0" w:space="0" w:color="auto"/>
                                                        <w:right w:val="none" w:sz="0" w:space="0" w:color="auto"/>
                                                      </w:divBdr>
                                                      <w:divsChild>
                                                        <w:div w:id="1005479932">
                                                          <w:marLeft w:val="0"/>
                                                          <w:marRight w:val="0"/>
                                                          <w:marTop w:val="0"/>
                                                          <w:marBottom w:val="0"/>
                                                          <w:divBdr>
                                                            <w:top w:val="none" w:sz="0" w:space="0" w:color="auto"/>
                                                            <w:left w:val="none" w:sz="0" w:space="0" w:color="auto"/>
                                                            <w:bottom w:val="none" w:sz="0" w:space="0" w:color="auto"/>
                                                            <w:right w:val="none" w:sz="0" w:space="0" w:color="auto"/>
                                                          </w:divBdr>
                                                          <w:divsChild>
                                                            <w:div w:id="940844138">
                                                              <w:marLeft w:val="0"/>
                                                              <w:marRight w:val="0"/>
                                                              <w:marTop w:val="0"/>
                                                              <w:marBottom w:val="0"/>
                                                              <w:divBdr>
                                                                <w:top w:val="none" w:sz="0" w:space="0" w:color="auto"/>
                                                                <w:left w:val="none" w:sz="0" w:space="0" w:color="auto"/>
                                                                <w:bottom w:val="none" w:sz="0" w:space="0" w:color="auto"/>
                                                                <w:right w:val="none" w:sz="0" w:space="0" w:color="auto"/>
                                                              </w:divBdr>
                                                            </w:div>
                                                            <w:div w:id="191964835">
                                                              <w:marLeft w:val="0"/>
                                                              <w:marRight w:val="0"/>
                                                              <w:marTop w:val="0"/>
                                                              <w:marBottom w:val="0"/>
                                                              <w:divBdr>
                                                                <w:top w:val="none" w:sz="0" w:space="0" w:color="auto"/>
                                                                <w:left w:val="none" w:sz="0" w:space="0" w:color="auto"/>
                                                                <w:bottom w:val="none" w:sz="0" w:space="0" w:color="auto"/>
                                                                <w:right w:val="none" w:sz="0" w:space="0" w:color="auto"/>
                                                              </w:divBdr>
                                                              <w:divsChild>
                                                                <w:div w:id="718894409">
                                                                  <w:marLeft w:val="0"/>
                                                                  <w:marRight w:val="0"/>
                                                                  <w:marTop w:val="0"/>
                                                                  <w:marBottom w:val="0"/>
                                                                  <w:divBdr>
                                                                    <w:top w:val="none" w:sz="0" w:space="0" w:color="auto"/>
                                                                    <w:left w:val="none" w:sz="0" w:space="0" w:color="auto"/>
                                                                    <w:bottom w:val="none" w:sz="0" w:space="0" w:color="auto"/>
                                                                    <w:right w:val="none" w:sz="0" w:space="0" w:color="auto"/>
                                                                  </w:divBdr>
                                                                  <w:divsChild>
                                                                    <w:div w:id="4049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42128">
                                          <w:marLeft w:val="0"/>
                                          <w:marRight w:val="0"/>
                                          <w:marTop w:val="0"/>
                                          <w:marBottom w:val="0"/>
                                          <w:divBdr>
                                            <w:top w:val="none" w:sz="0" w:space="0" w:color="auto"/>
                                            <w:left w:val="none" w:sz="0" w:space="0" w:color="auto"/>
                                            <w:bottom w:val="none" w:sz="0" w:space="0" w:color="auto"/>
                                            <w:right w:val="none" w:sz="0" w:space="0" w:color="auto"/>
                                          </w:divBdr>
                                          <w:divsChild>
                                            <w:div w:id="1132140361">
                                              <w:marLeft w:val="0"/>
                                              <w:marRight w:val="0"/>
                                              <w:marTop w:val="0"/>
                                              <w:marBottom w:val="0"/>
                                              <w:divBdr>
                                                <w:top w:val="none" w:sz="0" w:space="0" w:color="auto"/>
                                                <w:left w:val="none" w:sz="0" w:space="0" w:color="auto"/>
                                                <w:bottom w:val="none" w:sz="0" w:space="0" w:color="auto"/>
                                                <w:right w:val="none" w:sz="0" w:space="0" w:color="auto"/>
                                              </w:divBdr>
                                              <w:divsChild>
                                                <w:div w:id="1496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18637">
          <w:marLeft w:val="0"/>
          <w:marRight w:val="0"/>
          <w:marTop w:val="0"/>
          <w:marBottom w:val="0"/>
          <w:divBdr>
            <w:top w:val="none" w:sz="0" w:space="0" w:color="auto"/>
            <w:left w:val="none" w:sz="0" w:space="0" w:color="auto"/>
            <w:bottom w:val="none" w:sz="0" w:space="0" w:color="auto"/>
            <w:right w:val="none" w:sz="0" w:space="0" w:color="auto"/>
          </w:divBdr>
          <w:divsChild>
            <w:div w:id="946889100">
              <w:marLeft w:val="0"/>
              <w:marRight w:val="0"/>
              <w:marTop w:val="0"/>
              <w:marBottom w:val="0"/>
              <w:divBdr>
                <w:top w:val="none" w:sz="0" w:space="0" w:color="auto"/>
                <w:left w:val="none" w:sz="0" w:space="0" w:color="auto"/>
                <w:bottom w:val="none" w:sz="0" w:space="0" w:color="auto"/>
                <w:right w:val="none" w:sz="0" w:space="0" w:color="auto"/>
              </w:divBdr>
              <w:divsChild>
                <w:div w:id="628708666">
                  <w:marLeft w:val="0"/>
                  <w:marRight w:val="0"/>
                  <w:marTop w:val="0"/>
                  <w:marBottom w:val="0"/>
                  <w:divBdr>
                    <w:top w:val="none" w:sz="0" w:space="0" w:color="auto"/>
                    <w:left w:val="none" w:sz="0" w:space="0" w:color="auto"/>
                    <w:bottom w:val="none" w:sz="0" w:space="0" w:color="auto"/>
                    <w:right w:val="none" w:sz="0" w:space="0" w:color="auto"/>
                  </w:divBdr>
                  <w:divsChild>
                    <w:div w:id="1120149320">
                      <w:marLeft w:val="0"/>
                      <w:marRight w:val="0"/>
                      <w:marTop w:val="0"/>
                      <w:marBottom w:val="0"/>
                      <w:divBdr>
                        <w:top w:val="none" w:sz="0" w:space="0" w:color="auto"/>
                        <w:left w:val="none" w:sz="0" w:space="0" w:color="auto"/>
                        <w:bottom w:val="none" w:sz="0" w:space="0" w:color="auto"/>
                        <w:right w:val="none" w:sz="0" w:space="0" w:color="auto"/>
                      </w:divBdr>
                      <w:divsChild>
                        <w:div w:id="16584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74682">
      <w:bodyDiv w:val="1"/>
      <w:marLeft w:val="0"/>
      <w:marRight w:val="0"/>
      <w:marTop w:val="0"/>
      <w:marBottom w:val="0"/>
      <w:divBdr>
        <w:top w:val="none" w:sz="0" w:space="0" w:color="auto"/>
        <w:left w:val="none" w:sz="0" w:space="0" w:color="auto"/>
        <w:bottom w:val="none" w:sz="0" w:space="0" w:color="auto"/>
        <w:right w:val="none" w:sz="0" w:space="0" w:color="auto"/>
      </w:divBdr>
    </w:div>
    <w:div w:id="972835668">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32651386">
      <w:bodyDiv w:val="1"/>
      <w:marLeft w:val="0"/>
      <w:marRight w:val="0"/>
      <w:marTop w:val="0"/>
      <w:marBottom w:val="0"/>
      <w:divBdr>
        <w:top w:val="none" w:sz="0" w:space="0" w:color="auto"/>
        <w:left w:val="none" w:sz="0" w:space="0" w:color="auto"/>
        <w:bottom w:val="none" w:sz="0" w:space="0" w:color="auto"/>
        <w:right w:val="none" w:sz="0" w:space="0" w:color="auto"/>
      </w:divBdr>
    </w:div>
    <w:div w:id="105076851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095906245">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713761">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3645294">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0798973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15374545">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1680152">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074078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62304979">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77970">
      <w:bodyDiv w:val="1"/>
      <w:marLeft w:val="0"/>
      <w:marRight w:val="0"/>
      <w:marTop w:val="0"/>
      <w:marBottom w:val="0"/>
      <w:divBdr>
        <w:top w:val="none" w:sz="0" w:space="0" w:color="auto"/>
        <w:left w:val="none" w:sz="0" w:space="0" w:color="auto"/>
        <w:bottom w:val="none" w:sz="0" w:space="0" w:color="auto"/>
        <w:right w:val="none" w:sz="0" w:space="0" w:color="auto"/>
      </w:divBdr>
      <w:divsChild>
        <w:div w:id="511333384">
          <w:marLeft w:val="0"/>
          <w:marRight w:val="0"/>
          <w:marTop w:val="0"/>
          <w:marBottom w:val="0"/>
          <w:divBdr>
            <w:top w:val="none" w:sz="0" w:space="0" w:color="auto"/>
            <w:left w:val="none" w:sz="0" w:space="0" w:color="auto"/>
            <w:bottom w:val="none" w:sz="0" w:space="0" w:color="auto"/>
            <w:right w:val="none" w:sz="0" w:space="0" w:color="auto"/>
          </w:divBdr>
          <w:divsChild>
            <w:div w:id="932592232">
              <w:marLeft w:val="0"/>
              <w:marRight w:val="0"/>
              <w:marTop w:val="0"/>
              <w:marBottom w:val="0"/>
              <w:divBdr>
                <w:top w:val="none" w:sz="0" w:space="0" w:color="auto"/>
                <w:left w:val="none" w:sz="0" w:space="0" w:color="auto"/>
                <w:bottom w:val="none" w:sz="0" w:space="0" w:color="auto"/>
                <w:right w:val="none" w:sz="0" w:space="0" w:color="auto"/>
              </w:divBdr>
            </w:div>
            <w:div w:id="1627270258">
              <w:marLeft w:val="0"/>
              <w:marRight w:val="0"/>
              <w:marTop w:val="0"/>
              <w:marBottom w:val="0"/>
              <w:divBdr>
                <w:top w:val="none" w:sz="0" w:space="0" w:color="auto"/>
                <w:left w:val="none" w:sz="0" w:space="0" w:color="auto"/>
                <w:bottom w:val="none" w:sz="0" w:space="0" w:color="auto"/>
                <w:right w:val="none" w:sz="0" w:space="0" w:color="auto"/>
              </w:divBdr>
              <w:divsChild>
                <w:div w:id="399523260">
                  <w:marLeft w:val="0"/>
                  <w:marRight w:val="0"/>
                  <w:marTop w:val="0"/>
                  <w:marBottom w:val="0"/>
                  <w:divBdr>
                    <w:top w:val="none" w:sz="0" w:space="0" w:color="auto"/>
                    <w:left w:val="none" w:sz="0" w:space="0" w:color="auto"/>
                    <w:bottom w:val="none" w:sz="0" w:space="0" w:color="auto"/>
                    <w:right w:val="none" w:sz="0" w:space="0" w:color="auto"/>
                  </w:divBdr>
                  <w:divsChild>
                    <w:div w:id="1221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0434342">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44237259">
      <w:bodyDiv w:val="1"/>
      <w:marLeft w:val="0"/>
      <w:marRight w:val="0"/>
      <w:marTop w:val="0"/>
      <w:marBottom w:val="0"/>
      <w:divBdr>
        <w:top w:val="none" w:sz="0" w:space="0" w:color="auto"/>
        <w:left w:val="none" w:sz="0" w:space="0" w:color="auto"/>
        <w:bottom w:val="none" w:sz="0" w:space="0" w:color="auto"/>
        <w:right w:val="none" w:sz="0" w:space="0" w:color="auto"/>
      </w:divBdr>
      <w:divsChild>
        <w:div w:id="1544753787">
          <w:marLeft w:val="0"/>
          <w:marRight w:val="0"/>
          <w:marTop w:val="0"/>
          <w:marBottom w:val="0"/>
          <w:divBdr>
            <w:top w:val="none" w:sz="0" w:space="0" w:color="auto"/>
            <w:left w:val="none" w:sz="0" w:space="0" w:color="auto"/>
            <w:bottom w:val="none" w:sz="0" w:space="0" w:color="auto"/>
            <w:right w:val="none" w:sz="0" w:space="0" w:color="auto"/>
          </w:divBdr>
          <w:divsChild>
            <w:div w:id="760301892">
              <w:marLeft w:val="0"/>
              <w:marRight w:val="0"/>
              <w:marTop w:val="0"/>
              <w:marBottom w:val="0"/>
              <w:divBdr>
                <w:top w:val="none" w:sz="0" w:space="0" w:color="auto"/>
                <w:left w:val="none" w:sz="0" w:space="0" w:color="auto"/>
                <w:bottom w:val="none" w:sz="0" w:space="0" w:color="auto"/>
                <w:right w:val="none" w:sz="0" w:space="0" w:color="auto"/>
              </w:divBdr>
              <w:divsChild>
                <w:div w:id="255136003">
                  <w:marLeft w:val="0"/>
                  <w:marRight w:val="0"/>
                  <w:marTop w:val="0"/>
                  <w:marBottom w:val="0"/>
                  <w:divBdr>
                    <w:top w:val="none" w:sz="0" w:space="0" w:color="auto"/>
                    <w:left w:val="none" w:sz="0" w:space="0" w:color="auto"/>
                    <w:bottom w:val="none" w:sz="0" w:space="0" w:color="auto"/>
                    <w:right w:val="none" w:sz="0" w:space="0" w:color="auto"/>
                  </w:divBdr>
                  <w:divsChild>
                    <w:div w:id="1124157499">
                      <w:marLeft w:val="0"/>
                      <w:marRight w:val="0"/>
                      <w:marTop w:val="0"/>
                      <w:marBottom w:val="0"/>
                      <w:divBdr>
                        <w:top w:val="none" w:sz="0" w:space="0" w:color="auto"/>
                        <w:left w:val="none" w:sz="0" w:space="0" w:color="auto"/>
                        <w:bottom w:val="none" w:sz="0" w:space="0" w:color="auto"/>
                        <w:right w:val="none" w:sz="0" w:space="0" w:color="auto"/>
                      </w:divBdr>
                      <w:divsChild>
                        <w:div w:id="777214634">
                          <w:marLeft w:val="0"/>
                          <w:marRight w:val="0"/>
                          <w:marTop w:val="0"/>
                          <w:marBottom w:val="0"/>
                          <w:divBdr>
                            <w:top w:val="none" w:sz="0" w:space="0" w:color="auto"/>
                            <w:left w:val="none" w:sz="0" w:space="0" w:color="auto"/>
                            <w:bottom w:val="none" w:sz="0" w:space="0" w:color="auto"/>
                            <w:right w:val="none" w:sz="0" w:space="0" w:color="auto"/>
                          </w:divBdr>
                          <w:divsChild>
                            <w:div w:id="224491162">
                              <w:marLeft w:val="0"/>
                              <w:marRight w:val="0"/>
                              <w:marTop w:val="0"/>
                              <w:marBottom w:val="0"/>
                              <w:divBdr>
                                <w:top w:val="none" w:sz="0" w:space="0" w:color="auto"/>
                                <w:left w:val="none" w:sz="0" w:space="0" w:color="auto"/>
                                <w:bottom w:val="none" w:sz="0" w:space="0" w:color="auto"/>
                                <w:right w:val="none" w:sz="0" w:space="0" w:color="auto"/>
                              </w:divBdr>
                              <w:divsChild>
                                <w:div w:id="1098260115">
                                  <w:marLeft w:val="0"/>
                                  <w:marRight w:val="0"/>
                                  <w:marTop w:val="0"/>
                                  <w:marBottom w:val="0"/>
                                  <w:divBdr>
                                    <w:top w:val="none" w:sz="0" w:space="0" w:color="auto"/>
                                    <w:left w:val="none" w:sz="0" w:space="0" w:color="auto"/>
                                    <w:bottom w:val="none" w:sz="0" w:space="0" w:color="auto"/>
                                    <w:right w:val="none" w:sz="0" w:space="0" w:color="auto"/>
                                  </w:divBdr>
                                  <w:divsChild>
                                    <w:div w:id="1372875104">
                                      <w:marLeft w:val="0"/>
                                      <w:marRight w:val="0"/>
                                      <w:marTop w:val="0"/>
                                      <w:marBottom w:val="0"/>
                                      <w:divBdr>
                                        <w:top w:val="none" w:sz="0" w:space="0" w:color="auto"/>
                                        <w:left w:val="none" w:sz="0" w:space="0" w:color="auto"/>
                                        <w:bottom w:val="none" w:sz="0" w:space="0" w:color="auto"/>
                                        <w:right w:val="none" w:sz="0" w:space="0" w:color="auto"/>
                                      </w:divBdr>
                                      <w:divsChild>
                                        <w:div w:id="1567259849">
                                          <w:marLeft w:val="0"/>
                                          <w:marRight w:val="0"/>
                                          <w:marTop w:val="0"/>
                                          <w:marBottom w:val="0"/>
                                          <w:divBdr>
                                            <w:top w:val="none" w:sz="0" w:space="0" w:color="auto"/>
                                            <w:left w:val="none" w:sz="0" w:space="0" w:color="auto"/>
                                            <w:bottom w:val="none" w:sz="0" w:space="0" w:color="auto"/>
                                            <w:right w:val="none" w:sz="0" w:space="0" w:color="auto"/>
                                          </w:divBdr>
                                          <w:divsChild>
                                            <w:div w:id="386682624">
                                              <w:marLeft w:val="0"/>
                                              <w:marRight w:val="0"/>
                                              <w:marTop w:val="0"/>
                                              <w:marBottom w:val="0"/>
                                              <w:divBdr>
                                                <w:top w:val="none" w:sz="0" w:space="0" w:color="auto"/>
                                                <w:left w:val="none" w:sz="0" w:space="0" w:color="auto"/>
                                                <w:bottom w:val="none" w:sz="0" w:space="0" w:color="auto"/>
                                                <w:right w:val="none" w:sz="0" w:space="0" w:color="auto"/>
                                              </w:divBdr>
                                              <w:divsChild>
                                                <w:div w:id="844899244">
                                                  <w:marLeft w:val="0"/>
                                                  <w:marRight w:val="0"/>
                                                  <w:marTop w:val="0"/>
                                                  <w:marBottom w:val="0"/>
                                                  <w:divBdr>
                                                    <w:top w:val="none" w:sz="0" w:space="0" w:color="auto"/>
                                                    <w:left w:val="none" w:sz="0" w:space="0" w:color="auto"/>
                                                    <w:bottom w:val="none" w:sz="0" w:space="0" w:color="auto"/>
                                                    <w:right w:val="none" w:sz="0" w:space="0" w:color="auto"/>
                                                  </w:divBdr>
                                                  <w:divsChild>
                                                    <w:div w:id="2130511223">
                                                      <w:marLeft w:val="0"/>
                                                      <w:marRight w:val="0"/>
                                                      <w:marTop w:val="0"/>
                                                      <w:marBottom w:val="0"/>
                                                      <w:divBdr>
                                                        <w:top w:val="none" w:sz="0" w:space="0" w:color="auto"/>
                                                        <w:left w:val="none" w:sz="0" w:space="0" w:color="auto"/>
                                                        <w:bottom w:val="none" w:sz="0" w:space="0" w:color="auto"/>
                                                        <w:right w:val="none" w:sz="0" w:space="0" w:color="auto"/>
                                                      </w:divBdr>
                                                      <w:divsChild>
                                                        <w:div w:id="472986020">
                                                          <w:marLeft w:val="0"/>
                                                          <w:marRight w:val="0"/>
                                                          <w:marTop w:val="0"/>
                                                          <w:marBottom w:val="0"/>
                                                          <w:divBdr>
                                                            <w:top w:val="none" w:sz="0" w:space="0" w:color="auto"/>
                                                            <w:left w:val="none" w:sz="0" w:space="0" w:color="auto"/>
                                                            <w:bottom w:val="none" w:sz="0" w:space="0" w:color="auto"/>
                                                            <w:right w:val="none" w:sz="0" w:space="0" w:color="auto"/>
                                                          </w:divBdr>
                                                          <w:divsChild>
                                                            <w:div w:id="1614092475">
                                                              <w:marLeft w:val="0"/>
                                                              <w:marRight w:val="0"/>
                                                              <w:marTop w:val="0"/>
                                                              <w:marBottom w:val="0"/>
                                                              <w:divBdr>
                                                                <w:top w:val="none" w:sz="0" w:space="0" w:color="auto"/>
                                                                <w:left w:val="none" w:sz="0" w:space="0" w:color="auto"/>
                                                                <w:bottom w:val="none" w:sz="0" w:space="0" w:color="auto"/>
                                                                <w:right w:val="none" w:sz="0" w:space="0" w:color="auto"/>
                                                              </w:divBdr>
                                                            </w:div>
                                                            <w:div w:id="2041320954">
                                                              <w:marLeft w:val="0"/>
                                                              <w:marRight w:val="0"/>
                                                              <w:marTop w:val="0"/>
                                                              <w:marBottom w:val="0"/>
                                                              <w:divBdr>
                                                                <w:top w:val="none" w:sz="0" w:space="0" w:color="auto"/>
                                                                <w:left w:val="none" w:sz="0" w:space="0" w:color="auto"/>
                                                                <w:bottom w:val="none" w:sz="0" w:space="0" w:color="auto"/>
                                                                <w:right w:val="none" w:sz="0" w:space="0" w:color="auto"/>
                                                              </w:divBdr>
                                                              <w:divsChild>
                                                                <w:div w:id="642930624">
                                                                  <w:marLeft w:val="0"/>
                                                                  <w:marRight w:val="0"/>
                                                                  <w:marTop w:val="0"/>
                                                                  <w:marBottom w:val="0"/>
                                                                  <w:divBdr>
                                                                    <w:top w:val="none" w:sz="0" w:space="0" w:color="auto"/>
                                                                    <w:left w:val="none" w:sz="0" w:space="0" w:color="auto"/>
                                                                    <w:bottom w:val="none" w:sz="0" w:space="0" w:color="auto"/>
                                                                    <w:right w:val="none" w:sz="0" w:space="0" w:color="auto"/>
                                                                  </w:divBdr>
                                                                  <w:divsChild>
                                                                    <w:div w:id="15191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03777">
                                          <w:marLeft w:val="0"/>
                                          <w:marRight w:val="0"/>
                                          <w:marTop w:val="0"/>
                                          <w:marBottom w:val="0"/>
                                          <w:divBdr>
                                            <w:top w:val="none" w:sz="0" w:space="0" w:color="auto"/>
                                            <w:left w:val="none" w:sz="0" w:space="0" w:color="auto"/>
                                            <w:bottom w:val="none" w:sz="0" w:space="0" w:color="auto"/>
                                            <w:right w:val="none" w:sz="0" w:space="0" w:color="auto"/>
                                          </w:divBdr>
                                          <w:divsChild>
                                            <w:div w:id="320700251">
                                              <w:marLeft w:val="0"/>
                                              <w:marRight w:val="0"/>
                                              <w:marTop w:val="0"/>
                                              <w:marBottom w:val="0"/>
                                              <w:divBdr>
                                                <w:top w:val="none" w:sz="0" w:space="0" w:color="auto"/>
                                                <w:left w:val="none" w:sz="0" w:space="0" w:color="auto"/>
                                                <w:bottom w:val="none" w:sz="0" w:space="0" w:color="auto"/>
                                                <w:right w:val="none" w:sz="0" w:space="0" w:color="auto"/>
                                              </w:divBdr>
                                              <w:divsChild>
                                                <w:div w:id="1390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093324">
          <w:marLeft w:val="0"/>
          <w:marRight w:val="0"/>
          <w:marTop w:val="0"/>
          <w:marBottom w:val="0"/>
          <w:divBdr>
            <w:top w:val="none" w:sz="0" w:space="0" w:color="auto"/>
            <w:left w:val="none" w:sz="0" w:space="0" w:color="auto"/>
            <w:bottom w:val="none" w:sz="0" w:space="0" w:color="auto"/>
            <w:right w:val="none" w:sz="0" w:space="0" w:color="auto"/>
          </w:divBdr>
          <w:divsChild>
            <w:div w:id="778792425">
              <w:marLeft w:val="0"/>
              <w:marRight w:val="0"/>
              <w:marTop w:val="0"/>
              <w:marBottom w:val="0"/>
              <w:divBdr>
                <w:top w:val="none" w:sz="0" w:space="0" w:color="auto"/>
                <w:left w:val="none" w:sz="0" w:space="0" w:color="auto"/>
                <w:bottom w:val="none" w:sz="0" w:space="0" w:color="auto"/>
                <w:right w:val="none" w:sz="0" w:space="0" w:color="auto"/>
              </w:divBdr>
              <w:divsChild>
                <w:div w:id="538976646">
                  <w:marLeft w:val="0"/>
                  <w:marRight w:val="0"/>
                  <w:marTop w:val="0"/>
                  <w:marBottom w:val="0"/>
                  <w:divBdr>
                    <w:top w:val="none" w:sz="0" w:space="0" w:color="auto"/>
                    <w:left w:val="none" w:sz="0" w:space="0" w:color="auto"/>
                    <w:bottom w:val="none" w:sz="0" w:space="0" w:color="auto"/>
                    <w:right w:val="none" w:sz="0" w:space="0" w:color="auto"/>
                  </w:divBdr>
                  <w:divsChild>
                    <w:div w:id="1153448104">
                      <w:marLeft w:val="0"/>
                      <w:marRight w:val="0"/>
                      <w:marTop w:val="0"/>
                      <w:marBottom w:val="0"/>
                      <w:divBdr>
                        <w:top w:val="none" w:sz="0" w:space="0" w:color="auto"/>
                        <w:left w:val="none" w:sz="0" w:space="0" w:color="auto"/>
                        <w:bottom w:val="none" w:sz="0" w:space="0" w:color="auto"/>
                        <w:right w:val="none" w:sz="0" w:space="0" w:color="auto"/>
                      </w:divBdr>
                      <w:divsChild>
                        <w:div w:id="189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3647067">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2433331">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17923507">
      <w:bodyDiv w:val="1"/>
      <w:marLeft w:val="0"/>
      <w:marRight w:val="0"/>
      <w:marTop w:val="0"/>
      <w:marBottom w:val="0"/>
      <w:divBdr>
        <w:top w:val="none" w:sz="0" w:space="0" w:color="auto"/>
        <w:left w:val="none" w:sz="0" w:space="0" w:color="auto"/>
        <w:bottom w:val="none" w:sz="0" w:space="0" w:color="auto"/>
        <w:right w:val="none" w:sz="0" w:space="0" w:color="auto"/>
      </w:divBdr>
    </w:div>
    <w:div w:id="1718310377">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075">
      <w:bodyDiv w:val="1"/>
      <w:marLeft w:val="0"/>
      <w:marRight w:val="0"/>
      <w:marTop w:val="0"/>
      <w:marBottom w:val="0"/>
      <w:divBdr>
        <w:top w:val="none" w:sz="0" w:space="0" w:color="auto"/>
        <w:left w:val="none" w:sz="0" w:space="0" w:color="auto"/>
        <w:bottom w:val="none" w:sz="0" w:space="0" w:color="auto"/>
        <w:right w:val="none" w:sz="0" w:space="0" w:color="auto"/>
      </w:divBdr>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15247885">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25780969">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1967395898">
      <w:bodyDiv w:val="1"/>
      <w:marLeft w:val="0"/>
      <w:marRight w:val="0"/>
      <w:marTop w:val="0"/>
      <w:marBottom w:val="0"/>
      <w:divBdr>
        <w:top w:val="none" w:sz="0" w:space="0" w:color="auto"/>
        <w:left w:val="none" w:sz="0" w:space="0" w:color="auto"/>
        <w:bottom w:val="none" w:sz="0" w:space="0" w:color="auto"/>
        <w:right w:val="none" w:sz="0" w:space="0" w:color="auto"/>
      </w:divBdr>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613">
      <w:bodyDiv w:val="1"/>
      <w:marLeft w:val="0"/>
      <w:marRight w:val="0"/>
      <w:marTop w:val="0"/>
      <w:marBottom w:val="0"/>
      <w:divBdr>
        <w:top w:val="none" w:sz="0" w:space="0" w:color="auto"/>
        <w:left w:val="none" w:sz="0" w:space="0" w:color="auto"/>
        <w:bottom w:val="none" w:sz="0" w:space="0" w:color="auto"/>
        <w:right w:val="none" w:sz="0" w:space="0" w:color="auto"/>
      </w:divBdr>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1273328">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16166656">
      <w:bodyDiv w:val="1"/>
      <w:marLeft w:val="0"/>
      <w:marRight w:val="0"/>
      <w:marTop w:val="0"/>
      <w:marBottom w:val="0"/>
      <w:divBdr>
        <w:top w:val="none" w:sz="0" w:space="0" w:color="auto"/>
        <w:left w:val="none" w:sz="0" w:space="0" w:color="auto"/>
        <w:bottom w:val="none" w:sz="0" w:space="0" w:color="auto"/>
        <w:right w:val="none" w:sz="0" w:space="0" w:color="auto"/>
      </w:divBdr>
    </w:div>
    <w:div w:id="2122529384">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F9DCEB-E643-4048-B501-A0213C31859B}">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B534A3-CF49-43A0-BDFC-575E8AE4ABD0}">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69</Pages>
  <Words>16077</Words>
  <Characters>91642</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819</cp:revision>
  <cp:lastPrinted>2024-11-04T20:28:00Z</cp:lastPrinted>
  <dcterms:created xsi:type="dcterms:W3CDTF">2024-10-21T12:48:00Z</dcterms:created>
  <dcterms:modified xsi:type="dcterms:W3CDTF">2025-05-05T21:06:00Z</dcterms:modified>
</cp:coreProperties>
</file>