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2504B" w14:textId="672B8D1F" w:rsidR="000C744D" w:rsidRPr="000C744D" w:rsidRDefault="000C744D" w:rsidP="002C712E">
      <w:pPr>
        <w:spacing w:line="360" w:lineRule="auto"/>
        <w:jc w:val="center"/>
      </w:pPr>
      <w:r>
        <w:rPr>
          <w:noProof/>
        </w:rPr>
        <w:drawing>
          <wp:inline distT="0" distB="0" distL="0" distR="0" wp14:anchorId="685CDD0B" wp14:editId="7AEC426F">
            <wp:extent cx="2042160" cy="2042160"/>
            <wp:effectExtent l="0" t="0" r="0" b="0"/>
            <wp:docPr id="294278082" name="Picture 1" descr="Amity University Online Courses Offered, Admission, Fees, Online Ranking :  AajTak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Online Courses Offered, Admission, Fees, Online Ranking :  AajTak Camp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57DF0AB0" w14:textId="77777777"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 Amity University Online, Noida, Uttar Pradesh, India </w:t>
      </w:r>
    </w:p>
    <w:p w14:paraId="22A9D9AE" w14:textId="6A4570BB"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In partial </w:t>
      </w:r>
      <w:r w:rsidR="0021668D" w:rsidRPr="000C744D">
        <w:rPr>
          <w:rFonts w:ascii="Times New Roman" w:hAnsi="Times New Roman" w:cs="Times New Roman"/>
          <w:sz w:val="28"/>
          <w:szCs w:val="28"/>
        </w:rPr>
        <w:t>fulfilment</w:t>
      </w:r>
      <w:r w:rsidRPr="000C744D">
        <w:rPr>
          <w:rFonts w:ascii="Times New Roman" w:hAnsi="Times New Roman" w:cs="Times New Roman"/>
          <w:sz w:val="28"/>
          <w:szCs w:val="28"/>
        </w:rPr>
        <w:t xml:space="preserve"> of the requirements for the award of the degree </w:t>
      </w:r>
    </w:p>
    <w:p w14:paraId="6910B695" w14:textId="22FA4DB1" w:rsidR="000C744D" w:rsidRDefault="000C744D" w:rsidP="00F37DFB">
      <w:pPr>
        <w:spacing w:line="276" w:lineRule="auto"/>
        <w:jc w:val="center"/>
        <w:rPr>
          <w:rFonts w:ascii="Times New Roman" w:hAnsi="Times New Roman" w:cs="Times New Roman"/>
          <w:b/>
          <w:bCs/>
          <w:sz w:val="28"/>
          <w:szCs w:val="28"/>
        </w:rPr>
      </w:pPr>
      <w:r w:rsidRPr="000C744D">
        <w:rPr>
          <w:rFonts w:ascii="Times New Roman" w:hAnsi="Times New Roman" w:cs="Times New Roman"/>
          <w:b/>
          <w:bCs/>
          <w:sz w:val="28"/>
          <w:szCs w:val="28"/>
        </w:rPr>
        <w:t>Masters of Business Administration</w:t>
      </w:r>
      <w:r w:rsidR="00F37DFB">
        <w:rPr>
          <w:rFonts w:ascii="Times New Roman" w:hAnsi="Times New Roman" w:cs="Times New Roman"/>
          <w:b/>
          <w:bCs/>
          <w:sz w:val="28"/>
          <w:szCs w:val="28"/>
        </w:rPr>
        <w:t xml:space="preserve"> – Data Science</w:t>
      </w:r>
    </w:p>
    <w:p w14:paraId="6D04AB46" w14:textId="77777777" w:rsidR="0021668D" w:rsidRPr="000C744D" w:rsidRDefault="0021668D" w:rsidP="000C744D">
      <w:pPr>
        <w:jc w:val="center"/>
        <w:rPr>
          <w:rFonts w:ascii="Times New Roman" w:hAnsi="Times New Roman" w:cs="Times New Roman"/>
          <w:sz w:val="28"/>
          <w:szCs w:val="28"/>
        </w:rPr>
      </w:pPr>
    </w:p>
    <w:p w14:paraId="65A482B3" w14:textId="42E32CF2" w:rsidR="0021668D" w:rsidRDefault="00F37DFB" w:rsidP="00862C6B">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t>Title:</w:t>
      </w:r>
      <w:r w:rsidRPr="00C03041">
        <w:rPr>
          <w:rFonts w:ascii="Times New Roman" w:hAnsi="Times New Roman" w:cs="Times New Roman"/>
          <w:sz w:val="28"/>
          <w:szCs w:val="28"/>
        </w:rPr>
        <w:t xml:space="preserve"> </w:t>
      </w:r>
      <w:r w:rsidR="000E2F2C" w:rsidRPr="00C03041">
        <w:rPr>
          <w:rFonts w:ascii="Times New Roman" w:hAnsi="Times New Roman" w:cs="Times New Roman"/>
          <w:sz w:val="28"/>
          <w:szCs w:val="28"/>
        </w:rPr>
        <w:t>InsightNation</w:t>
      </w:r>
      <w:r w:rsidR="00C03041" w:rsidRPr="00C03041">
        <w:rPr>
          <w:rFonts w:ascii="Times New Roman" w:hAnsi="Times New Roman" w:cs="Times New Roman"/>
          <w:sz w:val="28"/>
          <w:szCs w:val="28"/>
        </w:rPr>
        <w:t xml:space="preserve"> - </w:t>
      </w:r>
      <w:r w:rsidR="000E2F2C" w:rsidRPr="00C03041">
        <w:rPr>
          <w:rFonts w:ascii="Times New Roman" w:hAnsi="Times New Roman" w:cs="Times New Roman"/>
          <w:sz w:val="28"/>
          <w:szCs w:val="28"/>
        </w:rPr>
        <w:t>Government Data Analytics Platform for Citizen Opinion and Public Service Enhancement</w:t>
      </w:r>
    </w:p>
    <w:p w14:paraId="017D014A" w14:textId="5C061E1A" w:rsidR="0051468F" w:rsidRDefault="0051468F" w:rsidP="00B85609">
      <w:pPr>
        <w:rPr>
          <w:rFonts w:ascii="Times New Roman" w:hAnsi="Times New Roman" w:cs="Times New Roman"/>
          <w:sz w:val="28"/>
          <w:szCs w:val="28"/>
        </w:rPr>
      </w:pPr>
    </w:p>
    <w:p w14:paraId="3071050B" w14:textId="1C8DE05B" w:rsidR="0051468F" w:rsidRDefault="0051468F" w:rsidP="00B85609">
      <w:pPr>
        <w:rPr>
          <w:rFonts w:ascii="Times New Roman" w:hAnsi="Times New Roman" w:cs="Times New Roman"/>
          <w:b/>
          <w:bCs/>
          <w:sz w:val="24"/>
          <w:szCs w:val="24"/>
        </w:rPr>
      </w:pPr>
    </w:p>
    <w:p w14:paraId="34527565" w14:textId="71BDBE02" w:rsidR="00CF511C"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1740E5B7" wp14:editId="172F4884">
                <wp:simplePos x="0" y="0"/>
                <wp:positionH relativeFrom="margin">
                  <wp:align>center</wp:align>
                </wp:positionH>
                <wp:positionV relativeFrom="margin">
                  <wp:posOffset>5130800</wp:posOffset>
                </wp:positionV>
                <wp:extent cx="4089400" cy="955675"/>
                <wp:effectExtent l="0" t="0" r="6350" b="0"/>
                <wp:wrapSquare wrapText="bothSides"/>
                <wp:docPr id="1327150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955675"/>
                        </a:xfrm>
                        <a:prstGeom prst="rect">
                          <a:avLst/>
                        </a:prstGeom>
                        <a:solidFill>
                          <a:srgbClr val="FFFFFF"/>
                        </a:solidFill>
                        <a:ln w="9525">
                          <a:noFill/>
                          <a:miter lim="800000"/>
                          <a:headEnd/>
                          <a:tailEnd/>
                        </a:ln>
                      </wps:spPr>
                      <wps:txb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0E5B7" id="_x0000_t202" coordsize="21600,21600" o:spt="202" path="m,l,21600r21600,l21600,xe">
                <v:stroke joinstyle="miter"/>
                <v:path gradientshapeok="t" o:connecttype="rect"/>
              </v:shapetype>
              <v:shape id="Text Box 2" o:spid="_x0000_s1026" type="#_x0000_t202" style="position:absolute;left:0;text-align:left;margin-left:0;margin-top:404pt;width:322pt;height:75.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h+Cw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" stroked="f">
                <v:textbo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v:textbox>
                <w10:wrap type="square" anchorx="margin" anchory="margin"/>
              </v:shape>
            </w:pict>
          </mc:Fallback>
        </mc:AlternateContent>
      </w:r>
    </w:p>
    <w:p w14:paraId="3A6D4DB4" w14:textId="77777777" w:rsidR="00CF511C" w:rsidRDefault="00CF511C" w:rsidP="00B85609">
      <w:pPr>
        <w:rPr>
          <w:rFonts w:ascii="Times New Roman" w:hAnsi="Times New Roman" w:cs="Times New Roman"/>
          <w:b/>
          <w:bCs/>
          <w:sz w:val="24"/>
          <w:szCs w:val="24"/>
        </w:rPr>
      </w:pPr>
    </w:p>
    <w:p w14:paraId="653E42E3" w14:textId="422C7D8E" w:rsidR="00B85609" w:rsidRDefault="00B85609" w:rsidP="00B85609">
      <w:pPr>
        <w:rPr>
          <w:rFonts w:ascii="Times New Roman" w:hAnsi="Times New Roman" w:cs="Times New Roman"/>
          <w:b/>
          <w:bCs/>
          <w:sz w:val="24"/>
          <w:szCs w:val="24"/>
        </w:rPr>
      </w:pPr>
    </w:p>
    <w:p w14:paraId="04BA6728" w14:textId="2AD71AFB" w:rsidR="00CF511C" w:rsidRDefault="00CF511C" w:rsidP="0051468F">
      <w:pPr>
        <w:jc w:val="center"/>
        <w:rPr>
          <w:rFonts w:ascii="Times New Roman" w:hAnsi="Times New Roman" w:cs="Times New Roman"/>
          <w:b/>
          <w:bCs/>
          <w:sz w:val="24"/>
          <w:szCs w:val="24"/>
        </w:rPr>
      </w:pPr>
    </w:p>
    <w:p w14:paraId="2AD625C9" w14:textId="428123EE" w:rsidR="00B85609" w:rsidRDefault="00B85609" w:rsidP="0051468F">
      <w:pPr>
        <w:jc w:val="center"/>
        <w:rPr>
          <w:rFonts w:ascii="Times New Roman" w:hAnsi="Times New Roman" w:cs="Times New Roman"/>
          <w:b/>
          <w:bCs/>
          <w:sz w:val="24"/>
          <w:szCs w:val="24"/>
        </w:rPr>
      </w:pPr>
    </w:p>
    <w:p w14:paraId="57220A31" w14:textId="3D896BE8" w:rsidR="00977612" w:rsidRDefault="00977612" w:rsidP="0051468F">
      <w:pPr>
        <w:jc w:val="center"/>
        <w:rPr>
          <w:rFonts w:ascii="Times New Roman" w:hAnsi="Times New Roman" w:cs="Times New Roman"/>
          <w:b/>
          <w:bCs/>
          <w:sz w:val="24"/>
          <w:szCs w:val="24"/>
        </w:rPr>
      </w:pPr>
    </w:p>
    <w:p w14:paraId="7167318D" w14:textId="6F4C49AF" w:rsidR="00977612"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59264" behindDoc="0" locked="0" layoutInCell="1" allowOverlap="1" wp14:anchorId="31B399BA" wp14:editId="5CB3B1D0">
                <wp:simplePos x="0" y="0"/>
                <wp:positionH relativeFrom="margin">
                  <wp:align>center</wp:align>
                </wp:positionH>
                <wp:positionV relativeFrom="margin">
                  <wp:posOffset>6939915</wp:posOffset>
                </wp:positionV>
                <wp:extent cx="4089400" cy="16065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606550"/>
                        </a:xfrm>
                        <a:prstGeom prst="rect">
                          <a:avLst/>
                        </a:prstGeom>
                        <a:solidFill>
                          <a:srgbClr val="FFFFFF"/>
                        </a:solidFill>
                        <a:ln w="9525">
                          <a:noFill/>
                          <a:miter lim="800000"/>
                          <a:headEnd/>
                          <a:tailEnd/>
                        </a:ln>
                      </wps:spPr>
                      <wps:txb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99BA" id="_x0000_s1027" type="#_x0000_t202" style="position:absolute;left:0;text-align:left;margin-left:0;margin-top:546.45pt;width:322pt;height:126.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" stroked="f">
                <v:textbo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v:textbox>
                <w10:wrap type="square" anchorx="margin" anchory="margin"/>
              </v:shape>
            </w:pict>
          </mc:Fallback>
        </mc:AlternateContent>
      </w:r>
    </w:p>
    <w:p w14:paraId="76E1100B" w14:textId="77777777" w:rsidR="00977612" w:rsidRDefault="00977612" w:rsidP="00862C6B">
      <w:pPr>
        <w:rPr>
          <w:rFonts w:ascii="Times New Roman" w:hAnsi="Times New Roman" w:cs="Times New Roman"/>
          <w:b/>
          <w:bCs/>
          <w:sz w:val="24"/>
          <w:szCs w:val="24"/>
        </w:rPr>
      </w:pPr>
    </w:p>
    <w:p w14:paraId="09FB1D84" w14:textId="77777777" w:rsidR="00977612" w:rsidRDefault="00977612" w:rsidP="0051468F">
      <w:pPr>
        <w:jc w:val="center"/>
        <w:rPr>
          <w:rFonts w:ascii="Times New Roman" w:hAnsi="Times New Roman" w:cs="Times New Roman"/>
          <w:b/>
          <w:bCs/>
          <w:sz w:val="24"/>
          <w:szCs w:val="24"/>
        </w:rPr>
      </w:pPr>
    </w:p>
    <w:p w14:paraId="7FE3A697" w14:textId="77777777" w:rsidR="00F37DFB" w:rsidRDefault="00F37DFB" w:rsidP="00085738">
      <w:pPr>
        <w:rPr>
          <w:rFonts w:ascii="Times New Roman" w:hAnsi="Times New Roman" w:cs="Times New Roman"/>
          <w:sz w:val="24"/>
          <w:szCs w:val="24"/>
        </w:rPr>
      </w:pPr>
    </w:p>
    <w:p w14:paraId="156E6CFE" w14:textId="77777777" w:rsidR="00F37DFB" w:rsidRDefault="00F37DFB" w:rsidP="00085738">
      <w:pPr>
        <w:rPr>
          <w:rFonts w:ascii="Times New Roman" w:hAnsi="Times New Roman" w:cs="Times New Roman"/>
          <w:sz w:val="24"/>
          <w:szCs w:val="24"/>
        </w:rPr>
      </w:pPr>
    </w:p>
    <w:p w14:paraId="42FD85DA" w14:textId="77777777" w:rsidR="004B1556" w:rsidRDefault="004B1556" w:rsidP="00085738">
      <w:pPr>
        <w:rPr>
          <w:rFonts w:ascii="Times New Roman" w:hAnsi="Times New Roman" w:cs="Times New Roman"/>
          <w:sz w:val="24"/>
          <w:szCs w:val="24"/>
        </w:rPr>
      </w:pPr>
    </w:p>
    <w:p w14:paraId="3C9C5D0B" w14:textId="77777777" w:rsidR="004B1556" w:rsidRDefault="004B1556" w:rsidP="00085738">
      <w:pPr>
        <w:rPr>
          <w:rFonts w:ascii="Times New Roman" w:hAnsi="Times New Roman" w:cs="Times New Roman"/>
          <w:sz w:val="24"/>
          <w:szCs w:val="24"/>
        </w:rPr>
      </w:pPr>
    </w:p>
    <w:p w14:paraId="0154446F" w14:textId="77777777" w:rsidR="004B1556" w:rsidRDefault="004B1556" w:rsidP="00085738">
      <w:pPr>
        <w:rPr>
          <w:rFonts w:ascii="Times New Roman" w:hAnsi="Times New Roman" w:cs="Times New Roman"/>
          <w:sz w:val="24"/>
          <w:szCs w:val="24"/>
        </w:rPr>
      </w:pPr>
    </w:p>
    <w:p w14:paraId="1FEDD9F4" w14:textId="5B7AE9F6" w:rsidR="00085738" w:rsidRPr="00085738" w:rsidRDefault="00085738" w:rsidP="00085738">
      <w:pPr>
        <w:rPr>
          <w:rFonts w:ascii="Times New Roman" w:hAnsi="Times New Roman" w:cs="Times New Roman"/>
          <w:sz w:val="24"/>
          <w:szCs w:val="24"/>
        </w:rPr>
      </w:pPr>
      <w:r w:rsidRPr="00085738">
        <w:rPr>
          <w:rFonts w:ascii="Times New Roman" w:hAnsi="Times New Roman" w:cs="Times New Roman"/>
          <w:sz w:val="24"/>
          <w:szCs w:val="24"/>
        </w:rPr>
        <w:t xml:space="preserve">ANNEXURE B </w:t>
      </w:r>
    </w:p>
    <w:p w14:paraId="02CF2A0E" w14:textId="26512E7A" w:rsidR="00085738" w:rsidRPr="00085738" w:rsidRDefault="00085738" w:rsidP="00951698">
      <w:pPr>
        <w:spacing w:line="480" w:lineRule="auto"/>
        <w:jc w:val="center"/>
        <w:rPr>
          <w:rFonts w:ascii="Times New Roman" w:hAnsi="Times New Roman" w:cs="Times New Roman"/>
          <w:b/>
          <w:bCs/>
          <w:sz w:val="24"/>
          <w:szCs w:val="24"/>
          <w:u w:val="single"/>
        </w:rPr>
      </w:pPr>
      <w:r w:rsidRPr="00085738">
        <w:rPr>
          <w:rFonts w:ascii="Times New Roman" w:hAnsi="Times New Roman" w:cs="Times New Roman"/>
          <w:b/>
          <w:bCs/>
          <w:sz w:val="24"/>
          <w:szCs w:val="24"/>
          <w:u w:val="single"/>
        </w:rPr>
        <w:t>DECLARATION</w:t>
      </w:r>
    </w:p>
    <w:p w14:paraId="492F96B0" w14:textId="611F2BFA" w:rsidR="0051468F" w:rsidRDefault="00A414AF" w:rsidP="002C712E">
      <w:pPr>
        <w:spacing w:before="240" w:line="480" w:lineRule="auto"/>
        <w:jc w:val="both"/>
        <w:rPr>
          <w:rFonts w:ascii="Times New Roman" w:hAnsi="Times New Roman" w:cs="Times New Roman"/>
          <w:sz w:val="24"/>
          <w:szCs w:val="24"/>
        </w:rPr>
      </w:pPr>
      <w:r w:rsidRPr="00A414AF">
        <w:rPr>
          <w:rFonts w:ascii="Times New Roman" w:hAnsi="Times New Roman" w:cs="Times New Roman"/>
          <w:sz w:val="24"/>
          <w:szCs w:val="24"/>
        </w:rPr>
        <w:t>I</w:t>
      </w:r>
      <w:r w:rsidR="003C70FC" w:rsidRPr="003C70FC">
        <w:rPr>
          <w:rFonts w:ascii="Times New Roman" w:hAnsi="Times New Roman" w:cs="Times New Roman"/>
          <w:sz w:val="24"/>
          <w:szCs w:val="24"/>
        </w:rPr>
        <w:t xml:space="preserve">, </w:t>
      </w:r>
      <w:r w:rsidR="003C70FC" w:rsidRPr="003C70FC">
        <w:rPr>
          <w:rFonts w:ascii="Times New Roman" w:hAnsi="Times New Roman" w:cs="Times New Roman"/>
          <w:b/>
          <w:bCs/>
          <w:sz w:val="24"/>
          <w:szCs w:val="24"/>
        </w:rPr>
        <w:t>Pranoy Chakraborty</w:t>
      </w:r>
      <w:r w:rsidR="003C70FC" w:rsidRPr="003C70FC">
        <w:rPr>
          <w:rFonts w:ascii="Times New Roman" w:hAnsi="Times New Roman" w:cs="Times New Roman"/>
          <w:sz w:val="24"/>
          <w:szCs w:val="24"/>
        </w:rPr>
        <w:t xml:space="preserve">, a student pursuing </w:t>
      </w:r>
      <w:r w:rsidR="003C70FC" w:rsidRPr="003C70FC">
        <w:rPr>
          <w:rFonts w:ascii="Times New Roman" w:hAnsi="Times New Roman" w:cs="Times New Roman"/>
          <w:b/>
          <w:bCs/>
          <w:sz w:val="24"/>
          <w:szCs w:val="24"/>
        </w:rPr>
        <w:t xml:space="preserve">MBA, Semester </w:t>
      </w:r>
      <w:r w:rsidR="00C15E52">
        <w:rPr>
          <w:rFonts w:ascii="Times New Roman" w:hAnsi="Times New Roman" w:cs="Times New Roman"/>
          <w:b/>
          <w:bCs/>
          <w:sz w:val="24"/>
          <w:szCs w:val="24"/>
        </w:rPr>
        <w:t>4</w:t>
      </w:r>
      <w:r w:rsidR="003C70FC" w:rsidRPr="003C70FC">
        <w:rPr>
          <w:rFonts w:ascii="Times New Roman" w:hAnsi="Times New Roman" w:cs="Times New Roman"/>
          <w:b/>
          <w:bCs/>
          <w:sz w:val="24"/>
          <w:szCs w:val="24"/>
        </w:rPr>
        <w:t xml:space="preserve"> (Specialization: Data Science)</w:t>
      </w:r>
      <w:r w:rsidR="003C70FC" w:rsidRPr="003C70FC">
        <w:rPr>
          <w:rFonts w:ascii="Times New Roman" w:hAnsi="Times New Roman" w:cs="Times New Roman"/>
          <w:sz w:val="24"/>
          <w:szCs w:val="24"/>
        </w:rPr>
        <w:t xml:space="preserve"> at </w:t>
      </w:r>
      <w:r w:rsidR="003C70FC" w:rsidRPr="003C70FC">
        <w:rPr>
          <w:rFonts w:ascii="Times New Roman" w:hAnsi="Times New Roman" w:cs="Times New Roman"/>
          <w:b/>
          <w:bCs/>
          <w:sz w:val="24"/>
          <w:szCs w:val="24"/>
        </w:rPr>
        <w:t>Amity University Online</w:t>
      </w:r>
      <w:r w:rsidR="003C70FC" w:rsidRPr="003C70FC">
        <w:rPr>
          <w:rFonts w:ascii="Times New Roman" w:hAnsi="Times New Roman" w:cs="Times New Roman"/>
          <w:sz w:val="24"/>
          <w:szCs w:val="24"/>
        </w:rPr>
        <w:t xml:space="preserve">, hereby declare that the project work entitled </w:t>
      </w:r>
      <w:r w:rsidR="003C70FC" w:rsidRPr="003C70FC">
        <w:rPr>
          <w:rFonts w:ascii="Times New Roman" w:hAnsi="Times New Roman" w:cs="Times New Roman"/>
          <w:b/>
          <w:bCs/>
          <w:sz w:val="24"/>
          <w:szCs w:val="24"/>
        </w:rPr>
        <w:t>“</w:t>
      </w:r>
      <w:r w:rsidR="00BF51B3" w:rsidRPr="00BF51B3">
        <w:rPr>
          <w:rFonts w:ascii="Times New Roman" w:hAnsi="Times New Roman" w:cs="Times New Roman"/>
          <w:b/>
          <w:bCs/>
          <w:sz w:val="24"/>
          <w:szCs w:val="24"/>
        </w:rPr>
        <w:t>InsightNation – Government Data Analytics Platform for Citizen Opinion and Public Service Enhancement</w:t>
      </w:r>
      <w:r w:rsidR="003C70FC" w:rsidRPr="003C70FC">
        <w:rPr>
          <w:rFonts w:ascii="Times New Roman" w:hAnsi="Times New Roman" w:cs="Times New Roman"/>
          <w:b/>
          <w:bCs/>
          <w:sz w:val="24"/>
          <w:szCs w:val="24"/>
        </w:rPr>
        <w:t>”</w:t>
      </w:r>
      <w:r w:rsidR="003C70FC" w:rsidRPr="003C70FC">
        <w:rPr>
          <w:rFonts w:ascii="Times New Roman" w:hAnsi="Times New Roman" w:cs="Times New Roman"/>
          <w:sz w:val="24"/>
          <w:szCs w:val="24"/>
        </w:rPr>
        <w:t xml:space="preserve"> has been prepared by me during the academic year </w:t>
      </w:r>
      <w:r w:rsidR="003C70FC" w:rsidRPr="003C70FC">
        <w:rPr>
          <w:rFonts w:ascii="Times New Roman" w:hAnsi="Times New Roman" w:cs="Times New Roman"/>
          <w:b/>
          <w:bCs/>
          <w:sz w:val="24"/>
          <w:szCs w:val="24"/>
        </w:rPr>
        <w:t>2023-202</w:t>
      </w:r>
      <w:r w:rsidR="001662CB">
        <w:rPr>
          <w:rFonts w:ascii="Times New Roman" w:hAnsi="Times New Roman" w:cs="Times New Roman"/>
          <w:b/>
          <w:bCs/>
          <w:sz w:val="24"/>
          <w:szCs w:val="24"/>
        </w:rPr>
        <w:t>5</w:t>
      </w:r>
      <w:r w:rsidR="003C70FC" w:rsidRPr="003C70FC">
        <w:rPr>
          <w:rFonts w:ascii="Times New Roman" w:hAnsi="Times New Roman" w:cs="Times New Roman"/>
          <w:sz w:val="24"/>
          <w:szCs w:val="24"/>
        </w:rPr>
        <w:t xml:space="preserve"> under the guidance of </w:t>
      </w:r>
      <w:r w:rsidR="00012255">
        <w:rPr>
          <w:rFonts w:ascii="Times New Roman" w:hAnsi="Times New Roman" w:cs="Times New Roman"/>
          <w:b/>
          <w:bCs/>
          <w:sz w:val="24"/>
          <w:szCs w:val="24"/>
        </w:rPr>
        <w:t>Ms.</w:t>
      </w:r>
      <w:r w:rsidR="0077267D">
        <w:rPr>
          <w:rFonts w:ascii="Times New Roman" w:hAnsi="Times New Roman" w:cs="Times New Roman"/>
          <w:b/>
          <w:bCs/>
          <w:sz w:val="24"/>
          <w:szCs w:val="24"/>
        </w:rPr>
        <w:t xml:space="preserve"> </w:t>
      </w:r>
      <w:r w:rsidR="0077267D" w:rsidRPr="0077267D">
        <w:rPr>
          <w:rFonts w:ascii="Times New Roman" w:hAnsi="Times New Roman" w:cs="Times New Roman"/>
          <w:b/>
          <w:bCs/>
          <w:sz w:val="24"/>
          <w:szCs w:val="24"/>
        </w:rPr>
        <w:t>Vasanthi Chandran</w:t>
      </w:r>
      <w:r w:rsidR="0077267D">
        <w:rPr>
          <w:rFonts w:ascii="Times New Roman" w:hAnsi="Times New Roman" w:cs="Times New Roman"/>
          <w:b/>
          <w:bCs/>
          <w:sz w:val="24"/>
          <w:szCs w:val="24"/>
        </w:rPr>
        <w:t>, Project Guide from Qollabb</w:t>
      </w:r>
      <w:r w:rsidR="003C70FC" w:rsidRPr="003C70FC">
        <w:rPr>
          <w:rFonts w:ascii="Times New Roman" w:hAnsi="Times New Roman" w:cs="Times New Roman"/>
          <w:sz w:val="24"/>
          <w:szCs w:val="24"/>
        </w:rPr>
        <w:t>. I assert that this project is a piece of original bona fide work done by me. It is the outcome of my own effort, and it has not been submitted to any other university for the award of any degree.</w:t>
      </w:r>
    </w:p>
    <w:p w14:paraId="3F3EFC11" w14:textId="77777777" w:rsidR="005B6EAD" w:rsidRDefault="005B6EAD" w:rsidP="00A414AF">
      <w:pPr>
        <w:spacing w:before="240" w:line="360" w:lineRule="auto"/>
        <w:jc w:val="both"/>
        <w:rPr>
          <w:rFonts w:ascii="Times New Roman" w:hAnsi="Times New Roman" w:cs="Times New Roman"/>
          <w:sz w:val="24"/>
          <w:szCs w:val="24"/>
        </w:rPr>
      </w:pPr>
    </w:p>
    <w:p w14:paraId="631E8E15" w14:textId="77777777" w:rsidR="005B6EAD" w:rsidRDefault="005B6EAD" w:rsidP="00A414AF">
      <w:pPr>
        <w:spacing w:before="240" w:line="360" w:lineRule="auto"/>
        <w:jc w:val="both"/>
        <w:rPr>
          <w:rFonts w:ascii="Times New Roman" w:hAnsi="Times New Roman" w:cs="Times New Roman"/>
          <w:sz w:val="24"/>
          <w:szCs w:val="24"/>
        </w:rPr>
      </w:pPr>
    </w:p>
    <w:p w14:paraId="27C37E6B" w14:textId="77777777" w:rsidR="005B6EAD" w:rsidRDefault="005B6EAD" w:rsidP="00A414AF">
      <w:pPr>
        <w:spacing w:before="240" w:line="360" w:lineRule="auto"/>
        <w:jc w:val="both"/>
        <w:rPr>
          <w:rFonts w:ascii="Times New Roman" w:hAnsi="Times New Roman" w:cs="Times New Roman"/>
          <w:sz w:val="24"/>
          <w:szCs w:val="24"/>
        </w:rPr>
      </w:pPr>
    </w:p>
    <w:p w14:paraId="231446FA" w14:textId="062F241B"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Name and signature of the student</w:t>
      </w:r>
    </w:p>
    <w:p w14:paraId="2A8DA7C0" w14:textId="77777777" w:rsidR="005B6EAD" w:rsidRDefault="005B6EAD" w:rsidP="005B6EAD">
      <w:pPr>
        <w:spacing w:before="240" w:line="360" w:lineRule="auto"/>
        <w:jc w:val="right"/>
        <w:rPr>
          <w:rFonts w:ascii="Times New Roman" w:hAnsi="Times New Roman" w:cs="Times New Roman"/>
          <w:sz w:val="24"/>
          <w:szCs w:val="24"/>
        </w:rPr>
      </w:pPr>
    </w:p>
    <w:p w14:paraId="67147E37" w14:textId="3B20E401" w:rsidR="005B6EAD" w:rsidRDefault="005B6EAD" w:rsidP="005B6EAD">
      <w:pPr>
        <w:spacing w:before="240" w:line="360" w:lineRule="auto"/>
        <w:jc w:val="right"/>
        <w:rPr>
          <w:rFonts w:ascii="Times New Roman" w:hAnsi="Times New Roman" w:cs="Times New Roman"/>
          <w:sz w:val="24"/>
          <w:szCs w:val="24"/>
        </w:rPr>
      </w:pPr>
      <w:r>
        <w:rPr>
          <w:rFonts w:ascii="Times New Roman" w:hAnsi="Times New Roman" w:cs="Times New Roman"/>
          <w:sz w:val="24"/>
          <w:szCs w:val="24"/>
        </w:rPr>
        <w:t>_________________________________</w:t>
      </w:r>
    </w:p>
    <w:p w14:paraId="53AC7E9C" w14:textId="103BB2BA"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PRANOY CHAKRABORTY</w:t>
      </w:r>
    </w:p>
    <w:p w14:paraId="2DB2EFED" w14:textId="77777777" w:rsidR="005B6EAD" w:rsidRDefault="005B6EAD" w:rsidP="00A414AF">
      <w:pPr>
        <w:spacing w:before="240" w:line="360" w:lineRule="auto"/>
        <w:jc w:val="both"/>
        <w:rPr>
          <w:rFonts w:ascii="Times New Roman" w:hAnsi="Times New Roman" w:cs="Times New Roman"/>
          <w:sz w:val="24"/>
          <w:szCs w:val="24"/>
        </w:rPr>
      </w:pPr>
    </w:p>
    <w:p w14:paraId="7439B31C" w14:textId="77777777" w:rsidR="005B6EAD" w:rsidRDefault="005B6EAD" w:rsidP="00A414AF">
      <w:pPr>
        <w:spacing w:before="240" w:line="360" w:lineRule="auto"/>
        <w:jc w:val="both"/>
        <w:rPr>
          <w:rFonts w:ascii="Times New Roman" w:hAnsi="Times New Roman" w:cs="Times New Roman"/>
          <w:sz w:val="24"/>
          <w:szCs w:val="24"/>
        </w:rPr>
      </w:pPr>
    </w:p>
    <w:p w14:paraId="640D1746" w14:textId="77777777" w:rsidR="005B6EAD" w:rsidRDefault="005B6EAD" w:rsidP="00A414AF">
      <w:pPr>
        <w:spacing w:before="240" w:line="360" w:lineRule="auto"/>
        <w:jc w:val="both"/>
        <w:rPr>
          <w:rFonts w:ascii="Times New Roman" w:hAnsi="Times New Roman" w:cs="Times New Roman"/>
          <w:sz w:val="24"/>
          <w:szCs w:val="24"/>
        </w:rPr>
      </w:pPr>
    </w:p>
    <w:p w14:paraId="4E5E48F7" w14:textId="77777777" w:rsidR="005B6EAD" w:rsidRDefault="005B6EAD" w:rsidP="00A414AF">
      <w:pPr>
        <w:spacing w:before="240" w:line="360" w:lineRule="auto"/>
        <w:jc w:val="both"/>
        <w:rPr>
          <w:rFonts w:ascii="Times New Roman" w:hAnsi="Times New Roman" w:cs="Times New Roman"/>
          <w:sz w:val="24"/>
          <w:szCs w:val="24"/>
        </w:rPr>
      </w:pPr>
    </w:p>
    <w:p w14:paraId="26349C55" w14:textId="77777777" w:rsidR="00977612" w:rsidRDefault="00977612" w:rsidP="00A414AF">
      <w:pPr>
        <w:spacing w:before="240" w:line="360" w:lineRule="auto"/>
        <w:jc w:val="both"/>
        <w:rPr>
          <w:rFonts w:ascii="Times New Roman" w:hAnsi="Times New Roman" w:cs="Times New Roman"/>
          <w:sz w:val="24"/>
          <w:szCs w:val="24"/>
        </w:rPr>
      </w:pPr>
    </w:p>
    <w:p w14:paraId="2DE2024E" w14:textId="77777777" w:rsidR="007F5E10" w:rsidRDefault="007F5E10" w:rsidP="00A414AF">
      <w:pPr>
        <w:spacing w:before="240" w:line="360" w:lineRule="auto"/>
        <w:jc w:val="both"/>
        <w:rPr>
          <w:rFonts w:ascii="Times New Roman" w:hAnsi="Times New Roman" w:cs="Times New Roman"/>
          <w:sz w:val="24"/>
          <w:szCs w:val="24"/>
        </w:rPr>
      </w:pPr>
    </w:p>
    <w:p w14:paraId="7AF586E4" w14:textId="5CA6266C" w:rsidR="00AA313A" w:rsidRPr="00AA313A" w:rsidRDefault="00AA313A" w:rsidP="00742C8F">
      <w:pPr>
        <w:spacing w:before="240" w:line="480" w:lineRule="auto"/>
        <w:jc w:val="center"/>
        <w:rPr>
          <w:rFonts w:ascii="Times New Roman" w:hAnsi="Times New Roman" w:cs="Times New Roman"/>
          <w:sz w:val="24"/>
          <w:szCs w:val="24"/>
          <w:u w:val="single"/>
        </w:rPr>
      </w:pPr>
      <w:r w:rsidRPr="00AA313A">
        <w:rPr>
          <w:rFonts w:ascii="Times New Roman" w:hAnsi="Times New Roman" w:cs="Times New Roman"/>
          <w:b/>
          <w:bCs/>
          <w:sz w:val="24"/>
          <w:szCs w:val="24"/>
          <w:u w:val="single"/>
        </w:rPr>
        <w:lastRenderedPageBreak/>
        <w:t>PLAGARISM REPORT</w:t>
      </w:r>
    </w:p>
    <w:p w14:paraId="3844C2DA" w14:textId="642780CE" w:rsidR="00AA313A" w:rsidRPr="00AA313A"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 xml:space="preserve">This is to certify that I, </w:t>
      </w:r>
      <w:r w:rsidRPr="00AA313A">
        <w:rPr>
          <w:rFonts w:ascii="Times New Roman" w:hAnsi="Times New Roman" w:cs="Times New Roman"/>
          <w:b/>
          <w:bCs/>
          <w:sz w:val="24"/>
          <w:szCs w:val="24"/>
        </w:rPr>
        <w:t>Pranoy Chakraborty</w:t>
      </w:r>
      <w:r w:rsidRPr="00AA313A">
        <w:rPr>
          <w:rFonts w:ascii="Times New Roman" w:hAnsi="Times New Roman" w:cs="Times New Roman"/>
          <w:sz w:val="24"/>
          <w:szCs w:val="24"/>
        </w:rPr>
        <w:t xml:space="preserve">, enrolled in the </w:t>
      </w:r>
      <w:r w:rsidR="008D3217">
        <w:rPr>
          <w:rFonts w:ascii="Times New Roman" w:hAnsi="Times New Roman" w:cs="Times New Roman"/>
          <w:sz w:val="24"/>
          <w:szCs w:val="24"/>
        </w:rPr>
        <w:t>4th</w:t>
      </w:r>
      <w:r w:rsidRPr="00AA313A">
        <w:rPr>
          <w:rFonts w:ascii="Times New Roman" w:hAnsi="Times New Roman" w:cs="Times New Roman"/>
          <w:sz w:val="24"/>
          <w:szCs w:val="24"/>
        </w:rPr>
        <w:t xml:space="preserve"> semester of the degree program </w:t>
      </w:r>
      <w:r>
        <w:rPr>
          <w:rFonts w:ascii="Times New Roman" w:hAnsi="Times New Roman" w:cs="Times New Roman"/>
          <w:sz w:val="24"/>
          <w:szCs w:val="24"/>
        </w:rPr>
        <w:t>“</w:t>
      </w:r>
      <w:r w:rsidRPr="00AA313A">
        <w:rPr>
          <w:rFonts w:ascii="Times New Roman" w:hAnsi="Times New Roman" w:cs="Times New Roman"/>
          <w:sz w:val="24"/>
          <w:szCs w:val="24"/>
        </w:rPr>
        <w:t>Master of Business Administration”, and undertaking the course by the title “</w:t>
      </w:r>
      <w:r w:rsidR="00104A6D" w:rsidRPr="000326FB">
        <w:rPr>
          <w:rFonts w:ascii="Times New Roman" w:hAnsi="Times New Roman" w:cs="Times New Roman"/>
          <w:sz w:val="24"/>
          <w:szCs w:val="24"/>
        </w:rPr>
        <w:t>Dissertation (MSDS600)</w:t>
      </w:r>
      <w:r w:rsidRPr="00AA313A">
        <w:rPr>
          <w:rFonts w:ascii="Times New Roman" w:hAnsi="Times New Roman" w:cs="Times New Roman"/>
          <w:sz w:val="24"/>
          <w:szCs w:val="24"/>
        </w:rPr>
        <w:t>”, for the third semester in the academic session of J</w:t>
      </w:r>
      <w:r>
        <w:rPr>
          <w:rFonts w:ascii="Times New Roman" w:hAnsi="Times New Roman" w:cs="Times New Roman"/>
          <w:sz w:val="24"/>
          <w:szCs w:val="24"/>
        </w:rPr>
        <w:t>uly</w:t>
      </w:r>
      <w:r w:rsidRPr="00AA313A">
        <w:rPr>
          <w:rFonts w:ascii="Times New Roman" w:hAnsi="Times New Roman" w:cs="Times New Roman"/>
          <w:sz w:val="24"/>
          <w:szCs w:val="24"/>
        </w:rPr>
        <w:t xml:space="preserve">’ 2023, have submitted this report under strict compliance of the guidelines specified by Amity University by keeping the percentage of plagiarism below the permissible limits. </w:t>
      </w:r>
    </w:p>
    <w:p w14:paraId="3241B1A8" w14:textId="77777777" w:rsidR="00EE7A95"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This plagiarism in this report has been checked using the tool “Dupli Checker” and it came out to be 100%.</w:t>
      </w:r>
    </w:p>
    <w:p w14:paraId="1DD089F7" w14:textId="77777777" w:rsidR="00EE7A95" w:rsidRDefault="00EE7A95" w:rsidP="00AA313A">
      <w:pPr>
        <w:spacing w:before="240" w:line="360" w:lineRule="auto"/>
        <w:jc w:val="both"/>
        <w:rPr>
          <w:rFonts w:ascii="Times New Roman" w:hAnsi="Times New Roman" w:cs="Times New Roman"/>
          <w:sz w:val="24"/>
          <w:szCs w:val="24"/>
        </w:rPr>
      </w:pPr>
    </w:p>
    <w:p w14:paraId="76B25AEF" w14:textId="77777777" w:rsidR="00EE7A95" w:rsidRDefault="00EE7A95" w:rsidP="00AA313A">
      <w:pPr>
        <w:spacing w:before="240" w:line="360" w:lineRule="auto"/>
        <w:jc w:val="both"/>
        <w:rPr>
          <w:rFonts w:ascii="Times New Roman" w:hAnsi="Times New Roman" w:cs="Times New Roman"/>
          <w:sz w:val="24"/>
          <w:szCs w:val="24"/>
        </w:rPr>
      </w:pPr>
    </w:p>
    <w:p w14:paraId="3E2B0239" w14:textId="77777777" w:rsidR="00EE7A95" w:rsidRDefault="00EE7A95" w:rsidP="00AA313A">
      <w:pPr>
        <w:spacing w:before="240" w:line="360" w:lineRule="auto"/>
        <w:jc w:val="both"/>
        <w:rPr>
          <w:rFonts w:ascii="Times New Roman" w:hAnsi="Times New Roman" w:cs="Times New Roman"/>
          <w:sz w:val="24"/>
          <w:szCs w:val="24"/>
        </w:rPr>
      </w:pPr>
    </w:p>
    <w:p w14:paraId="2C7C585A" w14:textId="77777777" w:rsidR="00EE7A95" w:rsidRDefault="00EE7A95" w:rsidP="00AA313A">
      <w:pPr>
        <w:spacing w:before="240" w:line="360" w:lineRule="auto"/>
        <w:jc w:val="both"/>
        <w:rPr>
          <w:rFonts w:ascii="Times New Roman" w:hAnsi="Times New Roman" w:cs="Times New Roman"/>
          <w:sz w:val="24"/>
          <w:szCs w:val="24"/>
        </w:rPr>
      </w:pPr>
    </w:p>
    <w:p w14:paraId="3E0A1B36" w14:textId="77777777" w:rsidR="00EE7A95" w:rsidRDefault="00EE7A95" w:rsidP="00AA313A">
      <w:pPr>
        <w:spacing w:before="240" w:line="360" w:lineRule="auto"/>
        <w:jc w:val="both"/>
        <w:rPr>
          <w:rFonts w:ascii="Times New Roman" w:hAnsi="Times New Roman" w:cs="Times New Roman"/>
          <w:sz w:val="24"/>
          <w:szCs w:val="24"/>
        </w:rPr>
      </w:pPr>
    </w:p>
    <w:p w14:paraId="5D0249D3" w14:textId="77777777" w:rsidR="00EE7A95" w:rsidRDefault="00EE7A95" w:rsidP="00AA313A">
      <w:pPr>
        <w:spacing w:before="240" w:line="360" w:lineRule="auto"/>
        <w:jc w:val="both"/>
        <w:rPr>
          <w:rFonts w:ascii="Times New Roman" w:hAnsi="Times New Roman" w:cs="Times New Roman"/>
          <w:sz w:val="24"/>
          <w:szCs w:val="24"/>
        </w:rPr>
      </w:pPr>
    </w:p>
    <w:p w14:paraId="41B37D5A" w14:textId="77777777" w:rsidR="00EE7A95" w:rsidRDefault="00EE7A95" w:rsidP="00AA313A">
      <w:pPr>
        <w:spacing w:before="240" w:line="360" w:lineRule="auto"/>
        <w:jc w:val="both"/>
        <w:rPr>
          <w:rFonts w:ascii="Times New Roman" w:hAnsi="Times New Roman" w:cs="Times New Roman"/>
          <w:sz w:val="24"/>
          <w:szCs w:val="24"/>
        </w:rPr>
      </w:pPr>
    </w:p>
    <w:p w14:paraId="372E6DA4" w14:textId="77777777" w:rsidR="00EE7A95" w:rsidRDefault="00EE7A95" w:rsidP="00AA313A">
      <w:pPr>
        <w:spacing w:before="240" w:line="360" w:lineRule="auto"/>
        <w:jc w:val="both"/>
        <w:rPr>
          <w:rFonts w:ascii="Times New Roman" w:hAnsi="Times New Roman" w:cs="Times New Roman"/>
          <w:sz w:val="24"/>
          <w:szCs w:val="24"/>
        </w:rPr>
      </w:pPr>
    </w:p>
    <w:p w14:paraId="7465564E" w14:textId="77777777" w:rsidR="00EE7A95" w:rsidRDefault="00EE7A95" w:rsidP="00AA313A">
      <w:pPr>
        <w:spacing w:before="240" w:line="360" w:lineRule="auto"/>
        <w:jc w:val="both"/>
        <w:rPr>
          <w:rFonts w:ascii="Times New Roman" w:hAnsi="Times New Roman" w:cs="Times New Roman"/>
          <w:sz w:val="24"/>
          <w:szCs w:val="24"/>
        </w:rPr>
      </w:pPr>
    </w:p>
    <w:p w14:paraId="7A5F206D" w14:textId="77777777" w:rsidR="00EE7A95" w:rsidRDefault="00EE7A95" w:rsidP="00AA313A">
      <w:pPr>
        <w:spacing w:before="240" w:line="360" w:lineRule="auto"/>
        <w:jc w:val="both"/>
        <w:rPr>
          <w:rFonts w:ascii="Times New Roman" w:hAnsi="Times New Roman" w:cs="Times New Roman"/>
          <w:sz w:val="24"/>
          <w:szCs w:val="24"/>
        </w:rPr>
      </w:pPr>
    </w:p>
    <w:p w14:paraId="7F120798" w14:textId="77777777" w:rsidR="00EE7A95" w:rsidRDefault="00EE7A95" w:rsidP="00AA313A">
      <w:pPr>
        <w:spacing w:before="240" w:line="360" w:lineRule="auto"/>
        <w:jc w:val="both"/>
        <w:rPr>
          <w:rFonts w:ascii="Times New Roman" w:hAnsi="Times New Roman" w:cs="Times New Roman"/>
          <w:sz w:val="24"/>
          <w:szCs w:val="24"/>
        </w:rPr>
      </w:pPr>
    </w:p>
    <w:p w14:paraId="14E76053" w14:textId="77777777" w:rsidR="00EE7A95" w:rsidRDefault="00EE7A95" w:rsidP="00AA313A">
      <w:pPr>
        <w:spacing w:before="240" w:line="360" w:lineRule="auto"/>
        <w:jc w:val="both"/>
        <w:rPr>
          <w:rFonts w:ascii="Times New Roman" w:hAnsi="Times New Roman" w:cs="Times New Roman"/>
          <w:sz w:val="24"/>
          <w:szCs w:val="24"/>
        </w:rPr>
      </w:pPr>
    </w:p>
    <w:p w14:paraId="0C86EC32" w14:textId="77777777" w:rsidR="00EE7A95" w:rsidRDefault="00EE7A95" w:rsidP="00AA313A">
      <w:pPr>
        <w:spacing w:before="240" w:line="360" w:lineRule="auto"/>
        <w:jc w:val="both"/>
        <w:rPr>
          <w:rFonts w:ascii="Times New Roman" w:hAnsi="Times New Roman" w:cs="Times New Roman"/>
          <w:sz w:val="24"/>
          <w:szCs w:val="24"/>
        </w:rPr>
      </w:pPr>
    </w:p>
    <w:p w14:paraId="444D182C" w14:textId="77777777" w:rsidR="00EE7A95" w:rsidRDefault="00EE7A95" w:rsidP="00AA313A">
      <w:pPr>
        <w:spacing w:before="240" w:line="360" w:lineRule="auto"/>
        <w:jc w:val="both"/>
        <w:rPr>
          <w:rFonts w:ascii="Times New Roman" w:hAnsi="Times New Roman" w:cs="Times New Roman"/>
          <w:sz w:val="24"/>
          <w:szCs w:val="24"/>
        </w:rPr>
      </w:pPr>
    </w:p>
    <w:p w14:paraId="7CD6CFFA" w14:textId="756324D5" w:rsidR="008D7A19" w:rsidRDefault="008D7A19" w:rsidP="00742C8F">
      <w:pPr>
        <w:spacing w:before="240" w:line="480" w:lineRule="auto"/>
        <w:jc w:val="center"/>
        <w:rPr>
          <w:rFonts w:ascii="Times New Roman" w:hAnsi="Times New Roman" w:cs="Times New Roman"/>
          <w:b/>
          <w:bCs/>
          <w:sz w:val="24"/>
          <w:szCs w:val="24"/>
          <w:u w:val="single"/>
        </w:rPr>
      </w:pPr>
      <w:r w:rsidRPr="008D7A19">
        <w:rPr>
          <w:rFonts w:ascii="Times New Roman" w:hAnsi="Times New Roman" w:cs="Times New Roman"/>
          <w:b/>
          <w:bCs/>
          <w:sz w:val="24"/>
          <w:szCs w:val="24"/>
          <w:u w:val="single"/>
        </w:rPr>
        <w:lastRenderedPageBreak/>
        <w:t>ACKNOWLEDGEMENT</w:t>
      </w:r>
    </w:p>
    <w:p w14:paraId="7D17EC5F" w14:textId="22F5EAA1"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 xml:space="preserve">I would like to convey my profound gratitude to </w:t>
      </w:r>
      <w:r w:rsidR="00012255">
        <w:rPr>
          <w:rFonts w:ascii="Times New Roman" w:hAnsi="Times New Roman" w:cs="Times New Roman"/>
          <w:b/>
          <w:bCs/>
          <w:sz w:val="24"/>
          <w:szCs w:val="24"/>
        </w:rPr>
        <w:t>Ms.</w:t>
      </w:r>
      <w:r w:rsidR="00C14FF5" w:rsidRPr="00C14FF5">
        <w:rPr>
          <w:rFonts w:ascii="Segoe UI" w:hAnsi="Segoe UI" w:cs="Segoe UI"/>
          <w:b/>
          <w:bCs/>
          <w:color w:val="212529"/>
          <w:shd w:val="clear" w:color="auto" w:fill="FFFFFF"/>
        </w:rPr>
        <w:t xml:space="preserve"> </w:t>
      </w:r>
      <w:r w:rsidR="00C14FF5" w:rsidRPr="00C14FF5">
        <w:rPr>
          <w:rFonts w:ascii="Times New Roman" w:hAnsi="Times New Roman" w:cs="Times New Roman"/>
          <w:b/>
          <w:bCs/>
          <w:sz w:val="24"/>
          <w:szCs w:val="24"/>
        </w:rPr>
        <w:t>Vasanthi Chandran</w:t>
      </w:r>
      <w:r w:rsidR="00012255">
        <w:rPr>
          <w:rFonts w:ascii="Times New Roman" w:hAnsi="Times New Roman" w:cs="Times New Roman"/>
          <w:b/>
          <w:bCs/>
          <w:sz w:val="24"/>
          <w:szCs w:val="24"/>
        </w:rPr>
        <w:t xml:space="preserve">, </w:t>
      </w:r>
      <w:r w:rsidRPr="00394AF9">
        <w:rPr>
          <w:rFonts w:ascii="Times New Roman" w:hAnsi="Times New Roman" w:cs="Times New Roman"/>
          <w:sz w:val="24"/>
          <w:szCs w:val="24"/>
        </w:rPr>
        <w:t xml:space="preserve">my professor </w:t>
      </w:r>
      <w:r w:rsidR="008622DD" w:rsidRPr="00394AF9">
        <w:rPr>
          <w:rFonts w:ascii="Times New Roman" w:hAnsi="Times New Roman" w:cs="Times New Roman"/>
          <w:sz w:val="24"/>
          <w:szCs w:val="24"/>
        </w:rPr>
        <w:t>and supervisor</w:t>
      </w:r>
      <w:r w:rsidRPr="00394AF9">
        <w:rPr>
          <w:rFonts w:ascii="Times New Roman" w:hAnsi="Times New Roman" w:cs="Times New Roman"/>
          <w:sz w:val="24"/>
          <w:szCs w:val="24"/>
        </w:rPr>
        <w:t>, for her invaluable guidance, mentorship, and steadfast support throughout this project. Her expertise and encouragement have been instrumental in enhancing my understanding of customer churn dynamics and the application of data analytical techniques.</w:t>
      </w:r>
    </w:p>
    <w:p w14:paraId="19D3F4BF" w14:textId="75732A99"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I am also indebted for her astute advice, assistance, and generous dissemination of knowledge. Her guidance and motivation have empowered me to engage in rigorous research, address complex data challenges independently, and navigate intricate machine learning methodologies with confidence. Additionally, her moral support has been a significant source of strength throughout this endeavour.</w:t>
      </w:r>
    </w:p>
    <w:p w14:paraId="7360FD27" w14:textId="77777777"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Finally, I extend my heartfelt appreciation to all individuals who have contributed directly or indirectly to this project. Your support and encouragement have been invaluable, and I am deeply appreciative of the collective effort that has facilitated this undertaking.</w:t>
      </w:r>
    </w:p>
    <w:p w14:paraId="7855DBE2" w14:textId="6ADCC317" w:rsidR="00394AF9" w:rsidRPr="00394AF9" w:rsidRDefault="00394AF9" w:rsidP="00394AF9">
      <w:pPr>
        <w:spacing w:before="240" w:line="360" w:lineRule="auto"/>
        <w:jc w:val="both"/>
        <w:rPr>
          <w:rFonts w:ascii="Times New Roman" w:hAnsi="Times New Roman" w:cs="Times New Roman"/>
          <w:sz w:val="24"/>
          <w:szCs w:val="24"/>
        </w:rPr>
      </w:pPr>
    </w:p>
    <w:p w14:paraId="0B2388A7" w14:textId="77777777" w:rsidR="00394AF9" w:rsidRDefault="00394AF9" w:rsidP="00394AF9">
      <w:pPr>
        <w:spacing w:before="240" w:line="360" w:lineRule="auto"/>
        <w:jc w:val="both"/>
        <w:rPr>
          <w:rFonts w:ascii="Times New Roman" w:hAnsi="Times New Roman" w:cs="Times New Roman"/>
          <w:sz w:val="24"/>
          <w:szCs w:val="24"/>
          <w:u w:val="single"/>
        </w:rPr>
      </w:pPr>
    </w:p>
    <w:p w14:paraId="0820DA60" w14:textId="77777777" w:rsidR="00E90F7E" w:rsidRDefault="00E90F7E" w:rsidP="00394AF9">
      <w:pPr>
        <w:spacing w:before="240" w:line="360" w:lineRule="auto"/>
        <w:jc w:val="both"/>
        <w:rPr>
          <w:rFonts w:ascii="Times New Roman" w:hAnsi="Times New Roman" w:cs="Times New Roman"/>
          <w:sz w:val="24"/>
          <w:szCs w:val="24"/>
          <w:u w:val="single"/>
        </w:rPr>
      </w:pPr>
    </w:p>
    <w:p w14:paraId="410C80B7" w14:textId="77777777" w:rsidR="00E90F7E" w:rsidRDefault="00E90F7E" w:rsidP="00394AF9">
      <w:pPr>
        <w:spacing w:before="240" w:line="360" w:lineRule="auto"/>
        <w:jc w:val="both"/>
        <w:rPr>
          <w:rFonts w:ascii="Times New Roman" w:hAnsi="Times New Roman" w:cs="Times New Roman"/>
          <w:sz w:val="24"/>
          <w:szCs w:val="24"/>
          <w:u w:val="single"/>
        </w:rPr>
      </w:pPr>
    </w:p>
    <w:p w14:paraId="3E0DA4E1" w14:textId="77777777" w:rsidR="00E90F7E" w:rsidRDefault="00E90F7E" w:rsidP="00394AF9">
      <w:pPr>
        <w:spacing w:before="240" w:line="360" w:lineRule="auto"/>
        <w:jc w:val="both"/>
        <w:rPr>
          <w:rFonts w:ascii="Times New Roman" w:hAnsi="Times New Roman" w:cs="Times New Roman"/>
          <w:sz w:val="24"/>
          <w:szCs w:val="24"/>
          <w:u w:val="single"/>
        </w:rPr>
      </w:pPr>
    </w:p>
    <w:p w14:paraId="09FEC038" w14:textId="77777777" w:rsidR="00E90F7E" w:rsidRDefault="00E90F7E" w:rsidP="00394AF9">
      <w:pPr>
        <w:spacing w:before="240" w:line="360" w:lineRule="auto"/>
        <w:jc w:val="both"/>
        <w:rPr>
          <w:rFonts w:ascii="Times New Roman" w:hAnsi="Times New Roman" w:cs="Times New Roman"/>
          <w:sz w:val="24"/>
          <w:szCs w:val="24"/>
          <w:u w:val="single"/>
        </w:rPr>
      </w:pPr>
    </w:p>
    <w:p w14:paraId="408E5EC1" w14:textId="77777777" w:rsidR="00E90F7E" w:rsidRDefault="00E90F7E" w:rsidP="00394AF9">
      <w:pPr>
        <w:spacing w:before="240" w:line="360" w:lineRule="auto"/>
        <w:jc w:val="both"/>
        <w:rPr>
          <w:rFonts w:ascii="Times New Roman" w:hAnsi="Times New Roman" w:cs="Times New Roman"/>
          <w:sz w:val="24"/>
          <w:szCs w:val="24"/>
          <w:u w:val="single"/>
        </w:rPr>
      </w:pPr>
    </w:p>
    <w:p w14:paraId="18D28C70" w14:textId="77777777" w:rsidR="00E90F7E" w:rsidRDefault="00E90F7E" w:rsidP="00394AF9">
      <w:pPr>
        <w:spacing w:before="240" w:line="360" w:lineRule="auto"/>
        <w:jc w:val="both"/>
        <w:rPr>
          <w:rFonts w:ascii="Times New Roman" w:hAnsi="Times New Roman" w:cs="Times New Roman"/>
          <w:sz w:val="24"/>
          <w:szCs w:val="24"/>
          <w:u w:val="single"/>
        </w:rPr>
      </w:pPr>
    </w:p>
    <w:p w14:paraId="6D5679AC" w14:textId="77777777" w:rsidR="00E90F7E" w:rsidRDefault="00E90F7E" w:rsidP="00394AF9">
      <w:pPr>
        <w:spacing w:before="240" w:line="360" w:lineRule="auto"/>
        <w:jc w:val="both"/>
        <w:rPr>
          <w:rFonts w:ascii="Times New Roman" w:hAnsi="Times New Roman" w:cs="Times New Roman"/>
          <w:sz w:val="24"/>
          <w:szCs w:val="24"/>
          <w:u w:val="single"/>
        </w:rPr>
      </w:pPr>
    </w:p>
    <w:p w14:paraId="52E63E32" w14:textId="4E5E5469" w:rsidR="00E90F7E" w:rsidRPr="006038E4" w:rsidRDefault="006038E4" w:rsidP="00742C8F">
      <w:pPr>
        <w:spacing w:before="240" w:line="480" w:lineRule="auto"/>
        <w:jc w:val="center"/>
        <w:rPr>
          <w:rFonts w:ascii="Times New Roman" w:hAnsi="Times New Roman" w:cs="Times New Roman"/>
          <w:b/>
          <w:bCs/>
          <w:sz w:val="24"/>
          <w:szCs w:val="24"/>
          <w:u w:val="single"/>
        </w:rPr>
      </w:pPr>
      <w:r w:rsidRPr="006038E4">
        <w:rPr>
          <w:rFonts w:ascii="Times New Roman" w:hAnsi="Times New Roman" w:cs="Times New Roman"/>
          <w:b/>
          <w:bCs/>
          <w:sz w:val="24"/>
          <w:szCs w:val="24"/>
          <w:u w:val="single"/>
        </w:rPr>
        <w:lastRenderedPageBreak/>
        <w:t>ABSTRACT</w:t>
      </w:r>
    </w:p>
    <w:p w14:paraId="51777B93" w14:textId="79C004AC"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the era of data-driven decision-making, the need for responsive governance and citizen-centric public service delivery has become more critical than ever. Traditional approaches to understanding public sentiment and service satisfaction often rely on slow, manual surveys or narrowly scoped feedback loops, which limit the scope and accuracy of actionable insights. As societies continue to urbanize and digitalize, there is a growing need for governments and civic agencies to adopt more scalable, intelligent, and adaptive methods for interpreting citizen feedback and improving services in real time. In response to this challenge, the current project introduces InsightNation – a robust, AI- and ML-powered analytics platform designed to bridge the gap between public opinion and smarter public service enhancement.</w:t>
      </w:r>
    </w:p>
    <w:p w14:paraId="1952C355" w14:textId="46BC86E7" w:rsidR="00C74BBF" w:rsidRPr="00C74BBF" w:rsidRDefault="008600FD" w:rsidP="00C74BBF">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4534F">
        <w:rPr>
          <w:rFonts w:ascii="Times New Roman" w:hAnsi="Times New Roman" w:cs="Times New Roman"/>
          <w:sz w:val="24"/>
          <w:szCs w:val="24"/>
        </w:rPr>
        <w:t>d</w:t>
      </w:r>
      <w:r>
        <w:rPr>
          <w:rFonts w:ascii="Times New Roman" w:hAnsi="Times New Roman" w:cs="Times New Roman"/>
          <w:sz w:val="24"/>
          <w:szCs w:val="24"/>
        </w:rPr>
        <w:t>issertation</w:t>
      </w:r>
      <w:r w:rsidR="00E4534F">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Pr="008600FD">
        <w:rPr>
          <w:rFonts w:ascii="Times New Roman" w:hAnsi="Times New Roman" w:cs="Times New Roman"/>
          <w:sz w:val="24"/>
          <w:szCs w:val="24"/>
        </w:rPr>
        <w:t>InsightNation – Government Data Analytics Platform for Citizen Opinion and Public Service Enhancement</w:t>
      </w:r>
      <w:r>
        <w:rPr>
          <w:rFonts w:ascii="Times New Roman" w:hAnsi="Times New Roman" w:cs="Times New Roman"/>
          <w:sz w:val="24"/>
          <w:szCs w:val="24"/>
        </w:rPr>
        <w:t>’</w:t>
      </w:r>
      <w:r w:rsidR="00C74BBF" w:rsidRPr="00C74BBF">
        <w:rPr>
          <w:rFonts w:ascii="Times New Roman" w:hAnsi="Times New Roman" w:cs="Times New Roman"/>
          <w:sz w:val="24"/>
          <w:szCs w:val="24"/>
        </w:rPr>
        <w:t xml:space="preserve"> serves as a data analytics </w:t>
      </w:r>
      <w:r>
        <w:rPr>
          <w:rFonts w:ascii="Times New Roman" w:hAnsi="Times New Roman" w:cs="Times New Roman"/>
          <w:sz w:val="24"/>
          <w:szCs w:val="24"/>
        </w:rPr>
        <w:t>platform</w:t>
      </w:r>
      <w:r w:rsidR="00C74BBF" w:rsidRPr="00C74BBF">
        <w:rPr>
          <w:rFonts w:ascii="Times New Roman" w:hAnsi="Times New Roman" w:cs="Times New Roman"/>
          <w:sz w:val="24"/>
          <w:szCs w:val="24"/>
        </w:rPr>
        <w:t xml:space="preserve"> that ingests, processes, analyzes, and visualizes multi-dimensional feedback from citizens across a wide spectrum of public service categories such as sanitation, transportation, parks and recreation, library services, and safety. The system employs modern techniques in natural language processing (NLP), statistical analytics, and supervised machine learning to mine actionable insights from structured survey data. It transforms raw citizen input into meaningful dashboards, predictive models, and strategic recommendations for government stakeholders, municipal planners, and civic organizations. By offering real-time visibility into what citizens are experiencing and expecting, the platform seeks to assist decision-makers in identifying gaps, measuring satisfaction, and forecasting future needs.</w:t>
      </w:r>
    </w:p>
    <w:p w14:paraId="332F3CA1" w14:textId="598169A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The project's architecture is designed for extensibility and scalability, allowing for flexible growth and adaptation. The backend pipeline is powered by Python and pandas for data wrangling, scikit-learn and SpaCy for machine learning and NLP, and Matplotlib/Plotly for </w:t>
      </w:r>
      <w:r w:rsidRPr="00C74BBF">
        <w:rPr>
          <w:rFonts w:ascii="Times New Roman" w:hAnsi="Times New Roman" w:cs="Times New Roman"/>
          <w:sz w:val="24"/>
          <w:szCs w:val="24"/>
        </w:rPr>
        <w:lastRenderedPageBreak/>
        <w:t xml:space="preserve">visualization. The frontend is developed using Streamlit, allowing users to interact with the system through a clean, intuitive dashboard that supports file uploads, dynamic charts, chatbot-style Q&amp;A, and visual summaries of citizen sentiment. Data input primarily consists of cleaned and structured CSV survey data collected from diverse urban populations, comprising multiple demographic segments and service categories. The dataset used for this project includes over </w:t>
      </w:r>
      <w:r w:rsidR="000E6FF2">
        <w:rPr>
          <w:rFonts w:ascii="Times New Roman" w:hAnsi="Times New Roman" w:cs="Times New Roman"/>
          <w:sz w:val="24"/>
          <w:szCs w:val="24"/>
        </w:rPr>
        <w:t>5</w:t>
      </w:r>
      <w:r w:rsidRPr="00C74BBF">
        <w:rPr>
          <w:rFonts w:ascii="Times New Roman" w:hAnsi="Times New Roman" w:cs="Times New Roman"/>
          <w:sz w:val="24"/>
          <w:szCs w:val="24"/>
        </w:rPr>
        <w:t>,000 citizen records, each with detailed service-level feedback and open-text suggestions.</w:t>
      </w:r>
    </w:p>
    <w:p w14:paraId="44A23D3E" w14:textId="5F13B2C9"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One of the core innovations of the InsightNation platform lies in its ability to apply sentiment classification to open-ended citizen responses using advanced NLP pipelines. After pre-processing textual feedback with </w:t>
      </w:r>
      <w:r>
        <w:rPr>
          <w:rFonts w:ascii="Times New Roman" w:hAnsi="Times New Roman" w:cs="Times New Roman"/>
          <w:sz w:val="24"/>
          <w:szCs w:val="24"/>
        </w:rPr>
        <w:t>S</w:t>
      </w:r>
      <w:r w:rsidRPr="00C74BBF">
        <w:rPr>
          <w:rFonts w:ascii="Times New Roman" w:hAnsi="Times New Roman" w:cs="Times New Roman"/>
          <w:sz w:val="24"/>
          <w:szCs w:val="24"/>
        </w:rPr>
        <w:t>paCy (including tokenization, lemmatization, stopword removal, and named entity recognition), the platform uses machine learning models such as Logistic Regression and Support Vector Machines (SVM) to classify sentiments into positive, negative, or neutral categories. These classifications are further aggregated and visualized to identify trends by city, age group, gender, or service type. The system’s learning pipeline is designed to be extensible to other models, including BERT or LSTM-based architectures, to improve classification accuracy in future iterations.</w:t>
      </w:r>
    </w:p>
    <w:p w14:paraId="6B611E01" w14:textId="1E3BB984"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addition to traditional charts and model outputs, InsightNation integrates conversational AI through Google’s Gemini LLM (via the Gemini API), enabling natural language interaction with the analytics platform. Users can ask contextual questions about trends, seek strategy advice, or request summaries of findings in plain English. This feature empowers non-technical stakeholders, such as municipal leaders or citizen engagement officers, to access AI-generated insights without needing to understand the underlying data science models. Moreover, this conversational layer includes tools for SWOT analysis, business-like recommendations, and memory-based Q&amp;A to simulate expert consultants.</w:t>
      </w:r>
    </w:p>
    <w:p w14:paraId="433F531A" w14:textId="1AF4039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To ensure robust usability and modular growth, the platform is divided into distinct functional phases: dataset upload and cleaning, exploratory data analysis (EDA), NLP preprocessing, ML modeling, data visualization, and AI-powered advisory modules. Each phase is linked to an intuitive tab in the Streamlit interface and is supported by Python scripts organized in a standardized folder structure, ensuring clean codebase management and future scalability.</w:t>
      </w:r>
    </w:p>
    <w:p w14:paraId="6455C968" w14:textId="2CB0F000"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From a project management standpoint, InsightNation was developed over 12 structured weeks, adhering to an agile methodology with iterative development, testing, and refinement. Weekly milestones covered problem identification, system architecture, model experimentation, UI/UX design, performance validation, and final integration. The deliverables include a fully functional Streamlit-based analytics platform, trained ML/NLP models, custom visualization assets, and a detailed project report documenting methodology, results, findings, and strategic implications.</w:t>
      </w:r>
    </w:p>
    <w:p w14:paraId="46168B5B" w14:textId="6076128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The outcomes of this project demonstrate the power and necessity of integrating AI and citizen feedback to improve public services. Through machine learning and interactive dashboards, decision-makers can now pinpoint areas of concern, recognize regional disparities, and deploy targeted interventions with data backing. Furthermore, the use of NLP ensures that even qualitative suggestions—often ignored in traditional feedback pipelines—are now incorporated into performance reviews and planning strategies. Ultimately, this results in a more participatory governance model where citizens feel heard and empowered, and where governments respond faster and more precisely to evolving public needs.</w:t>
      </w:r>
    </w:p>
    <w:p w14:paraId="45FB1C09" w14:textId="06CC236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conclusion, InsightNation redefines how governments and civic agencies can listen to and act upon public opinion using modern data science tools. It lays the groundwork for scalable public service intelligence that goes beyond static survey reports, offering a continuous, AI-augmented decision-making loop. The successful implementation of this platform sets a strong precedent for replicating this model across regions, departments, and even entire nations.</w:t>
      </w:r>
    </w:p>
    <w:p w14:paraId="4228234C" w14:textId="3A270A8A"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Future Scaling and Expansion: Looking ahead, InsightNation can be scaled to integrate real-time feedback channels such as mobile apps or social media APIs, allowing for live citizen sentiment tracking. Additionally, advanced AI integrations such as GPT-based summarization, multilingual feedback parsing, and smart alert systems for anomaly detection can enhance the platform’s utility in larger, more complex public service ecosystems.</w:t>
      </w:r>
    </w:p>
    <w:p w14:paraId="37C711E8" w14:textId="18DEE5EA" w:rsidR="00AD4EEA"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Keywords: Public Service Analytics, Citizen Feedback, Data Science, Machine Learning, Natural Language Processing (NLP), Sentiment Analysis, Streamlit Dashboard, AI-Powered Governance, Google Gemini API, Civic Engagement, Public Satisfaction, Predictive Analytics.</w:t>
      </w:r>
    </w:p>
    <w:p w14:paraId="1DD9576D" w14:textId="32666D92" w:rsidR="00772D67" w:rsidRDefault="00772D67" w:rsidP="00AD4EEA">
      <w:pPr>
        <w:pStyle w:val="TableofFigures"/>
        <w:tabs>
          <w:tab w:val="right" w:pos="9060"/>
        </w:tabs>
        <w:rPr>
          <w:rFonts w:ascii="Times New Roman" w:hAnsi="Times New Roman" w:cs="Times New Roman"/>
          <w:b/>
          <w:bCs/>
          <w:sz w:val="24"/>
          <w:szCs w:val="24"/>
          <w:u w:val="single"/>
        </w:rPr>
      </w:pPr>
    </w:p>
    <w:p w14:paraId="725F550E" w14:textId="77777777" w:rsidR="00357F80" w:rsidRDefault="00357F80" w:rsidP="00357F80"/>
    <w:p w14:paraId="45D686C9" w14:textId="77777777" w:rsidR="00357F80" w:rsidRDefault="00357F80" w:rsidP="00357F80"/>
    <w:p w14:paraId="0C80E5E1" w14:textId="77777777" w:rsidR="00357F80" w:rsidRDefault="00357F80" w:rsidP="00357F80"/>
    <w:p w14:paraId="35A849AD" w14:textId="77777777" w:rsidR="00357F80" w:rsidRDefault="00357F80" w:rsidP="00357F80"/>
    <w:p w14:paraId="0FFACCDD" w14:textId="77777777" w:rsidR="00357F80" w:rsidRDefault="00357F80" w:rsidP="00357F80"/>
    <w:p w14:paraId="2FA04BEB" w14:textId="77777777" w:rsidR="00357F80" w:rsidRDefault="00357F80" w:rsidP="00357F80"/>
    <w:p w14:paraId="4F1FDB3A" w14:textId="77777777" w:rsidR="00357F80" w:rsidRDefault="00357F80" w:rsidP="00357F80"/>
    <w:p w14:paraId="31A3499D" w14:textId="77777777" w:rsidR="00357F80" w:rsidRDefault="00357F80" w:rsidP="00357F80"/>
    <w:p w14:paraId="5ACCF366" w14:textId="77777777" w:rsidR="00357F80" w:rsidRDefault="00357F80" w:rsidP="00357F80"/>
    <w:p w14:paraId="0B5D49FE" w14:textId="77777777" w:rsidR="00357F80" w:rsidRDefault="00357F80" w:rsidP="00357F80"/>
    <w:p w14:paraId="48AF93E9" w14:textId="77777777" w:rsidR="00357F80" w:rsidRDefault="00357F80" w:rsidP="00357F80"/>
    <w:p w14:paraId="73688965" w14:textId="77777777" w:rsidR="00357F80" w:rsidRDefault="00357F80" w:rsidP="00357F80"/>
    <w:p w14:paraId="1F95916E" w14:textId="77777777" w:rsidR="00357F80" w:rsidRDefault="00357F80" w:rsidP="00357F80"/>
    <w:p w14:paraId="34388350" w14:textId="77777777" w:rsidR="00357F80" w:rsidRDefault="00357F80" w:rsidP="00357F80"/>
    <w:p w14:paraId="1859F0BD" w14:textId="77777777" w:rsidR="00357F80" w:rsidRDefault="00357F80" w:rsidP="00357F80"/>
    <w:p w14:paraId="2905FC36" w14:textId="77777777" w:rsidR="00357F80" w:rsidRDefault="00357F80" w:rsidP="00357F80"/>
    <w:p w14:paraId="2E4530F5" w14:textId="77777777" w:rsidR="00357F80" w:rsidRDefault="00357F80" w:rsidP="00357F80"/>
    <w:p w14:paraId="10682F1C" w14:textId="77777777" w:rsidR="00357F80" w:rsidRDefault="00357F80" w:rsidP="00357F80"/>
    <w:p w14:paraId="3963DBB3" w14:textId="77777777" w:rsidR="00CD5C37" w:rsidRDefault="00CD5C37" w:rsidP="00357F80"/>
    <w:p w14:paraId="281075F0" w14:textId="77777777" w:rsidR="002A61E8" w:rsidRDefault="002A61E8" w:rsidP="00357F80"/>
    <w:p w14:paraId="25F8594E" w14:textId="1194FEE6" w:rsidR="002A61E8" w:rsidRPr="002A61E8" w:rsidRDefault="002A61E8" w:rsidP="002A61E8">
      <w:pPr>
        <w:jc w:val="center"/>
        <w:rPr>
          <w:rFonts w:ascii="Times New Roman" w:hAnsi="Times New Roman" w:cs="Times New Roman"/>
          <w:b/>
          <w:bCs/>
          <w:sz w:val="28"/>
          <w:szCs w:val="28"/>
          <w:u w:val="single"/>
        </w:rPr>
      </w:pPr>
      <w:r w:rsidRPr="002A61E8">
        <w:rPr>
          <w:rFonts w:ascii="Times New Roman" w:hAnsi="Times New Roman" w:cs="Times New Roman"/>
          <w:b/>
          <w:bCs/>
          <w:sz w:val="28"/>
          <w:szCs w:val="28"/>
          <w:u w:val="single"/>
        </w:rPr>
        <w:lastRenderedPageBreak/>
        <w:t>TABLE OF CONTENTS</w:t>
      </w:r>
    </w:p>
    <w:p w14:paraId="07191DA3" w14:textId="77777777" w:rsidR="00CD5C37" w:rsidRDefault="00CD5C37" w:rsidP="00357F80"/>
    <w:p w14:paraId="6B539CDF" w14:textId="1E5448B7" w:rsidR="005479C0" w:rsidRPr="005479C0" w:rsidRDefault="00CD5C37" w:rsidP="005479C0">
      <w:pPr>
        <w:pStyle w:val="TOC1"/>
        <w:rPr>
          <w:rFonts w:ascii="Times New Roman" w:eastAsiaTheme="minorEastAsia" w:hAnsi="Times New Roman" w:cs="Times New Roman"/>
          <w:noProof/>
          <w:sz w:val="24"/>
          <w:szCs w:val="24"/>
          <w:lang w:eastAsia="en-GB"/>
        </w:rPr>
      </w:pPr>
      <w:r w:rsidRPr="005479C0">
        <w:rPr>
          <w:rFonts w:ascii="Times New Roman" w:hAnsi="Times New Roman" w:cs="Times New Roman"/>
          <w:sz w:val="24"/>
          <w:szCs w:val="24"/>
        </w:rPr>
        <w:fldChar w:fldCharType="begin"/>
      </w:r>
      <w:r w:rsidRPr="005479C0">
        <w:rPr>
          <w:rFonts w:ascii="Times New Roman" w:hAnsi="Times New Roman" w:cs="Times New Roman"/>
          <w:sz w:val="24"/>
          <w:szCs w:val="24"/>
        </w:rPr>
        <w:instrText xml:space="preserve"> TOC \o "1-3" \h \z \u </w:instrText>
      </w:r>
      <w:r w:rsidRPr="005479C0">
        <w:rPr>
          <w:rFonts w:ascii="Times New Roman" w:hAnsi="Times New Roman" w:cs="Times New Roman"/>
          <w:sz w:val="24"/>
          <w:szCs w:val="24"/>
        </w:rPr>
        <w:fldChar w:fldCharType="separate"/>
      </w:r>
      <w:hyperlink w:anchor="_Toc198124396" w:history="1">
        <w:r w:rsidR="005479C0" w:rsidRPr="005479C0">
          <w:rPr>
            <w:rStyle w:val="Hyperlink"/>
            <w:rFonts w:ascii="Times New Roman" w:hAnsi="Times New Roman" w:cs="Times New Roman"/>
            <w:noProof/>
            <w:sz w:val="24"/>
            <w:szCs w:val="24"/>
          </w:rPr>
          <w:t>Chapter 1 - Introduction</w:t>
        </w:r>
        <w:r w:rsidR="005479C0" w:rsidRPr="005479C0">
          <w:rPr>
            <w:rFonts w:ascii="Times New Roman" w:hAnsi="Times New Roman" w:cs="Times New Roman"/>
            <w:noProof/>
            <w:webHidden/>
            <w:sz w:val="24"/>
            <w:szCs w:val="24"/>
          </w:rPr>
          <w:tab/>
        </w:r>
        <w:r w:rsidR="005479C0" w:rsidRPr="005479C0">
          <w:rPr>
            <w:rFonts w:ascii="Times New Roman" w:hAnsi="Times New Roman" w:cs="Times New Roman"/>
            <w:noProof/>
            <w:webHidden/>
            <w:sz w:val="24"/>
            <w:szCs w:val="24"/>
          </w:rPr>
          <w:fldChar w:fldCharType="begin"/>
        </w:r>
        <w:r w:rsidR="005479C0" w:rsidRPr="005479C0">
          <w:rPr>
            <w:rFonts w:ascii="Times New Roman" w:hAnsi="Times New Roman" w:cs="Times New Roman"/>
            <w:noProof/>
            <w:webHidden/>
            <w:sz w:val="24"/>
            <w:szCs w:val="24"/>
          </w:rPr>
          <w:instrText xml:space="preserve"> PAGEREF _Toc198124396 \h </w:instrText>
        </w:r>
        <w:r w:rsidR="005479C0" w:rsidRPr="005479C0">
          <w:rPr>
            <w:rFonts w:ascii="Times New Roman" w:hAnsi="Times New Roman" w:cs="Times New Roman"/>
            <w:noProof/>
            <w:webHidden/>
            <w:sz w:val="24"/>
            <w:szCs w:val="24"/>
          </w:rPr>
        </w:r>
        <w:r w:rsidR="005479C0" w:rsidRPr="005479C0">
          <w:rPr>
            <w:rFonts w:ascii="Times New Roman" w:hAnsi="Times New Roman" w:cs="Times New Roman"/>
            <w:noProof/>
            <w:webHidden/>
            <w:sz w:val="24"/>
            <w:szCs w:val="24"/>
          </w:rPr>
          <w:fldChar w:fldCharType="separate"/>
        </w:r>
        <w:r w:rsidR="005479C0">
          <w:rPr>
            <w:rFonts w:ascii="Times New Roman" w:hAnsi="Times New Roman" w:cs="Times New Roman"/>
            <w:noProof/>
            <w:webHidden/>
            <w:sz w:val="24"/>
            <w:szCs w:val="24"/>
          </w:rPr>
          <w:t>12</w:t>
        </w:r>
        <w:r w:rsidR="005479C0" w:rsidRPr="005479C0">
          <w:rPr>
            <w:rFonts w:ascii="Times New Roman" w:hAnsi="Times New Roman" w:cs="Times New Roman"/>
            <w:noProof/>
            <w:webHidden/>
            <w:sz w:val="24"/>
            <w:szCs w:val="24"/>
          </w:rPr>
          <w:fldChar w:fldCharType="end"/>
        </w:r>
      </w:hyperlink>
    </w:p>
    <w:p w14:paraId="01B5FA25" w14:textId="2E6E56C8"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397" w:history="1">
        <w:r w:rsidRPr="005479C0">
          <w:rPr>
            <w:rStyle w:val="Hyperlink"/>
            <w:rFonts w:ascii="Times New Roman" w:hAnsi="Times New Roman" w:cs="Times New Roman"/>
            <w:noProof/>
            <w:sz w:val="24"/>
            <w:szCs w:val="24"/>
          </w:rPr>
          <w:t>Chapter 2 - Objective Of The Study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_Toc198124397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5479C0">
          <w:rPr>
            <w:rFonts w:ascii="Times New Roman" w:hAnsi="Times New Roman" w:cs="Times New Roman"/>
            <w:noProof/>
            <w:webHidden/>
            <w:sz w:val="24"/>
            <w:szCs w:val="24"/>
          </w:rPr>
          <w:fldChar w:fldCharType="end"/>
        </w:r>
      </w:hyperlink>
    </w:p>
    <w:p w14:paraId="3D4A1CE8" w14:textId="667B8684"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398" w:history="1">
        <w:r w:rsidRPr="005479C0">
          <w:rPr>
            <w:rStyle w:val="Hyperlink"/>
            <w:rFonts w:ascii="Times New Roman" w:hAnsi="Times New Roman" w:cs="Times New Roman"/>
            <w:noProof/>
            <w:sz w:val="24"/>
            <w:szCs w:val="24"/>
          </w:rPr>
          <w:t>Chapter 3 - Literature Review</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_Toc198124398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5479C0">
          <w:rPr>
            <w:rFonts w:ascii="Times New Roman" w:hAnsi="Times New Roman" w:cs="Times New Roman"/>
            <w:noProof/>
            <w:webHidden/>
            <w:sz w:val="24"/>
            <w:szCs w:val="24"/>
          </w:rPr>
          <w:fldChar w:fldCharType="end"/>
        </w:r>
      </w:hyperlink>
    </w:p>
    <w:p w14:paraId="5F43C45A" w14:textId="75A43910"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399" w:history="1">
        <w:r w:rsidRPr="005479C0">
          <w:rPr>
            <w:rStyle w:val="Hyperlink"/>
            <w:rFonts w:ascii="Times New Roman" w:hAnsi="Times New Roman" w:cs="Times New Roman"/>
            <w:noProof/>
            <w:sz w:val="24"/>
            <w:szCs w:val="24"/>
          </w:rPr>
          <w:t>Chapter 4 - Research Objectives &amp; Methodology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_Toc198124399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5479C0">
          <w:rPr>
            <w:rFonts w:ascii="Times New Roman" w:hAnsi="Times New Roman" w:cs="Times New Roman"/>
            <w:noProof/>
            <w:webHidden/>
            <w:sz w:val="24"/>
            <w:szCs w:val="24"/>
          </w:rPr>
          <w:fldChar w:fldCharType="end"/>
        </w:r>
      </w:hyperlink>
    </w:p>
    <w:p w14:paraId="45D099E5" w14:textId="5BE0796C"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0" w:history="1">
        <w:r w:rsidRPr="005479C0">
          <w:rPr>
            <w:rStyle w:val="Hyperlink"/>
            <w:rFonts w:ascii="Times New Roman" w:eastAsia="Arial" w:hAnsi="Times New Roman" w:cs="Times New Roman"/>
            <w:noProof/>
            <w:kern w:val="0"/>
            <w:sz w:val="24"/>
            <w:szCs w:val="24"/>
            <w:lang w:eastAsia="en-GB"/>
            <w14:ligatures w14:val="none"/>
          </w:rPr>
          <w:t>Chapter 4.1 - Research Objectives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_Toc198124400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5479C0">
          <w:rPr>
            <w:rFonts w:ascii="Times New Roman" w:hAnsi="Times New Roman" w:cs="Times New Roman"/>
            <w:noProof/>
            <w:webHidden/>
            <w:sz w:val="24"/>
            <w:szCs w:val="24"/>
          </w:rPr>
          <w:fldChar w:fldCharType="end"/>
        </w:r>
      </w:hyperlink>
    </w:p>
    <w:p w14:paraId="6EACC0ED" w14:textId="6A8B2DC9"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1" w:history="1">
        <w:r w:rsidRPr="005479C0">
          <w:rPr>
            <w:rStyle w:val="Hyperlink"/>
            <w:rFonts w:ascii="Times New Roman" w:hAnsi="Times New Roman" w:cs="Times New Roman"/>
            <w:noProof/>
            <w:sz w:val="24"/>
            <w:szCs w:val="24"/>
            <w:lang w:eastAsia="en-GB"/>
          </w:rPr>
          <w:t>Chapter 4.2 - Research Problem</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_Toc198124401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5479C0">
          <w:rPr>
            <w:rFonts w:ascii="Times New Roman" w:hAnsi="Times New Roman" w:cs="Times New Roman"/>
            <w:noProof/>
            <w:webHidden/>
            <w:sz w:val="24"/>
            <w:szCs w:val="24"/>
          </w:rPr>
          <w:fldChar w:fldCharType="end"/>
        </w:r>
      </w:hyperlink>
    </w:p>
    <w:p w14:paraId="74724306" w14:textId="55A05084"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2" w:history="1">
        <w:r w:rsidRPr="005479C0">
          <w:rPr>
            <w:rStyle w:val="Hyperlink"/>
            <w:rFonts w:ascii="Times New Roman" w:hAnsi="Times New Roman" w:cs="Times New Roman"/>
            <w:noProof/>
            <w:sz w:val="24"/>
            <w:szCs w:val="24"/>
            <w:lang w:eastAsia="en-GB"/>
          </w:rPr>
          <w:t>Chapter 4.3 - Research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_Toc198124402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5479C0">
          <w:rPr>
            <w:rFonts w:ascii="Times New Roman" w:hAnsi="Times New Roman" w:cs="Times New Roman"/>
            <w:noProof/>
            <w:webHidden/>
            <w:sz w:val="24"/>
            <w:szCs w:val="24"/>
          </w:rPr>
          <w:fldChar w:fldCharType="end"/>
        </w:r>
      </w:hyperlink>
    </w:p>
    <w:p w14:paraId="5E8231FE" w14:textId="13844E4D"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3" w:history="1">
        <w:r w:rsidRPr="005479C0">
          <w:rPr>
            <w:rStyle w:val="Hyperlink"/>
            <w:rFonts w:ascii="Times New Roman" w:hAnsi="Times New Roman" w:cs="Times New Roman"/>
            <w:noProof/>
            <w:sz w:val="24"/>
            <w:szCs w:val="24"/>
            <w:lang w:eastAsia="en-GB"/>
          </w:rPr>
          <w:t>Chapter 4.4 – Data Structure And Characteristics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_Toc198124403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Pr="005479C0">
          <w:rPr>
            <w:rFonts w:ascii="Times New Roman" w:hAnsi="Times New Roman" w:cs="Times New Roman"/>
            <w:noProof/>
            <w:webHidden/>
            <w:sz w:val="24"/>
            <w:szCs w:val="24"/>
          </w:rPr>
          <w:fldChar w:fldCharType="end"/>
        </w:r>
      </w:hyperlink>
    </w:p>
    <w:p w14:paraId="43C4BE02" w14:textId="3FA7FD7C"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4" w:history="1">
        <w:r w:rsidRPr="005479C0">
          <w:rPr>
            <w:rStyle w:val="Hyperlink"/>
            <w:rFonts w:ascii="Times New Roman" w:hAnsi="Times New Roman" w:cs="Times New Roman"/>
            <w:noProof/>
            <w:sz w:val="24"/>
            <w:szCs w:val="24"/>
            <w:lang w:eastAsia="en-GB"/>
          </w:rPr>
          <w:t>Chapter 4.5 - Data Collection Method</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_Toc198124404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Pr="005479C0">
          <w:rPr>
            <w:rFonts w:ascii="Times New Roman" w:hAnsi="Times New Roman" w:cs="Times New Roman"/>
            <w:noProof/>
            <w:webHidden/>
            <w:sz w:val="24"/>
            <w:szCs w:val="24"/>
          </w:rPr>
          <w:fldChar w:fldCharType="end"/>
        </w:r>
      </w:hyperlink>
    </w:p>
    <w:p w14:paraId="6DBA194E" w14:textId="6479C72D"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5" w:history="1">
        <w:r w:rsidRPr="005479C0">
          <w:rPr>
            <w:rStyle w:val="Hyperlink"/>
            <w:rFonts w:ascii="Times New Roman" w:hAnsi="Times New Roman" w:cs="Times New Roman"/>
            <w:noProof/>
            <w:sz w:val="24"/>
            <w:szCs w:val="24"/>
            <w:lang w:eastAsia="en-GB"/>
          </w:rPr>
          <w:t>Chapter 4.6 - Data Collection Instruments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_Toc198124405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Pr="005479C0">
          <w:rPr>
            <w:rFonts w:ascii="Times New Roman" w:hAnsi="Times New Roman" w:cs="Times New Roman"/>
            <w:noProof/>
            <w:webHidden/>
            <w:sz w:val="24"/>
            <w:szCs w:val="24"/>
          </w:rPr>
          <w:fldChar w:fldCharType="end"/>
        </w:r>
      </w:hyperlink>
    </w:p>
    <w:p w14:paraId="1769C996" w14:textId="22696AA6"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6" w:history="1">
        <w:r w:rsidRPr="005479C0">
          <w:rPr>
            <w:rStyle w:val="Hyperlink"/>
            <w:rFonts w:ascii="Times New Roman" w:hAnsi="Times New Roman" w:cs="Times New Roman"/>
            <w:noProof/>
            <w:sz w:val="24"/>
            <w:szCs w:val="24"/>
            <w:lang w:eastAsia="en-GB"/>
          </w:rPr>
          <w:t>Chapter 4.7 - Sample Size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_Toc198124406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Pr="005479C0">
          <w:rPr>
            <w:rFonts w:ascii="Times New Roman" w:hAnsi="Times New Roman" w:cs="Times New Roman"/>
            <w:noProof/>
            <w:webHidden/>
            <w:sz w:val="24"/>
            <w:szCs w:val="24"/>
          </w:rPr>
          <w:fldChar w:fldCharType="end"/>
        </w:r>
      </w:hyperlink>
    </w:p>
    <w:p w14:paraId="506749E5" w14:textId="7CE825F3"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7" w:history="1">
        <w:r w:rsidRPr="005479C0">
          <w:rPr>
            <w:rStyle w:val="Hyperlink"/>
            <w:rFonts w:ascii="Times New Roman" w:hAnsi="Times New Roman" w:cs="Times New Roman"/>
            <w:noProof/>
            <w:sz w:val="24"/>
            <w:szCs w:val="24"/>
            <w:lang w:eastAsia="en-GB"/>
          </w:rPr>
          <w:t>Chapter 4.8 - Sampling Technique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_Toc198124407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Pr="005479C0">
          <w:rPr>
            <w:rFonts w:ascii="Times New Roman" w:hAnsi="Times New Roman" w:cs="Times New Roman"/>
            <w:noProof/>
            <w:webHidden/>
            <w:sz w:val="24"/>
            <w:szCs w:val="24"/>
          </w:rPr>
          <w:fldChar w:fldCharType="end"/>
        </w:r>
      </w:hyperlink>
    </w:p>
    <w:p w14:paraId="258ABE32" w14:textId="62117341"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08" w:history="1">
        <w:r w:rsidRPr="005479C0">
          <w:rPr>
            <w:rStyle w:val="Hyperlink"/>
            <w:rFonts w:ascii="Times New Roman" w:hAnsi="Times New Roman" w:cs="Times New Roman"/>
            <w:noProof/>
            <w:sz w:val="24"/>
            <w:szCs w:val="24"/>
          </w:rPr>
          <w:t>Chapter 5 – System Architecture And Implementation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_Toc198124408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Pr="005479C0">
          <w:rPr>
            <w:rFonts w:ascii="Times New Roman" w:hAnsi="Times New Roman" w:cs="Times New Roman"/>
            <w:noProof/>
            <w:webHidden/>
            <w:sz w:val="24"/>
            <w:szCs w:val="24"/>
          </w:rPr>
          <w:fldChar w:fldCharType="end"/>
        </w:r>
      </w:hyperlink>
    </w:p>
    <w:p w14:paraId="56AF3C22" w14:textId="7E093AC5"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9" w:history="1">
        <w:r w:rsidRPr="005479C0">
          <w:rPr>
            <w:rStyle w:val="Hyperlink"/>
            <w:rFonts w:ascii="Times New Roman" w:hAnsi="Times New Roman" w:cs="Times New Roman"/>
            <w:noProof/>
            <w:sz w:val="24"/>
            <w:szCs w:val="24"/>
            <w:lang w:eastAsia="en-GB"/>
          </w:rPr>
          <w:t>Chapter 5.1 - Overview Of System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_Toc198124409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Pr="005479C0">
          <w:rPr>
            <w:rFonts w:ascii="Times New Roman" w:hAnsi="Times New Roman" w:cs="Times New Roman"/>
            <w:noProof/>
            <w:webHidden/>
            <w:sz w:val="24"/>
            <w:szCs w:val="24"/>
          </w:rPr>
          <w:fldChar w:fldCharType="end"/>
        </w:r>
      </w:hyperlink>
    </w:p>
    <w:p w14:paraId="1BA2D87E" w14:textId="559BE49B"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0" w:history="1">
        <w:r w:rsidRPr="005479C0">
          <w:rPr>
            <w:rStyle w:val="Hyperlink"/>
            <w:rFonts w:ascii="Times New Roman" w:hAnsi="Times New Roman" w:cs="Times New Roman"/>
            <w:noProof/>
            <w:sz w:val="24"/>
            <w:szCs w:val="24"/>
            <w:lang w:eastAsia="en-GB"/>
          </w:rPr>
          <w:t xml:space="preserve">Chapter 5.2 - </w:t>
        </w:r>
        <w:r w:rsidRPr="005479C0">
          <w:rPr>
            <w:rStyle w:val="Hyperlink"/>
            <w:rFonts w:ascii="Times New Roman" w:hAnsi="Times New Roman" w:cs="Times New Roman"/>
            <w:noProof/>
            <w:sz w:val="24"/>
            <w:szCs w:val="24"/>
          </w:rPr>
          <w:t>Technology Stack And Tools Used</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_Toc198124410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Pr="005479C0">
          <w:rPr>
            <w:rFonts w:ascii="Times New Roman" w:hAnsi="Times New Roman" w:cs="Times New Roman"/>
            <w:noProof/>
            <w:webHidden/>
            <w:sz w:val="24"/>
            <w:szCs w:val="24"/>
          </w:rPr>
          <w:fldChar w:fldCharType="end"/>
        </w:r>
      </w:hyperlink>
    </w:p>
    <w:p w14:paraId="51582214" w14:textId="3BA0B9D5"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1" w:history="1">
        <w:r w:rsidRPr="005479C0">
          <w:rPr>
            <w:rStyle w:val="Hyperlink"/>
            <w:rFonts w:ascii="Times New Roman" w:hAnsi="Times New Roman" w:cs="Times New Roman"/>
            <w:noProof/>
            <w:sz w:val="24"/>
            <w:szCs w:val="24"/>
            <w:lang w:eastAsia="en-GB"/>
          </w:rPr>
          <w:t>Chapter 5.3 - Data Flow And System Workflow Architecture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_Toc198124411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Pr="005479C0">
          <w:rPr>
            <w:rFonts w:ascii="Times New Roman" w:hAnsi="Times New Roman" w:cs="Times New Roman"/>
            <w:noProof/>
            <w:webHidden/>
            <w:sz w:val="24"/>
            <w:szCs w:val="24"/>
          </w:rPr>
          <w:fldChar w:fldCharType="end"/>
        </w:r>
      </w:hyperlink>
    </w:p>
    <w:p w14:paraId="3D203DF8" w14:textId="1FDBADD6"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2" w:history="1">
        <w:r w:rsidRPr="005479C0">
          <w:rPr>
            <w:rStyle w:val="Hyperlink"/>
            <w:rFonts w:ascii="Times New Roman" w:hAnsi="Times New Roman" w:cs="Times New Roman"/>
            <w:noProof/>
            <w:sz w:val="24"/>
            <w:szCs w:val="24"/>
            <w:lang w:eastAsia="en-GB"/>
          </w:rPr>
          <w:t>Chapter 5.4 - Backend Architecture And Pipeline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_Toc198124412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Pr="005479C0">
          <w:rPr>
            <w:rFonts w:ascii="Times New Roman" w:hAnsi="Times New Roman" w:cs="Times New Roman"/>
            <w:noProof/>
            <w:webHidden/>
            <w:sz w:val="24"/>
            <w:szCs w:val="24"/>
          </w:rPr>
          <w:fldChar w:fldCharType="end"/>
        </w:r>
      </w:hyperlink>
    </w:p>
    <w:p w14:paraId="18F631BB" w14:textId="6984C591"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3" w:history="1">
        <w:r w:rsidRPr="005479C0">
          <w:rPr>
            <w:rStyle w:val="Hyperlink"/>
            <w:rFonts w:ascii="Times New Roman" w:hAnsi="Times New Roman" w:cs="Times New Roman"/>
            <w:noProof/>
            <w:sz w:val="24"/>
            <w:szCs w:val="24"/>
            <w:lang w:eastAsia="en-GB"/>
          </w:rPr>
          <w:t>Chapter 5.5 - Frontend Architechture And Dashboard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_Toc198124413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76</w:t>
        </w:r>
        <w:r w:rsidRPr="005479C0">
          <w:rPr>
            <w:rFonts w:ascii="Times New Roman" w:hAnsi="Times New Roman" w:cs="Times New Roman"/>
            <w:noProof/>
            <w:webHidden/>
            <w:sz w:val="24"/>
            <w:szCs w:val="24"/>
          </w:rPr>
          <w:fldChar w:fldCharType="end"/>
        </w:r>
      </w:hyperlink>
    </w:p>
    <w:p w14:paraId="37DE9638" w14:textId="76BBF80E"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4" w:history="1">
        <w:r w:rsidRPr="005479C0">
          <w:rPr>
            <w:rStyle w:val="Hyperlink"/>
            <w:rFonts w:ascii="Times New Roman" w:hAnsi="Times New Roman" w:cs="Times New Roman"/>
            <w:noProof/>
            <w:sz w:val="24"/>
            <w:szCs w:val="24"/>
            <w:lang w:eastAsia="en-GB"/>
          </w:rPr>
          <w:t>Chapter 5.6 - Exploratory Data Analysis (Eda)</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_Toc198124414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85</w:t>
        </w:r>
        <w:r w:rsidRPr="005479C0">
          <w:rPr>
            <w:rFonts w:ascii="Times New Roman" w:hAnsi="Times New Roman" w:cs="Times New Roman"/>
            <w:noProof/>
            <w:webHidden/>
            <w:sz w:val="24"/>
            <w:szCs w:val="24"/>
          </w:rPr>
          <w:fldChar w:fldCharType="end"/>
        </w:r>
      </w:hyperlink>
    </w:p>
    <w:p w14:paraId="7135C087" w14:textId="34E39676"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5" w:history="1">
        <w:r w:rsidRPr="005479C0">
          <w:rPr>
            <w:rStyle w:val="Hyperlink"/>
            <w:rFonts w:ascii="Times New Roman" w:hAnsi="Times New Roman" w:cs="Times New Roman"/>
            <w:noProof/>
            <w:sz w:val="24"/>
            <w:szCs w:val="24"/>
            <w:lang w:eastAsia="en-GB"/>
          </w:rPr>
          <w:t>Chapter 5.7 - Machine Learning And Nlp Implementation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_Toc198124415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91</w:t>
        </w:r>
        <w:r w:rsidRPr="005479C0">
          <w:rPr>
            <w:rFonts w:ascii="Times New Roman" w:hAnsi="Times New Roman" w:cs="Times New Roman"/>
            <w:noProof/>
            <w:webHidden/>
            <w:sz w:val="24"/>
            <w:szCs w:val="24"/>
          </w:rPr>
          <w:fldChar w:fldCharType="end"/>
        </w:r>
      </w:hyperlink>
    </w:p>
    <w:p w14:paraId="3627E13F" w14:textId="725FD0A0"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6" w:history="1">
        <w:r w:rsidRPr="005479C0">
          <w:rPr>
            <w:rStyle w:val="Hyperlink"/>
            <w:rFonts w:ascii="Times New Roman" w:hAnsi="Times New Roman" w:cs="Times New Roman"/>
            <w:noProof/>
            <w:sz w:val="24"/>
            <w:szCs w:val="24"/>
            <w:lang w:eastAsia="en-GB"/>
          </w:rPr>
          <w:t>Chapter 5.8 - Gemini Api Integration And Strategic Output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_Toc198124416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106</w:t>
        </w:r>
        <w:r w:rsidRPr="005479C0">
          <w:rPr>
            <w:rFonts w:ascii="Times New Roman" w:hAnsi="Times New Roman" w:cs="Times New Roman"/>
            <w:noProof/>
            <w:webHidden/>
            <w:sz w:val="24"/>
            <w:szCs w:val="24"/>
          </w:rPr>
          <w:fldChar w:fldCharType="end"/>
        </w:r>
      </w:hyperlink>
    </w:p>
    <w:p w14:paraId="32F8FE70" w14:textId="2A441A2B"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7" w:history="1">
        <w:r w:rsidRPr="005479C0">
          <w:rPr>
            <w:rStyle w:val="Hyperlink"/>
            <w:rFonts w:ascii="Times New Roman" w:hAnsi="Times New Roman" w:cs="Times New Roman"/>
            <w:noProof/>
            <w:sz w:val="24"/>
            <w:szCs w:val="24"/>
            <w:lang w:eastAsia="en-GB"/>
          </w:rPr>
          <w:t>Chapter 5.9 - Security, Modularity, And Extensibility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_Toc198124417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112</w:t>
        </w:r>
        <w:r w:rsidRPr="005479C0">
          <w:rPr>
            <w:rFonts w:ascii="Times New Roman" w:hAnsi="Times New Roman" w:cs="Times New Roman"/>
            <w:noProof/>
            <w:webHidden/>
            <w:sz w:val="24"/>
            <w:szCs w:val="24"/>
          </w:rPr>
          <w:fldChar w:fldCharType="end"/>
        </w:r>
      </w:hyperlink>
    </w:p>
    <w:p w14:paraId="1545CC48" w14:textId="2A045404"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18" w:history="1">
        <w:r w:rsidRPr="005479C0">
          <w:rPr>
            <w:rStyle w:val="Hyperlink"/>
            <w:rFonts w:ascii="Times New Roman" w:hAnsi="Times New Roman" w:cs="Times New Roman"/>
            <w:noProof/>
            <w:sz w:val="24"/>
            <w:szCs w:val="24"/>
          </w:rPr>
          <w:t>Chapter 6 - Results &amp; Analysis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_Toc198124418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116</w:t>
        </w:r>
        <w:r w:rsidRPr="005479C0">
          <w:rPr>
            <w:rFonts w:ascii="Times New Roman" w:hAnsi="Times New Roman" w:cs="Times New Roman"/>
            <w:noProof/>
            <w:webHidden/>
            <w:sz w:val="24"/>
            <w:szCs w:val="24"/>
          </w:rPr>
          <w:fldChar w:fldCharType="end"/>
        </w:r>
      </w:hyperlink>
    </w:p>
    <w:p w14:paraId="31BAA579" w14:textId="47ADBE7B"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19" w:history="1">
        <w:r w:rsidRPr="005479C0">
          <w:rPr>
            <w:rStyle w:val="Hyperlink"/>
            <w:rFonts w:ascii="Times New Roman" w:hAnsi="Times New Roman" w:cs="Times New Roman"/>
            <w:noProof/>
            <w:sz w:val="24"/>
            <w:szCs w:val="24"/>
          </w:rPr>
          <w:t>Chapter 7 - Findings And Interpretation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_Toc198124419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124</w:t>
        </w:r>
        <w:r w:rsidRPr="005479C0">
          <w:rPr>
            <w:rFonts w:ascii="Times New Roman" w:hAnsi="Times New Roman" w:cs="Times New Roman"/>
            <w:noProof/>
            <w:webHidden/>
            <w:sz w:val="24"/>
            <w:szCs w:val="24"/>
          </w:rPr>
          <w:fldChar w:fldCharType="end"/>
        </w:r>
      </w:hyperlink>
    </w:p>
    <w:p w14:paraId="606AD917" w14:textId="6942EED3"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20" w:history="1">
        <w:r w:rsidRPr="005479C0">
          <w:rPr>
            <w:rStyle w:val="Hyperlink"/>
            <w:rFonts w:ascii="Times New Roman" w:hAnsi="Times New Roman" w:cs="Times New Roman"/>
            <w:noProof/>
            <w:sz w:val="24"/>
            <w:szCs w:val="24"/>
          </w:rPr>
          <w:t>Chapter 8 - Limitations And Recommendations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_Toc198124420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129</w:t>
        </w:r>
        <w:r w:rsidRPr="005479C0">
          <w:rPr>
            <w:rFonts w:ascii="Times New Roman" w:hAnsi="Times New Roman" w:cs="Times New Roman"/>
            <w:noProof/>
            <w:webHidden/>
            <w:sz w:val="24"/>
            <w:szCs w:val="24"/>
          </w:rPr>
          <w:fldChar w:fldCharType="end"/>
        </w:r>
      </w:hyperlink>
    </w:p>
    <w:p w14:paraId="7E1721CA" w14:textId="3B0E67C0" w:rsidR="005479C0" w:rsidRPr="005479C0" w:rsidRDefault="005479C0" w:rsidP="00EC3BF0">
      <w:pPr>
        <w:pStyle w:val="TOC2"/>
        <w:tabs>
          <w:tab w:val="right" w:pos="9060"/>
        </w:tabs>
        <w:spacing w:after="0" w:line="480" w:lineRule="auto"/>
        <w:rPr>
          <w:rFonts w:ascii="Times New Roman" w:eastAsiaTheme="minorEastAsia" w:hAnsi="Times New Roman" w:cs="Times New Roman"/>
          <w:noProof/>
          <w:sz w:val="24"/>
          <w:szCs w:val="24"/>
          <w:lang w:eastAsia="en-GB"/>
        </w:rPr>
      </w:pPr>
      <w:hyperlink w:anchor="_Toc198124421" w:history="1">
        <w:r w:rsidRPr="005479C0">
          <w:rPr>
            <w:rStyle w:val="Hyperlink"/>
            <w:rFonts w:ascii="Times New Roman" w:hAnsi="Times New Roman" w:cs="Times New Roman"/>
            <w:noProof/>
            <w:sz w:val="24"/>
            <w:szCs w:val="24"/>
            <w:lang w:eastAsia="en-GB"/>
          </w:rPr>
          <w:t>Chapter 8.1 - Limitations Of The Project</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_Toc198124421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129</w:t>
        </w:r>
        <w:r w:rsidRPr="005479C0">
          <w:rPr>
            <w:rFonts w:ascii="Times New Roman" w:hAnsi="Times New Roman" w:cs="Times New Roman"/>
            <w:noProof/>
            <w:webHidden/>
            <w:sz w:val="24"/>
            <w:szCs w:val="24"/>
          </w:rPr>
          <w:fldChar w:fldCharType="end"/>
        </w:r>
      </w:hyperlink>
    </w:p>
    <w:p w14:paraId="58784BCD" w14:textId="7CDD7B10"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22" w:history="1">
        <w:r w:rsidRPr="005479C0">
          <w:rPr>
            <w:rStyle w:val="Hyperlink"/>
            <w:rFonts w:ascii="Times New Roman" w:hAnsi="Times New Roman" w:cs="Times New Roman"/>
            <w:noProof/>
            <w:sz w:val="24"/>
            <w:szCs w:val="24"/>
            <w:lang w:eastAsia="en-GB"/>
          </w:rPr>
          <w:t>Chapter 8.2 - Recommendations For Future Development</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_Toc198124422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132</w:t>
        </w:r>
        <w:r w:rsidRPr="005479C0">
          <w:rPr>
            <w:rFonts w:ascii="Times New Roman" w:hAnsi="Times New Roman" w:cs="Times New Roman"/>
            <w:noProof/>
            <w:webHidden/>
            <w:sz w:val="24"/>
            <w:szCs w:val="24"/>
          </w:rPr>
          <w:fldChar w:fldCharType="end"/>
        </w:r>
      </w:hyperlink>
    </w:p>
    <w:p w14:paraId="1A00D669" w14:textId="0B7E0C34"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23" w:history="1">
        <w:r w:rsidRPr="005479C0">
          <w:rPr>
            <w:rStyle w:val="Hyperlink"/>
            <w:rFonts w:ascii="Times New Roman" w:hAnsi="Times New Roman" w:cs="Times New Roman"/>
            <w:noProof/>
            <w:sz w:val="24"/>
            <w:szCs w:val="24"/>
          </w:rPr>
          <w:t>Chapter 9 - Conclusion And Future Scope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_Toc198124423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135</w:t>
        </w:r>
        <w:r w:rsidRPr="005479C0">
          <w:rPr>
            <w:rFonts w:ascii="Times New Roman" w:hAnsi="Times New Roman" w:cs="Times New Roman"/>
            <w:noProof/>
            <w:webHidden/>
            <w:sz w:val="24"/>
            <w:szCs w:val="24"/>
          </w:rPr>
          <w:fldChar w:fldCharType="end"/>
        </w:r>
      </w:hyperlink>
    </w:p>
    <w:p w14:paraId="2D2E32F1" w14:textId="060E2E93"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24" w:history="1">
        <w:r w:rsidRPr="005479C0">
          <w:rPr>
            <w:rStyle w:val="Hyperlink"/>
            <w:rFonts w:ascii="Times New Roman" w:hAnsi="Times New Roman" w:cs="Times New Roman"/>
            <w:noProof/>
            <w:sz w:val="24"/>
            <w:szCs w:val="24"/>
          </w:rPr>
          <w:t>Chapter 10 - Bibliography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_Toc198124424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139</w:t>
        </w:r>
        <w:r w:rsidRPr="005479C0">
          <w:rPr>
            <w:rFonts w:ascii="Times New Roman" w:hAnsi="Times New Roman" w:cs="Times New Roman"/>
            <w:noProof/>
            <w:webHidden/>
            <w:sz w:val="24"/>
            <w:szCs w:val="24"/>
          </w:rPr>
          <w:fldChar w:fldCharType="end"/>
        </w:r>
      </w:hyperlink>
    </w:p>
    <w:p w14:paraId="3B92F0D1" w14:textId="60651540" w:rsidR="00CD5C37" w:rsidRDefault="00CD5C37" w:rsidP="005479C0">
      <w:pPr>
        <w:spacing w:line="480" w:lineRule="auto"/>
      </w:pPr>
      <w:r w:rsidRPr="005479C0">
        <w:rPr>
          <w:rFonts w:ascii="Times New Roman" w:hAnsi="Times New Roman" w:cs="Times New Roman"/>
          <w:sz w:val="24"/>
          <w:szCs w:val="24"/>
        </w:rPr>
        <w:fldChar w:fldCharType="end"/>
      </w:r>
    </w:p>
    <w:p w14:paraId="5985471E" w14:textId="77777777" w:rsidR="00CD5C37" w:rsidRDefault="00CD5C37" w:rsidP="00357F80"/>
    <w:p w14:paraId="2B9B9B13" w14:textId="77777777" w:rsidR="00CD5C37" w:rsidRDefault="00CD5C37" w:rsidP="00357F80"/>
    <w:p w14:paraId="069736B3" w14:textId="77777777" w:rsidR="00CD5C37" w:rsidRDefault="00CD5C37" w:rsidP="00357F80"/>
    <w:p w14:paraId="728C5CCA" w14:textId="77777777" w:rsidR="00CD5C37" w:rsidRDefault="00CD5C37" w:rsidP="00357F80"/>
    <w:p w14:paraId="1617C8D5" w14:textId="77777777" w:rsidR="00CD5C37" w:rsidRDefault="00CD5C37" w:rsidP="00357F80"/>
    <w:p w14:paraId="3D3302CE" w14:textId="77777777" w:rsidR="00CD5C37" w:rsidRDefault="00CD5C37" w:rsidP="00357F80"/>
    <w:p w14:paraId="278F2EAC" w14:textId="77777777" w:rsidR="00CD5C37" w:rsidRDefault="00CD5C37" w:rsidP="00357F80"/>
    <w:p w14:paraId="4868352A" w14:textId="77777777" w:rsidR="00CD5C37" w:rsidRDefault="00CD5C37" w:rsidP="00357F80"/>
    <w:p w14:paraId="1ACF11C4" w14:textId="77777777" w:rsidR="00CD5C37" w:rsidRDefault="00CD5C37" w:rsidP="00357F80"/>
    <w:p w14:paraId="57B7B448" w14:textId="77777777" w:rsidR="00CD5C37" w:rsidRDefault="00CD5C37" w:rsidP="00357F80"/>
    <w:p w14:paraId="40D66AE7" w14:textId="77777777" w:rsidR="00CD5C37" w:rsidRDefault="00CD5C37" w:rsidP="00357F80"/>
    <w:p w14:paraId="51B5F8C2" w14:textId="77777777" w:rsidR="00CD5C37" w:rsidRDefault="00CD5C37" w:rsidP="00357F80"/>
    <w:p w14:paraId="3E2A7CDE" w14:textId="77777777" w:rsidR="00CD5C37" w:rsidRDefault="00CD5C37" w:rsidP="00357F80"/>
    <w:p w14:paraId="05ABBE88" w14:textId="77777777" w:rsidR="00CD5C37" w:rsidRDefault="00CD5C37" w:rsidP="00357F80"/>
    <w:p w14:paraId="61AD91BC" w14:textId="77777777" w:rsidR="00CD5C37" w:rsidRDefault="00CD5C37" w:rsidP="00357F80"/>
    <w:p w14:paraId="18082B29" w14:textId="77777777" w:rsidR="00CD5C37" w:rsidRDefault="00CD5C37" w:rsidP="00357F80"/>
    <w:p w14:paraId="399C38A1" w14:textId="77777777" w:rsidR="00CD5C37" w:rsidRDefault="00CD5C37" w:rsidP="00357F80"/>
    <w:p w14:paraId="4F02E269" w14:textId="77777777" w:rsidR="00CD5C37" w:rsidRDefault="00CD5C37" w:rsidP="00357F80"/>
    <w:p w14:paraId="02EE2925" w14:textId="77777777" w:rsidR="00BD6A0F" w:rsidRDefault="00BD6A0F" w:rsidP="003F38DF">
      <w:pPr>
        <w:spacing w:before="240" w:line="360" w:lineRule="auto"/>
      </w:pPr>
    </w:p>
    <w:p w14:paraId="3C1B34C8" w14:textId="42FE1B79" w:rsidR="005E59B0" w:rsidRPr="003E3331" w:rsidRDefault="003E3331" w:rsidP="00D67E88">
      <w:pPr>
        <w:spacing w:before="240" w:line="480" w:lineRule="auto"/>
        <w:jc w:val="center"/>
        <w:rPr>
          <w:rFonts w:ascii="Times New Roman" w:hAnsi="Times New Roman" w:cs="Times New Roman"/>
          <w:b/>
          <w:bCs/>
          <w:sz w:val="28"/>
          <w:szCs w:val="28"/>
          <w:u w:val="single"/>
        </w:rPr>
      </w:pPr>
      <w:r w:rsidRPr="003E3331">
        <w:rPr>
          <w:rFonts w:ascii="Times New Roman" w:hAnsi="Times New Roman" w:cs="Times New Roman"/>
          <w:b/>
          <w:bCs/>
          <w:sz w:val="28"/>
          <w:szCs w:val="28"/>
          <w:u w:val="single"/>
        </w:rPr>
        <w:lastRenderedPageBreak/>
        <w:t>LIST OF FIGURES</w:t>
      </w:r>
    </w:p>
    <w:p w14:paraId="42DCB8DA" w14:textId="36687EC6"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r>
        <w:fldChar w:fldCharType="begin"/>
      </w:r>
      <w:r>
        <w:instrText xml:space="preserve"> TOC \h \z \c "Figure" </w:instrText>
      </w:r>
      <w:r>
        <w:fldChar w:fldCharType="separate"/>
      </w:r>
      <w:hyperlink w:anchor="_Toc197909851" w:history="1">
        <w:r w:rsidRPr="0094044D">
          <w:rPr>
            <w:rStyle w:val="Hyperlink"/>
            <w:rFonts w:ascii="Times New Roman" w:hAnsi="Times New Roman" w:cs="Times New Roman"/>
            <w:noProof/>
            <w:sz w:val="24"/>
            <w:szCs w:val="24"/>
          </w:rPr>
          <w:t>Figure 1: Research Design and Proposed Workflow</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_Toc197909851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43</w:t>
        </w:r>
        <w:r w:rsidRPr="0094044D">
          <w:rPr>
            <w:rFonts w:ascii="Times New Roman" w:hAnsi="Times New Roman" w:cs="Times New Roman"/>
            <w:noProof/>
            <w:webHidden/>
            <w:sz w:val="24"/>
            <w:szCs w:val="24"/>
          </w:rPr>
          <w:fldChar w:fldCharType="end"/>
        </w:r>
      </w:hyperlink>
    </w:p>
    <w:p w14:paraId="28AC6906" w14:textId="5F192824"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2" w:history="1">
        <w:r w:rsidRPr="0094044D">
          <w:rPr>
            <w:rStyle w:val="Hyperlink"/>
            <w:rFonts w:ascii="Times New Roman" w:hAnsi="Times New Roman" w:cs="Times New Roman"/>
            <w:noProof/>
            <w:sz w:val="24"/>
            <w:szCs w:val="24"/>
          </w:rPr>
          <w:t>Figure 2: System Architecture</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_Toc197909852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65</w:t>
        </w:r>
        <w:r w:rsidRPr="0094044D">
          <w:rPr>
            <w:rFonts w:ascii="Times New Roman" w:hAnsi="Times New Roman" w:cs="Times New Roman"/>
            <w:noProof/>
            <w:webHidden/>
            <w:sz w:val="24"/>
            <w:szCs w:val="24"/>
          </w:rPr>
          <w:fldChar w:fldCharType="end"/>
        </w:r>
      </w:hyperlink>
    </w:p>
    <w:p w14:paraId="7945DF3F" w14:textId="127FE207"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3" w:history="1">
        <w:r w:rsidRPr="0094044D">
          <w:rPr>
            <w:rStyle w:val="Hyperlink"/>
            <w:rFonts w:ascii="Times New Roman" w:hAnsi="Times New Roman" w:cs="Times New Roman"/>
            <w:noProof/>
            <w:sz w:val="24"/>
            <w:szCs w:val="24"/>
          </w:rPr>
          <w:t>Figure 3: Project Structure in Visual Studio Code</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_Toc197909853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70</w:t>
        </w:r>
        <w:r w:rsidRPr="0094044D">
          <w:rPr>
            <w:rFonts w:ascii="Times New Roman" w:hAnsi="Times New Roman" w:cs="Times New Roman"/>
            <w:noProof/>
            <w:webHidden/>
            <w:sz w:val="24"/>
            <w:szCs w:val="24"/>
          </w:rPr>
          <w:fldChar w:fldCharType="end"/>
        </w:r>
      </w:hyperlink>
    </w:p>
    <w:p w14:paraId="08926C73" w14:textId="65D2A4EC"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4" w:history="1">
        <w:r w:rsidRPr="0094044D">
          <w:rPr>
            <w:rStyle w:val="Hyperlink"/>
            <w:rFonts w:ascii="Times New Roman" w:hAnsi="Times New Roman" w:cs="Times New Roman"/>
            <w:noProof/>
            <w:sz w:val="24"/>
            <w:szCs w:val="24"/>
          </w:rPr>
          <w:t>Figure 4: UI Wireframe Design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_Toc197909854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77</w:t>
        </w:r>
        <w:r w:rsidRPr="0094044D">
          <w:rPr>
            <w:rFonts w:ascii="Times New Roman" w:hAnsi="Times New Roman" w:cs="Times New Roman"/>
            <w:noProof/>
            <w:webHidden/>
            <w:sz w:val="24"/>
            <w:szCs w:val="24"/>
          </w:rPr>
          <w:fldChar w:fldCharType="end"/>
        </w:r>
      </w:hyperlink>
    </w:p>
    <w:p w14:paraId="7457354A" w14:textId="68F64174"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5" w:history="1">
        <w:r w:rsidRPr="0094044D">
          <w:rPr>
            <w:rStyle w:val="Hyperlink"/>
            <w:rFonts w:ascii="Times New Roman" w:hAnsi="Times New Roman" w:cs="Times New Roman"/>
            <w:noProof/>
            <w:sz w:val="24"/>
            <w:szCs w:val="24"/>
          </w:rPr>
          <w:t>Figure 5: Home Page of InsightNation Dashboard</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_Toc197909855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82</w:t>
        </w:r>
        <w:r w:rsidRPr="0094044D">
          <w:rPr>
            <w:rFonts w:ascii="Times New Roman" w:hAnsi="Times New Roman" w:cs="Times New Roman"/>
            <w:noProof/>
            <w:webHidden/>
            <w:sz w:val="24"/>
            <w:szCs w:val="24"/>
          </w:rPr>
          <w:fldChar w:fldCharType="end"/>
        </w:r>
      </w:hyperlink>
    </w:p>
    <w:p w14:paraId="50A45CF4" w14:textId="28B20126"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6" w:history="1">
        <w:r w:rsidRPr="0094044D">
          <w:rPr>
            <w:rStyle w:val="Hyperlink"/>
            <w:rFonts w:ascii="Times New Roman" w:hAnsi="Times New Roman" w:cs="Times New Roman"/>
            <w:noProof/>
            <w:sz w:val="24"/>
            <w:szCs w:val="24"/>
          </w:rPr>
          <w:t>Figure 6: Uploaded Data</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_Toc197909856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82</w:t>
        </w:r>
        <w:r w:rsidRPr="0094044D">
          <w:rPr>
            <w:rFonts w:ascii="Times New Roman" w:hAnsi="Times New Roman" w:cs="Times New Roman"/>
            <w:noProof/>
            <w:webHidden/>
            <w:sz w:val="24"/>
            <w:szCs w:val="24"/>
          </w:rPr>
          <w:fldChar w:fldCharType="end"/>
        </w:r>
      </w:hyperlink>
    </w:p>
    <w:p w14:paraId="4C8EED42" w14:textId="334C7FD2"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7" w:history="1">
        <w:r w:rsidRPr="0094044D">
          <w:rPr>
            <w:rStyle w:val="Hyperlink"/>
            <w:rFonts w:ascii="Times New Roman" w:hAnsi="Times New Roman" w:cs="Times New Roman"/>
            <w:noProof/>
            <w:sz w:val="24"/>
            <w:szCs w:val="24"/>
          </w:rPr>
          <w:t>Figure 7: Visual Analytics Dashboard</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_Toc197909857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83</w:t>
        </w:r>
        <w:r w:rsidRPr="0094044D">
          <w:rPr>
            <w:rFonts w:ascii="Times New Roman" w:hAnsi="Times New Roman" w:cs="Times New Roman"/>
            <w:noProof/>
            <w:webHidden/>
            <w:sz w:val="24"/>
            <w:szCs w:val="24"/>
          </w:rPr>
          <w:fldChar w:fldCharType="end"/>
        </w:r>
      </w:hyperlink>
    </w:p>
    <w:p w14:paraId="2230D70B" w14:textId="1988AFDA"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8" w:history="1">
        <w:r w:rsidRPr="0094044D">
          <w:rPr>
            <w:rStyle w:val="Hyperlink"/>
            <w:rFonts w:ascii="Times New Roman" w:hAnsi="Times New Roman" w:cs="Times New Roman"/>
            <w:noProof/>
            <w:sz w:val="24"/>
            <w:szCs w:val="24"/>
          </w:rPr>
          <w:t>Figure 8: Bar Charts based on City and Age Groups</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_Toc197909858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83</w:t>
        </w:r>
        <w:r w:rsidRPr="0094044D">
          <w:rPr>
            <w:rFonts w:ascii="Times New Roman" w:hAnsi="Times New Roman" w:cs="Times New Roman"/>
            <w:noProof/>
            <w:webHidden/>
            <w:sz w:val="24"/>
            <w:szCs w:val="24"/>
          </w:rPr>
          <w:fldChar w:fldCharType="end"/>
        </w:r>
      </w:hyperlink>
    </w:p>
    <w:p w14:paraId="46B68136" w14:textId="299F9878"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9" w:history="1">
        <w:r w:rsidRPr="0094044D">
          <w:rPr>
            <w:rStyle w:val="Hyperlink"/>
            <w:rFonts w:ascii="Times New Roman" w:hAnsi="Times New Roman" w:cs="Times New Roman"/>
            <w:noProof/>
            <w:sz w:val="24"/>
            <w:szCs w:val="24"/>
          </w:rPr>
          <w:t>Figure 9: Pie Chart based on City and Age Group</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_Toc197909859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83</w:t>
        </w:r>
        <w:r w:rsidRPr="0094044D">
          <w:rPr>
            <w:rFonts w:ascii="Times New Roman" w:hAnsi="Times New Roman" w:cs="Times New Roman"/>
            <w:noProof/>
            <w:webHidden/>
            <w:sz w:val="24"/>
            <w:szCs w:val="24"/>
          </w:rPr>
          <w:fldChar w:fldCharType="end"/>
        </w:r>
      </w:hyperlink>
    </w:p>
    <w:p w14:paraId="6287C1A4" w14:textId="7C128B0B"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0" w:history="1">
        <w:r w:rsidRPr="0094044D">
          <w:rPr>
            <w:rStyle w:val="Hyperlink"/>
            <w:rFonts w:ascii="Times New Roman" w:hAnsi="Times New Roman" w:cs="Times New Roman"/>
            <w:noProof/>
            <w:sz w:val="24"/>
            <w:szCs w:val="24"/>
          </w:rPr>
          <w:t>Figure 10: Park Visiting Frequency Distribution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_Toc197909860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86</w:t>
        </w:r>
        <w:r w:rsidRPr="0094044D">
          <w:rPr>
            <w:rFonts w:ascii="Times New Roman" w:hAnsi="Times New Roman" w:cs="Times New Roman"/>
            <w:noProof/>
            <w:webHidden/>
            <w:sz w:val="24"/>
            <w:szCs w:val="24"/>
          </w:rPr>
          <w:fldChar w:fldCharType="end"/>
        </w:r>
      </w:hyperlink>
    </w:p>
    <w:p w14:paraId="0D1CA64B" w14:textId="74DD585C"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1" w:history="1">
        <w:r w:rsidRPr="0094044D">
          <w:rPr>
            <w:rStyle w:val="Hyperlink"/>
            <w:rFonts w:ascii="Times New Roman" w:hAnsi="Times New Roman" w:cs="Times New Roman"/>
            <w:noProof/>
            <w:sz w:val="24"/>
            <w:szCs w:val="24"/>
          </w:rPr>
          <w:t>Figure 11: Library Visiting Frequency Distribution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_Toc197909861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87</w:t>
        </w:r>
        <w:r w:rsidRPr="0094044D">
          <w:rPr>
            <w:rFonts w:ascii="Times New Roman" w:hAnsi="Times New Roman" w:cs="Times New Roman"/>
            <w:noProof/>
            <w:webHidden/>
            <w:sz w:val="24"/>
            <w:szCs w:val="24"/>
          </w:rPr>
          <w:fldChar w:fldCharType="end"/>
        </w:r>
      </w:hyperlink>
    </w:p>
    <w:p w14:paraId="1F244C70" w14:textId="6A570775"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2" w:history="1">
        <w:r w:rsidRPr="0094044D">
          <w:rPr>
            <w:rStyle w:val="Hyperlink"/>
            <w:rFonts w:ascii="Times New Roman" w:hAnsi="Times New Roman" w:cs="Times New Roman"/>
            <w:noProof/>
            <w:sz w:val="24"/>
            <w:szCs w:val="24"/>
          </w:rPr>
          <w:t>Figure 12: Local Service Satisfaction Levels</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_Toc197909862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88</w:t>
        </w:r>
        <w:r w:rsidRPr="0094044D">
          <w:rPr>
            <w:rFonts w:ascii="Times New Roman" w:hAnsi="Times New Roman" w:cs="Times New Roman"/>
            <w:noProof/>
            <w:webHidden/>
            <w:sz w:val="24"/>
            <w:szCs w:val="24"/>
          </w:rPr>
          <w:fldChar w:fldCharType="end"/>
        </w:r>
      </w:hyperlink>
    </w:p>
    <w:p w14:paraId="4E951936" w14:textId="28B4784B"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3" w:history="1">
        <w:r w:rsidRPr="0094044D">
          <w:rPr>
            <w:rStyle w:val="Hyperlink"/>
            <w:rFonts w:ascii="Times New Roman" w:hAnsi="Times New Roman" w:cs="Times New Roman"/>
            <w:noProof/>
            <w:sz w:val="24"/>
            <w:szCs w:val="24"/>
          </w:rPr>
          <w:t>Figure 13: NLP Code in Python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_Toc197909863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95</w:t>
        </w:r>
        <w:r w:rsidRPr="0094044D">
          <w:rPr>
            <w:rFonts w:ascii="Times New Roman" w:hAnsi="Times New Roman" w:cs="Times New Roman"/>
            <w:noProof/>
            <w:webHidden/>
            <w:sz w:val="24"/>
            <w:szCs w:val="24"/>
          </w:rPr>
          <w:fldChar w:fldCharType="end"/>
        </w:r>
      </w:hyperlink>
    </w:p>
    <w:p w14:paraId="48F5131E" w14:textId="2717A0B5"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4" w:history="1">
        <w:r w:rsidRPr="0094044D">
          <w:rPr>
            <w:rStyle w:val="Hyperlink"/>
            <w:rFonts w:ascii="Times New Roman" w:hAnsi="Times New Roman" w:cs="Times New Roman"/>
            <w:noProof/>
            <w:sz w:val="24"/>
            <w:szCs w:val="24"/>
          </w:rPr>
          <w:t>Figure 14: Model Training</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_Toc197909864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100</w:t>
        </w:r>
        <w:r w:rsidRPr="0094044D">
          <w:rPr>
            <w:rFonts w:ascii="Times New Roman" w:hAnsi="Times New Roman" w:cs="Times New Roman"/>
            <w:noProof/>
            <w:webHidden/>
            <w:sz w:val="24"/>
            <w:szCs w:val="24"/>
          </w:rPr>
          <w:fldChar w:fldCharType="end"/>
        </w:r>
      </w:hyperlink>
    </w:p>
    <w:p w14:paraId="7CEB5251" w14:textId="3F36A9BF"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5" w:history="1">
        <w:r w:rsidRPr="0094044D">
          <w:rPr>
            <w:rStyle w:val="Hyperlink"/>
            <w:rFonts w:ascii="Times New Roman" w:hAnsi="Times New Roman" w:cs="Times New Roman"/>
            <w:noProof/>
            <w:sz w:val="24"/>
            <w:szCs w:val="24"/>
          </w:rPr>
          <w:t>Figure 15: Models' Metrices Report</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_Toc197909865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100</w:t>
        </w:r>
        <w:r w:rsidRPr="0094044D">
          <w:rPr>
            <w:rFonts w:ascii="Times New Roman" w:hAnsi="Times New Roman" w:cs="Times New Roman"/>
            <w:noProof/>
            <w:webHidden/>
            <w:sz w:val="24"/>
            <w:szCs w:val="24"/>
          </w:rPr>
          <w:fldChar w:fldCharType="end"/>
        </w:r>
      </w:hyperlink>
    </w:p>
    <w:p w14:paraId="6AC1E742" w14:textId="0F8C1A92"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6" w:history="1">
        <w:r w:rsidRPr="0094044D">
          <w:rPr>
            <w:rStyle w:val="Hyperlink"/>
            <w:rFonts w:ascii="Times New Roman" w:hAnsi="Times New Roman" w:cs="Times New Roman"/>
            <w:noProof/>
            <w:sz w:val="24"/>
            <w:szCs w:val="24"/>
          </w:rPr>
          <w:t>Figure 16: Classification of Positive Feedback</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_Toc197909866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103</w:t>
        </w:r>
        <w:r w:rsidRPr="0094044D">
          <w:rPr>
            <w:rFonts w:ascii="Times New Roman" w:hAnsi="Times New Roman" w:cs="Times New Roman"/>
            <w:noProof/>
            <w:webHidden/>
            <w:sz w:val="24"/>
            <w:szCs w:val="24"/>
          </w:rPr>
          <w:fldChar w:fldCharType="end"/>
        </w:r>
      </w:hyperlink>
    </w:p>
    <w:p w14:paraId="2BD1B64E" w14:textId="30C23277"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7" w:history="1">
        <w:r w:rsidRPr="0094044D">
          <w:rPr>
            <w:rStyle w:val="Hyperlink"/>
            <w:rFonts w:ascii="Times New Roman" w:hAnsi="Times New Roman" w:cs="Times New Roman"/>
            <w:noProof/>
            <w:sz w:val="24"/>
            <w:szCs w:val="24"/>
          </w:rPr>
          <w:t>Figure 17: Classification of Negative Feedback</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_Toc197909867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103</w:t>
        </w:r>
        <w:r w:rsidRPr="0094044D">
          <w:rPr>
            <w:rFonts w:ascii="Times New Roman" w:hAnsi="Times New Roman" w:cs="Times New Roman"/>
            <w:noProof/>
            <w:webHidden/>
            <w:sz w:val="24"/>
            <w:szCs w:val="24"/>
          </w:rPr>
          <w:fldChar w:fldCharType="end"/>
        </w:r>
      </w:hyperlink>
    </w:p>
    <w:p w14:paraId="274B9452" w14:textId="438D62DA"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8" w:history="1">
        <w:r w:rsidRPr="0094044D">
          <w:rPr>
            <w:rStyle w:val="Hyperlink"/>
            <w:rFonts w:ascii="Times New Roman" w:hAnsi="Times New Roman" w:cs="Times New Roman"/>
            <w:noProof/>
            <w:sz w:val="24"/>
            <w:szCs w:val="24"/>
          </w:rPr>
          <w:t>Figure 18: AI Policy Advisor Tool</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_Toc197909868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127</w:t>
        </w:r>
        <w:r w:rsidRPr="0094044D">
          <w:rPr>
            <w:rFonts w:ascii="Times New Roman" w:hAnsi="Times New Roman" w:cs="Times New Roman"/>
            <w:noProof/>
            <w:webHidden/>
            <w:sz w:val="24"/>
            <w:szCs w:val="24"/>
          </w:rPr>
          <w:fldChar w:fldCharType="end"/>
        </w:r>
      </w:hyperlink>
    </w:p>
    <w:p w14:paraId="1985DA4B" w14:textId="671FE943"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9" w:history="1">
        <w:r w:rsidRPr="0094044D">
          <w:rPr>
            <w:rStyle w:val="Hyperlink"/>
            <w:rFonts w:ascii="Times New Roman" w:hAnsi="Times New Roman" w:cs="Times New Roman"/>
            <w:noProof/>
            <w:sz w:val="24"/>
            <w:szCs w:val="24"/>
          </w:rPr>
          <w:t>Figure 19: AI Generated Feedback Insights</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_Toc197909869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115</w:t>
        </w:r>
        <w:r w:rsidRPr="0094044D">
          <w:rPr>
            <w:rFonts w:ascii="Times New Roman" w:hAnsi="Times New Roman" w:cs="Times New Roman"/>
            <w:noProof/>
            <w:webHidden/>
            <w:sz w:val="24"/>
            <w:szCs w:val="24"/>
          </w:rPr>
          <w:fldChar w:fldCharType="end"/>
        </w:r>
      </w:hyperlink>
    </w:p>
    <w:p w14:paraId="3F14342E" w14:textId="3080895F"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70" w:history="1">
        <w:r w:rsidRPr="0094044D">
          <w:rPr>
            <w:rStyle w:val="Hyperlink"/>
            <w:rFonts w:ascii="Times New Roman" w:hAnsi="Times New Roman" w:cs="Times New Roman"/>
            <w:noProof/>
            <w:sz w:val="24"/>
            <w:szCs w:val="24"/>
          </w:rPr>
          <w:t>Figure 20: SWOT Analysis on Government Service</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_Toc197909870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116</w:t>
        </w:r>
        <w:r w:rsidRPr="0094044D">
          <w:rPr>
            <w:rFonts w:ascii="Times New Roman" w:hAnsi="Times New Roman" w:cs="Times New Roman"/>
            <w:noProof/>
            <w:webHidden/>
            <w:sz w:val="24"/>
            <w:szCs w:val="24"/>
          </w:rPr>
          <w:fldChar w:fldCharType="end"/>
        </w:r>
      </w:hyperlink>
    </w:p>
    <w:p w14:paraId="65F08AF2" w14:textId="0522A6C0" w:rsidR="005E59B0" w:rsidRDefault="0094044D" w:rsidP="003F38DF">
      <w:pPr>
        <w:spacing w:before="240" w:line="360" w:lineRule="auto"/>
      </w:pPr>
      <w:r>
        <w:fldChar w:fldCharType="end"/>
      </w:r>
    </w:p>
    <w:p w14:paraId="3DD18233" w14:textId="77777777" w:rsidR="005E59B0" w:rsidRDefault="005E59B0" w:rsidP="003F38DF">
      <w:pPr>
        <w:spacing w:before="240" w:line="360" w:lineRule="auto"/>
      </w:pPr>
    </w:p>
    <w:p w14:paraId="01BB8870" w14:textId="77777777" w:rsidR="005E59B0" w:rsidRDefault="005E59B0" w:rsidP="003F38DF">
      <w:pPr>
        <w:spacing w:before="240" w:line="360" w:lineRule="auto"/>
        <w:rPr>
          <w:rFonts w:ascii="Times New Roman" w:hAnsi="Times New Roman" w:cs="Times New Roman"/>
          <w:b/>
          <w:bCs/>
          <w:sz w:val="24"/>
          <w:szCs w:val="24"/>
          <w:u w:val="single"/>
        </w:rPr>
      </w:pPr>
    </w:p>
    <w:p w14:paraId="34C71DBE" w14:textId="6D667B74" w:rsidR="003F38DF" w:rsidRPr="00E64DF5" w:rsidRDefault="00357F80" w:rsidP="00357F80">
      <w:pPr>
        <w:pStyle w:val="Heading1"/>
        <w:spacing w:line="480" w:lineRule="auto"/>
        <w:jc w:val="center"/>
        <w:rPr>
          <w:rFonts w:ascii="Times New Roman" w:hAnsi="Times New Roman" w:cs="Times New Roman"/>
          <w:b/>
          <w:bCs/>
          <w:sz w:val="28"/>
          <w:szCs w:val="28"/>
          <w:u w:val="single"/>
        </w:rPr>
      </w:pPr>
      <w:bookmarkStart w:id="0" w:name="_Toc180684955"/>
      <w:bookmarkStart w:id="1" w:name="_Toc196929604"/>
      <w:bookmarkStart w:id="2" w:name="_Toc198124396"/>
      <w:r w:rsidRPr="00E64DF5">
        <w:rPr>
          <w:rFonts w:ascii="Times New Roman" w:hAnsi="Times New Roman" w:cs="Times New Roman"/>
          <w:b/>
          <w:bCs/>
          <w:sz w:val="28"/>
          <w:szCs w:val="28"/>
          <w:u w:val="single"/>
        </w:rPr>
        <w:lastRenderedPageBreak/>
        <w:t xml:space="preserve">CHAPTER </w:t>
      </w:r>
      <w:r w:rsidR="003F38DF" w:rsidRPr="00E64DF5">
        <w:rPr>
          <w:rFonts w:ascii="Times New Roman" w:hAnsi="Times New Roman" w:cs="Times New Roman"/>
          <w:b/>
          <w:bCs/>
          <w:sz w:val="28"/>
          <w:szCs w:val="28"/>
          <w:u w:val="single"/>
        </w:rPr>
        <w:t>1</w:t>
      </w:r>
      <w:r w:rsidRPr="00E64DF5">
        <w:rPr>
          <w:rFonts w:ascii="Times New Roman" w:hAnsi="Times New Roman" w:cs="Times New Roman"/>
          <w:b/>
          <w:bCs/>
          <w:sz w:val="28"/>
          <w:szCs w:val="28"/>
          <w:u w:val="single"/>
        </w:rPr>
        <w:t xml:space="preserve"> </w:t>
      </w:r>
      <w:r w:rsidR="00577AF0">
        <w:rPr>
          <w:rFonts w:ascii="Times New Roman" w:hAnsi="Times New Roman" w:cs="Times New Roman"/>
          <w:b/>
          <w:bCs/>
          <w:sz w:val="28"/>
          <w:szCs w:val="28"/>
          <w:u w:val="single"/>
        </w:rPr>
        <w:t>-</w:t>
      </w:r>
      <w:r w:rsidR="003F38DF" w:rsidRPr="00E64DF5">
        <w:rPr>
          <w:rFonts w:ascii="Times New Roman" w:hAnsi="Times New Roman" w:cs="Times New Roman"/>
          <w:b/>
          <w:bCs/>
          <w:sz w:val="28"/>
          <w:szCs w:val="28"/>
          <w:u w:val="single"/>
        </w:rPr>
        <w:t xml:space="preserve"> INTRODUCTION</w:t>
      </w:r>
      <w:bookmarkEnd w:id="0"/>
      <w:bookmarkEnd w:id="1"/>
      <w:bookmarkEnd w:id="2"/>
    </w:p>
    <w:p w14:paraId="2D9BEBDE" w14:textId="7D2B2D9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today’s era of digital transformation and data-driven governance, citizen feedback is no longer a passive form of communication—it has emerged as a powerful instrument to enhance the efficiency, transparency, and responsiveness of public service delivery. Government agencies, municipal bodies, and public institutions are increasingly recognizing the value of listening to the voice of the citizen, both as a metric of satisfaction and as a compass for strategic improvements. Against this backdrop, the need for structured, intelligent, and scalable analytics platforms that can process, analyze, and derive actionable insights from public opinion has become more critical than ever.</w:t>
      </w:r>
    </w:p>
    <w:p w14:paraId="1F64DCCD" w14:textId="277510F3"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The capstone project titled </w:t>
      </w:r>
      <w:r w:rsidRPr="004B65EF">
        <w:rPr>
          <w:rFonts w:ascii="Times New Roman" w:hAnsi="Times New Roman" w:cs="Times New Roman"/>
          <w:b/>
          <w:bCs/>
          <w:sz w:val="24"/>
          <w:szCs w:val="24"/>
          <w:lang w:eastAsia="en-GB"/>
        </w:rPr>
        <w:t xml:space="preserve">“InsightNation – </w:t>
      </w:r>
      <w:r w:rsidR="005613BC">
        <w:rPr>
          <w:rFonts w:ascii="Times New Roman" w:hAnsi="Times New Roman" w:cs="Times New Roman"/>
          <w:b/>
          <w:bCs/>
          <w:sz w:val="24"/>
          <w:szCs w:val="24"/>
          <w:lang w:eastAsia="en-GB"/>
        </w:rPr>
        <w:t xml:space="preserve">Government </w:t>
      </w:r>
      <w:r w:rsidRPr="004B65EF">
        <w:rPr>
          <w:rFonts w:ascii="Times New Roman" w:hAnsi="Times New Roman" w:cs="Times New Roman"/>
          <w:b/>
          <w:bCs/>
          <w:sz w:val="24"/>
          <w:szCs w:val="24"/>
          <w:lang w:eastAsia="en-GB"/>
        </w:rPr>
        <w:t xml:space="preserve">Data Analytics Platform for </w:t>
      </w:r>
      <w:r w:rsidR="005613BC">
        <w:rPr>
          <w:rFonts w:ascii="Times New Roman" w:hAnsi="Times New Roman" w:cs="Times New Roman"/>
          <w:b/>
          <w:bCs/>
          <w:sz w:val="24"/>
          <w:szCs w:val="24"/>
          <w:lang w:eastAsia="en-GB"/>
        </w:rPr>
        <w:t>Citizen</w:t>
      </w:r>
      <w:r w:rsidRPr="004B65EF">
        <w:rPr>
          <w:rFonts w:ascii="Times New Roman" w:hAnsi="Times New Roman" w:cs="Times New Roman"/>
          <w:b/>
          <w:bCs/>
          <w:sz w:val="24"/>
          <w:szCs w:val="24"/>
          <w:lang w:eastAsia="en-GB"/>
        </w:rPr>
        <w:t xml:space="preserve"> Opinion and Public Service Enhancement”</w:t>
      </w:r>
      <w:r w:rsidRPr="004B65EF">
        <w:rPr>
          <w:rFonts w:ascii="Times New Roman" w:hAnsi="Times New Roman" w:cs="Times New Roman"/>
          <w:sz w:val="24"/>
          <w:szCs w:val="24"/>
          <w:lang w:eastAsia="en-GB"/>
        </w:rPr>
        <w:t xml:space="preserve"> is conceived as a strategic and technological response to the increasingly urgent need for responsive, data-informed governance. As societies grow more urbanized and citizens demand higher standards of public service delivery, it becomes critical for governing bodies to not only listen to feedback but to systematize its collection, processing, and analysis. This project addresses that precise challenge by building a platform that empowers public administrators, planners, and policymakers with data-driven insights derived directly from </w:t>
      </w:r>
      <w:r w:rsidR="005479C0" w:rsidRPr="004B65EF">
        <w:rPr>
          <w:rFonts w:ascii="Times New Roman" w:hAnsi="Times New Roman" w:cs="Times New Roman"/>
          <w:sz w:val="24"/>
          <w:szCs w:val="24"/>
          <w:lang w:eastAsia="en-GB"/>
        </w:rPr>
        <w:t>citizens</w:t>
      </w:r>
      <w:r w:rsidRPr="004B65EF">
        <w:rPr>
          <w:rFonts w:ascii="Times New Roman" w:hAnsi="Times New Roman" w:cs="Times New Roman"/>
          <w:sz w:val="24"/>
          <w:szCs w:val="24"/>
          <w:lang w:eastAsia="en-GB"/>
        </w:rPr>
        <w:t xml:space="preserve"> lived experiences and service interactions.</w:t>
      </w:r>
    </w:p>
    <w:p w14:paraId="7B776176"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At the heart of the InsightNation platform lies the recognition that citizen feedback is not just an afterthought or a box to be checked—it is a powerful diagnostic tool that can inform resource allocation, uncover systemic inefficiencies, and highlight areas of improvement in real time. The project is therefore anchored in the belief that </w:t>
      </w:r>
      <w:r w:rsidRPr="004B65EF">
        <w:rPr>
          <w:rFonts w:ascii="Times New Roman" w:hAnsi="Times New Roman" w:cs="Times New Roman"/>
          <w:b/>
          <w:bCs/>
          <w:sz w:val="24"/>
          <w:szCs w:val="24"/>
          <w:lang w:eastAsia="en-GB"/>
        </w:rPr>
        <w:t>data is a dialogue</w:t>
      </w:r>
      <w:r w:rsidRPr="004B65EF">
        <w:rPr>
          <w:rFonts w:ascii="Times New Roman" w:hAnsi="Times New Roman" w:cs="Times New Roman"/>
          <w:sz w:val="24"/>
          <w:szCs w:val="24"/>
          <w:lang w:eastAsia="en-GB"/>
        </w:rPr>
        <w:t>, and that turning qualitative and quantitative feedback into structured, actionable intelligence is essential for making public service delivery more efficient, inclusive, and accountable.</w:t>
      </w:r>
    </w:p>
    <w:p w14:paraId="2DE2E687"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 xml:space="preserve">The scope of the platform encompasses feedback from multiple touchpoints within urban public services—including </w:t>
      </w:r>
      <w:r w:rsidRPr="004B65EF">
        <w:rPr>
          <w:rFonts w:ascii="Times New Roman" w:hAnsi="Times New Roman" w:cs="Times New Roman"/>
          <w:b/>
          <w:bCs/>
          <w:sz w:val="24"/>
          <w:szCs w:val="24"/>
          <w:lang w:eastAsia="en-GB"/>
        </w:rPr>
        <w:t>sanitation facilities, public parks, transport infrastructure, library access, and local governance mechanisms</w:t>
      </w:r>
      <w:r w:rsidRPr="004B65EF">
        <w:rPr>
          <w:rFonts w:ascii="Times New Roman" w:hAnsi="Times New Roman" w:cs="Times New Roman"/>
          <w:sz w:val="24"/>
          <w:szCs w:val="24"/>
          <w:lang w:eastAsia="en-GB"/>
        </w:rPr>
        <w:t xml:space="preserve">. These areas were deliberately chosen because they represent core dimensions of urban </w:t>
      </w:r>
      <w:proofErr w:type="spellStart"/>
      <w:r w:rsidRPr="004B65EF">
        <w:rPr>
          <w:rFonts w:ascii="Times New Roman" w:hAnsi="Times New Roman" w:cs="Times New Roman"/>
          <w:sz w:val="24"/>
          <w:szCs w:val="24"/>
          <w:lang w:eastAsia="en-GB"/>
        </w:rPr>
        <w:t>livability</w:t>
      </w:r>
      <w:proofErr w:type="spellEnd"/>
      <w:r w:rsidRPr="004B65EF">
        <w:rPr>
          <w:rFonts w:ascii="Times New Roman" w:hAnsi="Times New Roman" w:cs="Times New Roman"/>
          <w:sz w:val="24"/>
          <w:szCs w:val="24"/>
          <w:lang w:eastAsia="en-GB"/>
        </w:rPr>
        <w:t xml:space="preserve"> and are commonly encountered by a wide spectrum of citizens across age groups, genders, and geographies. By analyzing feedback across these domains, the project ensures that insights generated are both </w:t>
      </w:r>
      <w:r w:rsidRPr="004B65EF">
        <w:rPr>
          <w:rFonts w:ascii="Times New Roman" w:hAnsi="Times New Roman" w:cs="Times New Roman"/>
          <w:b/>
          <w:bCs/>
          <w:sz w:val="24"/>
          <w:szCs w:val="24"/>
          <w:lang w:eastAsia="en-GB"/>
        </w:rPr>
        <w:t>comprehensive and multi-faceted</w:t>
      </w:r>
      <w:r w:rsidRPr="004B65EF">
        <w:rPr>
          <w:rFonts w:ascii="Times New Roman" w:hAnsi="Times New Roman" w:cs="Times New Roman"/>
          <w:sz w:val="24"/>
          <w:szCs w:val="24"/>
          <w:lang w:eastAsia="en-GB"/>
        </w:rPr>
        <w:t>, reflecting the complex realities of public life.</w:t>
      </w:r>
    </w:p>
    <w:p w14:paraId="74B289DA"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Technically, the project integrates </w:t>
      </w:r>
      <w:r w:rsidRPr="004B65EF">
        <w:rPr>
          <w:rFonts w:ascii="Times New Roman" w:hAnsi="Times New Roman" w:cs="Times New Roman"/>
          <w:b/>
          <w:bCs/>
          <w:sz w:val="24"/>
          <w:szCs w:val="24"/>
          <w:lang w:eastAsia="en-GB"/>
        </w:rPr>
        <w:t>data engineering, statistical analysis, machine learning (ML), and natural language processing (NLP)</w:t>
      </w:r>
      <w:r w:rsidRPr="004B65EF">
        <w:rPr>
          <w:rFonts w:ascii="Times New Roman" w:hAnsi="Times New Roman" w:cs="Times New Roman"/>
          <w:sz w:val="24"/>
          <w:szCs w:val="24"/>
          <w:lang w:eastAsia="en-GB"/>
        </w:rPr>
        <w:t xml:space="preserve"> into a seamless pipeline that takes raw citizen feedback—often fragmented and unstructured—and transforms it into clean, interpretable formats. These are then analyzed to detect patterns, identify satisfaction gaps, and prioritize areas needing urgent attention. The platform also enables </w:t>
      </w:r>
      <w:r w:rsidRPr="004B65EF">
        <w:rPr>
          <w:rFonts w:ascii="Times New Roman" w:hAnsi="Times New Roman" w:cs="Times New Roman"/>
          <w:b/>
          <w:bCs/>
          <w:sz w:val="24"/>
          <w:szCs w:val="24"/>
          <w:lang w:eastAsia="en-GB"/>
        </w:rPr>
        <w:t>demographic-level segmentation</w:t>
      </w:r>
      <w:r w:rsidRPr="004B65EF">
        <w:rPr>
          <w:rFonts w:ascii="Times New Roman" w:hAnsi="Times New Roman" w:cs="Times New Roman"/>
          <w:sz w:val="24"/>
          <w:szCs w:val="24"/>
          <w:lang w:eastAsia="en-GB"/>
        </w:rPr>
        <w:t>, allowing public agencies to customize their interventions based on city, age group, or gender, thereby aligning service delivery with the actual needs of their constituents.</w:t>
      </w:r>
    </w:p>
    <w:p w14:paraId="005F74F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Importantly, this project is not simply about creating dashboards or performing one-off analytics. Rather, it demonstrates the viability of a </w:t>
      </w:r>
      <w:r w:rsidRPr="004B65EF">
        <w:rPr>
          <w:rFonts w:ascii="Times New Roman" w:hAnsi="Times New Roman" w:cs="Times New Roman"/>
          <w:b/>
          <w:bCs/>
          <w:sz w:val="24"/>
          <w:szCs w:val="24"/>
          <w:lang w:eastAsia="en-GB"/>
        </w:rPr>
        <w:t>scalable, modular, and policy-aligned architecture</w:t>
      </w:r>
      <w:r w:rsidRPr="004B65EF">
        <w:rPr>
          <w:rFonts w:ascii="Times New Roman" w:hAnsi="Times New Roman" w:cs="Times New Roman"/>
          <w:sz w:val="24"/>
          <w:szCs w:val="24"/>
          <w:lang w:eastAsia="en-GB"/>
        </w:rPr>
        <w:t xml:space="preserve"> that can be deployed by municipalities or civil organizations seeking to embed analytics into their feedback loops. It is a </w:t>
      </w:r>
      <w:r w:rsidRPr="004B65EF">
        <w:rPr>
          <w:rFonts w:ascii="Times New Roman" w:hAnsi="Times New Roman" w:cs="Times New Roman"/>
          <w:b/>
          <w:bCs/>
          <w:sz w:val="24"/>
          <w:szCs w:val="24"/>
          <w:lang w:eastAsia="en-GB"/>
        </w:rPr>
        <w:t>proof-of-concept</w:t>
      </w:r>
      <w:r w:rsidRPr="004B65EF">
        <w:rPr>
          <w:rFonts w:ascii="Times New Roman" w:hAnsi="Times New Roman" w:cs="Times New Roman"/>
          <w:sz w:val="24"/>
          <w:szCs w:val="24"/>
          <w:lang w:eastAsia="en-GB"/>
        </w:rPr>
        <w:t xml:space="preserve"> that public feedback analytics can go beyond surveys and summaries, evolving into an engine for civic intelligence and smarter decision-making. Ultimately, InsightNation aims to bridge the long-standing gap between </w:t>
      </w:r>
      <w:r w:rsidRPr="004B65EF">
        <w:rPr>
          <w:rFonts w:ascii="Times New Roman" w:hAnsi="Times New Roman" w:cs="Times New Roman"/>
          <w:b/>
          <w:bCs/>
          <w:sz w:val="24"/>
          <w:szCs w:val="24"/>
          <w:lang w:eastAsia="en-GB"/>
        </w:rPr>
        <w:t>what people say and what governments do</w:t>
      </w:r>
      <w:r w:rsidRPr="004B65EF">
        <w:rPr>
          <w:rFonts w:ascii="Times New Roman" w:hAnsi="Times New Roman" w:cs="Times New Roman"/>
          <w:sz w:val="24"/>
          <w:szCs w:val="24"/>
          <w:lang w:eastAsia="en-GB"/>
        </w:rPr>
        <w:t xml:space="preserve">—not through guesswork or assumptions, but through </w:t>
      </w:r>
      <w:r w:rsidRPr="004B65EF">
        <w:rPr>
          <w:rFonts w:ascii="Times New Roman" w:hAnsi="Times New Roman" w:cs="Times New Roman"/>
          <w:b/>
          <w:bCs/>
          <w:sz w:val="24"/>
          <w:szCs w:val="24"/>
          <w:lang w:eastAsia="en-GB"/>
        </w:rPr>
        <w:t>data, analysis, and insight</w:t>
      </w:r>
      <w:r w:rsidRPr="004B65EF">
        <w:rPr>
          <w:rFonts w:ascii="Times New Roman" w:hAnsi="Times New Roman" w:cs="Times New Roman"/>
          <w:sz w:val="24"/>
          <w:szCs w:val="24"/>
          <w:lang w:eastAsia="en-GB"/>
        </w:rPr>
        <w:t>.</w:t>
      </w:r>
    </w:p>
    <w:p w14:paraId="11BB130E"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57FE299F" w14:textId="7C80074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Public institutions across the world have historically struggled with inefficiencies, bureaucratic bottlenecks, and outdated feedback mechanisms. Paper-based surveys, occasional community meetings, and static suggestion boxes are often inadequate in reflecting the dynamic needs and grievances of a digitally connected and increasingly aware populace. While some developed nations have adopted e-governance portals and smart feedback collection systems, many regions—including several urban and semi-urban areas in developing countries—still lack real-time, analytics-backed systems for tracking service performance. This project aims to fill that void by building an intelligent data analytics platform tailored to the nuances of public service interactions.</w:t>
      </w:r>
    </w:p>
    <w:p w14:paraId="4C8F9A18"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Contextual Relevance and Problem Background</w:t>
      </w:r>
    </w:p>
    <w:p w14:paraId="6831B6DA" w14:textId="56A48636"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conventional model of public service feedback collection is often fragmented, delayed, and unstructured. Citizens may provide feedback in multiple formats—verbal complaints, online reviews, social media posts, or structured forms—but public agencies typically lack the infrastructure to integrate and analyze these inputs holistically. Moreover, the absence of sentiment classification, thematic grouping, and performance dashboards makes it difficult for public officials to prioritize actions or track improvement over time.</w:t>
      </w:r>
    </w:p>
    <w:p w14:paraId="0C9B1554" w14:textId="00BDA7D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With the proliferation of smart cities and digital citizenship initiatives, the time is ripe to introduce AI-powered platforms that bring structure to the chaos of public opinion. A data analytics-driven feedback platform holds the promise of quantifying subjective experiences, identifying recurring pain points, and highlighting regional variations in service delivery quality. For example, if transport services are routinely flagged as unsafe by female commuters in a particular city zone, such signals can help civic authorities deploy gender-sensitive policy interventions more effectively. Similarly, poor satisfaction scores for library access or </w:t>
      </w:r>
      <w:r w:rsidRPr="004B65EF">
        <w:rPr>
          <w:rFonts w:ascii="Times New Roman" w:hAnsi="Times New Roman" w:cs="Times New Roman"/>
          <w:sz w:val="24"/>
          <w:szCs w:val="24"/>
          <w:lang w:eastAsia="en-GB"/>
        </w:rPr>
        <w:lastRenderedPageBreak/>
        <w:t>cleanliness issues in public parks can be traced and resolved proactively if detected early through systematic analytics.</w:t>
      </w:r>
    </w:p>
    <w:p w14:paraId="431288BB" w14:textId="06DD0EB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this context, the InsightNation platform presents a transformative approach to civic management. By combining structured survey data, Natural Language Processing (NLP) for free-text suggestions, and visual analytics through dashboards, the platform equips administrators with a 360-degree view of public sentiment. Not only does this reduce reliance on intuition and anecdotal evidence, but it also enables a culture of evidence-based governance.</w:t>
      </w:r>
    </w:p>
    <w:p w14:paraId="3914465A" w14:textId="2660BB72" w:rsidR="004B65EF" w:rsidRPr="004B65EF" w:rsidRDefault="004B65EF" w:rsidP="004B65EF">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Justification of Selecting the topic</w:t>
      </w:r>
      <w:r w:rsidR="000407D5">
        <w:rPr>
          <w:rFonts w:ascii="Times New Roman" w:hAnsi="Times New Roman" w:cs="Times New Roman"/>
          <w:b/>
          <w:bCs/>
          <w:sz w:val="24"/>
          <w:szCs w:val="24"/>
          <w:lang w:eastAsia="en-GB"/>
        </w:rPr>
        <w:t>:</w:t>
      </w:r>
    </w:p>
    <w:p w14:paraId="5B3E3969" w14:textId="6803CF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selection of this project topic is grounded in its societal impact, analytical complexity, and technological relevance. As an MBA student specializing in Data Science, the intersection of civic engagement, AI-driven insights, and service optimization offers a rich, multi-dimensional problem space that aligns well with academic objectives and real-world applicability. Moreover, this topic provides an opportunity to explore various facets of data science—data wrangling, statistical analysis, machine learning, NLP, and dashboarding—within the context of a high-stakes, socially beneficial domain.</w:t>
      </w:r>
    </w:p>
    <w:p w14:paraId="50939556" w14:textId="754D2DFC"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societal standpoint, public dissatisfaction with services—be it poor sanitation, unreliable transportation, or underutilized civic amenities—has tangible repercussions. It not only erodes trust in public institutions but also hampers the quality of life in communities. By building a platform that can intelligently harness and analyze citizen sentiment, this project contributes meaningfully to solving a chronic problem that affects millions of people, particularly in urbanizing regions.</w:t>
      </w:r>
    </w:p>
    <w:p w14:paraId="2872A7A6" w14:textId="2CEA09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Technologically, the project aligns with current industry trends such as smart governance, civic tech innovation, and AI for social good. Leading global cities are investing heavily in platforms that can automate public feedback processing using data science. For instance, New York City’s </w:t>
      </w:r>
      <w:r w:rsidRPr="004B65EF">
        <w:rPr>
          <w:rFonts w:ascii="Times New Roman" w:hAnsi="Times New Roman" w:cs="Times New Roman"/>
          <w:sz w:val="24"/>
          <w:szCs w:val="24"/>
          <w:lang w:eastAsia="en-GB"/>
        </w:rPr>
        <w:lastRenderedPageBreak/>
        <w:t>311 service, London’s open data portal, and Singapore’s Smart Nation initiative all represent institutional efforts to embrace data-led decision-making. This project aspires to bring similar capabilities within the reach of local municipalities and citizen engagement programs in developing nations, using open-source tools and scalable machine learning models.</w:t>
      </w:r>
    </w:p>
    <w:p w14:paraId="0F4BE9CB" w14:textId="2986844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Furthermore, the topic offers an academic advantage in that it encapsulates multiple modules from the MBA Data Science curriculum. The project involves data preprocessing, feature engineering, supervised learning (for sentiment classification), and unsupervised techniques (for clustering or topic modeling, where applicable). It also includes dashboard development using Streamlit, making it suitable for real-time data visualization and executive-level decision support.</w:t>
      </w:r>
    </w:p>
    <w:p w14:paraId="44D611EE" w14:textId="288DF90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selecting this topic, the goal was not just to complete a project for academic </w:t>
      </w:r>
      <w:proofErr w:type="spellStart"/>
      <w:r w:rsidRPr="004B65EF">
        <w:rPr>
          <w:rFonts w:ascii="Times New Roman" w:hAnsi="Times New Roman" w:cs="Times New Roman"/>
          <w:sz w:val="24"/>
          <w:szCs w:val="24"/>
          <w:lang w:eastAsia="en-GB"/>
        </w:rPr>
        <w:t>fulfillment</w:t>
      </w:r>
      <w:proofErr w:type="spellEnd"/>
      <w:r w:rsidRPr="004B65EF">
        <w:rPr>
          <w:rFonts w:ascii="Times New Roman" w:hAnsi="Times New Roman" w:cs="Times New Roman"/>
          <w:sz w:val="24"/>
          <w:szCs w:val="24"/>
          <w:lang w:eastAsia="en-GB"/>
        </w:rPr>
        <w:t xml:space="preserve"> but to prototype a potentially scalable solution that could be deployed in real-life urban or civic contexts. The modular design and open-source architecture ensure that the platform can be extended to integrate with mobile apps, voice-based feedback systems, or even multilingual NLP models in the future. The implications of this work stretch beyond technical execution—they touch upon policy innovation, public-private partnership models, and the democratization of data access in governance.</w:t>
      </w:r>
    </w:p>
    <w:p w14:paraId="637ABC16" w14:textId="69975BD4"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Current Landscape and Research Gaps</w:t>
      </w:r>
      <w:r w:rsidR="000407D5">
        <w:rPr>
          <w:rFonts w:ascii="Times New Roman" w:hAnsi="Times New Roman" w:cs="Times New Roman"/>
          <w:b/>
          <w:bCs/>
          <w:sz w:val="24"/>
          <w:szCs w:val="24"/>
          <w:lang w:eastAsia="en-GB"/>
        </w:rPr>
        <w:t>:</w:t>
      </w:r>
    </w:p>
    <w:p w14:paraId="039BB42A" w14:textId="4149BA3E"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recent years, the idea of citizen-centric governance has gained significant momentum globally, driven by a growing recognition that public participation is essential for building responsive and accountable government systems. Governments at national, state, and municipal levels are increasingly turning to digital platforms to solicit feedback from citizens on a wide range of public services. Whether it's about sanitation facilities, public transport, urban green spaces, safety in </w:t>
      </w:r>
      <w:r w:rsidR="00470CF8" w:rsidRPr="004B65EF">
        <w:rPr>
          <w:rFonts w:ascii="Times New Roman" w:hAnsi="Times New Roman" w:cs="Times New Roman"/>
          <w:sz w:val="24"/>
          <w:szCs w:val="24"/>
          <w:lang w:eastAsia="en-GB"/>
        </w:rPr>
        <w:t>neighbourhoods</w:t>
      </w:r>
      <w:r w:rsidRPr="004B65EF">
        <w:rPr>
          <w:rFonts w:ascii="Times New Roman" w:hAnsi="Times New Roman" w:cs="Times New Roman"/>
          <w:sz w:val="24"/>
          <w:szCs w:val="24"/>
          <w:lang w:eastAsia="en-GB"/>
        </w:rPr>
        <w:t xml:space="preserve">, or the efficiency of local libraries, the demand for real-time </w:t>
      </w:r>
      <w:r w:rsidRPr="004B65EF">
        <w:rPr>
          <w:rFonts w:ascii="Times New Roman" w:hAnsi="Times New Roman" w:cs="Times New Roman"/>
          <w:sz w:val="24"/>
          <w:szCs w:val="24"/>
          <w:lang w:eastAsia="en-GB"/>
        </w:rPr>
        <w:lastRenderedPageBreak/>
        <w:t>citizen insights is escalating. However, despite this growing interest, the actual implementation and utilization of comprehensive feedback analytics platforms remain largely limited and underdeveloped.</w:t>
      </w:r>
    </w:p>
    <w:p w14:paraId="57E1D83A" w14:textId="29E7222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Currently, most digital governance initiatives focus primarily on front-end engagement—developing mobile applications, web portals, or survey systems that allow citizens to register complaints, give ratings, or submit suggestions. While this infrastructure is critical, it addresses only the initial stage of the data lifecycle. What follows—namely, backend analytics, intelligent processing, and actionable insight generation—is often either absent or implemented in a rudimentary manner. These systems are frequently restricted to basic summary statistics or manual review processes, limiting their scalability and impact.</w:t>
      </w:r>
    </w:p>
    <w:p w14:paraId="0A7468DF" w14:textId="231675C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where basic analytics exist, they are often narrow in scope. For example, sentiment analysis, if employed at all, tends to be binary or polarity-based (positive vs. negative), without considering the nuanced themes, domain-specific terminology, or contextual variations embedded in feedback. Many models also fail to consider how feedback might vary based on demographics like age group, gender, or geographic location, which are crucial for equity-focused public service delivery. Furthermore, despite the diversity of service domains covered—such as sanitation, safety, transport, libraries, and public parks—there is little effort to develop multi-domain feedback models that reflect the complexity of citizen experiences.</w:t>
      </w:r>
    </w:p>
    <w:p w14:paraId="1073E73E" w14:textId="2FB243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Additionally, multilingualism in countries like India poses a significant challenge to NLP-based public opinion analytics. Many local feedback platforms struggle to effectively process regional languages or dialects, leading to the exclusion of non-English speakers from data-driven decision-making processes. Even when translations are performed, semantic context and emotional tone are often lost, leading to erroneous interpretations. This highlights a critical </w:t>
      </w:r>
      <w:r w:rsidRPr="004B65EF">
        <w:rPr>
          <w:rFonts w:ascii="Times New Roman" w:hAnsi="Times New Roman" w:cs="Times New Roman"/>
          <w:sz w:val="24"/>
          <w:szCs w:val="24"/>
          <w:lang w:eastAsia="en-GB"/>
        </w:rPr>
        <w:lastRenderedPageBreak/>
        <w:t>technological gap in natural language understanding tailored to culturally and linguistically diverse populations.</w:t>
      </w:r>
    </w:p>
    <w:p w14:paraId="0BC7F0FC" w14:textId="64DF820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Data privacy and governance concerns also limit the deployment of large-scale feedback platforms. Many local government bodies lack the infrastructure or policies necessary to ensure secure data handling, leading to public distrust in feedback collection mechanisms. As a result, adoption rates remain low, and data quality suffers due to limited participation or superficial responses. Moreover, the lack of standardization in data formats and storage protocols across different municipal systems makes inter-agency data integration a significant bottleneck.</w:t>
      </w:r>
    </w:p>
    <w:p w14:paraId="67B99185" w14:textId="6D8D65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research standpoint, the academic and industry literature on public feedback analytics remains relatively sparse when compared to other domains like e-commerce, healthcare, or financial services, where customer sentiment and behavioral data have long been mined for strategic advantage. Numerous studies have developed sophisticated NLP models to analyze product reviews, patient feedback, or investment sentiment. However, analogous efforts in the public service domain—especially those that cut across multiple services and citizen attributes—are few and far between.</w:t>
      </w:r>
    </w:p>
    <w:p w14:paraId="76D529E3" w14:textId="648CCF5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within existing civic research, many studies tend to be issue-specific (e.g., transport planning or sanitation improvement), failing to adopt a holistic, cross-service analytical approach. Moreover, while there is considerable literature on service delivery models and governance metrics, the incorporation of real-time citizen feedback into these models remains mostly theoretical. There is a lack of operational platforms that bridge academic research with practical implementation in this area.</w:t>
      </w:r>
    </w:p>
    <w:p w14:paraId="359E0319" w14:textId="2D8E084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This project, InsightNation, is positioned to address these deficiencies by creating an integrated analytics platform that is capable of ingesting, preprocessing, analyzing, and visualizing citizen feedback across multiple service domains. It does not merely aim to summarize responses but </w:t>
      </w:r>
      <w:r w:rsidRPr="004B65EF">
        <w:rPr>
          <w:rFonts w:ascii="Times New Roman" w:hAnsi="Times New Roman" w:cs="Times New Roman"/>
          <w:sz w:val="24"/>
          <w:szCs w:val="24"/>
          <w:lang w:eastAsia="en-GB"/>
        </w:rPr>
        <w:lastRenderedPageBreak/>
        <w:t>to derive patterns, trends, and insights that are both actionable and policy-relevant. The project leverages modern data science methodologies—including machine learning (ML), natural language processing (NLP), and interactive visual analytics—to build a pipeline that simulates how government agencies might meaningfully interpret large-scale public feedback.</w:t>
      </w:r>
    </w:p>
    <w:p w14:paraId="6487A87C" w14:textId="59B3DF85"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dataset used in the project comprises over 4,000 records, collected through structured citizen surveys spanning a diverse set of demographic attributes and public service areas. Each record includes responses about sanitation cleanliness, safety perception, transport satisfaction, library usage, and park facilities, among others. It also captures metadata such as city, gender, age group, and service usage frequency, enabling multi-dimensional slicing of the feedback.</w:t>
      </w:r>
    </w:p>
    <w:p w14:paraId="0DAF51AF" w14:textId="6492DBC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Such a dataset offers a rich substrate for not just exploratory data analysis (EDA) and descriptive statistics, but also for advanced modeling and hypothesis testing. For example, the project investigates whether certain cities are underperforming in specific domains (e.g., library services), whether satisfaction levels correlate with age or gender, or what themes emerge in open-ended suggestions for public services. These questions are not just academically intriguing; they are deeply consequential from a public policy and urban governance perspective.</w:t>
      </w:r>
    </w:p>
    <w:p w14:paraId="19DD5808"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By embedding these questions into the design of its analytics workflows, the InsightNation platform seeks to provide a proof-of-concept for how public agencies can move from passive data collection to active, insight-driven decision-making. This approach not only bridges the gap between data and action but also contributes to the emerging field of digital public service innovation, where feedback loops between citizens and institutions are both real-time and data-informed.</w:t>
      </w:r>
    </w:p>
    <w:p w14:paraId="5B86D9E3"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4AD64F49" w14:textId="7106B27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In summary, the current landscape of public feedback analytics is fragmented and underdeveloped, particularly in its backend intelligence and multi-domain modeling capabilities. The research gaps in this space—ranging from sentiment analysis in public services to demographic-driven satisfaction modeling—are vast but addressable. InsightNation’s goal is to contribute a tangible step forward in closing these gaps by demonstrating the potential of a citizen feedback analytics platform that is technologically robust, ethically grounded, and policy-aligned.</w:t>
      </w:r>
    </w:p>
    <w:p w14:paraId="1AAC77E4"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Real-World Implications</w:t>
      </w:r>
    </w:p>
    <w:p w14:paraId="015FB418" w14:textId="28FA6B0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practice, platforms like InsightNation can serve multiple stakeholders. For municipal governments, it offers a tool to diagnose service gaps and respond to citizen needs in real-time. For non-governmental organizations (NGOs), it can serve as an advocacy tool to highlight underserved communities or services. For researchers and data journalists, it offers a mine of structured public sentiment data that can inform articles, studies, and investigations.</w:t>
      </w:r>
    </w:p>
    <w:p w14:paraId="633940DF" w14:textId="29E8007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At a time when trust in public institutions is fragile, and citizen expectations are rapidly evolving, a data-backed feedback loop can serve as the foundation for collaborative governance. By involving citizens not just as complainants but as co-creators of urban experiences, platforms like InsightNation shift the paradigm from reactive to proactive administration.</w:t>
      </w:r>
    </w:p>
    <w:p w14:paraId="267A8A7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Additionally, this approach has significant potential for scalability. With minor adjustments, the core architecture can be repurposed for use in education (student feedback), healthcare (patient satisfaction), or even electoral systems (voter sentiment). In an age where data is the new oil, civic data—properly refined and utilized—can be the fuel that powers smarter cities and more empathetic governance.</w:t>
      </w:r>
    </w:p>
    <w:p w14:paraId="6190EFDF" w14:textId="77777777" w:rsidR="00E4534F" w:rsidRPr="00E4534F" w:rsidRDefault="00E4534F" w:rsidP="00E4534F">
      <w:pPr>
        <w:rPr>
          <w:lang w:eastAsia="en-GB"/>
        </w:rPr>
      </w:pPr>
    </w:p>
    <w:p w14:paraId="45311388" w14:textId="45E74D51" w:rsidR="004F5B05" w:rsidRPr="0051336E" w:rsidRDefault="00470CF8" w:rsidP="00470CF8">
      <w:pPr>
        <w:pStyle w:val="Heading1"/>
        <w:spacing w:line="480" w:lineRule="auto"/>
        <w:jc w:val="center"/>
        <w:rPr>
          <w:rFonts w:ascii="Times New Roman" w:hAnsi="Times New Roman" w:cs="Times New Roman"/>
          <w:b/>
          <w:bCs/>
          <w:sz w:val="28"/>
          <w:szCs w:val="28"/>
          <w:u w:val="single"/>
        </w:rPr>
      </w:pPr>
      <w:bookmarkStart w:id="3" w:name="_Toc196929605"/>
      <w:bookmarkStart w:id="4" w:name="_Toc198124397"/>
      <w:r w:rsidRPr="0051336E">
        <w:rPr>
          <w:rFonts w:ascii="Times New Roman" w:hAnsi="Times New Roman" w:cs="Times New Roman"/>
          <w:b/>
          <w:bCs/>
          <w:sz w:val="28"/>
          <w:szCs w:val="28"/>
          <w:u w:val="single"/>
        </w:rPr>
        <w:lastRenderedPageBreak/>
        <w:t xml:space="preserve">CHAPTER </w:t>
      </w:r>
      <w:r w:rsidR="004F5B05" w:rsidRPr="0051336E">
        <w:rPr>
          <w:rFonts w:ascii="Times New Roman" w:hAnsi="Times New Roman" w:cs="Times New Roman"/>
          <w:b/>
          <w:bCs/>
          <w:sz w:val="28"/>
          <w:szCs w:val="28"/>
          <w:u w:val="single"/>
        </w:rPr>
        <w:t>2</w:t>
      </w:r>
      <w:r w:rsidRPr="0051336E">
        <w:rPr>
          <w:rFonts w:ascii="Times New Roman" w:hAnsi="Times New Roman" w:cs="Times New Roman"/>
          <w:b/>
          <w:bCs/>
          <w:sz w:val="28"/>
          <w:szCs w:val="28"/>
          <w:u w:val="single"/>
        </w:rPr>
        <w:t xml:space="preserve"> -</w:t>
      </w:r>
      <w:r w:rsidR="004F5B05" w:rsidRPr="0051336E">
        <w:rPr>
          <w:rFonts w:ascii="Times New Roman" w:hAnsi="Times New Roman" w:cs="Times New Roman"/>
          <w:b/>
          <w:bCs/>
          <w:sz w:val="28"/>
          <w:szCs w:val="28"/>
          <w:u w:val="single"/>
        </w:rPr>
        <w:t xml:space="preserve"> OBJECTIVE OF THE STUDY</w:t>
      </w:r>
      <w:bookmarkEnd w:id="3"/>
      <w:bookmarkEnd w:id="4"/>
    </w:p>
    <w:p w14:paraId="4F48C3C9" w14:textId="6788A350"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present capstone project, </w:t>
      </w:r>
      <w:r w:rsidRPr="00892EB5">
        <w:rPr>
          <w:rFonts w:ascii="Times New Roman" w:hAnsi="Times New Roman" w:cs="Times New Roman"/>
          <w:b/>
          <w:bCs/>
          <w:sz w:val="24"/>
          <w:szCs w:val="24"/>
          <w:lang w:eastAsia="en-GB"/>
        </w:rPr>
        <w:t xml:space="preserve">InsightNation – </w:t>
      </w:r>
      <w:r>
        <w:rPr>
          <w:rFonts w:ascii="Times New Roman" w:hAnsi="Times New Roman" w:cs="Times New Roman"/>
          <w:b/>
          <w:bCs/>
          <w:sz w:val="24"/>
          <w:szCs w:val="24"/>
          <w:lang w:eastAsia="en-GB"/>
        </w:rPr>
        <w:t xml:space="preserve">Government </w:t>
      </w:r>
      <w:r w:rsidRPr="00892EB5">
        <w:rPr>
          <w:rFonts w:ascii="Times New Roman" w:hAnsi="Times New Roman" w:cs="Times New Roman"/>
          <w:b/>
          <w:bCs/>
          <w:sz w:val="24"/>
          <w:szCs w:val="24"/>
          <w:lang w:eastAsia="en-GB"/>
        </w:rPr>
        <w:t xml:space="preserve">Data Analytics Platform for </w:t>
      </w:r>
      <w:r>
        <w:rPr>
          <w:rFonts w:ascii="Times New Roman" w:hAnsi="Times New Roman" w:cs="Times New Roman"/>
          <w:b/>
          <w:bCs/>
          <w:sz w:val="24"/>
          <w:szCs w:val="24"/>
          <w:lang w:eastAsia="en-GB"/>
        </w:rPr>
        <w:t>Citizen</w:t>
      </w:r>
      <w:r w:rsidRPr="00892EB5">
        <w:rPr>
          <w:rFonts w:ascii="Times New Roman" w:hAnsi="Times New Roman" w:cs="Times New Roman"/>
          <w:b/>
          <w:bCs/>
          <w:sz w:val="24"/>
          <w:szCs w:val="24"/>
          <w:lang w:eastAsia="en-GB"/>
        </w:rPr>
        <w:t xml:space="preserve"> Opinion and Public Service Enhancement</w:t>
      </w:r>
      <w:r w:rsidRPr="00892EB5">
        <w:rPr>
          <w:rFonts w:ascii="Times New Roman" w:hAnsi="Times New Roman" w:cs="Times New Roman"/>
          <w:sz w:val="24"/>
          <w:szCs w:val="24"/>
          <w:lang w:eastAsia="en-GB"/>
        </w:rPr>
        <w:t>, is underpinned by a multifaceted set of objectives that seek to bridge the often-cited gap between citizen expectations and public service outcomes. In an era where the volume of citizen-generated data is growing exponentially—through digital surveys, feedback forms, and other participatory governance platforms—the real challenge lies in converting this raw data into actionable insights. This project aims to do precisely that by designing and deploying a full-scale analytics pipeline powered by machine learning (ML), natural language processing (NLP), and large language models (LLMs), particularly Google Gemini.</w:t>
      </w:r>
    </w:p>
    <w:p w14:paraId="358BE73D"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The primary objective of this study is to develop a scalable, modular, and intelligent platform that can process citizen feedback at scale across multiple public service verticals. These include sanitation, transport infrastructure, park amenities, libraries, and general local governance. Specifically, the project seeks to achieve the following:</w:t>
      </w:r>
    </w:p>
    <w:p w14:paraId="5332D43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design a robust data pipeline</w:t>
      </w:r>
      <w:r w:rsidRPr="00892EB5">
        <w:rPr>
          <w:rFonts w:ascii="Times New Roman" w:hAnsi="Times New Roman" w:cs="Times New Roman"/>
          <w:sz w:val="24"/>
          <w:szCs w:val="24"/>
          <w:lang w:eastAsia="en-GB"/>
        </w:rPr>
        <w:t xml:space="preserve"> capable of integrating structured fields (such as age, gender, and city) with unstructured feedback (open-text responses) collected from citizens. This hybrid architecture is essential to capture both quantitative metrics and qualitative narratives around public service experiences.</w:t>
      </w:r>
    </w:p>
    <w:p w14:paraId="60053A7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perform detailed exploratory data analysis (EDA)</w:t>
      </w:r>
      <w:r w:rsidRPr="00892EB5">
        <w:rPr>
          <w:rFonts w:ascii="Times New Roman" w:hAnsi="Times New Roman" w:cs="Times New Roman"/>
          <w:sz w:val="24"/>
          <w:szCs w:val="24"/>
          <w:lang w:eastAsia="en-GB"/>
        </w:rPr>
        <w:t xml:space="preserve"> in order to identify hidden patterns, satisfaction gaps, and demographic trends. EDA not only helps in understanding citizen behavior but also provides the necessary foundation for feature selection and hypothesis formation in subsequent stages.</w:t>
      </w:r>
    </w:p>
    <w:p w14:paraId="43A1EA29"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apply Natural Language Processing (NLP)</w:t>
      </w:r>
      <w:r w:rsidRPr="00892EB5">
        <w:rPr>
          <w:rFonts w:ascii="Times New Roman" w:hAnsi="Times New Roman" w:cs="Times New Roman"/>
          <w:sz w:val="24"/>
          <w:szCs w:val="24"/>
          <w:lang w:eastAsia="en-GB"/>
        </w:rPr>
        <w:t xml:space="preserve"> techniques for extracting sentiments, core issues, and thematic insights from free-text feedback. This includes text </w:t>
      </w:r>
      <w:r w:rsidRPr="00892EB5">
        <w:rPr>
          <w:rFonts w:ascii="Times New Roman" w:hAnsi="Times New Roman" w:cs="Times New Roman"/>
          <w:sz w:val="24"/>
          <w:szCs w:val="24"/>
          <w:lang w:eastAsia="en-GB"/>
        </w:rPr>
        <w:lastRenderedPageBreak/>
        <w:t>normalization, lemmatization, sentiment scoring, keyword extraction, and named entity recognition—all aimed at making the unstructured data machine-readable and insight-rich.</w:t>
      </w:r>
    </w:p>
    <w:p w14:paraId="35A1006F"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build and evaluate predictive ML models</w:t>
      </w:r>
      <w:r w:rsidRPr="00892EB5">
        <w:rPr>
          <w:rFonts w:ascii="Times New Roman" w:hAnsi="Times New Roman" w:cs="Times New Roman"/>
          <w:sz w:val="24"/>
          <w:szCs w:val="24"/>
          <w:lang w:eastAsia="en-GB"/>
        </w:rPr>
        <w:t>, such as Logistic Regression, Random Forest, or Support Vector Machines (SVM), that can classify feedback by sentiment or predict satisfaction levels based on demographic and service-related features. The goal here is to derive predictive intelligence from historical patterns.</w:t>
      </w:r>
    </w:p>
    <w:p w14:paraId="7C9A7E7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develop an interactive, administrator-friendly dashboard</w:t>
      </w:r>
      <w:r w:rsidRPr="00892EB5">
        <w:rPr>
          <w:rFonts w:ascii="Times New Roman" w:hAnsi="Times New Roman" w:cs="Times New Roman"/>
          <w:sz w:val="24"/>
          <w:szCs w:val="24"/>
          <w:lang w:eastAsia="en-GB"/>
        </w:rPr>
        <w:t xml:space="preserve"> using Streamlit and Plotly Express that provides real-time visualizations. This dashboard acts as the primary decision support system for policymakers and urban planners, showcasing key metrics like satisfaction scores, complaint clusters, and city-wise performance in an intuitive layout.</w:t>
      </w:r>
    </w:p>
    <w:p w14:paraId="4DF344E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leverage the Google Gemini API</w:t>
      </w:r>
      <w:r w:rsidRPr="00892EB5">
        <w:rPr>
          <w:rFonts w:ascii="Times New Roman" w:hAnsi="Times New Roman" w:cs="Times New Roman"/>
          <w:sz w:val="24"/>
          <w:szCs w:val="24"/>
          <w:lang w:eastAsia="en-GB"/>
        </w:rPr>
        <w:t>, a cutting-edge large language model (LLM), for advanced functionalities such as automated text summarization, strategic SWOT analysis generation, and conversational question-answering about the uploaded datasets. This creates an intelligent interface that enhances user understanding without requiring deep technical knowledge.</w:t>
      </w:r>
    </w:p>
    <w:p w14:paraId="08A7DE8A"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propose a scalable architectural framework</w:t>
      </w:r>
      <w:r w:rsidRPr="00892EB5">
        <w:rPr>
          <w:rFonts w:ascii="Times New Roman" w:hAnsi="Times New Roman" w:cs="Times New Roman"/>
          <w:sz w:val="24"/>
          <w:szCs w:val="24"/>
          <w:lang w:eastAsia="en-GB"/>
        </w:rPr>
        <w:t xml:space="preserve"> for future iterations of the platform, including continuous data ingestion from real-time feedback sources, multilingual processing for broader inclusivity, and cloud-based deployment for high-availability systems.</w:t>
      </w:r>
    </w:p>
    <w:p w14:paraId="2B110E94"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In terms of project scope, the study focuses on a real-world dataset of 4,164 citizen feedback entries, which include a mix of demographic attributes and feedback on several critical public services. The analysis spans both structured and unstructured dimensions of the dataset and </w:t>
      </w:r>
      <w:r w:rsidRPr="00892EB5">
        <w:rPr>
          <w:rFonts w:ascii="Times New Roman" w:hAnsi="Times New Roman" w:cs="Times New Roman"/>
          <w:sz w:val="24"/>
          <w:szCs w:val="24"/>
          <w:lang w:eastAsia="en-GB"/>
        </w:rPr>
        <w:lastRenderedPageBreak/>
        <w:t>includes the full data science workflow—from data preprocessing and EDA to model building and dashboard deployment. While the current version is built on a static dataset, future enhancements may include live data scraping from social media platforms, API-based data ingestion from municipal apps, and integration with IoT sensors in smart city environments.</w:t>
      </w:r>
    </w:p>
    <w:p w14:paraId="48691151"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Moreover, the scope also extends to </w:t>
      </w:r>
      <w:r w:rsidRPr="00892EB5">
        <w:rPr>
          <w:rFonts w:ascii="Times New Roman" w:hAnsi="Times New Roman" w:cs="Times New Roman"/>
          <w:b/>
          <w:bCs/>
          <w:sz w:val="24"/>
          <w:szCs w:val="24"/>
          <w:lang w:eastAsia="en-GB"/>
        </w:rPr>
        <w:t>policy-level recommendation generation</w:t>
      </w:r>
      <w:r w:rsidRPr="00892EB5">
        <w:rPr>
          <w:rFonts w:ascii="Times New Roman" w:hAnsi="Times New Roman" w:cs="Times New Roman"/>
          <w:sz w:val="24"/>
          <w:szCs w:val="24"/>
          <w:lang w:eastAsia="en-GB"/>
        </w:rPr>
        <w:t>, based on insights derived from the analytics pipeline. This helps translate technical outputs into real-world governance actions—be it reallocating municipal budgets, re-designing transport services, or enhancing the usability of public libraries and parks.</w:t>
      </w:r>
    </w:p>
    <w:p w14:paraId="01CA2A32" w14:textId="4794ED53"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w:t>
      </w:r>
      <w:r w:rsidRPr="00892EB5">
        <w:rPr>
          <w:rFonts w:ascii="Times New Roman" w:hAnsi="Times New Roman" w:cs="Times New Roman"/>
          <w:b/>
          <w:bCs/>
          <w:sz w:val="24"/>
          <w:szCs w:val="24"/>
          <w:lang w:eastAsia="en-GB"/>
        </w:rPr>
        <w:t>significance of this project</w:t>
      </w:r>
      <w:r w:rsidRPr="00892EB5">
        <w:rPr>
          <w:rFonts w:ascii="Times New Roman" w:hAnsi="Times New Roman" w:cs="Times New Roman"/>
          <w:sz w:val="24"/>
          <w:szCs w:val="24"/>
          <w:lang w:eastAsia="en-GB"/>
        </w:rPr>
        <w:t xml:space="preserve"> is </w:t>
      </w:r>
      <w:r>
        <w:rPr>
          <w:rFonts w:ascii="Times New Roman" w:hAnsi="Times New Roman" w:cs="Times New Roman"/>
          <w:sz w:val="24"/>
          <w:szCs w:val="24"/>
          <w:lang w:eastAsia="en-GB"/>
        </w:rPr>
        <w:t>following</w:t>
      </w:r>
      <w:r w:rsidRPr="00892EB5">
        <w:rPr>
          <w:rFonts w:ascii="Times New Roman" w:hAnsi="Times New Roman" w:cs="Times New Roman"/>
          <w:sz w:val="24"/>
          <w:szCs w:val="24"/>
          <w:lang w:eastAsia="en-GB"/>
        </w:rPr>
        <w:t>:</w:t>
      </w:r>
    </w:p>
    <w:p w14:paraId="43C16481"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citizens</w:t>
      </w:r>
      <w:r w:rsidRPr="00892EB5">
        <w:rPr>
          <w:rFonts w:ascii="Times New Roman" w:hAnsi="Times New Roman" w:cs="Times New Roman"/>
          <w:sz w:val="24"/>
          <w:szCs w:val="24"/>
          <w:lang w:eastAsia="en-GB"/>
        </w:rPr>
        <w:t>, InsightNation represents a paradigm shift in civic engagement. It transforms feedback from a passive complaint system into a dynamic data source that drives real change.</w:t>
      </w:r>
    </w:p>
    <w:p w14:paraId="6D398660"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government administrators and urban planners</w:t>
      </w:r>
      <w:r w:rsidRPr="00892EB5">
        <w:rPr>
          <w:rFonts w:ascii="Times New Roman" w:hAnsi="Times New Roman" w:cs="Times New Roman"/>
          <w:sz w:val="24"/>
          <w:szCs w:val="24"/>
          <w:lang w:eastAsia="en-GB"/>
        </w:rPr>
        <w:t>, the platform serves as a reliable decision-support tool that is grounded in actual user experiences rather than anecdotal evidence or legacy assumptions.</w:t>
      </w:r>
    </w:p>
    <w:p w14:paraId="34B3CD4B"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technologists and AI practitioners</w:t>
      </w:r>
      <w:r w:rsidRPr="00892EB5">
        <w:rPr>
          <w:rFonts w:ascii="Times New Roman" w:hAnsi="Times New Roman" w:cs="Times New Roman"/>
          <w:sz w:val="24"/>
          <w:szCs w:val="24"/>
          <w:lang w:eastAsia="en-GB"/>
        </w:rPr>
        <w:t>, the integration of the Gemini API showcases how generative AI can be harnessed in structured pipelines—not merely for generating text but for contextualizing, summarizing, and enhancing interpretability of complex feedback datasets.</w:t>
      </w:r>
    </w:p>
    <w:p w14:paraId="4EAF6F76" w14:textId="3761677D" w:rsidR="00516606" w:rsidRPr="00802FB6"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By achieving these objectives, InsightNation positions itself as more than just a data analytics project. It becomes a </w:t>
      </w:r>
      <w:r w:rsidRPr="00892EB5">
        <w:rPr>
          <w:rFonts w:ascii="Times New Roman" w:hAnsi="Times New Roman" w:cs="Times New Roman"/>
          <w:b/>
          <w:bCs/>
          <w:sz w:val="24"/>
          <w:szCs w:val="24"/>
          <w:lang w:eastAsia="en-GB"/>
        </w:rPr>
        <w:t>blueprint for digital governance transformation</w:t>
      </w:r>
      <w:r w:rsidRPr="00892EB5">
        <w:rPr>
          <w:rFonts w:ascii="Times New Roman" w:hAnsi="Times New Roman" w:cs="Times New Roman"/>
          <w:sz w:val="24"/>
          <w:szCs w:val="24"/>
          <w:lang w:eastAsia="en-GB"/>
        </w:rPr>
        <w:t>, a template for civic-tech innovation, and a testament to how AI and data science can be leveraged for high-impact public outcomes.</w:t>
      </w:r>
    </w:p>
    <w:p w14:paraId="0AA66934" w14:textId="223D1729" w:rsidR="003F38DF" w:rsidRPr="00B87589" w:rsidRDefault="00C45776" w:rsidP="00C45776">
      <w:pPr>
        <w:pStyle w:val="Heading1"/>
        <w:spacing w:line="480" w:lineRule="auto"/>
        <w:jc w:val="center"/>
        <w:rPr>
          <w:rFonts w:ascii="Times New Roman" w:hAnsi="Times New Roman" w:cs="Times New Roman"/>
          <w:b/>
          <w:bCs/>
          <w:sz w:val="28"/>
          <w:szCs w:val="28"/>
          <w:u w:val="single"/>
        </w:rPr>
      </w:pPr>
      <w:bookmarkStart w:id="5" w:name="_Toc180684956"/>
      <w:bookmarkStart w:id="6" w:name="_Toc196929606"/>
      <w:bookmarkStart w:id="7" w:name="_Toc198124398"/>
      <w:r w:rsidRPr="00B87589">
        <w:rPr>
          <w:rFonts w:ascii="Times New Roman" w:hAnsi="Times New Roman" w:cs="Times New Roman"/>
          <w:b/>
          <w:bCs/>
          <w:sz w:val="28"/>
          <w:szCs w:val="28"/>
          <w:u w:val="single"/>
        </w:rPr>
        <w:lastRenderedPageBreak/>
        <w:t>CHAPTER 3 -</w:t>
      </w:r>
      <w:r w:rsidR="003F38DF" w:rsidRPr="00B87589">
        <w:rPr>
          <w:rFonts w:ascii="Times New Roman" w:hAnsi="Times New Roman" w:cs="Times New Roman"/>
          <w:b/>
          <w:bCs/>
          <w:sz w:val="28"/>
          <w:szCs w:val="28"/>
          <w:u w:val="single"/>
        </w:rPr>
        <w:t xml:space="preserve"> LITERATURE REVIEW</w:t>
      </w:r>
      <w:bookmarkEnd w:id="5"/>
      <w:bookmarkEnd w:id="6"/>
      <w:bookmarkEnd w:id="7"/>
    </w:p>
    <w:p w14:paraId="5AEF9EF8" w14:textId="736857C5" w:rsidR="00AE0F8C" w:rsidRPr="0021668C" w:rsidRDefault="00AA7772" w:rsidP="00AE0F8C">
      <w:pPr>
        <w:spacing w:line="480" w:lineRule="auto"/>
        <w:jc w:val="both"/>
        <w:rPr>
          <w:rFonts w:ascii="Times New Roman" w:hAnsi="Times New Roman" w:cs="Times New Roman"/>
          <w:b/>
          <w:bCs/>
          <w:sz w:val="24"/>
          <w:szCs w:val="24"/>
          <w:lang w:eastAsia="en-GB"/>
        </w:rPr>
      </w:pPr>
      <w:r w:rsidRPr="00AA7772">
        <w:rPr>
          <w:rFonts w:ascii="Times New Roman" w:hAnsi="Times New Roman" w:cs="Times New Roman"/>
          <w:sz w:val="24"/>
          <w:szCs w:val="24"/>
          <w:lang w:eastAsia="en-GB"/>
        </w:rPr>
        <w:t>As the digital age has unfolded since the start of the 21st century, the very nature of governance is being redefined by the sweeping changes in human communication, economic practices, and social frameworks.</w:t>
      </w:r>
      <w:r>
        <w:rPr>
          <w:rFonts w:ascii="Times New Roman" w:hAnsi="Times New Roman" w:cs="Times New Roman"/>
          <w:b/>
          <w:bCs/>
          <w:sz w:val="24"/>
          <w:szCs w:val="24"/>
          <w:lang w:eastAsia="en-GB"/>
        </w:rPr>
        <w:t xml:space="preserve"> </w:t>
      </w:r>
      <w:r w:rsidR="00AE0F8C" w:rsidRPr="00AE0F8C">
        <w:rPr>
          <w:rFonts w:ascii="Times New Roman" w:hAnsi="Times New Roman" w:cs="Times New Roman"/>
          <w:sz w:val="24"/>
          <w:szCs w:val="24"/>
          <w:lang w:eastAsia="en-GB"/>
        </w:rPr>
        <w:t xml:space="preserve">Within this dynamic environment, the realm of governance and public administration has not remained immune to the pervasive influence of technological innovation. Indeed, data analytics has emerged as a potent and transformative force, offering a compelling pathway towards the realization of more accountable, responsive, and demonstrably efficient public service delivery systems. This profound evolution is not attributable to a singular factor but rather represents the confluence of several powerful and interconnected trends that have gained significant momentum in recent years.   </w:t>
      </w:r>
    </w:p>
    <w:p w14:paraId="18A526DA" w14:textId="15F5142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Foremost among these driving forces is the rapid and ongoing digitization of public services. Across the globe, governments are increasingly leveraging digital platforms and technologies to deliver a wide array of services, ranging from citizen identification and tax administration to healthcare provision and educational resources. This digitization not only enhances accessibility and convenience for citizens but also generates vast quantities of structured data that can be harnessed for analytical purposes. Simultaneously, we have witnessed the proliferation of citizen-centric digital platforms, including e-governance portals, mobile applications, and online feedback mechanisms. These platforms empower citizens to interact with government agencies in novel ways, providing avenues for service requests, information access, and the articulation of their needs and preferences.   </w:t>
      </w:r>
    </w:p>
    <w:p w14:paraId="59E69648" w14:textId="7612CF3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omnipresence of social media platforms has further amplified the volume and velocity of citizen-generated data. Platforms like Twitter, Facebook, and Instagram serve as virtual town squares where individuals express their opinions, share their experiences with public services, and engage in discussions about governance issues. This unstructured data, while complex to </w:t>
      </w:r>
      <w:r w:rsidRPr="00AE0F8C">
        <w:rPr>
          <w:rFonts w:ascii="Times New Roman" w:hAnsi="Times New Roman" w:cs="Times New Roman"/>
          <w:sz w:val="24"/>
          <w:szCs w:val="24"/>
          <w:lang w:eastAsia="en-GB"/>
        </w:rPr>
        <w:lastRenderedPageBreak/>
        <w:t xml:space="preserve">analyze, offers invaluable real-time insights into public sentiment, emerging concerns, and the perceived effectiveness of government policies. Complementing these trends is the growing movement towards open government data (OGD). Governments worldwide are increasingly recognizing the value of making anonymized public datasets freely available, fostering transparency, enabling public scrutiny, and stimulating innovation by researchers, entrepreneurs, and civic society organizations.   </w:t>
      </w:r>
    </w:p>
    <w:p w14:paraId="32C4D9CD" w14:textId="4AA37F6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In this evolving landscape, the expectations of citizens have also undergone a significant transformation. Today's digitally savvy populace demands not only seamless and efficient access to public services, often mirroring the user experiences they encounter in the private sector, but also expects mechanisms through which their voices can be effectively heard. Citizens increasingly seek opportunities to provide feedback on their experiences, register grievances in a timely manner, and contribute their suggestions for service improvement. They expect transparency in decision-making processes and accountability from public authorities.   </w:t>
      </w:r>
    </w:p>
    <w:p w14:paraId="0614DF80" w14:textId="7D5AEB1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Consequently, public authorities find themselves under escalating pressure to not only meet these heightened expectations but also to demonstrate tangible improvements in service quality, rigorously measure the performance of their initiatives, and provide data-driven justifications for their policy decisions. This necessitates a fundamental shift in how governments operate, moving away from traditional, often opaque, and hierarchical models of governance towards more participatory and transparent approaches that are fundamentally empowered by the strategic utilization of data.</w:t>
      </w:r>
    </w:p>
    <w:p w14:paraId="433E44F4" w14:textId="23F9509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Against this compelling backdrop, the InsightNation project emerges as a timely and potentially transformative initiative. It seeks to construct a sophisticated real-time data analytics platform specifically designed to leverage the rich tapestry of public feedback to inform smarter and more responsive decision-making processes within the realm of urban governance. </w:t>
      </w:r>
      <w:r w:rsidRPr="00AE0F8C">
        <w:rPr>
          <w:rFonts w:ascii="Times New Roman" w:hAnsi="Times New Roman" w:cs="Times New Roman"/>
          <w:sz w:val="24"/>
          <w:szCs w:val="24"/>
          <w:lang w:eastAsia="en-GB"/>
        </w:rPr>
        <w:lastRenderedPageBreak/>
        <w:t>InsightNation positions itself not merely as a technological artifact but as a vital tool for fostering deeper civic engagement, enabling more strategic and evidence-based policymaking, and driving a culture of continuous service improvement within urban administrative structures.</w:t>
      </w:r>
    </w:p>
    <w:p w14:paraId="546A0963" w14:textId="2CE9DCE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contextualize the ambitious goals of the InsightNation initiative within the broader global landscape of digital governance, and to lay a robust foundation for its development and implementation, this comprehensive literature review undertakes a critical synthesis of relevant global </w:t>
      </w:r>
      <w:r w:rsidR="00B964BF">
        <w:rPr>
          <w:rFonts w:ascii="Times New Roman" w:hAnsi="Times New Roman" w:cs="Times New Roman"/>
          <w:sz w:val="24"/>
          <w:szCs w:val="24"/>
          <w:lang w:eastAsia="en-GB"/>
        </w:rPr>
        <w:t>industry</w:t>
      </w:r>
      <w:r w:rsidRPr="00AE0F8C">
        <w:rPr>
          <w:rFonts w:ascii="Times New Roman" w:hAnsi="Times New Roman" w:cs="Times New Roman"/>
          <w:sz w:val="24"/>
          <w:szCs w:val="24"/>
          <w:lang w:eastAsia="en-GB"/>
        </w:rPr>
        <w:t xml:space="preserve"> and applied research</w:t>
      </w:r>
      <w:r w:rsidR="00B964BF">
        <w:rPr>
          <w:rFonts w:ascii="Times New Roman" w:hAnsi="Times New Roman" w:cs="Times New Roman"/>
          <w:sz w:val="24"/>
          <w:szCs w:val="24"/>
          <w:lang w:eastAsia="en-GB"/>
        </w:rPr>
        <w:t xml:space="preserve"> and development</w:t>
      </w:r>
      <w:r w:rsidRPr="00AE0F8C">
        <w:rPr>
          <w:rFonts w:ascii="Times New Roman" w:hAnsi="Times New Roman" w:cs="Times New Roman"/>
          <w:sz w:val="24"/>
          <w:szCs w:val="24"/>
          <w:lang w:eastAsia="en-GB"/>
        </w:rPr>
        <w:t>. The scope of this review encompasses several key domains that are directly pertinent to the InsightNation project's objectives. These include the overarching application of big data analytics within the sphere of governance, the crucial role of natural language processing (NLP) in effectively analyzing citizen feedback systems, the potential of machine learning (ML) to enhance public service decision-making processes, the design and impact of real-time citizen feedback platforms, the utilization of open government data (OGD) for insightful analytics, the power of data visualization in enhancing civic technologies and public understanding, and the critical ethical implications that invariably accompany these profound digital transformations within the public sector.</w:t>
      </w:r>
    </w:p>
    <w:p w14:paraId="56AD196C" w14:textId="52098B0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overarching aim of this literature review is twofold: firstly, to effectively contextualize the InsightNation project within the existing global landscape of digital governance initiatives, drawing parallels with successful implementations and acknowledging the unique challenges and opportunities within the specific context of InsightNation's operational environment. Secondly, the review seeks to proactively identify key opportunities for innovation that InsightNation can leverage, to delineate best practices that should be adopted to ensure the project's success and sustainability, and perhaps most importantly, to highlight potential pitfalls and challenges that must be carefully navigated and mitigated to avoid unintended negative consequences. By providing this comprehensive and critical overview of the relevant literature, </w:t>
      </w:r>
      <w:r w:rsidRPr="00AE0F8C">
        <w:rPr>
          <w:rFonts w:ascii="Times New Roman" w:hAnsi="Times New Roman" w:cs="Times New Roman"/>
          <w:sz w:val="24"/>
          <w:szCs w:val="24"/>
          <w:lang w:eastAsia="en-GB"/>
        </w:rPr>
        <w:lastRenderedPageBreak/>
        <w:t>this review aims to inform the design, development, and deployment of the InsightNation platform, ultimately contributing to its effectiveness in fostering smarter and more responsive governance.</w:t>
      </w:r>
    </w:p>
    <w:p w14:paraId="290AEDB5" w14:textId="56FAB3C0" w:rsidR="00AE0F8C" w:rsidRPr="0021668C" w:rsidRDefault="00AE0F8C" w:rsidP="00AE0F8C">
      <w:pPr>
        <w:spacing w:line="480" w:lineRule="auto"/>
        <w:jc w:val="both"/>
        <w:rPr>
          <w:rFonts w:ascii="Times New Roman" w:hAnsi="Times New Roman" w:cs="Times New Roman"/>
          <w:b/>
          <w:bCs/>
          <w:sz w:val="24"/>
          <w:szCs w:val="24"/>
          <w:lang w:eastAsia="en-GB"/>
        </w:rPr>
      </w:pPr>
      <w:r w:rsidRPr="0021668C">
        <w:rPr>
          <w:rFonts w:ascii="Times New Roman" w:hAnsi="Times New Roman" w:cs="Times New Roman"/>
          <w:b/>
          <w:bCs/>
          <w:sz w:val="24"/>
          <w:szCs w:val="24"/>
          <w:lang w:eastAsia="en-GB"/>
        </w:rPr>
        <w:t>Big Data and Public Service Innovation: Reshaping the Interaction Between Government and Citizens</w:t>
      </w:r>
      <w:r w:rsidR="0021668C">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The advent and widespread adoption of big data technologies within the realm of e-governance have fundamentally redefined the traditional paradigms of interaction between public institutions and the citizens they serve. </w:t>
      </w:r>
      <w:r w:rsidR="00AA7287" w:rsidRPr="009802D8">
        <w:rPr>
          <w:rFonts w:ascii="Times New Roman" w:hAnsi="Times New Roman" w:cs="Times New Roman"/>
          <w:sz w:val="24"/>
          <w:szCs w:val="24"/>
          <w:lang w:eastAsia="en-GB"/>
        </w:rPr>
        <w:t>In addition, the utilization of big data has the capability to transform how public resources are distributed, resulting in enhanced efficiency and effectiveness</w:t>
      </w:r>
      <w:r w:rsidRPr="00AE0F8C">
        <w:rPr>
          <w:rFonts w:ascii="Times New Roman" w:hAnsi="Times New Roman" w:cs="Times New Roman"/>
          <w:sz w:val="24"/>
          <w:szCs w:val="24"/>
          <w:lang w:eastAsia="en-GB"/>
        </w:rPr>
        <w:t xml:space="preserve">. In their comprehensive work, Sharma &amp; Pratap (2022) meticulously articulate how the strategic application of big data technologies can significantly enhance several critical dimensions of governance, including bolstering transparency in governmental operations, fostering greater responsiveness to citizen needs and demands, and enabling the personalization of public services to cater to diverse individual requirements.   </w:t>
      </w:r>
    </w:p>
    <w:p w14:paraId="014C6F83" w14:textId="5049B72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The transformative power of big data in this context stems from its unique ability to integrate and analyze vast and diverse datasets. By seamlessly combining structured data, which typically includes information meticulously organized in databases such as census records, comprehensive household surveys, and detailed administrative records, with unstructured data, which encompasses a wider range of formats like textual data from social media platforms (e.g., tweets), valuable insights gleaned from customer reviews and feedback forms, the rich content of email communications, and even the nuanced information captured in voice transcriptions, governments can construct a far more holistic and nuanced understanding of the complex needs and evolving behaviors of their citizenry. This comprehensive view transcends the limitations of analyzing isolated datasets, providing a richer and more accurate picture of societal dynamics.</w:t>
      </w:r>
    </w:p>
    <w:p w14:paraId="06AA429F" w14:textId="3703BCEA"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Building upon this notion, Kitchin (2014) eloquently describes this profound transformation as a significant shift towards what he terms "data-driven urbanism." In this emerging paradigm, urban centers are increasingly conceptualized as complex computational entities that possess the inherent capacity to adapt in near real-time to the dynamic and evolving needs of their residents. Such sophisticated approaches to urban governance enable the implementation of proactive strategies, empowering government agencies to effectively detect emerging patterns of fraudulent activity, accurately track fluctuations in public demand for specific services, dynamically allocate limited resources to areas of greatest need, and rigorously measure the actual impact and effectiveness of implemented policies.</w:t>
      </w:r>
    </w:p>
    <w:p w14:paraId="0D882CF6" w14:textId="257338D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tangible benefits of this data-driven approach, consider the healthcare sector. Raghupathi &amp; Raghupathi (2014) provide compelling examples of how advanced analytics is being successfully employed to personalize individual treatment plans based on patient data, proactively anticipate potential disease outbreaks by analyzing health trends and environmental factors, and ultimately reduce systemic inefficiencies within the healthcare delivery system. These examples underscore the potential of big data to translate into tangible improvements in citizen well-being and resource optimization.</w:t>
      </w:r>
    </w:p>
    <w:p w14:paraId="522920D5" w14:textId="50599103"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undeniable advantages and transformative potential of big data in revolutionizing public service delivery, several significant systemic barriers continue to impede the realization of its full potential. Key among these challenges </w:t>
      </w:r>
      <w:proofErr w:type="gramStart"/>
      <w:r w:rsidRPr="00AE0F8C">
        <w:rPr>
          <w:rFonts w:ascii="Times New Roman" w:hAnsi="Times New Roman" w:cs="Times New Roman"/>
          <w:sz w:val="24"/>
          <w:szCs w:val="24"/>
          <w:lang w:eastAsia="en-GB"/>
        </w:rPr>
        <w:t>are</w:t>
      </w:r>
      <w:proofErr w:type="gramEnd"/>
      <w:r w:rsidRPr="00AE0F8C">
        <w:rPr>
          <w:rFonts w:ascii="Times New Roman" w:hAnsi="Times New Roman" w:cs="Times New Roman"/>
          <w:sz w:val="24"/>
          <w:szCs w:val="24"/>
          <w:lang w:eastAsia="en-GB"/>
        </w:rPr>
        <w:t xml:space="preserve"> the persistent existence of data silos across various government departments and agencies, which hinder the seamless integration and analysis of crucial information. Furthermore, legitimate and paramount concerns surrounding the privacy and security of sensitive citizen data pose significant hurdles to widespread data sharing and utilization. The public sector also often faces a shortage of skilled personnel with the specialized expertise required to effectively manage, analyze, and interpret large and complex datasets. Finally, the inherent risk of algorithmic bias, where flawed or </w:t>
      </w:r>
      <w:r w:rsidRPr="00AE0F8C">
        <w:rPr>
          <w:rFonts w:ascii="Times New Roman" w:hAnsi="Times New Roman" w:cs="Times New Roman"/>
          <w:sz w:val="24"/>
          <w:szCs w:val="24"/>
          <w:lang w:eastAsia="en-GB"/>
        </w:rPr>
        <w:lastRenderedPageBreak/>
        <w:t xml:space="preserve">unrepresentative data can lead to discriminatory or unfair outcomes, necessitates careful attention and proactive mitigation strategies.   </w:t>
      </w:r>
    </w:p>
    <w:p w14:paraId="5F839B60" w14:textId="171CFD4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These multifaceted challenges underscore the critical need for the development and implementation of robust data governance frameworks within the public sector. Such frameworks must encompass clearly defined ethical guidelines that prioritize fairness, transparency, and accountability, establish consistent technical standards to ensure data interoperability and quality, and implement comprehensive organizational policies that govern data collection, storage, access, and usage. The InsightNation project, in its design and implementation, must proactively incorporate these crucial lessons learned from existing research and practical experience. This includes designing modular and interoperable data systems that facilitate seamless data sharing across relevant agencies while adhering to stringent security protocols, actively fostering a culture of collaboration and knowledge sharing among different government entities, and embedding ethical AI principles and fairness considerations from the very inception of the platform's development. By addressing these systemic barriers head-on, InsightNation can maximize its potential to leverage big data for smarter and more equitable governance.   </w:t>
      </w:r>
    </w:p>
    <w:p w14:paraId="2EAB4F6E" w14:textId="720072AF" w:rsidR="00AE0F8C" w:rsidRPr="00AE0F8C" w:rsidRDefault="00AE0F8C" w:rsidP="00AE0F8C">
      <w:pPr>
        <w:spacing w:line="480" w:lineRule="auto"/>
        <w:jc w:val="both"/>
        <w:rPr>
          <w:rFonts w:ascii="Times New Roman" w:hAnsi="Times New Roman" w:cs="Times New Roman"/>
          <w:sz w:val="24"/>
          <w:szCs w:val="24"/>
          <w:lang w:eastAsia="en-GB"/>
        </w:rPr>
      </w:pPr>
      <w:r w:rsidRPr="0078268B">
        <w:rPr>
          <w:rFonts w:ascii="Times New Roman" w:hAnsi="Times New Roman" w:cs="Times New Roman"/>
          <w:b/>
          <w:bCs/>
          <w:sz w:val="24"/>
          <w:szCs w:val="24"/>
          <w:lang w:eastAsia="en-GB"/>
        </w:rPr>
        <w:t>Natural Language Processing (NLP) in Citizen Feedback Systems: Unlocking Insights from Unstructured Data</w:t>
      </w:r>
      <w:r w:rsidR="0078268B" w:rsidRPr="0078268B">
        <w:rPr>
          <w:rFonts w:ascii="Times New Roman" w:hAnsi="Times New Roman" w:cs="Times New Roman"/>
          <w:b/>
          <w:bCs/>
          <w:sz w:val="24"/>
          <w:szCs w:val="24"/>
          <w:lang w:eastAsia="en-GB"/>
        </w:rPr>
        <w:t>:</w:t>
      </w:r>
      <w:r w:rsidR="0078268B">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In the contemporary digital age, the sheer volume of unstructured feedback generated by citizens has witnessed an exponential surge. This feedback manifests in diverse forms, including open-ended comments in online surveys, textual narratives of complaints submitted through various channels, spontaneous expressions of opinion on social media platforms, and qualitative reviews of public services posted on dedicated platforms. This wealth of textual data, while rich in insights, has exposed the inherent limitations of traditional analytics tools that are primarily designed to process structured, numerical data. In this context, Natural Language Processing (NLP) has emerged as a crucial and indispensable enabler for </w:t>
      </w:r>
      <w:r w:rsidRPr="00AE0F8C">
        <w:rPr>
          <w:rFonts w:ascii="Times New Roman" w:hAnsi="Times New Roman" w:cs="Times New Roman"/>
          <w:sz w:val="24"/>
          <w:szCs w:val="24"/>
          <w:lang w:eastAsia="en-GB"/>
        </w:rPr>
        <w:lastRenderedPageBreak/>
        <w:t>effectively transforming this raw and often unwieldy textual information into actionable and valuable insights that can inform governance decisions.</w:t>
      </w:r>
    </w:p>
    <w:p w14:paraId="5BD88E14" w14:textId="1C04977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Feldman (2013) astutely underscores the rapidly growing role of sophisticated NLP techniques such as sentiment analysis and topic modeling in systematically tracking and understanding public opinion across a wide range of policy domains. Sentiment analysis, for instance, allows governments to gauge the overall emotional tone (positive, negative, or neutral) expressed in citizen feedback, providing a valuable indicator of public satisfaction or dissatisfaction. Topic modeling, on the other hand, helps to identify the key themes, issues, and concerns that are most frequently discussed in the textual data, enabling policymakers to understand the specific aspects of public services or policies that are generating the most attention. By leveraging these techniques, governments can gain a more nuanced and real-time understanding of public sentiment, facilitating a more agile and responsive adaptation of services and policies to better align with citizen needs.   </w:t>
      </w:r>
    </w:p>
    <w:p w14:paraId="3B05A38C" w14:textId="773285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practical application of NLP in this domain, Saif et al. (2016) conducted a compelling study that applied aspect-based sentiment analysis to a large corpus of public transport reviews. This sophisticated method goes beyond simply identifying the overall sentiment and instead focuses on uncovering the sentiment expressed towards specific attributes or aspects of the service, such as cleanliness, punctuality, safety, and accessibility. This granular level of analysis allows for a much more precise identification of operational bottlenecks and the specific priorities of service users, enabling targeted interventions and improvements.</w:t>
      </w:r>
    </w:p>
    <w:p w14:paraId="7349C7A4" w14:textId="08721498" w:rsidR="00AE0F8C" w:rsidRPr="00AE0F8C" w:rsidRDefault="008B3064" w:rsidP="00AE0F8C">
      <w:pPr>
        <w:spacing w:line="480" w:lineRule="auto"/>
        <w:jc w:val="both"/>
        <w:rPr>
          <w:rFonts w:ascii="Times New Roman" w:hAnsi="Times New Roman" w:cs="Times New Roman"/>
          <w:sz w:val="24"/>
          <w:szCs w:val="24"/>
          <w:lang w:eastAsia="en-GB"/>
        </w:rPr>
      </w:pPr>
      <w:r w:rsidRPr="008B3064">
        <w:rPr>
          <w:rFonts w:ascii="Times New Roman" w:hAnsi="Times New Roman" w:cs="Times New Roman"/>
          <w:sz w:val="24"/>
          <w:szCs w:val="24"/>
          <w:lang w:eastAsia="en-GB"/>
        </w:rPr>
        <w:t xml:space="preserve">The practical application of Natural Language Processing (NLP) in governance has been greatly facilitated by the growing accessibility of robust and intuitive open-source tools. Libraries and frameworks like SpaCy and the Natural Language Toolkit (NLTK), along with sophisticated transformer models built on architectures such as BERT, have made these powerful capabilities </w:t>
      </w:r>
      <w:r w:rsidRPr="008B3064">
        <w:rPr>
          <w:rFonts w:ascii="Times New Roman" w:hAnsi="Times New Roman" w:cs="Times New Roman"/>
          <w:sz w:val="24"/>
          <w:szCs w:val="24"/>
          <w:lang w:eastAsia="en-GB"/>
        </w:rPr>
        <w:lastRenderedPageBreak/>
        <w:t>far more attainable for government bodies and civic tech endeavours. Illustrative civic technology projects, such as GovTrack, OpenCongress, and MySociety, have effectively employed NLP methods to discern legislative sentiment in parliamentary discussions, pinpoint crucial issues raised in citizen feedback via online channels, and thereby bolster government transparency and accountability. Moreover, the Indian government's MyGov platform offers a pertinent illustration of using NLP for social media analysis to understand public responses to government actions and to improve communication approaches during public awareness campaigns. Notwithstanding these considerable strides in NLP and its successful integration into governance, certain fundamental obstacles remain.</w:t>
      </w:r>
      <w:r>
        <w:rPr>
          <w:rFonts w:ascii="Times New Roman" w:hAnsi="Times New Roman" w:cs="Times New Roman"/>
          <w:sz w:val="24"/>
          <w:szCs w:val="24"/>
          <w:lang w:eastAsia="en-GB"/>
        </w:rPr>
        <w:t xml:space="preserve"> </w:t>
      </w:r>
      <w:r w:rsidR="00AE0F8C" w:rsidRPr="00AE0F8C">
        <w:rPr>
          <w:rFonts w:ascii="Times New Roman" w:hAnsi="Times New Roman" w:cs="Times New Roman"/>
          <w:sz w:val="24"/>
          <w:szCs w:val="24"/>
          <w:lang w:eastAsia="en-GB"/>
        </w:rPr>
        <w:t xml:space="preserve">The inherent complexities of human language, including the pervasive use of sarcasm, </w:t>
      </w:r>
      <w:r w:rsidRPr="00AE0F8C">
        <w:rPr>
          <w:rFonts w:ascii="Times New Roman" w:hAnsi="Times New Roman" w:cs="Times New Roman"/>
          <w:sz w:val="24"/>
          <w:szCs w:val="24"/>
          <w:lang w:eastAsia="en-GB"/>
        </w:rPr>
        <w:t>humour</w:t>
      </w:r>
      <w:r w:rsidR="00AE0F8C" w:rsidRPr="00AE0F8C">
        <w:rPr>
          <w:rFonts w:ascii="Times New Roman" w:hAnsi="Times New Roman" w:cs="Times New Roman"/>
          <w:sz w:val="24"/>
          <w:szCs w:val="24"/>
          <w:lang w:eastAsia="en-GB"/>
        </w:rPr>
        <w:t xml:space="preserve">, and ambiguity, can pose significant difficulties for accurate classification and interpretation by NLP algorithms. Moreover, in diverse and multilingual contexts such as India, the presence of multiple languages, regional dialects with significant variations, and the common phenomenon of code-switching (the mixing of languages within a single utterance) further complicate the task of robust and accurate text processing. The InsightNation platform, in its design, must proactively address these challenges through the implementation of customized preprocessing pipelines specifically tailored to the linguistic nuances of the target user base, the continuous retraining of NLP models with diverse and representative data to improve accuracy and robustness, and the incorporation of user-in-the-loop validation mechanisms where human experts can review and correct the output of NLP algorithms, particularly in complex or ambiguous cases. By acknowledging and actively mitigating these challenges, InsightNation can harness the full potential of NLP to extract meaningful insights from citizen feedback in a diverse linguistic environment.   </w:t>
      </w:r>
    </w:p>
    <w:p w14:paraId="01E2EBC0" w14:textId="17798AC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Machine Learning in Public Sector Decision-Making: Automating Insights and Predictions</w:t>
      </w:r>
    </w:p>
    <w:p w14:paraId="7A866691" w14:textId="7C3452D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 xml:space="preserve">Machine Learning (ML) has rapidly evolved from a theoretical concept to a practical and increasingly indispensable cornerstone of modern public administration. Its ability to learn from data and identify complex patterns has positioned it as a powerful tool for facilitating predictive analytics, enabling more accurate risk scoring, optimizing the allocation of scarce resources, and even automating certain aspects of decision-making processes. According to the insightful analysis by Glauner et al. (2016), ML algorithms empower governments to make more informed and data-driven predictions about future public demand for services, detect anomalies or fraudulent activities in real-time as they occur, and efficiently assess the eligibility of citizens for various social welfare programs. These innovative applications of ML not only enhance the consistency and objectivity of decision-making processes but also significantly reduce the administrative burdens associated with manual processing and analysis.   </w:t>
      </w:r>
    </w:p>
    <w:p w14:paraId="2444FC9C" w14:textId="406E6FF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applications of machine learning within the public sector are diverse and continue to expand. </w:t>
      </w:r>
      <w:r w:rsidR="00AA7287">
        <w:rPr>
          <w:rFonts w:ascii="Times New Roman" w:hAnsi="Times New Roman" w:cs="Times New Roman"/>
          <w:sz w:val="24"/>
          <w:szCs w:val="24"/>
          <w:lang w:eastAsia="en-GB"/>
        </w:rPr>
        <w:t>Some of these are following:</w:t>
      </w:r>
      <w:r w:rsidRPr="00AE0F8C">
        <w:rPr>
          <w:rFonts w:ascii="Times New Roman" w:hAnsi="Times New Roman" w:cs="Times New Roman"/>
          <w:sz w:val="24"/>
          <w:szCs w:val="24"/>
          <w:lang w:eastAsia="en-GB"/>
        </w:rPr>
        <w:t xml:space="preserve">   </w:t>
      </w:r>
    </w:p>
    <w:p w14:paraId="059BAFD0" w14:textId="1B9BAEC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Predictive Policing: ML algorithms analyze historical crime data, demographic information, and other relevant factors to forecast potential crime hotspots, allowing law enforcement agencies to optimize the deployment of patrol resources </w:t>
      </w:r>
      <w:r w:rsidR="00B91356" w:rsidRPr="00B91356">
        <w:rPr>
          <w:rFonts w:ascii="Times New Roman" w:hAnsi="Times New Roman" w:cs="Times New Roman"/>
          <w:sz w:val="24"/>
          <w:szCs w:val="24"/>
          <w:lang w:eastAsia="en-GB"/>
        </w:rPr>
        <w:t>and may help in deterring unlawful actions (Lum &amp; Isaac, 2016)</w:t>
      </w:r>
      <w:r w:rsidRPr="00AE0F8C">
        <w:rPr>
          <w:rFonts w:ascii="Times New Roman" w:hAnsi="Times New Roman" w:cs="Times New Roman"/>
          <w:sz w:val="24"/>
          <w:szCs w:val="24"/>
          <w:lang w:eastAsia="en-GB"/>
        </w:rPr>
        <w:t>.</w:t>
      </w:r>
    </w:p>
    <w:p w14:paraId="40B46873" w14:textId="4ADBF79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Smart Welfare Systems: Machine learning can be employed to ensure that social welfare benefits are accurately targeted to eligible individuals and families, thereby reducing instances of fraud, minimizing errors in distribution, and increasing the </w:t>
      </w:r>
      <w:r w:rsidR="00AA7287">
        <w:rPr>
          <w:rFonts w:ascii="Times New Roman" w:hAnsi="Times New Roman" w:cs="Times New Roman"/>
          <w:sz w:val="24"/>
          <w:szCs w:val="24"/>
          <w:lang w:eastAsia="en-GB"/>
        </w:rPr>
        <w:t xml:space="preserve">total </w:t>
      </w:r>
      <w:r w:rsidRPr="00AE0F8C">
        <w:rPr>
          <w:rFonts w:ascii="Times New Roman" w:hAnsi="Times New Roman" w:cs="Times New Roman"/>
          <w:sz w:val="24"/>
          <w:szCs w:val="24"/>
          <w:lang w:eastAsia="en-GB"/>
        </w:rPr>
        <w:t xml:space="preserve">efficiency of </w:t>
      </w:r>
      <w:r w:rsidR="00AA7287">
        <w:rPr>
          <w:rFonts w:ascii="Times New Roman" w:hAnsi="Times New Roman" w:cs="Times New Roman"/>
          <w:sz w:val="24"/>
          <w:szCs w:val="24"/>
          <w:lang w:eastAsia="en-GB"/>
        </w:rPr>
        <w:t>citizen welfare events and programs</w:t>
      </w:r>
      <w:r w:rsidRPr="00AE0F8C">
        <w:rPr>
          <w:rFonts w:ascii="Times New Roman" w:hAnsi="Times New Roman" w:cs="Times New Roman"/>
          <w:sz w:val="24"/>
          <w:szCs w:val="24"/>
          <w:lang w:eastAsia="en-GB"/>
        </w:rPr>
        <w:t>.</w:t>
      </w:r>
    </w:p>
    <w:p w14:paraId="6417CBDB"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Public Health Management: ML models can be utilized to anticipate patient inflows at healthcare facilities, optimize the distribution of critical medical supplies such as vaccines, and </w:t>
      </w:r>
      <w:r w:rsidRPr="00AE0F8C">
        <w:rPr>
          <w:rFonts w:ascii="Times New Roman" w:hAnsi="Times New Roman" w:cs="Times New Roman"/>
          <w:sz w:val="24"/>
          <w:szCs w:val="24"/>
          <w:lang w:eastAsia="en-GB"/>
        </w:rPr>
        <w:lastRenderedPageBreak/>
        <w:t xml:space="preserve">even detect early signs of disease outbreaks by analyzing health records and other relevant data sources.   </w:t>
      </w:r>
    </w:p>
    <w:p w14:paraId="62E12BD7" w14:textId="59627F0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However, the increasing adoption of ML in public services is not without significant ethical and operational concerns that must be carefully considered and addressed. Eubanks (2018) provides a cautionary perspective, warning that poorly designed or implemented ML systems can inadvertently reinforce existing structural inequalities within society, disproportionately penalize already marginalized communities based on biased data, and significantly reduce the transparency and explainability of governmental decision-making processes. The issue of algorithmic opacity, often referred to as the "black box" problem, arises because the complex inner workings of some advanced ML algorithms can make it difficult, if not impossible, to understand or challenge the rationale behind automated decisions. </w:t>
      </w:r>
      <w:r w:rsidR="00FF5409" w:rsidRPr="00FF5409">
        <w:rPr>
          <w:rFonts w:ascii="Times New Roman" w:hAnsi="Times New Roman" w:cs="Times New Roman"/>
          <w:sz w:val="24"/>
          <w:szCs w:val="24"/>
          <w:lang w:eastAsia="en-GB"/>
        </w:rPr>
        <w:t>The absence of openness may undermine the confidence of the public and obstruct accountability</w:t>
      </w:r>
      <w:r w:rsidRPr="00AE0F8C">
        <w:rPr>
          <w:rFonts w:ascii="Times New Roman" w:hAnsi="Times New Roman" w:cs="Times New Roman"/>
          <w:sz w:val="24"/>
          <w:szCs w:val="24"/>
          <w:lang w:eastAsia="en-GB"/>
        </w:rPr>
        <w:t xml:space="preserve">.   </w:t>
      </w:r>
    </w:p>
    <w:p w14:paraId="735BBFA1"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mitigate these inherent risks associated with the deployment of ML in public governance, the InsightNation project must proactively incorporate principles of explainable AI (XAI). XAI methods, such as SHAP (SHapley Additive exPlanations) and LIME (Local Interpretable Model-agnostic Explanations), provide techniques for understanding and interpreting the output of complex ML models. Furthermore, InsightNation should prioritize the development and deployment of fairness-aware modeling techniques, which are specifically designed to minimize bias and ensure equitable outcomes across different demographic groups. This commitment to both interpretability and fairness will be crucial in allowing administrators to audit the decisions made by ML systems, understand their underlying logic, and ultimately build and maintain public trust in these increasingly powerful technologies.   </w:t>
      </w:r>
    </w:p>
    <w:p w14:paraId="21D36C3D" w14:textId="77777777" w:rsidR="00AE0F8C" w:rsidRPr="00AE0F8C" w:rsidRDefault="00AE0F8C" w:rsidP="00AE0F8C">
      <w:pPr>
        <w:spacing w:line="480" w:lineRule="auto"/>
        <w:jc w:val="both"/>
        <w:rPr>
          <w:rFonts w:ascii="Times New Roman" w:hAnsi="Times New Roman" w:cs="Times New Roman"/>
          <w:sz w:val="24"/>
          <w:szCs w:val="24"/>
          <w:lang w:eastAsia="en-GB"/>
        </w:rPr>
      </w:pPr>
    </w:p>
    <w:p w14:paraId="2A905730" w14:textId="0F85F7E7" w:rsidR="00AE0F8C" w:rsidRPr="00AE0F8C" w:rsidRDefault="00AE0F8C" w:rsidP="00AE0F8C">
      <w:pPr>
        <w:spacing w:line="480" w:lineRule="auto"/>
        <w:jc w:val="both"/>
        <w:rPr>
          <w:rFonts w:ascii="Times New Roman" w:hAnsi="Times New Roman" w:cs="Times New Roman"/>
          <w:sz w:val="24"/>
          <w:szCs w:val="24"/>
          <w:lang w:eastAsia="en-GB"/>
        </w:rPr>
      </w:pPr>
      <w:r w:rsidRPr="00D80E0A">
        <w:rPr>
          <w:rFonts w:ascii="Times New Roman" w:hAnsi="Times New Roman" w:cs="Times New Roman"/>
          <w:b/>
          <w:bCs/>
          <w:sz w:val="24"/>
          <w:szCs w:val="24"/>
          <w:lang w:eastAsia="en-GB"/>
        </w:rPr>
        <w:lastRenderedPageBreak/>
        <w:t>Real-Time Citizen Feedback and Participatory Governance: Empowering Citizens and Enhancing Responsiveness</w:t>
      </w:r>
      <w:r w:rsidR="00D80E0A" w:rsidRPr="00D80E0A">
        <w:rPr>
          <w:rFonts w:ascii="Times New Roman" w:hAnsi="Times New Roman" w:cs="Times New Roman"/>
          <w:b/>
          <w:bCs/>
          <w:sz w:val="24"/>
          <w:szCs w:val="24"/>
          <w:lang w:eastAsia="en-GB"/>
        </w:rPr>
        <w:t>:</w:t>
      </w:r>
      <w:r w:rsidR="00D80E0A">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Traditional methods of soliciting citizen feedback, such as infrequent annual surveys or static and often underutilized complaint boxes, are increasingly being recognized as inadequate in the dynamic and interconnected digital age. These outdated approaches are gradually being replaced by innovative and dynamic real-time feedback mechanisms that leverage digital technologies to empower citizens to participate more directly and continuously in the processes of governance. Simultaneously, these real-time systems enable public authorities to gain a more immediate, accurate, and nuanced understanding of emerging issues and citizen concerns, facilitating a more timely and effective response.   </w:t>
      </w:r>
    </w:p>
    <w:p w14:paraId="4E23B3E3" w14:textId="2184147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According to a comprehensive analysis by McKinsey (2018), governments that have strategically implemented and effectively leveraged real-time data platforms for citizen engagement have witnessed a significant increase in citizen satisfaction levels, often ranging from 20% to 40%. Exemplary platforms such as "FixMyStreet" in the United Kingdom, "Boston311" in the United States, and "IChangeMyCity" in India vividly illustrate this positive trend. These platforms typically allow citizens to easily report civic issues, such as potholes, malfunctioning streetlights, or sanitation problems, through user-friendly mobile applications or web portals. The backend systems of these platforms are designed to automatically categorize the reported issues based on their nature and location and efficiently assign them to the relevant government departments or agencies for resolution. Furthermore, sophisticated dashboards often track the real-time status of issue resolution, providing valuable metrics such as closure rates, average resolution times, and geographic trends in reported problems.   </w:t>
      </w:r>
    </w:p>
    <w:p w14:paraId="35E5091B" w14:textId="6312C265"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Building upon this concept, Liu et al. (2018) propose that the integration of these real-time feedback systems with advanced technologies such as Artificial Intelligence (AI) and the Internet of Things (IoT) infrastructure can pave the way for the creation of truly "smart governance ecosystems." For instance, sensors embedded in public assets, such as waste bins </w:t>
      </w:r>
      <w:r w:rsidRPr="00AE0F8C">
        <w:rPr>
          <w:rFonts w:ascii="Times New Roman" w:hAnsi="Times New Roman" w:cs="Times New Roman"/>
          <w:sz w:val="24"/>
          <w:szCs w:val="24"/>
          <w:lang w:eastAsia="en-GB"/>
        </w:rPr>
        <w:lastRenderedPageBreak/>
        <w:t xml:space="preserve">or water pipelines, can automatically trigger maintenance alerts when they detect anomalies or reach certain thresholds. Simultaneously, the integration with citizen feedback systems can create a closed-loop mechanism where citizens can confirm the resolution of reported issues, providing valuable validation data.   </w:t>
      </w:r>
    </w:p>
    <w:p w14:paraId="12CE27D3" w14:textId="61B8855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significant promise and demonstrated benefits of real-time citizen feedback systems, it is crucial to acknowledge that such systems often face the challenge of excluding digitally marginalized populations. Factors such as poor or unreliable internet access, low levels of digital literacy, and language barriers can significantly reduce the participation rates from rural, low-income, or otherwise underserved areas. To address this critical issue of digital inclusivity, scholars and practitioners recommend the adoption of hybrid feedback collection strategies that combine digital channels with more traditional methods such as SMS messaging, Interactive Voice Response (IVR) systems, and strategically placed public kiosks. Furthermore, providing comprehensive multilingual support within the digital interfaces and implementing user training programs can help to bridge the digital divide and ensure more equitable participation. The InsightNation project, in its design and deployment, must prioritize these recommendations to ensure inclusive feedback collection mechanisms that reach all segments of the population.   </w:t>
      </w:r>
    </w:p>
    <w:p w14:paraId="2635E9A1" w14:textId="2B9B5629" w:rsidR="00B053B2" w:rsidRPr="006E7A14" w:rsidRDefault="00AE0F8C" w:rsidP="00067ED2">
      <w:pPr>
        <w:spacing w:line="480" w:lineRule="auto"/>
        <w:jc w:val="both"/>
        <w:rPr>
          <w:rFonts w:ascii="Times New Roman" w:hAnsi="Times New Roman" w:cs="Times New Roman"/>
          <w:b/>
          <w:bCs/>
          <w:sz w:val="24"/>
          <w:szCs w:val="24"/>
          <w:lang w:eastAsia="en-GB"/>
        </w:rPr>
      </w:pPr>
      <w:r w:rsidRPr="00D80E0A">
        <w:rPr>
          <w:rFonts w:ascii="Times New Roman" w:hAnsi="Times New Roman" w:cs="Times New Roman"/>
          <w:b/>
          <w:bCs/>
          <w:sz w:val="24"/>
          <w:szCs w:val="24"/>
          <w:lang w:eastAsia="en-GB"/>
        </w:rPr>
        <w:t>Open Government Data (OGD) and Visualization: Fostering Transparency and Understanding</w:t>
      </w:r>
      <w:r w:rsidR="00D80E0A">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Open Government Data (OGD) initiatives represent a fundamental commitment to enhancing transparency in governmental operations, fostering innovation within the public and private sectors, and empowering public scrutiny of government activities. These initiatives are characterized by the proactive release of anonymized datasets by government agencies for public access and use. Prominent examples of OGD portals include Data.gov   </w:t>
      </w:r>
    </w:p>
    <w:p w14:paraId="15D28FA9" w14:textId="3C57DEA2" w:rsidR="00B053B2" w:rsidRPr="00E13C84" w:rsidRDefault="007676F0" w:rsidP="007676F0">
      <w:pPr>
        <w:pStyle w:val="Heading1"/>
        <w:spacing w:line="480" w:lineRule="auto"/>
        <w:jc w:val="center"/>
        <w:rPr>
          <w:rFonts w:ascii="Times New Roman" w:hAnsi="Times New Roman" w:cs="Times New Roman"/>
          <w:b/>
          <w:bCs/>
          <w:sz w:val="28"/>
          <w:szCs w:val="28"/>
          <w:u w:val="single"/>
        </w:rPr>
      </w:pPr>
      <w:bookmarkStart w:id="8" w:name="_Toc196929607"/>
      <w:bookmarkStart w:id="9" w:name="_Toc198124399"/>
      <w:r w:rsidRPr="00E13C84">
        <w:rPr>
          <w:rFonts w:ascii="Times New Roman" w:hAnsi="Times New Roman" w:cs="Times New Roman"/>
          <w:b/>
          <w:bCs/>
          <w:sz w:val="28"/>
          <w:szCs w:val="28"/>
          <w:u w:val="single"/>
        </w:rPr>
        <w:lastRenderedPageBreak/>
        <w:t xml:space="preserve">CHAPTER </w:t>
      </w:r>
      <w:r w:rsidR="00B053B2" w:rsidRPr="00E13C84">
        <w:rPr>
          <w:rFonts w:ascii="Times New Roman" w:hAnsi="Times New Roman" w:cs="Times New Roman"/>
          <w:b/>
          <w:bCs/>
          <w:sz w:val="28"/>
          <w:szCs w:val="28"/>
          <w:u w:val="single"/>
        </w:rPr>
        <w:t>4</w:t>
      </w:r>
      <w:r w:rsidRPr="00E13C84">
        <w:rPr>
          <w:rFonts w:ascii="Times New Roman" w:hAnsi="Times New Roman" w:cs="Times New Roman"/>
          <w:b/>
          <w:bCs/>
          <w:sz w:val="28"/>
          <w:szCs w:val="28"/>
          <w:u w:val="single"/>
        </w:rPr>
        <w:t xml:space="preserve"> -</w:t>
      </w:r>
      <w:r w:rsidR="00B053B2" w:rsidRPr="00E13C84">
        <w:rPr>
          <w:rFonts w:ascii="Times New Roman" w:hAnsi="Times New Roman" w:cs="Times New Roman"/>
          <w:b/>
          <w:bCs/>
          <w:sz w:val="28"/>
          <w:szCs w:val="28"/>
          <w:u w:val="single"/>
        </w:rPr>
        <w:t xml:space="preserve"> RESEARCH </w:t>
      </w:r>
      <w:r w:rsidR="005D0FFC" w:rsidRPr="00E13C84">
        <w:rPr>
          <w:rFonts w:ascii="Times New Roman" w:hAnsi="Times New Roman" w:cs="Times New Roman"/>
          <w:b/>
          <w:bCs/>
          <w:sz w:val="28"/>
          <w:szCs w:val="28"/>
          <w:u w:val="single"/>
        </w:rPr>
        <w:t xml:space="preserve">OBJECTIVES &amp; </w:t>
      </w:r>
      <w:r w:rsidR="00B053B2" w:rsidRPr="00E13C84">
        <w:rPr>
          <w:rFonts w:ascii="Times New Roman" w:hAnsi="Times New Roman" w:cs="Times New Roman"/>
          <w:b/>
          <w:bCs/>
          <w:sz w:val="28"/>
          <w:szCs w:val="28"/>
          <w:u w:val="single"/>
        </w:rPr>
        <w:t>METHODOLOGY</w:t>
      </w:r>
      <w:bookmarkEnd w:id="8"/>
      <w:bookmarkEnd w:id="9"/>
    </w:p>
    <w:p w14:paraId="535471BC" w14:textId="77777777" w:rsidR="005D0FFC" w:rsidRPr="005D0FFC" w:rsidRDefault="005D0FFC" w:rsidP="005D0FFC">
      <w:pPr>
        <w:spacing w:line="480" w:lineRule="auto"/>
        <w:jc w:val="both"/>
        <w:rPr>
          <w:rFonts w:ascii="Times New Roman" w:hAnsi="Times New Roman" w:cs="Times New Roman"/>
          <w:sz w:val="24"/>
          <w:szCs w:val="24"/>
          <w:lang w:eastAsia="en-GB"/>
        </w:rPr>
      </w:pPr>
      <w:r w:rsidRPr="005D0FFC">
        <w:rPr>
          <w:rFonts w:ascii="Times New Roman" w:hAnsi="Times New Roman" w:cs="Times New Roman"/>
          <w:sz w:val="24"/>
          <w:szCs w:val="24"/>
          <w:lang w:eastAsia="en-GB"/>
        </w:rPr>
        <w:t>The Research Methodology chapter is the foundation of any academic study, providing a structured roadmap for how the research was conceived, executed, and analyzed. In the context of this project, which blends data science techniques with real-world governance challenges, the methodology reflects both the technological sophistication of modern analytics and the participatory nature of public service design. This chapter outlines the research framework adopted to build the InsightNation platform, elaborating on the research objectives, the research problem, data acquisition and processing strategies, and the analytical methodologies employed. The focus remains not only on the tools and techniques used but also on the rationale behind each methodological choice.</w:t>
      </w:r>
    </w:p>
    <w:p w14:paraId="331280AD" w14:textId="0C53A3E5" w:rsidR="00F3783C" w:rsidRPr="00F3783C" w:rsidRDefault="00F3783C" w:rsidP="008533EA">
      <w:pPr>
        <w:pStyle w:val="Heading2"/>
        <w:spacing w:after="240" w:line="480" w:lineRule="auto"/>
        <w:jc w:val="center"/>
        <w:rPr>
          <w:rFonts w:ascii="Times New Roman" w:eastAsia="Arial" w:hAnsi="Times New Roman" w:cs="Times New Roman"/>
          <w:b/>
          <w:bCs/>
          <w:color w:val="auto"/>
          <w:kern w:val="0"/>
          <w:sz w:val="24"/>
          <w:szCs w:val="24"/>
          <w:lang w:eastAsia="en-GB"/>
          <w14:ligatures w14:val="none"/>
        </w:rPr>
      </w:pPr>
      <w:bookmarkStart w:id="10" w:name="_Toc198124400"/>
      <w:r w:rsidRPr="00F3783C">
        <w:rPr>
          <w:rFonts w:ascii="Times New Roman" w:eastAsia="Arial" w:hAnsi="Times New Roman" w:cs="Times New Roman"/>
          <w:b/>
          <w:bCs/>
          <w:color w:val="auto"/>
          <w:kern w:val="0"/>
          <w:sz w:val="24"/>
          <w:szCs w:val="24"/>
          <w:lang w:eastAsia="en-GB"/>
          <w14:ligatures w14:val="none"/>
        </w:rPr>
        <w:t xml:space="preserve">CHAPTER 4.1 </w:t>
      </w:r>
      <w:r w:rsidR="00E13C84">
        <w:rPr>
          <w:rFonts w:ascii="Times New Roman" w:eastAsia="Arial" w:hAnsi="Times New Roman" w:cs="Times New Roman"/>
          <w:b/>
          <w:bCs/>
          <w:color w:val="auto"/>
          <w:kern w:val="0"/>
          <w:sz w:val="24"/>
          <w:szCs w:val="24"/>
          <w:lang w:eastAsia="en-GB"/>
          <w14:ligatures w14:val="none"/>
        </w:rPr>
        <w:t xml:space="preserve">- </w:t>
      </w:r>
      <w:r w:rsidRPr="00F3783C">
        <w:rPr>
          <w:rFonts w:ascii="Times New Roman" w:eastAsia="Arial" w:hAnsi="Times New Roman" w:cs="Times New Roman"/>
          <w:b/>
          <w:bCs/>
          <w:color w:val="auto"/>
          <w:kern w:val="0"/>
          <w:sz w:val="24"/>
          <w:szCs w:val="24"/>
          <w:lang w:eastAsia="en-GB"/>
          <w14:ligatures w14:val="none"/>
        </w:rPr>
        <w:t>RESEARCH OBJECTIVES</w:t>
      </w:r>
      <w:bookmarkEnd w:id="10"/>
    </w:p>
    <w:p w14:paraId="67DF4423" w14:textId="77777777" w:rsid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research objectives of this project lay the strategic foundation for the development and implementation of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These objectives are critical in steering the research in a focused direction, ensuring that every technical and analytical decision contributes to the broader goal of improving public service delivery through data science and artificial intelligence. By clearly articulating the objectives, the research maintains coherence, relevance, and practical applicability in the context of smart governance and citizen-centric public administration.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aims to integrate data analytics with digital governance to bridge the gap between citizens’ expectations and the services delivered by municipal and government agencies. The following three core objectives have been identified to guide this research:</w:t>
      </w:r>
    </w:p>
    <w:p w14:paraId="48B50255" w14:textId="77777777" w:rsidR="00EA314F" w:rsidRDefault="00EA314F" w:rsidP="00F3783C">
      <w:pPr>
        <w:spacing w:line="480" w:lineRule="auto"/>
        <w:jc w:val="both"/>
        <w:rPr>
          <w:rFonts w:ascii="Times New Roman" w:hAnsi="Times New Roman" w:cs="Times New Roman"/>
          <w:sz w:val="24"/>
          <w:szCs w:val="24"/>
          <w:lang w:eastAsia="en-GB"/>
        </w:rPr>
      </w:pPr>
    </w:p>
    <w:p w14:paraId="741D0DDC" w14:textId="77777777" w:rsidR="00EA314F" w:rsidRPr="00F3783C" w:rsidRDefault="00EA314F" w:rsidP="00F3783C">
      <w:pPr>
        <w:spacing w:line="480" w:lineRule="auto"/>
        <w:jc w:val="both"/>
        <w:rPr>
          <w:rFonts w:ascii="Times New Roman" w:hAnsi="Times New Roman" w:cs="Times New Roman"/>
          <w:sz w:val="24"/>
          <w:szCs w:val="24"/>
          <w:lang w:eastAsia="en-GB"/>
        </w:rPr>
      </w:pPr>
    </w:p>
    <w:p w14:paraId="7B45E401"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lastRenderedPageBreak/>
        <w:t>Objective 1: To develop a data-driven analytics platform that collects, processes, and visualizes citizen feedback for evaluating public service quality</w:t>
      </w:r>
    </w:p>
    <w:p w14:paraId="4348ECC7"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first and primary objective of this research is to design and implement a robust analytics system capable of handling diverse formats of citizen feedback data. In modern governance, citizen feedback is a rich but underutilized resource due to the challenges posed by unstructured and semi-structured textual data.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addresses this issue by employing advanced techniques in data ingestion, preprocessing, and exploratory analysis. Through structured pipelines, the platform extracts meaningful information from raw feedback collected through surveys, complaint systems, and review forums.</w:t>
      </w:r>
    </w:p>
    <w:p w14:paraId="5FB07638"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By integrating Natural Language Processing (NLP) techniques, the platform can analyze sentiments, detect recurring themes, and highlight anomalies in service satisfaction. Machine learning models, especially classification and regression algorithms, are used to predict service ratings or categorize sentiment levels. The output is further enriched through visualization tools that make these insights accessible and actionable for non-technical stakeholders, such as policymakers and civic planners.</w:t>
      </w:r>
    </w:p>
    <w:p w14:paraId="0FB419B7"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2: To apply machine learning and sentiment analysis techniques on large-scale citizen feedback datasets for identifying patterns in public satisfaction</w:t>
      </w:r>
    </w:p>
    <w:p w14:paraId="0B4B2D04"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second objective focuses on leveraging data science methodologies—particularly sentiment analysis, supervised learning, and feature engineering—to extract actionable intelligence from the feedback corpus. While basic descriptive statistics provide a surface-level understanding of citizen experiences, the application of sentiment polarity scoring, text classification, and thematic clustering helps identify deeper, often hidden, patterns in the data. These patterns can reveal geographic or demographic disparities in service satisfaction, emerging concerns, and shifts in public opinion over time.</w:t>
      </w:r>
    </w:p>
    <w:p w14:paraId="5E0ABA62"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lastRenderedPageBreak/>
        <w:t>By using labeled and unlabeled datasets, the system can learn to classify feedback as positive, neutral, or negative, and correlate this sentiment with specific services such as public transport, sanitation, parks, and libraries. Such insights enable administrators to prioritize issues based on urgency and public sentiment intensity. Furthermore, predictive modeling can help forecast satisfaction levels or service outcomes based on current trends, thereby supporting proactive governance.</w:t>
      </w:r>
    </w:p>
    <w:p w14:paraId="5C9D29D3"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3: To support evidence-based policy formulation by generating real-time, interactive visual dashboards for government decision-makers</w:t>
      </w:r>
    </w:p>
    <w:p w14:paraId="145A76E5"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third objective emphasizes the importance of effective data communication. Even the most advanced analytics are of limited utility if the results are not interpretable or usable by decision-makers. To bridge this gap, the research proposes the development of a Streamlit-based web dashboard that dynamically visualizes insights derived from the processed data. This dashboard will support real-time exploration of key metrics, including satisfaction trends, sentiment distributions, and geographic or demographic segmentation.</w:t>
      </w:r>
    </w:p>
    <w:p w14:paraId="6D8FF09A"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Government stakeholders can filter the data by location, age group, gender, or specific services to view relevant insights tailored to their administrative needs. The interface is designed to be intuitive, requiring no technical background to operate, thus promoting inclusive access to data. This tool serves as a crucial enabler of evidence-based policy decisions, allowing authorities to act on accurate, timely, and citizen-centric data.</w:t>
      </w:r>
    </w:p>
    <w:p w14:paraId="674B039F" w14:textId="58851E75" w:rsidR="00130FB3" w:rsidRPr="00130FB3" w:rsidRDefault="00130FB3" w:rsidP="00130FB3">
      <w:pPr>
        <w:spacing w:line="480" w:lineRule="auto"/>
        <w:jc w:val="both"/>
        <w:rPr>
          <w:rFonts w:ascii="Times New Roman" w:hAnsi="Times New Roman" w:cs="Times New Roman"/>
          <w:sz w:val="24"/>
          <w:szCs w:val="24"/>
          <w:lang w:eastAsia="en-GB"/>
        </w:rPr>
      </w:pPr>
    </w:p>
    <w:p w14:paraId="295C66FF" w14:textId="77777777" w:rsidR="00330F83" w:rsidRDefault="00330F83" w:rsidP="00330F83">
      <w:pPr>
        <w:spacing w:line="480" w:lineRule="auto"/>
        <w:jc w:val="both"/>
        <w:rPr>
          <w:rFonts w:ascii="Times New Roman" w:hAnsi="Times New Roman" w:cs="Times New Roman"/>
          <w:sz w:val="24"/>
          <w:szCs w:val="24"/>
          <w:lang w:eastAsia="en-GB"/>
        </w:rPr>
      </w:pPr>
    </w:p>
    <w:p w14:paraId="247945B1" w14:textId="77777777" w:rsidR="005D0FFC" w:rsidRDefault="005D0FFC" w:rsidP="00330F83">
      <w:pPr>
        <w:spacing w:line="480" w:lineRule="auto"/>
        <w:jc w:val="both"/>
        <w:rPr>
          <w:rFonts w:ascii="Times New Roman" w:hAnsi="Times New Roman" w:cs="Times New Roman"/>
          <w:sz w:val="24"/>
          <w:szCs w:val="24"/>
          <w:lang w:eastAsia="en-GB"/>
        </w:rPr>
      </w:pPr>
    </w:p>
    <w:p w14:paraId="392323A7" w14:textId="77777777" w:rsidR="005D0FFC" w:rsidRDefault="005D0FFC" w:rsidP="00330F83">
      <w:pPr>
        <w:spacing w:line="480" w:lineRule="auto"/>
        <w:jc w:val="both"/>
        <w:rPr>
          <w:rFonts w:ascii="Times New Roman" w:hAnsi="Times New Roman" w:cs="Times New Roman"/>
          <w:sz w:val="24"/>
          <w:szCs w:val="24"/>
          <w:lang w:eastAsia="en-GB"/>
        </w:rPr>
      </w:pPr>
    </w:p>
    <w:p w14:paraId="62951EA7" w14:textId="0F646709" w:rsidR="00E13C84" w:rsidRPr="00E13C84" w:rsidRDefault="00E13C84" w:rsidP="00E13C84">
      <w:pPr>
        <w:pStyle w:val="Heading2"/>
        <w:spacing w:line="480" w:lineRule="auto"/>
        <w:jc w:val="center"/>
        <w:rPr>
          <w:rFonts w:ascii="Times New Roman" w:hAnsi="Times New Roman" w:cs="Times New Roman"/>
          <w:b/>
          <w:bCs/>
          <w:color w:val="auto"/>
          <w:sz w:val="24"/>
          <w:szCs w:val="24"/>
          <w:lang w:eastAsia="en-GB"/>
        </w:rPr>
      </w:pPr>
      <w:bookmarkStart w:id="11" w:name="_Toc198124401"/>
      <w:r w:rsidRPr="00E13C84">
        <w:rPr>
          <w:rFonts w:ascii="Times New Roman" w:hAnsi="Times New Roman" w:cs="Times New Roman"/>
          <w:b/>
          <w:bCs/>
          <w:color w:val="auto"/>
          <w:sz w:val="24"/>
          <w:szCs w:val="24"/>
          <w:lang w:eastAsia="en-GB"/>
        </w:rPr>
        <w:lastRenderedPageBreak/>
        <w:t>CHAPTER 4.2 - RESEARCH PROBLEM</w:t>
      </w:r>
      <w:bookmarkEnd w:id="11"/>
    </w:p>
    <w:p w14:paraId="0DC5E27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In today’s rapidly urbanizing world, the dynamics of public service delivery have become increasingly complex. Cities and communities are growing not just in size but also in diversity, needs, and expectations. Citizens now demand more than just the provision of basic services—they expect efficiency, accountability, transparency, and above all, responsiveness from public institutions. However, the mechanisms traditionally used by government agencies to collect and respond to citizen feedback have not evolved at the same pace. Manual surveys, telephone hotlines, and paper-based grievance redressal systems are still commonplace in many regions, leading to delayed responses, inconsistent data collection, and limited citizen engagement.</w:t>
      </w:r>
    </w:p>
    <w:p w14:paraId="7B8D6AA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 xml:space="preserve">These outdated mechanisms fail to offer a real-time or holistic understanding of the issues faced by residents. They are also resource-intensive, vulnerable to data loss, and often only scratch the surface of public sentiment. With the rapid adoption of digital technologies, the volume and variety of citizen-generated data have increased exponentially—ranging from online reviews and social media comments to mobile app feedback and open data portals. Yet, government institutions often lack the technological infrastructure and analytical expertise required to harness this data effectively. This results in the loss of valuable opportunities to understand citizen priorities, detect service delivery gaps, and </w:t>
      </w:r>
      <w:proofErr w:type="spellStart"/>
      <w:r w:rsidRPr="00E13C84">
        <w:rPr>
          <w:rFonts w:ascii="Times New Roman" w:hAnsi="Times New Roman" w:cs="Times New Roman"/>
          <w:sz w:val="24"/>
          <w:szCs w:val="24"/>
          <w:lang w:eastAsia="en-GB"/>
        </w:rPr>
        <w:t>preemptively</w:t>
      </w:r>
      <w:proofErr w:type="spellEnd"/>
      <w:r w:rsidRPr="00E13C84">
        <w:rPr>
          <w:rFonts w:ascii="Times New Roman" w:hAnsi="Times New Roman" w:cs="Times New Roman"/>
          <w:sz w:val="24"/>
          <w:szCs w:val="24"/>
          <w:lang w:eastAsia="en-GB"/>
        </w:rPr>
        <w:t xml:space="preserve"> address areas of discontent.</w:t>
      </w:r>
    </w:p>
    <w:p w14:paraId="7B41AC29"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lack of systems capable of processing and analyzing large-scale, text-heavy, and often unstructured citizen feedback has become a significant barrier to modernizing public governance. Additionally, fragmented departmental structures, poor data interoperability, and minimal use of artificial intelligence in decision-making contribute to an overall inefficiency in how public sentiment is translated into policy action.</w:t>
      </w:r>
    </w:p>
    <w:p w14:paraId="217687EC"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Amidst this context, the central research problem that this project addresses can be articulated as follows:</w:t>
      </w:r>
    </w:p>
    <w:p w14:paraId="5B49394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b/>
          <w:bCs/>
          <w:sz w:val="24"/>
          <w:szCs w:val="24"/>
          <w:lang w:eastAsia="en-GB"/>
        </w:rPr>
        <w:lastRenderedPageBreak/>
        <w:t>"How can modern data science techniques be leveraged to build a scalable, efficient, and user-centric analytics platform that processes public feedback and enhances the quality of government services through data-driven decision-making?"</w:t>
      </w:r>
    </w:p>
    <w:p w14:paraId="2327631D"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This problem is both timely and critical. In democratic societies, the legitimacy of public institutions depends heavily on their ability to respond effectively to citizen concerns. Trust in governance is no longer maintained solely through elections or policies; it now hinges on everyday interactions between citizens and public services. A single unresolved complaint or an ignored suggestion can erode public confidence, especially when citizens see little evidence that their voices are being heard or acted upon.</w:t>
      </w:r>
    </w:p>
    <w:p w14:paraId="39120EDA"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Moreover, while many governments have embraced digital platforms for communication, the transition to data-driven governance remains uneven and incomplete. Feedback may be collected through websites or mobile apps, but the backend systems required to analyze and interpret this information are often missing or underdeveloped. Data scientists and policy makers rarely operate in tandem, resulting in a disconnect between what the data says and how decisions are made.</w:t>
      </w:r>
    </w:p>
    <w:p w14:paraId="04D0875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InsightNation platform is designed to close this gap. It envisions a unified, intelligent system that automates the collection, cleaning, analysis, and visualization of citizen feedback using state-of-the-art tools from natural language processing (NLP), machine learning (ML), and interactive data visualization frameworks. The platform aims to empower government departments with real-time insights into public sentiment, allowing them to respond more effectively, allocate resources more strategically, and build stronger, data-informed policies.</w:t>
      </w:r>
    </w:p>
    <w:p w14:paraId="4EE47BF4"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By addressing the critical disconnect between citizen input and government action, this research aims to redefine how public feedback is utilized in shaping service quality and governance outcomes in the digital era.</w:t>
      </w:r>
    </w:p>
    <w:p w14:paraId="53694D1F" w14:textId="6D736006" w:rsidR="005D0FFC" w:rsidRDefault="008A6D10" w:rsidP="008A6D10">
      <w:pPr>
        <w:pStyle w:val="Heading2"/>
        <w:spacing w:line="480" w:lineRule="auto"/>
        <w:jc w:val="center"/>
        <w:rPr>
          <w:rFonts w:ascii="Times New Roman" w:hAnsi="Times New Roman" w:cs="Times New Roman"/>
          <w:b/>
          <w:bCs/>
          <w:color w:val="auto"/>
          <w:sz w:val="24"/>
          <w:szCs w:val="24"/>
          <w:lang w:eastAsia="en-GB"/>
        </w:rPr>
      </w:pPr>
      <w:bookmarkStart w:id="12" w:name="_Toc198124402"/>
      <w:r w:rsidRPr="008A6D10">
        <w:rPr>
          <w:rFonts w:ascii="Times New Roman" w:hAnsi="Times New Roman" w:cs="Times New Roman"/>
          <w:b/>
          <w:bCs/>
          <w:color w:val="auto"/>
          <w:sz w:val="24"/>
          <w:szCs w:val="24"/>
          <w:lang w:eastAsia="en-GB"/>
        </w:rPr>
        <w:lastRenderedPageBreak/>
        <w:t>CHAPTER 4.3 - RESEARCH DESIGN</w:t>
      </w:r>
      <w:bookmarkEnd w:id="12"/>
    </w:p>
    <w:p w14:paraId="45F094FD" w14:textId="201104A8"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design of the </w:t>
      </w:r>
      <w:r w:rsidR="00C34B6C">
        <w:rPr>
          <w:rFonts w:ascii="Times New Roman" w:hAnsi="Times New Roman" w:cs="Times New Roman"/>
          <w:sz w:val="24"/>
          <w:szCs w:val="24"/>
          <w:lang w:eastAsia="en-GB"/>
        </w:rPr>
        <w:t xml:space="preserve">dissertation </w:t>
      </w:r>
      <w:r w:rsidRPr="000C788F">
        <w:rPr>
          <w:rFonts w:ascii="Times New Roman" w:hAnsi="Times New Roman" w:cs="Times New Roman"/>
          <w:i/>
          <w:iCs/>
          <w:sz w:val="24"/>
          <w:szCs w:val="24"/>
          <w:lang w:eastAsia="en-GB"/>
        </w:rPr>
        <w:t>InsightNation</w:t>
      </w:r>
      <w:r w:rsidRPr="000C788F">
        <w:rPr>
          <w:rFonts w:ascii="Times New Roman" w:hAnsi="Times New Roman" w:cs="Times New Roman"/>
          <w:sz w:val="24"/>
          <w:szCs w:val="24"/>
          <w:lang w:eastAsia="en-GB"/>
        </w:rPr>
        <w:t xml:space="preserve"> project adopts a </w:t>
      </w:r>
      <w:r w:rsidRPr="000C788F">
        <w:rPr>
          <w:rFonts w:ascii="Times New Roman" w:hAnsi="Times New Roman" w:cs="Times New Roman"/>
          <w:b/>
          <w:bCs/>
          <w:sz w:val="24"/>
          <w:szCs w:val="24"/>
          <w:lang w:eastAsia="en-GB"/>
        </w:rPr>
        <w:t>quantitative-dominant mixed-method approach</w:t>
      </w:r>
      <w:r w:rsidRPr="000C788F">
        <w:rPr>
          <w:rFonts w:ascii="Times New Roman" w:hAnsi="Times New Roman" w:cs="Times New Roman"/>
          <w:sz w:val="24"/>
          <w:szCs w:val="24"/>
          <w:lang w:eastAsia="en-GB"/>
        </w:rPr>
        <w:t>, tailored to capture both the measurable and interpretive aspects of citizen feedback. This methodology allows the study to harness the strengths of structured numerical data while also extracting rich, contextual insights from unstructured textual responses. The nature of public feedback—comprising both standardized survey fields and open-ended suggestions—makes this combined approach especially suitable for understanding complex patterns in civic satisfaction, service usage, and emotional tone in citizen commentary.</w:t>
      </w:r>
    </w:p>
    <w:p w14:paraId="399082F4"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w:t>
      </w:r>
      <w:r w:rsidRPr="000C788F">
        <w:rPr>
          <w:rFonts w:ascii="Times New Roman" w:hAnsi="Times New Roman" w:cs="Times New Roman"/>
          <w:b/>
          <w:bCs/>
          <w:sz w:val="24"/>
          <w:szCs w:val="24"/>
          <w:lang w:eastAsia="en-GB"/>
        </w:rPr>
        <w:t>quantitative component</w:t>
      </w:r>
      <w:r w:rsidRPr="000C788F">
        <w:rPr>
          <w:rFonts w:ascii="Times New Roman" w:hAnsi="Times New Roman" w:cs="Times New Roman"/>
          <w:sz w:val="24"/>
          <w:szCs w:val="24"/>
          <w:lang w:eastAsia="en-GB"/>
        </w:rPr>
        <w:t xml:space="preserve"> of the research focuses on structured variables such as satisfaction ratings, frequency of service usage, and demographic attributes like age group, gender, and city. These variables allow for statistical modeling, pattern detection, and correlation analysis across different service categories. In contrast, the </w:t>
      </w:r>
      <w:r w:rsidRPr="000C788F">
        <w:rPr>
          <w:rFonts w:ascii="Times New Roman" w:hAnsi="Times New Roman" w:cs="Times New Roman"/>
          <w:b/>
          <w:bCs/>
          <w:sz w:val="24"/>
          <w:szCs w:val="24"/>
          <w:lang w:eastAsia="en-GB"/>
        </w:rPr>
        <w:t>qualitative component</w:t>
      </w:r>
      <w:r w:rsidRPr="000C788F">
        <w:rPr>
          <w:rFonts w:ascii="Times New Roman" w:hAnsi="Times New Roman" w:cs="Times New Roman"/>
          <w:sz w:val="24"/>
          <w:szCs w:val="24"/>
          <w:lang w:eastAsia="en-GB"/>
        </w:rPr>
        <w:t xml:space="preserve"> draws from free-form text responses, including user-submitted complaints, suggestions, and observations related to public services such as transportation, sanitation, parks, libraries, and civic amenities. These textual inputs, when analyzed using natural language processing (NLP) tools, provide nuanced perspectives that are often missed in numeric feedback.</w:t>
      </w:r>
    </w:p>
    <w:p w14:paraId="332D699F" w14:textId="7DFB9E86"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is implemented through a </w:t>
      </w:r>
      <w:r w:rsidRPr="000C788F">
        <w:rPr>
          <w:rFonts w:ascii="Times New Roman" w:hAnsi="Times New Roman" w:cs="Times New Roman"/>
          <w:b/>
          <w:bCs/>
          <w:sz w:val="24"/>
          <w:szCs w:val="24"/>
          <w:lang w:eastAsia="en-GB"/>
        </w:rPr>
        <w:t>six-phase design structure</w:t>
      </w:r>
      <w:r w:rsidRPr="000C788F">
        <w:rPr>
          <w:rFonts w:ascii="Times New Roman" w:hAnsi="Times New Roman" w:cs="Times New Roman"/>
          <w:sz w:val="24"/>
          <w:szCs w:val="24"/>
          <w:lang w:eastAsia="en-GB"/>
        </w:rPr>
        <w:t>, aligned with both data science best practices and agile development principles. Each phase contributes to the progressive development of the analytics platform, from conceptualization to deployment.</w:t>
      </w:r>
    </w:p>
    <w:p w14:paraId="75BE6AB3" w14:textId="5E00B4A4"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1: Exploratory Design</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The initial phase is devoted to defining the scope and technical requirements of the platform. A comprehensive review of existing citizen satisfaction surveys, urban feedback platforms, and smart city governance frameworks is conducted. This stage also includes mapping the data schema, identifying relevant attributes for analysis, and drafting the system architecture for data ingestion and visualization. This groundwork ensures that the </w:t>
      </w:r>
      <w:r w:rsidRPr="000C788F">
        <w:rPr>
          <w:rFonts w:ascii="Times New Roman" w:hAnsi="Times New Roman" w:cs="Times New Roman"/>
          <w:sz w:val="24"/>
          <w:szCs w:val="24"/>
          <w:lang w:eastAsia="en-GB"/>
        </w:rPr>
        <w:lastRenderedPageBreak/>
        <w:t>project is aligned with real-world governance needs and is grounded in domain-relevant datasets.</w:t>
      </w:r>
    </w:p>
    <w:p w14:paraId="7E189062" w14:textId="5E7E4270"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2: Data Integration and Cleaning</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In this phase, the raw dataset—collected from public feedback channels—is cleaned and standardized. Common data quality issues such as missing values, duplicates, inconsistent labels, and irrelevant entries are systematically addressed. Data fields are categorized by thematic service domains (e.g., transport satisfaction, toilet cleanliness, park amenities) to facilitate targeted analysis. Standardization of text entries, conversion of categorical variables, and feature encoding also occur during this phase to prepare the dataset for subsequent modeling.</w:t>
      </w:r>
    </w:p>
    <w:p w14:paraId="25AD5E10" w14:textId="2CC7B567"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3: Exploratory Data Analysis</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With a clean dataset in place, exploratory data analysis (EDA) is performed to identify patterns, anomalies, and insights within the structured data. Univariate analysis helps summarize individual variables such as satisfaction scores or visit frequencies, while bivariate analysis reveals relationships between variables—such as how service usage varies across age groups or cities. Visualizations such as bar charts, heatmaps, and distribution plots are used to communicate findings clearly and support the selection of relevant features for modeling.</w:t>
      </w:r>
    </w:p>
    <w:p w14:paraId="652D5044" w14:textId="2DE6825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4: NLP and ML Modeling</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This critical phase leverages advanced NLP techniques to process the qualitative, text-based feedback. Using tools like </w:t>
      </w:r>
      <w:r w:rsidRPr="00990F8E">
        <w:rPr>
          <w:rFonts w:ascii="Times New Roman" w:hAnsi="Times New Roman" w:cs="Times New Roman"/>
          <w:sz w:val="24"/>
          <w:szCs w:val="24"/>
          <w:lang w:eastAsia="en-GB"/>
        </w:rPr>
        <w:t>SpaCy</w:t>
      </w:r>
      <w:r w:rsidRPr="000C788F">
        <w:rPr>
          <w:rFonts w:ascii="Times New Roman" w:hAnsi="Times New Roman" w:cs="Times New Roman"/>
          <w:sz w:val="24"/>
          <w:szCs w:val="24"/>
          <w:lang w:eastAsia="en-GB"/>
        </w:rPr>
        <w:t>, textual suggestions are cleaned, tokenized, and lemmatized to prepare them for modeling. Supervised machine learning models, such as Logistic Regression and Support Vector Machines (SVM), are trained to classify sentiments—positive, negative, or neutral. The models are also evaluated for accuracy and precision. Feature importance analysis is performed to identify the key aspects of services that most influence public sentiment and satisfaction.</w:t>
      </w:r>
    </w:p>
    <w:p w14:paraId="747A62D4" w14:textId="7F22617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lastRenderedPageBreak/>
        <w:t>Phase 5: Dashboard Design and Integration</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The analytical outputs—both statistical and textual—are integrated into an interactive dashboard built using Streamlit. The dashboard includes filters, graphs, satisfaction trend lines, and city-wise comparisons. A key feature is the use of the Gemini API to auto-generate natural language summaries of trends, enabling non-technical users to interpret insights easily. The dashboard is designed with usability in mind, allowing government stakeholders to explore the data dynamically.</w:t>
      </w:r>
    </w:p>
    <w:p w14:paraId="07CC09ED" w14:textId="333F590C"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6: Testing and Policy Simulation</w:t>
      </w:r>
      <w:r w:rsidR="00990F8E" w:rsidRPr="00990F8E">
        <w:rPr>
          <w:rFonts w:ascii="Times New Roman" w:hAnsi="Times New Roman" w:cs="Times New Roman"/>
          <w:b/>
          <w:bCs/>
          <w:sz w:val="24"/>
          <w:szCs w:val="24"/>
          <w:lang w:eastAsia="en-GB"/>
        </w:rPr>
        <w:t xml:space="preserve">: </w:t>
      </w:r>
      <w:r w:rsidRPr="000C788F">
        <w:rPr>
          <w:rFonts w:ascii="Times New Roman" w:hAnsi="Times New Roman" w:cs="Times New Roman"/>
          <w:sz w:val="24"/>
          <w:szCs w:val="24"/>
          <w:lang w:eastAsia="en-GB"/>
        </w:rPr>
        <w:t>In the final phase, the platform undergoes user testing with simulated government users to evaluate functionality, usability, and interpretability. The dashboard is tested under mock policy-making scenarios to validate its effectiveness in guiding evidence-based decisions. Feedback from test users is incorporated to refine features and improve the system’s responsiveness.</w:t>
      </w:r>
    </w:p>
    <w:p w14:paraId="39A576CE"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Overall, the research design emphasizes iterative development, user-centric design, and data-driven rigor. Each phase builds upon the last to create a robust platform that not only analyzes data but also transforms it into actionable intelligence for smarter governance.</w:t>
      </w:r>
    </w:p>
    <w:p w14:paraId="7A3C176E" w14:textId="77777777" w:rsidR="00C97C36" w:rsidRDefault="00F034C3" w:rsidP="00C97C36">
      <w:pPr>
        <w:keepNext/>
      </w:pPr>
      <w:r w:rsidRPr="00F034C3">
        <w:rPr>
          <w:noProof/>
          <w:lang w:eastAsia="en-GB"/>
        </w:rPr>
        <w:drawing>
          <wp:inline distT="0" distB="0" distL="0" distR="0" wp14:anchorId="428559ED" wp14:editId="1D51B862">
            <wp:extent cx="5759450" cy="2950845"/>
            <wp:effectExtent l="0" t="0" r="0" b="1905"/>
            <wp:docPr id="1999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189" name=""/>
                    <pic:cNvPicPr/>
                  </pic:nvPicPr>
                  <pic:blipFill>
                    <a:blip r:embed="rId9"/>
                    <a:stretch>
                      <a:fillRect/>
                    </a:stretch>
                  </pic:blipFill>
                  <pic:spPr>
                    <a:xfrm>
                      <a:off x="0" y="0"/>
                      <a:ext cx="5759450" cy="2950845"/>
                    </a:xfrm>
                    <a:prstGeom prst="rect">
                      <a:avLst/>
                    </a:prstGeom>
                  </pic:spPr>
                </pic:pic>
              </a:graphicData>
            </a:graphic>
          </wp:inline>
        </w:drawing>
      </w:r>
    </w:p>
    <w:p w14:paraId="0B03C1FD" w14:textId="371421AD" w:rsidR="005D0FFC" w:rsidRPr="00555D2A" w:rsidRDefault="00C97C36" w:rsidP="00C0708E">
      <w:pPr>
        <w:pStyle w:val="Caption"/>
        <w:jc w:val="center"/>
        <w:rPr>
          <w:rFonts w:ascii="Times New Roman" w:hAnsi="Times New Roman" w:cs="Times New Roman"/>
          <w:i w:val="0"/>
          <w:iCs w:val="0"/>
          <w:color w:val="auto"/>
          <w:sz w:val="24"/>
          <w:szCs w:val="24"/>
          <w:lang w:eastAsia="en-GB"/>
        </w:rPr>
      </w:pPr>
      <w:bookmarkStart w:id="13" w:name="_Toc197776780"/>
      <w:bookmarkStart w:id="14" w:name="_Toc197776843"/>
      <w:bookmarkStart w:id="15" w:name="_Toc197904233"/>
      <w:bookmarkStart w:id="16" w:name="_Toc197905645"/>
      <w:bookmarkStart w:id="17" w:name="_Toc197907247"/>
      <w:bookmarkStart w:id="18" w:name="_Toc197909851"/>
      <w:r w:rsidRPr="00555D2A">
        <w:rPr>
          <w:rFonts w:ascii="Times New Roman" w:hAnsi="Times New Roman" w:cs="Times New Roman"/>
          <w:i w:val="0"/>
          <w:iCs w:val="0"/>
          <w:color w:val="auto"/>
          <w:sz w:val="24"/>
          <w:szCs w:val="24"/>
        </w:rPr>
        <w:t xml:space="preserve">Figure </w:t>
      </w:r>
      <w:r w:rsidRPr="00555D2A">
        <w:rPr>
          <w:rFonts w:ascii="Times New Roman" w:hAnsi="Times New Roman" w:cs="Times New Roman"/>
          <w:i w:val="0"/>
          <w:iCs w:val="0"/>
          <w:color w:val="auto"/>
          <w:sz w:val="24"/>
          <w:szCs w:val="24"/>
        </w:rPr>
        <w:fldChar w:fldCharType="begin"/>
      </w:r>
      <w:r w:rsidRPr="00555D2A">
        <w:rPr>
          <w:rFonts w:ascii="Times New Roman" w:hAnsi="Times New Roman" w:cs="Times New Roman"/>
          <w:i w:val="0"/>
          <w:iCs w:val="0"/>
          <w:color w:val="auto"/>
          <w:sz w:val="24"/>
          <w:szCs w:val="24"/>
        </w:rPr>
        <w:instrText xml:space="preserve"> SEQ Figure \* ARABIC </w:instrText>
      </w:r>
      <w:r w:rsidRPr="00555D2A">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w:t>
      </w:r>
      <w:r w:rsidRPr="00555D2A">
        <w:rPr>
          <w:rFonts w:ascii="Times New Roman" w:hAnsi="Times New Roman" w:cs="Times New Roman"/>
          <w:i w:val="0"/>
          <w:iCs w:val="0"/>
          <w:color w:val="auto"/>
          <w:sz w:val="24"/>
          <w:szCs w:val="24"/>
        </w:rPr>
        <w:fldChar w:fldCharType="end"/>
      </w:r>
      <w:r w:rsidRPr="00555D2A">
        <w:rPr>
          <w:rFonts w:ascii="Times New Roman" w:hAnsi="Times New Roman" w:cs="Times New Roman"/>
          <w:i w:val="0"/>
          <w:iCs w:val="0"/>
          <w:color w:val="auto"/>
          <w:sz w:val="24"/>
          <w:szCs w:val="24"/>
        </w:rPr>
        <w:t>: Research Design and Proposed Workflow</w:t>
      </w:r>
      <w:bookmarkEnd w:id="13"/>
      <w:bookmarkEnd w:id="14"/>
      <w:bookmarkEnd w:id="15"/>
      <w:bookmarkEnd w:id="16"/>
      <w:bookmarkEnd w:id="17"/>
      <w:bookmarkEnd w:id="18"/>
    </w:p>
    <w:p w14:paraId="178A0689" w14:textId="77777777" w:rsidR="005D0FFC" w:rsidRDefault="005D0FFC" w:rsidP="00330F83">
      <w:pPr>
        <w:spacing w:line="480" w:lineRule="auto"/>
        <w:jc w:val="both"/>
        <w:rPr>
          <w:rFonts w:ascii="Times New Roman" w:hAnsi="Times New Roman" w:cs="Times New Roman"/>
          <w:sz w:val="24"/>
          <w:szCs w:val="24"/>
          <w:lang w:eastAsia="en-GB"/>
        </w:rPr>
      </w:pPr>
    </w:p>
    <w:p w14:paraId="24674B58" w14:textId="2DE435A1" w:rsidR="005D0FFC" w:rsidRPr="00B629E3" w:rsidRDefault="00B629E3" w:rsidP="00B629E3">
      <w:pPr>
        <w:pStyle w:val="Heading2"/>
        <w:spacing w:line="480" w:lineRule="auto"/>
        <w:jc w:val="center"/>
        <w:rPr>
          <w:rFonts w:ascii="Times New Roman" w:hAnsi="Times New Roman" w:cs="Times New Roman"/>
          <w:b/>
          <w:bCs/>
          <w:color w:val="auto"/>
          <w:sz w:val="24"/>
          <w:szCs w:val="24"/>
          <w:lang w:eastAsia="en-GB"/>
        </w:rPr>
      </w:pPr>
      <w:bookmarkStart w:id="19" w:name="_Toc198124403"/>
      <w:r w:rsidRPr="00B629E3">
        <w:rPr>
          <w:rFonts w:ascii="Times New Roman" w:hAnsi="Times New Roman" w:cs="Times New Roman"/>
          <w:b/>
          <w:bCs/>
          <w:color w:val="auto"/>
          <w:sz w:val="24"/>
          <w:szCs w:val="24"/>
          <w:lang w:eastAsia="en-GB"/>
        </w:rPr>
        <w:lastRenderedPageBreak/>
        <w:t>CHAPTER 4.4 – DATA STRUCTURE AND CHARACTERISTICS</w:t>
      </w:r>
      <w:bookmarkEnd w:id="19"/>
    </w:p>
    <w:p w14:paraId="279A57D4"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 xml:space="preserve">The dataset employed in the </w:t>
      </w:r>
      <w:r w:rsidRPr="00B629E3">
        <w:rPr>
          <w:rFonts w:ascii="Times New Roman" w:hAnsi="Times New Roman" w:cs="Times New Roman"/>
          <w:i/>
          <w:iCs/>
          <w:sz w:val="24"/>
          <w:szCs w:val="24"/>
          <w:lang w:eastAsia="en-GB"/>
        </w:rPr>
        <w:t>InsightNation</w:t>
      </w:r>
      <w:r w:rsidRPr="00B629E3">
        <w:rPr>
          <w:rFonts w:ascii="Times New Roman" w:hAnsi="Times New Roman" w:cs="Times New Roman"/>
          <w:sz w:val="24"/>
          <w:szCs w:val="24"/>
          <w:lang w:eastAsia="en-GB"/>
        </w:rPr>
        <w:t xml:space="preserve"> project forms the foundational element for all subsequent analytics and modeling tasks. It encompasses a well-balanced mix of </w:t>
      </w:r>
      <w:r w:rsidRPr="00B629E3">
        <w:rPr>
          <w:rFonts w:ascii="Times New Roman" w:hAnsi="Times New Roman" w:cs="Times New Roman"/>
          <w:b/>
          <w:bCs/>
          <w:sz w:val="24"/>
          <w:szCs w:val="24"/>
          <w:lang w:eastAsia="en-GB"/>
        </w:rPr>
        <w:t>structured</w:t>
      </w:r>
      <w:r w:rsidRPr="00B629E3">
        <w:rPr>
          <w:rFonts w:ascii="Times New Roman" w:hAnsi="Times New Roman" w:cs="Times New Roman"/>
          <w:sz w:val="24"/>
          <w:szCs w:val="24"/>
          <w:lang w:eastAsia="en-GB"/>
        </w:rPr>
        <w:t xml:space="preserve">, </w:t>
      </w:r>
      <w:r w:rsidRPr="00B629E3">
        <w:rPr>
          <w:rFonts w:ascii="Times New Roman" w:hAnsi="Times New Roman" w:cs="Times New Roman"/>
          <w:b/>
          <w:bCs/>
          <w:sz w:val="24"/>
          <w:szCs w:val="24"/>
          <w:lang w:eastAsia="en-GB"/>
        </w:rPr>
        <w:t>semi-structured</w:t>
      </w:r>
      <w:r w:rsidRPr="00B629E3">
        <w:rPr>
          <w:rFonts w:ascii="Times New Roman" w:hAnsi="Times New Roman" w:cs="Times New Roman"/>
          <w:sz w:val="24"/>
          <w:szCs w:val="24"/>
          <w:lang w:eastAsia="en-GB"/>
        </w:rPr>
        <w:t xml:space="preserve">, and </w:t>
      </w:r>
      <w:r w:rsidRPr="00B629E3">
        <w:rPr>
          <w:rFonts w:ascii="Times New Roman" w:hAnsi="Times New Roman" w:cs="Times New Roman"/>
          <w:b/>
          <w:bCs/>
          <w:sz w:val="24"/>
          <w:szCs w:val="24"/>
          <w:lang w:eastAsia="en-GB"/>
        </w:rPr>
        <w:t>textual data</w:t>
      </w:r>
      <w:r w:rsidRPr="00B629E3">
        <w:rPr>
          <w:rFonts w:ascii="Times New Roman" w:hAnsi="Times New Roman" w:cs="Times New Roman"/>
          <w:sz w:val="24"/>
          <w:szCs w:val="24"/>
          <w:lang w:eastAsia="en-GB"/>
        </w:rPr>
        <w:t>, reflecting the multifaceted nature of citizen feedback in a modern urban environment. This diversity not only enhances the analytical depth of the project but also allows for a comprehensive understanding of both numeric trends and narrative insights across various domains of public service.</w:t>
      </w:r>
    </w:p>
    <w:p w14:paraId="67281AE8"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 was collected from urban citizens, representing a simulated yet realistic snapshot of civic participation across multiple service categories. Key domains covered in the dataset include:</w:t>
      </w:r>
    </w:p>
    <w:p w14:paraId="089D2DA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Urban transportation systems</w:t>
      </w:r>
    </w:p>
    <w:p w14:paraId="10ECD3FB"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sanitation facilities (e.g., toilets)</w:t>
      </w:r>
    </w:p>
    <w:p w14:paraId="688D1122"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Parks and recreational green spaces</w:t>
      </w:r>
    </w:p>
    <w:p w14:paraId="06D73419"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libraries and educational resources</w:t>
      </w:r>
    </w:p>
    <w:p w14:paraId="08F6686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Local municipal services (e.g., waste collection, maintenance, etc.)</w:t>
      </w:r>
    </w:p>
    <w:p w14:paraId="700F9ED7"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Each respondent provided both quantitative ratings and qualitative comments, contributing to a rich dataset capable of supporting multiple layers of analysis—from basic statistical summaries to advanced sentiment modeling.</w:t>
      </w:r>
    </w:p>
    <w:p w14:paraId="224D8822" w14:textId="77777777" w:rsidR="00B629E3" w:rsidRPr="00B629E3" w:rsidRDefault="00B629E3" w:rsidP="00B629E3">
      <w:pPr>
        <w:spacing w:line="480" w:lineRule="auto"/>
        <w:jc w:val="both"/>
        <w:rPr>
          <w:rFonts w:ascii="Times New Roman" w:hAnsi="Times New Roman" w:cs="Times New Roman"/>
          <w:b/>
          <w:bCs/>
          <w:sz w:val="24"/>
          <w:szCs w:val="24"/>
          <w:lang w:eastAsia="en-GB"/>
        </w:rPr>
      </w:pPr>
      <w:r w:rsidRPr="00B629E3">
        <w:rPr>
          <w:rFonts w:ascii="Times New Roman" w:hAnsi="Times New Roman" w:cs="Times New Roman"/>
          <w:b/>
          <w:bCs/>
          <w:sz w:val="24"/>
          <w:szCs w:val="24"/>
          <w:lang w:eastAsia="en-GB"/>
        </w:rPr>
        <w:t>Data Types and Examples</w:t>
      </w:r>
    </w:p>
    <w:p w14:paraId="136C34BB"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dataset includes four broad categories of data, which are outlined below:</w:t>
      </w:r>
    </w:p>
    <w:p w14:paraId="59FB9B62" w14:textId="77777777" w:rsidR="00B629E3" w:rsidRDefault="00B629E3" w:rsidP="00330F83">
      <w:pPr>
        <w:spacing w:line="480" w:lineRule="auto"/>
        <w:jc w:val="both"/>
        <w:rPr>
          <w:rFonts w:ascii="Times New Roman" w:hAnsi="Times New Roman" w:cs="Times New Roman"/>
          <w:sz w:val="24"/>
          <w:szCs w:val="24"/>
          <w:lang w:eastAsia="en-GB"/>
        </w:rPr>
      </w:pPr>
    </w:p>
    <w:p w14:paraId="010F033B" w14:textId="77777777" w:rsidR="005D0FFC" w:rsidRDefault="005D0FFC" w:rsidP="00330F83">
      <w:pPr>
        <w:spacing w:line="480" w:lineRule="auto"/>
        <w:jc w:val="both"/>
        <w:rPr>
          <w:rFonts w:ascii="Times New Roman" w:hAnsi="Times New Roman" w:cs="Times New Roman"/>
          <w:sz w:val="24"/>
          <w:szCs w:val="24"/>
          <w:lang w:eastAsia="en-GB"/>
        </w:rPr>
      </w:pPr>
    </w:p>
    <w:tbl>
      <w:tblPr>
        <w:tblStyle w:val="GridTable4-Accent1"/>
        <w:tblW w:w="0" w:type="auto"/>
        <w:tblLook w:val="04A0" w:firstRow="1" w:lastRow="0" w:firstColumn="1" w:lastColumn="0" w:noHBand="0" w:noVBand="1"/>
      </w:tblPr>
      <w:tblGrid>
        <w:gridCol w:w="1897"/>
        <w:gridCol w:w="4362"/>
        <w:gridCol w:w="2801"/>
      </w:tblGrid>
      <w:tr w:rsidR="002643F1" w:rsidRPr="002643F1" w14:paraId="6B462A73" w14:textId="77777777" w:rsidTr="00264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3FC58"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lastRenderedPageBreak/>
              <w:t>Data Type</w:t>
            </w:r>
          </w:p>
        </w:tc>
        <w:tc>
          <w:tcPr>
            <w:tcW w:w="0" w:type="auto"/>
            <w:hideMark/>
          </w:tcPr>
          <w:p w14:paraId="026497D6"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Example Fields</w:t>
            </w:r>
          </w:p>
        </w:tc>
        <w:tc>
          <w:tcPr>
            <w:tcW w:w="0" w:type="auto"/>
            <w:hideMark/>
          </w:tcPr>
          <w:p w14:paraId="68219461"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Nature</w:t>
            </w:r>
          </w:p>
        </w:tc>
      </w:tr>
      <w:tr w:rsidR="002643F1" w:rsidRPr="002643F1" w14:paraId="362CFF88"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76D1E"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Demographic Data</w:t>
            </w:r>
          </w:p>
        </w:tc>
        <w:tc>
          <w:tcPr>
            <w:tcW w:w="0" w:type="auto"/>
            <w:hideMark/>
          </w:tcPr>
          <w:p w14:paraId="4C82151A"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age_group</w:t>
            </w:r>
            <w:proofErr w:type="spellEnd"/>
            <w:r w:rsidRPr="002643F1">
              <w:rPr>
                <w:rFonts w:ascii="Times New Roman" w:hAnsi="Times New Roman" w:cs="Times New Roman"/>
                <w:sz w:val="24"/>
                <w:szCs w:val="24"/>
                <w:lang w:eastAsia="en-GB"/>
              </w:rPr>
              <w:t>, gender, city</w:t>
            </w:r>
          </w:p>
        </w:tc>
        <w:tc>
          <w:tcPr>
            <w:tcW w:w="0" w:type="auto"/>
            <w:hideMark/>
          </w:tcPr>
          <w:p w14:paraId="3570745E"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Structured (Nominal/Categorical)</w:t>
            </w:r>
          </w:p>
        </w:tc>
      </w:tr>
      <w:tr w:rsidR="002643F1" w:rsidRPr="002643F1" w14:paraId="22C6BF84"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7753E5E3"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Quantitative Ratings</w:t>
            </w:r>
          </w:p>
        </w:tc>
        <w:tc>
          <w:tcPr>
            <w:tcW w:w="0" w:type="auto"/>
            <w:hideMark/>
          </w:tcPr>
          <w:p w14:paraId="68A71B5D"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toilet_cleanliness</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transport_satisfaction</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library_satisfaction</w:t>
            </w:r>
            <w:proofErr w:type="spellEnd"/>
          </w:p>
        </w:tc>
        <w:tc>
          <w:tcPr>
            <w:tcW w:w="0" w:type="auto"/>
            <w:hideMark/>
          </w:tcPr>
          <w:p w14:paraId="6DD1C02F"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Ordinal/Numeric</w:t>
            </w:r>
          </w:p>
        </w:tc>
      </w:tr>
      <w:tr w:rsidR="002643F1" w:rsidRPr="002643F1" w14:paraId="2ABE6023"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E8EB"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Usage Data</w:t>
            </w:r>
          </w:p>
        </w:tc>
        <w:tc>
          <w:tcPr>
            <w:tcW w:w="0" w:type="auto"/>
            <w:hideMark/>
          </w:tcPr>
          <w:p w14:paraId="53CD6187"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park_visit_freq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service_use_freq</w:t>
            </w:r>
            <w:proofErr w:type="spellEnd"/>
          </w:p>
        </w:tc>
        <w:tc>
          <w:tcPr>
            <w:tcW w:w="0" w:type="auto"/>
            <w:hideMark/>
          </w:tcPr>
          <w:p w14:paraId="09234FF0"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Categorical/Ordinal</w:t>
            </w:r>
          </w:p>
        </w:tc>
      </w:tr>
      <w:tr w:rsidR="002643F1" w:rsidRPr="002643F1" w14:paraId="7269EFA9"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647AF029" w14:textId="64AF2E2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Open</w:t>
            </w:r>
            <w:r w:rsidR="00794D64">
              <w:rPr>
                <w:rFonts w:ascii="Times New Roman" w:hAnsi="Times New Roman" w:cs="Times New Roman"/>
                <w:sz w:val="24"/>
                <w:szCs w:val="24"/>
                <w:lang w:eastAsia="en-GB"/>
              </w:rPr>
              <w:t xml:space="preserve"> </w:t>
            </w:r>
            <w:r w:rsidRPr="002643F1">
              <w:rPr>
                <w:rFonts w:ascii="Times New Roman" w:hAnsi="Times New Roman" w:cs="Times New Roman"/>
                <w:sz w:val="24"/>
                <w:szCs w:val="24"/>
                <w:lang w:eastAsia="en-GB"/>
              </w:rPr>
              <w:t>Text Feedback</w:t>
            </w:r>
          </w:p>
        </w:tc>
        <w:tc>
          <w:tcPr>
            <w:tcW w:w="0" w:type="auto"/>
            <w:hideMark/>
          </w:tcPr>
          <w:p w14:paraId="5B5C3FBE"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 xml:space="preserve">library_suggestions, transport_suggestions, </w:t>
            </w:r>
            <w:proofErr w:type="spellStart"/>
            <w:r w:rsidRPr="002643F1">
              <w:rPr>
                <w:rFonts w:ascii="Times New Roman" w:hAnsi="Times New Roman" w:cs="Times New Roman"/>
                <w:sz w:val="24"/>
                <w:szCs w:val="24"/>
                <w:lang w:eastAsia="en-GB"/>
              </w:rPr>
              <w:t>local_service_suggestions</w:t>
            </w:r>
            <w:proofErr w:type="spellEnd"/>
          </w:p>
        </w:tc>
        <w:tc>
          <w:tcPr>
            <w:tcW w:w="0" w:type="auto"/>
            <w:hideMark/>
          </w:tcPr>
          <w:p w14:paraId="7D06369C"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Semi-structured (Free Text)</w:t>
            </w:r>
          </w:p>
        </w:tc>
      </w:tr>
    </w:tbl>
    <w:p w14:paraId="5F355459" w14:textId="77777777" w:rsidR="005D0FFC" w:rsidRDefault="005D0FFC" w:rsidP="00330F83">
      <w:pPr>
        <w:spacing w:line="480" w:lineRule="auto"/>
        <w:jc w:val="both"/>
        <w:rPr>
          <w:rFonts w:ascii="Times New Roman" w:hAnsi="Times New Roman" w:cs="Times New Roman"/>
          <w:sz w:val="24"/>
          <w:szCs w:val="24"/>
          <w:lang w:eastAsia="en-GB"/>
        </w:rPr>
      </w:pPr>
    </w:p>
    <w:p w14:paraId="04A92FC9"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This variety enables InsightNation to perform multidimensional analytics. While the numeric data supports statistical modeling and correlation analysis, the open-text fields allow for deeper contextual interpretation using natural language processing techniques. The hybrid nature of the dataset is pivotal in building a governance tool that is not only data-driven but also capable of understanding the nuanced concerns and sentiments of citizens.</w:t>
      </w:r>
    </w:p>
    <w:p w14:paraId="699AF0BB" w14:textId="77777777" w:rsidR="002643F1" w:rsidRPr="002643F1" w:rsidRDefault="002643F1" w:rsidP="002643F1">
      <w:pPr>
        <w:spacing w:line="480" w:lineRule="auto"/>
        <w:jc w:val="both"/>
        <w:rPr>
          <w:rFonts w:ascii="Times New Roman" w:hAnsi="Times New Roman" w:cs="Times New Roman"/>
          <w:b/>
          <w:bCs/>
          <w:sz w:val="24"/>
          <w:szCs w:val="24"/>
          <w:lang w:eastAsia="en-GB"/>
        </w:rPr>
      </w:pPr>
      <w:r w:rsidRPr="002643F1">
        <w:rPr>
          <w:rFonts w:ascii="Times New Roman" w:hAnsi="Times New Roman" w:cs="Times New Roman"/>
          <w:b/>
          <w:bCs/>
          <w:sz w:val="24"/>
          <w:szCs w:val="24"/>
          <w:lang w:eastAsia="en-GB"/>
        </w:rPr>
        <w:t>Data Format and Volume</w:t>
      </w:r>
    </w:p>
    <w:p w14:paraId="78123768"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File Format:</w:t>
      </w:r>
      <w:r w:rsidRPr="002643F1">
        <w:rPr>
          <w:rFonts w:ascii="Times New Roman" w:hAnsi="Times New Roman" w:cs="Times New Roman"/>
          <w:sz w:val="24"/>
          <w:szCs w:val="24"/>
          <w:lang w:eastAsia="en-GB"/>
        </w:rPr>
        <w:t xml:space="preserve"> CSV (Comma-Separated Values) — a widely supported and easy-to-ingest format for both analytics platforms and web dashboards.</w:t>
      </w:r>
    </w:p>
    <w:p w14:paraId="6DE48C30" w14:textId="6E602FCD"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Total Records:</w:t>
      </w:r>
      <w:r w:rsidRPr="002643F1">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12,492</w:t>
      </w:r>
      <w:r w:rsidRPr="002643F1">
        <w:rPr>
          <w:rFonts w:ascii="Times New Roman" w:hAnsi="Times New Roman" w:cs="Times New Roman"/>
          <w:sz w:val="24"/>
          <w:szCs w:val="24"/>
          <w:lang w:eastAsia="en-GB"/>
        </w:rPr>
        <w:t xml:space="preserve"> individual responses, providing a reasonably robust sample size for modeling.</w:t>
      </w:r>
    </w:p>
    <w:p w14:paraId="73E2ED91"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Attributes/Columns:</w:t>
      </w:r>
      <w:r w:rsidRPr="002643F1">
        <w:rPr>
          <w:rFonts w:ascii="Times New Roman" w:hAnsi="Times New Roman" w:cs="Times New Roman"/>
          <w:sz w:val="24"/>
          <w:szCs w:val="24"/>
          <w:lang w:eastAsia="en-GB"/>
        </w:rPr>
        <w:t xml:space="preserve"> 21 distinct variables, spanning demographic identifiers, usage patterns, service ratings, and feedback narratives.</w:t>
      </w:r>
    </w:p>
    <w:p w14:paraId="63C0D5AD"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lastRenderedPageBreak/>
        <w:t>Language:</w:t>
      </w:r>
      <w:r w:rsidRPr="002643F1">
        <w:rPr>
          <w:rFonts w:ascii="Times New Roman" w:hAnsi="Times New Roman" w:cs="Times New Roman"/>
          <w:sz w:val="24"/>
          <w:szCs w:val="24"/>
          <w:lang w:eastAsia="en-GB"/>
        </w:rPr>
        <w:t xml:space="preserve"> Predominantly English with minimal linguistic inconsistencies; language normalization steps such as lowercasing and punctuation removal were applied during preprocessing.</w:t>
      </w:r>
    </w:p>
    <w:p w14:paraId="77D22D61"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The structured yet flexible data architecture ensures compatibility with downstream components of the platform, including the machine learning models, sentiment classifiers, and visual dashboard elements.</w:t>
      </w:r>
    </w:p>
    <w:p w14:paraId="2AE3C857" w14:textId="48E7D94D" w:rsidR="002643F1" w:rsidRDefault="0031408D" w:rsidP="0031408D">
      <w:pPr>
        <w:pStyle w:val="Heading2"/>
        <w:spacing w:line="480" w:lineRule="auto"/>
        <w:jc w:val="center"/>
        <w:rPr>
          <w:rFonts w:ascii="Times New Roman" w:hAnsi="Times New Roman" w:cs="Times New Roman"/>
          <w:b/>
          <w:bCs/>
          <w:color w:val="auto"/>
          <w:sz w:val="24"/>
          <w:szCs w:val="24"/>
          <w:lang w:eastAsia="en-GB"/>
        </w:rPr>
      </w:pPr>
      <w:bookmarkStart w:id="20" w:name="_Toc198124404"/>
      <w:r w:rsidRPr="0031408D">
        <w:rPr>
          <w:rFonts w:ascii="Times New Roman" w:hAnsi="Times New Roman" w:cs="Times New Roman"/>
          <w:b/>
          <w:bCs/>
          <w:color w:val="auto"/>
          <w:sz w:val="24"/>
          <w:szCs w:val="24"/>
          <w:lang w:eastAsia="en-GB"/>
        </w:rPr>
        <w:t>CHAPTER 4.5 - DATA COLLECTION METHOD</w:t>
      </w:r>
      <w:bookmarkEnd w:id="20"/>
    </w:p>
    <w:p w14:paraId="6D54BCCE"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The dataset used for the </w:t>
      </w:r>
      <w:r w:rsidRPr="0031408D">
        <w:rPr>
          <w:rFonts w:ascii="Times New Roman" w:hAnsi="Times New Roman" w:cs="Times New Roman"/>
          <w:i/>
          <w:iCs/>
          <w:sz w:val="24"/>
          <w:szCs w:val="24"/>
          <w:lang w:eastAsia="en-GB"/>
        </w:rPr>
        <w:t>InsightNation</w:t>
      </w:r>
      <w:r w:rsidRPr="0031408D">
        <w:rPr>
          <w:rFonts w:ascii="Times New Roman" w:hAnsi="Times New Roman" w:cs="Times New Roman"/>
          <w:sz w:val="24"/>
          <w:szCs w:val="24"/>
          <w:lang w:eastAsia="en-GB"/>
        </w:rPr>
        <w:t xml:space="preserve"> project is based on a </w:t>
      </w:r>
      <w:r w:rsidRPr="0031408D">
        <w:rPr>
          <w:rFonts w:ascii="Times New Roman" w:hAnsi="Times New Roman" w:cs="Times New Roman"/>
          <w:b/>
          <w:bCs/>
          <w:sz w:val="24"/>
          <w:szCs w:val="24"/>
          <w:lang w:eastAsia="en-GB"/>
        </w:rPr>
        <w:t>simulated civic engagement dataset</w:t>
      </w:r>
      <w:r w:rsidRPr="0031408D">
        <w:rPr>
          <w:rFonts w:ascii="Times New Roman" w:hAnsi="Times New Roman" w:cs="Times New Roman"/>
          <w:sz w:val="24"/>
          <w:szCs w:val="24"/>
          <w:lang w:eastAsia="en-GB"/>
        </w:rPr>
        <w:t>, curated to closely reflect real-world conditions commonly observed in smart city governance and urban service feedback systems. While this implementation does not involve direct data scraping or real-time collection, the structure and variables mirror the practices adopted by many government departments in public sentiment tracking and service evaluation.</w:t>
      </w:r>
    </w:p>
    <w:p w14:paraId="66DC2D49"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Simulated Survey Methodology</w:t>
      </w:r>
    </w:p>
    <w:p w14:paraId="27C22C80" w14:textId="6CD1351F" w:rsidR="0031408D" w:rsidRPr="0031408D" w:rsidRDefault="0031408D" w:rsidP="00D00F5C">
      <w:pPr>
        <w:spacing w:line="480" w:lineRule="auto"/>
        <w:jc w:val="both"/>
        <w:rPr>
          <w:rFonts w:ascii="Times New Roman" w:hAnsi="Times New Roman" w:cs="Times New Roman"/>
          <w:sz w:val="24"/>
          <w:szCs w:val="24"/>
          <w:lang w:eastAsia="en-GB"/>
        </w:rPr>
      </w:pPr>
      <w:r w:rsidRPr="00D00F5C">
        <w:rPr>
          <w:rFonts w:ascii="Times New Roman" w:hAnsi="Times New Roman" w:cs="Times New Roman"/>
          <w:color w:val="000000"/>
          <w:sz w:val="24"/>
          <w:szCs w:val="24"/>
        </w:rPr>
        <w:t xml:space="preserve">The methodology employed is based on a </w:t>
      </w:r>
      <w:r w:rsidRPr="00D00F5C">
        <w:rPr>
          <w:rFonts w:ascii="Times New Roman" w:hAnsi="Times New Roman" w:cs="Times New Roman"/>
          <w:b/>
          <w:bCs/>
          <w:color w:val="000000"/>
          <w:sz w:val="24"/>
          <w:szCs w:val="24"/>
        </w:rPr>
        <w:t>cross-sectional survey approach</w:t>
      </w:r>
      <w:r w:rsidRPr="00D00F5C">
        <w:rPr>
          <w:rFonts w:ascii="Times New Roman" w:hAnsi="Times New Roman" w:cs="Times New Roman"/>
          <w:color w:val="000000"/>
          <w:sz w:val="24"/>
          <w:szCs w:val="24"/>
        </w:rPr>
        <w:t xml:space="preserve">, aimed at gathering insights from a varied group of urban residents at one specific moment. </w:t>
      </w:r>
      <w:r w:rsidRPr="0031408D">
        <w:rPr>
          <w:rFonts w:ascii="Times New Roman" w:hAnsi="Times New Roman" w:cs="Times New Roman"/>
          <w:sz w:val="24"/>
          <w:szCs w:val="24"/>
          <w:lang w:eastAsia="en-GB"/>
        </w:rPr>
        <w:t>This design allows for a broad snapshot of citizen opinions across various services and locations. The data collection process was modeled as follows:</w:t>
      </w:r>
    </w:p>
    <w:p w14:paraId="5F320250" w14:textId="56057106"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Quantitative Feedback Collection: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Respondents were asked to rate their satisfaction with various civic services using Likert-style scales. Options typically ranged from "Very Satisfied" to "Very Dissatisfied," enabling ordinal-level measurement of user sentiment.</w:t>
      </w:r>
    </w:p>
    <w:p w14:paraId="1C8FB2C6" w14:textId="579266B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Open-Ended Comments:</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Optional fields were included for each service domain, allowing participants to elaborate on their experiences, provide suggestions, or highlight </w:t>
      </w:r>
      <w:r w:rsidRPr="0031408D">
        <w:rPr>
          <w:rFonts w:ascii="Times New Roman" w:hAnsi="Times New Roman" w:cs="Times New Roman"/>
          <w:sz w:val="24"/>
          <w:szCs w:val="24"/>
          <w:lang w:eastAsia="en-GB"/>
        </w:rPr>
        <w:lastRenderedPageBreak/>
        <w:t>specific complaints. These text fields are crucial for uncovering recurring issues or unmet needs that might not be captured through ratings alone.</w:t>
      </w:r>
    </w:p>
    <w:p w14:paraId="4FCA0522" w14:textId="2626CA71"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Anonymity and Privacy:</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All responses were anonymized to preserve participant confidentiality. </w:t>
      </w:r>
      <w:r w:rsidRPr="00D00F5C">
        <w:rPr>
          <w:rFonts w:ascii="Times New Roman" w:hAnsi="Times New Roman" w:cs="Times New Roman"/>
          <w:color w:val="000000"/>
          <w:sz w:val="24"/>
          <w:szCs w:val="24"/>
        </w:rPr>
        <w:t xml:space="preserve">No personal data that can identify individuals was gathered or </w:t>
      </w:r>
      <w:proofErr w:type="gramStart"/>
      <w:r w:rsidRPr="00D00F5C">
        <w:rPr>
          <w:rFonts w:ascii="Times New Roman" w:hAnsi="Times New Roman" w:cs="Times New Roman"/>
          <w:color w:val="000000"/>
          <w:sz w:val="24"/>
          <w:szCs w:val="24"/>
        </w:rPr>
        <w:t>stored.</w:t>
      </w:r>
      <w:r w:rsidRPr="0031408D">
        <w:rPr>
          <w:rFonts w:ascii="Times New Roman" w:hAnsi="Times New Roman" w:cs="Times New Roman"/>
          <w:sz w:val="24"/>
          <w:szCs w:val="24"/>
          <w:lang w:eastAsia="en-GB"/>
        </w:rPr>
        <w:t>.</w:t>
      </w:r>
      <w:proofErr w:type="gramEnd"/>
    </w:p>
    <w:p w14:paraId="1433D3D4" w14:textId="056E02E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Demographic Segmentation: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Citizens were categorized based on age group, gender, and city of residence. This enabled comparative analysis across demographic segments and regional service patterns.</w:t>
      </w:r>
    </w:p>
    <w:p w14:paraId="235223C4"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Real-World Equivalence</w:t>
      </w:r>
    </w:p>
    <w:p w14:paraId="2132CF13"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In a live government deployment, such data could be collected through a combination of digital and physical channels, including:</w:t>
      </w:r>
    </w:p>
    <w:p w14:paraId="353EE093"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Mobile applications or municipal web portals</w:t>
      </w:r>
      <w:r w:rsidRPr="0031408D">
        <w:rPr>
          <w:rFonts w:ascii="Times New Roman" w:hAnsi="Times New Roman" w:cs="Times New Roman"/>
          <w:sz w:val="24"/>
          <w:szCs w:val="24"/>
          <w:lang w:eastAsia="en-GB"/>
        </w:rPr>
        <w:t>, where residents can submit real-time feedback on services.</w:t>
      </w:r>
    </w:p>
    <w:p w14:paraId="483A249E"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QR-code enabled survey links</w:t>
      </w:r>
      <w:r w:rsidRPr="0031408D">
        <w:rPr>
          <w:rFonts w:ascii="Times New Roman" w:hAnsi="Times New Roman" w:cs="Times New Roman"/>
          <w:sz w:val="24"/>
          <w:szCs w:val="24"/>
          <w:lang w:eastAsia="en-GB"/>
        </w:rPr>
        <w:t>, strategically placed at public facilities like buses, toilets, libraries, and parks to encourage quick digital submissions.</w:t>
      </w:r>
    </w:p>
    <w:p w14:paraId="799BAA98"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On-site kiosks or tablets</w:t>
      </w:r>
      <w:r w:rsidRPr="0031408D">
        <w:rPr>
          <w:rFonts w:ascii="Times New Roman" w:hAnsi="Times New Roman" w:cs="Times New Roman"/>
          <w:sz w:val="24"/>
          <w:szCs w:val="24"/>
          <w:lang w:eastAsia="en-GB"/>
        </w:rPr>
        <w:t xml:space="preserve"> installed at civic centers and service counters for in-person feedback collection.</w:t>
      </w:r>
    </w:p>
    <w:p w14:paraId="63EC8A51"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Periodic community outreach programs</w:t>
      </w:r>
      <w:r w:rsidRPr="0031408D">
        <w:rPr>
          <w:rFonts w:ascii="Times New Roman" w:hAnsi="Times New Roman" w:cs="Times New Roman"/>
          <w:sz w:val="24"/>
          <w:szCs w:val="24"/>
          <w:lang w:eastAsia="en-GB"/>
        </w:rPr>
        <w:t xml:space="preserve"> using field agents to collect feedback from non-digital users.</w:t>
      </w:r>
    </w:p>
    <w:p w14:paraId="0483446F"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While this academic project used a single static dataset for modeling and visualization, it was designed to </w:t>
      </w:r>
      <w:r w:rsidRPr="0031408D">
        <w:rPr>
          <w:rFonts w:ascii="Times New Roman" w:hAnsi="Times New Roman" w:cs="Times New Roman"/>
          <w:b/>
          <w:bCs/>
          <w:sz w:val="24"/>
          <w:szCs w:val="24"/>
          <w:lang w:eastAsia="en-GB"/>
        </w:rPr>
        <w:t>simulate a fully functional feedback collection pipeline</w:t>
      </w:r>
      <w:r w:rsidRPr="0031408D">
        <w:rPr>
          <w:rFonts w:ascii="Times New Roman" w:hAnsi="Times New Roman" w:cs="Times New Roman"/>
          <w:sz w:val="24"/>
          <w:szCs w:val="24"/>
          <w:lang w:eastAsia="en-GB"/>
        </w:rPr>
        <w:t>. This includes assumed automation in data ingestion, scheduled analytics runs, and dashboard updates — mirroring what a real-time governance solution might implement.</w:t>
      </w:r>
    </w:p>
    <w:p w14:paraId="3AE5053B" w14:textId="77777777" w:rsid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lastRenderedPageBreak/>
        <w:t>In conclusion, the dataset and its simulated collection framework effectively replicate the challenges and opportunities inherent in modern public feedback systems. They provide a strong foundation for building a scalable, responsive, and AI-enabled platform that can be adapted for real-world smart governance applications.</w:t>
      </w:r>
    </w:p>
    <w:p w14:paraId="284B6847" w14:textId="287EB2B8" w:rsidR="00A05E26" w:rsidRDefault="002F1C68" w:rsidP="00FB6BF7">
      <w:pPr>
        <w:pStyle w:val="Heading2"/>
        <w:tabs>
          <w:tab w:val="center" w:pos="4535"/>
          <w:tab w:val="left" w:pos="8304"/>
        </w:tabs>
        <w:spacing w:line="480" w:lineRule="auto"/>
        <w:jc w:val="center"/>
        <w:rPr>
          <w:rFonts w:ascii="Times New Roman" w:hAnsi="Times New Roman" w:cs="Times New Roman"/>
          <w:b/>
          <w:bCs/>
          <w:color w:val="auto"/>
          <w:sz w:val="24"/>
          <w:szCs w:val="24"/>
          <w:lang w:eastAsia="en-GB"/>
        </w:rPr>
      </w:pPr>
      <w:bookmarkStart w:id="21" w:name="_Toc198124405"/>
      <w:r w:rsidRPr="002F1C68">
        <w:rPr>
          <w:rFonts w:ascii="Times New Roman" w:hAnsi="Times New Roman" w:cs="Times New Roman"/>
          <w:b/>
          <w:bCs/>
          <w:color w:val="auto"/>
          <w:sz w:val="24"/>
          <w:szCs w:val="24"/>
          <w:lang w:eastAsia="en-GB"/>
        </w:rPr>
        <w:t>CHAPTER 4.6 - DATA COLLECTION INSTRUMENTS</w:t>
      </w:r>
      <w:bookmarkEnd w:id="21"/>
    </w:p>
    <w:p w14:paraId="086BC664"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cornerstone of the data collection process for the </w:t>
      </w:r>
      <w:r w:rsidRPr="00A05E26">
        <w:rPr>
          <w:rFonts w:ascii="Times New Roman" w:hAnsi="Times New Roman" w:cs="Times New Roman"/>
          <w:b/>
          <w:bCs/>
          <w:sz w:val="24"/>
          <w:szCs w:val="24"/>
          <w:lang w:eastAsia="en-GB"/>
        </w:rPr>
        <w:t xml:space="preserve">InsightNation </w:t>
      </w:r>
      <w:r w:rsidRPr="00A05E26">
        <w:rPr>
          <w:rFonts w:ascii="Times New Roman" w:hAnsi="Times New Roman" w:cs="Times New Roman"/>
          <w:sz w:val="24"/>
          <w:szCs w:val="24"/>
          <w:lang w:eastAsia="en-GB"/>
        </w:rPr>
        <w:t xml:space="preserve">project is a </w:t>
      </w:r>
      <w:r w:rsidRPr="00A05E26">
        <w:rPr>
          <w:rFonts w:ascii="Times New Roman" w:hAnsi="Times New Roman" w:cs="Times New Roman"/>
          <w:b/>
          <w:bCs/>
          <w:sz w:val="24"/>
          <w:szCs w:val="24"/>
          <w:lang w:eastAsia="en-GB"/>
        </w:rPr>
        <w:t>structured digital questionnaire</w:t>
      </w:r>
      <w:r w:rsidRPr="00A05E26">
        <w:rPr>
          <w:rFonts w:ascii="Times New Roman" w:hAnsi="Times New Roman" w:cs="Times New Roman"/>
          <w:sz w:val="24"/>
          <w:szCs w:val="24"/>
          <w:lang w:eastAsia="en-GB"/>
        </w:rPr>
        <w:t>, designed to capture both quantifiable service ratings and rich qualitative feedback from urban residents. The questionnaire acts as the primary instrument for collecting diverse citizen responses across various dimensions of public service delivery. It is assumed to follow best practices in public sector survey design, balancing clarity, comprehensiveness, and ease of response.</w:t>
      </w:r>
    </w:p>
    <w:p w14:paraId="29A6A66C"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designed to simulate a real-world civic engagement tool, such as those used by urban municipalities or smart city platforms to gather feedback from citizens. Its structure enables both </w:t>
      </w:r>
      <w:r w:rsidRPr="00A05E26">
        <w:rPr>
          <w:rFonts w:ascii="Times New Roman" w:hAnsi="Times New Roman" w:cs="Times New Roman"/>
          <w:b/>
          <w:bCs/>
          <w:sz w:val="24"/>
          <w:szCs w:val="24"/>
          <w:lang w:eastAsia="en-GB"/>
        </w:rPr>
        <w:t>statistical analysis</w:t>
      </w:r>
      <w:r w:rsidRPr="00A05E26">
        <w:rPr>
          <w:rFonts w:ascii="Times New Roman" w:hAnsi="Times New Roman" w:cs="Times New Roman"/>
          <w:sz w:val="24"/>
          <w:szCs w:val="24"/>
          <w:lang w:eastAsia="en-GB"/>
        </w:rPr>
        <w:t xml:space="preserve"> of satisfaction levels and </w:t>
      </w:r>
      <w:r w:rsidRPr="00A05E26">
        <w:rPr>
          <w:rFonts w:ascii="Times New Roman" w:hAnsi="Times New Roman" w:cs="Times New Roman"/>
          <w:b/>
          <w:bCs/>
          <w:sz w:val="24"/>
          <w:szCs w:val="24"/>
          <w:lang w:eastAsia="en-GB"/>
        </w:rPr>
        <w:t>textual analysis</w:t>
      </w:r>
      <w:r w:rsidRPr="00A05E26">
        <w:rPr>
          <w:rFonts w:ascii="Times New Roman" w:hAnsi="Times New Roman" w:cs="Times New Roman"/>
          <w:sz w:val="24"/>
          <w:szCs w:val="24"/>
          <w:lang w:eastAsia="en-GB"/>
        </w:rPr>
        <w:t xml:space="preserve"> of narrative inputs, supporting the mixed-method research design adopted in this project.</w:t>
      </w:r>
    </w:p>
    <w:p w14:paraId="794B4AA2"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Core Components of the Instrument</w:t>
      </w:r>
    </w:p>
    <w:p w14:paraId="587B1B0B"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questionnaire was divided into multiple well-defined sections, each focusing on a distinct area of public service. The design ensures that data collected is both relevant for operational analysis and suitable for automated processing using natural language and machine learning models.</w:t>
      </w:r>
    </w:p>
    <w:p w14:paraId="05C947F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following outlines the key components of the questionnaire:</w:t>
      </w:r>
    </w:p>
    <w:p w14:paraId="15D9C551" w14:textId="076D1E9F"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A: Demographics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initial section collects basic personal information to enable segmentation and profiling of responses. It includes:</w:t>
      </w:r>
    </w:p>
    <w:p w14:paraId="5E7362F4"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Gender</w:t>
      </w:r>
      <w:r w:rsidRPr="00A05E26">
        <w:rPr>
          <w:rFonts w:ascii="Times New Roman" w:hAnsi="Times New Roman" w:cs="Times New Roman"/>
          <w:sz w:val="24"/>
          <w:szCs w:val="24"/>
          <w:lang w:eastAsia="en-GB"/>
        </w:rPr>
        <w:t>: Male, Female, Other/Prefer not to say</w:t>
      </w:r>
    </w:p>
    <w:p w14:paraId="0BA82321"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Age Group</w:t>
      </w:r>
      <w:r w:rsidRPr="00A05E26">
        <w:rPr>
          <w:rFonts w:ascii="Times New Roman" w:hAnsi="Times New Roman" w:cs="Times New Roman"/>
          <w:sz w:val="24"/>
          <w:szCs w:val="24"/>
          <w:lang w:eastAsia="en-GB"/>
        </w:rPr>
        <w:t>: Categorized ranges (e.g., 18–24, 25–34, 35–44, etc.)</w:t>
      </w:r>
    </w:p>
    <w:p w14:paraId="4C585F76"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City of Residence</w:t>
      </w:r>
      <w:r w:rsidRPr="00A05E26">
        <w:rPr>
          <w:rFonts w:ascii="Times New Roman" w:hAnsi="Times New Roman" w:cs="Times New Roman"/>
          <w:sz w:val="24"/>
          <w:szCs w:val="24"/>
          <w:lang w:eastAsia="en-GB"/>
        </w:rPr>
        <w:t>: Allows geographic mapping and cross-city comparison of service experiences</w:t>
      </w:r>
    </w:p>
    <w:p w14:paraId="75530DBA" w14:textId="1D7CCA0E"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B: Public Toilets</w:t>
      </w:r>
      <w:r w:rsidRPr="008D4BBD">
        <w:rPr>
          <w:rFonts w:ascii="Times New Roman" w:hAnsi="Times New Roman" w:cs="Times New Roman"/>
          <w:b/>
          <w:bCs/>
          <w:sz w:val="24"/>
          <w:szCs w:val="24"/>
          <w:lang w:eastAsia="en-GB"/>
        </w:rPr>
        <w:t xml:space="preserve"> </w:t>
      </w:r>
      <w:r w:rsidR="008D4BBD" w:rsidRPr="008D4BBD">
        <w:rPr>
          <w:rFonts w:ascii="Times New Roman" w:hAnsi="Times New Roman" w:cs="Times New Roman"/>
          <w:b/>
          <w:bCs/>
          <w:sz w:val="24"/>
          <w:szCs w:val="24"/>
          <w:lang w:eastAsia="en-GB"/>
        </w:rPr>
        <w:t>Ratings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Questions in this section assess citizen satisfaction with sanitation facilities. It includes:</w:t>
      </w:r>
    </w:p>
    <w:p w14:paraId="0E428CF0"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Cleanliness Ratings</w:t>
      </w:r>
      <w:r w:rsidRPr="00A05E26">
        <w:rPr>
          <w:rFonts w:ascii="Times New Roman" w:hAnsi="Times New Roman" w:cs="Times New Roman"/>
          <w:sz w:val="24"/>
          <w:szCs w:val="24"/>
          <w:lang w:eastAsia="en-GB"/>
        </w:rPr>
        <w:t>: Based on frequency and quality of cleaning</w:t>
      </w:r>
    </w:p>
    <w:p w14:paraId="2A258A1D"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Perceived Safety</w:t>
      </w:r>
      <w:r w:rsidRPr="00A05E26">
        <w:rPr>
          <w:rFonts w:ascii="Times New Roman" w:hAnsi="Times New Roman" w:cs="Times New Roman"/>
          <w:sz w:val="24"/>
          <w:szCs w:val="24"/>
          <w:lang w:eastAsia="en-GB"/>
        </w:rPr>
        <w:t>: Respondents rate how safe they feel using public toilets</w:t>
      </w:r>
    </w:p>
    <w:p w14:paraId="7D30337A"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Amenities/Features</w:t>
      </w:r>
      <w:r w:rsidRPr="00A05E26">
        <w:rPr>
          <w:rFonts w:ascii="Times New Roman" w:hAnsi="Times New Roman" w:cs="Times New Roman"/>
          <w:sz w:val="24"/>
          <w:szCs w:val="24"/>
          <w:lang w:eastAsia="en-GB"/>
        </w:rPr>
        <w:t>: Evaluation of availability and usefulness of features such as water, lighting, disability access, etc.</w:t>
      </w:r>
    </w:p>
    <w:p w14:paraId="3D33D152" w14:textId="1F386FF6"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C: Transportation Services</w:t>
      </w:r>
      <w:r w:rsidR="000834C6">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public transport systems. It captures:</w:t>
      </w:r>
    </w:p>
    <w:p w14:paraId="07F216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Satisfaction with Transport</w:t>
      </w:r>
    </w:p>
    <w:p w14:paraId="6D4F38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Safety Perception</w:t>
      </w:r>
      <w:r w:rsidRPr="00A05E26">
        <w:rPr>
          <w:rFonts w:ascii="Times New Roman" w:hAnsi="Times New Roman" w:cs="Times New Roman"/>
          <w:sz w:val="24"/>
          <w:szCs w:val="24"/>
          <w:lang w:eastAsia="en-GB"/>
        </w:rPr>
        <w:t>: Includes safety for women, children, and elderly users</w:t>
      </w:r>
    </w:p>
    <w:p w14:paraId="1330E7FA"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Feedback</w:t>
      </w:r>
      <w:r w:rsidRPr="00A05E26">
        <w:rPr>
          <w:rFonts w:ascii="Times New Roman" w:hAnsi="Times New Roman" w:cs="Times New Roman"/>
          <w:sz w:val="24"/>
          <w:szCs w:val="24"/>
          <w:lang w:eastAsia="en-GB"/>
        </w:rPr>
        <w:t>: An optional prompt for users to highlight issues or suggest improvements (e.g., overcrowding, punctuality, route coverage)</w:t>
      </w:r>
    </w:p>
    <w:p w14:paraId="5640263B" w14:textId="124844B2"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D: Parks and Green Spaces</w:t>
      </w:r>
      <w:r w:rsidR="00A12EE7">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Aimed at understanding the usage and perception of recreational facilities, this section includes:</w:t>
      </w:r>
    </w:p>
    <w:p w14:paraId="7607790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Frequency of Visit</w:t>
      </w:r>
      <w:r w:rsidRPr="00A05E26">
        <w:rPr>
          <w:rFonts w:ascii="Times New Roman" w:hAnsi="Times New Roman" w:cs="Times New Roman"/>
          <w:sz w:val="24"/>
          <w:szCs w:val="24"/>
          <w:lang w:eastAsia="en-GB"/>
        </w:rPr>
        <w:t>: Captures usage behavior (e.g., daily, weekly, rarely)</w:t>
      </w:r>
    </w:p>
    <w:p w14:paraId="17BBDCD7"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Facility Ratings</w:t>
      </w:r>
      <w:r w:rsidRPr="00A05E26">
        <w:rPr>
          <w:rFonts w:ascii="Times New Roman" w:hAnsi="Times New Roman" w:cs="Times New Roman"/>
          <w:sz w:val="24"/>
          <w:szCs w:val="24"/>
          <w:lang w:eastAsia="en-GB"/>
        </w:rPr>
        <w:t>: Amenities like benches, jogging tracks, play areas</w:t>
      </w:r>
    </w:p>
    <w:p w14:paraId="1D13D3F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Problems Faced</w:t>
      </w:r>
      <w:r w:rsidRPr="00A05E26">
        <w:rPr>
          <w:rFonts w:ascii="Times New Roman" w:hAnsi="Times New Roman" w:cs="Times New Roman"/>
          <w:sz w:val="24"/>
          <w:szCs w:val="24"/>
          <w:lang w:eastAsia="en-GB"/>
        </w:rPr>
        <w:t>: An open field where citizens can describe cleanliness issues, safety concerns, or maintenance problems</w:t>
      </w:r>
    </w:p>
    <w:p w14:paraId="1CB84703" w14:textId="51F85C8C"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E: Libraries</w:t>
      </w:r>
      <w:r w:rsidR="00B36131">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access to public knowledge and education spaces:</w:t>
      </w:r>
    </w:p>
    <w:p w14:paraId="6488F71C"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Library Visit Frequency</w:t>
      </w:r>
      <w:r w:rsidRPr="00A05E26">
        <w:rPr>
          <w:rFonts w:ascii="Times New Roman" w:hAnsi="Times New Roman" w:cs="Times New Roman"/>
          <w:sz w:val="24"/>
          <w:szCs w:val="24"/>
          <w:lang w:eastAsia="en-GB"/>
        </w:rPr>
        <w:t>: Tracks how often citizens use library services</w:t>
      </w:r>
    </w:p>
    <w:p w14:paraId="757CCFC6"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Satisfaction Levels</w:t>
      </w:r>
      <w:r w:rsidRPr="00A05E26">
        <w:rPr>
          <w:rFonts w:ascii="Times New Roman" w:hAnsi="Times New Roman" w:cs="Times New Roman"/>
          <w:sz w:val="24"/>
          <w:szCs w:val="24"/>
          <w:lang w:eastAsia="en-GB"/>
        </w:rPr>
        <w:t>: Includes ratings on staff helpfulness, book availability, environment</w:t>
      </w:r>
    </w:p>
    <w:p w14:paraId="503BE0A1"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Suggestions</w:t>
      </w:r>
      <w:r w:rsidRPr="00A05E26">
        <w:rPr>
          <w:rFonts w:ascii="Times New Roman" w:hAnsi="Times New Roman" w:cs="Times New Roman"/>
          <w:sz w:val="24"/>
          <w:szCs w:val="24"/>
          <w:lang w:eastAsia="en-GB"/>
        </w:rPr>
        <w:t>: Text field for citizens to express ideas on improving library services</w:t>
      </w:r>
    </w:p>
    <w:p w14:paraId="24256A84" w14:textId="16C13E9A"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F: General Local Services</w:t>
      </w:r>
      <w:r w:rsidR="00F35B9E">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final section takes a broader view of municipal services:</w:t>
      </w:r>
    </w:p>
    <w:p w14:paraId="4A73FE41"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Local Service Satisfaction</w:t>
      </w:r>
      <w:r w:rsidRPr="00A05E26">
        <w:rPr>
          <w:rFonts w:ascii="Times New Roman" w:hAnsi="Times New Roman" w:cs="Times New Roman"/>
          <w:sz w:val="24"/>
          <w:szCs w:val="24"/>
          <w:lang w:eastAsia="en-GB"/>
        </w:rPr>
        <w:t>: Aggregated rating across services not already covered</w:t>
      </w:r>
    </w:p>
    <w:p w14:paraId="5EEDD535"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Final Open-Ended Prompt</w:t>
      </w:r>
      <w:r w:rsidRPr="00A05E26">
        <w:rPr>
          <w:rFonts w:ascii="Times New Roman" w:hAnsi="Times New Roman" w:cs="Times New Roman"/>
          <w:sz w:val="24"/>
          <w:szCs w:val="24"/>
          <w:lang w:eastAsia="en-GB"/>
        </w:rPr>
        <w:t>: Allows citizens to freely express any additional concerns, ideas, or positive feedback about their locality or civic environment</w:t>
      </w:r>
    </w:p>
    <w:p w14:paraId="65194B09"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Instrument Design Considerations</w:t>
      </w:r>
    </w:p>
    <w:p w14:paraId="166090FB" w14:textId="77777777" w:rsid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crafted with a dual focus on </w:t>
      </w:r>
      <w:r w:rsidRPr="00A05E26">
        <w:rPr>
          <w:rFonts w:ascii="Times New Roman" w:hAnsi="Times New Roman" w:cs="Times New Roman"/>
          <w:b/>
          <w:bCs/>
          <w:sz w:val="24"/>
          <w:szCs w:val="24"/>
          <w:lang w:eastAsia="en-GB"/>
        </w:rPr>
        <w:t>usability</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analytical compatibility</w:t>
      </w:r>
      <w:r w:rsidRPr="00A05E26">
        <w:rPr>
          <w:rFonts w:ascii="Times New Roman" w:hAnsi="Times New Roman" w:cs="Times New Roman"/>
          <w:sz w:val="24"/>
          <w:szCs w:val="24"/>
          <w:lang w:eastAsia="en-GB"/>
        </w:rPr>
        <w:t>. To encourage participation, the survey interface was designed to be user-friendly, minimizing cognitive load and response fatigue. At the same time, each question was carefully framed to ensure that the responses would be directly usable in downstream analytical processes, including:</w:t>
      </w:r>
    </w:p>
    <w:p w14:paraId="43DC782F" w14:textId="77777777" w:rsidR="008C1413" w:rsidRPr="00A05E26" w:rsidRDefault="008C1413" w:rsidP="008D4BBD">
      <w:pPr>
        <w:spacing w:line="480" w:lineRule="auto"/>
        <w:jc w:val="both"/>
        <w:rPr>
          <w:rFonts w:ascii="Times New Roman" w:hAnsi="Times New Roman" w:cs="Times New Roman"/>
          <w:sz w:val="24"/>
          <w:szCs w:val="24"/>
          <w:lang w:eastAsia="en-GB"/>
        </w:rPr>
      </w:pPr>
    </w:p>
    <w:p w14:paraId="11A6B891"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Structured MCQs</w:t>
      </w:r>
      <w:r w:rsidRPr="00A05E26">
        <w:rPr>
          <w:rFonts w:ascii="Times New Roman" w:hAnsi="Times New Roman" w:cs="Times New Roman"/>
          <w:sz w:val="24"/>
          <w:szCs w:val="24"/>
          <w:lang w:eastAsia="en-GB"/>
        </w:rPr>
        <w:t>: Ideal for categorical encoding and correlation analysis</w:t>
      </w:r>
    </w:p>
    <w:p w14:paraId="44033BD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Ordinal Scales</w:t>
      </w:r>
      <w:r w:rsidRPr="00A05E26">
        <w:rPr>
          <w:rFonts w:ascii="Times New Roman" w:hAnsi="Times New Roman" w:cs="Times New Roman"/>
          <w:sz w:val="24"/>
          <w:szCs w:val="24"/>
          <w:lang w:eastAsia="en-GB"/>
        </w:rPr>
        <w:t>: Useful for satisfaction trends and ranking service quality</w:t>
      </w:r>
    </w:p>
    <w:p w14:paraId="4B1A69B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Open-Ended Prompts</w:t>
      </w:r>
      <w:r w:rsidRPr="00A05E26">
        <w:rPr>
          <w:rFonts w:ascii="Times New Roman" w:hAnsi="Times New Roman" w:cs="Times New Roman"/>
          <w:sz w:val="24"/>
          <w:szCs w:val="24"/>
          <w:lang w:eastAsia="en-GB"/>
        </w:rPr>
        <w:t>: Enable sentiment analysis and thematic extraction using NLP models</w:t>
      </w:r>
    </w:p>
    <w:p w14:paraId="4F555795"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Minimal Noise</w:t>
      </w:r>
      <w:r w:rsidRPr="00A05E26">
        <w:rPr>
          <w:rFonts w:ascii="Times New Roman" w:hAnsi="Times New Roman" w:cs="Times New Roman"/>
          <w:sz w:val="24"/>
          <w:szCs w:val="24"/>
          <w:lang w:eastAsia="en-GB"/>
        </w:rPr>
        <w:t>: Questions were curated to avoid ambiguity, redundancy, or irrelevant data collection</w:t>
      </w:r>
    </w:p>
    <w:p w14:paraId="180DD66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Additionally, the questionnaire design allows for seamless integration into digital platforms such as mobile apps, web-based feedback portals, and public service kiosks. This makes it scalable for real-world deployment in urban governance systems.</w:t>
      </w:r>
    </w:p>
    <w:p w14:paraId="65E62C9D"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Overall, the structured questionnaire functions as a powerful, multipurpose tool that captures both the </w:t>
      </w:r>
      <w:r w:rsidRPr="00A05E26">
        <w:rPr>
          <w:rFonts w:ascii="Times New Roman" w:hAnsi="Times New Roman" w:cs="Times New Roman"/>
          <w:b/>
          <w:bCs/>
          <w:sz w:val="24"/>
          <w:szCs w:val="24"/>
          <w:lang w:eastAsia="en-GB"/>
        </w:rPr>
        <w:t>breadth</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depth</w:t>
      </w:r>
      <w:r w:rsidRPr="00A05E26">
        <w:rPr>
          <w:rFonts w:ascii="Times New Roman" w:hAnsi="Times New Roman" w:cs="Times New Roman"/>
          <w:sz w:val="24"/>
          <w:szCs w:val="24"/>
          <w:lang w:eastAsia="en-GB"/>
        </w:rPr>
        <w:t xml:space="preserve"> of citizen feedback. It forms the basis for data-driven insight generation, enabling a comprehensive understanding of public satisfaction and the factors influencing it.</w:t>
      </w:r>
    </w:p>
    <w:p w14:paraId="58D3A2EF" w14:textId="77777777" w:rsidR="00A05E26" w:rsidRPr="00A05E26" w:rsidRDefault="00A05E26" w:rsidP="00A05E26">
      <w:pPr>
        <w:rPr>
          <w:lang w:eastAsia="en-GB"/>
        </w:rPr>
      </w:pPr>
    </w:p>
    <w:p w14:paraId="66EAF681" w14:textId="47EED03A" w:rsidR="00FB6BF7" w:rsidRDefault="00FB6BF7" w:rsidP="00FB6BF7">
      <w:pPr>
        <w:pStyle w:val="Heading2"/>
        <w:spacing w:line="480" w:lineRule="auto"/>
        <w:jc w:val="center"/>
        <w:rPr>
          <w:rFonts w:ascii="Times New Roman" w:hAnsi="Times New Roman" w:cs="Times New Roman"/>
          <w:b/>
          <w:bCs/>
          <w:color w:val="auto"/>
          <w:sz w:val="24"/>
          <w:szCs w:val="24"/>
          <w:lang w:eastAsia="en-GB"/>
        </w:rPr>
      </w:pPr>
      <w:bookmarkStart w:id="22" w:name="_Toc198124406"/>
      <w:r w:rsidRPr="00FB6BF7">
        <w:rPr>
          <w:rFonts w:ascii="Times New Roman" w:hAnsi="Times New Roman" w:cs="Times New Roman"/>
          <w:b/>
          <w:bCs/>
          <w:color w:val="auto"/>
          <w:sz w:val="24"/>
          <w:szCs w:val="24"/>
          <w:lang w:eastAsia="en-GB"/>
        </w:rPr>
        <w:t>CHAPTER 4.7 - SAMPLE SIZE</w:t>
      </w:r>
      <w:bookmarkEnd w:id="22"/>
    </w:p>
    <w:p w14:paraId="2641F162" w14:textId="3D0EFE5C" w:rsidR="00FB6BF7" w:rsidRPr="00FB6BF7" w:rsidRDefault="00FB6BF7" w:rsidP="00FB6BF7">
      <w:pPr>
        <w:spacing w:line="480" w:lineRule="auto"/>
        <w:jc w:val="both"/>
        <w:rPr>
          <w:rFonts w:ascii="Times New Roman" w:hAnsi="Times New Roman" w:cs="Times New Roman"/>
          <w:sz w:val="24"/>
          <w:szCs w:val="24"/>
          <w:lang w:eastAsia="en-GB"/>
        </w:rPr>
      </w:pPr>
      <w:r w:rsidRPr="008505AD">
        <w:rPr>
          <w:rFonts w:ascii="Times New Roman" w:hAnsi="Times New Roman" w:cs="Times New Roman"/>
          <w:sz w:val="24"/>
          <w:szCs w:val="24"/>
          <w:lang w:eastAsia="en-GB"/>
        </w:rPr>
        <w:t xml:space="preserve">The dataset used in the InsightNation project comprises a total of </w:t>
      </w:r>
      <w:r w:rsidR="008505AD">
        <w:rPr>
          <w:rFonts w:ascii="Times New Roman" w:hAnsi="Times New Roman" w:cs="Times New Roman"/>
          <w:b/>
          <w:bCs/>
          <w:sz w:val="24"/>
          <w:szCs w:val="24"/>
          <w:lang w:eastAsia="en-GB"/>
        </w:rPr>
        <w:t>12,492</w:t>
      </w:r>
      <w:r w:rsidRPr="008505AD">
        <w:rPr>
          <w:rFonts w:ascii="Times New Roman" w:hAnsi="Times New Roman" w:cs="Times New Roman"/>
          <w:b/>
          <w:bCs/>
          <w:sz w:val="24"/>
          <w:szCs w:val="24"/>
          <w:lang w:eastAsia="en-GB"/>
        </w:rPr>
        <w:t xml:space="preserve"> citizen</w:t>
      </w:r>
      <w:r w:rsidRPr="00FB6BF7">
        <w:rPr>
          <w:rFonts w:ascii="Times New Roman" w:hAnsi="Times New Roman" w:cs="Times New Roman"/>
          <w:b/>
          <w:bCs/>
          <w:sz w:val="24"/>
          <w:szCs w:val="24"/>
          <w:lang w:eastAsia="en-GB"/>
        </w:rPr>
        <w:t xml:space="preserve"> feedback records</w:t>
      </w:r>
      <w:r w:rsidRPr="00FB6BF7">
        <w:rPr>
          <w:rFonts w:ascii="Times New Roman" w:hAnsi="Times New Roman" w:cs="Times New Roman"/>
          <w:sz w:val="24"/>
          <w:szCs w:val="24"/>
          <w:lang w:eastAsia="en-GB"/>
        </w:rPr>
        <w:t>, which serves as a statistically meaningful and analytically practical sample for the scope of public service analytics, natural language processing (NLP), and machine learning (ML) modeling. In the context of urban governance research and data science applications, this sample size is considered adequate to draw valid insights while maintaining operational efficiency for real-time analysis and deployment.</w:t>
      </w:r>
    </w:p>
    <w:p w14:paraId="4AD61371"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Justification for Adequacy</w:t>
      </w:r>
    </w:p>
    <w:p w14:paraId="11B4C3E6"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Several factors contribute to the suitability of this sample size for the project’s goals:</w:t>
      </w:r>
    </w:p>
    <w:p w14:paraId="5ECC0CF8" w14:textId="38F25A7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Statistical Relevance for Modeling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With over 12K individual data points, the dataset provides sufficient variance and population diversity to support robust classification and sentiment analysis tasks. It enables the training and validation of supervised ML models such as Logistic Regression, Support Vector Machines (SVM), and ensemble methods with reduced risk of overfitting.</w:t>
      </w:r>
    </w:p>
    <w:p w14:paraId="551A6BB2" w14:textId="3CC6166E"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Feasibility of Demographic Subgroup Analysis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The volume of responses allows for detailed analysis across demographic segments, such as gender, age groups, and regional representation. This makes it possible to identify targeted satisfaction trends — for instance, comparing transportation safety perceptions between age cohorts or analyzing library usage patterns by gender.</w:t>
      </w:r>
    </w:p>
    <w:p w14:paraId="71A27130" w14:textId="2D8D4449"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Computational Manageability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From a deployment standpoint, this dataset size strikes an effective balance between richness and responsiveness. Unlike high-volume datasets that require cloud-based infrastructure or GPU acceleration, 12,492 records can be processed efficiently in a </w:t>
      </w:r>
      <w:r w:rsidRPr="00FB6BF7">
        <w:rPr>
          <w:rFonts w:ascii="Times New Roman" w:hAnsi="Times New Roman" w:cs="Times New Roman"/>
          <w:b/>
          <w:bCs/>
          <w:sz w:val="24"/>
          <w:szCs w:val="24"/>
          <w:lang w:eastAsia="en-GB"/>
        </w:rPr>
        <w:t>Streamlit-based application</w:t>
      </w:r>
      <w:r w:rsidRPr="00FB6BF7">
        <w:rPr>
          <w:rFonts w:ascii="Times New Roman" w:hAnsi="Times New Roman" w:cs="Times New Roman"/>
          <w:sz w:val="24"/>
          <w:szCs w:val="24"/>
          <w:lang w:eastAsia="en-GB"/>
        </w:rPr>
        <w:t xml:space="preserve"> running locally on standard hardware. This makes the solution viable for testing and prototyping in an academic setting or limited-scale field deployment.</w:t>
      </w:r>
    </w:p>
    <w:p w14:paraId="7FDD435B" w14:textId="4532A898"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Scalability for Real-World Use</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While the current dataset is static and simulated, it mimics the input that might be captured in live smart governance systems. In real-world applications, the underlying architecture designed in this project can scale horizontally to accommodate tens or hundreds of thousands of records over time as more citizens provide input through digital platforms.</w:t>
      </w:r>
    </w:p>
    <w:p w14:paraId="666E0340" w14:textId="54F667A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Alignment with Industry Benchmarks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Many public service surveys and civic data science projects in policy research operate with sample sizes ranging from 1,000 to 10,000 respondents, depending on regional coverage and resources. Thus, the sample </w:t>
      </w:r>
      <w:r w:rsidRPr="00FB6BF7">
        <w:rPr>
          <w:rFonts w:ascii="Times New Roman" w:hAnsi="Times New Roman" w:cs="Times New Roman"/>
          <w:sz w:val="24"/>
          <w:szCs w:val="24"/>
          <w:lang w:eastAsia="en-GB"/>
        </w:rPr>
        <w:lastRenderedPageBreak/>
        <w:t>size chosen here fits comfortably within the lower-middle end of this range and is suitable for pilot-scale analysis and hypothesis testing.</w:t>
      </w:r>
    </w:p>
    <w:p w14:paraId="257F9E92"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In summary, the dataset size supports not only model training and dashboard functionality but also aligns with the real-world analytical needs of urban planners and municipal administrators seeking to understand citizen sentiment and service effectiveness.</w:t>
      </w:r>
    </w:p>
    <w:p w14:paraId="2BF3053B" w14:textId="333E02E2" w:rsidR="00FB6BF7" w:rsidRPr="00FB6BF7" w:rsidRDefault="00FB6BF7" w:rsidP="00FB6BF7">
      <w:pPr>
        <w:rPr>
          <w:lang w:eastAsia="en-GB"/>
        </w:rPr>
      </w:pPr>
    </w:p>
    <w:p w14:paraId="251C7922" w14:textId="3A17834E" w:rsidR="00FB6BF7" w:rsidRPr="00FB6BF7" w:rsidRDefault="00FB6BF7" w:rsidP="00FB6BF7">
      <w:pPr>
        <w:pStyle w:val="Heading2"/>
        <w:spacing w:line="480" w:lineRule="auto"/>
        <w:jc w:val="center"/>
        <w:rPr>
          <w:rFonts w:ascii="Times New Roman" w:hAnsi="Times New Roman" w:cs="Times New Roman"/>
          <w:b/>
          <w:bCs/>
          <w:color w:val="auto"/>
          <w:sz w:val="24"/>
          <w:szCs w:val="24"/>
          <w:lang w:eastAsia="en-GB"/>
        </w:rPr>
      </w:pPr>
      <w:bookmarkStart w:id="23" w:name="_Toc198124407"/>
      <w:r w:rsidRPr="00FB6BF7">
        <w:rPr>
          <w:rFonts w:ascii="Times New Roman" w:hAnsi="Times New Roman" w:cs="Times New Roman"/>
          <w:b/>
          <w:bCs/>
          <w:color w:val="auto"/>
          <w:sz w:val="24"/>
          <w:szCs w:val="24"/>
          <w:lang w:eastAsia="en-GB"/>
        </w:rPr>
        <w:t>CHAPTER 4.8 - SAMPLING TECHNIQUE</w:t>
      </w:r>
      <w:bookmarkEnd w:id="23"/>
    </w:p>
    <w:p w14:paraId="505FD8E1"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The nature of the dataset used in the InsightNation project is </w:t>
      </w:r>
      <w:r w:rsidRPr="00FB6BF7">
        <w:rPr>
          <w:rFonts w:ascii="Times New Roman" w:hAnsi="Times New Roman" w:cs="Times New Roman"/>
          <w:b/>
          <w:bCs/>
          <w:sz w:val="24"/>
          <w:szCs w:val="24"/>
          <w:lang w:eastAsia="en-GB"/>
        </w:rPr>
        <w:t>simulated and academic</w:t>
      </w:r>
      <w:r w:rsidRPr="00FB6BF7">
        <w:rPr>
          <w:rFonts w:ascii="Times New Roman" w:hAnsi="Times New Roman" w:cs="Times New Roman"/>
          <w:sz w:val="24"/>
          <w:szCs w:val="24"/>
          <w:lang w:eastAsia="en-GB"/>
        </w:rPr>
        <w:t xml:space="preserve">, designed to emulate real-world conditions in public service feedback collection. Therefore, the sampling approach used can be best described as </w:t>
      </w:r>
      <w:r w:rsidRPr="00FB6BF7">
        <w:rPr>
          <w:rFonts w:ascii="Times New Roman" w:hAnsi="Times New Roman" w:cs="Times New Roman"/>
          <w:b/>
          <w:bCs/>
          <w:sz w:val="24"/>
          <w:szCs w:val="24"/>
          <w:lang w:eastAsia="en-GB"/>
        </w:rPr>
        <w:t>non-probability purposive sampling</w:t>
      </w:r>
      <w:r w:rsidRPr="00FB6BF7">
        <w:rPr>
          <w:rFonts w:ascii="Times New Roman" w:hAnsi="Times New Roman" w:cs="Times New Roman"/>
          <w:sz w:val="24"/>
          <w:szCs w:val="24"/>
          <w:lang w:eastAsia="en-GB"/>
        </w:rPr>
        <w:t xml:space="preserve">, also referred to as </w:t>
      </w:r>
      <w:r w:rsidRPr="00FB6BF7">
        <w:rPr>
          <w:rFonts w:ascii="Times New Roman" w:hAnsi="Times New Roman" w:cs="Times New Roman"/>
          <w:b/>
          <w:bCs/>
          <w:sz w:val="24"/>
          <w:szCs w:val="24"/>
          <w:lang w:eastAsia="en-GB"/>
        </w:rPr>
        <w:t>judgmental sampling</w:t>
      </w:r>
      <w:r w:rsidRPr="00FB6BF7">
        <w:rPr>
          <w:rFonts w:ascii="Times New Roman" w:hAnsi="Times New Roman" w:cs="Times New Roman"/>
          <w:sz w:val="24"/>
          <w:szCs w:val="24"/>
          <w:lang w:eastAsia="en-GB"/>
        </w:rPr>
        <w:t>. This technique involves the deliberate selection of data points that reflect a broad spectrum of experiences and demographics to ensure analytic relevance and coverage.</w:t>
      </w:r>
    </w:p>
    <w:p w14:paraId="08100D2D"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Key Features of the Sampling Approach</w:t>
      </w:r>
    </w:p>
    <w:p w14:paraId="6AD63E3A" w14:textId="08BABF2E"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Purposive Sampling Methodology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Instead of being randomly drawn from a large population, the dataset includes carefully selected entries to ensure that feedback is represented across a diverse range of services (toilets, transport, parks, libraries, etc.) and demographics. The goal is to maximize the diversity of perspectives, not statistical randomness.</w:t>
      </w:r>
    </w:p>
    <w:p w14:paraId="381E30D4" w14:textId="00521B19"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Stratified Representation by Design</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The dataset includes participants across various </w:t>
      </w:r>
      <w:r w:rsidRPr="00FB6BF7">
        <w:rPr>
          <w:rFonts w:ascii="Times New Roman" w:hAnsi="Times New Roman" w:cs="Times New Roman"/>
          <w:b/>
          <w:bCs/>
          <w:sz w:val="24"/>
          <w:szCs w:val="24"/>
          <w:lang w:eastAsia="en-GB"/>
        </w:rPr>
        <w:t>cities</w:t>
      </w:r>
      <w:r w:rsidRPr="00FB6BF7">
        <w:rPr>
          <w:rFonts w:ascii="Times New Roman" w:hAnsi="Times New Roman" w:cs="Times New Roman"/>
          <w:sz w:val="24"/>
          <w:szCs w:val="24"/>
          <w:lang w:eastAsia="en-GB"/>
        </w:rPr>
        <w:t xml:space="preserve">, </w:t>
      </w:r>
      <w:r w:rsidRPr="00FB6BF7">
        <w:rPr>
          <w:rFonts w:ascii="Times New Roman" w:hAnsi="Times New Roman" w:cs="Times New Roman"/>
          <w:b/>
          <w:bCs/>
          <w:sz w:val="24"/>
          <w:szCs w:val="24"/>
          <w:lang w:eastAsia="en-GB"/>
        </w:rPr>
        <w:t>gender identities</w:t>
      </w:r>
      <w:r w:rsidRPr="00FB6BF7">
        <w:rPr>
          <w:rFonts w:ascii="Times New Roman" w:hAnsi="Times New Roman" w:cs="Times New Roman"/>
          <w:sz w:val="24"/>
          <w:szCs w:val="24"/>
          <w:lang w:eastAsia="en-GB"/>
        </w:rPr>
        <w:t xml:space="preserve">, and </w:t>
      </w:r>
      <w:r w:rsidRPr="00FB6BF7">
        <w:rPr>
          <w:rFonts w:ascii="Times New Roman" w:hAnsi="Times New Roman" w:cs="Times New Roman"/>
          <w:b/>
          <w:bCs/>
          <w:sz w:val="24"/>
          <w:szCs w:val="24"/>
          <w:lang w:eastAsia="en-GB"/>
        </w:rPr>
        <w:t>age groups</w:t>
      </w:r>
      <w:r w:rsidRPr="00FB6BF7">
        <w:rPr>
          <w:rFonts w:ascii="Times New Roman" w:hAnsi="Times New Roman" w:cs="Times New Roman"/>
          <w:sz w:val="24"/>
          <w:szCs w:val="24"/>
          <w:lang w:eastAsia="en-GB"/>
        </w:rPr>
        <w:t>, allowing the model to simulate a stratified population without requiring full population sampling. This intentional diversity supports scenario-based analysis, such as understanding youth concerns in public park facilities or comparing service satisfaction across urban locations.</w:t>
      </w:r>
    </w:p>
    <w:p w14:paraId="7944154C" w14:textId="2C7F8E35"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Simulated Real-World Conditions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While the data is not gathered through real-time citizen engagement platforms or API pipelines, it has been structured to reflect the </w:t>
      </w:r>
      <w:r w:rsidRPr="00FB6BF7">
        <w:rPr>
          <w:rFonts w:ascii="Times New Roman" w:hAnsi="Times New Roman" w:cs="Times New Roman"/>
          <w:b/>
          <w:bCs/>
          <w:sz w:val="24"/>
          <w:szCs w:val="24"/>
          <w:lang w:eastAsia="en-GB"/>
        </w:rPr>
        <w:t>natural distribution of public service feedback</w:t>
      </w:r>
      <w:r w:rsidRPr="00FB6BF7">
        <w:rPr>
          <w:rFonts w:ascii="Times New Roman" w:hAnsi="Times New Roman" w:cs="Times New Roman"/>
          <w:sz w:val="24"/>
          <w:szCs w:val="24"/>
          <w:lang w:eastAsia="en-GB"/>
        </w:rPr>
        <w:t xml:space="preserve"> typically seen in civic analytics</w:t>
      </w:r>
      <w:r w:rsidR="00987AF9">
        <w:rPr>
          <w:rFonts w:ascii="Times New Roman" w:hAnsi="Times New Roman" w:cs="Times New Roman"/>
          <w:sz w:val="24"/>
          <w:szCs w:val="24"/>
          <w:lang w:eastAsia="en-GB"/>
        </w:rPr>
        <w:t xml:space="preserve"> </w:t>
      </w:r>
      <w:r w:rsidR="00987AF9" w:rsidRPr="00987AF9">
        <w:rPr>
          <w:rFonts w:ascii="Times New Roman" w:hAnsi="Times New Roman" w:cs="Times New Roman"/>
          <w:sz w:val="24"/>
          <w:szCs w:val="24"/>
          <w:lang w:eastAsia="en-GB"/>
        </w:rPr>
        <w:t>Responses to text exhibit genuine diversity, satisfaction ratings span a broad spectrum, and usage behaviors align with credible trends.</w:t>
      </w:r>
    </w:p>
    <w:p w14:paraId="43F1EE1C" w14:textId="62AD90B8"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Utility for Prototyping and Model Development</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As the objective of the project is to design and test a functional data pipeline and dashboard for urban feedback analysis, purposive sampling offers practical advantages. It ensures that all target service categories are represented and that machine learning models receive varied inputs for training and testing purposes.</w:t>
      </w:r>
    </w:p>
    <w:p w14:paraId="3348786C" w14:textId="06F2D18F"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Limitations of Non-Probability Sampling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It is acknowledged that this sampling method does not offer the statistical generalizability of probability-based approaches. As such, findings derived from this dataset are </w:t>
      </w:r>
      <w:r w:rsidRPr="00FB6BF7">
        <w:rPr>
          <w:rFonts w:ascii="Times New Roman" w:hAnsi="Times New Roman" w:cs="Times New Roman"/>
          <w:b/>
          <w:bCs/>
          <w:sz w:val="24"/>
          <w:szCs w:val="24"/>
          <w:lang w:eastAsia="en-GB"/>
        </w:rPr>
        <w:t>indicative rather than definitive</w:t>
      </w:r>
      <w:r w:rsidRPr="00FB6BF7">
        <w:rPr>
          <w:rFonts w:ascii="Times New Roman" w:hAnsi="Times New Roman" w:cs="Times New Roman"/>
          <w:sz w:val="24"/>
          <w:szCs w:val="24"/>
          <w:lang w:eastAsia="en-GB"/>
        </w:rPr>
        <w:t>, suitable for hypothesis generation and prototyping rather than final policy conclusions.</w:t>
      </w:r>
    </w:p>
    <w:p w14:paraId="7E408F50"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Implications for Real-World Deployment</w:t>
      </w:r>
    </w:p>
    <w:p w14:paraId="0DC6E63A"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In actual government implementations, the preferred sampling strategies would shift toward </w:t>
      </w:r>
      <w:r w:rsidRPr="00FB6BF7">
        <w:rPr>
          <w:rFonts w:ascii="Times New Roman" w:hAnsi="Times New Roman" w:cs="Times New Roman"/>
          <w:b/>
          <w:bCs/>
          <w:sz w:val="24"/>
          <w:szCs w:val="24"/>
          <w:lang w:eastAsia="en-GB"/>
        </w:rPr>
        <w:t>systematic</w:t>
      </w:r>
      <w:r w:rsidRPr="00FB6BF7">
        <w:rPr>
          <w:rFonts w:ascii="Times New Roman" w:hAnsi="Times New Roman" w:cs="Times New Roman"/>
          <w:sz w:val="24"/>
          <w:szCs w:val="24"/>
          <w:lang w:eastAsia="en-GB"/>
        </w:rPr>
        <w:t xml:space="preserve"> or </w:t>
      </w:r>
      <w:r w:rsidRPr="00FB6BF7">
        <w:rPr>
          <w:rFonts w:ascii="Times New Roman" w:hAnsi="Times New Roman" w:cs="Times New Roman"/>
          <w:b/>
          <w:bCs/>
          <w:sz w:val="24"/>
          <w:szCs w:val="24"/>
          <w:lang w:eastAsia="en-GB"/>
        </w:rPr>
        <w:t>stratified random sampling</w:t>
      </w:r>
      <w:r w:rsidRPr="00FB6BF7">
        <w:rPr>
          <w:rFonts w:ascii="Times New Roman" w:hAnsi="Times New Roman" w:cs="Times New Roman"/>
          <w:sz w:val="24"/>
          <w:szCs w:val="24"/>
          <w:lang w:eastAsia="en-GB"/>
        </w:rPr>
        <w:t xml:space="preserve"> techniques. These methods ensure:</w:t>
      </w:r>
    </w:p>
    <w:p w14:paraId="227B03C8"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Balanced demographic representation</w:t>
      </w:r>
    </w:p>
    <w:p w14:paraId="644CD8C9"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Elimination of selection bias</w:t>
      </w:r>
    </w:p>
    <w:p w14:paraId="73257BA5"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Greater statistical validity for public policy decisions</w:t>
      </w:r>
    </w:p>
    <w:p w14:paraId="1CEC8133" w14:textId="2C5E1878"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Data could be collected via live citizen portals, mobile surveys, or IoT-enabled kiosks across multiple geographic locations, with the sampling process automated to dynamically adapt to user demographics.</w:t>
      </w:r>
    </w:p>
    <w:p w14:paraId="625730F7" w14:textId="00D0F45A" w:rsidR="0031408D" w:rsidRPr="00E9148D" w:rsidRDefault="00E9148D" w:rsidP="000D7B1B">
      <w:pPr>
        <w:pStyle w:val="Heading1"/>
        <w:spacing w:line="480" w:lineRule="auto"/>
        <w:jc w:val="center"/>
        <w:rPr>
          <w:rFonts w:ascii="Times New Roman" w:hAnsi="Times New Roman" w:cs="Times New Roman"/>
          <w:b/>
          <w:bCs/>
          <w:sz w:val="28"/>
          <w:szCs w:val="28"/>
          <w:u w:val="single"/>
        </w:rPr>
      </w:pPr>
      <w:bookmarkStart w:id="24" w:name="_Toc198124408"/>
      <w:r w:rsidRPr="00E9148D">
        <w:rPr>
          <w:rFonts w:ascii="Times New Roman" w:hAnsi="Times New Roman" w:cs="Times New Roman"/>
          <w:b/>
          <w:bCs/>
          <w:sz w:val="28"/>
          <w:szCs w:val="28"/>
          <w:u w:val="single"/>
        </w:rPr>
        <w:lastRenderedPageBreak/>
        <w:t>CHAPTER 5 – SYSTEM ARCHITECTURE AND IMPLEMENTATION</w:t>
      </w:r>
      <w:bookmarkEnd w:id="24"/>
    </w:p>
    <w:p w14:paraId="21764CDD" w14:textId="3E20883F"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 xml:space="preserve">The architecture and implementation of the </w:t>
      </w:r>
      <w:r w:rsidR="00FB3FC9">
        <w:rPr>
          <w:rFonts w:ascii="Times New Roman" w:hAnsi="Times New Roman" w:cs="Times New Roman"/>
          <w:sz w:val="24"/>
          <w:szCs w:val="24"/>
          <w:lang w:eastAsia="en-GB"/>
        </w:rPr>
        <w:t>dissertation</w:t>
      </w:r>
      <w:r w:rsidRPr="000D7B1B">
        <w:rPr>
          <w:rFonts w:ascii="Times New Roman" w:hAnsi="Times New Roman" w:cs="Times New Roman"/>
          <w:sz w:val="24"/>
          <w:szCs w:val="24"/>
          <w:lang w:eastAsia="en-GB"/>
        </w:rPr>
        <w:t xml:space="preserve"> were carefully designed to support a scalable, modular, and intelligent system capable of transforming raw citizen feedback into actionable insights for public service enhancement. This section details the technical blueprint, system workflow, tools, and processes that enabled the development of a data-driven government analytics platform.</w:t>
      </w:r>
    </w:p>
    <w:p w14:paraId="1A174964" w14:textId="6007A6B8"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The system integrates structured data pipelines, NLP-based sentiment classifiers, machine learning algorithms, interactive visualization components, and a conversational AI interface powered by Google’s Gemini API. Built entirely in Python and deployed via Streamlit, the architecture is optimized for local execution and real-time user interaction. The platform supports end-to-end analytics—starting from data ingestion and cleaning to advanced sentiment analysis and strategic summary generation.</w:t>
      </w:r>
    </w:p>
    <w:p w14:paraId="0A673FE6" w14:textId="77777777"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This comprehensive implementation approach not only ensures technical robustness but also aligns with real-world governance needs for transparency, adaptability, and citizen-centric decision-making. Each component was designed with extensibility and interpretability in mind, making InsightNation a future-ready model for smart governance through AI-powered analytics.</w:t>
      </w:r>
    </w:p>
    <w:p w14:paraId="360B015E" w14:textId="77777777" w:rsidR="000D7B1B" w:rsidRPr="000D7B1B" w:rsidRDefault="000D7B1B" w:rsidP="000D7B1B">
      <w:pPr>
        <w:spacing w:line="480" w:lineRule="auto"/>
        <w:jc w:val="both"/>
        <w:rPr>
          <w:rFonts w:ascii="Times New Roman" w:hAnsi="Times New Roman" w:cs="Times New Roman"/>
          <w:sz w:val="24"/>
          <w:szCs w:val="24"/>
          <w:lang w:eastAsia="en-GB"/>
        </w:rPr>
      </w:pPr>
    </w:p>
    <w:p w14:paraId="6447A177" w14:textId="77777777" w:rsidR="005D0FFC" w:rsidRDefault="005D0FFC" w:rsidP="00330F83">
      <w:pPr>
        <w:spacing w:line="480" w:lineRule="auto"/>
        <w:jc w:val="both"/>
        <w:rPr>
          <w:rFonts w:ascii="Times New Roman" w:hAnsi="Times New Roman" w:cs="Times New Roman"/>
          <w:sz w:val="24"/>
          <w:szCs w:val="24"/>
          <w:lang w:eastAsia="en-GB"/>
        </w:rPr>
      </w:pPr>
    </w:p>
    <w:p w14:paraId="65DAC970" w14:textId="77777777" w:rsidR="005D0FFC" w:rsidRDefault="005D0FFC" w:rsidP="00330F83">
      <w:pPr>
        <w:spacing w:line="480" w:lineRule="auto"/>
        <w:jc w:val="both"/>
        <w:rPr>
          <w:rFonts w:ascii="Times New Roman" w:hAnsi="Times New Roman" w:cs="Times New Roman"/>
          <w:sz w:val="24"/>
          <w:szCs w:val="24"/>
          <w:lang w:eastAsia="en-GB"/>
        </w:rPr>
      </w:pPr>
    </w:p>
    <w:p w14:paraId="07559A80" w14:textId="77777777" w:rsidR="005D0FFC" w:rsidRDefault="005D0FFC" w:rsidP="00330F83">
      <w:pPr>
        <w:spacing w:line="480" w:lineRule="auto"/>
        <w:jc w:val="both"/>
        <w:rPr>
          <w:rFonts w:ascii="Times New Roman" w:hAnsi="Times New Roman" w:cs="Times New Roman"/>
          <w:sz w:val="24"/>
          <w:szCs w:val="24"/>
          <w:lang w:eastAsia="en-GB"/>
        </w:rPr>
      </w:pPr>
    </w:p>
    <w:p w14:paraId="101E12D2" w14:textId="77777777" w:rsidR="002643F1" w:rsidRDefault="002643F1" w:rsidP="00330F83">
      <w:pPr>
        <w:spacing w:line="480" w:lineRule="auto"/>
        <w:jc w:val="both"/>
        <w:rPr>
          <w:rFonts w:ascii="Times New Roman" w:hAnsi="Times New Roman" w:cs="Times New Roman"/>
          <w:sz w:val="24"/>
          <w:szCs w:val="24"/>
          <w:lang w:eastAsia="en-GB"/>
        </w:rPr>
      </w:pPr>
    </w:p>
    <w:p w14:paraId="54A88D67" w14:textId="77777777" w:rsidR="002643F1" w:rsidRDefault="002643F1" w:rsidP="00330F83">
      <w:pPr>
        <w:spacing w:line="480" w:lineRule="auto"/>
        <w:jc w:val="both"/>
        <w:rPr>
          <w:rFonts w:ascii="Times New Roman" w:hAnsi="Times New Roman" w:cs="Times New Roman"/>
          <w:sz w:val="24"/>
          <w:szCs w:val="24"/>
          <w:lang w:eastAsia="en-GB"/>
        </w:rPr>
      </w:pPr>
    </w:p>
    <w:p w14:paraId="46A2419C" w14:textId="0E4DE66C" w:rsidR="002643F1" w:rsidRPr="00FB3FC9" w:rsidRDefault="000D7B1B" w:rsidP="00417FD9">
      <w:pPr>
        <w:pStyle w:val="Heading2"/>
        <w:spacing w:line="480" w:lineRule="auto"/>
        <w:jc w:val="center"/>
        <w:rPr>
          <w:rFonts w:ascii="Times New Roman" w:hAnsi="Times New Roman" w:cs="Times New Roman"/>
          <w:b/>
          <w:bCs/>
          <w:color w:val="auto"/>
          <w:sz w:val="24"/>
          <w:szCs w:val="24"/>
          <w:lang w:eastAsia="en-GB"/>
        </w:rPr>
      </w:pPr>
      <w:bookmarkStart w:id="25" w:name="_Toc198124409"/>
      <w:r w:rsidRPr="00FB3FC9">
        <w:rPr>
          <w:rFonts w:ascii="Times New Roman" w:hAnsi="Times New Roman" w:cs="Times New Roman"/>
          <w:b/>
          <w:bCs/>
          <w:color w:val="auto"/>
          <w:sz w:val="24"/>
          <w:szCs w:val="24"/>
          <w:lang w:eastAsia="en-GB"/>
        </w:rPr>
        <w:lastRenderedPageBreak/>
        <w:t>CHAPTER 5.1 - OVERVIEW OF SYSTEM DESIGN</w:t>
      </w:r>
      <w:bookmarkEnd w:id="25"/>
    </w:p>
    <w:p w14:paraId="69845E6F"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This dissertation presents a comprehensive data analytics platform titled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purposefully designed to empower data-driven decision-making in the public sector. The system serves as a full-fledged analytical engine to collect, process, analyze, and visualize citizen feedback across key public service domains—including transportation, sanitation, parks, libraries, and other local amenities. The overarching aim of the project is to support government bodies and civic authorities in making informed, evidence-based decisions that enhance service quality, improve citizen satisfaction, and promote transparent governance.</w:t>
      </w:r>
    </w:p>
    <w:p w14:paraId="1627B19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At the heart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lies a modular and scalable system architecture that strategically combines traditional data science methodologies with cutting-edge artificial intelligence (AI) capabilities. This fusion is central to enabling advanced analyses such as sentiment detection, public opinion mining, demographic segmentation, and automated recommendations. The architecture supports both structured and unstructured data pipelines, ensuring the system can accommodate varied feedback formats, including numerical ratings and free-text responses.</w:t>
      </w:r>
    </w:p>
    <w:p w14:paraId="0BD51C4B"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Core Technologies and Components</w:t>
      </w:r>
    </w:p>
    <w:p w14:paraId="09AB175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technical foundation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built on a hybrid stack comprising both conventional analytics tools and intelligent models. The static data analysis and visualization layers leverage Python-based libraries such as pandas, matplotlib, and seaborn for data wrangling, summary statistics, and exploratory analysis. These tools help in identifying trends, patterns, and anomalies in citizen feedback data—particularly with respect to service satisfaction across different regions, genders, and age groups.</w:t>
      </w:r>
    </w:p>
    <w:p w14:paraId="03AAC032"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natural language processing (NLP) tasks, the system integrates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for preprocessing and tokenization, and scikit-learn for implementing classical machine learning models, particularly Logistic Regression and Support Vector Machines (SVM). These are applied to </w:t>
      </w:r>
      <w:r w:rsidRPr="00FB3FC9">
        <w:rPr>
          <w:rFonts w:ascii="Times New Roman" w:hAnsi="Times New Roman" w:cs="Times New Roman"/>
          <w:sz w:val="24"/>
          <w:szCs w:val="24"/>
          <w:lang w:eastAsia="en-GB"/>
        </w:rPr>
        <w:lastRenderedPageBreak/>
        <w:t>perform sentiment classification on textual feedback collected from citizens. The NLP models are trained on a curated dataset of responses, enabling the system to infer the emotional tone—positive, negative, or neutral—behind qualitative suggestions or complaints.</w:t>
      </w:r>
    </w:p>
    <w:p w14:paraId="489BE70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extend the system’s analytical capability into context-aware insight generation, the architecture incorporates Google’s Gemini Pro API. This large language model (LLM) integration allows the platform to deliver intelligent narrative insights, strategic reports, SWOT analyses, and conversational responses, all tailored to the context of user queries and feedback trends. By merging deterministic ML models with generative AI tools,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achieves a highly dynamic and user-responsive analytical framework.</w:t>
      </w:r>
    </w:p>
    <w:p w14:paraId="1FF9C49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Deployment and Interface Design</w:t>
      </w:r>
    </w:p>
    <w:p w14:paraId="4BF89E2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 is deployed as a locally hosted web application using Streamlit, which serves as the interactive front-end for end users, researchers, or policy analysts. Streamlit allows seamless integration between the backend processing logic and user-facing elements, offering an intuitive interface to upload datasets, visualize results, engage in conversational chats, and generate reports with just a few clicks.</w:t>
      </w:r>
    </w:p>
    <w:p w14:paraId="1BD89703"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Underneath this front-end lies a well-organized file and folder structure, including directories for raw and processed data, Jupyter notebooks, machine learning models, visual assets, source scripts, and final reports. This organized layout not only promotes modular development and code reusability, but also supports easier version control and collaborative enhancements in future iterations.</w:t>
      </w:r>
    </w:p>
    <w:p w14:paraId="5F261B31"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Development Methodology</w:t>
      </w:r>
    </w:p>
    <w:p w14:paraId="53EDFD1E"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system was developed following a structured six-phase implementation plan, with each stage contributing incrementally toward building a robust and feature-rich solution. The phases are outlined below:</w:t>
      </w:r>
    </w:p>
    <w:p w14:paraId="6C144B53"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Requirement Gathering &amp; Dataset Acquisition – Understanding user needs, finalizing service categories, and collecting citizen feedback data.</w:t>
      </w:r>
    </w:p>
    <w:p w14:paraId="619AB0C7"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System Design &amp; Folder Structure Setup – Establishing architecture, organizing directories, and setting up environment configurations.</w:t>
      </w:r>
    </w:p>
    <w:p w14:paraId="067CA56D"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Data Cleaning &amp; Preprocessing – Standardizing input formats, handling missing values, and preparing data for analysis.</w:t>
      </w:r>
    </w:p>
    <w:p w14:paraId="76E305F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Machine Learning &amp; NLP Modeling – Implementing sentiment analysis and classification pipelines to interpret textual feedback.</w:t>
      </w:r>
    </w:p>
    <w:p w14:paraId="7E698802"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Dashboard Development &amp; Visualization – Creating visual analytics modules for summary insights, demographic trends, and service evaluations.</w:t>
      </w:r>
    </w:p>
    <w:p w14:paraId="3193B17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Gemini API Integration for Insight Generation – Embedding AI-driven strategic tools to generate SWOT, summaries, and smart suggestions.</w:t>
      </w:r>
    </w:p>
    <w:p w14:paraId="0A0CA629"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Each phase was validated through internal testing, performance checks, and usability evaluations to ensure the system met functional and analytical expectations.</w:t>
      </w:r>
    </w:p>
    <w:p w14:paraId="224F2AA5"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Design Principles and Public Sector Relevance</w:t>
      </w:r>
    </w:p>
    <w:p w14:paraId="5223B4D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platform’s architecture is grounded in principles of transparency, reproducibility, and interpretability, which are vital in the context of public-sector analytics. Every insight generated—be it a visual trend, a classification label, or a Gemini-based recommendation—is traceable back to specific data sources or analytical rules. This fosters accountability in decision-making, allowing government stakeholders to trust and validate the insights used for policy formulation or service improvement.</w:t>
      </w:r>
    </w:p>
    <w:p w14:paraId="3EDC643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 xml:space="preserve">In summary,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exemplifies a modern data analytics ecosystem tailored to civic governance, integrating traditional data science rigor with AI-powered innovation in a flexible and scalable architecture.</w:t>
      </w:r>
    </w:p>
    <w:p w14:paraId="17FB72D7" w14:textId="77777777" w:rsidR="000D7B1B" w:rsidRPr="000D7B1B" w:rsidRDefault="000D7B1B" w:rsidP="000D7B1B">
      <w:pPr>
        <w:spacing w:line="480" w:lineRule="auto"/>
        <w:jc w:val="both"/>
        <w:rPr>
          <w:rFonts w:ascii="Times New Roman" w:hAnsi="Times New Roman" w:cs="Times New Roman"/>
          <w:b/>
          <w:bCs/>
          <w:sz w:val="24"/>
          <w:szCs w:val="24"/>
          <w:lang w:eastAsia="en-GB"/>
        </w:rPr>
      </w:pPr>
    </w:p>
    <w:p w14:paraId="14D1DF14" w14:textId="77777777" w:rsidR="002643F1" w:rsidRDefault="002643F1" w:rsidP="00330F83">
      <w:pPr>
        <w:spacing w:line="480" w:lineRule="auto"/>
        <w:jc w:val="both"/>
        <w:rPr>
          <w:rFonts w:ascii="Times New Roman" w:hAnsi="Times New Roman" w:cs="Times New Roman"/>
          <w:sz w:val="24"/>
          <w:szCs w:val="24"/>
          <w:lang w:eastAsia="en-GB"/>
        </w:rPr>
      </w:pPr>
    </w:p>
    <w:p w14:paraId="6F6F0ECC" w14:textId="77777777" w:rsidR="002643F1" w:rsidRDefault="002643F1" w:rsidP="00330F83">
      <w:pPr>
        <w:spacing w:line="480" w:lineRule="auto"/>
        <w:jc w:val="both"/>
        <w:rPr>
          <w:rFonts w:ascii="Times New Roman" w:hAnsi="Times New Roman" w:cs="Times New Roman"/>
          <w:sz w:val="24"/>
          <w:szCs w:val="24"/>
          <w:lang w:eastAsia="en-GB"/>
        </w:rPr>
      </w:pPr>
    </w:p>
    <w:p w14:paraId="5CA2B385" w14:textId="77777777" w:rsidR="002643F1" w:rsidRDefault="002643F1" w:rsidP="00330F83">
      <w:pPr>
        <w:spacing w:line="480" w:lineRule="auto"/>
        <w:jc w:val="both"/>
        <w:rPr>
          <w:rFonts w:ascii="Times New Roman" w:hAnsi="Times New Roman" w:cs="Times New Roman"/>
          <w:sz w:val="24"/>
          <w:szCs w:val="24"/>
          <w:lang w:eastAsia="en-GB"/>
        </w:rPr>
      </w:pPr>
    </w:p>
    <w:p w14:paraId="3AAAE20A" w14:textId="77777777" w:rsidR="002643F1" w:rsidRDefault="002643F1" w:rsidP="00330F83">
      <w:pPr>
        <w:spacing w:line="480" w:lineRule="auto"/>
        <w:jc w:val="both"/>
        <w:rPr>
          <w:rFonts w:ascii="Times New Roman" w:hAnsi="Times New Roman" w:cs="Times New Roman"/>
          <w:sz w:val="24"/>
          <w:szCs w:val="24"/>
          <w:lang w:eastAsia="en-GB"/>
        </w:rPr>
      </w:pPr>
    </w:p>
    <w:p w14:paraId="67B05934" w14:textId="77777777" w:rsidR="002643F1" w:rsidRDefault="002643F1" w:rsidP="00330F83">
      <w:pPr>
        <w:spacing w:line="480" w:lineRule="auto"/>
        <w:jc w:val="both"/>
        <w:rPr>
          <w:rFonts w:ascii="Times New Roman" w:hAnsi="Times New Roman" w:cs="Times New Roman"/>
          <w:sz w:val="24"/>
          <w:szCs w:val="24"/>
          <w:lang w:eastAsia="en-GB"/>
        </w:rPr>
      </w:pPr>
    </w:p>
    <w:p w14:paraId="08CE7733" w14:textId="77777777" w:rsidR="002643F1" w:rsidRDefault="002643F1" w:rsidP="00330F83">
      <w:pPr>
        <w:spacing w:line="480" w:lineRule="auto"/>
        <w:jc w:val="both"/>
        <w:rPr>
          <w:rFonts w:ascii="Times New Roman" w:hAnsi="Times New Roman" w:cs="Times New Roman"/>
          <w:sz w:val="24"/>
          <w:szCs w:val="24"/>
          <w:lang w:eastAsia="en-GB"/>
        </w:rPr>
      </w:pPr>
    </w:p>
    <w:p w14:paraId="154F77DE" w14:textId="77777777" w:rsidR="002643F1" w:rsidRDefault="002643F1" w:rsidP="00330F83">
      <w:pPr>
        <w:spacing w:line="480" w:lineRule="auto"/>
        <w:jc w:val="both"/>
        <w:rPr>
          <w:rFonts w:ascii="Times New Roman" w:hAnsi="Times New Roman" w:cs="Times New Roman"/>
          <w:sz w:val="24"/>
          <w:szCs w:val="24"/>
          <w:lang w:eastAsia="en-GB"/>
        </w:rPr>
      </w:pPr>
    </w:p>
    <w:p w14:paraId="00607B6F" w14:textId="77777777" w:rsidR="002643F1" w:rsidRDefault="002643F1" w:rsidP="00330F83">
      <w:pPr>
        <w:spacing w:line="480" w:lineRule="auto"/>
        <w:jc w:val="both"/>
        <w:rPr>
          <w:rFonts w:ascii="Times New Roman" w:hAnsi="Times New Roman" w:cs="Times New Roman"/>
          <w:sz w:val="24"/>
          <w:szCs w:val="24"/>
          <w:lang w:eastAsia="en-GB"/>
        </w:rPr>
      </w:pPr>
    </w:p>
    <w:p w14:paraId="1B403B4E" w14:textId="77777777" w:rsidR="002643F1" w:rsidRDefault="002643F1" w:rsidP="00330F83">
      <w:pPr>
        <w:spacing w:line="480" w:lineRule="auto"/>
        <w:jc w:val="both"/>
        <w:rPr>
          <w:rFonts w:ascii="Times New Roman" w:hAnsi="Times New Roman" w:cs="Times New Roman"/>
          <w:sz w:val="24"/>
          <w:szCs w:val="24"/>
          <w:lang w:eastAsia="en-GB"/>
        </w:rPr>
      </w:pPr>
    </w:p>
    <w:p w14:paraId="67B68F49" w14:textId="77777777" w:rsidR="002643F1" w:rsidRDefault="002643F1" w:rsidP="00330F83">
      <w:pPr>
        <w:spacing w:line="480" w:lineRule="auto"/>
        <w:jc w:val="both"/>
        <w:rPr>
          <w:rFonts w:ascii="Times New Roman" w:hAnsi="Times New Roman" w:cs="Times New Roman"/>
          <w:sz w:val="24"/>
          <w:szCs w:val="24"/>
          <w:lang w:eastAsia="en-GB"/>
        </w:rPr>
      </w:pPr>
    </w:p>
    <w:p w14:paraId="61FD6015" w14:textId="77777777" w:rsidR="002643F1" w:rsidRDefault="002643F1" w:rsidP="00330F83">
      <w:pPr>
        <w:spacing w:line="480" w:lineRule="auto"/>
        <w:jc w:val="both"/>
        <w:rPr>
          <w:rFonts w:ascii="Times New Roman" w:hAnsi="Times New Roman" w:cs="Times New Roman"/>
          <w:sz w:val="24"/>
          <w:szCs w:val="24"/>
          <w:lang w:eastAsia="en-GB"/>
        </w:rPr>
      </w:pPr>
    </w:p>
    <w:p w14:paraId="736184AE" w14:textId="77777777" w:rsidR="002643F1" w:rsidRDefault="002643F1" w:rsidP="00330F83">
      <w:pPr>
        <w:spacing w:line="480" w:lineRule="auto"/>
        <w:jc w:val="both"/>
        <w:rPr>
          <w:rFonts w:ascii="Times New Roman" w:hAnsi="Times New Roman" w:cs="Times New Roman"/>
          <w:sz w:val="24"/>
          <w:szCs w:val="24"/>
          <w:lang w:eastAsia="en-GB"/>
        </w:rPr>
      </w:pPr>
    </w:p>
    <w:p w14:paraId="55EBED6D" w14:textId="77777777" w:rsidR="002643F1" w:rsidRDefault="002643F1" w:rsidP="00330F83">
      <w:pPr>
        <w:spacing w:line="480" w:lineRule="auto"/>
        <w:jc w:val="both"/>
        <w:rPr>
          <w:rFonts w:ascii="Times New Roman" w:hAnsi="Times New Roman" w:cs="Times New Roman"/>
          <w:sz w:val="24"/>
          <w:szCs w:val="24"/>
          <w:lang w:eastAsia="en-GB"/>
        </w:rPr>
      </w:pPr>
    </w:p>
    <w:p w14:paraId="4143BE39" w14:textId="77777777" w:rsidR="002643F1" w:rsidRDefault="002643F1" w:rsidP="00330F83">
      <w:pPr>
        <w:spacing w:line="480" w:lineRule="auto"/>
        <w:jc w:val="both"/>
        <w:rPr>
          <w:rFonts w:ascii="Times New Roman" w:hAnsi="Times New Roman" w:cs="Times New Roman"/>
          <w:sz w:val="24"/>
          <w:szCs w:val="24"/>
          <w:lang w:eastAsia="en-GB"/>
        </w:rPr>
      </w:pPr>
    </w:p>
    <w:p w14:paraId="1FA02C47" w14:textId="77777777" w:rsidR="002643F1" w:rsidRDefault="002643F1" w:rsidP="00330F83">
      <w:pPr>
        <w:spacing w:line="480" w:lineRule="auto"/>
        <w:jc w:val="both"/>
        <w:rPr>
          <w:rFonts w:ascii="Times New Roman" w:hAnsi="Times New Roman" w:cs="Times New Roman"/>
          <w:sz w:val="24"/>
          <w:szCs w:val="24"/>
          <w:lang w:eastAsia="en-GB"/>
        </w:rPr>
      </w:pPr>
    </w:p>
    <w:p w14:paraId="56B9A1B2" w14:textId="77777777" w:rsidR="002643F1" w:rsidRDefault="002643F1" w:rsidP="00330F83">
      <w:pPr>
        <w:spacing w:line="480" w:lineRule="auto"/>
        <w:jc w:val="both"/>
        <w:rPr>
          <w:rFonts w:ascii="Times New Roman" w:hAnsi="Times New Roman" w:cs="Times New Roman"/>
          <w:sz w:val="24"/>
          <w:szCs w:val="24"/>
          <w:lang w:eastAsia="en-GB"/>
        </w:rPr>
      </w:pPr>
    </w:p>
    <w:p w14:paraId="1D464C23" w14:textId="6813EEE7" w:rsidR="002643F1" w:rsidRPr="00FB3FC9" w:rsidRDefault="00FB3FC9" w:rsidP="00FB3FC9">
      <w:pPr>
        <w:pStyle w:val="Heading2"/>
        <w:spacing w:line="480" w:lineRule="auto"/>
        <w:jc w:val="center"/>
        <w:rPr>
          <w:rFonts w:ascii="Times New Roman" w:hAnsi="Times New Roman" w:cs="Times New Roman"/>
          <w:b/>
          <w:bCs/>
          <w:color w:val="auto"/>
          <w:sz w:val="24"/>
          <w:szCs w:val="24"/>
          <w:lang w:eastAsia="en-GB"/>
        </w:rPr>
      </w:pPr>
      <w:bookmarkStart w:id="26" w:name="_Toc198124410"/>
      <w:r w:rsidRPr="00FB3FC9">
        <w:rPr>
          <w:rFonts w:ascii="Times New Roman" w:hAnsi="Times New Roman" w:cs="Times New Roman"/>
          <w:b/>
          <w:bCs/>
          <w:color w:val="auto"/>
          <w:sz w:val="24"/>
          <w:szCs w:val="24"/>
          <w:lang w:eastAsia="en-GB"/>
        </w:rPr>
        <w:lastRenderedPageBreak/>
        <w:t xml:space="preserve">CHAPTER 5.2 </w:t>
      </w:r>
      <w:r w:rsidR="00F64CCF">
        <w:rPr>
          <w:rFonts w:ascii="Times New Roman" w:hAnsi="Times New Roman" w:cs="Times New Roman"/>
          <w:b/>
          <w:bCs/>
          <w:color w:val="auto"/>
          <w:sz w:val="24"/>
          <w:szCs w:val="24"/>
          <w:lang w:eastAsia="en-GB"/>
        </w:rPr>
        <w:t>-</w:t>
      </w:r>
      <w:r w:rsidRPr="00FB3FC9">
        <w:rPr>
          <w:rFonts w:ascii="Times New Roman" w:hAnsi="Times New Roman" w:cs="Times New Roman"/>
          <w:b/>
          <w:bCs/>
          <w:color w:val="auto"/>
          <w:sz w:val="24"/>
          <w:szCs w:val="24"/>
          <w:lang w:eastAsia="en-GB"/>
        </w:rPr>
        <w:t xml:space="preserve"> </w:t>
      </w:r>
      <w:r w:rsidRPr="00FB3FC9">
        <w:rPr>
          <w:rFonts w:ascii="Times New Roman" w:hAnsi="Times New Roman" w:cs="Times New Roman"/>
          <w:b/>
          <w:bCs/>
          <w:color w:val="auto"/>
          <w:sz w:val="24"/>
          <w:szCs w:val="24"/>
        </w:rPr>
        <w:t>TECHNOLOGY STACK AND TOOLS USED</w:t>
      </w:r>
      <w:bookmarkEnd w:id="26"/>
    </w:p>
    <w:p w14:paraId="5977CF8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InsightNation platform is powered by a robust and thoughtfully curated technology stack that spans across all layers of modern data science and AI development. From data preprocessing and machine learning to real-time visualization and intelligent language model integration, each tool and framework was chosen based on its </w:t>
      </w:r>
      <w:r w:rsidRPr="00FB3FC9">
        <w:rPr>
          <w:rFonts w:ascii="Times New Roman" w:hAnsi="Times New Roman" w:cs="Times New Roman"/>
          <w:b/>
          <w:bCs/>
          <w:sz w:val="24"/>
          <w:szCs w:val="24"/>
          <w:lang w:eastAsia="en-GB"/>
        </w:rPr>
        <w:t>reliability, scalability, ease of integration</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alignment with public-sector data analytics objectives</w:t>
      </w:r>
      <w:r w:rsidRPr="00FB3FC9">
        <w:rPr>
          <w:rFonts w:ascii="Times New Roman" w:hAnsi="Times New Roman" w:cs="Times New Roman"/>
          <w:sz w:val="24"/>
          <w:szCs w:val="24"/>
          <w:lang w:eastAsia="en-GB"/>
        </w:rPr>
        <w:t>. The complete stack ensures that the system remains both technically sound and functionally user-friendly.</w:t>
      </w:r>
    </w:p>
    <w:p w14:paraId="6461E60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Programming Language: Python 3.11</w:t>
      </w:r>
    </w:p>
    <w:p w14:paraId="5DFB7ECE" w14:textId="276245A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Python 3.11 forms the </w:t>
      </w:r>
      <w:r w:rsidRPr="00FB3FC9">
        <w:rPr>
          <w:rFonts w:ascii="Times New Roman" w:hAnsi="Times New Roman" w:cs="Times New Roman"/>
          <w:b/>
          <w:bCs/>
          <w:sz w:val="24"/>
          <w:szCs w:val="24"/>
          <w:lang w:eastAsia="en-GB"/>
        </w:rPr>
        <w:t>core programming environment</w:t>
      </w:r>
      <w:r w:rsidRPr="00FB3FC9">
        <w:rPr>
          <w:rFonts w:ascii="Times New Roman" w:hAnsi="Times New Roman" w:cs="Times New Roman"/>
          <w:sz w:val="24"/>
          <w:szCs w:val="24"/>
          <w:lang w:eastAsia="en-GB"/>
        </w:rPr>
        <w:t xml:space="preserve"> for the platform. As one of the most widely adopted languages in the data science community, Python offers a rich ecosystem of libraries and frameworks that streamline every stage of the analytics pipeline—from data ingestion and transformation to modeling, visualization, and deployment. Its extensive support for both classical ML (e.g., scikit-learn) and modern AI (e.g., Gemini API integration) made it the optimal choice for developing a multi-functional, end-to-end system. Python's syntax readability and versatility also enabled smooth team collaboration and modular script development.</w:t>
      </w:r>
    </w:p>
    <w:p w14:paraId="143C8B7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Frontend Interface: Streamlit</w:t>
      </w:r>
    </w:p>
    <w:p w14:paraId="71C00E6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user interface was built using </w:t>
      </w:r>
      <w:r w:rsidRPr="00FB3FC9">
        <w:rPr>
          <w:rFonts w:ascii="Times New Roman" w:hAnsi="Times New Roman" w:cs="Times New Roman"/>
          <w:b/>
          <w:bCs/>
          <w:sz w:val="24"/>
          <w:szCs w:val="24"/>
          <w:lang w:eastAsia="en-GB"/>
        </w:rPr>
        <w:t>Streamlit</w:t>
      </w:r>
      <w:r w:rsidRPr="00FB3FC9">
        <w:rPr>
          <w:rFonts w:ascii="Times New Roman" w:hAnsi="Times New Roman" w:cs="Times New Roman"/>
          <w:sz w:val="24"/>
          <w:szCs w:val="24"/>
          <w:lang w:eastAsia="en-GB"/>
        </w:rPr>
        <w:t xml:space="preserve">, a modern Python framework designed for creating data applications with minimal frontend coding. Compared to traditional web frameworks like Flask or Django, Streamlit allows developers to quickly integrate backend logic and data pipelines directly into the UI layer. This results in a </w:t>
      </w:r>
      <w:r w:rsidRPr="00FB3FC9">
        <w:rPr>
          <w:rFonts w:ascii="Times New Roman" w:hAnsi="Times New Roman" w:cs="Times New Roman"/>
          <w:b/>
          <w:bCs/>
          <w:sz w:val="24"/>
          <w:szCs w:val="24"/>
          <w:lang w:eastAsia="en-GB"/>
        </w:rPr>
        <w:t>faster prototyping and deployment cycle</w:t>
      </w:r>
      <w:r w:rsidRPr="00FB3FC9">
        <w:rPr>
          <w:rFonts w:ascii="Times New Roman" w:hAnsi="Times New Roman" w:cs="Times New Roman"/>
          <w:sz w:val="24"/>
          <w:szCs w:val="24"/>
          <w:lang w:eastAsia="en-GB"/>
        </w:rPr>
        <w:t xml:space="preserve"> and more responsive interaction between users and analytics components.</w:t>
      </w:r>
    </w:p>
    <w:p w14:paraId="28B8464A" w14:textId="77777777" w:rsidR="005004BB" w:rsidRDefault="005004BB" w:rsidP="00FB3FC9">
      <w:pPr>
        <w:spacing w:line="480" w:lineRule="auto"/>
        <w:jc w:val="both"/>
        <w:rPr>
          <w:rFonts w:ascii="Times New Roman" w:hAnsi="Times New Roman" w:cs="Times New Roman"/>
          <w:b/>
          <w:bCs/>
          <w:sz w:val="24"/>
          <w:szCs w:val="24"/>
          <w:lang w:eastAsia="en-GB"/>
        </w:rPr>
      </w:pPr>
    </w:p>
    <w:p w14:paraId="3E42453E" w14:textId="77777777" w:rsidR="005004BB" w:rsidRDefault="005004BB" w:rsidP="00FB3FC9">
      <w:pPr>
        <w:spacing w:line="480" w:lineRule="auto"/>
        <w:jc w:val="both"/>
        <w:rPr>
          <w:rFonts w:ascii="Times New Roman" w:hAnsi="Times New Roman" w:cs="Times New Roman"/>
          <w:b/>
          <w:bCs/>
          <w:sz w:val="24"/>
          <w:szCs w:val="24"/>
          <w:lang w:eastAsia="en-GB"/>
        </w:rPr>
      </w:pPr>
    </w:p>
    <w:p w14:paraId="6FF57702" w14:textId="406D5AD4"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lastRenderedPageBreak/>
        <w:t>Key reasons for using Streamlit include:</w:t>
      </w:r>
    </w:p>
    <w:p w14:paraId="36E36FA7"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Real-time user input processing</w:t>
      </w:r>
      <w:r w:rsidRPr="00FB3FC9">
        <w:rPr>
          <w:rFonts w:ascii="Times New Roman" w:hAnsi="Times New Roman" w:cs="Times New Roman"/>
          <w:sz w:val="24"/>
          <w:szCs w:val="24"/>
          <w:lang w:eastAsia="en-GB"/>
        </w:rPr>
        <w:t>: Allows citizens, analysts, or stakeholders to upload CSV files and receive instant feedback.</w:t>
      </w:r>
    </w:p>
    <w:p w14:paraId="4E3F311C"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Dynamic dashboards</w:t>
      </w:r>
      <w:r w:rsidRPr="00FB3FC9">
        <w:rPr>
          <w:rFonts w:ascii="Times New Roman" w:hAnsi="Times New Roman" w:cs="Times New Roman"/>
          <w:sz w:val="24"/>
          <w:szCs w:val="24"/>
          <w:lang w:eastAsia="en-GB"/>
        </w:rPr>
        <w:t>: Interactive charts, scorecards, and summaries update based on user-selected parameters or uploaded datasets.</w:t>
      </w:r>
    </w:p>
    <w:p w14:paraId="694BD809"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Integrated chat interface</w:t>
      </w:r>
      <w:r w:rsidRPr="00FB3FC9">
        <w:rPr>
          <w:rFonts w:ascii="Times New Roman" w:hAnsi="Times New Roman" w:cs="Times New Roman"/>
          <w:sz w:val="24"/>
          <w:szCs w:val="24"/>
          <w:lang w:eastAsia="en-GB"/>
        </w:rPr>
        <w:t>: Enables direct communication with the Gemini API for insight generation.</w:t>
      </w:r>
    </w:p>
    <w:p w14:paraId="1DABBB72"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Session management</w:t>
      </w:r>
      <w:r w:rsidRPr="00FB3FC9">
        <w:rPr>
          <w:rFonts w:ascii="Times New Roman" w:hAnsi="Times New Roman" w:cs="Times New Roman"/>
          <w:sz w:val="24"/>
          <w:szCs w:val="24"/>
          <w:lang w:eastAsia="en-GB"/>
        </w:rPr>
        <w:t xml:space="preserve">: </w:t>
      </w:r>
      <w:proofErr w:type="spellStart"/>
      <w:proofErr w:type="gramStart"/>
      <w:r w:rsidRPr="00FB3FC9">
        <w:rPr>
          <w:rFonts w:ascii="Times New Roman" w:hAnsi="Times New Roman" w:cs="Times New Roman"/>
          <w:sz w:val="24"/>
          <w:szCs w:val="24"/>
          <w:lang w:eastAsia="en-GB"/>
        </w:rPr>
        <w:t>st.session</w:t>
      </w:r>
      <w:proofErr w:type="gramEnd"/>
      <w:r w:rsidRPr="00FB3FC9">
        <w:rPr>
          <w:rFonts w:ascii="Times New Roman" w:hAnsi="Times New Roman" w:cs="Times New Roman"/>
          <w:sz w:val="24"/>
          <w:szCs w:val="24"/>
          <w:lang w:eastAsia="en-GB"/>
        </w:rPr>
        <w:t>_state</w:t>
      </w:r>
      <w:proofErr w:type="spellEnd"/>
      <w:r w:rsidRPr="00FB3FC9">
        <w:rPr>
          <w:rFonts w:ascii="Times New Roman" w:hAnsi="Times New Roman" w:cs="Times New Roman"/>
          <w:sz w:val="24"/>
          <w:szCs w:val="24"/>
          <w:lang w:eastAsia="en-GB"/>
        </w:rPr>
        <w:t xml:space="preserve"> was used to simulate memory, making chatbot conversations more contextually consistent.</w:t>
      </w:r>
    </w:p>
    <w:p w14:paraId="7CCBBE05" w14:textId="035A9AC6"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Streamlit's compatibility with Python also ensures that no additional front-end technologies (like JavaScript or React) were required, reducing development complexity.</w:t>
      </w:r>
    </w:p>
    <w:p w14:paraId="2F45BF5A"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Data Handling and Processing: pandas and NumPy</w:t>
      </w:r>
    </w:p>
    <w:p w14:paraId="21CAAB26"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structured data operations, </w:t>
      </w:r>
      <w:r w:rsidRPr="00FB3FC9">
        <w:rPr>
          <w:rFonts w:ascii="Times New Roman" w:hAnsi="Times New Roman" w:cs="Times New Roman"/>
          <w:b/>
          <w:bCs/>
          <w:sz w:val="24"/>
          <w:szCs w:val="24"/>
          <w:lang w:eastAsia="en-GB"/>
        </w:rPr>
        <w:t>pandas</w:t>
      </w:r>
      <w:r w:rsidRPr="00FB3FC9">
        <w:rPr>
          <w:rFonts w:ascii="Times New Roman" w:hAnsi="Times New Roman" w:cs="Times New Roman"/>
          <w:sz w:val="24"/>
          <w:szCs w:val="24"/>
          <w:lang w:eastAsia="en-GB"/>
        </w:rPr>
        <w:t xml:space="preserve"> served as the primary data analysis library. It was extensively used to handle CSV files—managing tasks such as loading data, handling missing values, filtering records, and generating derived features. With its DataFrame structure, pandas made it easy to group, aggregate, and transform data based on demographic variables like age, gender, and location.</w:t>
      </w:r>
    </w:p>
    <w:p w14:paraId="6E61F36E" w14:textId="307E084C"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NumPy</w:t>
      </w:r>
      <w:r w:rsidRPr="00FB3FC9">
        <w:rPr>
          <w:rFonts w:ascii="Times New Roman" w:hAnsi="Times New Roman" w:cs="Times New Roman"/>
          <w:sz w:val="24"/>
          <w:szCs w:val="24"/>
          <w:lang w:eastAsia="en-GB"/>
        </w:rPr>
        <w:t xml:space="preserve"> was used in tandem with pandas, especially for numerical computations and vectorized operations. It provided the mathematical foundation for operations such as calculating mean satisfaction scores, scaling feature values, and constructing matrices for model training.</w:t>
      </w:r>
    </w:p>
    <w:p w14:paraId="223585B2" w14:textId="77777777" w:rsidR="005004BB" w:rsidRDefault="005004BB" w:rsidP="00FB3FC9">
      <w:pPr>
        <w:spacing w:line="480" w:lineRule="auto"/>
        <w:jc w:val="both"/>
        <w:rPr>
          <w:rFonts w:ascii="Times New Roman" w:hAnsi="Times New Roman" w:cs="Times New Roman"/>
          <w:b/>
          <w:bCs/>
          <w:sz w:val="24"/>
          <w:szCs w:val="24"/>
          <w:lang w:eastAsia="en-GB"/>
        </w:rPr>
      </w:pPr>
    </w:p>
    <w:p w14:paraId="6AE2033B" w14:textId="77777777" w:rsidR="005004BB" w:rsidRDefault="005004BB" w:rsidP="00FB3FC9">
      <w:pPr>
        <w:spacing w:line="480" w:lineRule="auto"/>
        <w:jc w:val="both"/>
        <w:rPr>
          <w:rFonts w:ascii="Times New Roman" w:hAnsi="Times New Roman" w:cs="Times New Roman"/>
          <w:b/>
          <w:bCs/>
          <w:sz w:val="24"/>
          <w:szCs w:val="24"/>
          <w:lang w:eastAsia="en-GB"/>
        </w:rPr>
      </w:pPr>
    </w:p>
    <w:p w14:paraId="3EC4BC6C" w14:textId="7A56B170"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lastRenderedPageBreak/>
        <w:t>Data Visualization: matplotlib and seaborn</w:t>
      </w:r>
    </w:p>
    <w:p w14:paraId="1C7D3FA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make data-driven insights accessible and understandable, the system employs </w:t>
      </w: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xml:space="preserve"> for all visualizations.</w:t>
      </w:r>
    </w:p>
    <w:p w14:paraId="0BFF7091"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offers granular control over plot customization and was used for static and comparative plots.</w:t>
      </w:r>
    </w:p>
    <w:p w14:paraId="618E130F"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with its high-level abstraction, was ideal for creating aesthetically pleasing statistical graphics and heatmaps.</w:t>
      </w:r>
    </w:p>
    <w:p w14:paraId="227E22F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visualizations included:</w:t>
      </w:r>
    </w:p>
    <w:p w14:paraId="5C10CCAD"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Bar charts showing service satisfaction by age group and gender</w:t>
      </w:r>
    </w:p>
    <w:p w14:paraId="0B88EC5B"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Line plots for tracking changes in service frequency over time</w:t>
      </w:r>
    </w:p>
    <w:p w14:paraId="1EE01AEE"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Heatmaps to depict sentiment polarity across cities and service categories</w:t>
      </w:r>
    </w:p>
    <w:p w14:paraId="41779332" w14:textId="3225D1EF"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These visuals were embedded directly into the Streamlit dashboard, making them interactive and user-responsive.</w:t>
      </w:r>
    </w:p>
    <w:p w14:paraId="2356B6FD" w14:textId="510930ED"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 xml:space="preserve">NLP and Machine Learning: </w:t>
      </w:r>
      <w:r w:rsidR="006F6034" w:rsidRPr="00FB3FC9">
        <w:rPr>
          <w:rFonts w:ascii="Times New Roman" w:hAnsi="Times New Roman" w:cs="Times New Roman"/>
          <w:b/>
          <w:bCs/>
          <w:sz w:val="24"/>
          <w:szCs w:val="24"/>
          <w:lang w:eastAsia="en-GB"/>
        </w:rPr>
        <w:t>SpaCy</w:t>
      </w:r>
      <w:r w:rsidRPr="00FB3FC9">
        <w:rPr>
          <w:rFonts w:ascii="Times New Roman" w:hAnsi="Times New Roman" w:cs="Times New Roman"/>
          <w:b/>
          <w:bCs/>
          <w:sz w:val="24"/>
          <w:szCs w:val="24"/>
          <w:lang w:eastAsia="en-GB"/>
        </w:rPr>
        <w:t xml:space="preserve"> and scikit-learn</w:t>
      </w:r>
    </w:p>
    <w:p w14:paraId="50B6C8DF" w14:textId="655C1DA5"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open-text fields in citizen feedback—such as complaints, suggestions, and service reviews—required robust </w:t>
      </w:r>
      <w:r w:rsidRPr="00FB3FC9">
        <w:rPr>
          <w:rFonts w:ascii="Times New Roman" w:hAnsi="Times New Roman" w:cs="Times New Roman"/>
          <w:b/>
          <w:bCs/>
          <w:sz w:val="24"/>
          <w:szCs w:val="24"/>
          <w:lang w:eastAsia="en-GB"/>
        </w:rPr>
        <w:t>natural language processing (NLP)</w:t>
      </w:r>
      <w:r w:rsidRPr="00FB3FC9">
        <w:rPr>
          <w:rFonts w:ascii="Times New Roman" w:hAnsi="Times New Roman" w:cs="Times New Roman"/>
          <w:sz w:val="24"/>
          <w:szCs w:val="24"/>
          <w:lang w:eastAsia="en-GB"/>
        </w:rPr>
        <w:t xml:space="preserve"> techniques. The platform utilizes </w:t>
      </w:r>
      <w:r w:rsidR="006F6034" w:rsidRPr="006F6034">
        <w:rPr>
          <w:rFonts w:ascii="Times New Roman" w:hAnsi="Times New Roman" w:cs="Times New Roman"/>
          <w:sz w:val="24"/>
          <w:szCs w:val="24"/>
          <w:lang w:eastAsia="en-GB"/>
        </w:rPr>
        <w:t>SpaCy</w:t>
      </w:r>
      <w:r w:rsidRPr="00FB3FC9">
        <w:rPr>
          <w:rFonts w:ascii="Times New Roman" w:hAnsi="Times New Roman" w:cs="Times New Roman"/>
          <w:sz w:val="24"/>
          <w:szCs w:val="24"/>
          <w:lang w:eastAsia="en-GB"/>
        </w:rPr>
        <w:t xml:space="preserve"> for tokenization, lemmatization, and part-of-speech tagging. Additionally, spaCy’s named entity recognition (NER) was explored to extract locations or keywords related to services.</w:t>
      </w:r>
    </w:p>
    <w:p w14:paraId="0F44FF5C"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machine learning, </w:t>
      </w:r>
      <w:r w:rsidRPr="00FB3FC9">
        <w:rPr>
          <w:rFonts w:ascii="Times New Roman" w:hAnsi="Times New Roman" w:cs="Times New Roman"/>
          <w:b/>
          <w:bCs/>
          <w:sz w:val="24"/>
          <w:szCs w:val="24"/>
          <w:lang w:eastAsia="en-GB"/>
        </w:rPr>
        <w:t>scikit-learn</w:t>
      </w:r>
      <w:r w:rsidRPr="00FB3FC9">
        <w:rPr>
          <w:rFonts w:ascii="Times New Roman" w:hAnsi="Times New Roman" w:cs="Times New Roman"/>
          <w:sz w:val="24"/>
          <w:szCs w:val="24"/>
          <w:lang w:eastAsia="en-GB"/>
        </w:rPr>
        <w:t xml:space="preserve"> was employed to develop and train a </w:t>
      </w:r>
      <w:r w:rsidRPr="00FB3FC9">
        <w:rPr>
          <w:rFonts w:ascii="Times New Roman" w:hAnsi="Times New Roman" w:cs="Times New Roman"/>
          <w:b/>
          <w:bCs/>
          <w:sz w:val="24"/>
          <w:szCs w:val="24"/>
          <w:lang w:eastAsia="en-GB"/>
        </w:rPr>
        <w:t>Logistic Regression-based sentiment classifier</w:t>
      </w:r>
      <w:r w:rsidRPr="00FB3FC9">
        <w:rPr>
          <w:rFonts w:ascii="Times New Roman" w:hAnsi="Times New Roman" w:cs="Times New Roman"/>
          <w:sz w:val="24"/>
          <w:szCs w:val="24"/>
          <w:lang w:eastAsia="en-GB"/>
        </w:rPr>
        <w:t xml:space="preserve">. This model was chosen for its interpretability and consistent performance. Text inputs were vectorized using </w:t>
      </w:r>
      <w:r w:rsidRPr="00FB3FC9">
        <w:rPr>
          <w:rFonts w:ascii="Times New Roman" w:hAnsi="Times New Roman" w:cs="Times New Roman"/>
          <w:b/>
          <w:bCs/>
          <w:sz w:val="24"/>
          <w:szCs w:val="24"/>
          <w:lang w:eastAsia="en-GB"/>
        </w:rPr>
        <w:t>TF-IDF</w:t>
      </w:r>
      <w:r w:rsidRPr="00FB3FC9">
        <w:rPr>
          <w:rFonts w:ascii="Times New Roman" w:hAnsi="Times New Roman" w:cs="Times New Roman"/>
          <w:sz w:val="24"/>
          <w:szCs w:val="24"/>
          <w:lang w:eastAsia="en-GB"/>
        </w:rPr>
        <w:t xml:space="preserve"> features to capture semantic </w:t>
      </w:r>
      <w:r w:rsidRPr="00FB3FC9">
        <w:rPr>
          <w:rFonts w:ascii="Times New Roman" w:hAnsi="Times New Roman" w:cs="Times New Roman"/>
          <w:sz w:val="24"/>
          <w:szCs w:val="24"/>
          <w:lang w:eastAsia="en-GB"/>
        </w:rPr>
        <w:lastRenderedPageBreak/>
        <w:t xml:space="preserve">importance and fed into the classifier to predict whether a citizen’s response was </w:t>
      </w:r>
      <w:r w:rsidRPr="00FB3FC9">
        <w:rPr>
          <w:rFonts w:ascii="Times New Roman" w:hAnsi="Times New Roman" w:cs="Times New Roman"/>
          <w:b/>
          <w:bCs/>
          <w:sz w:val="24"/>
          <w:szCs w:val="24"/>
          <w:lang w:eastAsia="en-GB"/>
        </w:rPr>
        <w:t>positive, neutral, or negative</w:t>
      </w:r>
      <w:r w:rsidRPr="00FB3FC9">
        <w:rPr>
          <w:rFonts w:ascii="Times New Roman" w:hAnsi="Times New Roman" w:cs="Times New Roman"/>
          <w:sz w:val="24"/>
          <w:szCs w:val="24"/>
          <w:lang w:eastAsia="en-GB"/>
        </w:rPr>
        <w:t>.</w:t>
      </w:r>
    </w:p>
    <w:p w14:paraId="1465A109" w14:textId="6AA75920"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model was evaluated using metrics like </w:t>
      </w:r>
      <w:r w:rsidRPr="00FB3FC9">
        <w:rPr>
          <w:rFonts w:ascii="Times New Roman" w:hAnsi="Times New Roman" w:cs="Times New Roman"/>
          <w:b/>
          <w:bCs/>
          <w:sz w:val="24"/>
          <w:szCs w:val="24"/>
          <w:lang w:eastAsia="en-GB"/>
        </w:rPr>
        <w:t>accuracy, precision, recall, F1-score</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confusion matrix</w:t>
      </w:r>
      <w:r w:rsidRPr="00FB3FC9">
        <w:rPr>
          <w:rFonts w:ascii="Times New Roman" w:hAnsi="Times New Roman" w:cs="Times New Roman"/>
          <w:sz w:val="24"/>
          <w:szCs w:val="24"/>
          <w:lang w:eastAsia="en-GB"/>
        </w:rPr>
        <w:t>, ensuring its reliability before integration into the dashboard.</w:t>
      </w:r>
    </w:p>
    <w:p w14:paraId="19DF8DF2"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LLM Integration: Google Gemini Pro API</w:t>
      </w:r>
    </w:p>
    <w:p w14:paraId="30552ED1"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One of the most advanced features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its integration with the </w:t>
      </w:r>
      <w:r w:rsidRPr="00FB3FC9">
        <w:rPr>
          <w:rFonts w:ascii="Times New Roman" w:hAnsi="Times New Roman" w:cs="Times New Roman"/>
          <w:b/>
          <w:bCs/>
          <w:sz w:val="24"/>
          <w:szCs w:val="24"/>
          <w:lang w:eastAsia="en-GB"/>
        </w:rPr>
        <w:t>Google Gemini Pro API</w:t>
      </w:r>
      <w:r w:rsidRPr="00FB3FC9">
        <w:rPr>
          <w:rFonts w:ascii="Times New Roman" w:hAnsi="Times New Roman" w:cs="Times New Roman"/>
          <w:sz w:val="24"/>
          <w:szCs w:val="24"/>
          <w:lang w:eastAsia="en-GB"/>
        </w:rPr>
        <w:t xml:space="preserve">, a large language model (LLM) that brings generative intelligence to the platform. This API enables the system to go beyond deterministic outputs and provide </w:t>
      </w:r>
      <w:r w:rsidRPr="00FB3FC9">
        <w:rPr>
          <w:rFonts w:ascii="Times New Roman" w:hAnsi="Times New Roman" w:cs="Times New Roman"/>
          <w:b/>
          <w:bCs/>
          <w:sz w:val="24"/>
          <w:szCs w:val="24"/>
          <w:lang w:eastAsia="en-GB"/>
        </w:rPr>
        <w:t>context-aware insights</w:t>
      </w:r>
      <w:r w:rsidRPr="00FB3FC9">
        <w:rPr>
          <w:rFonts w:ascii="Times New Roman" w:hAnsi="Times New Roman" w:cs="Times New Roman"/>
          <w:sz w:val="24"/>
          <w:szCs w:val="24"/>
          <w:lang w:eastAsia="en-GB"/>
        </w:rPr>
        <w:t xml:space="preserve"> that resemble human reasoning.</w:t>
      </w:r>
    </w:p>
    <w:p w14:paraId="4EF1E0B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Gemini API was integrated securely through HTTP-based API calls, where sanitized and structured prompts were sent based on either user queries or EDA summaries.</w:t>
      </w:r>
    </w:p>
    <w:p w14:paraId="3046AFB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use cases of Gemini API include:</w:t>
      </w:r>
    </w:p>
    <w:p w14:paraId="22CEB94C"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Generating summaries of feedback trends across services</w:t>
      </w:r>
    </w:p>
    <w:p w14:paraId="6FA76196"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Producing SWOT analyses for individual service categories (e.g., sanitation, transport)</w:t>
      </w:r>
    </w:p>
    <w:p w14:paraId="0357B48D"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Answering user queries about service improvement strategies</w:t>
      </w:r>
    </w:p>
    <w:p w14:paraId="56B63ED7"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Converting visual and numerical insights into natural language reports</w:t>
      </w:r>
    </w:p>
    <w:p w14:paraId="11DE2374" w14:textId="40B4F22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This LLM component enhances interpretability and provides non-technical users with actionable intelligence derived from complex data.</w:t>
      </w:r>
    </w:p>
    <w:p w14:paraId="1202DFB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In conclusion, the combination of Python, Streamlit, pandas,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scikit-learn, and Gemini Pro API forms a </w:t>
      </w:r>
      <w:r w:rsidRPr="00FB3FC9">
        <w:rPr>
          <w:rFonts w:ascii="Times New Roman" w:hAnsi="Times New Roman" w:cs="Times New Roman"/>
          <w:b/>
          <w:bCs/>
          <w:sz w:val="24"/>
          <w:szCs w:val="24"/>
          <w:lang w:eastAsia="en-GB"/>
        </w:rPr>
        <w:t>powerful and cohesive technology stack</w:t>
      </w:r>
      <w:r w:rsidRPr="00FB3FC9">
        <w:rPr>
          <w:rFonts w:ascii="Times New Roman" w:hAnsi="Times New Roman" w:cs="Times New Roman"/>
          <w:sz w:val="24"/>
          <w:szCs w:val="24"/>
          <w:lang w:eastAsia="en-GB"/>
        </w:rPr>
        <w:t xml:space="preserve">. Together, they enable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to function as a professional-grade platform capable of analyzing public sentiment, modeling service satisfaction, and facilitating smarter, citizen-centric governance.</w:t>
      </w:r>
    </w:p>
    <w:p w14:paraId="2B62F809" w14:textId="59A9A683" w:rsidR="000221C3" w:rsidRDefault="000221C3" w:rsidP="00E8476F">
      <w:pPr>
        <w:pStyle w:val="Heading2"/>
        <w:spacing w:line="480" w:lineRule="auto"/>
        <w:jc w:val="center"/>
        <w:rPr>
          <w:rFonts w:ascii="Times New Roman" w:hAnsi="Times New Roman" w:cs="Times New Roman"/>
          <w:b/>
          <w:bCs/>
          <w:color w:val="auto"/>
          <w:sz w:val="24"/>
          <w:szCs w:val="24"/>
          <w:lang w:eastAsia="en-GB"/>
        </w:rPr>
      </w:pPr>
      <w:bookmarkStart w:id="27" w:name="_Toc198124411"/>
      <w:r w:rsidRPr="000221C3">
        <w:rPr>
          <w:rFonts w:ascii="Times New Roman" w:hAnsi="Times New Roman" w:cs="Times New Roman"/>
          <w:b/>
          <w:bCs/>
          <w:color w:val="auto"/>
          <w:sz w:val="24"/>
          <w:szCs w:val="24"/>
          <w:lang w:eastAsia="en-GB"/>
        </w:rPr>
        <w:lastRenderedPageBreak/>
        <w:t>CHAPTER 5.3 - DATA FLOW AND SYSTEM WORKFLOW ARCHITECTURE</w:t>
      </w:r>
      <w:bookmarkEnd w:id="27"/>
    </w:p>
    <w:p w14:paraId="7FD11822" w14:textId="09166842"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 xml:space="preserve">The InsightNation platform employs a robust data flow and system workflow architecture meticulously crafted to transform raw citizen feedback into actionable governmental insights through a clear, modular, and sequential process. The process commences with data collection, the foundational layer of the architecture. This phase encompasses various channels through which citizen feedback is gathered, including online surveys, social media monitoring, call center logs, and potentially even in-person feedback mechanisms. Following data collection, the next critical phase is data ingestion and storage. Here, the incoming data undergoes initial validation and cleansing to ensure data quality. </w:t>
      </w:r>
      <w:r w:rsidR="00526A51">
        <w:rPr>
          <w:rFonts w:ascii="Times New Roman" w:hAnsi="Times New Roman" w:cs="Times New Roman"/>
          <w:sz w:val="24"/>
          <w:szCs w:val="24"/>
          <w:lang w:eastAsia="en-GB"/>
        </w:rPr>
        <w:t xml:space="preserve"> </w:t>
      </w:r>
      <w:r w:rsidRPr="00526A51">
        <w:rPr>
          <w:rFonts w:ascii="Times New Roman" w:hAnsi="Times New Roman" w:cs="Times New Roman"/>
          <w:sz w:val="24"/>
          <w:szCs w:val="24"/>
          <w:lang w:eastAsia="en-GB"/>
        </w:rPr>
        <w:t>The third stage, data processing and transformation, is where the raw data begins to take a more structured and analytical form.  The processed data then moves into the analysis and insight generation phase, the core of the InsightNation platform. Finally, the generated insights are presented in the visualization and reporting phase. This involves translating complex analytical outputs into easily understandable formats such as dashboards, reports, and interactive visualizations</w:t>
      </w:r>
    </w:p>
    <w:p w14:paraId="043C6AF9" w14:textId="77777777"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The platform follows a six-phase development and processing workflow:</w:t>
      </w:r>
    </w:p>
    <w:p w14:paraId="1CE09359"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Data Acquisition</w:t>
      </w:r>
    </w:p>
    <w:p w14:paraId="6E817C58"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Preprocessing and Cleaning</w:t>
      </w:r>
    </w:p>
    <w:p w14:paraId="788C32F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Exploratory Data Analysis (EDA)</w:t>
      </w:r>
    </w:p>
    <w:p w14:paraId="358BA590"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Sentiment Analysis and ML Modeling</w:t>
      </w:r>
    </w:p>
    <w:p w14:paraId="495B66F2"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Visualization and Dashboard Generation</w:t>
      </w:r>
    </w:p>
    <w:p w14:paraId="52891F6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LLM-Powered Insight Generation (Gemini API)</w:t>
      </w:r>
    </w:p>
    <w:p w14:paraId="55F18B73" w14:textId="23D5AE18" w:rsidR="00E8476F" w:rsidRPr="009175EF" w:rsidRDefault="00E8476F" w:rsidP="009175E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Each phase is supported by modular Python scripts and notebook environments to ensure clean separation of logic, testability, and ease of iteration.</w:t>
      </w:r>
    </w:p>
    <w:p w14:paraId="262D8B10" w14:textId="77777777" w:rsidR="00E8476F" w:rsidRDefault="00E8476F" w:rsidP="00E8476F">
      <w:pPr>
        <w:keepNext/>
        <w:jc w:val="center"/>
      </w:pPr>
      <w:r>
        <w:rPr>
          <w:noProof/>
        </w:rPr>
        <w:lastRenderedPageBreak/>
        <w:drawing>
          <wp:inline distT="0" distB="0" distL="0" distR="0" wp14:anchorId="304F06CE" wp14:editId="0103C7BA">
            <wp:extent cx="3819694" cy="8350250"/>
            <wp:effectExtent l="0" t="0" r="9525" b="0"/>
            <wp:docPr id="44518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948" cy="8355178"/>
                    </a:xfrm>
                    <a:prstGeom prst="rect">
                      <a:avLst/>
                    </a:prstGeom>
                    <a:noFill/>
                    <a:ln>
                      <a:noFill/>
                    </a:ln>
                  </pic:spPr>
                </pic:pic>
              </a:graphicData>
            </a:graphic>
          </wp:inline>
        </w:drawing>
      </w:r>
    </w:p>
    <w:p w14:paraId="2B5AC267" w14:textId="29056FC5" w:rsidR="00E8476F" w:rsidRPr="008949D1" w:rsidRDefault="00E8476F" w:rsidP="00E8476F">
      <w:pPr>
        <w:pStyle w:val="Caption"/>
        <w:jc w:val="center"/>
        <w:rPr>
          <w:rFonts w:ascii="Times New Roman" w:hAnsi="Times New Roman" w:cs="Times New Roman"/>
          <w:i w:val="0"/>
          <w:iCs w:val="0"/>
          <w:color w:val="auto"/>
          <w:sz w:val="24"/>
          <w:szCs w:val="24"/>
          <w:lang w:eastAsia="en-GB"/>
        </w:rPr>
      </w:pPr>
      <w:bookmarkStart w:id="28" w:name="_Toc197776781"/>
      <w:bookmarkStart w:id="29" w:name="_Toc197776844"/>
      <w:bookmarkStart w:id="30" w:name="_Toc197904234"/>
      <w:bookmarkStart w:id="31" w:name="_Toc197905646"/>
      <w:bookmarkStart w:id="32" w:name="_Toc197907248"/>
      <w:bookmarkStart w:id="33" w:name="_Toc197909852"/>
      <w:r w:rsidRPr="008949D1">
        <w:rPr>
          <w:rFonts w:ascii="Times New Roman" w:hAnsi="Times New Roman" w:cs="Times New Roman"/>
          <w:i w:val="0"/>
          <w:iCs w:val="0"/>
          <w:color w:val="auto"/>
          <w:sz w:val="24"/>
          <w:szCs w:val="24"/>
        </w:rPr>
        <w:t xml:space="preserve">Figure </w:t>
      </w:r>
      <w:r w:rsidRPr="008949D1">
        <w:rPr>
          <w:rFonts w:ascii="Times New Roman" w:hAnsi="Times New Roman" w:cs="Times New Roman"/>
          <w:i w:val="0"/>
          <w:iCs w:val="0"/>
          <w:color w:val="auto"/>
          <w:sz w:val="24"/>
          <w:szCs w:val="24"/>
        </w:rPr>
        <w:fldChar w:fldCharType="begin"/>
      </w:r>
      <w:r w:rsidRPr="008949D1">
        <w:rPr>
          <w:rFonts w:ascii="Times New Roman" w:hAnsi="Times New Roman" w:cs="Times New Roman"/>
          <w:i w:val="0"/>
          <w:iCs w:val="0"/>
          <w:color w:val="auto"/>
          <w:sz w:val="24"/>
          <w:szCs w:val="24"/>
        </w:rPr>
        <w:instrText xml:space="preserve"> SEQ Figure \* ARABIC </w:instrText>
      </w:r>
      <w:r w:rsidRPr="008949D1">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2</w:t>
      </w:r>
      <w:r w:rsidRPr="008949D1">
        <w:rPr>
          <w:rFonts w:ascii="Times New Roman" w:hAnsi="Times New Roman" w:cs="Times New Roman"/>
          <w:i w:val="0"/>
          <w:iCs w:val="0"/>
          <w:color w:val="auto"/>
          <w:sz w:val="24"/>
          <w:szCs w:val="24"/>
        </w:rPr>
        <w:fldChar w:fldCharType="end"/>
      </w:r>
      <w:r w:rsidRPr="008949D1">
        <w:rPr>
          <w:rFonts w:ascii="Times New Roman" w:hAnsi="Times New Roman" w:cs="Times New Roman"/>
          <w:i w:val="0"/>
          <w:iCs w:val="0"/>
          <w:color w:val="auto"/>
          <w:sz w:val="24"/>
          <w:szCs w:val="24"/>
        </w:rPr>
        <w:t>: System Architecture</w:t>
      </w:r>
      <w:bookmarkEnd w:id="28"/>
      <w:bookmarkEnd w:id="29"/>
      <w:bookmarkEnd w:id="30"/>
      <w:bookmarkEnd w:id="31"/>
      <w:bookmarkEnd w:id="32"/>
      <w:bookmarkEnd w:id="33"/>
    </w:p>
    <w:p w14:paraId="10E60F0B" w14:textId="380F7F8C"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lastRenderedPageBreak/>
        <w:t>Detailed Workflow Stages</w:t>
      </w:r>
    </w:p>
    <w:p w14:paraId="5F822CA7" w14:textId="1E726006"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1: Data Acquisition</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process begins with user-uploaded survey or citizen feedback data. These are CSV files collected via digital feedback forms or public data repositories. The files are uploaded </w:t>
      </w:r>
      <w:r w:rsidR="00B3014A">
        <w:rPr>
          <w:rFonts w:ascii="Times New Roman" w:hAnsi="Times New Roman" w:cs="Times New Roman"/>
          <w:sz w:val="24"/>
          <w:szCs w:val="24"/>
          <w:lang w:eastAsia="en-GB"/>
        </w:rPr>
        <w:t xml:space="preserve">via </w:t>
      </w:r>
      <w:r w:rsidRPr="00137105">
        <w:rPr>
          <w:rFonts w:ascii="Times New Roman" w:hAnsi="Times New Roman" w:cs="Times New Roman"/>
          <w:sz w:val="24"/>
          <w:szCs w:val="24"/>
          <w:lang w:eastAsia="en-GB"/>
        </w:rPr>
        <w:t>Streamlit interface and stored in the /data/raw/</w:t>
      </w:r>
      <w:r w:rsidR="00AE125E">
        <w:rPr>
          <w:rFonts w:ascii="Times New Roman" w:hAnsi="Times New Roman" w:cs="Times New Roman"/>
          <w:sz w:val="24"/>
          <w:szCs w:val="24"/>
          <w:lang w:eastAsia="en-GB"/>
        </w:rPr>
        <w:t>folder</w:t>
      </w:r>
      <w:r w:rsidRPr="00137105">
        <w:rPr>
          <w:rFonts w:ascii="Times New Roman" w:hAnsi="Times New Roman" w:cs="Times New Roman"/>
          <w:sz w:val="24"/>
          <w:szCs w:val="24"/>
          <w:lang w:eastAsia="en-GB"/>
        </w:rPr>
        <w:t xml:space="preserve"> for version control.</w:t>
      </w:r>
    </w:p>
    <w:p w14:paraId="1FF7F05E"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Input Source: CSV files with 21 well-defined columns</w:t>
      </w:r>
    </w:p>
    <w:p w14:paraId="05CCF6A2"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User Interface: File uploader in Streamlit</w:t>
      </w:r>
    </w:p>
    <w:p w14:paraId="231E45F9"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Raw Storage Path: /data/raw/</w:t>
      </w:r>
    </w:p>
    <w:p w14:paraId="5126939D" w14:textId="5D03FC5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2: Data Cleaning and Preprocessing</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After upload, the platform automatically invokes a preprocessing script from the </w:t>
      </w:r>
      <w:proofErr w:type="spellStart"/>
      <w:r w:rsidRPr="00137105">
        <w:rPr>
          <w:rFonts w:ascii="Times New Roman" w:hAnsi="Times New Roman" w:cs="Times New Roman"/>
          <w:sz w:val="24"/>
          <w:szCs w:val="24"/>
          <w:lang w:eastAsia="en-GB"/>
        </w:rPr>
        <w:t>src</w:t>
      </w:r>
      <w:proofErr w:type="spellEnd"/>
      <w:r w:rsidRPr="00137105">
        <w:rPr>
          <w:rFonts w:ascii="Times New Roman" w:hAnsi="Times New Roman" w:cs="Times New Roman"/>
          <w:sz w:val="24"/>
          <w:szCs w:val="24"/>
          <w:lang w:eastAsia="en-GB"/>
        </w:rPr>
        <w:t>/preprocessing/ module. This step handles:</w:t>
      </w:r>
    </w:p>
    <w:p w14:paraId="4FF9D390"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Removal of null or incomplete records</w:t>
      </w:r>
    </w:p>
    <w:p w14:paraId="3E3619DF"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Encoding of categorical variables (e.g., gender, city)</w:t>
      </w:r>
    </w:p>
    <w:p w14:paraId="3C8B62B1"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Standardization of column names and formats</w:t>
      </w:r>
    </w:p>
    <w:p w14:paraId="4A56029B"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Text normalization for free-text fields like transport_suggestions and library_suggestions</w:t>
      </w:r>
    </w:p>
    <w:p w14:paraId="60AEDA22"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Cleaned data is stored in /data/processed/ for downstream use.</w:t>
      </w:r>
    </w:p>
    <w:p w14:paraId="45A2A537" w14:textId="5385134B"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3: Exploratory Data Analysis (EDA)</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The EDA process visualizes trends in public satisfaction, service usage, frequency, and feedback across demographics. Plots and metrics are generated using matplotlib and seaborn, and include:</w:t>
      </w:r>
    </w:p>
    <w:p w14:paraId="0BA912CA"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Service satisfaction by age group or gender</w:t>
      </w:r>
    </w:p>
    <w:p w14:paraId="704280C2"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Most reported issues in parks or public toilets</w:t>
      </w:r>
    </w:p>
    <w:p w14:paraId="42528737"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Heatmaps of regional satisfaction levels</w:t>
      </w:r>
    </w:p>
    <w:p w14:paraId="731A22D1"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EDA results guide both ML model decisions and prompts sent to Gemini for generating contextual insights.</w:t>
      </w:r>
    </w:p>
    <w:p w14:paraId="15BCEDE9" w14:textId="082016B9"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4: NLP and Machine Learning Pipeline</w:t>
      </w:r>
      <w:r w:rsidR="003D19B0" w:rsidRPr="003D19B0">
        <w:rPr>
          <w:rFonts w:ascii="Times New Roman" w:hAnsi="Times New Roman" w:cs="Times New Roman"/>
          <w:b/>
          <w:bCs/>
          <w:sz w:val="24"/>
          <w:szCs w:val="24"/>
          <w:lang w:eastAsia="en-GB"/>
        </w:rPr>
        <w:t>:</w:t>
      </w:r>
      <w:r w:rsidR="003D19B0">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text feedback columns are passed into an NLP pipeline built using </w:t>
      </w:r>
      <w:proofErr w:type="spellStart"/>
      <w:r w:rsidRPr="00137105">
        <w:rPr>
          <w:rFonts w:ascii="Times New Roman" w:hAnsi="Times New Roman" w:cs="Times New Roman"/>
          <w:sz w:val="24"/>
          <w:szCs w:val="24"/>
          <w:lang w:eastAsia="en-GB"/>
        </w:rPr>
        <w:t>spaCy</w:t>
      </w:r>
      <w:proofErr w:type="spellEnd"/>
      <w:r w:rsidRPr="00137105">
        <w:rPr>
          <w:rFonts w:ascii="Times New Roman" w:hAnsi="Times New Roman" w:cs="Times New Roman"/>
          <w:sz w:val="24"/>
          <w:szCs w:val="24"/>
          <w:lang w:eastAsia="en-GB"/>
        </w:rPr>
        <w:t xml:space="preserve"> and vectorized with TF-IDF. A Logistic Regression model is then trained on labeled sentiment data to classify:</w:t>
      </w:r>
    </w:p>
    <w:p w14:paraId="0BFFB972"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Positive</w:t>
      </w:r>
    </w:p>
    <w:p w14:paraId="6C7A0DEC"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Neutral</w:t>
      </w:r>
    </w:p>
    <w:p w14:paraId="217509D4"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Negative</w:t>
      </w:r>
    </w:p>
    <w:p w14:paraId="2206BD7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Key steps include:</w:t>
      </w:r>
    </w:p>
    <w:p w14:paraId="77A05C71"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Tokenization and lemmatization</w:t>
      </w:r>
    </w:p>
    <w:p w14:paraId="5E075ACD"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TF-IDF vectorization</w:t>
      </w:r>
    </w:p>
    <w:p w14:paraId="5B335F22"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Model training and evaluation (F1-score, confusion matrix)</w:t>
      </w:r>
    </w:p>
    <w:p w14:paraId="5CD5946F"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Sentiment label assignment to each record</w:t>
      </w:r>
    </w:p>
    <w:p w14:paraId="08AC548C" w14:textId="382980D0"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results are saved as additional columns in the processed</w:t>
      </w:r>
      <w:r w:rsidR="00B71023">
        <w:rPr>
          <w:rFonts w:ascii="Times New Roman" w:hAnsi="Times New Roman" w:cs="Times New Roman"/>
          <w:sz w:val="24"/>
          <w:szCs w:val="24"/>
          <w:lang w:eastAsia="en-GB"/>
        </w:rPr>
        <w:t xml:space="preserve"> and cleaned</w:t>
      </w:r>
      <w:r w:rsidRPr="00137105">
        <w:rPr>
          <w:rFonts w:ascii="Times New Roman" w:hAnsi="Times New Roman" w:cs="Times New Roman"/>
          <w:sz w:val="24"/>
          <w:szCs w:val="24"/>
          <w:lang w:eastAsia="en-GB"/>
        </w:rPr>
        <w:t xml:space="preserve"> dataset.</w:t>
      </w:r>
    </w:p>
    <w:p w14:paraId="563439C1"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5: Dashboard and Visualization</w:t>
      </w:r>
    </w:p>
    <w:p w14:paraId="2C98721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Using Streamlit, the processed data and predictions are visualized through dynamic dashboards. Key components include:</w:t>
      </w:r>
    </w:p>
    <w:p w14:paraId="6F5E8392"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Drop-down filters for demographic slicing</w:t>
      </w:r>
    </w:p>
    <w:p w14:paraId="17EA6B5B"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Charts for sentiment distribution</w:t>
      </w:r>
    </w:p>
    <w:p w14:paraId="17254A84"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Tables summarizing service feedback by region and type</w:t>
      </w:r>
    </w:p>
    <w:p w14:paraId="0CA8763C"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These visuals help decision-makers quickly identify pain points and successes in public service delivery.</w:t>
      </w:r>
    </w:p>
    <w:p w14:paraId="35CC8BD4"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6: Gemini API-Driven Insights</w:t>
      </w:r>
    </w:p>
    <w:p w14:paraId="031D080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final step uses Google’s Gemini Pro API to generate higher-level insights. Depending on user interactions and processed results, the system dynamically constructs prompts such as:</w:t>
      </w:r>
    </w:p>
    <w:p w14:paraId="0BCAB1DE" w14:textId="34E3AD25"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 xml:space="preserve">"Summarize the major complaints about </w:t>
      </w:r>
      <w:r w:rsidR="00721206">
        <w:rPr>
          <w:rFonts w:ascii="Times New Roman" w:hAnsi="Times New Roman" w:cs="Times New Roman"/>
          <w:sz w:val="24"/>
          <w:szCs w:val="24"/>
          <w:lang w:eastAsia="en-GB"/>
        </w:rPr>
        <w:t xml:space="preserve">city transportation service </w:t>
      </w:r>
      <w:r w:rsidRPr="00137105">
        <w:rPr>
          <w:rFonts w:ascii="Times New Roman" w:hAnsi="Times New Roman" w:cs="Times New Roman"/>
          <w:sz w:val="24"/>
          <w:szCs w:val="24"/>
          <w:lang w:eastAsia="en-GB"/>
        </w:rPr>
        <w:t>based on feedback."</w:t>
      </w:r>
    </w:p>
    <w:p w14:paraId="7A164EA4"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"Generate a SWOT analysis for public library services in urban zones."</w:t>
      </w:r>
    </w:p>
    <w:p w14:paraId="44D3D4DE"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"Provide recommendations to improve satisfaction in public transport among females aged 26–35."</w:t>
      </w:r>
    </w:p>
    <w:p w14:paraId="0D9A178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Gemini outputs are displayed in the dashboard and stored under /data/exports/ for report generation or archival.</w:t>
      </w:r>
    </w:p>
    <w:p w14:paraId="793A852F" w14:textId="77777777" w:rsidR="008971CD" w:rsidRPr="008971CD" w:rsidRDefault="008971CD" w:rsidP="008971CD">
      <w:pPr>
        <w:spacing w:line="480" w:lineRule="auto"/>
        <w:jc w:val="both"/>
        <w:rPr>
          <w:rFonts w:ascii="Times New Roman" w:hAnsi="Times New Roman" w:cs="Times New Roman"/>
          <w:b/>
          <w:bCs/>
          <w:sz w:val="24"/>
          <w:szCs w:val="24"/>
          <w:lang w:eastAsia="en-GB"/>
        </w:rPr>
      </w:pPr>
      <w:r w:rsidRPr="008971CD">
        <w:rPr>
          <w:rFonts w:ascii="Times New Roman" w:hAnsi="Times New Roman" w:cs="Times New Roman"/>
          <w:b/>
          <w:bCs/>
          <w:sz w:val="24"/>
          <w:szCs w:val="24"/>
          <w:lang w:eastAsia="en-GB"/>
        </w:rPr>
        <w:t>System Workflow Features</w:t>
      </w:r>
    </w:p>
    <w:p w14:paraId="55144F9D"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Modularity: Each step is independently testable and replaceable.</w:t>
      </w:r>
    </w:p>
    <w:p w14:paraId="073F1779"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Auditability: Cleaned data and model outputs are saved at each step.</w:t>
      </w:r>
    </w:p>
    <w:p w14:paraId="1A7443D8"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Reusability: Scripts for preprocessing, modeling, and visualization are reusable across multiple datasets.</w:t>
      </w:r>
    </w:p>
    <w:p w14:paraId="795B627F"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Scalability: The design supports easy transition from local to cloud-based deployment if needed.</w:t>
      </w:r>
    </w:p>
    <w:p w14:paraId="41DEA8B5"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Transparency: All steps are visible to end-users via the Streamlit interface, fostering trust.</w:t>
      </w:r>
    </w:p>
    <w:p w14:paraId="3430C780" w14:textId="77777777" w:rsidR="000221C3" w:rsidRDefault="000221C3" w:rsidP="00D46B2C">
      <w:pPr>
        <w:spacing w:line="480" w:lineRule="auto"/>
        <w:jc w:val="both"/>
        <w:rPr>
          <w:rFonts w:ascii="Times New Roman" w:hAnsi="Times New Roman" w:cs="Times New Roman"/>
          <w:b/>
          <w:bCs/>
          <w:sz w:val="24"/>
          <w:szCs w:val="24"/>
          <w:lang w:eastAsia="en-GB"/>
        </w:rPr>
      </w:pPr>
    </w:p>
    <w:p w14:paraId="2C4F4BD9" w14:textId="1A2C1093" w:rsidR="000221C3" w:rsidRPr="008A5D27" w:rsidRDefault="008A5D27" w:rsidP="009A26B3">
      <w:pPr>
        <w:pStyle w:val="Heading2"/>
        <w:spacing w:after="240" w:line="480" w:lineRule="auto"/>
        <w:jc w:val="center"/>
        <w:rPr>
          <w:rFonts w:ascii="Times New Roman" w:hAnsi="Times New Roman" w:cs="Times New Roman"/>
          <w:b/>
          <w:bCs/>
          <w:color w:val="auto"/>
          <w:sz w:val="24"/>
          <w:szCs w:val="24"/>
          <w:lang w:eastAsia="en-GB"/>
        </w:rPr>
      </w:pPr>
      <w:bookmarkStart w:id="34" w:name="_Toc198124412"/>
      <w:r w:rsidRPr="008A5D27">
        <w:rPr>
          <w:rFonts w:ascii="Times New Roman" w:hAnsi="Times New Roman" w:cs="Times New Roman"/>
          <w:b/>
          <w:bCs/>
          <w:color w:val="auto"/>
          <w:sz w:val="24"/>
          <w:szCs w:val="24"/>
          <w:lang w:eastAsia="en-GB"/>
        </w:rPr>
        <w:lastRenderedPageBreak/>
        <w:t xml:space="preserve">CHAPTER 5.4 </w:t>
      </w:r>
      <w:r w:rsidR="00062EE6">
        <w:rPr>
          <w:rFonts w:ascii="Times New Roman" w:hAnsi="Times New Roman" w:cs="Times New Roman"/>
          <w:b/>
          <w:bCs/>
          <w:color w:val="auto"/>
          <w:sz w:val="24"/>
          <w:szCs w:val="24"/>
          <w:lang w:eastAsia="en-GB"/>
        </w:rPr>
        <w:t>-</w:t>
      </w:r>
      <w:r w:rsidRPr="008A5D27">
        <w:rPr>
          <w:rFonts w:ascii="Times New Roman" w:hAnsi="Times New Roman" w:cs="Times New Roman"/>
          <w:b/>
          <w:bCs/>
          <w:color w:val="auto"/>
          <w:sz w:val="24"/>
          <w:szCs w:val="24"/>
          <w:lang w:eastAsia="en-GB"/>
        </w:rPr>
        <w:t xml:space="preserve"> BACKEND ARCHITECTURE AND PIPELINE</w:t>
      </w:r>
      <w:bookmarkEnd w:id="34"/>
    </w:p>
    <w:p w14:paraId="22F40093"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backend architecture of the InsightNation platform is meticulously engineered to provide a robust and scalable foundation for its core functionalities: data processing, machine learning model development, and seamless integration with external Artificial Intelligence services. Embracing principles of modularity, traceability, and high performance, the backend is composed of distinct components, each dedicated to a specific stage within the overarching analytical pipeline. This structured approach ensures that the complex task of transforming raw citizen feedback into actionable public service insights is handled efficiently and reliably.</w:t>
      </w:r>
    </w:p>
    <w:p w14:paraId="05C6BC3B"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At the heart of the backend lies a well-organized file system. This includes dedicated directories for raw data ingestion, processed datasets, feature engineering scripts, trained machine learning models, evaluation metrics, and integration configurations. This clear file organization is crucial for maintaining traceability, allowing developers and data scientists to easily locate and manage the various artifacts produced and consumed by the system. Version control systems are often integrated to further enhance traceability and facilitate collaborative development.</w:t>
      </w:r>
    </w:p>
    <w:p w14:paraId="342FD915"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platform leverages a collection of scripts, primarily written in languages like Python, to automate various backend processes. These scripts handle tasks such as data cleaning and preprocessing, feature extraction and selection, model training and evaluation, and the deployment of machine learning models. Furthermore, scripts are responsible for orchestrating the data flow through the analytical pipeline and managing the interactions with external AI services for tasks like sentiment analysis or topic modeling.</w:t>
      </w:r>
    </w:p>
    <w:p w14:paraId="0E64E8C6" w14:textId="23919E59" w:rsidR="000221C3" w:rsidRPr="00F912B8" w:rsidRDefault="008A5D27" w:rsidP="00D46B2C">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 xml:space="preserve">The pipeline design is the central organizing principle of the backend architecture. It defines the sequential flow of data through the various processing stages. Typically, this pipeline involves steps for data ingestion, cleaning, transformation, feature engineering, model training (if applicable), prediction or insight generation, and finally, the storage of results. Workflow </w:t>
      </w:r>
      <w:r w:rsidRPr="008A5D27">
        <w:rPr>
          <w:rFonts w:ascii="Times New Roman" w:hAnsi="Times New Roman" w:cs="Times New Roman"/>
          <w:sz w:val="24"/>
          <w:szCs w:val="24"/>
          <w:lang w:eastAsia="en-GB"/>
        </w:rPr>
        <w:lastRenderedPageBreak/>
        <w:t xml:space="preserve">management tools are often employed to orchestrate these steps, ensuring that each component executes in the correct order and that dependencies are properly managed. </w:t>
      </w:r>
    </w:p>
    <w:p w14:paraId="5C337424" w14:textId="136B172E" w:rsidR="00D46B2C" w:rsidRDefault="00D46B2C" w:rsidP="00D46B2C">
      <w:pPr>
        <w:spacing w:line="480" w:lineRule="auto"/>
        <w:jc w:val="both"/>
        <w:rPr>
          <w:rFonts w:ascii="Times New Roman" w:hAnsi="Times New Roman" w:cs="Times New Roman"/>
          <w:b/>
          <w:bCs/>
          <w:sz w:val="24"/>
          <w:szCs w:val="24"/>
          <w:lang w:eastAsia="en-GB"/>
        </w:rPr>
      </w:pPr>
      <w:r w:rsidRPr="00D46B2C">
        <w:rPr>
          <w:rFonts w:ascii="Times New Roman" w:hAnsi="Times New Roman" w:cs="Times New Roman"/>
          <w:b/>
          <w:bCs/>
          <w:sz w:val="24"/>
          <w:szCs w:val="24"/>
          <w:lang w:eastAsia="en-GB"/>
        </w:rPr>
        <w:t>Project Structure &amp; Codebase Organization</w:t>
      </w:r>
    </w:p>
    <w:p w14:paraId="58591C3F" w14:textId="2A561CB8" w:rsidR="00F912B8" w:rsidRPr="00F912B8" w:rsidRDefault="00F912B8" w:rsidP="00D46B2C">
      <w:pPr>
        <w:spacing w:line="480" w:lineRule="auto"/>
        <w:jc w:val="both"/>
        <w:rPr>
          <w:rFonts w:ascii="Times New Roman" w:hAnsi="Times New Roman" w:cs="Times New Roman"/>
          <w:sz w:val="24"/>
          <w:szCs w:val="24"/>
          <w:lang w:eastAsia="en-GB"/>
        </w:rPr>
      </w:pPr>
      <w:r w:rsidRPr="00F912B8">
        <w:rPr>
          <w:rFonts w:ascii="Times New Roman" w:hAnsi="Times New Roman" w:cs="Times New Roman"/>
          <w:sz w:val="24"/>
          <w:szCs w:val="24"/>
          <w:lang w:eastAsia="en-GB"/>
        </w:rPr>
        <w:t>The system backend is organized into a well-defined directory structure that separates data, code, models, dashboards, and reports. This promotes maintainability and scalability during development and deployment.</w:t>
      </w:r>
    </w:p>
    <w:p w14:paraId="6AC82B14" w14:textId="77777777" w:rsidR="00337A53" w:rsidRDefault="00D46B2C" w:rsidP="00337A53">
      <w:pPr>
        <w:keepNext/>
        <w:spacing w:line="480" w:lineRule="auto"/>
      </w:pPr>
      <w:r w:rsidRPr="00D46B2C">
        <w:rPr>
          <w:rFonts w:ascii="Times New Roman" w:hAnsi="Times New Roman" w:cs="Times New Roman"/>
          <w:noProof/>
          <w:sz w:val="24"/>
          <w:szCs w:val="24"/>
          <w:lang w:eastAsia="en-GB"/>
        </w:rPr>
        <w:drawing>
          <wp:inline distT="0" distB="0" distL="0" distR="0" wp14:anchorId="4C5DE9C5" wp14:editId="3951EEB9">
            <wp:extent cx="2775881" cy="5723466"/>
            <wp:effectExtent l="0" t="0" r="5715" b="0"/>
            <wp:docPr id="208072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22008" name=""/>
                    <pic:cNvPicPr/>
                  </pic:nvPicPr>
                  <pic:blipFill>
                    <a:blip r:embed="rId11"/>
                    <a:stretch>
                      <a:fillRect/>
                    </a:stretch>
                  </pic:blipFill>
                  <pic:spPr>
                    <a:xfrm>
                      <a:off x="0" y="0"/>
                      <a:ext cx="2777741" cy="5727301"/>
                    </a:xfrm>
                    <a:prstGeom prst="rect">
                      <a:avLst/>
                    </a:prstGeom>
                  </pic:spPr>
                </pic:pic>
              </a:graphicData>
            </a:graphic>
          </wp:inline>
        </w:drawing>
      </w:r>
    </w:p>
    <w:p w14:paraId="4CBB067C" w14:textId="454BD7FB" w:rsidR="00D33CE4" w:rsidRPr="00CF32AD" w:rsidRDefault="00337A53" w:rsidP="00337A53">
      <w:pPr>
        <w:pStyle w:val="Caption"/>
        <w:rPr>
          <w:rFonts w:ascii="Times New Roman" w:hAnsi="Times New Roman" w:cs="Times New Roman"/>
          <w:i w:val="0"/>
          <w:iCs w:val="0"/>
          <w:color w:val="auto"/>
          <w:sz w:val="24"/>
          <w:szCs w:val="24"/>
        </w:rPr>
      </w:pPr>
      <w:bookmarkStart w:id="35" w:name="_Toc197776782"/>
      <w:bookmarkStart w:id="36" w:name="_Toc197776845"/>
      <w:bookmarkStart w:id="37" w:name="_Toc197904235"/>
      <w:bookmarkStart w:id="38" w:name="_Toc197905647"/>
      <w:bookmarkStart w:id="39" w:name="_Toc197907249"/>
      <w:bookmarkStart w:id="40" w:name="_Toc197909853"/>
      <w:r w:rsidRPr="00CF32AD">
        <w:rPr>
          <w:rFonts w:ascii="Times New Roman" w:hAnsi="Times New Roman" w:cs="Times New Roman"/>
          <w:i w:val="0"/>
          <w:iCs w:val="0"/>
          <w:color w:val="auto"/>
          <w:sz w:val="24"/>
          <w:szCs w:val="24"/>
        </w:rPr>
        <w:t xml:space="preserve">Figure </w:t>
      </w:r>
      <w:r w:rsidRPr="00CF32AD">
        <w:rPr>
          <w:rFonts w:ascii="Times New Roman" w:hAnsi="Times New Roman" w:cs="Times New Roman"/>
          <w:i w:val="0"/>
          <w:iCs w:val="0"/>
          <w:color w:val="auto"/>
          <w:sz w:val="24"/>
          <w:szCs w:val="24"/>
        </w:rPr>
        <w:fldChar w:fldCharType="begin"/>
      </w:r>
      <w:r w:rsidRPr="00CF32AD">
        <w:rPr>
          <w:rFonts w:ascii="Times New Roman" w:hAnsi="Times New Roman" w:cs="Times New Roman"/>
          <w:i w:val="0"/>
          <w:iCs w:val="0"/>
          <w:color w:val="auto"/>
          <w:sz w:val="24"/>
          <w:szCs w:val="24"/>
        </w:rPr>
        <w:instrText xml:space="preserve"> SEQ Figure \* ARABIC </w:instrText>
      </w:r>
      <w:r w:rsidRPr="00CF32AD">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3</w:t>
      </w:r>
      <w:r w:rsidRPr="00CF32AD">
        <w:rPr>
          <w:rFonts w:ascii="Times New Roman" w:hAnsi="Times New Roman" w:cs="Times New Roman"/>
          <w:i w:val="0"/>
          <w:iCs w:val="0"/>
          <w:color w:val="auto"/>
          <w:sz w:val="24"/>
          <w:szCs w:val="24"/>
        </w:rPr>
        <w:fldChar w:fldCharType="end"/>
      </w:r>
      <w:r w:rsidRPr="00CF32AD">
        <w:rPr>
          <w:rFonts w:ascii="Times New Roman" w:hAnsi="Times New Roman" w:cs="Times New Roman"/>
          <w:i w:val="0"/>
          <w:iCs w:val="0"/>
          <w:color w:val="auto"/>
          <w:sz w:val="24"/>
          <w:szCs w:val="24"/>
        </w:rPr>
        <w:t>: Project Structure in Visual Studio Code</w:t>
      </w:r>
      <w:bookmarkEnd w:id="35"/>
      <w:bookmarkEnd w:id="36"/>
      <w:bookmarkEnd w:id="37"/>
      <w:bookmarkEnd w:id="38"/>
      <w:bookmarkEnd w:id="39"/>
      <w:bookmarkEnd w:id="40"/>
    </w:p>
    <w:p w14:paraId="308DC294" w14:textId="77777777" w:rsidR="002643F1" w:rsidRDefault="002643F1" w:rsidP="00330F83">
      <w:pPr>
        <w:spacing w:line="480" w:lineRule="auto"/>
        <w:jc w:val="both"/>
        <w:rPr>
          <w:rFonts w:ascii="Times New Roman" w:hAnsi="Times New Roman" w:cs="Times New Roman"/>
          <w:sz w:val="24"/>
          <w:szCs w:val="24"/>
          <w:lang w:eastAsia="en-GB"/>
        </w:rPr>
      </w:pPr>
    </w:p>
    <w:p w14:paraId="393757C0" w14:textId="77777777" w:rsidR="00066CDF" w:rsidRPr="00066CDF" w:rsidRDefault="00066CDF" w:rsidP="00066CDF">
      <w:pPr>
        <w:spacing w:line="480" w:lineRule="auto"/>
        <w:jc w:val="both"/>
        <w:rPr>
          <w:rFonts w:ascii="Times New Roman" w:hAnsi="Times New Roman" w:cs="Times New Roman"/>
          <w:sz w:val="24"/>
          <w:szCs w:val="24"/>
          <w:lang w:eastAsia="en-GB"/>
        </w:rPr>
      </w:pPr>
      <w:r w:rsidRPr="00066CDF">
        <w:rPr>
          <w:rFonts w:ascii="Times New Roman" w:hAnsi="Times New Roman" w:cs="Times New Roman"/>
          <w:sz w:val="24"/>
          <w:szCs w:val="24"/>
          <w:lang w:eastAsia="en-GB"/>
        </w:rPr>
        <w:lastRenderedPageBreak/>
        <w:t>Each folder plays a distinct role:</w:t>
      </w:r>
    </w:p>
    <w:p w14:paraId="1B2E2CE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data/</w:t>
      </w:r>
      <w:r w:rsidRPr="00066CDF">
        <w:rPr>
          <w:rFonts w:ascii="Times New Roman" w:hAnsi="Times New Roman" w:cs="Times New Roman"/>
          <w:sz w:val="24"/>
          <w:szCs w:val="24"/>
          <w:lang w:eastAsia="en-GB"/>
        </w:rPr>
        <w:t xml:space="preserve"> – Stores input and output datasets across stages.</w:t>
      </w:r>
    </w:p>
    <w:p w14:paraId="557C7C3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notebooks/</w:t>
      </w:r>
      <w:r w:rsidRPr="00066CDF">
        <w:rPr>
          <w:rFonts w:ascii="Times New Roman" w:hAnsi="Times New Roman" w:cs="Times New Roman"/>
          <w:sz w:val="24"/>
          <w:szCs w:val="24"/>
          <w:lang w:eastAsia="en-GB"/>
        </w:rPr>
        <w:t xml:space="preserve"> – Jupyter notebooks for visual EDA and experiments.</w:t>
      </w:r>
    </w:p>
    <w:p w14:paraId="23B556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proofErr w:type="spellStart"/>
      <w:r w:rsidRPr="00066CDF">
        <w:rPr>
          <w:rFonts w:ascii="Times New Roman" w:hAnsi="Times New Roman" w:cs="Times New Roman"/>
          <w:b/>
          <w:bCs/>
          <w:sz w:val="24"/>
          <w:szCs w:val="24"/>
          <w:lang w:eastAsia="en-GB"/>
        </w:rPr>
        <w:t>src</w:t>
      </w:r>
      <w:proofErr w:type="spellEnd"/>
      <w:r w:rsidRPr="00066CDF">
        <w:rPr>
          <w:rFonts w:ascii="Times New Roman" w:hAnsi="Times New Roman" w:cs="Times New Roman"/>
          <w:b/>
          <w:bCs/>
          <w:sz w:val="24"/>
          <w:szCs w:val="24"/>
          <w:lang w:eastAsia="en-GB"/>
        </w:rPr>
        <w:t>/</w:t>
      </w:r>
      <w:r w:rsidRPr="00066CDF">
        <w:rPr>
          <w:rFonts w:ascii="Times New Roman" w:hAnsi="Times New Roman" w:cs="Times New Roman"/>
          <w:sz w:val="24"/>
          <w:szCs w:val="24"/>
          <w:lang w:eastAsia="en-GB"/>
        </w:rPr>
        <w:t xml:space="preserve"> – Contains all production-ready scripts grouped by function.</w:t>
      </w:r>
    </w:p>
    <w:p w14:paraId="7EC203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dashboard/</w:t>
      </w:r>
      <w:r w:rsidRPr="00066CDF">
        <w:rPr>
          <w:rFonts w:ascii="Times New Roman" w:hAnsi="Times New Roman" w:cs="Times New Roman"/>
          <w:sz w:val="24"/>
          <w:szCs w:val="24"/>
          <w:lang w:eastAsia="en-GB"/>
        </w:rPr>
        <w:t xml:space="preserve"> – Hosts the Streamlit app.</w:t>
      </w:r>
    </w:p>
    <w:p w14:paraId="740AF072"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reports/</w:t>
      </w:r>
      <w:r w:rsidRPr="00066CDF">
        <w:rPr>
          <w:rFonts w:ascii="Times New Roman" w:hAnsi="Times New Roman" w:cs="Times New Roman"/>
          <w:sz w:val="24"/>
          <w:szCs w:val="24"/>
          <w:lang w:eastAsia="en-GB"/>
        </w:rPr>
        <w:t xml:space="preserve"> – Contains draft and final versions of documents.</w:t>
      </w:r>
    </w:p>
    <w:p w14:paraId="6B5B56E2" w14:textId="7528871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Data Cleaning Module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/preprocessing/)</w:t>
      </w:r>
    </w:p>
    <w:p w14:paraId="2A2103BB"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module handles all preprocessing required before analysis. Key functions include:</w:t>
      </w:r>
    </w:p>
    <w:p w14:paraId="4F98D880"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Handling missing values</w:t>
      </w:r>
    </w:p>
    <w:p w14:paraId="35B68FDA"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Normalizing column names</w:t>
      </w:r>
    </w:p>
    <w:p w14:paraId="37B96082"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Encoding ordinal features</w:t>
      </w:r>
    </w:p>
    <w:p w14:paraId="5DB82B8C"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Standardizing feedback formats</w:t>
      </w:r>
    </w:p>
    <w:p w14:paraId="7D6B8F4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cleaning script (clean_data.py) can be called standalone or via the Streamlit app, ensuring reproducibility.</w:t>
      </w:r>
    </w:p>
    <w:p w14:paraId="22643C1C" w14:textId="4F2F10D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NLP Processing Pipeline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w:t>
      </w:r>
      <w:proofErr w:type="spellStart"/>
      <w:r w:rsidRPr="00ED0839">
        <w:rPr>
          <w:rFonts w:ascii="Times New Roman" w:hAnsi="Times New Roman" w:cs="Times New Roman"/>
          <w:b/>
          <w:bCs/>
          <w:sz w:val="24"/>
          <w:szCs w:val="24"/>
          <w:lang w:eastAsia="en-GB"/>
        </w:rPr>
        <w:t>nlp</w:t>
      </w:r>
      <w:proofErr w:type="spellEnd"/>
      <w:r w:rsidRPr="00ED0839">
        <w:rPr>
          <w:rFonts w:ascii="Times New Roman" w:hAnsi="Times New Roman" w:cs="Times New Roman"/>
          <w:b/>
          <w:bCs/>
          <w:sz w:val="24"/>
          <w:szCs w:val="24"/>
          <w:lang w:eastAsia="en-GB"/>
        </w:rPr>
        <w:t>/)</w:t>
      </w:r>
    </w:p>
    <w:p w14:paraId="7A62C354"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is a critical component for handling and analyzing open-text fields like:</w:t>
      </w:r>
    </w:p>
    <w:p w14:paraId="39EC6075"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transport_suggestions</w:t>
      </w:r>
    </w:p>
    <w:p w14:paraId="3C3D348F"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proofErr w:type="spellStart"/>
      <w:r w:rsidRPr="00ED0839">
        <w:rPr>
          <w:rFonts w:ascii="Times New Roman" w:hAnsi="Times New Roman" w:cs="Times New Roman"/>
          <w:sz w:val="24"/>
          <w:szCs w:val="24"/>
          <w:lang w:eastAsia="en-GB"/>
        </w:rPr>
        <w:t>park_issues</w:t>
      </w:r>
      <w:proofErr w:type="spellEnd"/>
    </w:p>
    <w:p w14:paraId="13161371"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library_suggestions</w:t>
      </w:r>
    </w:p>
    <w:p w14:paraId="49B2D496" w14:textId="77777777" w:rsidR="007151E0" w:rsidRDefault="007151E0" w:rsidP="00ED0839">
      <w:pPr>
        <w:spacing w:line="480" w:lineRule="auto"/>
        <w:jc w:val="both"/>
        <w:rPr>
          <w:rFonts w:ascii="Times New Roman" w:hAnsi="Times New Roman" w:cs="Times New Roman"/>
          <w:sz w:val="24"/>
          <w:szCs w:val="24"/>
          <w:lang w:eastAsia="en-GB"/>
        </w:rPr>
      </w:pPr>
    </w:p>
    <w:p w14:paraId="50F48016" w14:textId="336BCD61"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The NLP pipeline includes:</w:t>
      </w:r>
    </w:p>
    <w:p w14:paraId="4EE2A202"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Text normalization using </w:t>
      </w:r>
      <w:proofErr w:type="spellStart"/>
      <w:r w:rsidRPr="00ED0839">
        <w:rPr>
          <w:rFonts w:ascii="Times New Roman" w:hAnsi="Times New Roman" w:cs="Times New Roman"/>
          <w:sz w:val="24"/>
          <w:szCs w:val="24"/>
          <w:lang w:eastAsia="en-GB"/>
        </w:rPr>
        <w:t>spaCy</w:t>
      </w:r>
      <w:proofErr w:type="spellEnd"/>
    </w:p>
    <w:p w14:paraId="676E14A5"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Stopword removal, lemmatization</w:t>
      </w:r>
    </w:p>
    <w:p w14:paraId="051AE9B1"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Vectorization with TF-IDF</w:t>
      </w:r>
    </w:p>
    <w:p w14:paraId="7483E66B"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classification using Logistic Regression or SVM</w:t>
      </w:r>
    </w:p>
    <w:p w14:paraId="032B7CC7"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saving/loading via joblib</w:t>
      </w:r>
    </w:p>
    <w:p w14:paraId="365E92F8"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outputs are stored in the processed data and made available to the dashboard.</w:t>
      </w:r>
    </w:p>
    <w:p w14:paraId="6539022B" w14:textId="50BB154A"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Visualization Engine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/visualization/)</w:t>
      </w:r>
    </w:p>
    <w:p w14:paraId="571526C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visualization module generates charts and plots using matplotlib and seaborn, including:</w:t>
      </w:r>
    </w:p>
    <w:p w14:paraId="617E77F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Pie charts for gender distribution</w:t>
      </w:r>
    </w:p>
    <w:p w14:paraId="4BCE05DE"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Bar plots for satisfaction scores</w:t>
      </w:r>
    </w:p>
    <w:p w14:paraId="39C3F123"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Word clouds for common feedback</w:t>
      </w:r>
    </w:p>
    <w:p w14:paraId="2D069D3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distribution plots</w:t>
      </w:r>
    </w:p>
    <w:p w14:paraId="71CAF89C"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These charts are rendered dynamically in the dashboard, allowing real-time interaction.</w:t>
      </w:r>
    </w:p>
    <w:p w14:paraId="12B07581" w14:textId="20C10B73"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ML Modeling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/ml/)</w:t>
      </w:r>
    </w:p>
    <w:p w14:paraId="1698A10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ML module trains and evaluates models on labeled sentiment data. Key components:</w:t>
      </w:r>
    </w:p>
    <w:p w14:paraId="7865F768"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Train-test split</w:t>
      </w:r>
    </w:p>
    <w:p w14:paraId="7AD152A1"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Hyperparameter tuning</w:t>
      </w:r>
    </w:p>
    <w:p w14:paraId="4B5BE273"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Cross-validation</w:t>
      </w:r>
    </w:p>
    <w:p w14:paraId="1F0B2847"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metrics (Accuracy, F1-score, Confusion Matrix)</w:t>
      </w:r>
    </w:p>
    <w:p w14:paraId="0A14DEBF"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Model outputs include predictions and probability scores, stored in the processed dataset and used in analytics.</w:t>
      </w:r>
    </w:p>
    <w:p w14:paraId="5DB20CA4" w14:textId="36A82B7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Gemini Integration Utility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/utils/gemini_api.py)</w:t>
      </w:r>
    </w:p>
    <w:p w14:paraId="129BE5D1"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This script manages the connection to the </w:t>
      </w:r>
      <w:r w:rsidRPr="00ED0839">
        <w:rPr>
          <w:rFonts w:ascii="Times New Roman" w:hAnsi="Times New Roman" w:cs="Times New Roman"/>
          <w:b/>
          <w:bCs/>
          <w:sz w:val="24"/>
          <w:szCs w:val="24"/>
          <w:lang w:eastAsia="en-GB"/>
        </w:rPr>
        <w:t>Google Gemini API</w:t>
      </w:r>
      <w:r w:rsidRPr="00ED0839">
        <w:rPr>
          <w:rFonts w:ascii="Times New Roman" w:hAnsi="Times New Roman" w:cs="Times New Roman"/>
          <w:sz w:val="24"/>
          <w:szCs w:val="24"/>
          <w:lang w:eastAsia="en-GB"/>
        </w:rPr>
        <w:t xml:space="preserve"> for LLM-based tasks. Responsibilities include:</w:t>
      </w:r>
    </w:p>
    <w:p w14:paraId="01CC4E8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Prompt generation based on dashboard inputs</w:t>
      </w:r>
    </w:p>
    <w:p w14:paraId="15ED7573"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API call execution and error handling</w:t>
      </w:r>
    </w:p>
    <w:p w14:paraId="51BF7F8A"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Returning structured text responses</w:t>
      </w:r>
    </w:p>
    <w:p w14:paraId="3A8CBBE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Storing responses in exports/</w:t>
      </w:r>
    </w:p>
    <w:p w14:paraId="6F711AAA" w14:textId="2300ABCC"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utility acts as the AI layer that transforms analytical outputs into actionable business insights.</w:t>
      </w:r>
    </w:p>
    <w:p w14:paraId="6118E849" w14:textId="79EE2CAB"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Backend Data Pipeline – Logical Flow</w:t>
      </w:r>
    </w:p>
    <w:p w14:paraId="1394348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backend data pipeline can be summarized into five logical layers:</w:t>
      </w:r>
    </w:p>
    <w:p w14:paraId="37AFEA1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Ingestion Layer</w:t>
      </w:r>
      <w:r w:rsidRPr="00ED0839">
        <w:rPr>
          <w:rFonts w:ascii="Times New Roman" w:hAnsi="Times New Roman" w:cs="Times New Roman"/>
          <w:sz w:val="24"/>
          <w:szCs w:val="24"/>
          <w:lang w:eastAsia="en-GB"/>
        </w:rPr>
        <w:t xml:space="preserve"> – Accepts input files via UI; saves to /data/raw/.</w:t>
      </w:r>
    </w:p>
    <w:p w14:paraId="72B5813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Transformation Layer</w:t>
      </w:r>
      <w:r w:rsidRPr="00ED0839">
        <w:rPr>
          <w:rFonts w:ascii="Times New Roman" w:hAnsi="Times New Roman" w:cs="Times New Roman"/>
          <w:sz w:val="24"/>
          <w:szCs w:val="24"/>
          <w:lang w:eastAsia="en-GB"/>
        </w:rPr>
        <w:t xml:space="preserve"> – Cleans, encodes, and preprocesses the data.</w:t>
      </w:r>
    </w:p>
    <w:p w14:paraId="382C53DC"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Analytical Layer</w:t>
      </w:r>
      <w:r w:rsidRPr="00ED0839">
        <w:rPr>
          <w:rFonts w:ascii="Times New Roman" w:hAnsi="Times New Roman" w:cs="Times New Roman"/>
          <w:sz w:val="24"/>
          <w:szCs w:val="24"/>
          <w:lang w:eastAsia="en-GB"/>
        </w:rPr>
        <w:t xml:space="preserve"> – Performs EDA and ML/NLP modeling.</w:t>
      </w:r>
    </w:p>
    <w:p w14:paraId="1799F012"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AI Insight Layer</w:t>
      </w:r>
      <w:r w:rsidRPr="00ED0839">
        <w:rPr>
          <w:rFonts w:ascii="Times New Roman" w:hAnsi="Times New Roman" w:cs="Times New Roman"/>
          <w:sz w:val="24"/>
          <w:szCs w:val="24"/>
          <w:lang w:eastAsia="en-GB"/>
        </w:rPr>
        <w:t xml:space="preserve"> – Uses Gemini to generate interpretive summaries and suggestions.</w:t>
      </w:r>
    </w:p>
    <w:p w14:paraId="079BB184"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Visualization Layer</w:t>
      </w:r>
      <w:r w:rsidRPr="00ED0839">
        <w:rPr>
          <w:rFonts w:ascii="Times New Roman" w:hAnsi="Times New Roman" w:cs="Times New Roman"/>
          <w:sz w:val="24"/>
          <w:szCs w:val="24"/>
          <w:lang w:eastAsia="en-GB"/>
        </w:rPr>
        <w:t xml:space="preserve"> – Renders data and insights in the Streamlit dashboard.</w:t>
      </w:r>
    </w:p>
    <w:p w14:paraId="7AF5D9A9"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Each stage feeds clean outputs into the next, forming a clear chain of responsibility.</w:t>
      </w:r>
    </w:p>
    <w:p w14:paraId="44AC17E3" w14:textId="131B7F38" w:rsidR="00ED0839" w:rsidRPr="00ED0839" w:rsidRDefault="00ED0839" w:rsidP="00ED0839">
      <w:pPr>
        <w:spacing w:line="480" w:lineRule="auto"/>
        <w:jc w:val="both"/>
        <w:rPr>
          <w:rFonts w:ascii="Times New Roman" w:hAnsi="Times New Roman" w:cs="Times New Roman"/>
          <w:sz w:val="24"/>
          <w:szCs w:val="24"/>
          <w:lang w:eastAsia="en-GB"/>
        </w:rPr>
      </w:pPr>
    </w:p>
    <w:p w14:paraId="191D4419" w14:textId="5F406D72"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lastRenderedPageBreak/>
        <w:t>Benefits of Backend Architecture</w:t>
      </w:r>
    </w:p>
    <w:p w14:paraId="16E70E3F" w14:textId="1DEEE142"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The backend architecture of th</w:t>
      </w:r>
      <w:r w:rsidR="002F2F4A">
        <w:rPr>
          <w:rFonts w:ascii="Times New Roman" w:hAnsi="Times New Roman" w:cs="Times New Roman"/>
          <w:sz w:val="24"/>
          <w:szCs w:val="24"/>
          <w:lang w:eastAsia="en-GB"/>
        </w:rPr>
        <w:t xml:space="preserve">is Data Analytics </w:t>
      </w:r>
      <w:r w:rsidRPr="00FC2B5D">
        <w:rPr>
          <w:rFonts w:ascii="Times New Roman" w:hAnsi="Times New Roman" w:cs="Times New Roman"/>
          <w:sz w:val="24"/>
          <w:szCs w:val="24"/>
          <w:lang w:eastAsia="en-GB"/>
        </w:rPr>
        <w:t>platform plays a pivotal role in ensuring the system's efficiency, scalability, and future adaptability. It was deliberately designed with modularity, performance, and integration in mind, allowing the platform to evolve alongside changing analytical needs and technological advancements.</w:t>
      </w:r>
    </w:p>
    <w:p w14:paraId="391A40E2"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One of the key strengths of the backend is its extensibility. The modular coding framework allows new machine learning models, NLP pipelines, or additional data features to be added with minimal disruption to the existing workflow. For example, if a new citizen service or feedback category becomes available, developers can simply append new preprocessing scripts or model classes without reengineering the entire system. This ensures that the platform remains relevant and adaptable to growing datasets or emerging analytical use cases.</w:t>
      </w:r>
    </w:p>
    <w:p w14:paraId="3F37E835"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Another major advantage is traceability. The backend is built to log every transformation, prediction, and output at each step of the pipeline. This transparency allows users or analysts to trace results back to the exact input and processing stage that generated them. Such auditability is particularly valuable in public-sector decision-making, where accountability and reproducibility are crucial.</w:t>
      </w:r>
    </w:p>
    <w:p w14:paraId="5ED40561"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From a performance standpoint, the scripts are highly optimized for local execution. The entire system has been tested on a Windows 11 environment, ensuring efficient processing without dependence on cloud-based resources. This local-first approach reduces operational costs and ensures offline usability, especially useful in government settings where internet access might be restricted or monitored.</w:t>
      </w:r>
    </w:p>
    <w:p w14:paraId="06DF4910"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 xml:space="preserve">Lastly, the architecture is designed for interoperability. It supports seamless integration with third-party APIs—such as the Gemini Pro API—and is built in a way that allows for future </w:t>
      </w:r>
      <w:r w:rsidRPr="00FC2B5D">
        <w:rPr>
          <w:rFonts w:ascii="Times New Roman" w:hAnsi="Times New Roman" w:cs="Times New Roman"/>
          <w:sz w:val="24"/>
          <w:szCs w:val="24"/>
          <w:lang w:eastAsia="en-GB"/>
        </w:rPr>
        <w:lastRenderedPageBreak/>
        <w:t>migration to cloud-native services like Google BigQuery or Amazon S3. This future-readiness ensures the platform can scale and evolve with ease.</w:t>
      </w:r>
    </w:p>
    <w:p w14:paraId="4BD637BB" w14:textId="05FA8FC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Sample Execution Flow</w:t>
      </w:r>
    </w:p>
    <w:p w14:paraId="7424E15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To better understand how components interact, here’s a simplified execution flow of a user session:</w:t>
      </w:r>
    </w:p>
    <w:p w14:paraId="45E6A43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User uploads citizen feedback CSV</w:t>
      </w:r>
    </w:p>
    <w:p w14:paraId="3C36E6DD"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clean_data.py cleans and processes the file</w:t>
      </w:r>
    </w:p>
    <w:p w14:paraId="2143830E"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Cleaned data passed into nlp/sentiment_model.py</w:t>
      </w:r>
    </w:p>
    <w:p w14:paraId="3607709A"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Predictions saved in processed file</w:t>
      </w:r>
    </w:p>
    <w:p w14:paraId="5677867B"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visualization/charts.py displays visual metrics</w:t>
      </w:r>
    </w:p>
    <w:p w14:paraId="426F01E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Gemini API receives prompts and returns recommendations</w:t>
      </w:r>
    </w:p>
    <w:p w14:paraId="37A930B2"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All outputs shown in Streamlit dashboard</w:t>
      </w:r>
    </w:p>
    <w:p w14:paraId="70BDE97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flow ensures smooth integration between traditional ML pipelines and generative AI-powered insights.</w:t>
      </w:r>
    </w:p>
    <w:p w14:paraId="552A4E9D" w14:textId="77777777" w:rsidR="002643F1" w:rsidRDefault="002643F1" w:rsidP="00330F83">
      <w:pPr>
        <w:spacing w:line="480" w:lineRule="auto"/>
        <w:jc w:val="both"/>
        <w:rPr>
          <w:rFonts w:ascii="Times New Roman" w:hAnsi="Times New Roman" w:cs="Times New Roman"/>
          <w:sz w:val="24"/>
          <w:szCs w:val="24"/>
          <w:lang w:eastAsia="en-GB"/>
        </w:rPr>
      </w:pPr>
    </w:p>
    <w:p w14:paraId="75D49D2A" w14:textId="77777777" w:rsidR="002F56ED" w:rsidRDefault="002F56ED" w:rsidP="00330F83">
      <w:pPr>
        <w:spacing w:line="480" w:lineRule="auto"/>
        <w:jc w:val="both"/>
        <w:rPr>
          <w:rFonts w:ascii="Times New Roman" w:hAnsi="Times New Roman" w:cs="Times New Roman"/>
          <w:sz w:val="24"/>
          <w:szCs w:val="24"/>
          <w:lang w:eastAsia="en-GB"/>
        </w:rPr>
      </w:pPr>
    </w:p>
    <w:p w14:paraId="6B7A3770" w14:textId="77777777" w:rsidR="002F56ED" w:rsidRDefault="002F56ED" w:rsidP="00330F83">
      <w:pPr>
        <w:spacing w:line="480" w:lineRule="auto"/>
        <w:jc w:val="both"/>
        <w:rPr>
          <w:rFonts w:ascii="Times New Roman" w:hAnsi="Times New Roman" w:cs="Times New Roman"/>
          <w:sz w:val="24"/>
          <w:szCs w:val="24"/>
          <w:lang w:eastAsia="en-GB"/>
        </w:rPr>
      </w:pPr>
    </w:p>
    <w:p w14:paraId="06D9583C" w14:textId="77777777" w:rsidR="002F56ED" w:rsidRDefault="002F56ED" w:rsidP="00330F83">
      <w:pPr>
        <w:spacing w:line="480" w:lineRule="auto"/>
        <w:jc w:val="both"/>
        <w:rPr>
          <w:rFonts w:ascii="Times New Roman" w:hAnsi="Times New Roman" w:cs="Times New Roman"/>
          <w:sz w:val="24"/>
          <w:szCs w:val="24"/>
          <w:lang w:eastAsia="en-GB"/>
        </w:rPr>
      </w:pPr>
    </w:p>
    <w:p w14:paraId="291351A5" w14:textId="77777777" w:rsidR="002F56ED" w:rsidRDefault="002F56ED" w:rsidP="00330F83">
      <w:pPr>
        <w:spacing w:line="480" w:lineRule="auto"/>
        <w:jc w:val="both"/>
        <w:rPr>
          <w:rFonts w:ascii="Times New Roman" w:hAnsi="Times New Roman" w:cs="Times New Roman"/>
          <w:sz w:val="24"/>
          <w:szCs w:val="24"/>
          <w:lang w:eastAsia="en-GB"/>
        </w:rPr>
      </w:pPr>
    </w:p>
    <w:p w14:paraId="7D4D2DD1" w14:textId="77777777" w:rsidR="002F56ED" w:rsidRDefault="002F56ED" w:rsidP="00330F83">
      <w:pPr>
        <w:spacing w:line="480" w:lineRule="auto"/>
        <w:jc w:val="both"/>
        <w:rPr>
          <w:rFonts w:ascii="Times New Roman" w:hAnsi="Times New Roman" w:cs="Times New Roman"/>
          <w:sz w:val="24"/>
          <w:szCs w:val="24"/>
          <w:lang w:eastAsia="en-GB"/>
        </w:rPr>
      </w:pPr>
    </w:p>
    <w:p w14:paraId="62453B68" w14:textId="2C571B26" w:rsidR="002F56ED" w:rsidRPr="002F56ED" w:rsidRDefault="002F56ED" w:rsidP="0018372D">
      <w:pPr>
        <w:pStyle w:val="Heading2"/>
        <w:spacing w:after="240" w:line="480" w:lineRule="auto"/>
        <w:jc w:val="center"/>
        <w:rPr>
          <w:rFonts w:ascii="Times New Roman" w:hAnsi="Times New Roman" w:cs="Times New Roman"/>
          <w:b/>
          <w:bCs/>
          <w:color w:val="auto"/>
          <w:sz w:val="24"/>
          <w:szCs w:val="24"/>
          <w:lang w:eastAsia="en-GB"/>
        </w:rPr>
      </w:pPr>
      <w:bookmarkStart w:id="41" w:name="_Toc198124413"/>
      <w:r w:rsidRPr="002F56ED">
        <w:rPr>
          <w:rFonts w:ascii="Times New Roman" w:hAnsi="Times New Roman" w:cs="Times New Roman"/>
          <w:b/>
          <w:bCs/>
          <w:color w:val="auto"/>
          <w:sz w:val="24"/>
          <w:szCs w:val="24"/>
          <w:lang w:eastAsia="en-GB"/>
        </w:rPr>
        <w:lastRenderedPageBreak/>
        <w:t xml:space="preserve">CHAPTER 5.5 </w:t>
      </w:r>
      <w:r w:rsidR="00DD38C1">
        <w:rPr>
          <w:rFonts w:ascii="Times New Roman" w:hAnsi="Times New Roman" w:cs="Times New Roman"/>
          <w:b/>
          <w:bCs/>
          <w:color w:val="auto"/>
          <w:sz w:val="24"/>
          <w:szCs w:val="24"/>
          <w:lang w:eastAsia="en-GB"/>
        </w:rPr>
        <w:t>-</w:t>
      </w:r>
      <w:r w:rsidRPr="002F56ED">
        <w:rPr>
          <w:rFonts w:ascii="Times New Roman" w:hAnsi="Times New Roman" w:cs="Times New Roman"/>
          <w:b/>
          <w:bCs/>
          <w:color w:val="auto"/>
          <w:sz w:val="24"/>
          <w:szCs w:val="24"/>
          <w:lang w:eastAsia="en-GB"/>
        </w:rPr>
        <w:t xml:space="preserve"> FRONTEND ARCHITECHTURE AND DASHBOARD DESIGN</w:t>
      </w:r>
      <w:bookmarkEnd w:id="41"/>
    </w:p>
    <w:p w14:paraId="5731A81E" w14:textId="7D28DB61"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frontend of the InsightNation platform plays a crucial role in ensuring accessibility, usability, and meaningful user engagement with data insights. Designed using the open-source </w:t>
      </w:r>
      <w:r w:rsidRPr="002F56ED">
        <w:rPr>
          <w:rFonts w:ascii="Times New Roman" w:hAnsi="Times New Roman" w:cs="Times New Roman"/>
          <w:b/>
          <w:bCs/>
          <w:sz w:val="24"/>
          <w:szCs w:val="24"/>
          <w:lang w:eastAsia="en-GB"/>
        </w:rPr>
        <w:t>Streamlit</w:t>
      </w:r>
      <w:r w:rsidRPr="002F56ED">
        <w:rPr>
          <w:rFonts w:ascii="Times New Roman" w:hAnsi="Times New Roman" w:cs="Times New Roman"/>
          <w:sz w:val="24"/>
          <w:szCs w:val="24"/>
          <w:lang w:eastAsia="en-GB"/>
        </w:rPr>
        <w:t xml:space="preserve"> framework, the frontend serves as an interactive interface for analysts, policy researchers, and government officials to upload datasets, view analytics, explore sentiment insights, and receive strategic recommendations powered by Gemini AI. This section details the structure, components, and user workflows that define the frontend architecture and design philosophy of the InsightNation dashboard.</w:t>
      </w:r>
    </w:p>
    <w:p w14:paraId="270B73EC" w14:textId="56E2890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Why Streamlit?</w:t>
      </w:r>
    </w:p>
    <w:p w14:paraId="7D6AE33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Streamlit is a Python-based web application framework purpose-built for data apps. It was selected for the frontend implementation of InsightNation due to the following advantages:</w:t>
      </w:r>
    </w:p>
    <w:p w14:paraId="089BEE48"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Simplicity:</w:t>
      </w:r>
      <w:r w:rsidRPr="002F56ED">
        <w:rPr>
          <w:rFonts w:ascii="Times New Roman" w:hAnsi="Times New Roman" w:cs="Times New Roman"/>
          <w:sz w:val="24"/>
          <w:szCs w:val="24"/>
          <w:lang w:eastAsia="en-GB"/>
        </w:rPr>
        <w:t xml:space="preserve"> It allows for quick development using pure Python without needing HTML/CSS/JavaScript.</w:t>
      </w:r>
    </w:p>
    <w:p w14:paraId="6110FB46"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Interactivity:</w:t>
      </w:r>
      <w:r w:rsidRPr="002F56ED">
        <w:rPr>
          <w:rFonts w:ascii="Times New Roman" w:hAnsi="Times New Roman" w:cs="Times New Roman"/>
          <w:sz w:val="24"/>
          <w:szCs w:val="24"/>
          <w:lang w:eastAsia="en-GB"/>
        </w:rPr>
        <w:t xml:space="preserve"> Streamlit supports dynamic widgets like dropdowns, sliders, file uploads, and real-time visual updates.</w:t>
      </w:r>
    </w:p>
    <w:p w14:paraId="63849255"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w:t>
      </w:r>
      <w:r w:rsidRPr="002F56ED">
        <w:rPr>
          <w:rFonts w:ascii="Times New Roman" w:hAnsi="Times New Roman" w:cs="Times New Roman"/>
          <w:sz w:val="24"/>
          <w:szCs w:val="24"/>
          <w:lang w:eastAsia="en-GB"/>
        </w:rPr>
        <w:t xml:space="preserve"> Easy compatibility with pandas, matplotlib, seaborn, scikit-learn, and APIs like Google Gemini.</w:t>
      </w:r>
    </w:p>
    <w:p w14:paraId="6FEEA1EA"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Deployment-Friendly:</w:t>
      </w:r>
      <w:r w:rsidRPr="002F56ED">
        <w:rPr>
          <w:rFonts w:ascii="Times New Roman" w:hAnsi="Times New Roman" w:cs="Times New Roman"/>
          <w:sz w:val="24"/>
          <w:szCs w:val="24"/>
          <w:lang w:eastAsia="en-GB"/>
        </w:rPr>
        <w:t xml:space="preserve"> Supports local and cloud-based deployments with minimal configuration.</w:t>
      </w:r>
    </w:p>
    <w:p w14:paraId="30C68273" w14:textId="77777777" w:rsid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Given the analytical nature of InsightNation, Streamlit offered the right balance of power and simplicity to build a professional-grade public data platform in a limited timeframe.</w:t>
      </w:r>
    </w:p>
    <w:p w14:paraId="4A3A9C00" w14:textId="77777777" w:rsidR="009227EE" w:rsidRDefault="009227EE" w:rsidP="002F56ED">
      <w:pPr>
        <w:spacing w:line="480" w:lineRule="auto"/>
        <w:jc w:val="both"/>
        <w:rPr>
          <w:rFonts w:ascii="Times New Roman" w:hAnsi="Times New Roman" w:cs="Times New Roman"/>
          <w:sz w:val="24"/>
          <w:szCs w:val="24"/>
          <w:lang w:eastAsia="en-GB"/>
        </w:rPr>
      </w:pPr>
    </w:p>
    <w:p w14:paraId="060068D2" w14:textId="77777777" w:rsidR="009227EE" w:rsidRDefault="009227EE" w:rsidP="009227EE">
      <w:pPr>
        <w:keepNext/>
        <w:spacing w:line="480" w:lineRule="auto"/>
        <w:jc w:val="center"/>
      </w:pPr>
      <w:r>
        <w:rPr>
          <w:noProof/>
        </w:rPr>
        <w:lastRenderedPageBreak/>
        <w:drawing>
          <wp:inline distT="0" distB="0" distL="0" distR="0" wp14:anchorId="156DB0EA" wp14:editId="42E140AB">
            <wp:extent cx="5440321" cy="8212666"/>
            <wp:effectExtent l="0" t="0" r="8255" b="0"/>
            <wp:docPr id="95638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25" cy="8217956"/>
                    </a:xfrm>
                    <a:prstGeom prst="rect">
                      <a:avLst/>
                    </a:prstGeom>
                    <a:noFill/>
                    <a:ln>
                      <a:noFill/>
                    </a:ln>
                  </pic:spPr>
                </pic:pic>
              </a:graphicData>
            </a:graphic>
          </wp:inline>
        </w:drawing>
      </w:r>
    </w:p>
    <w:p w14:paraId="5C0D25E3" w14:textId="48D397A2" w:rsidR="002F56ED" w:rsidRPr="00C17802" w:rsidRDefault="009227EE" w:rsidP="00C17802">
      <w:pPr>
        <w:pStyle w:val="Caption"/>
        <w:jc w:val="center"/>
        <w:rPr>
          <w:rFonts w:ascii="Times New Roman" w:hAnsi="Times New Roman" w:cs="Times New Roman"/>
          <w:i w:val="0"/>
          <w:iCs w:val="0"/>
          <w:color w:val="auto"/>
          <w:sz w:val="24"/>
          <w:szCs w:val="24"/>
          <w:lang w:eastAsia="en-GB"/>
        </w:rPr>
      </w:pPr>
      <w:bookmarkStart w:id="42" w:name="_Toc197776783"/>
      <w:bookmarkStart w:id="43" w:name="_Toc197776846"/>
      <w:bookmarkStart w:id="44" w:name="_Toc197904236"/>
      <w:bookmarkStart w:id="45" w:name="_Toc197905648"/>
      <w:bookmarkStart w:id="46" w:name="_Toc197907250"/>
      <w:bookmarkStart w:id="47" w:name="_Toc197909854"/>
      <w:r w:rsidRPr="00C77737">
        <w:rPr>
          <w:rFonts w:ascii="Times New Roman" w:hAnsi="Times New Roman" w:cs="Times New Roman"/>
          <w:i w:val="0"/>
          <w:iCs w:val="0"/>
          <w:color w:val="auto"/>
          <w:sz w:val="24"/>
          <w:szCs w:val="24"/>
        </w:rPr>
        <w:t xml:space="preserve">Figure </w:t>
      </w:r>
      <w:r w:rsidRPr="00C77737">
        <w:rPr>
          <w:rFonts w:ascii="Times New Roman" w:hAnsi="Times New Roman" w:cs="Times New Roman"/>
          <w:i w:val="0"/>
          <w:iCs w:val="0"/>
          <w:color w:val="auto"/>
          <w:sz w:val="24"/>
          <w:szCs w:val="24"/>
        </w:rPr>
        <w:fldChar w:fldCharType="begin"/>
      </w:r>
      <w:r w:rsidRPr="00C77737">
        <w:rPr>
          <w:rFonts w:ascii="Times New Roman" w:hAnsi="Times New Roman" w:cs="Times New Roman"/>
          <w:i w:val="0"/>
          <w:iCs w:val="0"/>
          <w:color w:val="auto"/>
          <w:sz w:val="24"/>
          <w:szCs w:val="24"/>
        </w:rPr>
        <w:instrText xml:space="preserve"> SEQ Figure \* ARABIC </w:instrText>
      </w:r>
      <w:r w:rsidRPr="00C77737">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4</w:t>
      </w:r>
      <w:r w:rsidRPr="00C77737">
        <w:rPr>
          <w:rFonts w:ascii="Times New Roman" w:hAnsi="Times New Roman" w:cs="Times New Roman"/>
          <w:i w:val="0"/>
          <w:iCs w:val="0"/>
          <w:color w:val="auto"/>
          <w:sz w:val="24"/>
          <w:szCs w:val="24"/>
        </w:rPr>
        <w:fldChar w:fldCharType="end"/>
      </w:r>
      <w:r w:rsidRPr="00C77737">
        <w:rPr>
          <w:rFonts w:ascii="Times New Roman" w:hAnsi="Times New Roman" w:cs="Times New Roman"/>
          <w:i w:val="0"/>
          <w:iCs w:val="0"/>
          <w:color w:val="auto"/>
          <w:sz w:val="24"/>
          <w:szCs w:val="24"/>
        </w:rPr>
        <w:t>: UI Wireframe Design</w:t>
      </w:r>
      <w:bookmarkEnd w:id="42"/>
      <w:bookmarkEnd w:id="43"/>
      <w:bookmarkEnd w:id="44"/>
      <w:bookmarkEnd w:id="45"/>
      <w:bookmarkEnd w:id="46"/>
      <w:bookmarkEnd w:id="47"/>
    </w:p>
    <w:p w14:paraId="3FD8E22E" w14:textId="7F736DA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Frontend Layout and UI Components</w:t>
      </w:r>
    </w:p>
    <w:p w14:paraId="7E69D69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user interface is organized into a </w:t>
      </w:r>
      <w:r w:rsidRPr="002F56ED">
        <w:rPr>
          <w:rFonts w:ascii="Times New Roman" w:hAnsi="Times New Roman" w:cs="Times New Roman"/>
          <w:b/>
          <w:bCs/>
          <w:sz w:val="24"/>
          <w:szCs w:val="24"/>
          <w:lang w:eastAsia="en-GB"/>
        </w:rPr>
        <w:t>multi-section vertical layout</w:t>
      </w:r>
      <w:r w:rsidRPr="002F56ED">
        <w:rPr>
          <w:rFonts w:ascii="Times New Roman" w:hAnsi="Times New Roman" w:cs="Times New Roman"/>
          <w:sz w:val="24"/>
          <w:szCs w:val="24"/>
          <w:lang w:eastAsia="en-GB"/>
        </w:rPr>
        <w:t>, where each functional module is presented as an interactive panel. The main layout follows a logical flow:</w:t>
      </w:r>
    </w:p>
    <w:p w14:paraId="3D5AAE42"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Header and Title Section</w:t>
      </w:r>
    </w:p>
    <w:p w14:paraId="5ADBEB6C"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Data Upload Section</w:t>
      </w:r>
    </w:p>
    <w:p w14:paraId="41E37915"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Preview and Preprocessing Summary</w:t>
      </w:r>
    </w:p>
    <w:p w14:paraId="4EA8F537" w14:textId="01C9521D" w:rsidR="002F56ED" w:rsidRDefault="00E840DE"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Visual Analytics Dashboard</w:t>
      </w:r>
    </w:p>
    <w:p w14:paraId="3ED7F6B7" w14:textId="0BEE717F" w:rsidR="00135CE5" w:rsidRPr="00135CE5" w:rsidRDefault="00135CE5" w:rsidP="002F56ED">
      <w:pPr>
        <w:numPr>
          <w:ilvl w:val="0"/>
          <w:numId w:val="71"/>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Sentiment SWOT Analysis</w:t>
      </w:r>
    </w:p>
    <w:p w14:paraId="614139FF"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AI-Powered Strategic Insights (Gemini)</w:t>
      </w:r>
    </w:p>
    <w:p w14:paraId="1E5AE3F9"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Conclusion and Export Panel</w:t>
      </w:r>
    </w:p>
    <w:p w14:paraId="38DD052A" w14:textId="51EAB628"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Each section uses Streamlit’s built-in widgets such as </w:t>
      </w:r>
      <w:proofErr w:type="gramStart"/>
      <w:r w:rsidRPr="002F56ED">
        <w:rPr>
          <w:rFonts w:ascii="Times New Roman" w:hAnsi="Times New Roman" w:cs="Times New Roman"/>
          <w:sz w:val="24"/>
          <w:szCs w:val="24"/>
          <w:lang w:eastAsia="en-GB"/>
        </w:rPr>
        <w:t>st.title</w:t>
      </w:r>
      <w:proofErr w:type="gramEnd"/>
      <w:r w:rsidRPr="002F56ED">
        <w:rPr>
          <w:rFonts w:ascii="Times New Roman" w:hAnsi="Times New Roman" w:cs="Times New Roman"/>
          <w:sz w:val="24"/>
          <w:szCs w:val="24"/>
          <w:lang w:eastAsia="en-GB"/>
        </w:rPr>
        <w:t xml:space="preserve">(), </w:t>
      </w:r>
      <w:proofErr w:type="gramStart"/>
      <w:r w:rsidRPr="002F56ED">
        <w:rPr>
          <w:rFonts w:ascii="Times New Roman" w:hAnsi="Times New Roman" w:cs="Times New Roman"/>
          <w:sz w:val="24"/>
          <w:szCs w:val="24"/>
          <w:lang w:eastAsia="en-GB"/>
        </w:rPr>
        <w:t>st.file</w:t>
      </w:r>
      <w:proofErr w:type="gramEnd"/>
      <w:r w:rsidR="00135CE5">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uploader(</w:t>
      </w:r>
      <w:proofErr w:type="gramEnd"/>
      <w:r w:rsidRPr="002F56ED">
        <w:rPr>
          <w:rFonts w:ascii="Times New Roman" w:hAnsi="Times New Roman" w:cs="Times New Roman"/>
          <w:sz w:val="24"/>
          <w:szCs w:val="24"/>
          <w:lang w:eastAsia="en-GB"/>
        </w:rPr>
        <w:t xml:space="preserve">), </w:t>
      </w:r>
      <w:proofErr w:type="spellStart"/>
      <w:proofErr w:type="gramStart"/>
      <w:r w:rsidRPr="002F56ED">
        <w:rPr>
          <w:rFonts w:ascii="Times New Roman" w:hAnsi="Times New Roman" w:cs="Times New Roman"/>
          <w:sz w:val="24"/>
          <w:szCs w:val="24"/>
          <w:lang w:eastAsia="en-GB"/>
        </w:rPr>
        <w:t>st.selectbox</w:t>
      </w:r>
      <w:proofErr w:type="spellEnd"/>
      <w:proofErr w:type="gramEnd"/>
      <w:r w:rsidRPr="002F56ED">
        <w:rPr>
          <w:rFonts w:ascii="Times New Roman" w:hAnsi="Times New Roman" w:cs="Times New Roman"/>
          <w:sz w:val="24"/>
          <w:szCs w:val="24"/>
          <w:lang w:eastAsia="en-GB"/>
        </w:rPr>
        <w:t xml:space="preserve">(), and </w:t>
      </w:r>
      <w:proofErr w:type="spellStart"/>
      <w:proofErr w:type="gramStart"/>
      <w:r w:rsidRPr="002F56ED">
        <w:rPr>
          <w:rFonts w:ascii="Times New Roman" w:hAnsi="Times New Roman" w:cs="Times New Roman"/>
          <w:sz w:val="24"/>
          <w:szCs w:val="24"/>
          <w:lang w:eastAsia="en-GB"/>
        </w:rPr>
        <w:t>st.expander</w:t>
      </w:r>
      <w:proofErr w:type="spellEnd"/>
      <w:proofErr w:type="gramEnd"/>
      <w:r w:rsidRPr="002F56ED">
        <w:rPr>
          <w:rFonts w:ascii="Times New Roman" w:hAnsi="Times New Roman" w:cs="Times New Roman"/>
          <w:sz w:val="24"/>
          <w:szCs w:val="24"/>
          <w:lang w:eastAsia="en-GB"/>
        </w:rPr>
        <w:t>() to create collapsible, interactive components.</w:t>
      </w:r>
    </w:p>
    <w:p w14:paraId="121BE983" w14:textId="2EE83BE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User Interaction Flow</w:t>
      </w:r>
    </w:p>
    <w:p w14:paraId="53DA047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user journey on the frontend dashboard follows a sequential, guided process:</w:t>
      </w:r>
    </w:p>
    <w:p w14:paraId="6DEABDDE"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1: Upload Data</w:t>
      </w:r>
    </w:p>
    <w:p w14:paraId="6182F006" w14:textId="327EC06D" w:rsidR="002F56ED" w:rsidRPr="002F56ED" w:rsidRDefault="002F56ED" w:rsidP="002F56ED">
      <w:pPr>
        <w:numPr>
          <w:ilvl w:val="0"/>
          <w:numId w:val="72"/>
        </w:numPr>
        <w:spacing w:line="480" w:lineRule="auto"/>
        <w:jc w:val="both"/>
        <w:rPr>
          <w:rFonts w:ascii="Times New Roman" w:hAnsi="Times New Roman" w:cs="Times New Roman"/>
          <w:sz w:val="24"/>
          <w:szCs w:val="24"/>
          <w:lang w:eastAsia="en-GB"/>
        </w:rPr>
      </w:pPr>
      <w:proofErr w:type="gramStart"/>
      <w:r w:rsidRPr="002F56ED">
        <w:rPr>
          <w:rFonts w:ascii="Times New Roman" w:hAnsi="Times New Roman" w:cs="Times New Roman"/>
          <w:sz w:val="24"/>
          <w:szCs w:val="24"/>
          <w:lang w:eastAsia="en-GB"/>
        </w:rPr>
        <w:t>A</w:t>
      </w:r>
      <w:proofErr w:type="gramEnd"/>
      <w:r w:rsidRPr="002F56ED">
        <w:rPr>
          <w:rFonts w:ascii="Times New Roman" w:hAnsi="Times New Roman" w:cs="Times New Roman"/>
          <w:sz w:val="24"/>
          <w:szCs w:val="24"/>
          <w:lang w:eastAsia="en-GB"/>
        </w:rPr>
        <w:t xml:space="preserve"> upload widget allows users to </w:t>
      </w:r>
      <w:r w:rsidR="003D2C28">
        <w:rPr>
          <w:rFonts w:ascii="Times New Roman" w:hAnsi="Times New Roman" w:cs="Times New Roman"/>
          <w:sz w:val="24"/>
          <w:szCs w:val="24"/>
          <w:lang w:eastAsia="en-GB"/>
        </w:rPr>
        <w:t xml:space="preserve">upload </w:t>
      </w:r>
      <w:r w:rsidRPr="002F56ED">
        <w:rPr>
          <w:rFonts w:ascii="Times New Roman" w:hAnsi="Times New Roman" w:cs="Times New Roman"/>
          <w:sz w:val="24"/>
          <w:szCs w:val="24"/>
          <w:lang w:eastAsia="en-GB"/>
        </w:rPr>
        <w:t>their citizen feedback datasets</w:t>
      </w:r>
      <w:r w:rsidR="003D2C28">
        <w:rPr>
          <w:rFonts w:ascii="Times New Roman" w:hAnsi="Times New Roman" w:cs="Times New Roman"/>
          <w:sz w:val="24"/>
          <w:szCs w:val="24"/>
          <w:lang w:eastAsia="en-GB"/>
        </w:rPr>
        <w:t xml:space="preserve"> such as csv data.</w:t>
      </w:r>
    </w:p>
    <w:p w14:paraId="51179341" w14:textId="4CAF309B" w:rsidR="00160079" w:rsidRPr="008F1567" w:rsidRDefault="002F56ED" w:rsidP="002F56ED">
      <w:pPr>
        <w:numPr>
          <w:ilvl w:val="0"/>
          <w:numId w:val="7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Once uploaded, the raw data is stored in the data/raw/</w:t>
      </w:r>
      <w:r w:rsidR="003D2C28">
        <w:rPr>
          <w:rFonts w:ascii="Times New Roman" w:hAnsi="Times New Roman" w:cs="Times New Roman"/>
          <w:sz w:val="24"/>
          <w:szCs w:val="24"/>
          <w:lang w:eastAsia="en-GB"/>
        </w:rPr>
        <w:t xml:space="preserve">folder </w:t>
      </w:r>
      <w:r w:rsidRPr="002F56ED">
        <w:rPr>
          <w:rFonts w:ascii="Times New Roman" w:hAnsi="Times New Roman" w:cs="Times New Roman"/>
          <w:sz w:val="24"/>
          <w:szCs w:val="24"/>
          <w:lang w:eastAsia="en-GB"/>
        </w:rPr>
        <w:t xml:space="preserve">and displayed using </w:t>
      </w:r>
      <w:proofErr w:type="spellStart"/>
      <w:proofErr w:type="gramStart"/>
      <w:r w:rsidRPr="002F56ED">
        <w:rPr>
          <w:rFonts w:ascii="Times New Roman" w:hAnsi="Times New Roman" w:cs="Times New Roman"/>
          <w:sz w:val="24"/>
          <w:szCs w:val="24"/>
          <w:lang w:eastAsia="en-GB"/>
        </w:rPr>
        <w:t>st.dataframe</w:t>
      </w:r>
      <w:proofErr w:type="spellEnd"/>
      <w:proofErr w:type="gramEnd"/>
      <w:r w:rsidRPr="002F56ED">
        <w:rPr>
          <w:rFonts w:ascii="Times New Roman" w:hAnsi="Times New Roman" w:cs="Times New Roman"/>
          <w:sz w:val="24"/>
          <w:szCs w:val="24"/>
          <w:lang w:eastAsia="en-GB"/>
        </w:rPr>
        <w:t>() for user confirmation.</w:t>
      </w:r>
    </w:p>
    <w:p w14:paraId="01E33AFA" w14:textId="77777777" w:rsidR="00850D57" w:rsidRDefault="00850D57" w:rsidP="002F56ED">
      <w:pPr>
        <w:spacing w:line="480" w:lineRule="auto"/>
        <w:jc w:val="both"/>
        <w:rPr>
          <w:rFonts w:ascii="Times New Roman" w:hAnsi="Times New Roman" w:cs="Times New Roman"/>
          <w:b/>
          <w:bCs/>
          <w:sz w:val="24"/>
          <w:szCs w:val="24"/>
          <w:lang w:eastAsia="en-GB"/>
        </w:rPr>
      </w:pPr>
    </w:p>
    <w:p w14:paraId="71B9A1ED" w14:textId="77777777" w:rsidR="00850D57" w:rsidRDefault="00850D57" w:rsidP="002F56ED">
      <w:pPr>
        <w:spacing w:line="480" w:lineRule="auto"/>
        <w:jc w:val="both"/>
        <w:rPr>
          <w:rFonts w:ascii="Times New Roman" w:hAnsi="Times New Roman" w:cs="Times New Roman"/>
          <w:b/>
          <w:bCs/>
          <w:sz w:val="24"/>
          <w:szCs w:val="24"/>
          <w:lang w:eastAsia="en-GB"/>
        </w:rPr>
      </w:pPr>
    </w:p>
    <w:p w14:paraId="44DB3DDE" w14:textId="055A3BED"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Step 2: View Preprocessing Summary</w:t>
      </w:r>
    </w:p>
    <w:p w14:paraId="29E146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Backend cleaning is triggered upon file upload.</w:t>
      </w:r>
    </w:p>
    <w:p w14:paraId="4269591E"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Cleaned data is shown alongside summary statistics: number of rows, missing values, and standardization checks.</w:t>
      </w:r>
    </w:p>
    <w:p w14:paraId="5E8CA7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Preprocessing status messages are logged to reassure the user.</w:t>
      </w:r>
    </w:p>
    <w:p w14:paraId="5511C76B"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3: EDA Visualizations</w:t>
      </w:r>
    </w:p>
    <w:p w14:paraId="261C3BCC"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Users can explore:</w:t>
      </w:r>
    </w:p>
    <w:p w14:paraId="242ED87A"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Demographic charts (age groups, city-wise distributions)</w:t>
      </w:r>
    </w:p>
    <w:p w14:paraId="34339238"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Service feedback distributions (toilet cleanliness, park amenities)</w:t>
      </w:r>
    </w:p>
    <w:p w14:paraId="10C699AA" w14:textId="77777777" w:rsidR="008F1567"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Feature correlations using heatmaps</w:t>
      </w:r>
    </w:p>
    <w:p w14:paraId="15378174" w14:textId="64CEA46B" w:rsidR="008F1567" w:rsidRPr="008F1567" w:rsidRDefault="008F1567"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Word Cloud of Feedback data</w:t>
      </w:r>
    </w:p>
    <w:p w14:paraId="49D110E8" w14:textId="2E01C6E1" w:rsidR="002F56ED" w:rsidRPr="008F1567" w:rsidRDefault="002F56ED" w:rsidP="008F1567">
      <w:p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 xml:space="preserve">Each chart is dynamically generated using matplotlib or seaborn, rendered with </w:t>
      </w:r>
      <w:proofErr w:type="spellStart"/>
      <w:proofErr w:type="gramStart"/>
      <w:r w:rsidRPr="008F1567">
        <w:rPr>
          <w:rFonts w:ascii="Times New Roman" w:hAnsi="Times New Roman" w:cs="Times New Roman"/>
          <w:sz w:val="24"/>
          <w:szCs w:val="24"/>
          <w:lang w:eastAsia="en-GB"/>
        </w:rPr>
        <w:t>st.pyplot</w:t>
      </w:r>
      <w:proofErr w:type="spellEnd"/>
      <w:proofErr w:type="gramEnd"/>
      <w:r w:rsidRPr="008F1567">
        <w:rPr>
          <w:rFonts w:ascii="Times New Roman" w:hAnsi="Times New Roman" w:cs="Times New Roman"/>
          <w:sz w:val="24"/>
          <w:szCs w:val="24"/>
          <w:lang w:eastAsia="en-GB"/>
        </w:rPr>
        <w:t xml:space="preserve">() or </w:t>
      </w:r>
      <w:proofErr w:type="spellStart"/>
      <w:proofErr w:type="gramStart"/>
      <w:r w:rsidRPr="008F1567">
        <w:rPr>
          <w:rFonts w:ascii="Times New Roman" w:hAnsi="Times New Roman" w:cs="Times New Roman"/>
          <w:sz w:val="24"/>
          <w:szCs w:val="24"/>
          <w:lang w:eastAsia="en-GB"/>
        </w:rPr>
        <w:t>st.plotly</w:t>
      </w:r>
      <w:proofErr w:type="gramEnd"/>
      <w:r w:rsidRPr="008F1567">
        <w:rPr>
          <w:rFonts w:ascii="Times New Roman" w:hAnsi="Times New Roman" w:cs="Times New Roman"/>
          <w:sz w:val="24"/>
          <w:szCs w:val="24"/>
          <w:lang w:eastAsia="en-GB"/>
        </w:rPr>
        <w:t>_</w:t>
      </w:r>
      <w:proofErr w:type="gramStart"/>
      <w:r w:rsidRPr="008F1567">
        <w:rPr>
          <w:rFonts w:ascii="Times New Roman" w:hAnsi="Times New Roman" w:cs="Times New Roman"/>
          <w:sz w:val="24"/>
          <w:szCs w:val="24"/>
          <w:lang w:eastAsia="en-GB"/>
        </w:rPr>
        <w:t>chart</w:t>
      </w:r>
      <w:proofErr w:type="spellEnd"/>
      <w:r w:rsidRPr="008F1567">
        <w:rPr>
          <w:rFonts w:ascii="Times New Roman" w:hAnsi="Times New Roman" w:cs="Times New Roman"/>
          <w:sz w:val="24"/>
          <w:szCs w:val="24"/>
          <w:lang w:eastAsia="en-GB"/>
        </w:rPr>
        <w:t>(</w:t>
      </w:r>
      <w:proofErr w:type="gramEnd"/>
      <w:r w:rsidRPr="008F1567">
        <w:rPr>
          <w:rFonts w:ascii="Times New Roman" w:hAnsi="Times New Roman" w:cs="Times New Roman"/>
          <w:sz w:val="24"/>
          <w:szCs w:val="24"/>
          <w:lang w:eastAsia="en-GB"/>
        </w:rPr>
        <w:t>) for interactivity.</w:t>
      </w:r>
    </w:p>
    <w:p w14:paraId="1AE47E72" w14:textId="79860615" w:rsidR="00850D57" w:rsidRPr="00850D57"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All of this is rendered instantly upon model execution in the backend.</w:t>
      </w:r>
    </w:p>
    <w:p w14:paraId="3F1B0B0D" w14:textId="2C47E318"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 xml:space="preserve">Step </w:t>
      </w:r>
      <w:r w:rsidR="00850D57">
        <w:rPr>
          <w:rFonts w:ascii="Times New Roman" w:hAnsi="Times New Roman" w:cs="Times New Roman"/>
          <w:b/>
          <w:bCs/>
          <w:sz w:val="24"/>
          <w:szCs w:val="24"/>
          <w:lang w:eastAsia="en-GB"/>
        </w:rPr>
        <w:t>4</w:t>
      </w:r>
      <w:r w:rsidRPr="002F56ED">
        <w:rPr>
          <w:rFonts w:ascii="Times New Roman" w:hAnsi="Times New Roman" w:cs="Times New Roman"/>
          <w:b/>
          <w:bCs/>
          <w:sz w:val="24"/>
          <w:szCs w:val="24"/>
          <w:lang w:eastAsia="en-GB"/>
        </w:rPr>
        <w:t>: Strategic Insights from Gemini</w:t>
      </w:r>
    </w:p>
    <w:p w14:paraId="0B83D3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This panel is powered by the </w:t>
      </w:r>
      <w:r w:rsidRPr="002F56ED">
        <w:rPr>
          <w:rFonts w:ascii="Times New Roman" w:hAnsi="Times New Roman" w:cs="Times New Roman"/>
          <w:b/>
          <w:bCs/>
          <w:sz w:val="24"/>
          <w:szCs w:val="24"/>
          <w:lang w:eastAsia="en-GB"/>
        </w:rPr>
        <w:t>Google Gemini API</w:t>
      </w:r>
      <w:r w:rsidRPr="002F56ED">
        <w:rPr>
          <w:rFonts w:ascii="Times New Roman" w:hAnsi="Times New Roman" w:cs="Times New Roman"/>
          <w:sz w:val="24"/>
          <w:szCs w:val="24"/>
          <w:lang w:eastAsia="en-GB"/>
        </w:rPr>
        <w:t>, offering LLM-generated recommendations. For each section (e.g., transportation, public toilets, libraries), Gemini responds with:</w:t>
      </w:r>
    </w:p>
    <w:p w14:paraId="5B44980D"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Summary of citizen satisfaction</w:t>
      </w:r>
    </w:p>
    <w:p w14:paraId="718A0E0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Major issues and suggestions</w:t>
      </w:r>
    </w:p>
    <w:p w14:paraId="584809B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Recommendations to improve services</w:t>
      </w:r>
    </w:p>
    <w:p w14:paraId="5EA89029"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Potential policy frameworks to address gaps</w:t>
      </w:r>
    </w:p>
    <w:p w14:paraId="03AF4BF7"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Prompts are crafted dynamically based on uploaded data, ensuring customized outputs.</w:t>
      </w:r>
    </w:p>
    <w:p w14:paraId="7701F8C0"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6: Export and Reporting Panel</w:t>
      </w:r>
    </w:p>
    <w:p w14:paraId="21B0DC88"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dashboard allows users to:</w:t>
      </w:r>
    </w:p>
    <w:p w14:paraId="19090DC6"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Export the cleaned and annotated dataset</w:t>
      </w:r>
    </w:p>
    <w:p w14:paraId="0B621988"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Download visualizations as PNGs</w:t>
      </w:r>
    </w:p>
    <w:p w14:paraId="026B85EF" w14:textId="7CFA5739" w:rsidR="00692443" w:rsidRPr="00850D57"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Copy or download Gemini’s textual insights</w:t>
      </w:r>
    </w:p>
    <w:p w14:paraId="6159A8AC" w14:textId="694579C0"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Key Streamlit Components Used</w:t>
      </w:r>
    </w:p>
    <w:p w14:paraId="47A8B2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following Streamlit components and functions are foundational to the dashboard:</w:t>
      </w:r>
    </w:p>
    <w:tbl>
      <w:tblPr>
        <w:tblStyle w:val="GridTable4-Accent1"/>
        <w:tblW w:w="0" w:type="auto"/>
        <w:tblLook w:val="04A0" w:firstRow="1" w:lastRow="0" w:firstColumn="1" w:lastColumn="0" w:noHBand="0" w:noVBand="1"/>
      </w:tblPr>
      <w:tblGrid>
        <w:gridCol w:w="2536"/>
        <w:gridCol w:w="3682"/>
      </w:tblGrid>
      <w:tr w:rsidR="002F56ED" w:rsidRPr="002F56ED" w14:paraId="506F67C8" w14:textId="77777777" w:rsidTr="006924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6D8E2" w14:textId="77777777" w:rsidR="002F56ED" w:rsidRPr="002F56ED" w:rsidRDefault="002F56ED" w:rsidP="002F56ED">
            <w:pPr>
              <w:spacing w:line="480" w:lineRule="auto"/>
              <w:jc w:val="both"/>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Component</w:t>
            </w:r>
          </w:p>
        </w:tc>
        <w:tc>
          <w:tcPr>
            <w:tcW w:w="0" w:type="auto"/>
            <w:hideMark/>
          </w:tcPr>
          <w:p w14:paraId="407B2CB8" w14:textId="77777777" w:rsidR="002F56ED" w:rsidRPr="002F56ED" w:rsidRDefault="002F56ED" w:rsidP="002F56ED">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Purpose</w:t>
            </w:r>
          </w:p>
        </w:tc>
      </w:tr>
      <w:tr w:rsidR="002F56ED" w:rsidRPr="002F56ED" w14:paraId="46CC3C96"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54CC"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st.title</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st.header</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DAFA97"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headers and titles</w:t>
            </w:r>
          </w:p>
        </w:tc>
      </w:tr>
      <w:tr w:rsidR="002F56ED" w:rsidRPr="002F56ED" w14:paraId="1DB46F7C"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43D1625"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st.file</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uploader(</w:t>
            </w:r>
            <w:proofErr w:type="gramEnd"/>
            <w:r w:rsidRPr="00692443">
              <w:rPr>
                <w:rFonts w:ascii="Times New Roman" w:hAnsi="Times New Roman" w:cs="Times New Roman"/>
                <w:b w:val="0"/>
                <w:bCs w:val="0"/>
                <w:sz w:val="24"/>
                <w:szCs w:val="24"/>
                <w:lang w:eastAsia="en-GB"/>
              </w:rPr>
              <w:t>)</w:t>
            </w:r>
          </w:p>
        </w:tc>
        <w:tc>
          <w:tcPr>
            <w:tcW w:w="0" w:type="auto"/>
            <w:hideMark/>
          </w:tcPr>
          <w:p w14:paraId="56874023"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Upload CSV datasets</w:t>
            </w:r>
          </w:p>
        </w:tc>
      </w:tr>
      <w:tr w:rsidR="002F56ED" w:rsidRPr="002F56ED" w14:paraId="6623C46B"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A9AF"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st.dataframe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75EB7CE8"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Preview raw/processed data</w:t>
            </w:r>
          </w:p>
        </w:tc>
      </w:tr>
      <w:tr w:rsidR="002F56ED" w:rsidRPr="002F56ED" w14:paraId="3F839129"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05332BB2"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st.pyplot</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1FF195"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static visualizations</w:t>
            </w:r>
          </w:p>
        </w:tc>
      </w:tr>
      <w:tr w:rsidR="002F56ED" w:rsidRPr="002F56ED" w14:paraId="07E2D1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495EE"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st.plotly</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chart</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6ED8A29A"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Render interactive visualizations</w:t>
            </w:r>
          </w:p>
        </w:tc>
      </w:tr>
      <w:tr w:rsidR="002F56ED" w:rsidRPr="002F56ED" w14:paraId="3FC3C80F"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3844B6B"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st.text_</w:t>
            </w:r>
            <w:proofErr w:type="gramStart"/>
            <w:r w:rsidRPr="00692443">
              <w:rPr>
                <w:rFonts w:ascii="Times New Roman" w:hAnsi="Times New Roman" w:cs="Times New Roman"/>
                <w:b w:val="0"/>
                <w:bCs w:val="0"/>
                <w:sz w:val="24"/>
                <w:szCs w:val="24"/>
                <w:lang w:eastAsia="en-GB"/>
              </w:rPr>
              <w:t>area</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st.write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254E168C"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Show Gemini summaries</w:t>
            </w:r>
          </w:p>
        </w:tc>
      </w:tr>
      <w:tr w:rsidR="002F56ED" w:rsidRPr="002F56ED" w14:paraId="4AD0B4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EC11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st.download</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button</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00A165F2"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Download reports, data, or charts</w:t>
            </w:r>
          </w:p>
        </w:tc>
      </w:tr>
      <w:tr w:rsidR="002F56ED" w:rsidRPr="002F56ED" w14:paraId="58584201"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43A1E17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st.sidebar</w:t>
            </w:r>
            <w:proofErr w:type="gramEnd"/>
            <w:r w:rsidRPr="00692443">
              <w:rPr>
                <w:rFonts w:ascii="Times New Roman" w:hAnsi="Times New Roman" w:cs="Times New Roman"/>
                <w:b w:val="0"/>
                <w:bCs w:val="0"/>
                <w:sz w:val="24"/>
                <w:szCs w:val="24"/>
                <w:lang w:eastAsia="en-GB"/>
              </w:rPr>
              <w:t>.</w:t>
            </w:r>
            <w:proofErr w:type="gramStart"/>
            <w:r w:rsidRPr="00692443">
              <w:rPr>
                <w:rFonts w:ascii="Times New Roman" w:hAnsi="Times New Roman" w:cs="Times New Roman"/>
                <w:b w:val="0"/>
                <w:bCs w:val="0"/>
                <w:sz w:val="24"/>
                <w:szCs w:val="24"/>
                <w:lang w:eastAsia="en-GB"/>
              </w:rPr>
              <w:t>selectbox</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34526778"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Filter features or city-specific views</w:t>
            </w:r>
          </w:p>
        </w:tc>
      </w:tr>
    </w:tbl>
    <w:p w14:paraId="37C62088" w14:textId="77777777" w:rsidR="00692443" w:rsidRDefault="00692443" w:rsidP="002F56ED">
      <w:pPr>
        <w:spacing w:line="480" w:lineRule="auto"/>
        <w:jc w:val="both"/>
        <w:rPr>
          <w:rFonts w:ascii="Times New Roman" w:hAnsi="Times New Roman" w:cs="Times New Roman"/>
          <w:sz w:val="24"/>
          <w:szCs w:val="24"/>
          <w:lang w:eastAsia="en-GB"/>
        </w:rPr>
      </w:pPr>
    </w:p>
    <w:p w14:paraId="2448C6BB" w14:textId="46DAD480"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Additionally, </w:t>
      </w:r>
      <w:proofErr w:type="spellStart"/>
      <w:proofErr w:type="gramStart"/>
      <w:r w:rsidRPr="002F56ED">
        <w:rPr>
          <w:rFonts w:ascii="Times New Roman" w:hAnsi="Times New Roman" w:cs="Times New Roman"/>
          <w:sz w:val="24"/>
          <w:szCs w:val="24"/>
          <w:lang w:eastAsia="en-GB"/>
        </w:rPr>
        <w:t>st.spinner</w:t>
      </w:r>
      <w:proofErr w:type="spellEnd"/>
      <w:proofErr w:type="gramEnd"/>
      <w:r w:rsidRPr="002F56ED">
        <w:rPr>
          <w:rFonts w:ascii="Times New Roman" w:hAnsi="Times New Roman" w:cs="Times New Roman"/>
          <w:sz w:val="24"/>
          <w:szCs w:val="24"/>
          <w:lang w:eastAsia="en-GB"/>
        </w:rPr>
        <w:t xml:space="preserve">() and </w:t>
      </w:r>
      <w:proofErr w:type="spellStart"/>
      <w:r w:rsidRPr="002F56ED">
        <w:rPr>
          <w:rFonts w:ascii="Times New Roman" w:hAnsi="Times New Roman" w:cs="Times New Roman"/>
          <w:sz w:val="24"/>
          <w:szCs w:val="24"/>
          <w:lang w:eastAsia="en-GB"/>
        </w:rPr>
        <w:t>st.</w:t>
      </w:r>
      <w:proofErr w:type="gramStart"/>
      <w:r w:rsidRPr="002F56ED">
        <w:rPr>
          <w:rFonts w:ascii="Times New Roman" w:hAnsi="Times New Roman" w:cs="Times New Roman"/>
          <w:sz w:val="24"/>
          <w:szCs w:val="24"/>
          <w:lang w:eastAsia="en-GB"/>
        </w:rPr>
        <w:t>toast</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messages help maintain user engagement during data processing delays.</w:t>
      </w:r>
    </w:p>
    <w:p w14:paraId="47FD1751" w14:textId="77777777" w:rsidR="00BB16EE" w:rsidRDefault="00BB16EE" w:rsidP="002F56ED">
      <w:pPr>
        <w:spacing w:line="480" w:lineRule="auto"/>
        <w:jc w:val="both"/>
        <w:rPr>
          <w:rFonts w:ascii="Times New Roman" w:hAnsi="Times New Roman" w:cs="Times New Roman"/>
          <w:b/>
          <w:bCs/>
          <w:sz w:val="24"/>
          <w:szCs w:val="24"/>
          <w:lang w:eastAsia="en-GB"/>
        </w:rPr>
      </w:pPr>
    </w:p>
    <w:p w14:paraId="16FCCA07" w14:textId="4A9818D2"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Design Considerations</w:t>
      </w:r>
    </w:p>
    <w:p w14:paraId="7ADF3D11"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platform was designed with the following user experience (UX) principles:</w:t>
      </w:r>
    </w:p>
    <w:p w14:paraId="61369CCD"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Clarity:</w:t>
      </w:r>
      <w:r w:rsidRPr="002F56ED">
        <w:rPr>
          <w:rFonts w:ascii="Times New Roman" w:hAnsi="Times New Roman" w:cs="Times New Roman"/>
          <w:sz w:val="24"/>
          <w:szCs w:val="24"/>
          <w:lang w:eastAsia="en-GB"/>
        </w:rPr>
        <w:t xml:space="preserve"> Each section is explicitly labeled with tooltips and </w:t>
      </w:r>
      <w:proofErr w:type="spellStart"/>
      <w:r w:rsidRPr="002F56ED">
        <w:rPr>
          <w:rFonts w:ascii="Times New Roman" w:hAnsi="Times New Roman" w:cs="Times New Roman"/>
          <w:sz w:val="24"/>
          <w:szCs w:val="24"/>
          <w:lang w:eastAsia="en-GB"/>
        </w:rPr>
        <w:t>subheaders</w:t>
      </w:r>
      <w:proofErr w:type="spellEnd"/>
      <w:r w:rsidRPr="002F56ED">
        <w:rPr>
          <w:rFonts w:ascii="Times New Roman" w:hAnsi="Times New Roman" w:cs="Times New Roman"/>
          <w:sz w:val="24"/>
          <w:szCs w:val="24"/>
          <w:lang w:eastAsia="en-GB"/>
        </w:rPr>
        <w:t>.</w:t>
      </w:r>
    </w:p>
    <w:p w14:paraId="072A4668"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Feedback:</w:t>
      </w:r>
      <w:r w:rsidRPr="002F56ED">
        <w:rPr>
          <w:rFonts w:ascii="Times New Roman" w:hAnsi="Times New Roman" w:cs="Times New Roman"/>
          <w:sz w:val="24"/>
          <w:szCs w:val="24"/>
          <w:lang w:eastAsia="en-GB"/>
        </w:rPr>
        <w:t xml:space="preserve"> Users are notified at each step (upload, process, error handling).</w:t>
      </w:r>
    </w:p>
    <w:p w14:paraId="7BDBC6C4"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Responsiveness:</w:t>
      </w:r>
      <w:r w:rsidRPr="002F56ED">
        <w:rPr>
          <w:rFonts w:ascii="Times New Roman" w:hAnsi="Times New Roman" w:cs="Times New Roman"/>
          <w:sz w:val="24"/>
          <w:szCs w:val="24"/>
          <w:lang w:eastAsia="en-GB"/>
        </w:rPr>
        <w:t xml:space="preserve"> Charts and results load dynamically to maintain engagement.</w:t>
      </w:r>
    </w:p>
    <w:p w14:paraId="3003AA8B" w14:textId="1AF77277" w:rsidR="00BB16EE" w:rsidRPr="00BB16EE"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Minimalism:</w:t>
      </w:r>
      <w:r w:rsidRPr="002F56ED">
        <w:rPr>
          <w:rFonts w:ascii="Times New Roman" w:hAnsi="Times New Roman" w:cs="Times New Roman"/>
          <w:sz w:val="24"/>
          <w:szCs w:val="24"/>
          <w:lang w:eastAsia="en-GB"/>
        </w:rPr>
        <w:t xml:space="preserve"> A clean, distraction-free layout ensures the data remains central.</w:t>
      </w:r>
    </w:p>
    <w:p w14:paraId="36C119BC" w14:textId="2CE6E6F0" w:rsidR="002F56ED" w:rsidRPr="002F56ED" w:rsidRDefault="00692443" w:rsidP="002F56ED">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I</w:t>
      </w:r>
      <w:r w:rsidR="002F56ED" w:rsidRPr="002F56ED">
        <w:rPr>
          <w:rFonts w:ascii="Times New Roman" w:hAnsi="Times New Roman" w:cs="Times New Roman"/>
          <w:b/>
          <w:bCs/>
          <w:sz w:val="24"/>
          <w:szCs w:val="24"/>
          <w:lang w:eastAsia="en-GB"/>
        </w:rPr>
        <w:t>ntegration with Backend Functions</w:t>
      </w:r>
    </w:p>
    <w:p w14:paraId="290508D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dashboard acts as a frontend trigger for backend operations. Each user action (like uploading data or requesting sentiment analysis) invokes Python functions from the </w:t>
      </w:r>
      <w:proofErr w:type="spellStart"/>
      <w:r w:rsidRPr="002F56ED">
        <w:rPr>
          <w:rFonts w:ascii="Times New Roman" w:hAnsi="Times New Roman" w:cs="Times New Roman"/>
          <w:sz w:val="24"/>
          <w:szCs w:val="24"/>
          <w:lang w:eastAsia="en-GB"/>
        </w:rPr>
        <w:t>src</w:t>
      </w:r>
      <w:proofErr w:type="spellEnd"/>
      <w:r w:rsidRPr="002F56ED">
        <w:rPr>
          <w:rFonts w:ascii="Times New Roman" w:hAnsi="Times New Roman" w:cs="Times New Roman"/>
          <w:sz w:val="24"/>
          <w:szCs w:val="24"/>
          <w:lang w:eastAsia="en-GB"/>
        </w:rPr>
        <w:t>/ directory. For example:</w:t>
      </w:r>
    </w:p>
    <w:p w14:paraId="41317EF1"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preprocessing.clean</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data</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called when a file is uploaded.</w:t>
      </w:r>
    </w:p>
    <w:p w14:paraId="22DFC509"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nlp.sentiment</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model</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triggered when the user clicks “Analyze Sentiment.”</w:t>
      </w:r>
    </w:p>
    <w:p w14:paraId="7D96A9CE"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r w:rsidRPr="002F56ED">
        <w:rPr>
          <w:rFonts w:ascii="Times New Roman" w:hAnsi="Times New Roman" w:cs="Times New Roman"/>
          <w:sz w:val="24"/>
          <w:szCs w:val="24"/>
          <w:lang w:eastAsia="en-GB"/>
        </w:rPr>
        <w:t>utils.gemini_api.get_</w:t>
      </w:r>
      <w:proofErr w:type="gramStart"/>
      <w:r w:rsidRPr="002F56ED">
        <w:rPr>
          <w:rFonts w:ascii="Times New Roman" w:hAnsi="Times New Roman" w:cs="Times New Roman"/>
          <w:sz w:val="24"/>
          <w:szCs w:val="24"/>
          <w:lang w:eastAsia="en-GB"/>
        </w:rPr>
        <w:t>insights</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fetches LLM-based advice upon request.</w:t>
      </w:r>
    </w:p>
    <w:p w14:paraId="17FD453D"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This modular interaction ensures backend logic can evolve without affecting the frontend interface.</w:t>
      </w:r>
    </w:p>
    <w:p w14:paraId="00C9D8DA" w14:textId="16D4E6C1"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Scalability and Future Enhancements</w:t>
      </w:r>
    </w:p>
    <w:p w14:paraId="5A90CCEE"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While the current version of the frontend is optimized for local deployment, it is designed to be </w:t>
      </w:r>
      <w:r w:rsidRPr="002F56ED">
        <w:rPr>
          <w:rFonts w:ascii="Times New Roman" w:hAnsi="Times New Roman" w:cs="Times New Roman"/>
          <w:b/>
          <w:bCs/>
          <w:sz w:val="24"/>
          <w:szCs w:val="24"/>
          <w:lang w:eastAsia="en-GB"/>
        </w:rPr>
        <w:t>easily scalable</w:t>
      </w:r>
      <w:r w:rsidRPr="002F56ED">
        <w:rPr>
          <w:rFonts w:ascii="Times New Roman" w:hAnsi="Times New Roman" w:cs="Times New Roman"/>
          <w:sz w:val="24"/>
          <w:szCs w:val="24"/>
          <w:lang w:eastAsia="en-GB"/>
        </w:rPr>
        <w:t xml:space="preserve"> to cloud-hosted environments using:</w:t>
      </w:r>
    </w:p>
    <w:p w14:paraId="0012A6F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Streamlit Sharing</w:t>
      </w:r>
      <w:r w:rsidRPr="002F56ED">
        <w:rPr>
          <w:rFonts w:ascii="Times New Roman" w:hAnsi="Times New Roman" w:cs="Times New Roman"/>
          <w:sz w:val="24"/>
          <w:szCs w:val="24"/>
          <w:lang w:eastAsia="en-GB"/>
        </w:rPr>
        <w:t xml:space="preserve"> or </w:t>
      </w:r>
      <w:r w:rsidRPr="002F56ED">
        <w:rPr>
          <w:rFonts w:ascii="Times New Roman" w:hAnsi="Times New Roman" w:cs="Times New Roman"/>
          <w:b/>
          <w:bCs/>
          <w:sz w:val="24"/>
          <w:szCs w:val="24"/>
          <w:lang w:eastAsia="en-GB"/>
        </w:rPr>
        <w:t>Streamlit Cloud</w:t>
      </w:r>
    </w:p>
    <w:p w14:paraId="669C5B9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Docker containerization</w:t>
      </w:r>
      <w:r w:rsidRPr="002F56ED">
        <w:rPr>
          <w:rFonts w:ascii="Times New Roman" w:hAnsi="Times New Roman" w:cs="Times New Roman"/>
          <w:sz w:val="24"/>
          <w:szCs w:val="24"/>
          <w:lang w:eastAsia="en-GB"/>
        </w:rPr>
        <w:t xml:space="preserve"> for isolated deployment</w:t>
      </w:r>
    </w:p>
    <w:p w14:paraId="1772DED1"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 with cloud storage</w:t>
      </w:r>
      <w:r w:rsidRPr="002F56ED">
        <w:rPr>
          <w:rFonts w:ascii="Times New Roman" w:hAnsi="Times New Roman" w:cs="Times New Roman"/>
          <w:sz w:val="24"/>
          <w:szCs w:val="24"/>
          <w:lang w:eastAsia="en-GB"/>
        </w:rPr>
        <w:t xml:space="preserve"> (e.g., AWS S3, Firebase) for large dataset uploads</w:t>
      </w:r>
    </w:p>
    <w:p w14:paraId="2CDABE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Planned enhancements include:</w:t>
      </w:r>
    </w:p>
    <w:p w14:paraId="5EBA1FE3"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 login and role-based access</w:t>
      </w:r>
    </w:p>
    <w:p w14:paraId="25662A86"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Real-time dashboard updates (using </w:t>
      </w:r>
      <w:proofErr w:type="spellStart"/>
      <w:r w:rsidRPr="002F56ED">
        <w:rPr>
          <w:rFonts w:ascii="Times New Roman" w:hAnsi="Times New Roman" w:cs="Times New Roman"/>
          <w:sz w:val="24"/>
          <w:szCs w:val="24"/>
          <w:lang w:eastAsia="en-GB"/>
        </w:rPr>
        <w:t>WebSockets</w:t>
      </w:r>
      <w:proofErr w:type="spellEnd"/>
      <w:r w:rsidRPr="002F56ED">
        <w:rPr>
          <w:rFonts w:ascii="Times New Roman" w:hAnsi="Times New Roman" w:cs="Times New Roman"/>
          <w:sz w:val="24"/>
          <w:szCs w:val="24"/>
          <w:lang w:eastAsia="en-GB"/>
        </w:rPr>
        <w:t>)</w:t>
      </w:r>
    </w:p>
    <w:p w14:paraId="5B7A0F19"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Multi-language support for wider accessibility</w:t>
      </w:r>
    </w:p>
    <w:p w14:paraId="0C255B11" w14:textId="25EE76F4" w:rsidR="002F56ED" w:rsidRPr="002F76E0"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PDF/Word report auto-generation for policy teams</w:t>
      </w:r>
    </w:p>
    <w:p w14:paraId="1611B4EC" w14:textId="77777777" w:rsidR="00070D0C" w:rsidRDefault="00473626" w:rsidP="00816522">
      <w:pPr>
        <w:keepNext/>
        <w:spacing w:line="480" w:lineRule="auto"/>
        <w:jc w:val="center"/>
        <w:rPr>
          <w:rFonts w:ascii="Times New Roman" w:hAnsi="Times New Roman" w:cs="Times New Roman"/>
          <w:sz w:val="24"/>
          <w:szCs w:val="24"/>
        </w:rPr>
      </w:pPr>
      <w:bookmarkStart w:id="48" w:name="_Toc197776784"/>
      <w:bookmarkStart w:id="49" w:name="_Toc197776847"/>
      <w:r w:rsidRPr="00473626">
        <w:rPr>
          <w:rFonts w:ascii="Times New Roman" w:hAnsi="Times New Roman" w:cs="Times New Roman"/>
          <w:noProof/>
          <w:sz w:val="24"/>
          <w:szCs w:val="24"/>
          <w:lang w:eastAsia="en-GB"/>
        </w:rPr>
        <w:drawing>
          <wp:inline distT="0" distB="0" distL="0" distR="0" wp14:anchorId="022310A7" wp14:editId="716712C1">
            <wp:extent cx="5759450" cy="2329815"/>
            <wp:effectExtent l="0" t="0" r="0" b="0"/>
            <wp:docPr id="5911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9344" name=""/>
                    <pic:cNvPicPr/>
                  </pic:nvPicPr>
                  <pic:blipFill>
                    <a:blip r:embed="rId13"/>
                    <a:stretch>
                      <a:fillRect/>
                    </a:stretch>
                  </pic:blipFill>
                  <pic:spPr>
                    <a:xfrm>
                      <a:off x="0" y="0"/>
                      <a:ext cx="5759450" cy="2329815"/>
                    </a:xfrm>
                    <a:prstGeom prst="rect">
                      <a:avLst/>
                    </a:prstGeom>
                  </pic:spPr>
                </pic:pic>
              </a:graphicData>
            </a:graphic>
          </wp:inline>
        </w:drawing>
      </w:r>
    </w:p>
    <w:p w14:paraId="6ECCDFD8" w14:textId="19CF163D" w:rsidR="00473626" w:rsidRPr="00816522" w:rsidRDefault="00473626" w:rsidP="00816522">
      <w:pPr>
        <w:keepNext/>
        <w:spacing w:line="480" w:lineRule="auto"/>
        <w:jc w:val="center"/>
      </w:pPr>
      <w:bookmarkStart w:id="50" w:name="_Toc197904237"/>
      <w:bookmarkStart w:id="51" w:name="_Toc197905649"/>
      <w:bookmarkStart w:id="52" w:name="_Toc197907251"/>
      <w:bookmarkStart w:id="53" w:name="_Toc197909855"/>
      <w:r w:rsidRPr="00816522">
        <w:rPr>
          <w:rFonts w:ascii="Times New Roman" w:hAnsi="Times New Roman" w:cs="Times New Roman"/>
          <w:sz w:val="24"/>
          <w:szCs w:val="24"/>
        </w:rPr>
        <w:t xml:space="preserve">Figure </w:t>
      </w:r>
      <w:r w:rsidRPr="00816522">
        <w:rPr>
          <w:rFonts w:ascii="Times New Roman" w:hAnsi="Times New Roman" w:cs="Times New Roman"/>
          <w:sz w:val="24"/>
          <w:szCs w:val="24"/>
        </w:rPr>
        <w:fldChar w:fldCharType="begin"/>
      </w:r>
      <w:r w:rsidRPr="00816522">
        <w:rPr>
          <w:rFonts w:ascii="Times New Roman" w:hAnsi="Times New Roman" w:cs="Times New Roman"/>
          <w:sz w:val="24"/>
          <w:szCs w:val="24"/>
        </w:rPr>
        <w:instrText xml:space="preserve"> SEQ Figure \* ARABIC </w:instrText>
      </w:r>
      <w:r w:rsidRPr="00816522">
        <w:rPr>
          <w:rFonts w:ascii="Times New Roman" w:hAnsi="Times New Roman" w:cs="Times New Roman"/>
          <w:sz w:val="24"/>
          <w:szCs w:val="24"/>
        </w:rPr>
        <w:fldChar w:fldCharType="separate"/>
      </w:r>
      <w:r w:rsidR="00AC2700">
        <w:rPr>
          <w:rFonts w:ascii="Times New Roman" w:hAnsi="Times New Roman" w:cs="Times New Roman"/>
          <w:noProof/>
          <w:sz w:val="24"/>
          <w:szCs w:val="24"/>
        </w:rPr>
        <w:t>5</w:t>
      </w:r>
      <w:r w:rsidRPr="00816522">
        <w:rPr>
          <w:rFonts w:ascii="Times New Roman" w:hAnsi="Times New Roman" w:cs="Times New Roman"/>
          <w:sz w:val="24"/>
          <w:szCs w:val="24"/>
        </w:rPr>
        <w:fldChar w:fldCharType="end"/>
      </w:r>
      <w:r w:rsidRPr="00816522">
        <w:rPr>
          <w:rFonts w:ascii="Times New Roman" w:hAnsi="Times New Roman" w:cs="Times New Roman"/>
          <w:sz w:val="24"/>
          <w:szCs w:val="24"/>
        </w:rPr>
        <w:t>: Home Page of InsightNation Dashboard</w:t>
      </w:r>
      <w:bookmarkEnd w:id="48"/>
      <w:bookmarkEnd w:id="49"/>
      <w:bookmarkEnd w:id="50"/>
      <w:bookmarkEnd w:id="51"/>
      <w:bookmarkEnd w:id="52"/>
      <w:bookmarkEnd w:id="53"/>
    </w:p>
    <w:p w14:paraId="674DE250" w14:textId="77777777" w:rsidR="002F76E0" w:rsidRPr="002F76E0" w:rsidRDefault="002F76E0" w:rsidP="002F76E0"/>
    <w:p w14:paraId="63515C51" w14:textId="77777777" w:rsidR="002F76E0" w:rsidRDefault="002F76E0" w:rsidP="002F76E0">
      <w:pPr>
        <w:keepNext/>
      </w:pPr>
      <w:r w:rsidRPr="002F76E0">
        <w:rPr>
          <w:noProof/>
        </w:rPr>
        <w:drawing>
          <wp:inline distT="0" distB="0" distL="0" distR="0" wp14:anchorId="7622CB4A" wp14:editId="37FBDB7C">
            <wp:extent cx="5759450" cy="2424430"/>
            <wp:effectExtent l="0" t="0" r="0" b="0"/>
            <wp:docPr id="195118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3483" name=""/>
                    <pic:cNvPicPr/>
                  </pic:nvPicPr>
                  <pic:blipFill>
                    <a:blip r:embed="rId14"/>
                    <a:stretch>
                      <a:fillRect/>
                    </a:stretch>
                  </pic:blipFill>
                  <pic:spPr>
                    <a:xfrm>
                      <a:off x="0" y="0"/>
                      <a:ext cx="5759450" cy="2424430"/>
                    </a:xfrm>
                    <a:prstGeom prst="rect">
                      <a:avLst/>
                    </a:prstGeom>
                  </pic:spPr>
                </pic:pic>
              </a:graphicData>
            </a:graphic>
          </wp:inline>
        </w:drawing>
      </w:r>
    </w:p>
    <w:p w14:paraId="0D03553F" w14:textId="77777777" w:rsidR="009E209F" w:rsidRDefault="009E209F" w:rsidP="002F76E0">
      <w:pPr>
        <w:pStyle w:val="Caption"/>
        <w:jc w:val="center"/>
        <w:rPr>
          <w:rFonts w:ascii="Times New Roman" w:hAnsi="Times New Roman" w:cs="Times New Roman"/>
          <w:i w:val="0"/>
          <w:iCs w:val="0"/>
          <w:color w:val="auto"/>
          <w:sz w:val="24"/>
          <w:szCs w:val="24"/>
        </w:rPr>
      </w:pPr>
      <w:bookmarkStart w:id="54" w:name="_Toc197776785"/>
      <w:bookmarkStart w:id="55" w:name="_Toc197776848"/>
    </w:p>
    <w:p w14:paraId="0385DA9B" w14:textId="25AB9E36" w:rsidR="007327F4" w:rsidRPr="001A61BE" w:rsidRDefault="002F76E0" w:rsidP="001A61BE">
      <w:pPr>
        <w:pStyle w:val="Caption"/>
        <w:jc w:val="center"/>
        <w:rPr>
          <w:rFonts w:ascii="Times New Roman" w:hAnsi="Times New Roman" w:cs="Times New Roman"/>
          <w:i w:val="0"/>
          <w:iCs w:val="0"/>
          <w:color w:val="auto"/>
          <w:sz w:val="24"/>
          <w:szCs w:val="24"/>
        </w:rPr>
      </w:pPr>
      <w:bookmarkStart w:id="56" w:name="_Toc197904238"/>
      <w:bookmarkStart w:id="57" w:name="_Toc197905650"/>
      <w:bookmarkStart w:id="58" w:name="_Toc197907252"/>
      <w:bookmarkStart w:id="59" w:name="_Toc197909856"/>
      <w:r w:rsidRPr="00DC0D62">
        <w:rPr>
          <w:rFonts w:ascii="Times New Roman" w:hAnsi="Times New Roman" w:cs="Times New Roman"/>
          <w:i w:val="0"/>
          <w:iCs w:val="0"/>
          <w:color w:val="auto"/>
          <w:sz w:val="24"/>
          <w:szCs w:val="24"/>
        </w:rPr>
        <w:t xml:space="preserve">Figure </w:t>
      </w:r>
      <w:r w:rsidRPr="00DC0D62">
        <w:rPr>
          <w:rFonts w:ascii="Times New Roman" w:hAnsi="Times New Roman" w:cs="Times New Roman"/>
          <w:i w:val="0"/>
          <w:iCs w:val="0"/>
          <w:color w:val="auto"/>
          <w:sz w:val="24"/>
          <w:szCs w:val="24"/>
        </w:rPr>
        <w:fldChar w:fldCharType="begin"/>
      </w:r>
      <w:r w:rsidRPr="00DC0D62">
        <w:rPr>
          <w:rFonts w:ascii="Times New Roman" w:hAnsi="Times New Roman" w:cs="Times New Roman"/>
          <w:i w:val="0"/>
          <w:iCs w:val="0"/>
          <w:color w:val="auto"/>
          <w:sz w:val="24"/>
          <w:szCs w:val="24"/>
        </w:rPr>
        <w:instrText xml:space="preserve"> SEQ Figure \* ARABIC </w:instrText>
      </w:r>
      <w:r w:rsidRPr="00DC0D62">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6</w:t>
      </w:r>
      <w:r w:rsidRPr="00DC0D62">
        <w:rPr>
          <w:rFonts w:ascii="Times New Roman" w:hAnsi="Times New Roman" w:cs="Times New Roman"/>
          <w:i w:val="0"/>
          <w:iCs w:val="0"/>
          <w:color w:val="auto"/>
          <w:sz w:val="24"/>
          <w:szCs w:val="24"/>
        </w:rPr>
        <w:fldChar w:fldCharType="end"/>
      </w:r>
      <w:r w:rsidRPr="00DC0D62">
        <w:rPr>
          <w:rFonts w:ascii="Times New Roman" w:hAnsi="Times New Roman" w:cs="Times New Roman"/>
          <w:i w:val="0"/>
          <w:iCs w:val="0"/>
          <w:color w:val="auto"/>
          <w:sz w:val="24"/>
          <w:szCs w:val="24"/>
        </w:rPr>
        <w:t>: Uploaded Data</w:t>
      </w:r>
      <w:bookmarkEnd w:id="54"/>
      <w:bookmarkEnd w:id="55"/>
      <w:bookmarkEnd w:id="56"/>
      <w:bookmarkEnd w:id="57"/>
      <w:bookmarkEnd w:id="58"/>
      <w:bookmarkEnd w:id="59"/>
    </w:p>
    <w:p w14:paraId="6B5A7632" w14:textId="77777777" w:rsidR="007E280C" w:rsidRDefault="00DC0D62" w:rsidP="00DC0D62">
      <w:pPr>
        <w:keepNext/>
        <w:spacing w:line="480" w:lineRule="auto"/>
        <w:jc w:val="center"/>
        <w:rPr>
          <w:rFonts w:ascii="Times New Roman" w:hAnsi="Times New Roman" w:cs="Times New Roman"/>
          <w:sz w:val="24"/>
          <w:szCs w:val="24"/>
        </w:rPr>
      </w:pPr>
      <w:bookmarkStart w:id="60" w:name="_Toc197776786"/>
      <w:r w:rsidRPr="00DC0D62">
        <w:rPr>
          <w:rFonts w:ascii="Times New Roman" w:hAnsi="Times New Roman" w:cs="Times New Roman"/>
          <w:noProof/>
          <w:sz w:val="24"/>
          <w:szCs w:val="24"/>
          <w:lang w:eastAsia="en-GB"/>
        </w:rPr>
        <w:lastRenderedPageBreak/>
        <w:drawing>
          <wp:inline distT="0" distB="0" distL="0" distR="0" wp14:anchorId="08486DF4" wp14:editId="249A4ADE">
            <wp:extent cx="5603631" cy="2271108"/>
            <wp:effectExtent l="0" t="0" r="0" b="0"/>
            <wp:docPr id="25937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5392" name=""/>
                    <pic:cNvPicPr/>
                  </pic:nvPicPr>
                  <pic:blipFill>
                    <a:blip r:embed="rId15"/>
                    <a:stretch>
                      <a:fillRect/>
                    </a:stretch>
                  </pic:blipFill>
                  <pic:spPr>
                    <a:xfrm>
                      <a:off x="0" y="0"/>
                      <a:ext cx="5611372" cy="2274245"/>
                    </a:xfrm>
                    <a:prstGeom prst="rect">
                      <a:avLst/>
                    </a:prstGeom>
                  </pic:spPr>
                </pic:pic>
              </a:graphicData>
            </a:graphic>
          </wp:inline>
        </w:drawing>
      </w:r>
    </w:p>
    <w:p w14:paraId="09BDA4B1" w14:textId="1384BA5C" w:rsidR="007327F4" w:rsidRPr="00DC0D62" w:rsidRDefault="00DC0D62" w:rsidP="00DC0D62">
      <w:pPr>
        <w:keepNext/>
        <w:spacing w:line="480" w:lineRule="auto"/>
        <w:jc w:val="center"/>
      </w:pPr>
      <w:bookmarkStart w:id="61" w:name="_Toc197776849"/>
      <w:bookmarkStart w:id="62" w:name="_Toc197904239"/>
      <w:bookmarkStart w:id="63" w:name="_Toc197905651"/>
      <w:bookmarkStart w:id="64" w:name="_Toc197907253"/>
      <w:bookmarkStart w:id="65" w:name="_Toc197909857"/>
      <w:r w:rsidRPr="00DC0D62">
        <w:rPr>
          <w:rFonts w:ascii="Times New Roman" w:hAnsi="Times New Roman" w:cs="Times New Roman"/>
          <w:sz w:val="24"/>
          <w:szCs w:val="24"/>
        </w:rPr>
        <w:t xml:space="preserve">Figure </w:t>
      </w:r>
      <w:r w:rsidRPr="00DC0D62">
        <w:rPr>
          <w:rFonts w:ascii="Times New Roman" w:hAnsi="Times New Roman" w:cs="Times New Roman"/>
          <w:sz w:val="24"/>
          <w:szCs w:val="24"/>
        </w:rPr>
        <w:fldChar w:fldCharType="begin"/>
      </w:r>
      <w:r w:rsidRPr="00DC0D62">
        <w:rPr>
          <w:rFonts w:ascii="Times New Roman" w:hAnsi="Times New Roman" w:cs="Times New Roman"/>
          <w:sz w:val="24"/>
          <w:szCs w:val="24"/>
        </w:rPr>
        <w:instrText xml:space="preserve"> SEQ Figure \* ARABIC </w:instrText>
      </w:r>
      <w:r w:rsidRPr="00DC0D62">
        <w:rPr>
          <w:rFonts w:ascii="Times New Roman" w:hAnsi="Times New Roman" w:cs="Times New Roman"/>
          <w:sz w:val="24"/>
          <w:szCs w:val="24"/>
        </w:rPr>
        <w:fldChar w:fldCharType="separate"/>
      </w:r>
      <w:r w:rsidR="00AC2700">
        <w:rPr>
          <w:rFonts w:ascii="Times New Roman" w:hAnsi="Times New Roman" w:cs="Times New Roman"/>
          <w:noProof/>
          <w:sz w:val="24"/>
          <w:szCs w:val="24"/>
        </w:rPr>
        <w:t>7</w:t>
      </w:r>
      <w:r w:rsidRPr="00DC0D62">
        <w:rPr>
          <w:rFonts w:ascii="Times New Roman" w:hAnsi="Times New Roman" w:cs="Times New Roman"/>
          <w:sz w:val="24"/>
          <w:szCs w:val="24"/>
        </w:rPr>
        <w:fldChar w:fldCharType="end"/>
      </w:r>
      <w:r w:rsidRPr="00DC0D62">
        <w:rPr>
          <w:rFonts w:ascii="Times New Roman" w:hAnsi="Times New Roman" w:cs="Times New Roman"/>
          <w:sz w:val="24"/>
          <w:szCs w:val="24"/>
        </w:rPr>
        <w:t>: Visual Analytics Dashboard</w:t>
      </w:r>
      <w:bookmarkEnd w:id="60"/>
      <w:bookmarkEnd w:id="61"/>
      <w:bookmarkEnd w:id="62"/>
      <w:bookmarkEnd w:id="63"/>
      <w:bookmarkEnd w:id="64"/>
      <w:bookmarkEnd w:id="65"/>
    </w:p>
    <w:p w14:paraId="15912013" w14:textId="77777777" w:rsidR="007E280C" w:rsidRDefault="00CE731E" w:rsidP="006700E9">
      <w:pPr>
        <w:keepNext/>
        <w:spacing w:line="480" w:lineRule="auto"/>
        <w:jc w:val="center"/>
        <w:rPr>
          <w:rFonts w:ascii="Times New Roman" w:hAnsi="Times New Roman" w:cs="Times New Roman"/>
          <w:sz w:val="24"/>
          <w:szCs w:val="24"/>
        </w:rPr>
      </w:pPr>
      <w:bookmarkStart w:id="66" w:name="_Toc197776787"/>
      <w:r w:rsidRPr="00CE731E">
        <w:rPr>
          <w:rFonts w:ascii="Times New Roman" w:hAnsi="Times New Roman" w:cs="Times New Roman"/>
          <w:noProof/>
          <w:sz w:val="24"/>
          <w:szCs w:val="24"/>
          <w:lang w:eastAsia="en-GB"/>
        </w:rPr>
        <w:drawing>
          <wp:inline distT="0" distB="0" distL="0" distR="0" wp14:anchorId="43F11929" wp14:editId="7D1E64F7">
            <wp:extent cx="5632938" cy="2352543"/>
            <wp:effectExtent l="0" t="0" r="6350" b="0"/>
            <wp:docPr id="1566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2746" name=""/>
                    <pic:cNvPicPr/>
                  </pic:nvPicPr>
                  <pic:blipFill>
                    <a:blip r:embed="rId16"/>
                    <a:stretch>
                      <a:fillRect/>
                    </a:stretch>
                  </pic:blipFill>
                  <pic:spPr>
                    <a:xfrm>
                      <a:off x="0" y="0"/>
                      <a:ext cx="5641131" cy="2355965"/>
                    </a:xfrm>
                    <a:prstGeom prst="rect">
                      <a:avLst/>
                    </a:prstGeom>
                  </pic:spPr>
                </pic:pic>
              </a:graphicData>
            </a:graphic>
          </wp:inline>
        </w:drawing>
      </w:r>
    </w:p>
    <w:p w14:paraId="49417960" w14:textId="0E7A4AB3" w:rsidR="007327F4" w:rsidRPr="006700E9" w:rsidRDefault="00CE731E" w:rsidP="006700E9">
      <w:pPr>
        <w:keepNext/>
        <w:spacing w:line="480" w:lineRule="auto"/>
        <w:jc w:val="center"/>
      </w:pPr>
      <w:bookmarkStart w:id="67" w:name="_Toc197776850"/>
      <w:bookmarkStart w:id="68" w:name="_Toc197904240"/>
      <w:bookmarkStart w:id="69" w:name="_Toc197905652"/>
      <w:bookmarkStart w:id="70" w:name="_Toc197907254"/>
      <w:bookmarkStart w:id="71" w:name="_Toc197909858"/>
      <w:r w:rsidRPr="00CE731E">
        <w:rPr>
          <w:rFonts w:ascii="Times New Roman" w:hAnsi="Times New Roman" w:cs="Times New Roman"/>
          <w:sz w:val="24"/>
          <w:szCs w:val="24"/>
        </w:rPr>
        <w:t xml:space="preserve">Figure </w:t>
      </w:r>
      <w:r w:rsidRPr="00CE731E">
        <w:rPr>
          <w:rFonts w:ascii="Times New Roman" w:hAnsi="Times New Roman" w:cs="Times New Roman"/>
          <w:sz w:val="24"/>
          <w:szCs w:val="24"/>
        </w:rPr>
        <w:fldChar w:fldCharType="begin"/>
      </w:r>
      <w:r w:rsidRPr="00CE731E">
        <w:rPr>
          <w:rFonts w:ascii="Times New Roman" w:hAnsi="Times New Roman" w:cs="Times New Roman"/>
          <w:sz w:val="24"/>
          <w:szCs w:val="24"/>
        </w:rPr>
        <w:instrText xml:space="preserve"> SEQ Figure \* ARABIC </w:instrText>
      </w:r>
      <w:r w:rsidRPr="00CE731E">
        <w:rPr>
          <w:rFonts w:ascii="Times New Roman" w:hAnsi="Times New Roman" w:cs="Times New Roman"/>
          <w:sz w:val="24"/>
          <w:szCs w:val="24"/>
        </w:rPr>
        <w:fldChar w:fldCharType="separate"/>
      </w:r>
      <w:r w:rsidR="00AC2700">
        <w:rPr>
          <w:rFonts w:ascii="Times New Roman" w:hAnsi="Times New Roman" w:cs="Times New Roman"/>
          <w:noProof/>
          <w:sz w:val="24"/>
          <w:szCs w:val="24"/>
        </w:rPr>
        <w:t>8</w:t>
      </w:r>
      <w:r w:rsidRPr="00CE731E">
        <w:rPr>
          <w:rFonts w:ascii="Times New Roman" w:hAnsi="Times New Roman" w:cs="Times New Roman"/>
          <w:sz w:val="24"/>
          <w:szCs w:val="24"/>
        </w:rPr>
        <w:fldChar w:fldCharType="end"/>
      </w:r>
      <w:r w:rsidRPr="00CE731E">
        <w:rPr>
          <w:rFonts w:ascii="Times New Roman" w:hAnsi="Times New Roman" w:cs="Times New Roman"/>
          <w:sz w:val="24"/>
          <w:szCs w:val="24"/>
        </w:rPr>
        <w:t>: Bar Charts based on City and Age Groups</w:t>
      </w:r>
      <w:bookmarkEnd w:id="66"/>
      <w:bookmarkEnd w:id="67"/>
      <w:bookmarkEnd w:id="68"/>
      <w:bookmarkEnd w:id="69"/>
      <w:bookmarkEnd w:id="70"/>
      <w:bookmarkEnd w:id="71"/>
    </w:p>
    <w:p w14:paraId="2E6E14D8" w14:textId="77777777" w:rsidR="007E280C" w:rsidRDefault="006700E9" w:rsidP="006C3251">
      <w:pPr>
        <w:keepNext/>
        <w:spacing w:line="480" w:lineRule="auto"/>
        <w:jc w:val="center"/>
        <w:rPr>
          <w:rFonts w:ascii="Times New Roman" w:hAnsi="Times New Roman" w:cs="Times New Roman"/>
          <w:sz w:val="24"/>
          <w:szCs w:val="24"/>
        </w:rPr>
      </w:pPr>
      <w:bookmarkStart w:id="72" w:name="_Toc197776788"/>
      <w:r>
        <w:rPr>
          <w:noProof/>
        </w:rPr>
        <w:drawing>
          <wp:inline distT="0" distB="0" distL="0" distR="0" wp14:anchorId="7E6EE629" wp14:editId="6C8B4760">
            <wp:extent cx="5591908" cy="2338490"/>
            <wp:effectExtent l="0" t="0" r="0" b="5080"/>
            <wp:docPr id="90041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2900" cy="2343087"/>
                    </a:xfrm>
                    <a:prstGeom prst="rect">
                      <a:avLst/>
                    </a:prstGeom>
                    <a:noFill/>
                    <a:ln>
                      <a:noFill/>
                    </a:ln>
                  </pic:spPr>
                </pic:pic>
              </a:graphicData>
            </a:graphic>
          </wp:inline>
        </w:drawing>
      </w:r>
    </w:p>
    <w:p w14:paraId="391B5D62" w14:textId="061E792D" w:rsidR="007327F4" w:rsidRPr="006C3251" w:rsidRDefault="006700E9" w:rsidP="006C3251">
      <w:pPr>
        <w:keepNext/>
        <w:spacing w:line="480" w:lineRule="auto"/>
        <w:jc w:val="center"/>
      </w:pPr>
      <w:bookmarkStart w:id="73" w:name="_Toc197776851"/>
      <w:bookmarkStart w:id="74" w:name="_Toc197904241"/>
      <w:bookmarkStart w:id="75" w:name="_Toc197905653"/>
      <w:bookmarkStart w:id="76" w:name="_Toc197907255"/>
      <w:bookmarkStart w:id="77" w:name="_Toc197909859"/>
      <w:r w:rsidRPr="006700E9">
        <w:rPr>
          <w:rFonts w:ascii="Times New Roman" w:hAnsi="Times New Roman" w:cs="Times New Roman"/>
          <w:sz w:val="24"/>
          <w:szCs w:val="24"/>
        </w:rPr>
        <w:t xml:space="preserve">Figure </w:t>
      </w:r>
      <w:r w:rsidRPr="006700E9">
        <w:rPr>
          <w:rFonts w:ascii="Times New Roman" w:hAnsi="Times New Roman" w:cs="Times New Roman"/>
          <w:sz w:val="24"/>
          <w:szCs w:val="24"/>
        </w:rPr>
        <w:fldChar w:fldCharType="begin"/>
      </w:r>
      <w:r w:rsidRPr="006700E9">
        <w:rPr>
          <w:rFonts w:ascii="Times New Roman" w:hAnsi="Times New Roman" w:cs="Times New Roman"/>
          <w:sz w:val="24"/>
          <w:szCs w:val="24"/>
        </w:rPr>
        <w:instrText xml:space="preserve"> SEQ Figure \* ARABIC </w:instrText>
      </w:r>
      <w:r w:rsidRPr="006700E9">
        <w:rPr>
          <w:rFonts w:ascii="Times New Roman" w:hAnsi="Times New Roman" w:cs="Times New Roman"/>
          <w:sz w:val="24"/>
          <w:szCs w:val="24"/>
        </w:rPr>
        <w:fldChar w:fldCharType="separate"/>
      </w:r>
      <w:r w:rsidR="00AC2700">
        <w:rPr>
          <w:rFonts w:ascii="Times New Roman" w:hAnsi="Times New Roman" w:cs="Times New Roman"/>
          <w:noProof/>
          <w:sz w:val="24"/>
          <w:szCs w:val="24"/>
        </w:rPr>
        <w:t>9</w:t>
      </w:r>
      <w:r w:rsidRPr="006700E9">
        <w:rPr>
          <w:rFonts w:ascii="Times New Roman" w:hAnsi="Times New Roman" w:cs="Times New Roman"/>
          <w:sz w:val="24"/>
          <w:szCs w:val="24"/>
        </w:rPr>
        <w:fldChar w:fldCharType="end"/>
      </w:r>
      <w:r w:rsidRPr="006700E9">
        <w:rPr>
          <w:rFonts w:ascii="Times New Roman" w:hAnsi="Times New Roman" w:cs="Times New Roman"/>
          <w:sz w:val="24"/>
          <w:szCs w:val="24"/>
        </w:rPr>
        <w:t>: Pie Chart based on City and Age Group</w:t>
      </w:r>
      <w:bookmarkEnd w:id="72"/>
      <w:bookmarkEnd w:id="73"/>
      <w:bookmarkEnd w:id="74"/>
      <w:bookmarkEnd w:id="75"/>
      <w:bookmarkEnd w:id="76"/>
      <w:bookmarkEnd w:id="77"/>
    </w:p>
    <w:p w14:paraId="10235BD8" w14:textId="6AEB2AB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Challenges in Frontend Development</w:t>
      </w:r>
    </w:p>
    <w:p w14:paraId="3787179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While Streamlit simplified development, several challenges emerged:</w:t>
      </w:r>
    </w:p>
    <w:p w14:paraId="54A065C0"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Session state management:</w:t>
      </w:r>
      <w:r w:rsidRPr="002F56ED">
        <w:rPr>
          <w:rFonts w:ascii="Times New Roman" w:hAnsi="Times New Roman" w:cs="Times New Roman"/>
          <w:sz w:val="24"/>
          <w:szCs w:val="24"/>
          <w:lang w:eastAsia="en-GB"/>
        </w:rPr>
        <w:t xml:space="preserve"> Handling long-running processes like ML predictions required careful use of </w:t>
      </w:r>
      <w:proofErr w:type="spellStart"/>
      <w:proofErr w:type="gramStart"/>
      <w:r w:rsidRPr="002F56ED">
        <w:rPr>
          <w:rFonts w:ascii="Times New Roman" w:hAnsi="Times New Roman" w:cs="Times New Roman"/>
          <w:sz w:val="24"/>
          <w:szCs w:val="24"/>
          <w:lang w:eastAsia="en-GB"/>
        </w:rPr>
        <w:t>st.session</w:t>
      </w:r>
      <w:proofErr w:type="gramEnd"/>
      <w:r w:rsidRPr="002F56ED">
        <w:rPr>
          <w:rFonts w:ascii="Times New Roman" w:hAnsi="Times New Roman" w:cs="Times New Roman"/>
          <w:sz w:val="24"/>
          <w:szCs w:val="24"/>
          <w:lang w:eastAsia="en-GB"/>
        </w:rPr>
        <w:t>_state</w:t>
      </w:r>
      <w:proofErr w:type="spellEnd"/>
      <w:r w:rsidRPr="002F56ED">
        <w:rPr>
          <w:rFonts w:ascii="Times New Roman" w:hAnsi="Times New Roman" w:cs="Times New Roman"/>
          <w:sz w:val="24"/>
          <w:szCs w:val="24"/>
          <w:lang w:eastAsia="en-GB"/>
        </w:rPr>
        <w:t>.</w:t>
      </w:r>
    </w:p>
    <w:p w14:paraId="286C608D"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API latency:</w:t>
      </w:r>
      <w:r w:rsidRPr="002F56ED">
        <w:rPr>
          <w:rFonts w:ascii="Times New Roman" w:hAnsi="Times New Roman" w:cs="Times New Roman"/>
          <w:sz w:val="24"/>
          <w:szCs w:val="24"/>
          <w:lang w:eastAsia="en-GB"/>
        </w:rPr>
        <w:t xml:space="preserve"> Fetching results from Gemini took a few seconds, needing user feedback via spinners and loading messages.</w:t>
      </w:r>
    </w:p>
    <w:p w14:paraId="60C0C6FB"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Large data rendering:</w:t>
      </w:r>
      <w:r w:rsidRPr="002F56ED">
        <w:rPr>
          <w:rFonts w:ascii="Times New Roman" w:hAnsi="Times New Roman" w:cs="Times New Roman"/>
          <w:sz w:val="24"/>
          <w:szCs w:val="24"/>
          <w:lang w:eastAsia="en-GB"/>
        </w:rPr>
        <w:t xml:space="preserve"> For CSV files with 4,000+ rows, visual performance needed optimization through data sampling.</w:t>
      </w:r>
    </w:p>
    <w:p w14:paraId="5E9E69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Each of these challenges was mitigated with best practices, improving user reliability and trust.</w:t>
      </w:r>
    </w:p>
    <w:p w14:paraId="3F620C92" w14:textId="5AD8993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Summary</w:t>
      </w:r>
    </w:p>
    <w:p w14:paraId="2F891FDF" w14:textId="492956CE"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frontend of InsightNation is more than just a user interface—it is a comprehensive, interactive experience that transforms raw citizen feedback into policy-ready insights. Through the use of Streamlit, Python, and</w:t>
      </w:r>
      <w:r w:rsidR="00DA0F38">
        <w:rPr>
          <w:rFonts w:ascii="Times New Roman" w:hAnsi="Times New Roman" w:cs="Times New Roman"/>
          <w:sz w:val="24"/>
          <w:szCs w:val="24"/>
          <w:lang w:eastAsia="en-GB"/>
        </w:rPr>
        <w:t xml:space="preserve"> other libraries</w:t>
      </w:r>
      <w:r w:rsidRPr="002F56ED">
        <w:rPr>
          <w:rFonts w:ascii="Times New Roman" w:hAnsi="Times New Roman" w:cs="Times New Roman"/>
          <w:sz w:val="24"/>
          <w:szCs w:val="24"/>
          <w:lang w:eastAsia="en-GB"/>
        </w:rPr>
        <w:t xml:space="preserve">, the dashboard </w:t>
      </w:r>
      <w:r w:rsidR="00246811">
        <w:rPr>
          <w:rFonts w:ascii="Times New Roman" w:hAnsi="Times New Roman" w:cs="Times New Roman"/>
          <w:sz w:val="24"/>
          <w:szCs w:val="24"/>
          <w:lang w:eastAsia="en-GB"/>
        </w:rPr>
        <w:t>creates</w:t>
      </w:r>
      <w:r w:rsidRPr="002F56ED">
        <w:rPr>
          <w:rFonts w:ascii="Times New Roman" w:hAnsi="Times New Roman" w:cs="Times New Roman"/>
          <w:sz w:val="24"/>
          <w:szCs w:val="24"/>
          <w:lang w:eastAsia="en-GB"/>
        </w:rPr>
        <w:t xml:space="preserve"> a smooth end-to-end </w:t>
      </w:r>
      <w:r w:rsidR="00246811">
        <w:rPr>
          <w:rFonts w:ascii="Times New Roman" w:hAnsi="Times New Roman" w:cs="Times New Roman"/>
          <w:sz w:val="24"/>
          <w:szCs w:val="24"/>
          <w:lang w:eastAsia="en-GB"/>
        </w:rPr>
        <w:t xml:space="preserve">Analytics platform </w:t>
      </w:r>
      <w:r w:rsidRPr="002F56ED">
        <w:rPr>
          <w:rFonts w:ascii="Times New Roman" w:hAnsi="Times New Roman" w:cs="Times New Roman"/>
          <w:sz w:val="24"/>
          <w:szCs w:val="24"/>
          <w:lang w:eastAsia="en-GB"/>
        </w:rPr>
        <w:t>from data upload to actionable recommendations. The architecture remains modular, scalable, and ready for future enhancements, making it a robust public service analytics tool.</w:t>
      </w:r>
    </w:p>
    <w:p w14:paraId="3A9877E4" w14:textId="1C89B10E" w:rsidR="002F56ED" w:rsidRPr="002F56ED" w:rsidRDefault="002F56ED" w:rsidP="002F56ED">
      <w:pPr>
        <w:spacing w:line="480" w:lineRule="auto"/>
        <w:jc w:val="both"/>
        <w:rPr>
          <w:rFonts w:ascii="Times New Roman" w:hAnsi="Times New Roman" w:cs="Times New Roman"/>
          <w:sz w:val="24"/>
          <w:szCs w:val="24"/>
          <w:lang w:eastAsia="en-GB"/>
        </w:rPr>
      </w:pPr>
    </w:p>
    <w:p w14:paraId="50D229B5" w14:textId="77777777" w:rsidR="002F56ED" w:rsidRDefault="002F56ED" w:rsidP="00330F83">
      <w:pPr>
        <w:spacing w:line="480" w:lineRule="auto"/>
        <w:jc w:val="both"/>
        <w:rPr>
          <w:rFonts w:ascii="Times New Roman" w:hAnsi="Times New Roman" w:cs="Times New Roman"/>
          <w:sz w:val="24"/>
          <w:szCs w:val="24"/>
          <w:lang w:eastAsia="en-GB"/>
        </w:rPr>
      </w:pPr>
    </w:p>
    <w:p w14:paraId="2983C046" w14:textId="77777777" w:rsidR="002643F1" w:rsidRDefault="002643F1" w:rsidP="00330F83">
      <w:pPr>
        <w:spacing w:line="480" w:lineRule="auto"/>
        <w:jc w:val="both"/>
        <w:rPr>
          <w:rFonts w:ascii="Times New Roman" w:hAnsi="Times New Roman" w:cs="Times New Roman"/>
          <w:sz w:val="24"/>
          <w:szCs w:val="24"/>
          <w:lang w:eastAsia="en-GB"/>
        </w:rPr>
      </w:pPr>
    </w:p>
    <w:p w14:paraId="02E7AF32" w14:textId="77777777" w:rsidR="002643F1" w:rsidRDefault="002643F1" w:rsidP="00330F83">
      <w:pPr>
        <w:spacing w:line="480" w:lineRule="auto"/>
        <w:jc w:val="both"/>
        <w:rPr>
          <w:rFonts w:ascii="Times New Roman" w:hAnsi="Times New Roman" w:cs="Times New Roman"/>
          <w:sz w:val="24"/>
          <w:szCs w:val="24"/>
          <w:lang w:eastAsia="en-GB"/>
        </w:rPr>
      </w:pPr>
    </w:p>
    <w:p w14:paraId="565553D2" w14:textId="77777777" w:rsidR="002643F1" w:rsidRDefault="002643F1" w:rsidP="00330F83">
      <w:pPr>
        <w:spacing w:line="480" w:lineRule="auto"/>
        <w:jc w:val="both"/>
        <w:rPr>
          <w:rFonts w:ascii="Times New Roman" w:hAnsi="Times New Roman" w:cs="Times New Roman"/>
          <w:sz w:val="24"/>
          <w:szCs w:val="24"/>
          <w:lang w:eastAsia="en-GB"/>
        </w:rPr>
      </w:pPr>
    </w:p>
    <w:p w14:paraId="03B95EAC" w14:textId="77777777" w:rsidR="001A017C" w:rsidRDefault="001A017C" w:rsidP="00330F83">
      <w:pPr>
        <w:spacing w:line="480" w:lineRule="auto"/>
        <w:jc w:val="both"/>
        <w:rPr>
          <w:rFonts w:ascii="Times New Roman" w:hAnsi="Times New Roman" w:cs="Times New Roman"/>
          <w:sz w:val="24"/>
          <w:szCs w:val="24"/>
          <w:lang w:eastAsia="en-GB"/>
        </w:rPr>
      </w:pPr>
    </w:p>
    <w:p w14:paraId="0CB8227D" w14:textId="567EC2C3" w:rsidR="001A017C" w:rsidRPr="00BF258F" w:rsidRDefault="00BF258F" w:rsidP="00BF258F">
      <w:pPr>
        <w:pStyle w:val="Heading2"/>
        <w:spacing w:line="480" w:lineRule="auto"/>
        <w:jc w:val="center"/>
        <w:rPr>
          <w:rFonts w:ascii="Times New Roman" w:hAnsi="Times New Roman" w:cs="Times New Roman"/>
          <w:b/>
          <w:bCs/>
          <w:color w:val="auto"/>
          <w:sz w:val="24"/>
          <w:szCs w:val="24"/>
          <w:lang w:eastAsia="en-GB"/>
        </w:rPr>
      </w:pPr>
      <w:bookmarkStart w:id="78" w:name="_Toc198124414"/>
      <w:r w:rsidRPr="00BF258F">
        <w:rPr>
          <w:rFonts w:ascii="Times New Roman" w:hAnsi="Times New Roman" w:cs="Times New Roman"/>
          <w:b/>
          <w:bCs/>
          <w:color w:val="auto"/>
          <w:sz w:val="24"/>
          <w:szCs w:val="24"/>
          <w:lang w:eastAsia="en-GB"/>
        </w:rPr>
        <w:lastRenderedPageBreak/>
        <w:t>CHAPTER 5.6 - EXPLORATORY DATA ANALYSIS (EDA)</w:t>
      </w:r>
      <w:bookmarkEnd w:id="78"/>
    </w:p>
    <w:p w14:paraId="0F0FC751" w14:textId="77777777" w:rsidR="001A017C" w:rsidRPr="002E3EC6" w:rsidRDefault="001A017C" w:rsidP="001A017C">
      <w:p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Exploratory Data Analysis (EDA) conducted for the InsightNation platform serves as the analytical foundation for understanding public sentiment and usage patterns across key public services. Using a dataset of </w:t>
      </w:r>
      <w:r w:rsidRPr="002E3EC6">
        <w:rPr>
          <w:rFonts w:ascii="Times New Roman" w:hAnsi="Times New Roman" w:cs="Times New Roman"/>
          <w:b/>
          <w:bCs/>
          <w:sz w:val="24"/>
          <w:szCs w:val="24"/>
          <w:lang w:eastAsia="en-GB"/>
        </w:rPr>
        <w:t>12,492 citizen responses</w:t>
      </w:r>
      <w:r w:rsidRPr="002E3EC6">
        <w:rPr>
          <w:rFonts w:ascii="Times New Roman" w:hAnsi="Times New Roman" w:cs="Times New Roman"/>
          <w:sz w:val="24"/>
          <w:szCs w:val="24"/>
          <w:lang w:eastAsia="en-GB"/>
        </w:rPr>
        <w:t>, we analyzed both demographic distributions and service-related feedback using a combination of univariate and multivariate techniques, including bar plots, histograms, box plots, violin plots, pie charts, pair plots, and word clouds.</w:t>
      </w:r>
    </w:p>
    <w:p w14:paraId="6B5E20DA" w14:textId="77777777" w:rsidR="001A017C" w:rsidRPr="002E3EC6" w:rsidRDefault="001A017C" w:rsidP="001A017C">
      <w:p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All visualizations were implemented in Python using matplotlib, seaborn, and </w:t>
      </w:r>
      <w:proofErr w:type="spellStart"/>
      <w:r w:rsidRPr="002E3EC6">
        <w:rPr>
          <w:rFonts w:ascii="Times New Roman" w:hAnsi="Times New Roman" w:cs="Times New Roman"/>
          <w:sz w:val="24"/>
          <w:szCs w:val="24"/>
          <w:lang w:eastAsia="en-GB"/>
        </w:rPr>
        <w:t>WordCloud</w:t>
      </w:r>
      <w:proofErr w:type="spellEnd"/>
      <w:r w:rsidRPr="002E3EC6">
        <w:rPr>
          <w:rFonts w:ascii="Times New Roman" w:hAnsi="Times New Roman" w:cs="Times New Roman"/>
          <w:sz w:val="24"/>
          <w:szCs w:val="24"/>
          <w:lang w:eastAsia="en-GB"/>
        </w:rPr>
        <w:t>, and were generated as part of the script eda_visuals.py.</w:t>
      </w:r>
    </w:p>
    <w:p w14:paraId="151F2E67"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Demographic Distributions</w:t>
      </w:r>
    </w:p>
    <w:p w14:paraId="6843EBC6"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A. Age Group</w:t>
      </w:r>
    </w:p>
    <w:p w14:paraId="10B8FA47"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There are </w:t>
      </w:r>
      <w:r w:rsidRPr="002E3EC6">
        <w:rPr>
          <w:rFonts w:ascii="Times New Roman" w:hAnsi="Times New Roman" w:cs="Times New Roman"/>
          <w:b/>
          <w:bCs/>
          <w:sz w:val="24"/>
          <w:szCs w:val="24"/>
          <w:lang w:eastAsia="en-GB"/>
        </w:rPr>
        <w:t>4 age groups</w:t>
      </w:r>
      <w:r w:rsidRPr="002E3EC6">
        <w:rPr>
          <w:rFonts w:ascii="Times New Roman" w:hAnsi="Times New Roman" w:cs="Times New Roman"/>
          <w:sz w:val="24"/>
          <w:szCs w:val="24"/>
          <w:lang w:eastAsia="en-GB"/>
        </w:rPr>
        <w:t>: 18–35, 36–50, 51–70, and 71–95.</w:t>
      </w:r>
    </w:p>
    <w:p w14:paraId="23662620"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most represented group is </w:t>
      </w:r>
      <w:r w:rsidRPr="002E3EC6">
        <w:rPr>
          <w:rFonts w:ascii="Times New Roman" w:hAnsi="Times New Roman" w:cs="Times New Roman"/>
          <w:b/>
          <w:bCs/>
          <w:sz w:val="24"/>
          <w:szCs w:val="24"/>
          <w:lang w:eastAsia="en-GB"/>
        </w:rPr>
        <w:t>18–35</w:t>
      </w:r>
      <w:r w:rsidRPr="002E3EC6">
        <w:rPr>
          <w:rFonts w:ascii="Times New Roman" w:hAnsi="Times New Roman" w:cs="Times New Roman"/>
          <w:sz w:val="24"/>
          <w:szCs w:val="24"/>
          <w:lang w:eastAsia="en-GB"/>
        </w:rPr>
        <w:t xml:space="preserve"> (40%+), followed by </w:t>
      </w:r>
      <w:r w:rsidRPr="002E3EC6">
        <w:rPr>
          <w:rFonts w:ascii="Times New Roman" w:hAnsi="Times New Roman" w:cs="Times New Roman"/>
          <w:b/>
          <w:bCs/>
          <w:sz w:val="24"/>
          <w:szCs w:val="24"/>
          <w:lang w:eastAsia="en-GB"/>
        </w:rPr>
        <w:t>36–50</w:t>
      </w:r>
      <w:r w:rsidRPr="002E3EC6">
        <w:rPr>
          <w:rFonts w:ascii="Times New Roman" w:hAnsi="Times New Roman" w:cs="Times New Roman"/>
          <w:sz w:val="24"/>
          <w:szCs w:val="24"/>
          <w:lang w:eastAsia="en-GB"/>
        </w:rPr>
        <w:t>.</w:t>
      </w:r>
    </w:p>
    <w:p w14:paraId="20D1532C"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Pie chart and count plots show that younger and middle-aged citizens are the most active in providing feedback—likely due to higher digital engagement.</w:t>
      </w:r>
    </w:p>
    <w:p w14:paraId="197085A5"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B. Gender Distribution</w:t>
      </w:r>
    </w:p>
    <w:p w14:paraId="0CC3C96F"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dataset includes two dominant gender categories: </w:t>
      </w:r>
      <w:r w:rsidRPr="002E3EC6">
        <w:rPr>
          <w:rFonts w:ascii="Times New Roman" w:hAnsi="Times New Roman" w:cs="Times New Roman"/>
          <w:b/>
          <w:bCs/>
          <w:sz w:val="24"/>
          <w:szCs w:val="24"/>
          <w:lang w:eastAsia="en-GB"/>
        </w:rPr>
        <w:t>Male</w:t>
      </w:r>
      <w:r w:rsidRPr="002E3EC6">
        <w:rPr>
          <w:rFonts w:ascii="Times New Roman" w:hAnsi="Times New Roman" w:cs="Times New Roman"/>
          <w:sz w:val="24"/>
          <w:szCs w:val="24"/>
          <w:lang w:eastAsia="en-GB"/>
        </w:rPr>
        <w:t xml:space="preserve"> and </w:t>
      </w:r>
      <w:r w:rsidRPr="002E3EC6">
        <w:rPr>
          <w:rFonts w:ascii="Times New Roman" w:hAnsi="Times New Roman" w:cs="Times New Roman"/>
          <w:b/>
          <w:bCs/>
          <w:sz w:val="24"/>
          <w:szCs w:val="24"/>
          <w:lang w:eastAsia="en-GB"/>
        </w:rPr>
        <w:t>Female</w:t>
      </w:r>
      <w:r w:rsidRPr="002E3EC6">
        <w:rPr>
          <w:rFonts w:ascii="Times New Roman" w:hAnsi="Times New Roman" w:cs="Times New Roman"/>
          <w:sz w:val="24"/>
          <w:szCs w:val="24"/>
          <w:lang w:eastAsia="en-GB"/>
        </w:rPr>
        <w:t>.</w:t>
      </w:r>
    </w:p>
    <w:p w14:paraId="4E136D88"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Male respondents constitute </w:t>
      </w:r>
      <w:r w:rsidRPr="002E3EC6">
        <w:rPr>
          <w:rFonts w:ascii="Times New Roman" w:hAnsi="Times New Roman" w:cs="Times New Roman"/>
          <w:b/>
          <w:bCs/>
          <w:sz w:val="24"/>
          <w:szCs w:val="24"/>
          <w:lang w:eastAsia="en-GB"/>
        </w:rPr>
        <w:t>57.8%</w:t>
      </w:r>
      <w:r w:rsidRPr="002E3EC6">
        <w:rPr>
          <w:rFonts w:ascii="Times New Roman" w:hAnsi="Times New Roman" w:cs="Times New Roman"/>
          <w:sz w:val="24"/>
          <w:szCs w:val="24"/>
          <w:lang w:eastAsia="en-GB"/>
        </w:rPr>
        <w:t xml:space="preserve"> and female </w:t>
      </w:r>
      <w:r w:rsidRPr="002E3EC6">
        <w:rPr>
          <w:rFonts w:ascii="Times New Roman" w:hAnsi="Times New Roman" w:cs="Times New Roman"/>
          <w:b/>
          <w:bCs/>
          <w:sz w:val="24"/>
          <w:szCs w:val="24"/>
          <w:lang w:eastAsia="en-GB"/>
        </w:rPr>
        <w:t>42.2%</w:t>
      </w:r>
      <w:r w:rsidRPr="002E3EC6">
        <w:rPr>
          <w:rFonts w:ascii="Times New Roman" w:hAnsi="Times New Roman" w:cs="Times New Roman"/>
          <w:sz w:val="24"/>
          <w:szCs w:val="24"/>
          <w:lang w:eastAsia="en-GB"/>
        </w:rPr>
        <w:t>.</w:t>
      </w:r>
    </w:p>
    <w:p w14:paraId="5A5DDBD0"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Gender distribution is balanced enough to allow meaningful comparative analysis.</w:t>
      </w:r>
    </w:p>
    <w:p w14:paraId="5DC6997F"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C. City-wise Representation</w:t>
      </w:r>
    </w:p>
    <w:p w14:paraId="26FB7C4C" w14:textId="77777777" w:rsidR="001A017C" w:rsidRPr="002E3EC6"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Citizens from </w:t>
      </w:r>
      <w:r w:rsidRPr="002E3EC6">
        <w:rPr>
          <w:rFonts w:ascii="Times New Roman" w:hAnsi="Times New Roman" w:cs="Times New Roman"/>
          <w:b/>
          <w:bCs/>
          <w:sz w:val="24"/>
          <w:szCs w:val="24"/>
          <w:lang w:eastAsia="en-GB"/>
        </w:rPr>
        <w:t>8 major cities</w:t>
      </w:r>
      <w:r w:rsidRPr="002E3EC6">
        <w:rPr>
          <w:rFonts w:ascii="Times New Roman" w:hAnsi="Times New Roman" w:cs="Times New Roman"/>
          <w:sz w:val="24"/>
          <w:szCs w:val="24"/>
          <w:lang w:eastAsia="en-GB"/>
        </w:rPr>
        <w:t xml:space="preserve"> are included, with </w:t>
      </w:r>
      <w:r w:rsidRPr="002E3EC6">
        <w:rPr>
          <w:rFonts w:ascii="Times New Roman" w:hAnsi="Times New Roman" w:cs="Times New Roman"/>
          <w:b/>
          <w:bCs/>
          <w:sz w:val="24"/>
          <w:szCs w:val="24"/>
          <w:lang w:eastAsia="en-GB"/>
        </w:rPr>
        <w:t>Kanakapura</w:t>
      </w:r>
      <w:r w:rsidRPr="002E3EC6">
        <w:rPr>
          <w:rFonts w:ascii="Times New Roman" w:hAnsi="Times New Roman" w:cs="Times New Roman"/>
          <w:sz w:val="24"/>
          <w:szCs w:val="24"/>
          <w:lang w:eastAsia="en-GB"/>
        </w:rPr>
        <w:t xml:space="preserve">, </w:t>
      </w:r>
      <w:r w:rsidRPr="002E3EC6">
        <w:rPr>
          <w:rFonts w:ascii="Times New Roman" w:hAnsi="Times New Roman" w:cs="Times New Roman"/>
          <w:b/>
          <w:bCs/>
          <w:sz w:val="24"/>
          <w:szCs w:val="24"/>
          <w:lang w:eastAsia="en-GB"/>
        </w:rPr>
        <w:t>Mysuru</w:t>
      </w:r>
      <w:r w:rsidRPr="002E3EC6">
        <w:rPr>
          <w:rFonts w:ascii="Times New Roman" w:hAnsi="Times New Roman" w:cs="Times New Roman"/>
          <w:sz w:val="24"/>
          <w:szCs w:val="24"/>
          <w:lang w:eastAsia="en-GB"/>
        </w:rPr>
        <w:t xml:space="preserve">, </w:t>
      </w:r>
      <w:r w:rsidRPr="002E3EC6">
        <w:rPr>
          <w:rFonts w:ascii="Times New Roman" w:hAnsi="Times New Roman" w:cs="Times New Roman"/>
          <w:b/>
          <w:bCs/>
          <w:sz w:val="24"/>
          <w:szCs w:val="24"/>
          <w:lang w:eastAsia="en-GB"/>
        </w:rPr>
        <w:t>Hyderabad</w:t>
      </w:r>
      <w:r w:rsidRPr="002E3EC6">
        <w:rPr>
          <w:rFonts w:ascii="Times New Roman" w:hAnsi="Times New Roman" w:cs="Times New Roman"/>
          <w:sz w:val="24"/>
          <w:szCs w:val="24"/>
          <w:lang w:eastAsia="en-GB"/>
        </w:rPr>
        <w:t xml:space="preserve">, and </w:t>
      </w:r>
      <w:r w:rsidRPr="002E3EC6">
        <w:rPr>
          <w:rFonts w:ascii="Times New Roman" w:hAnsi="Times New Roman" w:cs="Times New Roman"/>
          <w:b/>
          <w:bCs/>
          <w:sz w:val="24"/>
          <w:szCs w:val="24"/>
          <w:lang w:eastAsia="en-GB"/>
        </w:rPr>
        <w:t>Chennai</w:t>
      </w:r>
      <w:r w:rsidRPr="002E3EC6">
        <w:rPr>
          <w:rFonts w:ascii="Times New Roman" w:hAnsi="Times New Roman" w:cs="Times New Roman"/>
          <w:sz w:val="24"/>
          <w:szCs w:val="24"/>
          <w:lang w:eastAsia="en-GB"/>
        </w:rPr>
        <w:t xml:space="preserve"> having the highest participation.</w:t>
      </w:r>
    </w:p>
    <w:p w14:paraId="18DC3D50" w14:textId="77777777" w:rsidR="001A017C" w:rsidRPr="002E3EC6"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lastRenderedPageBreak/>
        <w:t>Count plots show Kanakapura contributing over 25% of all responses.</w:t>
      </w:r>
    </w:p>
    <w:p w14:paraId="5428E766" w14:textId="77777777" w:rsidR="001A017C"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This urban-centric distribution reflects the higher feedback volume from tier-1 and tier-2 cities.</w:t>
      </w:r>
    </w:p>
    <w:p w14:paraId="40421CE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Service Engagement and Usage Patterns</w:t>
      </w:r>
    </w:p>
    <w:p w14:paraId="435AC200"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Park Visit Frequency</w:t>
      </w:r>
    </w:p>
    <w:p w14:paraId="0BD140D0" w14:textId="77777777" w:rsidR="001A017C" w:rsidRPr="0042707E"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Most users report visiting public parks </w:t>
      </w:r>
      <w:r w:rsidRPr="0042707E">
        <w:rPr>
          <w:rFonts w:ascii="Times New Roman" w:hAnsi="Times New Roman" w:cs="Times New Roman"/>
          <w:b/>
          <w:bCs/>
          <w:sz w:val="24"/>
          <w:szCs w:val="24"/>
          <w:lang w:eastAsia="en-GB"/>
        </w:rPr>
        <w:t>frequently</w:t>
      </w:r>
      <w:r w:rsidRPr="0042707E">
        <w:rPr>
          <w:rFonts w:ascii="Times New Roman" w:hAnsi="Times New Roman" w:cs="Times New Roman"/>
          <w:sz w:val="24"/>
          <w:szCs w:val="24"/>
          <w:lang w:eastAsia="en-GB"/>
        </w:rPr>
        <w:t xml:space="preserve"> (at least once a week).</w:t>
      </w:r>
    </w:p>
    <w:p w14:paraId="75B011A0" w14:textId="77777777" w:rsidR="001A017C"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Histogram reveals a right-skewed distribution, indicating a large group of daily or weekly users.</w:t>
      </w:r>
    </w:p>
    <w:p w14:paraId="06E0E1E5" w14:textId="77777777" w:rsidR="00C674D2" w:rsidRDefault="001A017C" w:rsidP="00C674D2">
      <w:pPr>
        <w:keepNext/>
        <w:spacing w:line="480" w:lineRule="auto"/>
        <w:jc w:val="both"/>
      </w:pPr>
      <w:r>
        <w:rPr>
          <w:noProof/>
        </w:rPr>
        <w:drawing>
          <wp:inline distT="0" distB="0" distL="0" distR="0" wp14:anchorId="139F6004" wp14:editId="06C27190">
            <wp:extent cx="5759450" cy="3055620"/>
            <wp:effectExtent l="0" t="0" r="0" b="0"/>
            <wp:docPr id="1782776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7EA10B73" w14:textId="7D2D8D5A" w:rsidR="001A017C" w:rsidRPr="00C674D2" w:rsidRDefault="00C674D2" w:rsidP="00C674D2">
      <w:pPr>
        <w:pStyle w:val="Caption"/>
        <w:spacing w:line="480" w:lineRule="auto"/>
        <w:jc w:val="center"/>
        <w:rPr>
          <w:rFonts w:ascii="Times New Roman" w:hAnsi="Times New Roman" w:cs="Times New Roman"/>
          <w:i w:val="0"/>
          <w:iCs w:val="0"/>
          <w:color w:val="auto"/>
          <w:sz w:val="24"/>
          <w:szCs w:val="24"/>
        </w:rPr>
      </w:pPr>
      <w:bookmarkStart w:id="79" w:name="_Toc197905654"/>
      <w:bookmarkStart w:id="80" w:name="_Toc197907256"/>
      <w:bookmarkStart w:id="81" w:name="_Toc197909860"/>
      <w:r w:rsidRPr="00C674D2">
        <w:rPr>
          <w:rFonts w:ascii="Times New Roman" w:hAnsi="Times New Roman" w:cs="Times New Roman"/>
          <w:i w:val="0"/>
          <w:iCs w:val="0"/>
          <w:color w:val="auto"/>
          <w:sz w:val="24"/>
          <w:szCs w:val="24"/>
        </w:rPr>
        <w:t xml:space="preserve">Figure </w:t>
      </w:r>
      <w:r w:rsidRPr="00C674D2">
        <w:rPr>
          <w:rFonts w:ascii="Times New Roman" w:hAnsi="Times New Roman" w:cs="Times New Roman"/>
          <w:i w:val="0"/>
          <w:iCs w:val="0"/>
          <w:color w:val="auto"/>
          <w:sz w:val="24"/>
          <w:szCs w:val="24"/>
        </w:rPr>
        <w:fldChar w:fldCharType="begin"/>
      </w:r>
      <w:r w:rsidRPr="00C674D2">
        <w:rPr>
          <w:rFonts w:ascii="Times New Roman" w:hAnsi="Times New Roman" w:cs="Times New Roman"/>
          <w:i w:val="0"/>
          <w:iCs w:val="0"/>
          <w:color w:val="auto"/>
          <w:sz w:val="24"/>
          <w:szCs w:val="24"/>
        </w:rPr>
        <w:instrText xml:space="preserve"> SEQ Figure \* ARABIC </w:instrText>
      </w:r>
      <w:r w:rsidRPr="00C674D2">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10</w:t>
      </w:r>
      <w:r w:rsidRPr="00C674D2">
        <w:rPr>
          <w:rFonts w:ascii="Times New Roman" w:hAnsi="Times New Roman" w:cs="Times New Roman"/>
          <w:i w:val="0"/>
          <w:iCs w:val="0"/>
          <w:color w:val="auto"/>
          <w:sz w:val="24"/>
          <w:szCs w:val="24"/>
        </w:rPr>
        <w:fldChar w:fldCharType="end"/>
      </w:r>
      <w:r w:rsidRPr="00C674D2">
        <w:rPr>
          <w:rFonts w:ascii="Times New Roman" w:hAnsi="Times New Roman" w:cs="Times New Roman"/>
          <w:i w:val="0"/>
          <w:iCs w:val="0"/>
          <w:color w:val="auto"/>
          <w:sz w:val="24"/>
          <w:szCs w:val="24"/>
        </w:rPr>
        <w:t>: Park Visiting Frequency Distribution</w:t>
      </w:r>
      <w:bookmarkEnd w:id="79"/>
      <w:bookmarkEnd w:id="80"/>
      <w:bookmarkEnd w:id="81"/>
    </w:p>
    <w:p w14:paraId="79C27271" w14:textId="77777777" w:rsidR="001A017C" w:rsidRPr="0042707E"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shows that urban parks are a major public amenity and deserve focused improvement efforts.</w:t>
      </w:r>
    </w:p>
    <w:p w14:paraId="33AD5E94"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Library Visit Frequency</w:t>
      </w:r>
    </w:p>
    <w:p w14:paraId="1D12122F" w14:textId="77777777" w:rsidR="001A017C" w:rsidRPr="0042707E" w:rsidRDefault="001A017C" w:rsidP="001A017C">
      <w:pPr>
        <w:numPr>
          <w:ilvl w:val="0"/>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Library usage shows a </w:t>
      </w:r>
      <w:r w:rsidRPr="0042707E">
        <w:rPr>
          <w:rFonts w:ascii="Times New Roman" w:hAnsi="Times New Roman" w:cs="Times New Roman"/>
          <w:b/>
          <w:bCs/>
          <w:sz w:val="24"/>
          <w:szCs w:val="24"/>
          <w:lang w:eastAsia="en-GB"/>
        </w:rPr>
        <w:t>bimodal distribution</w:t>
      </w:r>
      <w:r w:rsidRPr="0042707E">
        <w:rPr>
          <w:rFonts w:ascii="Times New Roman" w:hAnsi="Times New Roman" w:cs="Times New Roman"/>
          <w:sz w:val="24"/>
          <w:szCs w:val="24"/>
          <w:lang w:eastAsia="en-GB"/>
        </w:rPr>
        <w:t>.</w:t>
      </w:r>
    </w:p>
    <w:p w14:paraId="59505450" w14:textId="77777777" w:rsidR="001A017C" w:rsidRPr="0042707E" w:rsidRDefault="001A017C" w:rsidP="001A017C">
      <w:pPr>
        <w:numPr>
          <w:ilvl w:val="1"/>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lastRenderedPageBreak/>
        <w:t>One segment of users visits rarely or not at all.</w:t>
      </w:r>
    </w:p>
    <w:p w14:paraId="79BF6696" w14:textId="77777777" w:rsidR="001A017C" w:rsidRPr="0042707E" w:rsidRDefault="001A017C" w:rsidP="001A017C">
      <w:pPr>
        <w:numPr>
          <w:ilvl w:val="1"/>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Another segment includes regular visitors.</w:t>
      </w:r>
    </w:p>
    <w:p w14:paraId="3ECF8D6A" w14:textId="77777777" w:rsidR="001A017C" w:rsidRDefault="001A017C" w:rsidP="001A017C">
      <w:pPr>
        <w:numPr>
          <w:ilvl w:val="0"/>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KDE plot under the histogram shows this dual behavior—reflecting varied relevance of library access across age groups.</w:t>
      </w:r>
    </w:p>
    <w:p w14:paraId="43823CC7" w14:textId="77777777" w:rsidR="00575406" w:rsidRDefault="001A017C" w:rsidP="00575406">
      <w:pPr>
        <w:keepNext/>
        <w:spacing w:line="480" w:lineRule="auto"/>
        <w:jc w:val="both"/>
      </w:pPr>
      <w:r>
        <w:rPr>
          <w:noProof/>
        </w:rPr>
        <w:drawing>
          <wp:inline distT="0" distB="0" distL="0" distR="0" wp14:anchorId="1ABCB339" wp14:editId="3C0429C0">
            <wp:extent cx="5759450" cy="3055620"/>
            <wp:effectExtent l="0" t="0" r="0" b="0"/>
            <wp:docPr id="1913676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3B70FE57" w14:textId="3AFE5A5B" w:rsidR="001A017C" w:rsidRPr="00575406" w:rsidRDefault="00575406" w:rsidP="00575406">
      <w:pPr>
        <w:pStyle w:val="Caption"/>
        <w:spacing w:line="480" w:lineRule="auto"/>
        <w:jc w:val="center"/>
        <w:rPr>
          <w:rFonts w:ascii="Times New Roman" w:hAnsi="Times New Roman" w:cs="Times New Roman"/>
          <w:i w:val="0"/>
          <w:iCs w:val="0"/>
          <w:color w:val="auto"/>
          <w:sz w:val="24"/>
          <w:szCs w:val="24"/>
        </w:rPr>
      </w:pPr>
      <w:bookmarkStart w:id="82" w:name="_Toc197905655"/>
      <w:bookmarkStart w:id="83" w:name="_Toc197907257"/>
      <w:bookmarkStart w:id="84" w:name="_Toc197909861"/>
      <w:r w:rsidRPr="00575406">
        <w:rPr>
          <w:rFonts w:ascii="Times New Roman" w:hAnsi="Times New Roman" w:cs="Times New Roman"/>
          <w:i w:val="0"/>
          <w:iCs w:val="0"/>
          <w:color w:val="auto"/>
          <w:sz w:val="24"/>
          <w:szCs w:val="24"/>
        </w:rPr>
        <w:t xml:space="preserve">Figure </w:t>
      </w:r>
      <w:r w:rsidRPr="00575406">
        <w:rPr>
          <w:rFonts w:ascii="Times New Roman" w:hAnsi="Times New Roman" w:cs="Times New Roman"/>
          <w:i w:val="0"/>
          <w:iCs w:val="0"/>
          <w:color w:val="auto"/>
          <w:sz w:val="24"/>
          <w:szCs w:val="24"/>
        </w:rPr>
        <w:fldChar w:fldCharType="begin"/>
      </w:r>
      <w:r w:rsidRPr="00575406">
        <w:rPr>
          <w:rFonts w:ascii="Times New Roman" w:hAnsi="Times New Roman" w:cs="Times New Roman"/>
          <w:i w:val="0"/>
          <w:iCs w:val="0"/>
          <w:color w:val="auto"/>
          <w:sz w:val="24"/>
          <w:szCs w:val="24"/>
        </w:rPr>
        <w:instrText xml:space="preserve"> SEQ Figure \* ARABIC </w:instrText>
      </w:r>
      <w:r w:rsidRPr="00575406">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11</w:t>
      </w:r>
      <w:r w:rsidRPr="00575406">
        <w:rPr>
          <w:rFonts w:ascii="Times New Roman" w:hAnsi="Times New Roman" w:cs="Times New Roman"/>
          <w:i w:val="0"/>
          <w:iCs w:val="0"/>
          <w:color w:val="auto"/>
          <w:sz w:val="24"/>
          <w:szCs w:val="24"/>
        </w:rPr>
        <w:fldChar w:fldCharType="end"/>
      </w:r>
      <w:r w:rsidRPr="00575406">
        <w:rPr>
          <w:rFonts w:ascii="Times New Roman" w:hAnsi="Times New Roman" w:cs="Times New Roman"/>
          <w:i w:val="0"/>
          <w:iCs w:val="0"/>
          <w:color w:val="auto"/>
          <w:sz w:val="24"/>
          <w:szCs w:val="24"/>
        </w:rPr>
        <w:t>: Library Visiting Frequency Distribution</w:t>
      </w:r>
      <w:bookmarkEnd w:id="82"/>
      <w:bookmarkEnd w:id="83"/>
      <w:bookmarkEnd w:id="84"/>
    </w:p>
    <w:p w14:paraId="621087A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 Local Service Satisfaction</w:t>
      </w:r>
    </w:p>
    <w:p w14:paraId="2F3026BF"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Histogram for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shows a near-normal distribution centered around </w:t>
      </w:r>
      <w:r w:rsidRPr="0042707E">
        <w:rPr>
          <w:rFonts w:ascii="Times New Roman" w:hAnsi="Times New Roman" w:cs="Times New Roman"/>
          <w:b/>
          <w:bCs/>
          <w:sz w:val="24"/>
          <w:szCs w:val="24"/>
          <w:lang w:eastAsia="en-GB"/>
        </w:rPr>
        <w:t>moderate ratings</w:t>
      </w:r>
      <w:r w:rsidRPr="0042707E">
        <w:rPr>
          <w:rFonts w:ascii="Times New Roman" w:hAnsi="Times New Roman" w:cs="Times New Roman"/>
          <w:sz w:val="24"/>
          <w:szCs w:val="24"/>
          <w:lang w:eastAsia="en-GB"/>
        </w:rPr>
        <w:t>.</w:t>
      </w:r>
    </w:p>
    <w:p w14:paraId="654B3F82"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Very low (1–2) and very high (4–5) ratings are less frequent.</w:t>
      </w:r>
    </w:p>
    <w:p w14:paraId="12D03B11"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suggests that general municipal services are perceived as average, with room for improvement.</w:t>
      </w:r>
    </w:p>
    <w:p w14:paraId="5C28A273" w14:textId="77777777" w:rsidR="00585E10" w:rsidRDefault="001A017C" w:rsidP="00585E10">
      <w:pPr>
        <w:keepNext/>
        <w:spacing w:line="480" w:lineRule="auto"/>
        <w:jc w:val="both"/>
      </w:pPr>
      <w:r w:rsidRPr="004C2730">
        <w:rPr>
          <w:rFonts w:ascii="Times New Roman" w:hAnsi="Times New Roman" w:cs="Times New Roman"/>
          <w:noProof/>
          <w:sz w:val="24"/>
          <w:szCs w:val="24"/>
          <w:lang w:eastAsia="en-GB"/>
        </w:rPr>
        <w:lastRenderedPageBreak/>
        <w:drawing>
          <wp:inline distT="0" distB="0" distL="0" distR="0" wp14:anchorId="73C4F3F3" wp14:editId="65CFB706">
            <wp:extent cx="5759450" cy="3255645"/>
            <wp:effectExtent l="0" t="0" r="0" b="1905"/>
            <wp:docPr id="86447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95660" name=""/>
                    <pic:cNvPicPr/>
                  </pic:nvPicPr>
                  <pic:blipFill>
                    <a:blip r:embed="rId20"/>
                    <a:stretch>
                      <a:fillRect/>
                    </a:stretch>
                  </pic:blipFill>
                  <pic:spPr>
                    <a:xfrm>
                      <a:off x="0" y="0"/>
                      <a:ext cx="5759450" cy="3255645"/>
                    </a:xfrm>
                    <a:prstGeom prst="rect">
                      <a:avLst/>
                    </a:prstGeom>
                  </pic:spPr>
                </pic:pic>
              </a:graphicData>
            </a:graphic>
          </wp:inline>
        </w:drawing>
      </w:r>
    </w:p>
    <w:p w14:paraId="5976B0AC" w14:textId="56B2F0A8" w:rsidR="001A017C" w:rsidRPr="00585E10" w:rsidRDefault="00585E10" w:rsidP="00585E10">
      <w:pPr>
        <w:pStyle w:val="Caption"/>
        <w:spacing w:line="480" w:lineRule="auto"/>
        <w:jc w:val="center"/>
        <w:rPr>
          <w:rFonts w:ascii="Times New Roman" w:hAnsi="Times New Roman" w:cs="Times New Roman"/>
          <w:i w:val="0"/>
          <w:iCs w:val="0"/>
          <w:color w:val="auto"/>
          <w:sz w:val="24"/>
          <w:szCs w:val="24"/>
        </w:rPr>
      </w:pPr>
      <w:bookmarkStart w:id="85" w:name="_Toc197905656"/>
      <w:bookmarkStart w:id="86" w:name="_Toc197907258"/>
      <w:bookmarkStart w:id="87" w:name="_Toc197909862"/>
      <w:r w:rsidRPr="00585E10">
        <w:rPr>
          <w:rFonts w:ascii="Times New Roman" w:hAnsi="Times New Roman" w:cs="Times New Roman"/>
          <w:i w:val="0"/>
          <w:iCs w:val="0"/>
          <w:color w:val="auto"/>
          <w:sz w:val="24"/>
          <w:szCs w:val="24"/>
        </w:rPr>
        <w:t xml:space="preserve">Figure </w:t>
      </w:r>
      <w:r w:rsidRPr="00585E10">
        <w:rPr>
          <w:rFonts w:ascii="Times New Roman" w:hAnsi="Times New Roman" w:cs="Times New Roman"/>
          <w:i w:val="0"/>
          <w:iCs w:val="0"/>
          <w:color w:val="auto"/>
          <w:sz w:val="24"/>
          <w:szCs w:val="24"/>
        </w:rPr>
        <w:fldChar w:fldCharType="begin"/>
      </w:r>
      <w:r w:rsidRPr="00585E10">
        <w:rPr>
          <w:rFonts w:ascii="Times New Roman" w:hAnsi="Times New Roman" w:cs="Times New Roman"/>
          <w:i w:val="0"/>
          <w:iCs w:val="0"/>
          <w:color w:val="auto"/>
          <w:sz w:val="24"/>
          <w:szCs w:val="24"/>
        </w:rPr>
        <w:instrText xml:space="preserve"> SEQ Figure \* ARABIC </w:instrText>
      </w:r>
      <w:r w:rsidRPr="00585E10">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12</w:t>
      </w:r>
      <w:r w:rsidRPr="00585E10">
        <w:rPr>
          <w:rFonts w:ascii="Times New Roman" w:hAnsi="Times New Roman" w:cs="Times New Roman"/>
          <w:i w:val="0"/>
          <w:iCs w:val="0"/>
          <w:color w:val="auto"/>
          <w:sz w:val="24"/>
          <w:szCs w:val="24"/>
        </w:rPr>
        <w:fldChar w:fldCharType="end"/>
      </w:r>
      <w:r w:rsidRPr="00585E10">
        <w:rPr>
          <w:rFonts w:ascii="Times New Roman" w:hAnsi="Times New Roman" w:cs="Times New Roman"/>
          <w:i w:val="0"/>
          <w:iCs w:val="0"/>
          <w:color w:val="auto"/>
          <w:sz w:val="24"/>
          <w:szCs w:val="24"/>
        </w:rPr>
        <w:t>: Local Service Satisfaction Levels</w:t>
      </w:r>
      <w:bookmarkEnd w:id="85"/>
      <w:bookmarkEnd w:id="86"/>
      <w:bookmarkEnd w:id="87"/>
    </w:p>
    <w:p w14:paraId="65FB240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Service Satisfaction by Demographics</w:t>
      </w:r>
    </w:p>
    <w:p w14:paraId="6EA29256"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Satisfaction by Gender (Box Plot)</w:t>
      </w:r>
    </w:p>
    <w:p w14:paraId="6DD4CD00" w14:textId="77777777" w:rsidR="001A017C" w:rsidRPr="0042707E" w:rsidRDefault="001A017C" w:rsidP="001A017C">
      <w:pPr>
        <w:numPr>
          <w:ilvl w:val="0"/>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Box plot comparing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across gender shows:</w:t>
      </w:r>
    </w:p>
    <w:p w14:paraId="17C9583D" w14:textId="77777777" w:rsidR="001A017C" w:rsidRPr="0042707E" w:rsidRDefault="001A017C" w:rsidP="001A017C">
      <w:pPr>
        <w:numPr>
          <w:ilvl w:val="1"/>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Male</w:t>
      </w:r>
      <w:r w:rsidRPr="0042707E">
        <w:rPr>
          <w:rFonts w:ascii="Times New Roman" w:hAnsi="Times New Roman" w:cs="Times New Roman"/>
          <w:sz w:val="24"/>
          <w:szCs w:val="24"/>
          <w:lang w:eastAsia="en-GB"/>
        </w:rPr>
        <w:t xml:space="preserve"> responses have a slightly higher median.</w:t>
      </w:r>
    </w:p>
    <w:p w14:paraId="224ACA8B" w14:textId="77777777" w:rsidR="001A017C" w:rsidRPr="0042707E" w:rsidRDefault="001A017C" w:rsidP="001A017C">
      <w:pPr>
        <w:numPr>
          <w:ilvl w:val="1"/>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Female</w:t>
      </w:r>
      <w:r w:rsidRPr="0042707E">
        <w:rPr>
          <w:rFonts w:ascii="Times New Roman" w:hAnsi="Times New Roman" w:cs="Times New Roman"/>
          <w:sz w:val="24"/>
          <w:szCs w:val="24"/>
          <w:lang w:eastAsia="en-GB"/>
        </w:rPr>
        <w:t xml:space="preserve"> responses show more variability.</w:t>
      </w:r>
    </w:p>
    <w:p w14:paraId="2A48FAAF" w14:textId="77777777" w:rsidR="001A017C" w:rsidRPr="0042707E" w:rsidRDefault="001A017C" w:rsidP="001A017C">
      <w:pPr>
        <w:numPr>
          <w:ilvl w:val="0"/>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could indicate differing experiences in public service reliability and safety.</w:t>
      </w:r>
    </w:p>
    <w:p w14:paraId="4CC5CA4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Satisfaction by Age Group (Violin Plot)</w:t>
      </w:r>
    </w:p>
    <w:p w14:paraId="5AEE53FF" w14:textId="77777777" w:rsidR="001A017C" w:rsidRPr="0042707E" w:rsidRDefault="001A017C" w:rsidP="001A017C">
      <w:pPr>
        <w:numPr>
          <w:ilvl w:val="0"/>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Violin plot reveals:</w:t>
      </w:r>
    </w:p>
    <w:p w14:paraId="041932AF" w14:textId="77777777" w:rsidR="001A017C" w:rsidRPr="0042707E" w:rsidRDefault="001A017C" w:rsidP="001A017C">
      <w:pPr>
        <w:numPr>
          <w:ilvl w:val="1"/>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The </w:t>
      </w:r>
      <w:r w:rsidRPr="0042707E">
        <w:rPr>
          <w:rFonts w:ascii="Times New Roman" w:hAnsi="Times New Roman" w:cs="Times New Roman"/>
          <w:b/>
          <w:bCs/>
          <w:sz w:val="24"/>
          <w:szCs w:val="24"/>
          <w:lang w:eastAsia="en-GB"/>
        </w:rPr>
        <w:t>18–35</w:t>
      </w:r>
      <w:r w:rsidRPr="0042707E">
        <w:rPr>
          <w:rFonts w:ascii="Times New Roman" w:hAnsi="Times New Roman" w:cs="Times New Roman"/>
          <w:sz w:val="24"/>
          <w:szCs w:val="24"/>
          <w:lang w:eastAsia="en-GB"/>
        </w:rPr>
        <w:t xml:space="preserve"> group shows higher satisfaction variability.</w:t>
      </w:r>
    </w:p>
    <w:p w14:paraId="55BA1D45" w14:textId="77777777" w:rsidR="001A017C" w:rsidRPr="0042707E" w:rsidRDefault="001A017C" w:rsidP="001A017C">
      <w:pPr>
        <w:numPr>
          <w:ilvl w:val="1"/>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51+</w:t>
      </w:r>
      <w:r w:rsidRPr="0042707E">
        <w:rPr>
          <w:rFonts w:ascii="Times New Roman" w:hAnsi="Times New Roman" w:cs="Times New Roman"/>
          <w:sz w:val="24"/>
          <w:szCs w:val="24"/>
          <w:lang w:eastAsia="en-GB"/>
        </w:rPr>
        <w:t xml:space="preserve"> age groups report lower median satisfaction, with a concentrated distribution toward lower scores.</w:t>
      </w:r>
    </w:p>
    <w:p w14:paraId="6001B4A9" w14:textId="77777777" w:rsidR="001A017C" w:rsidRPr="0042707E" w:rsidRDefault="001A017C" w:rsidP="001A017C">
      <w:pPr>
        <w:numPr>
          <w:ilvl w:val="0"/>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lastRenderedPageBreak/>
        <w:t>These findings suggest that older citizens may face more challenges or have higher service expectations.</w:t>
      </w:r>
    </w:p>
    <w:p w14:paraId="3C7C9402"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 Park Visits vs. Satisfaction (Scatter Plot)</w:t>
      </w:r>
    </w:p>
    <w:p w14:paraId="1246D7B0" w14:textId="77777777" w:rsidR="001A017C" w:rsidRPr="0042707E" w:rsidRDefault="001A017C" w:rsidP="001A017C">
      <w:pPr>
        <w:numPr>
          <w:ilvl w:val="0"/>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Scatter plot of </w:t>
      </w:r>
      <w:proofErr w:type="spellStart"/>
      <w:r w:rsidRPr="0042707E">
        <w:rPr>
          <w:rFonts w:ascii="Times New Roman" w:hAnsi="Times New Roman" w:cs="Times New Roman"/>
          <w:sz w:val="24"/>
          <w:szCs w:val="24"/>
          <w:lang w:eastAsia="en-GB"/>
        </w:rPr>
        <w:t>park_visit_freq</w:t>
      </w:r>
      <w:proofErr w:type="spellEnd"/>
      <w:r w:rsidRPr="0042707E">
        <w:rPr>
          <w:rFonts w:ascii="Times New Roman" w:hAnsi="Times New Roman" w:cs="Times New Roman"/>
          <w:sz w:val="24"/>
          <w:szCs w:val="24"/>
          <w:lang w:eastAsia="en-GB"/>
        </w:rPr>
        <w:t xml:space="preserve"> vs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indicates:</w:t>
      </w:r>
    </w:p>
    <w:p w14:paraId="42CD2EF0" w14:textId="77777777" w:rsidR="001A017C" w:rsidRPr="0042707E" w:rsidRDefault="001A017C" w:rsidP="001A017C">
      <w:pPr>
        <w:numPr>
          <w:ilvl w:val="1"/>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 positive trend: higher visit frequency correlates with higher satisfaction.</w:t>
      </w:r>
    </w:p>
    <w:p w14:paraId="548E8946" w14:textId="77777777" w:rsidR="001A017C" w:rsidRPr="0042707E" w:rsidRDefault="001A017C" w:rsidP="001A017C">
      <w:pPr>
        <w:numPr>
          <w:ilvl w:val="1"/>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However, outliers exist—some frequent visitors still report low satisfaction.</w:t>
      </w:r>
    </w:p>
    <w:p w14:paraId="7B352555" w14:textId="77777777" w:rsidR="001A017C" w:rsidRPr="0042707E" w:rsidRDefault="001A017C" w:rsidP="001A017C">
      <w:pPr>
        <w:numPr>
          <w:ilvl w:val="0"/>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This insight helps focus attention not just on frequency, but on </w:t>
      </w:r>
      <w:r w:rsidRPr="0042707E">
        <w:rPr>
          <w:rFonts w:ascii="Times New Roman" w:hAnsi="Times New Roman" w:cs="Times New Roman"/>
          <w:b/>
          <w:bCs/>
          <w:sz w:val="24"/>
          <w:szCs w:val="24"/>
          <w:lang w:eastAsia="en-GB"/>
        </w:rPr>
        <w:t>quality of experience</w:t>
      </w:r>
      <w:r w:rsidRPr="0042707E">
        <w:rPr>
          <w:rFonts w:ascii="Times New Roman" w:hAnsi="Times New Roman" w:cs="Times New Roman"/>
          <w:sz w:val="24"/>
          <w:szCs w:val="24"/>
          <w:lang w:eastAsia="en-GB"/>
        </w:rPr>
        <w:t>.</w:t>
      </w:r>
    </w:p>
    <w:p w14:paraId="40E62517" w14:textId="77777777" w:rsidR="001A017C" w:rsidRPr="0042707E" w:rsidRDefault="001A017C" w:rsidP="001A017C">
      <w:pPr>
        <w:spacing w:line="480" w:lineRule="auto"/>
        <w:jc w:val="both"/>
        <w:rPr>
          <w:rFonts w:ascii="Times New Roman" w:hAnsi="Times New Roman" w:cs="Times New Roman"/>
          <w:sz w:val="24"/>
          <w:szCs w:val="24"/>
          <w:lang w:eastAsia="en-GB"/>
        </w:rPr>
      </w:pPr>
    </w:p>
    <w:p w14:paraId="5829BCE5"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Correlation and Multivariate Analysis</w:t>
      </w:r>
    </w:p>
    <w:p w14:paraId="5440795A"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To understand the interrelationship between satisfaction metrics, we performed:</w:t>
      </w:r>
    </w:p>
    <w:p w14:paraId="487C5B92"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Label Encoding for Categorical Data</w:t>
      </w:r>
    </w:p>
    <w:p w14:paraId="65D1BCC3"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All categorical columns were encoded using </w:t>
      </w:r>
      <w:proofErr w:type="spellStart"/>
      <w:r w:rsidRPr="0042707E">
        <w:rPr>
          <w:rFonts w:ascii="Times New Roman" w:hAnsi="Times New Roman" w:cs="Times New Roman"/>
          <w:sz w:val="24"/>
          <w:szCs w:val="24"/>
          <w:lang w:eastAsia="en-GB"/>
        </w:rPr>
        <w:t>LabelEncoder</w:t>
      </w:r>
      <w:proofErr w:type="spellEnd"/>
      <w:r w:rsidRPr="0042707E">
        <w:rPr>
          <w:rFonts w:ascii="Times New Roman" w:hAnsi="Times New Roman" w:cs="Times New Roman"/>
          <w:sz w:val="24"/>
          <w:szCs w:val="24"/>
          <w:lang w:eastAsia="en-GB"/>
        </w:rPr>
        <w:t xml:space="preserve">, enabling computation of pairwise correlations and plotting via </w:t>
      </w:r>
      <w:proofErr w:type="spellStart"/>
      <w:r w:rsidRPr="0042707E">
        <w:rPr>
          <w:rFonts w:ascii="Times New Roman" w:hAnsi="Times New Roman" w:cs="Times New Roman"/>
          <w:sz w:val="24"/>
          <w:szCs w:val="24"/>
          <w:lang w:eastAsia="en-GB"/>
        </w:rPr>
        <w:t>seaborn’s</w:t>
      </w:r>
      <w:proofErr w:type="spellEnd"/>
      <w:r w:rsidRPr="0042707E">
        <w:rPr>
          <w:rFonts w:ascii="Times New Roman" w:hAnsi="Times New Roman" w:cs="Times New Roman"/>
          <w:sz w:val="24"/>
          <w:szCs w:val="24"/>
          <w:lang w:eastAsia="en-GB"/>
        </w:rPr>
        <w:t xml:space="preserve"> heatmap.</w:t>
      </w:r>
    </w:p>
    <w:p w14:paraId="3A43850B"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Correlation Heatmap</w:t>
      </w:r>
    </w:p>
    <w:p w14:paraId="4B53C8AB"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 correlation matrix of encoded features shows:</w:t>
      </w:r>
    </w:p>
    <w:p w14:paraId="68462182"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Moderate positive correlation between </w:t>
      </w:r>
      <w:proofErr w:type="spellStart"/>
      <w:r w:rsidRPr="0042707E">
        <w:rPr>
          <w:rFonts w:ascii="Times New Roman" w:hAnsi="Times New Roman" w:cs="Times New Roman"/>
          <w:sz w:val="24"/>
          <w:szCs w:val="24"/>
          <w:lang w:eastAsia="en-GB"/>
        </w:rPr>
        <w:t>library_satisfaction</w:t>
      </w:r>
      <w:proofErr w:type="spellEnd"/>
      <w:r w:rsidRPr="0042707E">
        <w:rPr>
          <w:rFonts w:ascii="Times New Roman" w:hAnsi="Times New Roman" w:cs="Times New Roman"/>
          <w:sz w:val="24"/>
          <w:szCs w:val="24"/>
          <w:lang w:eastAsia="en-GB"/>
        </w:rPr>
        <w:t xml:space="preserve"> and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w:t>
      </w:r>
    </w:p>
    <w:p w14:paraId="65806CD0"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Negative correlation between age and frequency of library or park visits.</w:t>
      </w:r>
    </w:p>
    <w:p w14:paraId="0ADB59AF"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Gender shows weak correlations, but some service satisfaction metrics differ slightly.</w:t>
      </w:r>
    </w:p>
    <w:p w14:paraId="1C0C3431"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confirms that satisfaction with one service can influence general perception of governance.</w:t>
      </w:r>
    </w:p>
    <w:p w14:paraId="1B3AF653"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lastRenderedPageBreak/>
        <w:t>C. Pair Plot for Satisfaction Clusters</w:t>
      </w:r>
    </w:p>
    <w:p w14:paraId="40087C4F" w14:textId="77777777" w:rsidR="001A017C" w:rsidRPr="0042707E" w:rsidRDefault="001A017C" w:rsidP="001A017C">
      <w:pPr>
        <w:numPr>
          <w:ilvl w:val="0"/>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A pair plot among </w:t>
      </w:r>
      <w:proofErr w:type="spellStart"/>
      <w:r w:rsidRPr="0042707E">
        <w:rPr>
          <w:rFonts w:ascii="Times New Roman" w:hAnsi="Times New Roman" w:cs="Times New Roman"/>
          <w:sz w:val="24"/>
          <w:szCs w:val="24"/>
          <w:lang w:eastAsia="en-GB"/>
        </w:rPr>
        <w:t>transport_satisfaction</w:t>
      </w:r>
      <w:proofErr w:type="spellEnd"/>
      <w:r w:rsidRPr="0042707E">
        <w:rPr>
          <w:rFonts w:ascii="Times New Roman" w:hAnsi="Times New Roman" w:cs="Times New Roman"/>
          <w:sz w:val="24"/>
          <w:szCs w:val="24"/>
          <w:lang w:eastAsia="en-GB"/>
        </w:rPr>
        <w:t xml:space="preserve">, </w:t>
      </w:r>
      <w:proofErr w:type="spellStart"/>
      <w:r w:rsidRPr="0042707E">
        <w:rPr>
          <w:rFonts w:ascii="Times New Roman" w:hAnsi="Times New Roman" w:cs="Times New Roman"/>
          <w:sz w:val="24"/>
          <w:szCs w:val="24"/>
          <w:lang w:eastAsia="en-GB"/>
        </w:rPr>
        <w:t>library_satisfaction</w:t>
      </w:r>
      <w:proofErr w:type="spellEnd"/>
      <w:r w:rsidRPr="0042707E">
        <w:rPr>
          <w:rFonts w:ascii="Times New Roman" w:hAnsi="Times New Roman" w:cs="Times New Roman"/>
          <w:sz w:val="24"/>
          <w:szCs w:val="24"/>
          <w:lang w:eastAsia="en-GB"/>
        </w:rPr>
        <w:t xml:space="preserve">, and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reveals:</w:t>
      </w:r>
    </w:p>
    <w:p w14:paraId="2095B858" w14:textId="77777777" w:rsidR="001A017C" w:rsidRPr="0042707E" w:rsidRDefault="001A017C" w:rsidP="001A017C">
      <w:pPr>
        <w:numPr>
          <w:ilvl w:val="1"/>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Distinct clusters of high vs. low satisfaction responders.</w:t>
      </w:r>
    </w:p>
    <w:p w14:paraId="35264D59" w14:textId="1FC95D41" w:rsidR="001A017C" w:rsidRPr="0042707E" w:rsidRDefault="001A017C" w:rsidP="001A017C">
      <w:pPr>
        <w:numPr>
          <w:ilvl w:val="1"/>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Some overlap between transport and local service opinions, suggesting linked perceptions.</w:t>
      </w:r>
    </w:p>
    <w:p w14:paraId="19722EF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Feedback Text Analysis (Word Clouds)</w:t>
      </w:r>
    </w:p>
    <w:p w14:paraId="4C7FA4B3"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To extract thematic insights from citizen-written suggestions, </w:t>
      </w:r>
      <w:r w:rsidRPr="0042707E">
        <w:rPr>
          <w:rFonts w:ascii="Times New Roman" w:hAnsi="Times New Roman" w:cs="Times New Roman"/>
          <w:b/>
          <w:bCs/>
          <w:sz w:val="24"/>
          <w:szCs w:val="24"/>
          <w:lang w:eastAsia="en-GB"/>
        </w:rPr>
        <w:t>Word Clouds</w:t>
      </w:r>
      <w:r w:rsidRPr="0042707E">
        <w:rPr>
          <w:rFonts w:ascii="Times New Roman" w:hAnsi="Times New Roman" w:cs="Times New Roman"/>
          <w:sz w:val="24"/>
          <w:szCs w:val="24"/>
          <w:lang w:eastAsia="en-GB"/>
        </w:rPr>
        <w:t xml:space="preserve"> were generated from:</w:t>
      </w:r>
    </w:p>
    <w:p w14:paraId="57DE3600"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proofErr w:type="spellStart"/>
      <w:r w:rsidRPr="0042707E">
        <w:rPr>
          <w:rFonts w:ascii="Times New Roman" w:hAnsi="Times New Roman" w:cs="Times New Roman"/>
          <w:sz w:val="24"/>
          <w:szCs w:val="24"/>
          <w:lang w:eastAsia="en-GB"/>
        </w:rPr>
        <w:t>local_service_suggestions</w:t>
      </w:r>
      <w:proofErr w:type="spellEnd"/>
    </w:p>
    <w:p w14:paraId="02CA8914"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proofErr w:type="spellStart"/>
      <w:r w:rsidRPr="0042707E">
        <w:rPr>
          <w:rFonts w:ascii="Times New Roman" w:hAnsi="Times New Roman" w:cs="Times New Roman"/>
          <w:sz w:val="24"/>
          <w:szCs w:val="24"/>
          <w:lang w:eastAsia="en-GB"/>
        </w:rPr>
        <w:t>park_suggestions</w:t>
      </w:r>
      <w:proofErr w:type="spellEnd"/>
    </w:p>
    <w:p w14:paraId="2EF96709"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library_suggestions</w:t>
      </w:r>
    </w:p>
    <w:p w14:paraId="30F2828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Common Phrases in Feedback</w:t>
      </w:r>
    </w:p>
    <w:p w14:paraId="6286B070"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Library Suggestions</w:t>
      </w:r>
      <w:r w:rsidRPr="0042707E">
        <w:rPr>
          <w:rFonts w:ascii="Times New Roman" w:hAnsi="Times New Roman" w:cs="Times New Roman"/>
          <w:sz w:val="24"/>
          <w:szCs w:val="24"/>
          <w:lang w:eastAsia="en-GB"/>
        </w:rPr>
        <w:t>: “Wi-Fi”, “books”, “seating”, “digital access”</w:t>
      </w:r>
    </w:p>
    <w:p w14:paraId="642B9D64"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Park Suggestions</w:t>
      </w:r>
      <w:r w:rsidRPr="0042707E">
        <w:rPr>
          <w:rFonts w:ascii="Times New Roman" w:hAnsi="Times New Roman" w:cs="Times New Roman"/>
          <w:sz w:val="24"/>
          <w:szCs w:val="24"/>
          <w:lang w:eastAsia="en-GB"/>
        </w:rPr>
        <w:t>: “benches”, “lighting”, “security”, “walking tracks”</w:t>
      </w:r>
    </w:p>
    <w:p w14:paraId="7841E3F6"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Local Services</w:t>
      </w:r>
      <w:r w:rsidRPr="0042707E">
        <w:rPr>
          <w:rFonts w:ascii="Times New Roman" w:hAnsi="Times New Roman" w:cs="Times New Roman"/>
          <w:sz w:val="24"/>
          <w:szCs w:val="24"/>
          <w:lang w:eastAsia="en-GB"/>
        </w:rPr>
        <w:t>: “cleanliness”, “water supply”, “garbage collection”, “police”</w:t>
      </w:r>
    </w:p>
    <w:p w14:paraId="12D33E05"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These terms reveal areas of public demand and recurring concerns—critical for guiding municipal improvements.</w:t>
      </w:r>
    </w:p>
    <w:p w14:paraId="1512C910" w14:textId="77777777" w:rsidR="001A017C" w:rsidRDefault="001A017C" w:rsidP="00330F83">
      <w:pPr>
        <w:spacing w:line="480" w:lineRule="auto"/>
        <w:jc w:val="both"/>
        <w:rPr>
          <w:rFonts w:ascii="Times New Roman" w:hAnsi="Times New Roman" w:cs="Times New Roman"/>
          <w:sz w:val="24"/>
          <w:szCs w:val="24"/>
          <w:lang w:eastAsia="en-GB"/>
        </w:rPr>
      </w:pPr>
    </w:p>
    <w:p w14:paraId="35DDC8E6" w14:textId="77777777" w:rsidR="00EE7CE3" w:rsidRDefault="00EE7CE3" w:rsidP="00330F83">
      <w:pPr>
        <w:spacing w:line="480" w:lineRule="auto"/>
        <w:jc w:val="both"/>
        <w:rPr>
          <w:rFonts w:ascii="Times New Roman" w:hAnsi="Times New Roman" w:cs="Times New Roman"/>
          <w:sz w:val="24"/>
          <w:szCs w:val="24"/>
          <w:lang w:eastAsia="en-GB"/>
        </w:rPr>
      </w:pPr>
    </w:p>
    <w:p w14:paraId="7251A76A" w14:textId="3EBB04C8" w:rsidR="002643F1" w:rsidRDefault="00E42556" w:rsidP="0029569F">
      <w:pPr>
        <w:pStyle w:val="Heading2"/>
        <w:spacing w:line="480" w:lineRule="auto"/>
        <w:jc w:val="center"/>
        <w:rPr>
          <w:rFonts w:ascii="Times New Roman" w:hAnsi="Times New Roman" w:cs="Times New Roman"/>
          <w:b/>
          <w:bCs/>
          <w:color w:val="auto"/>
          <w:sz w:val="24"/>
          <w:szCs w:val="24"/>
          <w:lang w:eastAsia="en-GB"/>
        </w:rPr>
      </w:pPr>
      <w:bookmarkStart w:id="88" w:name="_Toc198124415"/>
      <w:r w:rsidRPr="00E42556">
        <w:rPr>
          <w:rFonts w:ascii="Times New Roman" w:hAnsi="Times New Roman" w:cs="Times New Roman"/>
          <w:b/>
          <w:bCs/>
          <w:color w:val="auto"/>
          <w:sz w:val="24"/>
          <w:szCs w:val="24"/>
          <w:lang w:eastAsia="en-GB"/>
        </w:rPr>
        <w:lastRenderedPageBreak/>
        <w:t>CHAPTER 5.</w:t>
      </w:r>
      <w:r w:rsidR="00EE7CE3">
        <w:rPr>
          <w:rFonts w:ascii="Times New Roman" w:hAnsi="Times New Roman" w:cs="Times New Roman"/>
          <w:b/>
          <w:bCs/>
          <w:color w:val="auto"/>
          <w:sz w:val="24"/>
          <w:szCs w:val="24"/>
          <w:lang w:eastAsia="en-GB"/>
        </w:rPr>
        <w:t>7</w:t>
      </w:r>
      <w:r w:rsidRPr="00E42556">
        <w:rPr>
          <w:rFonts w:ascii="Times New Roman" w:hAnsi="Times New Roman" w:cs="Times New Roman"/>
          <w:b/>
          <w:bCs/>
          <w:color w:val="auto"/>
          <w:sz w:val="24"/>
          <w:szCs w:val="24"/>
          <w:lang w:eastAsia="en-GB"/>
        </w:rPr>
        <w:t xml:space="preserve"> - MACHINE LEARNING AND NLP IMPLEMENTATION</w:t>
      </w:r>
      <w:bookmarkEnd w:id="88"/>
    </w:p>
    <w:p w14:paraId="4CC29F0A"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Machine Learning (ML) and Natural Language Processing (NLP) form the analytical backbone of the InsightNation platform. Unlike traditional data analytics systems that rely mainly on structured, numeric data derived from closed-ended survey questions, this platform is designed to handle and extract value from the more complex and nuanced unstructured textual feedback provided by citizens. These textual responses, often found in suggestions, complaints, and open-ended commentary, offer a wealth of qualitative insight that numeric ratings alone cannot capture. Hence, the inclusion of robust NLP and ML components is not merely an enhancement—it is a necessity for meaningful public policy evaluation and actionable decision-making.</w:t>
      </w:r>
    </w:p>
    <w:p w14:paraId="615C131B" w14:textId="697727E2"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NLP techniques are employed to systematically process, clean, and analyze open-text responses within the dataset. These responses typically include citizen suggestions, grievances, or descriptions of their experiences with local services such as sanitation, transport, public parks, and libraries. The NLP workflow begins with essential preprocessing tasks such as tokenization, </w:t>
      </w:r>
      <w:r w:rsidR="0029569F" w:rsidRPr="00393BC5">
        <w:rPr>
          <w:rFonts w:ascii="Times New Roman" w:hAnsi="Times New Roman" w:cs="Times New Roman"/>
          <w:sz w:val="24"/>
          <w:szCs w:val="24"/>
          <w:lang w:eastAsia="en-GB"/>
        </w:rPr>
        <w:t>stop word</w:t>
      </w:r>
      <w:r w:rsidRPr="00393BC5">
        <w:rPr>
          <w:rFonts w:ascii="Times New Roman" w:hAnsi="Times New Roman" w:cs="Times New Roman"/>
          <w:sz w:val="24"/>
          <w:szCs w:val="24"/>
          <w:lang w:eastAsia="en-GB"/>
        </w:rPr>
        <w:t xml:space="preserve"> removal, lowercasing, and punctuation stripping. Advanced preprocessing steps involve part-of-speech (POS) tagging, lemmatization, and named entity recognition (NER), which help in extracting structured linguistic features from otherwise unstructured inputs. These tasks are executed using the </w:t>
      </w:r>
      <w:r w:rsidR="00752782" w:rsidRPr="00393BC5">
        <w:rPr>
          <w:rFonts w:ascii="Times New Roman" w:hAnsi="Times New Roman" w:cs="Times New Roman"/>
          <w:sz w:val="24"/>
          <w:szCs w:val="24"/>
          <w:lang w:eastAsia="en-GB"/>
        </w:rPr>
        <w:t>SpaCy</w:t>
      </w:r>
      <w:r w:rsidRPr="00393BC5">
        <w:rPr>
          <w:rFonts w:ascii="Times New Roman" w:hAnsi="Times New Roman" w:cs="Times New Roman"/>
          <w:sz w:val="24"/>
          <w:szCs w:val="24"/>
          <w:lang w:eastAsia="en-GB"/>
        </w:rPr>
        <w:t xml:space="preserve"> library, chosen for its speed, accuracy, and compatibility with large-scale text analysis tasks.</w:t>
      </w:r>
    </w:p>
    <w:p w14:paraId="2455CFC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Once the textual data is cleaned and prepared, it is vectorized using techniques such as TF-IDF (Term Frequency-Inverse Document Frequency). These numerical vectors are then fed into machine learning models to classify the sentiment behind the feedback. For sentiment analysis, InsightNation uses a Logistic Regression classifier developed using scikit-learn. Logistic Regression was selected for its balance between simplicity, interpretability, and performance, </w:t>
      </w:r>
      <w:r w:rsidRPr="00393BC5">
        <w:rPr>
          <w:rFonts w:ascii="Times New Roman" w:hAnsi="Times New Roman" w:cs="Times New Roman"/>
          <w:sz w:val="24"/>
          <w:szCs w:val="24"/>
          <w:lang w:eastAsia="en-GB"/>
        </w:rPr>
        <w:lastRenderedPageBreak/>
        <w:t>especially in binary and multiclass classification settings. The model was trained on labeled examples to distinguish between positive, neutral, and negative sentiments in citizen feedback.</w:t>
      </w:r>
    </w:p>
    <w:p w14:paraId="0B11888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The model's performance is validated using a standard train-test split, with metrics such as precision, recall, F1-score, and accuracy computed to assess effectiveness. Confusion matrices further help visualize model strengths and weaknesses, ensuring transparency in classification outcomes. This attention to evaluation is particularly important in public sector applications, where misclassification can lead to misinterpretation of public needs and misplaced resource allocation.</w:t>
      </w:r>
    </w:p>
    <w:p w14:paraId="3AB0289E"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Beyond sentiment classification, the NLP-Machine Learning pipeline also supports keyword extraction and thematic clustering. These techniques enable the identification of recurring issues—such as "unclean toilets" or "unsafe transportation"—which can then be flagged for policy attention. The outputs from these models are stored in a structured format and seamlessly integrated into the visual analytics and dashboard layers of the system.</w:t>
      </w:r>
    </w:p>
    <w:p w14:paraId="1313135D"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Finally, these ML and NLP components are designed to operate efficiently within the overall system architecture. They are modular, allowing for updates, retraining, or substitution without affecting other parts of the application. Their outputs also serve as input for higher-level analysis tools, including LLM-based insight generation via the Gemini Pro API. This layered integration of ML, NLP, and LLM capabilities ensures that InsightNation can deliver both statistical rigor and contextual depth in its analysis of citizen feedback.</w:t>
      </w:r>
    </w:p>
    <w:p w14:paraId="5C72F70F" w14:textId="77777777" w:rsidR="00E36828" w:rsidRPr="00E36828" w:rsidRDefault="00E36828" w:rsidP="00E36828">
      <w:pPr>
        <w:spacing w:line="480" w:lineRule="auto"/>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NLP Pipeline Design</w:t>
      </w:r>
    </w:p>
    <w:p w14:paraId="417CD87C"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Natural Language Processing (NLP) pipeline in the </w:t>
      </w:r>
      <w:r w:rsidRPr="00E36828">
        <w:rPr>
          <w:rFonts w:ascii="Times New Roman" w:hAnsi="Times New Roman" w:cs="Times New Roman"/>
          <w:i/>
          <w:iCs/>
          <w:sz w:val="24"/>
          <w:szCs w:val="24"/>
          <w:lang w:eastAsia="en-GB"/>
        </w:rPr>
        <w:t>InsightNation</w:t>
      </w:r>
      <w:r w:rsidRPr="00E36828">
        <w:rPr>
          <w:rFonts w:ascii="Times New Roman" w:hAnsi="Times New Roman" w:cs="Times New Roman"/>
          <w:sz w:val="24"/>
          <w:szCs w:val="24"/>
          <w:lang w:eastAsia="en-GB"/>
        </w:rPr>
        <w:t xml:space="preserve"> platform plays a pivotal role in transforming raw, unstructured citizen feedback into structured, </w:t>
      </w:r>
      <w:proofErr w:type="spellStart"/>
      <w:r w:rsidRPr="00E36828">
        <w:rPr>
          <w:rFonts w:ascii="Times New Roman" w:hAnsi="Times New Roman" w:cs="Times New Roman"/>
          <w:sz w:val="24"/>
          <w:szCs w:val="24"/>
          <w:lang w:eastAsia="en-GB"/>
        </w:rPr>
        <w:t>analyzable</w:t>
      </w:r>
      <w:proofErr w:type="spellEnd"/>
      <w:r w:rsidRPr="00E36828">
        <w:rPr>
          <w:rFonts w:ascii="Times New Roman" w:hAnsi="Times New Roman" w:cs="Times New Roman"/>
          <w:sz w:val="24"/>
          <w:szCs w:val="24"/>
          <w:lang w:eastAsia="en-GB"/>
        </w:rPr>
        <w:t xml:space="preserve"> data. Several columns in the dataset contain open-text entries, such as transport_suggestions, </w:t>
      </w:r>
      <w:proofErr w:type="spellStart"/>
      <w:r w:rsidRPr="00E36828">
        <w:rPr>
          <w:rFonts w:ascii="Times New Roman" w:hAnsi="Times New Roman" w:cs="Times New Roman"/>
          <w:sz w:val="24"/>
          <w:szCs w:val="24"/>
          <w:lang w:eastAsia="en-GB"/>
        </w:rPr>
        <w:t>toilet_issues</w:t>
      </w:r>
      <w:proofErr w:type="spellEnd"/>
      <w:r w:rsidRPr="00E36828">
        <w:rPr>
          <w:rFonts w:ascii="Times New Roman" w:hAnsi="Times New Roman" w:cs="Times New Roman"/>
          <w:sz w:val="24"/>
          <w:szCs w:val="24"/>
          <w:lang w:eastAsia="en-GB"/>
        </w:rPr>
        <w:t xml:space="preserve">, library_suggestions, </w:t>
      </w:r>
      <w:proofErr w:type="spellStart"/>
      <w:r w:rsidRPr="00E36828">
        <w:rPr>
          <w:rFonts w:ascii="Times New Roman" w:hAnsi="Times New Roman" w:cs="Times New Roman"/>
          <w:sz w:val="24"/>
          <w:szCs w:val="24"/>
          <w:lang w:eastAsia="en-GB"/>
        </w:rPr>
        <w:t>local_service_suggestions</w:t>
      </w:r>
      <w:proofErr w:type="spellEnd"/>
      <w:r w:rsidRPr="00E36828">
        <w:rPr>
          <w:rFonts w:ascii="Times New Roman" w:hAnsi="Times New Roman" w:cs="Times New Roman"/>
          <w:sz w:val="24"/>
          <w:szCs w:val="24"/>
          <w:lang w:eastAsia="en-GB"/>
        </w:rPr>
        <w:t xml:space="preserve">, and </w:t>
      </w:r>
      <w:proofErr w:type="spellStart"/>
      <w:r w:rsidRPr="00E36828">
        <w:rPr>
          <w:rFonts w:ascii="Times New Roman" w:hAnsi="Times New Roman" w:cs="Times New Roman"/>
          <w:sz w:val="24"/>
          <w:szCs w:val="24"/>
          <w:lang w:eastAsia="en-GB"/>
        </w:rPr>
        <w:t>park_issues</w:t>
      </w:r>
      <w:proofErr w:type="spellEnd"/>
      <w:r w:rsidRPr="00E36828">
        <w:rPr>
          <w:rFonts w:ascii="Times New Roman" w:hAnsi="Times New Roman" w:cs="Times New Roman"/>
          <w:sz w:val="24"/>
          <w:szCs w:val="24"/>
          <w:lang w:eastAsia="en-GB"/>
        </w:rPr>
        <w:t xml:space="preserve">. These inputs often consist of </w:t>
      </w:r>
      <w:r w:rsidRPr="00E36828">
        <w:rPr>
          <w:rFonts w:ascii="Times New Roman" w:hAnsi="Times New Roman" w:cs="Times New Roman"/>
          <w:sz w:val="24"/>
          <w:szCs w:val="24"/>
          <w:lang w:eastAsia="en-GB"/>
        </w:rPr>
        <w:lastRenderedPageBreak/>
        <w:t>voluntary, free-form responses submitted by citizens, reflecting their experiences, concerns, and suggestions in their own words. The variability in length, tone, and grammar makes such data highly valuable—but also complex to analyze.</w:t>
      </w:r>
    </w:p>
    <w:p w14:paraId="6D89E54F" w14:textId="7014785A"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goal of the NLP pipeline is threefold: (1) to clean and standardize the textual data for consistency, (2) to extract relevant features that are informative for sentiment classification and thematic analysis, and (3) to prepare the cleaned and structured outputs for </w:t>
      </w:r>
      <w:r w:rsidR="00C85914">
        <w:rPr>
          <w:rFonts w:ascii="Times New Roman" w:hAnsi="Times New Roman" w:cs="Times New Roman"/>
          <w:sz w:val="24"/>
          <w:szCs w:val="24"/>
          <w:lang w:eastAsia="en-GB"/>
        </w:rPr>
        <w:t xml:space="preserve">Machine Learning </w:t>
      </w:r>
      <w:r w:rsidRPr="00E36828">
        <w:rPr>
          <w:rFonts w:ascii="Times New Roman" w:hAnsi="Times New Roman" w:cs="Times New Roman"/>
          <w:sz w:val="24"/>
          <w:szCs w:val="24"/>
          <w:lang w:eastAsia="en-GB"/>
        </w:rPr>
        <w:t>tasks such as vectorization, modeling</w:t>
      </w:r>
      <w:r w:rsidR="00C85914">
        <w:rPr>
          <w:rFonts w:ascii="Times New Roman" w:hAnsi="Times New Roman" w:cs="Times New Roman"/>
          <w:sz w:val="24"/>
          <w:szCs w:val="24"/>
          <w:lang w:eastAsia="en-GB"/>
        </w:rPr>
        <w:t>, NLP Pipeline</w:t>
      </w:r>
      <w:r w:rsidRPr="00E36828">
        <w:rPr>
          <w:rFonts w:ascii="Times New Roman" w:hAnsi="Times New Roman" w:cs="Times New Roman"/>
          <w:sz w:val="24"/>
          <w:szCs w:val="24"/>
          <w:lang w:eastAsia="en-GB"/>
        </w:rPr>
        <w:t xml:space="preserve"> and </w:t>
      </w:r>
      <w:r w:rsidR="00C85914">
        <w:rPr>
          <w:rFonts w:ascii="Times New Roman" w:hAnsi="Times New Roman" w:cs="Times New Roman"/>
          <w:sz w:val="24"/>
          <w:szCs w:val="24"/>
          <w:lang w:eastAsia="en-GB"/>
        </w:rPr>
        <w:t xml:space="preserve">interactive </w:t>
      </w:r>
      <w:r w:rsidRPr="00E36828">
        <w:rPr>
          <w:rFonts w:ascii="Times New Roman" w:hAnsi="Times New Roman" w:cs="Times New Roman"/>
          <w:sz w:val="24"/>
          <w:szCs w:val="24"/>
          <w:lang w:eastAsia="en-GB"/>
        </w:rPr>
        <w:t>dashboard visualization.</w:t>
      </w:r>
    </w:p>
    <w:p w14:paraId="5E2F06DA" w14:textId="3EC4F538"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To address these challenges, the pipeline is developed using </w:t>
      </w:r>
      <w:r w:rsidR="00C85914" w:rsidRPr="00E36828">
        <w:rPr>
          <w:rFonts w:ascii="Times New Roman" w:hAnsi="Times New Roman" w:cs="Times New Roman"/>
          <w:b/>
          <w:bCs/>
          <w:sz w:val="24"/>
          <w:szCs w:val="24"/>
          <w:lang w:eastAsia="en-GB"/>
        </w:rPr>
        <w:t>SpaCy</w:t>
      </w:r>
      <w:r w:rsidRPr="00E36828">
        <w:rPr>
          <w:rFonts w:ascii="Times New Roman" w:hAnsi="Times New Roman" w:cs="Times New Roman"/>
          <w:sz w:val="24"/>
          <w:szCs w:val="24"/>
          <w:lang w:eastAsia="en-GB"/>
        </w:rPr>
        <w:t>, a modern and high-performance NLP library in Python. SpaCy is chosen for its robustness, efficiency, and rich suite of linguistic features, making it ideal for real-world text analytics projects at scale.</w:t>
      </w:r>
    </w:p>
    <w:p w14:paraId="4D26BC7A" w14:textId="77777777" w:rsidR="00E36828" w:rsidRPr="00E36828" w:rsidRDefault="00E36828" w:rsidP="00E36828">
      <w:pPr>
        <w:spacing w:line="480" w:lineRule="auto"/>
        <w:jc w:val="both"/>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Key Steps in the NLP Pipeline:</w:t>
      </w:r>
    </w:p>
    <w:p w14:paraId="621961A5"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Lowercasing</w:t>
      </w:r>
      <w:r w:rsidRPr="00E36828">
        <w:rPr>
          <w:rFonts w:ascii="Times New Roman" w:hAnsi="Times New Roman" w:cs="Times New Roman"/>
          <w:sz w:val="24"/>
          <w:szCs w:val="24"/>
          <w:lang w:eastAsia="en-GB"/>
        </w:rPr>
        <w:t>: All input text is first converted to lowercase to eliminate discrepancies caused by case sensitivity. This ensures that words like “Library” and “library” are treated identically in the modeling phase.</w:t>
      </w:r>
    </w:p>
    <w:p w14:paraId="02C3E22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Punctuation Removal</w:t>
      </w:r>
      <w:r w:rsidRPr="00E36828">
        <w:rPr>
          <w:rFonts w:ascii="Times New Roman" w:hAnsi="Times New Roman" w:cs="Times New Roman"/>
          <w:sz w:val="24"/>
          <w:szCs w:val="24"/>
          <w:lang w:eastAsia="en-GB"/>
        </w:rPr>
        <w:t>: Special characters, symbols, and punctuation marks are removed using regular expression (regex) patterns. This step reduces noise and avoids unnecessary tokens that do not contribute meaningfully to sentiment or thematic patterns.</w:t>
      </w:r>
    </w:p>
    <w:p w14:paraId="2FC83C53"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Tokenization</w:t>
      </w:r>
      <w:r w:rsidRPr="00E36828">
        <w:rPr>
          <w:rFonts w:ascii="Times New Roman" w:hAnsi="Times New Roman" w:cs="Times New Roman"/>
          <w:sz w:val="24"/>
          <w:szCs w:val="24"/>
          <w:lang w:eastAsia="en-GB"/>
        </w:rPr>
        <w:t>: The cleaned text is split into individual tokens or words using spaCy’s tokenizer. Each token represents a unit of analysis that can be processed further in subsequent steps.</w:t>
      </w:r>
    </w:p>
    <w:p w14:paraId="2FBF188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lastRenderedPageBreak/>
        <w:t>Stopword Removal</w:t>
      </w:r>
      <w:r w:rsidRPr="00E36828">
        <w:rPr>
          <w:rFonts w:ascii="Times New Roman" w:hAnsi="Times New Roman" w:cs="Times New Roman"/>
          <w:sz w:val="24"/>
          <w:szCs w:val="24"/>
          <w:lang w:eastAsia="en-GB"/>
        </w:rPr>
        <w:t xml:space="preserve">: Common English </w:t>
      </w:r>
      <w:proofErr w:type="spellStart"/>
      <w:r w:rsidRPr="00E36828">
        <w:rPr>
          <w:rFonts w:ascii="Times New Roman" w:hAnsi="Times New Roman" w:cs="Times New Roman"/>
          <w:sz w:val="24"/>
          <w:szCs w:val="24"/>
          <w:lang w:eastAsia="en-GB"/>
        </w:rPr>
        <w:t>stopwords</w:t>
      </w:r>
      <w:proofErr w:type="spellEnd"/>
      <w:r w:rsidRPr="00E36828">
        <w:rPr>
          <w:rFonts w:ascii="Times New Roman" w:hAnsi="Times New Roman" w:cs="Times New Roman"/>
          <w:sz w:val="24"/>
          <w:szCs w:val="24"/>
          <w:lang w:eastAsia="en-GB"/>
        </w:rPr>
        <w:t>—such as “is,” “the,” “and,” “was,” etc.—are eliminated. These words carry minimal contextual significance and can dilute the overall quality of feature extraction.</w:t>
      </w:r>
    </w:p>
    <w:p w14:paraId="511D558D"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Lemmatization</w:t>
      </w:r>
      <w:r w:rsidRPr="00E36828">
        <w:rPr>
          <w:rFonts w:ascii="Times New Roman" w:hAnsi="Times New Roman" w:cs="Times New Roman"/>
          <w:sz w:val="24"/>
          <w:szCs w:val="24"/>
          <w:lang w:eastAsia="en-GB"/>
        </w:rPr>
        <w:t>: Tokens are lemmatized, which means each word is reduced to its base or root form (e.g., “running” becomes “run,” “services” becomes “service”). This helps consolidate semantically similar terms, improving model generalization and reducing dimensionality.</w:t>
      </w:r>
    </w:p>
    <w:p w14:paraId="6D67DFE1"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Whitespace Normalization</w:t>
      </w:r>
      <w:r w:rsidRPr="00E36828">
        <w:rPr>
          <w:rFonts w:ascii="Times New Roman" w:hAnsi="Times New Roman" w:cs="Times New Roman"/>
          <w:sz w:val="24"/>
          <w:szCs w:val="24"/>
          <w:lang w:eastAsia="en-GB"/>
        </w:rPr>
        <w:t>: Any extra spaces, tabs, and line breaks are removed to produce clean, single-line text. This ensures a consistent format across all records, which is important when storing or visualizing processed text.</w:t>
      </w:r>
    </w:p>
    <w:p w14:paraId="4504BCE4"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Once these preprocessing steps are completed, the refined version of the citizen feedback is stored in a new column (e.g., </w:t>
      </w:r>
      <w:proofErr w:type="spellStart"/>
      <w:r w:rsidRPr="00E36828">
        <w:rPr>
          <w:rFonts w:ascii="Times New Roman" w:hAnsi="Times New Roman" w:cs="Times New Roman"/>
          <w:sz w:val="24"/>
          <w:szCs w:val="24"/>
          <w:lang w:eastAsia="en-GB"/>
        </w:rPr>
        <w:t>processed_text</w:t>
      </w:r>
      <w:proofErr w:type="spellEnd"/>
      <w:r w:rsidRPr="00E36828">
        <w:rPr>
          <w:rFonts w:ascii="Times New Roman" w:hAnsi="Times New Roman" w:cs="Times New Roman"/>
          <w:sz w:val="24"/>
          <w:szCs w:val="24"/>
          <w:lang w:eastAsia="en-GB"/>
        </w:rPr>
        <w:t xml:space="preserve">) in the dataset. This cleaned output serves as the input for subsequent tasks such as </w:t>
      </w:r>
      <w:r w:rsidRPr="00E36828">
        <w:rPr>
          <w:rFonts w:ascii="Times New Roman" w:hAnsi="Times New Roman" w:cs="Times New Roman"/>
          <w:b/>
          <w:bCs/>
          <w:sz w:val="24"/>
          <w:szCs w:val="24"/>
          <w:lang w:eastAsia="en-GB"/>
        </w:rPr>
        <w:t>TF-IDF vectorization</w:t>
      </w:r>
      <w:r w:rsidRPr="00E36828">
        <w:rPr>
          <w:rFonts w:ascii="Times New Roman" w:hAnsi="Times New Roman" w:cs="Times New Roman"/>
          <w:sz w:val="24"/>
          <w:szCs w:val="24"/>
          <w:lang w:eastAsia="en-GB"/>
        </w:rPr>
        <w:t>, sentiment classification, or keyword extraction. Additionally, by storing the processed text alongside the raw version, the system maintains transparency and allows for validation or traceability when needed.</w:t>
      </w:r>
    </w:p>
    <w:p w14:paraId="61CF3DEF"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Overall, the NLP pipeline transforms messy, diverse human language into structured, machine-readable input—bridging the gap between raw citizen opinion and actionable data insights.</w:t>
      </w:r>
    </w:p>
    <w:p w14:paraId="76E2A1AA" w14:textId="77777777" w:rsidR="00393BC5" w:rsidRPr="00393BC5" w:rsidRDefault="00393BC5" w:rsidP="00393BC5">
      <w:pPr>
        <w:rPr>
          <w:lang w:eastAsia="en-GB"/>
        </w:rPr>
      </w:pPr>
    </w:p>
    <w:p w14:paraId="2A61D892" w14:textId="77777777" w:rsidR="0009400A" w:rsidRDefault="00D94D7A" w:rsidP="0009400A">
      <w:pPr>
        <w:keepNext/>
        <w:spacing w:line="480" w:lineRule="auto"/>
        <w:jc w:val="center"/>
      </w:pPr>
      <w:r w:rsidRPr="00D94D7A">
        <w:rPr>
          <w:rFonts w:ascii="Times New Roman" w:hAnsi="Times New Roman" w:cs="Times New Roman"/>
          <w:noProof/>
          <w:sz w:val="24"/>
          <w:szCs w:val="24"/>
        </w:rPr>
        <w:lastRenderedPageBreak/>
        <w:drawing>
          <wp:inline distT="0" distB="0" distL="0" distR="0" wp14:anchorId="13E625F0" wp14:editId="44984147">
            <wp:extent cx="5243335" cy="4639733"/>
            <wp:effectExtent l="0" t="0" r="0" b="8890"/>
            <wp:docPr id="10800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5145" name=""/>
                    <pic:cNvPicPr/>
                  </pic:nvPicPr>
                  <pic:blipFill>
                    <a:blip r:embed="rId21"/>
                    <a:stretch>
                      <a:fillRect/>
                    </a:stretch>
                  </pic:blipFill>
                  <pic:spPr>
                    <a:xfrm>
                      <a:off x="0" y="0"/>
                      <a:ext cx="5246894" cy="4642882"/>
                    </a:xfrm>
                    <a:prstGeom prst="rect">
                      <a:avLst/>
                    </a:prstGeom>
                  </pic:spPr>
                </pic:pic>
              </a:graphicData>
            </a:graphic>
          </wp:inline>
        </w:drawing>
      </w:r>
    </w:p>
    <w:p w14:paraId="33029C2B" w14:textId="4F320862" w:rsidR="00BC30E5" w:rsidRPr="0009400A" w:rsidRDefault="0009400A" w:rsidP="0009400A">
      <w:pPr>
        <w:pStyle w:val="Caption"/>
        <w:spacing w:line="480" w:lineRule="auto"/>
        <w:jc w:val="center"/>
        <w:rPr>
          <w:rFonts w:ascii="Times New Roman" w:hAnsi="Times New Roman" w:cs="Times New Roman"/>
          <w:i w:val="0"/>
          <w:iCs w:val="0"/>
          <w:color w:val="auto"/>
          <w:sz w:val="24"/>
          <w:szCs w:val="24"/>
        </w:rPr>
      </w:pPr>
      <w:bookmarkStart w:id="89" w:name="_Toc197905657"/>
      <w:bookmarkStart w:id="90" w:name="_Toc197907259"/>
      <w:bookmarkStart w:id="91" w:name="_Toc197909863"/>
      <w:r w:rsidRPr="0009400A">
        <w:rPr>
          <w:rFonts w:ascii="Times New Roman" w:hAnsi="Times New Roman" w:cs="Times New Roman"/>
          <w:i w:val="0"/>
          <w:iCs w:val="0"/>
          <w:color w:val="auto"/>
          <w:sz w:val="24"/>
          <w:szCs w:val="24"/>
        </w:rPr>
        <w:t xml:space="preserve">Figure </w:t>
      </w:r>
      <w:r w:rsidRPr="0009400A">
        <w:rPr>
          <w:rFonts w:ascii="Times New Roman" w:hAnsi="Times New Roman" w:cs="Times New Roman"/>
          <w:i w:val="0"/>
          <w:iCs w:val="0"/>
          <w:color w:val="auto"/>
          <w:sz w:val="24"/>
          <w:szCs w:val="24"/>
        </w:rPr>
        <w:fldChar w:fldCharType="begin"/>
      </w:r>
      <w:r w:rsidRPr="0009400A">
        <w:rPr>
          <w:rFonts w:ascii="Times New Roman" w:hAnsi="Times New Roman" w:cs="Times New Roman"/>
          <w:i w:val="0"/>
          <w:iCs w:val="0"/>
          <w:color w:val="auto"/>
          <w:sz w:val="24"/>
          <w:szCs w:val="24"/>
        </w:rPr>
        <w:instrText xml:space="preserve"> SEQ Figure \* ARABIC </w:instrText>
      </w:r>
      <w:r w:rsidRPr="0009400A">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13</w:t>
      </w:r>
      <w:r w:rsidRPr="0009400A">
        <w:rPr>
          <w:rFonts w:ascii="Times New Roman" w:hAnsi="Times New Roman" w:cs="Times New Roman"/>
          <w:i w:val="0"/>
          <w:iCs w:val="0"/>
          <w:color w:val="auto"/>
          <w:sz w:val="24"/>
          <w:szCs w:val="24"/>
        </w:rPr>
        <w:fldChar w:fldCharType="end"/>
      </w:r>
      <w:r w:rsidRPr="0009400A">
        <w:rPr>
          <w:rFonts w:ascii="Times New Roman" w:hAnsi="Times New Roman" w:cs="Times New Roman"/>
          <w:i w:val="0"/>
          <w:iCs w:val="0"/>
          <w:color w:val="auto"/>
          <w:sz w:val="24"/>
          <w:szCs w:val="24"/>
        </w:rPr>
        <w:t>: NLP Code in Python</w:t>
      </w:r>
      <w:bookmarkEnd w:id="89"/>
      <w:bookmarkEnd w:id="90"/>
      <w:bookmarkEnd w:id="91"/>
    </w:p>
    <w:p w14:paraId="5462F7A6" w14:textId="77777777" w:rsidR="00BB33EB" w:rsidRPr="00BB33EB" w:rsidRDefault="00BB33EB" w:rsidP="00BB33EB">
      <w:pPr>
        <w:spacing w:line="480" w:lineRule="auto"/>
        <w:jc w:val="both"/>
        <w:rPr>
          <w:rFonts w:ascii="Times New Roman" w:hAnsi="Times New Roman" w:cs="Times New Roman"/>
          <w:b/>
          <w:bCs/>
          <w:sz w:val="24"/>
          <w:szCs w:val="24"/>
          <w:lang w:eastAsia="en-GB"/>
        </w:rPr>
      </w:pPr>
      <w:r w:rsidRPr="00BB33EB">
        <w:rPr>
          <w:rFonts w:ascii="Times New Roman" w:hAnsi="Times New Roman" w:cs="Times New Roman"/>
          <w:b/>
          <w:bCs/>
          <w:sz w:val="24"/>
          <w:szCs w:val="24"/>
          <w:lang w:eastAsia="en-GB"/>
        </w:rPr>
        <w:t>Feature Engineering using TF-IDF</w:t>
      </w:r>
    </w:p>
    <w:p w14:paraId="73C37F2E"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 xml:space="preserve">To convert text into a numeric format suitable for machine learning, we use the </w:t>
      </w:r>
      <w:r w:rsidRPr="00BB33EB">
        <w:rPr>
          <w:rFonts w:ascii="Times New Roman" w:hAnsi="Times New Roman" w:cs="Times New Roman"/>
          <w:b/>
          <w:bCs/>
          <w:sz w:val="24"/>
          <w:szCs w:val="24"/>
          <w:lang w:eastAsia="en-GB"/>
        </w:rPr>
        <w:t>TF-IDF (Term Frequency–Inverse Document Frequency)</w:t>
      </w:r>
      <w:r w:rsidRPr="00BB33EB">
        <w:rPr>
          <w:rFonts w:ascii="Times New Roman" w:hAnsi="Times New Roman" w:cs="Times New Roman"/>
          <w:sz w:val="24"/>
          <w:szCs w:val="24"/>
          <w:lang w:eastAsia="en-GB"/>
        </w:rPr>
        <w:t xml:space="preserve"> method. This is a vectorization technique that quantifies how important a word is to a document relative to the entire corpus.</w:t>
      </w:r>
    </w:p>
    <w:p w14:paraId="2DF30CC9"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TF-IDF is preferred over simple count vectorization for the following reasons:</w:t>
      </w:r>
    </w:p>
    <w:p w14:paraId="0C8A199D" w14:textId="77777777" w:rsidR="007B3B2C" w:rsidRDefault="007B3B2C" w:rsidP="00BB33EB">
      <w:pPr>
        <w:numPr>
          <w:ilvl w:val="0"/>
          <w:numId w:val="84"/>
        </w:numPr>
        <w:spacing w:line="480" w:lineRule="auto"/>
        <w:jc w:val="both"/>
        <w:rPr>
          <w:rFonts w:ascii="Times New Roman" w:hAnsi="Times New Roman" w:cs="Times New Roman"/>
          <w:sz w:val="24"/>
          <w:szCs w:val="24"/>
          <w:lang w:eastAsia="en-GB"/>
        </w:rPr>
      </w:pPr>
      <w:r w:rsidRPr="007B3B2C">
        <w:rPr>
          <w:rFonts w:ascii="Times New Roman" w:hAnsi="Times New Roman" w:cs="Times New Roman"/>
          <w:sz w:val="24"/>
          <w:szCs w:val="24"/>
          <w:lang w:eastAsia="en-GB"/>
        </w:rPr>
        <w:t>It downplays the importance of common words while highlighting rare yet meaningful terms.</w:t>
      </w:r>
    </w:p>
    <w:p w14:paraId="4FF4687E" w14:textId="5BDB70FA"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improves model performance by capturing the uniqueness of terms.</w:t>
      </w:r>
    </w:p>
    <w:p w14:paraId="6E599059" w14:textId="77777777"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handles sparse matrix representations efficiently.</w:t>
      </w:r>
    </w:p>
    <w:p w14:paraId="6A1D86C2"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Sentiment Classification Model</w:t>
      </w:r>
    </w:p>
    <w:p w14:paraId="09C7B3CB"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After the initial preprocessing of the citizen feedback through the NLP pipeline, the next critical stage in the </w:t>
      </w:r>
      <w:r w:rsidRPr="0008353F">
        <w:rPr>
          <w:rFonts w:ascii="Times New Roman" w:hAnsi="Times New Roman" w:cs="Times New Roman"/>
          <w:i/>
          <w:iCs/>
          <w:sz w:val="24"/>
          <w:szCs w:val="24"/>
          <w:lang w:eastAsia="en-GB"/>
        </w:rPr>
        <w:t>InsightNation</w:t>
      </w:r>
      <w:r w:rsidRPr="0008353F">
        <w:rPr>
          <w:rFonts w:ascii="Times New Roman" w:hAnsi="Times New Roman" w:cs="Times New Roman"/>
          <w:sz w:val="24"/>
          <w:szCs w:val="24"/>
          <w:lang w:eastAsia="en-GB"/>
        </w:rPr>
        <w:t xml:space="preserve"> platform is </w:t>
      </w:r>
      <w:r w:rsidRPr="0008353F">
        <w:rPr>
          <w:rFonts w:ascii="Times New Roman" w:hAnsi="Times New Roman" w:cs="Times New Roman"/>
          <w:b/>
          <w:bCs/>
          <w:sz w:val="24"/>
          <w:szCs w:val="24"/>
          <w:lang w:eastAsia="en-GB"/>
        </w:rPr>
        <w:t>sentiment classification</w:t>
      </w:r>
      <w:r w:rsidRPr="0008353F">
        <w:rPr>
          <w:rFonts w:ascii="Times New Roman" w:hAnsi="Times New Roman" w:cs="Times New Roman"/>
          <w:sz w:val="24"/>
          <w:szCs w:val="24"/>
          <w:lang w:eastAsia="en-GB"/>
        </w:rPr>
        <w:t>. The objective is to determine the emotional tone of the feedback provided by citizens regarding public services. Understanding whether a comment reflects satisfaction, dissatisfaction, or a neutral standpoint can help government agencies identify urgent service gaps, areas for improvement, and positive public sentiment that should be maintained or amplified.</w:t>
      </w:r>
    </w:p>
    <w:p w14:paraId="4D493B20"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For the classification task, citizen responses are categorized into three sentiment classes:</w:t>
      </w:r>
    </w:p>
    <w:p w14:paraId="0D6E264D"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Feedback expressing approval, satisfaction, or appreciation.</w:t>
      </w:r>
    </w:p>
    <w:p w14:paraId="55C00C1F"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Responses that are informative but do not convey strong emotional tone.</w:t>
      </w:r>
    </w:p>
    <w:p w14:paraId="439DEB49"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Comments that reflect complaints, dissatisfaction, or service failures.</w:t>
      </w:r>
    </w:p>
    <w:p w14:paraId="1C582A2F"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To implement this sentiment analysis, we selected </w:t>
      </w:r>
      <w:r w:rsidRPr="0008353F">
        <w:rPr>
          <w:rFonts w:ascii="Times New Roman" w:hAnsi="Times New Roman" w:cs="Times New Roman"/>
          <w:b/>
          <w:bCs/>
          <w:sz w:val="24"/>
          <w:szCs w:val="24"/>
          <w:lang w:eastAsia="en-GB"/>
        </w:rPr>
        <w:t>Logistic Regression</w:t>
      </w:r>
      <w:r w:rsidRPr="0008353F">
        <w:rPr>
          <w:rFonts w:ascii="Times New Roman" w:hAnsi="Times New Roman" w:cs="Times New Roman"/>
          <w:sz w:val="24"/>
          <w:szCs w:val="24"/>
          <w:lang w:eastAsia="en-GB"/>
        </w:rPr>
        <w:t xml:space="preserve"> as the core classification algorithm. While more complex models like Support Vector Machines (SVM) or deep learning-based approaches (e.g., BERT) offer state-of-the-art results, Logistic Regression was preferred for this project due to several compelling reasons.</w:t>
      </w:r>
    </w:p>
    <w:p w14:paraId="7D571EAB"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Why Logistic Regression?</w:t>
      </w:r>
    </w:p>
    <w:p w14:paraId="12407EE9"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High Interpretability</w:t>
      </w:r>
      <w:r w:rsidRPr="0008353F">
        <w:rPr>
          <w:rFonts w:ascii="Times New Roman" w:hAnsi="Times New Roman" w:cs="Times New Roman"/>
          <w:sz w:val="24"/>
          <w:szCs w:val="24"/>
          <w:lang w:eastAsia="en-GB"/>
        </w:rPr>
        <w:t>: Logistic Regression provides interpretable coefficients for each feature, allowing us to understand the weight each word carries in determining sentiment. This is crucial in public service contexts, where transparency and explainability are valued.</w:t>
      </w:r>
    </w:p>
    <w:p w14:paraId="4F515CA0"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Baseline Strength</w:t>
      </w:r>
      <w:r w:rsidRPr="0008353F">
        <w:rPr>
          <w:rFonts w:ascii="Times New Roman" w:hAnsi="Times New Roman" w:cs="Times New Roman"/>
          <w:sz w:val="24"/>
          <w:szCs w:val="24"/>
          <w:lang w:eastAsia="en-GB"/>
        </w:rPr>
        <w:t>: Despite its simplicity, Logistic Regression often delivers strong results on text classification problems, especially when combined with well-processed textual features such as TF-IDF vectors.</w:t>
      </w:r>
    </w:p>
    <w:p w14:paraId="7F5B57DD"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lastRenderedPageBreak/>
        <w:t>Efficiency and Speed</w:t>
      </w:r>
      <w:r w:rsidRPr="0008353F">
        <w:rPr>
          <w:rFonts w:ascii="Times New Roman" w:hAnsi="Times New Roman" w:cs="Times New Roman"/>
          <w:sz w:val="24"/>
          <w:szCs w:val="24"/>
          <w:lang w:eastAsia="en-GB"/>
        </w:rPr>
        <w:t>: The model is computationally lightweight and trains quickly, making it highly suitable for medium-sized datasets like ours (over 4,000 entries) without requiring high-end infrastructure.</w:t>
      </w:r>
    </w:p>
    <w:p w14:paraId="28BA1401" w14:textId="2BC1748B"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Robustness</w:t>
      </w:r>
      <w:r w:rsidRPr="0008353F">
        <w:rPr>
          <w:rFonts w:ascii="Times New Roman" w:hAnsi="Times New Roman" w:cs="Times New Roman"/>
          <w:sz w:val="24"/>
          <w:szCs w:val="24"/>
          <w:lang w:eastAsia="en-GB"/>
        </w:rPr>
        <w:t>: Logistic Regression is relatively resilient to overfitting, especially when proper regularization is applied. This makes it a safe and reliable choice for real-world deployment.</w:t>
      </w:r>
    </w:p>
    <w:p w14:paraId="059E440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Model Training and Evaluation Process</w:t>
      </w:r>
    </w:p>
    <w:p w14:paraId="23A590D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training of the sentiment classification model was carried out in a systematic and well-structured pipeline to ensure reliability, fairness, and reusability. The key steps involved are outlined below:</w:t>
      </w:r>
    </w:p>
    <w:p w14:paraId="21B1A9EC"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1. Data Labeling</w:t>
      </w:r>
    </w:p>
    <w:p w14:paraId="37D09036" w14:textId="31B89D63"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The first step was to manually label a representative sample of open-ended citizen feedback with their corresponding sentiment. Since these entries are subjective in nature, manual annotation was done with the help of defined sentiment guidelines to ensure consistency. Labels were assigned as </w:t>
      </w: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xml:space="preserve">, </w:t>
      </w: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xml:space="preserve">, or </w:t>
      </w: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xml:space="preserve"> depending on the emotional and semantic tone of the responses. </w:t>
      </w:r>
    </w:p>
    <w:p w14:paraId="57393A69"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2. Train-Test Split</w:t>
      </w:r>
    </w:p>
    <w:p w14:paraId="4982C355"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To ensure the model could generalize well, the labeled dataset was split into two subsets:</w:t>
      </w:r>
    </w:p>
    <w:p w14:paraId="388C7104"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Training Set (80%)</w:t>
      </w:r>
      <w:r w:rsidRPr="0008353F">
        <w:rPr>
          <w:rFonts w:ascii="Times New Roman" w:hAnsi="Times New Roman" w:cs="Times New Roman"/>
          <w:sz w:val="24"/>
          <w:szCs w:val="24"/>
          <w:lang w:eastAsia="en-GB"/>
        </w:rPr>
        <w:t>: Used to train the Logistic Regression model.</w:t>
      </w:r>
    </w:p>
    <w:p w14:paraId="7ED877D2"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Testing Set (20%)</w:t>
      </w:r>
      <w:r w:rsidRPr="0008353F">
        <w:rPr>
          <w:rFonts w:ascii="Times New Roman" w:hAnsi="Times New Roman" w:cs="Times New Roman"/>
          <w:sz w:val="24"/>
          <w:szCs w:val="24"/>
          <w:lang w:eastAsia="en-GB"/>
        </w:rPr>
        <w:t>: Used to evaluate the model’s performance on unseen data.</w:t>
      </w:r>
    </w:p>
    <w:p w14:paraId="5179BD88" w14:textId="77777777" w:rsid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 random seed was used during the split process to ensure reproducibility.</w:t>
      </w:r>
    </w:p>
    <w:p w14:paraId="029F828E" w14:textId="77777777" w:rsidR="00434E8F" w:rsidRPr="0008353F" w:rsidRDefault="00434E8F" w:rsidP="0008353F">
      <w:pPr>
        <w:spacing w:line="480" w:lineRule="auto"/>
        <w:jc w:val="both"/>
        <w:rPr>
          <w:rFonts w:ascii="Times New Roman" w:hAnsi="Times New Roman" w:cs="Times New Roman"/>
          <w:sz w:val="24"/>
          <w:szCs w:val="24"/>
          <w:lang w:eastAsia="en-GB"/>
        </w:rPr>
      </w:pPr>
    </w:p>
    <w:p w14:paraId="4668E931" w14:textId="77777777" w:rsidR="0008353F" w:rsidRPr="0008353F" w:rsidRDefault="0008353F" w:rsidP="00F6078E">
      <w:pPr>
        <w:spacing w:after="0"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3. Text Vectorization (TF-IDF)</w:t>
      </w:r>
    </w:p>
    <w:p w14:paraId="41C6CE06"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Before feeding the text into the model, it was converted into numerical representations using </w:t>
      </w:r>
      <w:r w:rsidRPr="0008353F">
        <w:rPr>
          <w:rFonts w:ascii="Times New Roman" w:hAnsi="Times New Roman" w:cs="Times New Roman"/>
          <w:b/>
          <w:bCs/>
          <w:sz w:val="24"/>
          <w:szCs w:val="24"/>
          <w:lang w:eastAsia="en-GB"/>
        </w:rPr>
        <w:t>TF-IDF (Term Frequency–Inverse Document Frequency)</w:t>
      </w:r>
      <w:r w:rsidRPr="0008353F">
        <w:rPr>
          <w:rFonts w:ascii="Times New Roman" w:hAnsi="Times New Roman" w:cs="Times New Roman"/>
          <w:sz w:val="24"/>
          <w:szCs w:val="24"/>
          <w:lang w:eastAsia="en-GB"/>
        </w:rPr>
        <w:t xml:space="preserve"> vectorization. TF-IDF scores give more weight to words that are important in a specific document but appear less frequently across the entire dataset. This step helps the model focus on meaningful and sentiment-rich terms while ignoring generic, repetitive words.</w:t>
      </w:r>
    </w:p>
    <w:p w14:paraId="02DA9220"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4. Model Training</w:t>
      </w:r>
    </w:p>
    <w:p w14:paraId="16249637"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Logistic Regression model was trained using the TF-IDF feature matrix as input and the manually assigned sentiment labels as the target variable. Hyperparameters such as the regularization strength (C) and penalty type (l2) were tuned to optimize performance without overfitting.</w:t>
      </w:r>
    </w:p>
    <w:p w14:paraId="14A3857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5. Model Evaluation</w:t>
      </w:r>
    </w:p>
    <w:p w14:paraId="6044DE28" w14:textId="0944244A"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After training, the model was evaluated using</w:t>
      </w:r>
      <w:r w:rsidR="007F2F3E">
        <w:rPr>
          <w:rFonts w:ascii="Times New Roman" w:hAnsi="Times New Roman" w:cs="Times New Roman"/>
          <w:sz w:val="24"/>
          <w:szCs w:val="24"/>
          <w:lang w:eastAsia="en-GB"/>
        </w:rPr>
        <w:t xml:space="preserve"> key </w:t>
      </w:r>
      <w:r w:rsidRPr="0008353F">
        <w:rPr>
          <w:rFonts w:ascii="Times New Roman" w:hAnsi="Times New Roman" w:cs="Times New Roman"/>
          <w:sz w:val="24"/>
          <w:szCs w:val="24"/>
          <w:lang w:eastAsia="en-GB"/>
        </w:rPr>
        <w:t>metrics to ensure its reliability</w:t>
      </w:r>
      <w:r w:rsidR="007F2F3E">
        <w:rPr>
          <w:rFonts w:ascii="Times New Roman" w:hAnsi="Times New Roman" w:cs="Times New Roman"/>
          <w:sz w:val="24"/>
          <w:szCs w:val="24"/>
          <w:lang w:eastAsia="en-GB"/>
        </w:rPr>
        <w:t xml:space="preserve"> and </w:t>
      </w:r>
      <w:proofErr w:type="spellStart"/>
      <w:r w:rsidR="007F2F3E">
        <w:rPr>
          <w:rFonts w:ascii="Times New Roman" w:hAnsi="Times New Roman" w:cs="Times New Roman"/>
          <w:sz w:val="24"/>
          <w:szCs w:val="24"/>
          <w:lang w:eastAsia="en-GB"/>
        </w:rPr>
        <w:t>autheticity</w:t>
      </w:r>
      <w:proofErr w:type="spellEnd"/>
      <w:r w:rsidRPr="0008353F">
        <w:rPr>
          <w:rFonts w:ascii="Times New Roman" w:hAnsi="Times New Roman" w:cs="Times New Roman"/>
          <w:sz w:val="24"/>
          <w:szCs w:val="24"/>
          <w:lang w:eastAsia="en-GB"/>
        </w:rPr>
        <w:t>:</w:t>
      </w:r>
    </w:p>
    <w:p w14:paraId="76A75F9B" w14:textId="569EB5C1"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Accuracy</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Accuracy is the correctness of measurement. It looks at the total number of predictions made and calculates what percentage of those were correct. This includes both correctly predicted positive and negative responses. However, if one category appears much more than the others, accuracy alone might not tell the full story of model performance.</w:t>
      </w:r>
    </w:p>
    <w:p w14:paraId="018C98C6" w14:textId="1720A15E" w:rsidR="00434E8F" w:rsidRPr="00434E8F" w:rsidRDefault="00434E8F" w:rsidP="00434E8F">
      <w:pPr>
        <w:numPr>
          <w:ilvl w:val="0"/>
          <w:numId w:val="88"/>
        </w:numPr>
        <w:spacing w:line="480" w:lineRule="auto"/>
        <w:jc w:val="both"/>
        <w:rPr>
          <w:rFonts w:ascii="Times New Roman" w:hAnsi="Times New Roman" w:cs="Times New Roman"/>
          <w:sz w:val="24"/>
          <w:szCs w:val="24"/>
          <w:lang w:eastAsia="en-GB"/>
        </w:rPr>
      </w:pPr>
      <w:r w:rsidRPr="00434E8F">
        <w:rPr>
          <w:rFonts w:ascii="Times New Roman" w:hAnsi="Times New Roman" w:cs="Times New Roman"/>
          <w:b/>
          <w:bCs/>
          <w:sz w:val="24"/>
          <w:szCs w:val="24"/>
          <w:lang w:eastAsia="en-GB"/>
        </w:rPr>
        <w:t>Precision</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Precision measures the reliability of the model. For example, when it says feedback is “positive,” precision tells us how many of those predictions were actually right. It helps us understand how good the model is at avoiding incorrect guesses for a given label.</w:t>
      </w:r>
    </w:p>
    <w:p w14:paraId="226C6648" w14:textId="5339329B"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lastRenderedPageBreak/>
        <w:t>Recall</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Recall focuses on how well the model can find all the actual cases of a certain sentiment. If there are 100 truly negative comments, recall measures how many of those the model successfully detected. It's useful when missing even a few real cases is a concern, such as identifying negative feedback in public service reviews.</w:t>
      </w:r>
    </w:p>
    <w:p w14:paraId="6A079E9F" w14:textId="28DF2164" w:rsidR="00656572" w:rsidRPr="0008353F" w:rsidRDefault="00434E8F" w:rsidP="0008353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F1-Score</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The F1-score balances both precision and recall. It gives a single score that reflects how well the model performs when both correctness and completeness matter. This score is especially helpful when you need to consider both false alarms and missed detections equally in evaluating performance. These</w:t>
      </w:r>
      <w:r w:rsidR="0008353F" w:rsidRPr="0008353F">
        <w:rPr>
          <w:rFonts w:ascii="Times New Roman" w:hAnsi="Times New Roman" w:cs="Times New Roman"/>
          <w:sz w:val="24"/>
          <w:szCs w:val="24"/>
          <w:lang w:eastAsia="en-GB"/>
        </w:rPr>
        <w:t xml:space="preserve"> metrics were calculated using the test dataset to assess real-world performance. Additionally, cross-validation was used to validate the model’s stability across multiple data splits.</w:t>
      </w:r>
    </w:p>
    <w:p w14:paraId="402353AF"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6. Confusion Matrix Analysis</w:t>
      </w:r>
    </w:p>
    <w:p w14:paraId="264E46DA"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 </w:t>
      </w:r>
      <w:r w:rsidRPr="0008353F">
        <w:rPr>
          <w:rFonts w:ascii="Times New Roman" w:hAnsi="Times New Roman" w:cs="Times New Roman"/>
          <w:b/>
          <w:bCs/>
          <w:sz w:val="24"/>
          <w:szCs w:val="24"/>
          <w:lang w:eastAsia="en-GB"/>
        </w:rPr>
        <w:t>confusion matrix</w:t>
      </w:r>
      <w:r w:rsidRPr="0008353F">
        <w:rPr>
          <w:rFonts w:ascii="Times New Roman" w:hAnsi="Times New Roman" w:cs="Times New Roman"/>
          <w:sz w:val="24"/>
          <w:szCs w:val="24"/>
          <w:lang w:eastAsia="en-GB"/>
        </w:rPr>
        <w:t xml:space="preserve"> was generated to observe how many instances were correctly or incorrectly classified for each sentiment category. This provided a detailed breakdown of classification performance and highlighted specific areas of weakness, such as potential class imbalance or overlapping language features.</w:t>
      </w:r>
    </w:p>
    <w:p w14:paraId="2400F0B7"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7. Model Export for Reuse</w:t>
      </w:r>
    </w:p>
    <w:p w14:paraId="531F55F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Once the model achieved satisfactory performance, it was serialized and saved using the </w:t>
      </w:r>
      <w:r w:rsidRPr="0008353F">
        <w:rPr>
          <w:rFonts w:ascii="Times New Roman" w:hAnsi="Times New Roman" w:cs="Times New Roman"/>
          <w:b/>
          <w:bCs/>
          <w:sz w:val="24"/>
          <w:szCs w:val="24"/>
          <w:lang w:eastAsia="en-GB"/>
        </w:rPr>
        <w:t>joblib</w:t>
      </w:r>
      <w:r w:rsidRPr="0008353F">
        <w:rPr>
          <w:rFonts w:ascii="Times New Roman" w:hAnsi="Times New Roman" w:cs="Times New Roman"/>
          <w:sz w:val="24"/>
          <w:szCs w:val="24"/>
          <w:lang w:eastAsia="en-GB"/>
        </w:rPr>
        <w:t xml:space="preserve"> library. This allowed the trained classifier to be reused during inference without retraining, enabling seamless integration into the live dashboard and chatbot functionalities.</w:t>
      </w:r>
    </w:p>
    <w:p w14:paraId="38C09652" w14:textId="77777777" w:rsidR="000D4D32" w:rsidRDefault="00FC01E3" w:rsidP="000D4D32">
      <w:pPr>
        <w:keepNext/>
        <w:spacing w:line="480" w:lineRule="auto"/>
        <w:jc w:val="center"/>
      </w:pPr>
      <w:r w:rsidRPr="00FC01E3">
        <w:rPr>
          <w:rFonts w:ascii="Times New Roman" w:hAnsi="Times New Roman" w:cs="Times New Roman"/>
          <w:noProof/>
          <w:sz w:val="24"/>
          <w:szCs w:val="24"/>
          <w:lang w:eastAsia="en-GB"/>
        </w:rPr>
        <w:lastRenderedPageBreak/>
        <w:drawing>
          <wp:inline distT="0" distB="0" distL="0" distR="0" wp14:anchorId="5C34A5DA" wp14:editId="0D83612C">
            <wp:extent cx="5759450" cy="1915795"/>
            <wp:effectExtent l="0" t="0" r="0" b="8255"/>
            <wp:docPr id="90563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2628" name=""/>
                    <pic:cNvPicPr/>
                  </pic:nvPicPr>
                  <pic:blipFill>
                    <a:blip r:embed="rId22"/>
                    <a:stretch>
                      <a:fillRect/>
                    </a:stretch>
                  </pic:blipFill>
                  <pic:spPr>
                    <a:xfrm>
                      <a:off x="0" y="0"/>
                      <a:ext cx="5759450" cy="1915795"/>
                    </a:xfrm>
                    <a:prstGeom prst="rect">
                      <a:avLst/>
                    </a:prstGeom>
                  </pic:spPr>
                </pic:pic>
              </a:graphicData>
            </a:graphic>
          </wp:inline>
        </w:drawing>
      </w:r>
    </w:p>
    <w:p w14:paraId="15170C1E" w14:textId="7AEF7995" w:rsidR="00033679" w:rsidRPr="000D4D32" w:rsidRDefault="000D4D32" w:rsidP="000D4D32">
      <w:pPr>
        <w:pStyle w:val="Caption"/>
        <w:spacing w:line="480" w:lineRule="auto"/>
        <w:jc w:val="center"/>
        <w:rPr>
          <w:rFonts w:ascii="Times New Roman" w:hAnsi="Times New Roman" w:cs="Times New Roman"/>
          <w:i w:val="0"/>
          <w:iCs w:val="0"/>
          <w:color w:val="auto"/>
          <w:sz w:val="24"/>
          <w:szCs w:val="24"/>
        </w:rPr>
      </w:pPr>
      <w:bookmarkStart w:id="92" w:name="_Toc197905658"/>
      <w:bookmarkStart w:id="93" w:name="_Toc197907260"/>
      <w:bookmarkStart w:id="94" w:name="_Toc197909864"/>
      <w:r w:rsidRPr="000D4D32">
        <w:rPr>
          <w:rFonts w:ascii="Times New Roman" w:hAnsi="Times New Roman" w:cs="Times New Roman"/>
          <w:i w:val="0"/>
          <w:iCs w:val="0"/>
          <w:color w:val="auto"/>
          <w:sz w:val="24"/>
          <w:szCs w:val="24"/>
        </w:rPr>
        <w:t xml:space="preserve">Figure </w:t>
      </w:r>
      <w:r w:rsidRPr="000D4D32">
        <w:rPr>
          <w:rFonts w:ascii="Times New Roman" w:hAnsi="Times New Roman" w:cs="Times New Roman"/>
          <w:i w:val="0"/>
          <w:iCs w:val="0"/>
          <w:color w:val="auto"/>
          <w:sz w:val="24"/>
          <w:szCs w:val="24"/>
        </w:rPr>
        <w:fldChar w:fldCharType="begin"/>
      </w:r>
      <w:r w:rsidRPr="000D4D32">
        <w:rPr>
          <w:rFonts w:ascii="Times New Roman" w:hAnsi="Times New Roman" w:cs="Times New Roman"/>
          <w:i w:val="0"/>
          <w:iCs w:val="0"/>
          <w:color w:val="auto"/>
          <w:sz w:val="24"/>
          <w:szCs w:val="24"/>
        </w:rPr>
        <w:instrText xml:space="preserve"> SEQ Figure \* ARABIC </w:instrText>
      </w:r>
      <w:r w:rsidRPr="000D4D32">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14</w:t>
      </w:r>
      <w:r w:rsidRPr="000D4D32">
        <w:rPr>
          <w:rFonts w:ascii="Times New Roman" w:hAnsi="Times New Roman" w:cs="Times New Roman"/>
          <w:i w:val="0"/>
          <w:iCs w:val="0"/>
          <w:color w:val="auto"/>
          <w:sz w:val="24"/>
          <w:szCs w:val="24"/>
        </w:rPr>
        <w:fldChar w:fldCharType="end"/>
      </w:r>
      <w:r w:rsidRPr="000D4D32">
        <w:rPr>
          <w:rFonts w:ascii="Times New Roman" w:hAnsi="Times New Roman" w:cs="Times New Roman"/>
          <w:i w:val="0"/>
          <w:iCs w:val="0"/>
          <w:noProof/>
          <w:color w:val="auto"/>
          <w:sz w:val="24"/>
          <w:szCs w:val="24"/>
        </w:rPr>
        <w:t>: Model Training</w:t>
      </w:r>
      <w:bookmarkEnd w:id="92"/>
      <w:bookmarkEnd w:id="93"/>
      <w:bookmarkEnd w:id="94"/>
    </w:p>
    <w:p w14:paraId="11989756" w14:textId="7D1B3172" w:rsidR="002643F1" w:rsidRDefault="003F7B84" w:rsidP="00330F83">
      <w:p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below </w:t>
      </w:r>
      <w:r w:rsidRPr="003F7B84">
        <w:rPr>
          <w:rFonts w:ascii="Times New Roman" w:hAnsi="Times New Roman" w:cs="Times New Roman"/>
          <w:sz w:val="24"/>
          <w:szCs w:val="24"/>
          <w:lang w:eastAsia="en-GB"/>
        </w:rPr>
        <w:t xml:space="preserve">shows the </w:t>
      </w:r>
      <w:r w:rsidRPr="003F7B84">
        <w:rPr>
          <w:rFonts w:ascii="Times New Roman" w:hAnsi="Times New Roman" w:cs="Times New Roman"/>
          <w:b/>
          <w:bCs/>
          <w:sz w:val="24"/>
          <w:szCs w:val="24"/>
          <w:lang w:eastAsia="en-GB"/>
        </w:rPr>
        <w:t>classification performance reports</w:t>
      </w:r>
      <w:r w:rsidRPr="003F7B84">
        <w:rPr>
          <w:rFonts w:ascii="Times New Roman" w:hAnsi="Times New Roman" w:cs="Times New Roman"/>
          <w:sz w:val="24"/>
          <w:szCs w:val="24"/>
          <w:lang w:eastAsia="en-GB"/>
        </w:rPr>
        <w:t xml:space="preserve"> for two machine learning models — </w:t>
      </w:r>
      <w:r w:rsidRPr="003F7B84">
        <w:rPr>
          <w:rFonts w:ascii="Times New Roman" w:hAnsi="Times New Roman" w:cs="Times New Roman"/>
          <w:b/>
          <w:bCs/>
          <w:sz w:val="24"/>
          <w:szCs w:val="24"/>
          <w:lang w:eastAsia="en-GB"/>
        </w:rPr>
        <w:t>Logistic Regression</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 Vector Machine (SVM)</w:t>
      </w:r>
      <w:r w:rsidRPr="003F7B84">
        <w:rPr>
          <w:rFonts w:ascii="Times New Roman" w:hAnsi="Times New Roman" w:cs="Times New Roman"/>
          <w:sz w:val="24"/>
          <w:szCs w:val="24"/>
          <w:lang w:eastAsia="en-GB"/>
        </w:rPr>
        <w:t xml:space="preserve"> — used to classify sentiment in citizen feedback. The metrics shown are </w:t>
      </w:r>
      <w:r w:rsidRPr="003F7B84">
        <w:rPr>
          <w:rFonts w:ascii="Times New Roman" w:hAnsi="Times New Roman" w:cs="Times New Roman"/>
          <w:b/>
          <w:bCs/>
          <w:sz w:val="24"/>
          <w:szCs w:val="24"/>
          <w:lang w:eastAsia="en-GB"/>
        </w:rPr>
        <w:t>precision</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recall</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f1-score</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w:t>
      </w:r>
      <w:r w:rsidRPr="003F7B84">
        <w:rPr>
          <w:rFonts w:ascii="Times New Roman" w:hAnsi="Times New Roman" w:cs="Times New Roman"/>
          <w:sz w:val="24"/>
          <w:szCs w:val="24"/>
          <w:lang w:eastAsia="en-GB"/>
        </w:rPr>
        <w:t xml:space="preserve"> for each class, along with the overall </w:t>
      </w:r>
      <w:r w:rsidRPr="003F7B84">
        <w:rPr>
          <w:rFonts w:ascii="Times New Roman" w:hAnsi="Times New Roman" w:cs="Times New Roman"/>
          <w:b/>
          <w:bCs/>
          <w:sz w:val="24"/>
          <w:szCs w:val="24"/>
          <w:lang w:eastAsia="en-GB"/>
        </w:rPr>
        <w:t>accuracy</w:t>
      </w:r>
      <w:r w:rsidRPr="003F7B84">
        <w:rPr>
          <w:rFonts w:ascii="Times New Roman" w:hAnsi="Times New Roman" w:cs="Times New Roman"/>
          <w:sz w:val="24"/>
          <w:szCs w:val="24"/>
          <w:lang w:eastAsia="en-GB"/>
        </w:rPr>
        <w:t xml:space="preserve"> and average scores.</w:t>
      </w:r>
    </w:p>
    <w:p w14:paraId="2268BF80" w14:textId="77777777" w:rsidR="00BF3C5E" w:rsidRDefault="003F7B84" w:rsidP="00BF3C5E">
      <w:pPr>
        <w:keepNext/>
        <w:spacing w:line="480" w:lineRule="auto"/>
        <w:jc w:val="center"/>
      </w:pPr>
      <w:r w:rsidRPr="003F7B84">
        <w:rPr>
          <w:rFonts w:ascii="Times New Roman" w:hAnsi="Times New Roman" w:cs="Times New Roman"/>
          <w:noProof/>
          <w:sz w:val="24"/>
          <w:szCs w:val="24"/>
          <w:lang w:eastAsia="en-GB"/>
        </w:rPr>
        <w:drawing>
          <wp:inline distT="0" distB="0" distL="0" distR="0" wp14:anchorId="2AF7BCAB" wp14:editId="7D0DC0F0">
            <wp:extent cx="4534293" cy="3642676"/>
            <wp:effectExtent l="0" t="0" r="0" b="0"/>
            <wp:docPr id="7215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1694" name=""/>
                    <pic:cNvPicPr/>
                  </pic:nvPicPr>
                  <pic:blipFill>
                    <a:blip r:embed="rId23"/>
                    <a:stretch>
                      <a:fillRect/>
                    </a:stretch>
                  </pic:blipFill>
                  <pic:spPr>
                    <a:xfrm>
                      <a:off x="0" y="0"/>
                      <a:ext cx="4534293" cy="3642676"/>
                    </a:xfrm>
                    <a:prstGeom prst="rect">
                      <a:avLst/>
                    </a:prstGeom>
                  </pic:spPr>
                </pic:pic>
              </a:graphicData>
            </a:graphic>
          </wp:inline>
        </w:drawing>
      </w:r>
    </w:p>
    <w:p w14:paraId="21232CEA" w14:textId="24F759E6" w:rsidR="003F7B84" w:rsidRPr="00BF3C5E" w:rsidRDefault="00BF3C5E" w:rsidP="00BF3C5E">
      <w:pPr>
        <w:pStyle w:val="Caption"/>
        <w:jc w:val="center"/>
        <w:rPr>
          <w:rFonts w:ascii="Times New Roman" w:hAnsi="Times New Roman" w:cs="Times New Roman"/>
          <w:i w:val="0"/>
          <w:iCs w:val="0"/>
          <w:color w:val="auto"/>
          <w:sz w:val="24"/>
          <w:szCs w:val="24"/>
        </w:rPr>
      </w:pPr>
      <w:bookmarkStart w:id="95" w:name="_Toc197905659"/>
      <w:bookmarkStart w:id="96" w:name="_Toc197907261"/>
      <w:bookmarkStart w:id="97" w:name="_Toc197909865"/>
      <w:r w:rsidRPr="00BF3C5E">
        <w:rPr>
          <w:rFonts w:ascii="Times New Roman" w:hAnsi="Times New Roman" w:cs="Times New Roman"/>
          <w:i w:val="0"/>
          <w:iCs w:val="0"/>
          <w:color w:val="auto"/>
          <w:sz w:val="24"/>
          <w:szCs w:val="24"/>
        </w:rPr>
        <w:t xml:space="preserve">Figure </w:t>
      </w:r>
      <w:r w:rsidRPr="00BF3C5E">
        <w:rPr>
          <w:rFonts w:ascii="Times New Roman" w:hAnsi="Times New Roman" w:cs="Times New Roman"/>
          <w:i w:val="0"/>
          <w:iCs w:val="0"/>
          <w:color w:val="auto"/>
          <w:sz w:val="24"/>
          <w:szCs w:val="24"/>
        </w:rPr>
        <w:fldChar w:fldCharType="begin"/>
      </w:r>
      <w:r w:rsidRPr="00BF3C5E">
        <w:rPr>
          <w:rFonts w:ascii="Times New Roman" w:hAnsi="Times New Roman" w:cs="Times New Roman"/>
          <w:i w:val="0"/>
          <w:iCs w:val="0"/>
          <w:color w:val="auto"/>
          <w:sz w:val="24"/>
          <w:szCs w:val="24"/>
        </w:rPr>
        <w:instrText xml:space="preserve"> SEQ Figure \* ARABIC </w:instrText>
      </w:r>
      <w:r w:rsidRPr="00BF3C5E">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15</w:t>
      </w:r>
      <w:r w:rsidRPr="00BF3C5E">
        <w:rPr>
          <w:rFonts w:ascii="Times New Roman" w:hAnsi="Times New Roman" w:cs="Times New Roman"/>
          <w:i w:val="0"/>
          <w:iCs w:val="0"/>
          <w:color w:val="auto"/>
          <w:sz w:val="24"/>
          <w:szCs w:val="24"/>
        </w:rPr>
        <w:fldChar w:fldCharType="end"/>
      </w:r>
      <w:r w:rsidRPr="00BF3C5E">
        <w:rPr>
          <w:rFonts w:ascii="Times New Roman" w:hAnsi="Times New Roman" w:cs="Times New Roman"/>
          <w:i w:val="0"/>
          <w:iCs w:val="0"/>
          <w:color w:val="auto"/>
          <w:sz w:val="24"/>
          <w:szCs w:val="24"/>
        </w:rPr>
        <w:t>: Models' Metrices Report</w:t>
      </w:r>
      <w:bookmarkEnd w:id="95"/>
      <w:bookmarkEnd w:id="96"/>
      <w:bookmarkEnd w:id="97"/>
    </w:p>
    <w:p w14:paraId="23BA6063" w14:textId="77777777" w:rsidR="001F4AD8" w:rsidRDefault="001F4AD8" w:rsidP="00330F83">
      <w:pPr>
        <w:spacing w:line="480" w:lineRule="auto"/>
        <w:jc w:val="both"/>
        <w:rPr>
          <w:rFonts w:ascii="Times New Roman" w:hAnsi="Times New Roman" w:cs="Times New Roman"/>
          <w:sz w:val="24"/>
          <w:szCs w:val="24"/>
          <w:lang w:eastAsia="en-GB"/>
        </w:rPr>
      </w:pPr>
    </w:p>
    <w:p w14:paraId="540DFEAA" w14:textId="0D7D0502" w:rsidR="001F4AD8" w:rsidRPr="00AF3A2C" w:rsidRDefault="00AF3A2C" w:rsidP="00AF3A2C">
      <w:pPr>
        <w:spacing w:after="0" w:line="480" w:lineRule="auto"/>
        <w:jc w:val="both"/>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lastRenderedPageBreak/>
        <w:t>Interpretation:</w:t>
      </w:r>
    </w:p>
    <w:p w14:paraId="28739D39" w14:textId="77777777" w:rsidR="00AF3A2C" w:rsidRPr="00AF3A2C" w:rsidRDefault="00AF3A2C" w:rsidP="00AF3A2C">
      <w:pPr>
        <w:spacing w:after="0" w:line="480" w:lineRule="auto"/>
        <w:jc w:val="both"/>
        <w:rPr>
          <w:rFonts w:ascii="Times New Roman" w:hAnsi="Times New Roman" w:cs="Times New Roman"/>
          <w:b/>
          <w:bCs/>
          <w:i/>
          <w:iCs/>
          <w:sz w:val="24"/>
          <w:szCs w:val="24"/>
          <w:lang w:eastAsia="en-GB"/>
        </w:rPr>
      </w:pPr>
      <w:r w:rsidRPr="00AF3A2C">
        <w:rPr>
          <w:rFonts w:ascii="Times New Roman" w:hAnsi="Times New Roman" w:cs="Times New Roman"/>
          <w:b/>
          <w:bCs/>
          <w:i/>
          <w:iCs/>
          <w:sz w:val="24"/>
          <w:szCs w:val="24"/>
          <w:lang w:eastAsia="en-GB"/>
        </w:rPr>
        <w:t>Classes:</w:t>
      </w:r>
    </w:p>
    <w:p w14:paraId="76635DCF" w14:textId="77777777" w:rsidR="00AF3A2C" w:rsidRPr="00AF3A2C" w:rsidRDefault="00AF3A2C" w:rsidP="00AF3A2C">
      <w:pPr>
        <w:numPr>
          <w:ilvl w:val="0"/>
          <w:numId w:val="89"/>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0</w:t>
      </w:r>
      <w:r w:rsidRPr="00AF3A2C">
        <w:rPr>
          <w:rFonts w:ascii="Times New Roman" w:hAnsi="Times New Roman" w:cs="Times New Roman"/>
          <w:sz w:val="24"/>
          <w:szCs w:val="24"/>
          <w:lang w:eastAsia="en-GB"/>
        </w:rPr>
        <w:t>: One sentiment class (likely “Negative” or “Non-Positive”).</w:t>
      </w:r>
    </w:p>
    <w:p w14:paraId="5D12C0B0" w14:textId="77777777" w:rsidR="00AF3A2C" w:rsidRPr="00AF3A2C" w:rsidRDefault="00AF3A2C" w:rsidP="00AF3A2C">
      <w:pPr>
        <w:numPr>
          <w:ilvl w:val="0"/>
          <w:numId w:val="89"/>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1</w:t>
      </w:r>
      <w:r w:rsidRPr="00AF3A2C">
        <w:rPr>
          <w:rFonts w:ascii="Times New Roman" w:hAnsi="Times New Roman" w:cs="Times New Roman"/>
          <w:sz w:val="24"/>
          <w:szCs w:val="24"/>
          <w:lang w:eastAsia="en-GB"/>
        </w:rPr>
        <w:t>: Another sentiment class (likely “Positive”).</w:t>
      </w:r>
    </w:p>
    <w:p w14:paraId="7C2BC39C" w14:textId="45551B57" w:rsidR="00AF3A2C" w:rsidRPr="00B97934" w:rsidRDefault="00AF3A2C" w:rsidP="00AF3A2C">
      <w:pPr>
        <w:spacing w:after="0" w:line="480" w:lineRule="auto"/>
        <w:jc w:val="both"/>
        <w:rPr>
          <w:rFonts w:ascii="Times New Roman" w:hAnsi="Times New Roman" w:cs="Times New Roman"/>
          <w:b/>
          <w:bCs/>
          <w:i/>
          <w:iCs/>
          <w:sz w:val="24"/>
          <w:szCs w:val="24"/>
          <w:lang w:eastAsia="en-GB"/>
        </w:rPr>
      </w:pPr>
      <w:r w:rsidRPr="00B97934">
        <w:rPr>
          <w:rFonts w:ascii="Times New Roman" w:hAnsi="Times New Roman" w:cs="Times New Roman"/>
          <w:b/>
          <w:bCs/>
          <w:i/>
          <w:iCs/>
          <w:sz w:val="24"/>
          <w:szCs w:val="24"/>
          <w:lang w:eastAsia="en-GB"/>
        </w:rPr>
        <w:t>Logistic Regression Report:</w:t>
      </w:r>
    </w:p>
    <w:p w14:paraId="6B82AD8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(0)</w:t>
      </w:r>
      <w:r w:rsidRPr="00AF3A2C">
        <w:rPr>
          <w:rFonts w:ascii="Times New Roman" w:hAnsi="Times New Roman" w:cs="Times New Roman"/>
          <w:sz w:val="24"/>
          <w:szCs w:val="24"/>
          <w:lang w:eastAsia="en-GB"/>
        </w:rPr>
        <w:t>: Perfect — the model never predicted 0 incorrectly.</w:t>
      </w:r>
    </w:p>
    <w:p w14:paraId="0F47B1A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Found 83% of true 0s (missed 17%).</w:t>
      </w:r>
    </w:p>
    <w:p w14:paraId="4C76B0D3"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72% of predicted 1s were correct.</w:t>
      </w:r>
    </w:p>
    <w:p w14:paraId="006A7D1A"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(1)</w:t>
      </w:r>
      <w:r w:rsidRPr="00AF3A2C">
        <w:rPr>
          <w:rFonts w:ascii="Times New Roman" w:hAnsi="Times New Roman" w:cs="Times New Roman"/>
          <w:sz w:val="24"/>
          <w:szCs w:val="24"/>
          <w:lang w:eastAsia="en-GB"/>
        </w:rPr>
        <w:t>: Found all actual 1s (100% recall).</w:t>
      </w:r>
    </w:p>
    <w:p w14:paraId="104DF7E2" w14:textId="77777777" w:rsidR="00AF3A2C" w:rsidRPr="00AF3A2C" w:rsidRDefault="00AF3A2C" w:rsidP="00AF3A2C">
      <w:pPr>
        <w:numPr>
          <w:ilvl w:val="0"/>
          <w:numId w:val="90"/>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Balance of precision and recall – 0.91 for class 0 and 0.84 for class 1.</w:t>
      </w:r>
    </w:p>
    <w:p w14:paraId="14F2D3B4" w14:textId="38823AB2" w:rsidR="00AF3A2C" w:rsidRDefault="00AF3A2C" w:rsidP="00AF3A2C">
      <w:p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Pr>
          <w:rFonts w:ascii="Times New Roman" w:hAnsi="Times New Roman" w:cs="Times New Roman"/>
          <w:sz w:val="24"/>
          <w:szCs w:val="24"/>
          <w:lang w:eastAsia="en-GB"/>
        </w:rPr>
        <w:t xml:space="preserve"> is </w:t>
      </w:r>
      <w:r w:rsidRPr="00AF3A2C">
        <w:rPr>
          <w:rFonts w:ascii="Times New Roman" w:hAnsi="Times New Roman" w:cs="Times New Roman"/>
          <w:sz w:val="24"/>
          <w:szCs w:val="24"/>
          <w:lang w:eastAsia="en-GB"/>
        </w:rPr>
        <w:t>88%</w:t>
      </w:r>
      <w:r w:rsidRPr="00AF3A2C">
        <w:rPr>
          <w:rFonts w:ascii="Times New Roman" w:hAnsi="Times New Roman" w:cs="Times New Roman"/>
          <w:sz w:val="24"/>
          <w:szCs w:val="24"/>
          <w:lang w:eastAsia="en-GB"/>
        </w:rPr>
        <w:br/>
      </w:r>
      <w:r w:rsidRPr="00B97934">
        <w:rPr>
          <w:rFonts w:ascii="Times New Roman" w:hAnsi="Times New Roman" w:cs="Times New Roman"/>
          <w:b/>
          <w:bCs/>
          <w:i/>
          <w:iCs/>
          <w:sz w:val="24"/>
          <w:szCs w:val="24"/>
          <w:lang w:eastAsia="en-GB"/>
        </w:rPr>
        <w:t>Support Vector Machine Report:</w:t>
      </w:r>
    </w:p>
    <w:p w14:paraId="2C2A7B3B" w14:textId="759FC948"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Nearly identical to Logistic Regression.</w:t>
      </w:r>
    </w:p>
    <w:p w14:paraId="74C64479" w14:textId="04E71D6C"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82% vs. 83%.</w:t>
      </w:r>
    </w:p>
    <w:p w14:paraId="753DBF14" w14:textId="17C1BAAB"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71% vs. 72%.</w:t>
      </w:r>
    </w:p>
    <w:p w14:paraId="5CD85C79" w14:textId="4E823FE9"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xml:space="preserve"> for both classes.</w:t>
      </w:r>
    </w:p>
    <w:p w14:paraId="1C102577" w14:textId="5D94E520" w:rsidR="00AF3A2C" w:rsidRDefault="00AF3A2C" w:rsidP="00B97934">
      <w:p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sidRPr="00AF3A2C">
        <w:rPr>
          <w:rFonts w:ascii="Times New Roman" w:hAnsi="Times New Roman" w:cs="Times New Roman"/>
          <w:sz w:val="24"/>
          <w:szCs w:val="24"/>
          <w:lang w:eastAsia="en-GB"/>
        </w:rPr>
        <w:t>: 88% (same as Logistic Regression)</w:t>
      </w:r>
    </w:p>
    <w:p w14:paraId="0D780BD0" w14:textId="77777777" w:rsidR="00AF3A2C" w:rsidRPr="00AF3A2C" w:rsidRDefault="00AF3A2C" w:rsidP="00AF3A2C">
      <w:pPr>
        <w:spacing w:after="0" w:line="480" w:lineRule="auto"/>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t>Summary:</w:t>
      </w:r>
    </w:p>
    <w:p w14:paraId="5169D2C3"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Both models perform </w:t>
      </w:r>
      <w:r w:rsidRPr="00AF3A2C">
        <w:rPr>
          <w:rFonts w:ascii="Times New Roman" w:hAnsi="Times New Roman" w:cs="Times New Roman"/>
          <w:b/>
          <w:bCs/>
          <w:sz w:val="24"/>
          <w:szCs w:val="24"/>
          <w:lang w:eastAsia="en-GB"/>
        </w:rPr>
        <w:t>equally well overall</w:t>
      </w:r>
      <w:r w:rsidRPr="00AF3A2C">
        <w:rPr>
          <w:rFonts w:ascii="Times New Roman" w:hAnsi="Times New Roman" w:cs="Times New Roman"/>
          <w:sz w:val="24"/>
          <w:szCs w:val="24"/>
          <w:lang w:eastAsia="en-GB"/>
        </w:rPr>
        <w:t>, with 88% accuracy.</w:t>
      </w:r>
    </w:p>
    <w:p w14:paraId="63C75AC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0 (likely Negative)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perfect precision</w:t>
      </w:r>
      <w:r w:rsidRPr="00AF3A2C">
        <w:rPr>
          <w:rFonts w:ascii="Times New Roman" w:hAnsi="Times New Roman" w:cs="Times New Roman"/>
          <w:sz w:val="24"/>
          <w:szCs w:val="24"/>
          <w:lang w:eastAsia="en-GB"/>
        </w:rPr>
        <w:t>, but lower recall (some missed).</w:t>
      </w:r>
    </w:p>
    <w:p w14:paraId="71F2042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1 (likely Positive)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high recall</w:t>
      </w:r>
      <w:r w:rsidRPr="00AF3A2C">
        <w:rPr>
          <w:rFonts w:ascii="Times New Roman" w:hAnsi="Times New Roman" w:cs="Times New Roman"/>
          <w:sz w:val="24"/>
          <w:szCs w:val="24"/>
          <w:lang w:eastAsia="en-GB"/>
        </w:rPr>
        <w:t>, but lower precision (some false positives).</w:t>
      </w:r>
    </w:p>
    <w:p w14:paraId="6C95CB57" w14:textId="77777777" w:rsidR="00AF3A2C" w:rsidRPr="00AF3A2C" w:rsidRDefault="00AF3A2C" w:rsidP="00AF3A2C">
      <w:pPr>
        <w:numPr>
          <w:ilvl w:val="0"/>
          <w:numId w:val="94"/>
        </w:num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Logistic Regression</w:t>
      </w:r>
      <w:r w:rsidRPr="00AF3A2C">
        <w:rPr>
          <w:rFonts w:ascii="Times New Roman" w:hAnsi="Times New Roman" w:cs="Times New Roman"/>
          <w:sz w:val="24"/>
          <w:szCs w:val="24"/>
          <w:lang w:eastAsia="en-GB"/>
        </w:rPr>
        <w:t xml:space="preserve"> performs </w:t>
      </w:r>
      <w:r w:rsidRPr="00AF3A2C">
        <w:rPr>
          <w:rFonts w:ascii="Times New Roman" w:hAnsi="Times New Roman" w:cs="Times New Roman"/>
          <w:b/>
          <w:bCs/>
          <w:sz w:val="24"/>
          <w:szCs w:val="24"/>
          <w:lang w:eastAsia="en-GB"/>
        </w:rPr>
        <w:t>very slightly better</w:t>
      </w:r>
      <w:r w:rsidRPr="00AF3A2C">
        <w:rPr>
          <w:rFonts w:ascii="Times New Roman" w:hAnsi="Times New Roman" w:cs="Times New Roman"/>
          <w:sz w:val="24"/>
          <w:szCs w:val="24"/>
          <w:lang w:eastAsia="en-GB"/>
        </w:rPr>
        <w:t xml:space="preserve"> in F1-score, especially for class 1.</w:t>
      </w:r>
    </w:p>
    <w:p w14:paraId="4888F99B" w14:textId="77777777" w:rsidR="00E3760B" w:rsidRPr="00E3760B" w:rsidRDefault="00E3760B" w:rsidP="00E3760B">
      <w:pPr>
        <w:spacing w:line="480" w:lineRule="auto"/>
        <w:jc w:val="both"/>
        <w:rPr>
          <w:rFonts w:ascii="Times New Roman" w:hAnsi="Times New Roman" w:cs="Times New Roman"/>
          <w:b/>
          <w:bCs/>
          <w:sz w:val="24"/>
          <w:szCs w:val="24"/>
          <w:lang w:eastAsia="en-GB"/>
        </w:rPr>
      </w:pPr>
      <w:r w:rsidRPr="00E3760B">
        <w:rPr>
          <w:rFonts w:ascii="Times New Roman" w:hAnsi="Times New Roman" w:cs="Times New Roman"/>
          <w:b/>
          <w:bCs/>
          <w:sz w:val="24"/>
          <w:szCs w:val="24"/>
          <w:lang w:eastAsia="en-GB"/>
        </w:rPr>
        <w:lastRenderedPageBreak/>
        <w:t>Integration with Streamlit Dashboard</w:t>
      </w:r>
    </w:p>
    <w:p w14:paraId="49DC9A28" w14:textId="72422FB3"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the sentiment classification model—built using Logistic Regression—was fully trained, evaluated, and validated, it was integrated into the </w:t>
      </w:r>
      <w:r w:rsidRPr="00E3760B">
        <w:rPr>
          <w:rFonts w:ascii="Times New Roman" w:hAnsi="Times New Roman" w:cs="Times New Roman"/>
          <w:b/>
          <w:bCs/>
          <w:sz w:val="24"/>
          <w:szCs w:val="24"/>
          <w:lang w:eastAsia="en-GB"/>
        </w:rPr>
        <w:t>Streamlit dashboard</w:t>
      </w:r>
      <w:r w:rsidRPr="00E3760B">
        <w:rPr>
          <w:rFonts w:ascii="Times New Roman" w:hAnsi="Times New Roman" w:cs="Times New Roman"/>
          <w:sz w:val="24"/>
          <w:szCs w:val="24"/>
          <w:lang w:eastAsia="en-GB"/>
        </w:rPr>
        <w:t xml:space="preserve"> to make it interactive and user-friendly. This integration allows non-technical users, such as government officers, civic planners, or analysts, to leverage advanced </w:t>
      </w:r>
      <w:r>
        <w:rPr>
          <w:rFonts w:ascii="Times New Roman" w:hAnsi="Times New Roman" w:cs="Times New Roman"/>
          <w:sz w:val="24"/>
          <w:szCs w:val="24"/>
          <w:lang w:eastAsia="en-GB"/>
        </w:rPr>
        <w:t>analytics</w:t>
      </w:r>
      <w:r w:rsidR="00BC0EC6">
        <w:rPr>
          <w:rFonts w:ascii="Times New Roman" w:hAnsi="Times New Roman" w:cs="Times New Roman"/>
          <w:sz w:val="24"/>
          <w:szCs w:val="24"/>
          <w:lang w:eastAsia="en-GB"/>
        </w:rPr>
        <w:t>.</w:t>
      </w:r>
    </w:p>
    <w:p w14:paraId="2F12CB1F"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workflow begins when a user uploads a CSV file containing citizen feedback through the dashboard interface. These files typically contain open-text fields such as </w:t>
      </w:r>
      <w:r w:rsidRPr="00E3760B">
        <w:rPr>
          <w:rFonts w:ascii="Times New Roman" w:hAnsi="Times New Roman" w:cs="Times New Roman"/>
          <w:i/>
          <w:iCs/>
          <w:sz w:val="24"/>
          <w:szCs w:val="24"/>
          <w:lang w:eastAsia="en-GB"/>
        </w:rPr>
        <w:t>transport_suggestions</w:t>
      </w:r>
      <w:r w:rsidRPr="00E3760B">
        <w:rPr>
          <w:rFonts w:ascii="Times New Roman" w:hAnsi="Times New Roman" w:cs="Times New Roman"/>
          <w:sz w:val="24"/>
          <w:szCs w:val="24"/>
          <w:lang w:eastAsia="en-GB"/>
        </w:rPr>
        <w:t xml:space="preserve">, </w:t>
      </w:r>
      <w:proofErr w:type="spellStart"/>
      <w:r w:rsidRPr="00E3760B">
        <w:rPr>
          <w:rFonts w:ascii="Times New Roman" w:hAnsi="Times New Roman" w:cs="Times New Roman"/>
          <w:i/>
          <w:iCs/>
          <w:sz w:val="24"/>
          <w:szCs w:val="24"/>
          <w:lang w:eastAsia="en-GB"/>
        </w:rPr>
        <w:t>toilet_issues</w:t>
      </w:r>
      <w:proofErr w:type="spellEnd"/>
      <w:r w:rsidRPr="00E3760B">
        <w:rPr>
          <w:rFonts w:ascii="Times New Roman" w:hAnsi="Times New Roman" w:cs="Times New Roman"/>
          <w:sz w:val="24"/>
          <w:szCs w:val="24"/>
          <w:lang w:eastAsia="en-GB"/>
        </w:rPr>
        <w:t xml:space="preserve">, </w:t>
      </w:r>
      <w:r w:rsidRPr="00E3760B">
        <w:rPr>
          <w:rFonts w:ascii="Times New Roman" w:hAnsi="Times New Roman" w:cs="Times New Roman"/>
          <w:i/>
          <w:iCs/>
          <w:sz w:val="24"/>
          <w:szCs w:val="24"/>
          <w:lang w:eastAsia="en-GB"/>
        </w:rPr>
        <w:t>library_suggestions</w:t>
      </w:r>
      <w:r w:rsidRPr="00E3760B">
        <w:rPr>
          <w:rFonts w:ascii="Times New Roman" w:hAnsi="Times New Roman" w:cs="Times New Roman"/>
          <w:sz w:val="24"/>
          <w:szCs w:val="24"/>
          <w:lang w:eastAsia="en-GB"/>
        </w:rPr>
        <w:t>, and others. Upon upload, the Streamlit backend triggers the automated processing pipeline.</w:t>
      </w:r>
    </w:p>
    <w:p w14:paraId="7F072EE3"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first step involves text preprocessing, which uses the exact same NLP pipeline that was used during model training. This includes lowercasing, punctuation removal, stopword elimination, lemmatization, and whitespace normalization. The cleaned text is then passed through a </w:t>
      </w:r>
      <w:r w:rsidRPr="00E3760B">
        <w:rPr>
          <w:rFonts w:ascii="Times New Roman" w:hAnsi="Times New Roman" w:cs="Times New Roman"/>
          <w:b/>
          <w:bCs/>
          <w:sz w:val="24"/>
          <w:szCs w:val="24"/>
          <w:lang w:eastAsia="en-GB"/>
        </w:rPr>
        <w:t>TF-IDF vectorizer</w:t>
      </w:r>
      <w:r w:rsidRPr="00E3760B">
        <w:rPr>
          <w:rFonts w:ascii="Times New Roman" w:hAnsi="Times New Roman" w:cs="Times New Roman"/>
          <w:sz w:val="24"/>
          <w:szCs w:val="24"/>
          <w:lang w:eastAsia="en-GB"/>
        </w:rPr>
        <w:t>, which transforms the raw text into numerical features suitable for input to the classifier.</w:t>
      </w:r>
    </w:p>
    <w:p w14:paraId="29F93D19" w14:textId="5D9E8DA4"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vectorized, the text data is fed into the </w:t>
      </w:r>
      <w:r w:rsidRPr="00E3760B">
        <w:rPr>
          <w:rFonts w:ascii="Times New Roman" w:hAnsi="Times New Roman" w:cs="Times New Roman"/>
          <w:b/>
          <w:bCs/>
          <w:sz w:val="24"/>
          <w:szCs w:val="24"/>
          <w:lang w:eastAsia="en-GB"/>
        </w:rPr>
        <w:t>Logistic Regression model</w:t>
      </w:r>
      <w:r w:rsidRPr="00E3760B">
        <w:rPr>
          <w:rFonts w:ascii="Times New Roman" w:hAnsi="Times New Roman" w:cs="Times New Roman"/>
          <w:sz w:val="24"/>
          <w:szCs w:val="24"/>
          <w:lang w:eastAsia="en-GB"/>
        </w:rPr>
        <w:t xml:space="preserve">, which predicts the sentiment of each individual response. The model classifies each piece of feedback into one of three categories: </w:t>
      </w:r>
      <w:r w:rsidRPr="00E3760B">
        <w:rPr>
          <w:rFonts w:ascii="Times New Roman" w:hAnsi="Times New Roman" w:cs="Times New Roman"/>
          <w:b/>
          <w:bCs/>
          <w:sz w:val="24"/>
          <w:szCs w:val="24"/>
          <w:lang w:eastAsia="en-GB"/>
        </w:rPr>
        <w:t>Positive</w:t>
      </w:r>
      <w:r w:rsidRPr="00E3760B">
        <w:rPr>
          <w:rFonts w:ascii="Times New Roman" w:hAnsi="Times New Roman" w:cs="Times New Roman"/>
          <w:sz w:val="24"/>
          <w:szCs w:val="24"/>
          <w:lang w:eastAsia="en-GB"/>
        </w:rPr>
        <w:t xml:space="preserve">, </w:t>
      </w:r>
      <w:r w:rsidRPr="00E3760B">
        <w:rPr>
          <w:rFonts w:ascii="Times New Roman" w:hAnsi="Times New Roman" w:cs="Times New Roman"/>
          <w:b/>
          <w:bCs/>
          <w:sz w:val="24"/>
          <w:szCs w:val="24"/>
          <w:lang w:eastAsia="en-GB"/>
        </w:rPr>
        <w:t>Neutral</w:t>
      </w:r>
      <w:r w:rsidRPr="00E3760B">
        <w:rPr>
          <w:rFonts w:ascii="Times New Roman" w:hAnsi="Times New Roman" w:cs="Times New Roman"/>
          <w:sz w:val="24"/>
          <w:szCs w:val="24"/>
          <w:lang w:eastAsia="en-GB"/>
        </w:rPr>
        <w:t xml:space="preserve">, or </w:t>
      </w:r>
      <w:r w:rsidRPr="00E3760B">
        <w:rPr>
          <w:rFonts w:ascii="Times New Roman" w:hAnsi="Times New Roman" w:cs="Times New Roman"/>
          <w:b/>
          <w:bCs/>
          <w:sz w:val="24"/>
          <w:szCs w:val="24"/>
          <w:lang w:eastAsia="en-GB"/>
        </w:rPr>
        <w:t>Negative</w:t>
      </w:r>
      <w:r w:rsidRPr="00E3760B">
        <w:rPr>
          <w:rFonts w:ascii="Times New Roman" w:hAnsi="Times New Roman" w:cs="Times New Roman"/>
          <w:sz w:val="24"/>
          <w:szCs w:val="24"/>
          <w:lang w:eastAsia="en-GB"/>
        </w:rPr>
        <w:t xml:space="preserve">. </w:t>
      </w:r>
    </w:p>
    <w:p w14:paraId="50ED898F" w14:textId="28ADAE02"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b/>
          <w:bCs/>
          <w:sz w:val="24"/>
          <w:szCs w:val="24"/>
          <w:lang w:eastAsia="en-GB"/>
        </w:rPr>
        <w:t>Example Output:</w:t>
      </w:r>
    </w:p>
    <w:tbl>
      <w:tblPr>
        <w:tblStyle w:val="GridTable4-Accent1"/>
        <w:tblW w:w="0" w:type="auto"/>
        <w:tblLook w:val="04A0" w:firstRow="1" w:lastRow="0" w:firstColumn="1" w:lastColumn="0" w:noHBand="0" w:noVBand="1"/>
      </w:tblPr>
      <w:tblGrid>
        <w:gridCol w:w="6115"/>
        <w:gridCol w:w="1256"/>
      </w:tblGrid>
      <w:tr w:rsidR="00E3760B" w:rsidRPr="00E3760B" w14:paraId="328CCD45" w14:textId="77777777" w:rsidTr="00BC0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C308D1" w14:textId="77777777" w:rsidR="00E3760B" w:rsidRPr="00E3760B" w:rsidRDefault="00E3760B" w:rsidP="00E3760B">
            <w:pPr>
              <w:spacing w:after="160"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Feedback Text</w:t>
            </w:r>
          </w:p>
        </w:tc>
        <w:tc>
          <w:tcPr>
            <w:tcW w:w="0" w:type="auto"/>
            <w:hideMark/>
          </w:tcPr>
          <w:p w14:paraId="2C3619E9" w14:textId="77777777" w:rsidR="00E3760B" w:rsidRPr="00E3760B" w:rsidRDefault="00E3760B" w:rsidP="00E3760B">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Sentiment</w:t>
            </w:r>
          </w:p>
        </w:tc>
      </w:tr>
      <w:tr w:rsidR="00E3760B" w:rsidRPr="00E3760B" w14:paraId="547349F8" w14:textId="77777777" w:rsidTr="00BC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BB0CC" w14:textId="719CD0F6" w:rsidR="00E3760B" w:rsidRPr="00E3760B" w:rsidRDefault="00E3760B" w:rsidP="00E3760B">
            <w:pPr>
              <w:spacing w:after="160" w:line="480" w:lineRule="auto"/>
              <w:jc w:val="both"/>
              <w:rPr>
                <w:rFonts w:ascii="Times New Roman" w:hAnsi="Times New Roman" w:cs="Times New Roman"/>
                <w:b w:val="0"/>
                <w:bCs w:val="0"/>
                <w:sz w:val="24"/>
                <w:szCs w:val="24"/>
                <w:lang w:eastAsia="en-GB"/>
              </w:rPr>
            </w:pPr>
            <w:r w:rsidRPr="00E3760B">
              <w:rPr>
                <w:rFonts w:ascii="Times New Roman" w:hAnsi="Times New Roman" w:cs="Times New Roman"/>
                <w:b w:val="0"/>
                <w:bCs w:val="0"/>
                <w:sz w:val="24"/>
                <w:szCs w:val="24"/>
                <w:lang w:eastAsia="en-GB"/>
              </w:rPr>
              <w:t>The buses are always late and poorly maintained.</w:t>
            </w:r>
          </w:p>
        </w:tc>
        <w:tc>
          <w:tcPr>
            <w:tcW w:w="0" w:type="auto"/>
            <w:hideMark/>
          </w:tcPr>
          <w:p w14:paraId="7BAA6F0D" w14:textId="77777777" w:rsidR="00E3760B" w:rsidRPr="00E3760B" w:rsidRDefault="00E3760B" w:rsidP="00E3760B">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Negative</w:t>
            </w:r>
          </w:p>
        </w:tc>
      </w:tr>
      <w:tr w:rsidR="00E3760B" w:rsidRPr="00E3760B" w14:paraId="69C51611" w14:textId="77777777" w:rsidTr="00BC0EC6">
        <w:tc>
          <w:tcPr>
            <w:cnfStyle w:val="001000000000" w:firstRow="0" w:lastRow="0" w:firstColumn="1" w:lastColumn="0" w:oddVBand="0" w:evenVBand="0" w:oddHBand="0" w:evenHBand="0" w:firstRowFirstColumn="0" w:firstRowLastColumn="0" w:lastRowFirstColumn="0" w:lastRowLastColumn="0"/>
            <w:tcW w:w="0" w:type="auto"/>
            <w:hideMark/>
          </w:tcPr>
          <w:p w14:paraId="65E99FDC" w14:textId="78193C81" w:rsidR="00E3760B" w:rsidRPr="00E3760B" w:rsidRDefault="00833F0E" w:rsidP="00833F0E">
            <w:pPr>
              <w:spacing w:line="480" w:lineRule="auto"/>
              <w:jc w:val="both"/>
              <w:rPr>
                <w:rFonts w:ascii="Times New Roman" w:hAnsi="Times New Roman" w:cs="Times New Roman"/>
                <w:b w:val="0"/>
                <w:bCs w:val="0"/>
                <w:sz w:val="24"/>
                <w:szCs w:val="24"/>
                <w:lang w:eastAsia="en-GB"/>
              </w:rPr>
            </w:pPr>
            <w:r w:rsidRPr="00833F0E">
              <w:rPr>
                <w:rFonts w:ascii="Times New Roman" w:hAnsi="Times New Roman" w:cs="Times New Roman"/>
                <w:b w:val="0"/>
                <w:bCs w:val="0"/>
                <w:sz w:val="24"/>
                <w:szCs w:val="24"/>
                <w:lang w:eastAsia="en-GB"/>
              </w:rPr>
              <w:t>The new park in Sector 5 is wonderful and excellent for kids!</w:t>
            </w:r>
          </w:p>
        </w:tc>
        <w:tc>
          <w:tcPr>
            <w:tcW w:w="0" w:type="auto"/>
            <w:hideMark/>
          </w:tcPr>
          <w:p w14:paraId="4EA6A2EC" w14:textId="77777777" w:rsidR="00E3760B" w:rsidRPr="00E3760B" w:rsidRDefault="00E3760B" w:rsidP="00E3760B">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Positive</w:t>
            </w:r>
          </w:p>
        </w:tc>
      </w:tr>
    </w:tbl>
    <w:p w14:paraId="388C9D43" w14:textId="77777777" w:rsidR="00BC0EC6" w:rsidRDefault="00BC0EC6" w:rsidP="00E3760B">
      <w:pPr>
        <w:spacing w:line="480" w:lineRule="auto"/>
        <w:jc w:val="both"/>
        <w:rPr>
          <w:rFonts w:ascii="Times New Roman" w:hAnsi="Times New Roman" w:cs="Times New Roman"/>
          <w:sz w:val="24"/>
          <w:szCs w:val="24"/>
          <w:lang w:eastAsia="en-GB"/>
        </w:rPr>
      </w:pPr>
    </w:p>
    <w:p w14:paraId="69F7357E" w14:textId="77777777" w:rsidR="0047397C" w:rsidRDefault="00902C5F" w:rsidP="0047397C">
      <w:pPr>
        <w:keepNext/>
        <w:spacing w:line="480" w:lineRule="auto"/>
        <w:jc w:val="both"/>
      </w:pPr>
      <w:r>
        <w:rPr>
          <w:rFonts w:ascii="Times New Roman" w:hAnsi="Times New Roman" w:cs="Times New Roman"/>
          <w:noProof/>
          <w:sz w:val="24"/>
          <w:szCs w:val="24"/>
          <w:lang w:eastAsia="en-GB"/>
        </w:rPr>
        <w:lastRenderedPageBreak/>
        <w:t>5</w:t>
      </w:r>
      <w:r w:rsidR="00F97B07" w:rsidRPr="00F97B07">
        <w:rPr>
          <w:rFonts w:ascii="Times New Roman" w:hAnsi="Times New Roman" w:cs="Times New Roman"/>
          <w:noProof/>
          <w:sz w:val="24"/>
          <w:szCs w:val="24"/>
          <w:lang w:eastAsia="en-GB"/>
        </w:rPr>
        <w:drawing>
          <wp:inline distT="0" distB="0" distL="0" distR="0" wp14:anchorId="45CA9A8F" wp14:editId="7ACC9DF7">
            <wp:extent cx="5759450" cy="2303780"/>
            <wp:effectExtent l="0" t="0" r="0" b="1270"/>
            <wp:docPr id="73548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7569" name=""/>
                    <pic:cNvPicPr/>
                  </pic:nvPicPr>
                  <pic:blipFill>
                    <a:blip r:embed="rId24"/>
                    <a:stretch>
                      <a:fillRect/>
                    </a:stretch>
                  </pic:blipFill>
                  <pic:spPr>
                    <a:xfrm>
                      <a:off x="0" y="0"/>
                      <a:ext cx="5759450" cy="2303780"/>
                    </a:xfrm>
                    <a:prstGeom prst="rect">
                      <a:avLst/>
                    </a:prstGeom>
                  </pic:spPr>
                </pic:pic>
              </a:graphicData>
            </a:graphic>
          </wp:inline>
        </w:drawing>
      </w:r>
    </w:p>
    <w:p w14:paraId="3C5B3FF9" w14:textId="275845C8" w:rsidR="00F97B07" w:rsidRDefault="0047397C" w:rsidP="0047397C">
      <w:pPr>
        <w:pStyle w:val="Caption"/>
        <w:jc w:val="center"/>
        <w:rPr>
          <w:rFonts w:ascii="Times New Roman" w:hAnsi="Times New Roman" w:cs="Times New Roman"/>
          <w:i w:val="0"/>
          <w:iCs w:val="0"/>
          <w:color w:val="auto"/>
          <w:sz w:val="24"/>
          <w:szCs w:val="24"/>
        </w:rPr>
      </w:pPr>
      <w:bookmarkStart w:id="98" w:name="_Toc197905660"/>
      <w:bookmarkStart w:id="99" w:name="_Toc197907262"/>
      <w:bookmarkStart w:id="100" w:name="_Toc197909866"/>
      <w:r w:rsidRPr="0047397C">
        <w:rPr>
          <w:rFonts w:ascii="Times New Roman" w:hAnsi="Times New Roman" w:cs="Times New Roman"/>
          <w:i w:val="0"/>
          <w:iCs w:val="0"/>
          <w:color w:val="auto"/>
          <w:sz w:val="24"/>
          <w:szCs w:val="24"/>
        </w:rPr>
        <w:t xml:space="preserve">Figure </w:t>
      </w:r>
      <w:r w:rsidRPr="0047397C">
        <w:rPr>
          <w:rFonts w:ascii="Times New Roman" w:hAnsi="Times New Roman" w:cs="Times New Roman"/>
          <w:i w:val="0"/>
          <w:iCs w:val="0"/>
          <w:color w:val="auto"/>
          <w:sz w:val="24"/>
          <w:szCs w:val="24"/>
        </w:rPr>
        <w:fldChar w:fldCharType="begin"/>
      </w:r>
      <w:r w:rsidRPr="0047397C">
        <w:rPr>
          <w:rFonts w:ascii="Times New Roman" w:hAnsi="Times New Roman" w:cs="Times New Roman"/>
          <w:i w:val="0"/>
          <w:iCs w:val="0"/>
          <w:color w:val="auto"/>
          <w:sz w:val="24"/>
          <w:szCs w:val="24"/>
        </w:rPr>
        <w:instrText xml:space="preserve"> SEQ Figure \* ARABIC </w:instrText>
      </w:r>
      <w:r w:rsidRPr="0047397C">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16</w:t>
      </w:r>
      <w:r w:rsidRPr="0047397C">
        <w:rPr>
          <w:rFonts w:ascii="Times New Roman" w:hAnsi="Times New Roman" w:cs="Times New Roman"/>
          <w:i w:val="0"/>
          <w:iCs w:val="0"/>
          <w:color w:val="auto"/>
          <w:sz w:val="24"/>
          <w:szCs w:val="24"/>
        </w:rPr>
        <w:fldChar w:fldCharType="end"/>
      </w:r>
      <w:r w:rsidRPr="0047397C">
        <w:rPr>
          <w:rFonts w:ascii="Times New Roman" w:hAnsi="Times New Roman" w:cs="Times New Roman"/>
          <w:i w:val="0"/>
          <w:iCs w:val="0"/>
          <w:color w:val="auto"/>
          <w:sz w:val="24"/>
          <w:szCs w:val="24"/>
        </w:rPr>
        <w:t>: Classification of Positive Feedback</w:t>
      </w:r>
      <w:bookmarkEnd w:id="98"/>
      <w:bookmarkEnd w:id="99"/>
      <w:bookmarkEnd w:id="100"/>
    </w:p>
    <w:p w14:paraId="28987D4E" w14:textId="77777777" w:rsidR="0047397C" w:rsidRPr="0047397C" w:rsidRDefault="0047397C" w:rsidP="0047397C"/>
    <w:p w14:paraId="1DF11E14" w14:textId="77777777" w:rsidR="0047397C" w:rsidRDefault="0083496E" w:rsidP="0047397C">
      <w:pPr>
        <w:keepNext/>
        <w:spacing w:line="480" w:lineRule="auto"/>
      </w:pPr>
      <w:r w:rsidRPr="0083496E">
        <w:rPr>
          <w:noProof/>
        </w:rPr>
        <w:drawing>
          <wp:inline distT="0" distB="0" distL="0" distR="0" wp14:anchorId="3285FFFE" wp14:editId="1EA6DEBC">
            <wp:extent cx="5791200" cy="2537460"/>
            <wp:effectExtent l="0" t="0" r="0" b="0"/>
            <wp:docPr id="43960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2298" name=""/>
                    <pic:cNvPicPr/>
                  </pic:nvPicPr>
                  <pic:blipFill>
                    <a:blip r:embed="rId25"/>
                    <a:stretch>
                      <a:fillRect/>
                    </a:stretch>
                  </pic:blipFill>
                  <pic:spPr>
                    <a:xfrm>
                      <a:off x="0" y="0"/>
                      <a:ext cx="5794192" cy="2538771"/>
                    </a:xfrm>
                    <a:prstGeom prst="rect">
                      <a:avLst/>
                    </a:prstGeom>
                  </pic:spPr>
                </pic:pic>
              </a:graphicData>
            </a:graphic>
          </wp:inline>
        </w:drawing>
      </w:r>
    </w:p>
    <w:p w14:paraId="7583DCB5" w14:textId="7F3F2B63" w:rsidR="0083496E" w:rsidRPr="0047397C" w:rsidRDefault="0047397C" w:rsidP="0047397C">
      <w:pPr>
        <w:pStyle w:val="Caption"/>
        <w:spacing w:line="480" w:lineRule="auto"/>
        <w:jc w:val="center"/>
        <w:rPr>
          <w:rFonts w:ascii="Times New Roman" w:hAnsi="Times New Roman" w:cs="Times New Roman"/>
          <w:i w:val="0"/>
          <w:iCs w:val="0"/>
          <w:color w:val="auto"/>
          <w:sz w:val="24"/>
          <w:szCs w:val="24"/>
        </w:rPr>
      </w:pPr>
      <w:bookmarkStart w:id="101" w:name="_Toc197905661"/>
      <w:bookmarkStart w:id="102" w:name="_Toc197907263"/>
      <w:bookmarkStart w:id="103" w:name="_Toc197909867"/>
      <w:r w:rsidRPr="0047397C">
        <w:rPr>
          <w:rFonts w:ascii="Times New Roman" w:hAnsi="Times New Roman" w:cs="Times New Roman"/>
          <w:i w:val="0"/>
          <w:iCs w:val="0"/>
          <w:color w:val="auto"/>
          <w:sz w:val="24"/>
          <w:szCs w:val="24"/>
        </w:rPr>
        <w:t xml:space="preserve">Figure </w:t>
      </w:r>
      <w:r w:rsidRPr="0047397C">
        <w:rPr>
          <w:rFonts w:ascii="Times New Roman" w:hAnsi="Times New Roman" w:cs="Times New Roman"/>
          <w:i w:val="0"/>
          <w:iCs w:val="0"/>
          <w:color w:val="auto"/>
          <w:sz w:val="24"/>
          <w:szCs w:val="24"/>
        </w:rPr>
        <w:fldChar w:fldCharType="begin"/>
      </w:r>
      <w:r w:rsidRPr="0047397C">
        <w:rPr>
          <w:rFonts w:ascii="Times New Roman" w:hAnsi="Times New Roman" w:cs="Times New Roman"/>
          <w:i w:val="0"/>
          <w:iCs w:val="0"/>
          <w:color w:val="auto"/>
          <w:sz w:val="24"/>
          <w:szCs w:val="24"/>
        </w:rPr>
        <w:instrText xml:space="preserve"> SEQ Figure \* ARABIC </w:instrText>
      </w:r>
      <w:r w:rsidRPr="0047397C">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17</w:t>
      </w:r>
      <w:r w:rsidRPr="0047397C">
        <w:rPr>
          <w:rFonts w:ascii="Times New Roman" w:hAnsi="Times New Roman" w:cs="Times New Roman"/>
          <w:i w:val="0"/>
          <w:iCs w:val="0"/>
          <w:color w:val="auto"/>
          <w:sz w:val="24"/>
          <w:szCs w:val="24"/>
        </w:rPr>
        <w:fldChar w:fldCharType="end"/>
      </w:r>
      <w:r w:rsidRPr="0047397C">
        <w:rPr>
          <w:rFonts w:ascii="Times New Roman" w:hAnsi="Times New Roman" w:cs="Times New Roman"/>
          <w:i w:val="0"/>
          <w:iCs w:val="0"/>
          <w:color w:val="auto"/>
          <w:sz w:val="24"/>
          <w:szCs w:val="24"/>
        </w:rPr>
        <w:t>: Classification of Negative Feedback</w:t>
      </w:r>
      <w:bookmarkEnd w:id="101"/>
      <w:bookmarkEnd w:id="102"/>
      <w:bookmarkEnd w:id="103"/>
    </w:p>
    <w:p w14:paraId="3E96DC7C"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By integrating these capabilities into the Streamlit dashboard, the system becomes a </w:t>
      </w:r>
      <w:r w:rsidRPr="00E3760B">
        <w:rPr>
          <w:rFonts w:ascii="Times New Roman" w:hAnsi="Times New Roman" w:cs="Times New Roman"/>
          <w:b/>
          <w:bCs/>
          <w:sz w:val="24"/>
          <w:szCs w:val="24"/>
          <w:lang w:eastAsia="en-GB"/>
        </w:rPr>
        <w:t>real-time decision-support tool</w:t>
      </w:r>
      <w:r w:rsidRPr="00E3760B">
        <w:rPr>
          <w:rFonts w:ascii="Times New Roman" w:hAnsi="Times New Roman" w:cs="Times New Roman"/>
          <w:sz w:val="24"/>
          <w:szCs w:val="24"/>
          <w:lang w:eastAsia="en-GB"/>
        </w:rPr>
        <w:t>. Authorities can immediately identify services that are underperforming based on negative sentiment trends and prioritize those areas for action. This seamless integration of machine learning with an interactive UI bridges the gap between complex data science models and practical, day-to-day decision-making in public service delivery.</w:t>
      </w:r>
    </w:p>
    <w:p w14:paraId="0109300C" w14:textId="77777777" w:rsidR="001F4AD8" w:rsidRDefault="001F4AD8" w:rsidP="00330F83">
      <w:pPr>
        <w:spacing w:line="480" w:lineRule="auto"/>
        <w:jc w:val="both"/>
        <w:rPr>
          <w:rFonts w:ascii="Times New Roman" w:hAnsi="Times New Roman" w:cs="Times New Roman"/>
          <w:sz w:val="24"/>
          <w:szCs w:val="24"/>
          <w:lang w:eastAsia="en-GB"/>
        </w:rPr>
      </w:pPr>
    </w:p>
    <w:p w14:paraId="753589EC" w14:textId="77777777"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lastRenderedPageBreak/>
        <w:t>Advanced Model Alternatives (Explored but Not Used)</w:t>
      </w:r>
    </w:p>
    <w:p w14:paraId="69B3517D" w14:textId="1BF16512"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While Logistic Regression was ultimately chosen, we also explored:</w:t>
      </w:r>
    </w:p>
    <w:p w14:paraId="1F4A228C"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Naïve Bayes:</w:t>
      </w:r>
      <w:r w:rsidRPr="00996240">
        <w:rPr>
          <w:rFonts w:ascii="Times New Roman" w:hAnsi="Times New Roman" w:cs="Times New Roman"/>
          <w:sz w:val="24"/>
          <w:szCs w:val="24"/>
          <w:lang w:eastAsia="en-GB"/>
        </w:rPr>
        <w:t xml:space="preserve"> Very fast, but showed lower precision on our dataset due to assumptions of feature independence.</w:t>
      </w:r>
    </w:p>
    <w:p w14:paraId="7A1C0B2E"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BERT (Transformer-based models):</w:t>
      </w:r>
      <w:r w:rsidRPr="00996240">
        <w:rPr>
          <w:rFonts w:ascii="Times New Roman" w:hAnsi="Times New Roman" w:cs="Times New Roman"/>
          <w:sz w:val="24"/>
          <w:szCs w:val="24"/>
          <w:lang w:eastAsia="en-GB"/>
        </w:rPr>
        <w:t xml:space="preserve"> Not deployed due to high computational cost and hardware limitations on a local machine.</w:t>
      </w:r>
    </w:p>
    <w:p w14:paraId="20E5D800"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These alternatives are documented and can be re-integrated in future cloud-based versions of InsightNation where GPU infrastructure is available.</w:t>
      </w:r>
    </w:p>
    <w:p w14:paraId="03727CFD" w14:textId="0D43DBA9"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t>Challenges in NLP &amp; ML Implementation</w:t>
      </w:r>
    </w:p>
    <w:p w14:paraId="5A31AEEE"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Some limitations encountered during development included:</w:t>
      </w:r>
    </w:p>
    <w:p w14:paraId="3F10C311"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Imbalanced Data:</w:t>
      </w:r>
      <w:r w:rsidRPr="00996240">
        <w:rPr>
          <w:rFonts w:ascii="Times New Roman" w:hAnsi="Times New Roman" w:cs="Times New Roman"/>
          <w:sz w:val="24"/>
          <w:szCs w:val="24"/>
          <w:lang w:eastAsia="en-GB"/>
        </w:rPr>
        <w:t xml:space="preserve"> Fewer examples of neutral sentiment made classification harder.</w:t>
      </w:r>
    </w:p>
    <w:p w14:paraId="01183E84"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Ambiguity in Text:</w:t>
      </w:r>
      <w:r w:rsidRPr="00996240">
        <w:rPr>
          <w:rFonts w:ascii="Times New Roman" w:hAnsi="Times New Roman" w:cs="Times New Roman"/>
          <w:sz w:val="24"/>
          <w:szCs w:val="24"/>
          <w:lang w:eastAsia="en-GB"/>
        </w:rPr>
        <w:t xml:space="preserve"> Some feedback contained both praise and criticism, confusing the model.</w:t>
      </w:r>
    </w:p>
    <w:p w14:paraId="1A23118B"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Linguistic Diversity:</w:t>
      </w:r>
      <w:r w:rsidRPr="00996240">
        <w:rPr>
          <w:rFonts w:ascii="Times New Roman" w:hAnsi="Times New Roman" w:cs="Times New Roman"/>
          <w:sz w:val="24"/>
          <w:szCs w:val="24"/>
          <w:lang w:eastAsia="en-GB"/>
        </w:rPr>
        <w:t xml:space="preserve"> Since the model was trained on English-only text, multilingual feedback was not yet supported.</w:t>
      </w:r>
    </w:p>
    <w:p w14:paraId="4E64AED4"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Future upgrades may include:</w:t>
      </w:r>
    </w:p>
    <w:p w14:paraId="0793DC3D"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Multilingual NLP models</w:t>
      </w:r>
    </w:p>
    <w:p w14:paraId="4E74CA74"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Fine-tuned transformer models (e.g., BERT, RoBERTa)</w:t>
      </w:r>
    </w:p>
    <w:p w14:paraId="7187AA1E"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Feedback intent classification (e.g., complaint, suggestion, appreciation)</w:t>
      </w:r>
    </w:p>
    <w:p w14:paraId="116B2A6E" w14:textId="51577096"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 xml:space="preserve">The ML and NLP implementation in InsightNation enables it to go far beyond traditional survey tools. By intelligently processing citizen feedback through automated sentiment analysis, the </w:t>
      </w:r>
      <w:r w:rsidRPr="00996240">
        <w:rPr>
          <w:rFonts w:ascii="Times New Roman" w:hAnsi="Times New Roman" w:cs="Times New Roman"/>
          <w:sz w:val="24"/>
          <w:szCs w:val="24"/>
          <w:lang w:eastAsia="en-GB"/>
        </w:rPr>
        <w:lastRenderedPageBreak/>
        <w:t xml:space="preserve">platform transforms qualitative insights into structured outputs that can be acted upon by public service administrators. With </w:t>
      </w:r>
      <w:r w:rsidR="00D83F7D" w:rsidRPr="00996240">
        <w:rPr>
          <w:rFonts w:ascii="Times New Roman" w:hAnsi="Times New Roman" w:cs="Times New Roman"/>
          <w:sz w:val="24"/>
          <w:szCs w:val="24"/>
          <w:lang w:eastAsia="en-GB"/>
        </w:rPr>
        <w:t>SpaCy</w:t>
      </w:r>
      <w:r w:rsidRPr="00996240">
        <w:rPr>
          <w:rFonts w:ascii="Times New Roman" w:hAnsi="Times New Roman" w:cs="Times New Roman"/>
          <w:sz w:val="24"/>
          <w:szCs w:val="24"/>
          <w:lang w:eastAsia="en-GB"/>
        </w:rPr>
        <w:t>, TF-IDF, and Logistic Regression as the core components, the platform balances performance, transparency, and interpretability—meeting both technical and governance needs.</w:t>
      </w:r>
    </w:p>
    <w:p w14:paraId="7E6D7C5C" w14:textId="77777777" w:rsidR="001F4AD8" w:rsidRDefault="001F4AD8" w:rsidP="00330F83">
      <w:pPr>
        <w:spacing w:line="480" w:lineRule="auto"/>
        <w:jc w:val="both"/>
        <w:rPr>
          <w:rFonts w:ascii="Times New Roman" w:hAnsi="Times New Roman" w:cs="Times New Roman"/>
          <w:sz w:val="24"/>
          <w:szCs w:val="24"/>
          <w:lang w:eastAsia="en-GB"/>
        </w:rPr>
      </w:pPr>
    </w:p>
    <w:p w14:paraId="79F768CC" w14:textId="77777777" w:rsidR="00F50CA5" w:rsidRDefault="00F50CA5" w:rsidP="00330F83">
      <w:pPr>
        <w:spacing w:line="480" w:lineRule="auto"/>
        <w:jc w:val="both"/>
        <w:rPr>
          <w:rFonts w:ascii="Times New Roman" w:hAnsi="Times New Roman" w:cs="Times New Roman"/>
          <w:sz w:val="24"/>
          <w:szCs w:val="24"/>
          <w:lang w:eastAsia="en-GB"/>
        </w:rPr>
      </w:pPr>
    </w:p>
    <w:p w14:paraId="757ED6C6" w14:textId="77777777" w:rsidR="00F50CA5" w:rsidRDefault="00F50CA5" w:rsidP="00330F83">
      <w:pPr>
        <w:spacing w:line="480" w:lineRule="auto"/>
        <w:jc w:val="both"/>
        <w:rPr>
          <w:rFonts w:ascii="Times New Roman" w:hAnsi="Times New Roman" w:cs="Times New Roman"/>
          <w:sz w:val="24"/>
          <w:szCs w:val="24"/>
          <w:lang w:eastAsia="en-GB"/>
        </w:rPr>
      </w:pPr>
    </w:p>
    <w:p w14:paraId="5C0D9EED" w14:textId="77777777" w:rsidR="00F50CA5" w:rsidRDefault="00F50CA5" w:rsidP="00330F83">
      <w:pPr>
        <w:spacing w:line="480" w:lineRule="auto"/>
        <w:jc w:val="both"/>
        <w:rPr>
          <w:rFonts w:ascii="Times New Roman" w:hAnsi="Times New Roman" w:cs="Times New Roman"/>
          <w:sz w:val="24"/>
          <w:szCs w:val="24"/>
          <w:lang w:eastAsia="en-GB"/>
        </w:rPr>
      </w:pPr>
    </w:p>
    <w:p w14:paraId="5F7D44A5" w14:textId="77777777" w:rsidR="00F50CA5" w:rsidRDefault="00F50CA5" w:rsidP="00330F83">
      <w:pPr>
        <w:spacing w:line="480" w:lineRule="auto"/>
        <w:jc w:val="both"/>
        <w:rPr>
          <w:rFonts w:ascii="Times New Roman" w:hAnsi="Times New Roman" w:cs="Times New Roman"/>
          <w:sz w:val="24"/>
          <w:szCs w:val="24"/>
          <w:lang w:eastAsia="en-GB"/>
        </w:rPr>
      </w:pPr>
    </w:p>
    <w:p w14:paraId="3BFAF7C9" w14:textId="77777777" w:rsidR="00F50CA5" w:rsidRDefault="00F50CA5" w:rsidP="00330F83">
      <w:pPr>
        <w:spacing w:line="480" w:lineRule="auto"/>
        <w:jc w:val="both"/>
        <w:rPr>
          <w:rFonts w:ascii="Times New Roman" w:hAnsi="Times New Roman" w:cs="Times New Roman"/>
          <w:sz w:val="24"/>
          <w:szCs w:val="24"/>
          <w:lang w:eastAsia="en-GB"/>
        </w:rPr>
      </w:pPr>
    </w:p>
    <w:p w14:paraId="042BEEA8" w14:textId="77777777" w:rsidR="00F50CA5" w:rsidRDefault="00F50CA5" w:rsidP="00330F83">
      <w:pPr>
        <w:spacing w:line="480" w:lineRule="auto"/>
        <w:jc w:val="both"/>
        <w:rPr>
          <w:rFonts w:ascii="Times New Roman" w:hAnsi="Times New Roman" w:cs="Times New Roman"/>
          <w:sz w:val="24"/>
          <w:szCs w:val="24"/>
          <w:lang w:eastAsia="en-GB"/>
        </w:rPr>
      </w:pPr>
    </w:p>
    <w:p w14:paraId="608151F0" w14:textId="77777777" w:rsidR="00F50CA5" w:rsidRDefault="00F50CA5" w:rsidP="00330F83">
      <w:pPr>
        <w:spacing w:line="480" w:lineRule="auto"/>
        <w:jc w:val="both"/>
        <w:rPr>
          <w:rFonts w:ascii="Times New Roman" w:hAnsi="Times New Roman" w:cs="Times New Roman"/>
          <w:sz w:val="24"/>
          <w:szCs w:val="24"/>
          <w:lang w:eastAsia="en-GB"/>
        </w:rPr>
      </w:pPr>
    </w:p>
    <w:p w14:paraId="699DF345" w14:textId="77777777" w:rsidR="00F50CA5" w:rsidRDefault="00F50CA5" w:rsidP="00330F83">
      <w:pPr>
        <w:spacing w:line="480" w:lineRule="auto"/>
        <w:jc w:val="both"/>
        <w:rPr>
          <w:rFonts w:ascii="Times New Roman" w:hAnsi="Times New Roman" w:cs="Times New Roman"/>
          <w:sz w:val="24"/>
          <w:szCs w:val="24"/>
          <w:lang w:eastAsia="en-GB"/>
        </w:rPr>
      </w:pPr>
    </w:p>
    <w:p w14:paraId="3F6AF44D" w14:textId="77777777" w:rsidR="00F50CA5" w:rsidRDefault="00F50CA5" w:rsidP="00330F83">
      <w:pPr>
        <w:spacing w:line="480" w:lineRule="auto"/>
        <w:jc w:val="both"/>
        <w:rPr>
          <w:rFonts w:ascii="Times New Roman" w:hAnsi="Times New Roman" w:cs="Times New Roman"/>
          <w:sz w:val="24"/>
          <w:szCs w:val="24"/>
          <w:lang w:eastAsia="en-GB"/>
        </w:rPr>
      </w:pPr>
    </w:p>
    <w:p w14:paraId="5C98A219" w14:textId="77777777" w:rsidR="00F50CA5" w:rsidRDefault="00F50CA5" w:rsidP="00330F83">
      <w:pPr>
        <w:spacing w:line="480" w:lineRule="auto"/>
        <w:jc w:val="both"/>
        <w:rPr>
          <w:rFonts w:ascii="Times New Roman" w:hAnsi="Times New Roman" w:cs="Times New Roman"/>
          <w:sz w:val="24"/>
          <w:szCs w:val="24"/>
          <w:lang w:eastAsia="en-GB"/>
        </w:rPr>
      </w:pPr>
    </w:p>
    <w:p w14:paraId="2AF03A1C" w14:textId="77777777" w:rsidR="00F50CA5" w:rsidRDefault="00F50CA5" w:rsidP="00330F83">
      <w:pPr>
        <w:spacing w:line="480" w:lineRule="auto"/>
        <w:jc w:val="both"/>
        <w:rPr>
          <w:rFonts w:ascii="Times New Roman" w:hAnsi="Times New Roman" w:cs="Times New Roman"/>
          <w:sz w:val="24"/>
          <w:szCs w:val="24"/>
          <w:lang w:eastAsia="en-GB"/>
        </w:rPr>
      </w:pPr>
    </w:p>
    <w:p w14:paraId="4F6AAB47" w14:textId="77777777" w:rsidR="00F50CA5" w:rsidRDefault="00F50CA5" w:rsidP="00330F83">
      <w:pPr>
        <w:spacing w:line="480" w:lineRule="auto"/>
        <w:jc w:val="both"/>
        <w:rPr>
          <w:rFonts w:ascii="Times New Roman" w:hAnsi="Times New Roman" w:cs="Times New Roman"/>
          <w:sz w:val="24"/>
          <w:szCs w:val="24"/>
          <w:lang w:eastAsia="en-GB"/>
        </w:rPr>
      </w:pPr>
    </w:p>
    <w:p w14:paraId="21A1E8DA" w14:textId="77777777" w:rsidR="00F50CA5" w:rsidRDefault="00F50CA5" w:rsidP="00330F83">
      <w:pPr>
        <w:spacing w:line="480" w:lineRule="auto"/>
        <w:jc w:val="both"/>
        <w:rPr>
          <w:rFonts w:ascii="Times New Roman" w:hAnsi="Times New Roman" w:cs="Times New Roman"/>
          <w:sz w:val="24"/>
          <w:szCs w:val="24"/>
          <w:lang w:eastAsia="en-GB"/>
        </w:rPr>
      </w:pPr>
    </w:p>
    <w:p w14:paraId="3EFCE628" w14:textId="77777777" w:rsidR="00F50CA5" w:rsidRDefault="00F50CA5" w:rsidP="00330F83">
      <w:pPr>
        <w:spacing w:line="480" w:lineRule="auto"/>
        <w:jc w:val="both"/>
        <w:rPr>
          <w:rFonts w:ascii="Times New Roman" w:hAnsi="Times New Roman" w:cs="Times New Roman"/>
          <w:sz w:val="24"/>
          <w:szCs w:val="24"/>
          <w:lang w:eastAsia="en-GB"/>
        </w:rPr>
      </w:pPr>
    </w:p>
    <w:p w14:paraId="3A1A923E" w14:textId="77777777" w:rsidR="00F50CA5" w:rsidRDefault="00F50CA5" w:rsidP="00330F83">
      <w:pPr>
        <w:spacing w:line="480" w:lineRule="auto"/>
        <w:jc w:val="both"/>
        <w:rPr>
          <w:rFonts w:ascii="Times New Roman" w:hAnsi="Times New Roman" w:cs="Times New Roman"/>
          <w:sz w:val="24"/>
          <w:szCs w:val="24"/>
          <w:lang w:eastAsia="en-GB"/>
        </w:rPr>
      </w:pPr>
    </w:p>
    <w:p w14:paraId="15C5F97F" w14:textId="77777777" w:rsidR="000A3B53" w:rsidRPr="003329BF" w:rsidRDefault="000A3B53" w:rsidP="000A3B53">
      <w:pPr>
        <w:pStyle w:val="Heading2"/>
        <w:spacing w:line="480" w:lineRule="auto"/>
        <w:jc w:val="center"/>
        <w:rPr>
          <w:rFonts w:ascii="Times New Roman" w:hAnsi="Times New Roman" w:cs="Times New Roman"/>
          <w:b/>
          <w:bCs/>
          <w:color w:val="auto"/>
          <w:sz w:val="24"/>
          <w:szCs w:val="24"/>
          <w:lang w:eastAsia="en-GB"/>
        </w:rPr>
      </w:pPr>
      <w:bookmarkStart w:id="104" w:name="_Toc198124416"/>
      <w:r w:rsidRPr="003329BF">
        <w:rPr>
          <w:rFonts w:ascii="Times New Roman" w:hAnsi="Times New Roman" w:cs="Times New Roman"/>
          <w:b/>
          <w:bCs/>
          <w:color w:val="auto"/>
          <w:sz w:val="24"/>
          <w:szCs w:val="24"/>
          <w:lang w:eastAsia="en-GB"/>
        </w:rPr>
        <w:lastRenderedPageBreak/>
        <w:t>CHAPTER 5.</w:t>
      </w:r>
      <w:r>
        <w:rPr>
          <w:rFonts w:ascii="Times New Roman" w:hAnsi="Times New Roman" w:cs="Times New Roman"/>
          <w:b/>
          <w:bCs/>
          <w:color w:val="auto"/>
          <w:sz w:val="24"/>
          <w:szCs w:val="24"/>
          <w:lang w:eastAsia="en-GB"/>
        </w:rPr>
        <w:t>8</w:t>
      </w:r>
      <w:r w:rsidRPr="003329BF">
        <w:rPr>
          <w:rFonts w:ascii="Times New Roman" w:hAnsi="Times New Roman" w:cs="Times New Roman"/>
          <w:b/>
          <w:bCs/>
          <w:color w:val="auto"/>
          <w:sz w:val="24"/>
          <w:szCs w:val="24"/>
          <w:lang w:eastAsia="en-GB"/>
        </w:rPr>
        <w:t xml:space="preserve"> - GEMINI API INTEGRATION AND STRATEGIC OUTPUT DESIGN</w:t>
      </w:r>
      <w:bookmarkEnd w:id="104"/>
    </w:p>
    <w:p w14:paraId="670143A4"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 xml:space="preserve">A hallmark feature of the InsightNation platform is its intelligent integration with </w:t>
      </w:r>
      <w:r w:rsidRPr="00F50CA5">
        <w:rPr>
          <w:rFonts w:ascii="Times New Roman" w:hAnsi="Times New Roman" w:cs="Times New Roman"/>
          <w:b/>
          <w:bCs/>
          <w:sz w:val="24"/>
          <w:szCs w:val="24"/>
          <w:lang w:eastAsia="en-GB"/>
        </w:rPr>
        <w:t>Google's Gemini Pro API</w:t>
      </w:r>
      <w:r w:rsidRPr="00F50CA5">
        <w:rPr>
          <w:rFonts w:ascii="Times New Roman" w:hAnsi="Times New Roman" w:cs="Times New Roman"/>
          <w:sz w:val="24"/>
          <w:szCs w:val="24"/>
          <w:lang w:eastAsia="en-GB"/>
        </w:rPr>
        <w:t>, which infuses the system with advanced large language model (LLM) capabilities. While traditional data science pipelines using machine learning and natural language processing (NLP) deliver valuable numerical insights such as sentiment scores or satisfaction ratings, they often lack the capacity to interpret those results in a way that supports high-level decision-making. This is where generative AI models like Gemini become transformative.</w:t>
      </w:r>
    </w:p>
    <w:p w14:paraId="368CE7DC"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Gemini is not just another tool in the analytics stack; it functions as a contextual intelligence engine. Its primary strength lies in its ability to read, understand, and generate natural-language explanations, summaries, and recommendations from raw or processed data. The integration of Gemini into InsightNation bridges the crucial gap between analytical output and strategic action—enabling stakeholders to understand not only what is happening, but why it is happening and how it can be addressed.</w:t>
      </w:r>
    </w:p>
    <w:p w14:paraId="56A7B15F"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This section explains the motivation behind using Gemini for public service analytics, the architectural design of its integration, the logic behind prompt engineering, and its role in real-time decision support for government agencies.</w:t>
      </w:r>
    </w:p>
    <w:p w14:paraId="7A4C6A2A" w14:textId="77777777" w:rsidR="000A3B53" w:rsidRPr="00F50CA5" w:rsidRDefault="000A3B53" w:rsidP="000A3B53">
      <w:pPr>
        <w:spacing w:line="480" w:lineRule="auto"/>
        <w:jc w:val="both"/>
        <w:rPr>
          <w:rFonts w:ascii="Times New Roman" w:hAnsi="Times New Roman" w:cs="Times New Roman"/>
          <w:b/>
          <w:bCs/>
          <w:sz w:val="24"/>
          <w:szCs w:val="24"/>
          <w:lang w:eastAsia="en-GB"/>
        </w:rPr>
      </w:pPr>
      <w:r w:rsidRPr="00F50CA5">
        <w:rPr>
          <w:rFonts w:ascii="Times New Roman" w:hAnsi="Times New Roman" w:cs="Times New Roman"/>
          <w:b/>
          <w:bCs/>
          <w:sz w:val="24"/>
          <w:szCs w:val="24"/>
          <w:lang w:eastAsia="en-GB"/>
        </w:rPr>
        <w:t>The Strategic Need for Language Models in Public Service Analytics:</w:t>
      </w:r>
    </w:p>
    <w:p w14:paraId="6091D999"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 xml:space="preserve">Government departments and civic agencies increasingly find themselves buried under massive volumes of heterogeneous data. These include survey responses, complaint logs, open-text feedback forms, service usage reports, and even social media discussions. While structured analytics tools can process this data into numbers, percentages, and categorical predictions, such results only tell part of the story. Often, what is missing is a holistic understanding—the </w:t>
      </w:r>
      <w:r w:rsidRPr="00F50CA5">
        <w:rPr>
          <w:rFonts w:ascii="Times New Roman" w:hAnsi="Times New Roman" w:cs="Times New Roman"/>
          <w:sz w:val="24"/>
          <w:szCs w:val="24"/>
          <w:lang w:eastAsia="en-GB"/>
        </w:rPr>
        <w:lastRenderedPageBreak/>
        <w:t>ability to interpret nuances, identify themes, summarize key takeaways, and suggest appropriate responses in human-like language.</w:t>
      </w:r>
    </w:p>
    <w:p w14:paraId="5655A4AA"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This is exactly where Gemini adds tremendous value. As an advanced LLM, Gemini can ingest structured or semi-structured data, extract meaning from it, and respond to complex queries in plain, intelligible language. It essentially performs the role of a virtual policy analyst, translating analytics into action-oriented insights.</w:t>
      </w:r>
    </w:p>
    <w:p w14:paraId="2E9ADEAF"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Some of the key advantages of using Gemini in the InsightNation platform include:</w:t>
      </w:r>
    </w:p>
    <w:p w14:paraId="065D99A6"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Interpretive Intelligence</w:t>
      </w:r>
      <w:r w:rsidRPr="00F50CA5">
        <w:rPr>
          <w:rFonts w:ascii="Times New Roman" w:hAnsi="Times New Roman" w:cs="Times New Roman"/>
          <w:sz w:val="24"/>
          <w:szCs w:val="24"/>
          <w:lang w:eastAsia="en-GB"/>
        </w:rPr>
        <w:t>: Gemini doesn’t just read data; it interprets it. It can identify sentiment shifts, correlate feedback patterns, and suggest root causes for dissatisfaction.</w:t>
      </w:r>
    </w:p>
    <w:p w14:paraId="4FDC2003"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Multi-Service Feedback Synthesis</w:t>
      </w:r>
      <w:r w:rsidRPr="00F50CA5">
        <w:rPr>
          <w:rFonts w:ascii="Times New Roman" w:hAnsi="Times New Roman" w:cs="Times New Roman"/>
          <w:sz w:val="24"/>
          <w:szCs w:val="24"/>
          <w:lang w:eastAsia="en-GB"/>
        </w:rPr>
        <w:t>: When citizen responses span multiple services—like public transport, parks, libraries, and sanitation—Gemini can combine these narratives into a coherent overview.</w:t>
      </w:r>
    </w:p>
    <w:p w14:paraId="4AC50175"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Dynamic SWOT Analysis</w:t>
      </w:r>
      <w:r w:rsidRPr="00F50CA5">
        <w:rPr>
          <w:rFonts w:ascii="Times New Roman" w:hAnsi="Times New Roman" w:cs="Times New Roman"/>
          <w:sz w:val="24"/>
          <w:szCs w:val="24"/>
          <w:lang w:eastAsia="en-GB"/>
        </w:rPr>
        <w:t>: Gemini can generate real-time SWOT (Strengths, Weaknesses, Opportunities, Threats) analyses based on textual feedback trends.</w:t>
      </w:r>
    </w:p>
    <w:p w14:paraId="02D5D4B4"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Strategic Recommendations</w:t>
      </w:r>
      <w:r w:rsidRPr="00F50CA5">
        <w:rPr>
          <w:rFonts w:ascii="Times New Roman" w:hAnsi="Times New Roman" w:cs="Times New Roman"/>
          <w:sz w:val="24"/>
          <w:szCs w:val="24"/>
          <w:lang w:eastAsia="en-GB"/>
        </w:rPr>
        <w:t>: Instead of merely describing problems, Gemini proposes data-backed solutions in understandable language.</w:t>
      </w:r>
    </w:p>
    <w:p w14:paraId="604D9FC8"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Conversational Insights</w:t>
      </w:r>
      <w:r w:rsidRPr="00F50CA5">
        <w:rPr>
          <w:rFonts w:ascii="Times New Roman" w:hAnsi="Times New Roman" w:cs="Times New Roman"/>
          <w:sz w:val="24"/>
          <w:szCs w:val="24"/>
          <w:lang w:eastAsia="en-GB"/>
        </w:rPr>
        <w:t>: Stakeholders can use prompt-based queries to ask specific questions about services, and Gemini can respond with detailed answers—something traditional dashboards cannot do.</w:t>
      </w:r>
    </w:p>
    <w:p w14:paraId="1CF7A3D0"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In summary, Gemini's role in InsightNation is not to replace existing models but to enhance their value by making the results actionable and user-friendly. By integrating Gemini into the analytics workflow, the platform becomes more than a reporting tool; it becomes a decision-support system.</w:t>
      </w:r>
    </w:p>
    <w:p w14:paraId="6354191C" w14:textId="77777777" w:rsidR="000A3B53" w:rsidRPr="00CC649F" w:rsidRDefault="000A3B53" w:rsidP="000A3B53">
      <w:pPr>
        <w:spacing w:line="480" w:lineRule="auto"/>
        <w:jc w:val="both"/>
        <w:rPr>
          <w:rFonts w:ascii="Times New Roman" w:hAnsi="Times New Roman" w:cs="Times New Roman"/>
          <w:b/>
          <w:bCs/>
          <w:sz w:val="24"/>
          <w:szCs w:val="24"/>
          <w:lang w:eastAsia="en-GB"/>
        </w:rPr>
      </w:pPr>
      <w:r w:rsidRPr="00CC649F">
        <w:rPr>
          <w:rFonts w:ascii="Times New Roman" w:hAnsi="Times New Roman" w:cs="Times New Roman"/>
          <w:b/>
          <w:bCs/>
          <w:sz w:val="24"/>
          <w:szCs w:val="24"/>
          <w:lang w:eastAsia="en-GB"/>
        </w:rPr>
        <w:lastRenderedPageBreak/>
        <w:t>Technical Architecture of Gemini Integration</w:t>
      </w:r>
    </w:p>
    <w:p w14:paraId="2C542A01"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 xml:space="preserve">The integration of Gemini Pro into the </w:t>
      </w:r>
      <w:r w:rsidRPr="00CC649F">
        <w:rPr>
          <w:rFonts w:ascii="Times New Roman" w:hAnsi="Times New Roman" w:cs="Times New Roman"/>
          <w:i/>
          <w:iCs/>
          <w:sz w:val="24"/>
          <w:szCs w:val="24"/>
          <w:lang w:eastAsia="en-GB"/>
        </w:rPr>
        <w:t>InsightNation</w:t>
      </w:r>
      <w:r w:rsidRPr="00CC649F">
        <w:rPr>
          <w:rFonts w:ascii="Times New Roman" w:hAnsi="Times New Roman" w:cs="Times New Roman"/>
          <w:sz w:val="24"/>
          <w:szCs w:val="24"/>
          <w:lang w:eastAsia="en-GB"/>
        </w:rPr>
        <w:t xml:space="preserve"> platform was executed through a modular and scalable design. The objective was to make Gemini a plug-and-play component of the system that interacts seamlessly with the analytical pipeline and Streamlit dashboard.</w:t>
      </w:r>
    </w:p>
    <w:p w14:paraId="33DC323E"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The core logic was implemented inside a utility module:</w:t>
      </w:r>
      <w:r>
        <w:rPr>
          <w:rFonts w:ascii="Times New Roman" w:hAnsi="Times New Roman" w:cs="Times New Roman"/>
          <w:sz w:val="24"/>
          <w:szCs w:val="24"/>
          <w:lang w:eastAsia="en-GB"/>
        </w:rPr>
        <w:t xml:space="preserve"> </w:t>
      </w:r>
      <w:r w:rsidRPr="00CC649F">
        <w:rPr>
          <w:rFonts w:ascii="Times New Roman" w:hAnsi="Times New Roman" w:cs="Times New Roman"/>
          <w:sz w:val="24"/>
          <w:szCs w:val="24"/>
          <w:lang w:eastAsia="en-GB"/>
        </w:rPr>
        <w:t>src/utils/gemini_api.py</w:t>
      </w:r>
    </w:p>
    <w:p w14:paraId="2180521C" w14:textId="77777777" w:rsidR="000A3B53"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This module handles all tasks related to API interaction, including prompt construction, authentication, response handling, error control, and output formatting. The module was designed to be stateless and reusable, ensuring that it could support a variety of prompt types and query scenarios.</w:t>
      </w:r>
    </w:p>
    <w:p w14:paraId="52DAD0FD" w14:textId="77777777" w:rsidR="000A3B53" w:rsidRPr="005A676A" w:rsidRDefault="000A3B53" w:rsidP="000A3B53">
      <w:pPr>
        <w:spacing w:line="480" w:lineRule="auto"/>
        <w:jc w:val="both"/>
        <w:rPr>
          <w:rFonts w:ascii="Times New Roman" w:hAnsi="Times New Roman" w:cs="Times New Roman"/>
          <w:b/>
          <w:bCs/>
          <w:sz w:val="24"/>
          <w:szCs w:val="24"/>
          <w:lang w:eastAsia="en-GB"/>
        </w:rPr>
      </w:pPr>
      <w:r w:rsidRPr="005A676A">
        <w:rPr>
          <w:rFonts w:ascii="Times New Roman" w:hAnsi="Times New Roman" w:cs="Times New Roman"/>
          <w:b/>
          <w:bCs/>
          <w:sz w:val="24"/>
          <w:szCs w:val="24"/>
          <w:lang w:eastAsia="en-GB"/>
        </w:rPr>
        <w:t>Workflow: From Data to Decision via Gemini</w:t>
      </w:r>
    </w:p>
    <w:p w14:paraId="2F906B6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The integration workflow follows a clear, logical sequence. It ensures that the Gemini API receives high-quality prompts derived from processed analytics and returns meaningful natural language responses. Here’s how it works:</w:t>
      </w:r>
    </w:p>
    <w:p w14:paraId="5276158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1- Data Upload:</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The user begins by uploading a CSV dataset into the Streamlit dashboard. This dataset typically contains citizen feedback across various services, in both structured (ratings, categories) and unstructured (free text) formats.</w:t>
      </w:r>
    </w:p>
    <w:p w14:paraId="1725C414"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2 - Backend Processing:</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Once the data is uploaded, it is automatically routed through a preprocessing pipeline. This includes text cleaning, exploratory data analysis (EDA), NLP-based sentiment classification, keyword extraction, and service-level aggregation. The goal is to convert raw feedback into a format that can be easily interpreted or summarized.</w:t>
      </w:r>
      <w:r>
        <w:rPr>
          <w:rFonts w:ascii="Times New Roman" w:hAnsi="Times New Roman" w:cs="Times New Roman"/>
          <w:sz w:val="24"/>
          <w:szCs w:val="24"/>
          <w:lang w:eastAsia="en-GB"/>
        </w:rPr>
        <w:t>\</w:t>
      </w:r>
    </w:p>
    <w:p w14:paraId="1EDFDE6D"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3 - Prompt Engineering:</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 xml:space="preserve">The processed insights—such as top complaints, satisfaction ratings by city, service usage patterns, or sentiment trends—are compiled into structured </w:t>
      </w:r>
      <w:r w:rsidRPr="005A676A">
        <w:rPr>
          <w:rFonts w:ascii="Times New Roman" w:hAnsi="Times New Roman" w:cs="Times New Roman"/>
          <w:sz w:val="24"/>
          <w:szCs w:val="24"/>
          <w:lang w:eastAsia="en-GB"/>
        </w:rPr>
        <w:lastRenderedPageBreak/>
        <w:t>prompts. These prompts follow a specific template designed to elicit optimal responses from the Gemini model. For example, a prompt may look like:</w:t>
      </w:r>
    </w:p>
    <w:p w14:paraId="0D64C70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Given the following insights from citizen feedback, please summarize the top areas of concern and suggest improvement strategies."</w:t>
      </w:r>
    </w:p>
    <w:p w14:paraId="6E351430"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The prompt includes embedded analytics like:</w:t>
      </w:r>
    </w:p>
    <w:p w14:paraId="055466CF"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In City X, 65% of respondents expressed dissatisfaction with public transport citing delays and overcrowding.</w:t>
      </w:r>
      <w:r w:rsidRPr="005A676A">
        <w:rPr>
          <w:rFonts w:ascii="Times New Roman" w:hAnsi="Times New Roman" w:cs="Times New Roman"/>
          <w:sz w:val="24"/>
          <w:szCs w:val="24"/>
          <w:lang w:eastAsia="en-GB"/>
        </w:rPr>
        <w:t>"</w:t>
      </w:r>
    </w:p>
    <w:p w14:paraId="11F8BFEF"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Libraries received a satisfaction score of 4.2/5, but visitation rates were low due to poor accessibility."</w:t>
      </w:r>
    </w:p>
    <w:p w14:paraId="0EE7F82A"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Parks in Zone B received multiple complaints about cleanliness.</w:t>
      </w:r>
      <w:r w:rsidRPr="005A676A">
        <w:rPr>
          <w:rFonts w:ascii="Times New Roman" w:hAnsi="Times New Roman" w:cs="Times New Roman"/>
          <w:sz w:val="24"/>
          <w:szCs w:val="24"/>
          <w:lang w:eastAsia="en-GB"/>
        </w:rPr>
        <w:t>"</w:t>
      </w:r>
    </w:p>
    <w:p w14:paraId="7428098B" w14:textId="77777777" w:rsidR="000A3B53" w:rsidRDefault="000A3B53" w:rsidP="000A3B53">
      <w:pPr>
        <w:spacing w:line="480" w:lineRule="auto"/>
        <w:jc w:val="both"/>
        <w:rPr>
          <w:rFonts w:ascii="Times New Roman" w:hAnsi="Times New Roman" w:cs="Times New Roman"/>
          <w:sz w:val="24"/>
          <w:szCs w:val="24"/>
          <w:lang w:eastAsia="en-GB"/>
        </w:rPr>
      </w:pPr>
      <w:r w:rsidRPr="00EE201C">
        <w:rPr>
          <w:rFonts w:ascii="Times New Roman" w:hAnsi="Times New Roman" w:cs="Times New Roman"/>
          <w:b/>
          <w:bCs/>
          <w:sz w:val="24"/>
          <w:szCs w:val="24"/>
          <w:lang w:eastAsia="en-GB"/>
        </w:rPr>
        <w:t>Step 4 - API Call to Gemini:</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Once the prompt is constructed, it is sent to Gemini via the API module. The request includes the prompt text, model parameters (temperature, max tokens), and other relevant flags for controlling the response behavior.</w:t>
      </w:r>
    </w:p>
    <w:p w14:paraId="3F0312BB" w14:textId="77777777" w:rsidR="000A3B53" w:rsidRPr="00730843" w:rsidRDefault="000A3B53" w:rsidP="000A3B53">
      <w:pPr>
        <w:spacing w:line="480" w:lineRule="auto"/>
        <w:jc w:val="both"/>
        <w:rPr>
          <w:rFonts w:ascii="Times New Roman" w:hAnsi="Times New Roman" w:cs="Times New Roman"/>
          <w:b/>
          <w:bCs/>
          <w:sz w:val="24"/>
          <w:szCs w:val="24"/>
          <w:lang w:eastAsia="en-GB"/>
        </w:rPr>
      </w:pPr>
      <w:r w:rsidRPr="00730843">
        <w:rPr>
          <w:rFonts w:ascii="Times New Roman" w:hAnsi="Times New Roman" w:cs="Times New Roman"/>
          <w:b/>
          <w:bCs/>
          <w:sz w:val="24"/>
          <w:szCs w:val="24"/>
          <w:lang w:eastAsia="en-GB"/>
        </w:rPr>
        <w:t>Step 5: Gemini Response</w:t>
      </w:r>
    </w:p>
    <w:p w14:paraId="73F265E0" w14:textId="77777777" w:rsidR="000A3B53" w:rsidRPr="00730843" w:rsidRDefault="000A3B53" w:rsidP="000A3B53">
      <w:p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The Gemini API responds with a natural language text block. This could include:</w:t>
      </w:r>
    </w:p>
    <w:p w14:paraId="353B2954"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A concise executive summary</w:t>
      </w:r>
    </w:p>
    <w:p w14:paraId="39AD452C"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Key findings and interpretations</w:t>
      </w:r>
    </w:p>
    <w:p w14:paraId="474371AA"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SWOT analysis of service delivery</w:t>
      </w:r>
    </w:p>
    <w:p w14:paraId="016C67F2"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Suggested action items for improvement</w:t>
      </w:r>
    </w:p>
    <w:p w14:paraId="36DC5295"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Narrative insights organized by service or region</w:t>
      </w:r>
    </w:p>
    <w:p w14:paraId="3D58E34A" w14:textId="77777777" w:rsidR="000A3B53" w:rsidRPr="005A676A" w:rsidRDefault="000A3B53" w:rsidP="000A3B53">
      <w:pPr>
        <w:spacing w:line="480" w:lineRule="auto"/>
        <w:jc w:val="both"/>
        <w:rPr>
          <w:rFonts w:ascii="Times New Roman" w:hAnsi="Times New Roman" w:cs="Times New Roman"/>
          <w:sz w:val="24"/>
          <w:szCs w:val="24"/>
          <w:lang w:eastAsia="en-GB"/>
        </w:rPr>
      </w:pPr>
    </w:p>
    <w:p w14:paraId="161465ED" w14:textId="77777777" w:rsidR="000A3B53" w:rsidRPr="00730843" w:rsidRDefault="000A3B53" w:rsidP="000A3B53">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lastRenderedPageBreak/>
        <w:t xml:space="preserve">Step 6 - </w:t>
      </w:r>
      <w:r w:rsidRPr="00730843">
        <w:rPr>
          <w:rFonts w:ascii="Times New Roman" w:hAnsi="Times New Roman" w:cs="Times New Roman"/>
          <w:b/>
          <w:bCs/>
          <w:sz w:val="24"/>
          <w:szCs w:val="24"/>
          <w:lang w:eastAsia="en-GB"/>
        </w:rPr>
        <w:t>Example Output</w:t>
      </w:r>
      <w:r>
        <w:rPr>
          <w:rFonts w:ascii="Times New Roman" w:hAnsi="Times New Roman" w:cs="Times New Roman"/>
          <w:b/>
          <w:bCs/>
          <w:sz w:val="24"/>
          <w:szCs w:val="24"/>
          <w:lang w:eastAsia="en-GB"/>
        </w:rPr>
        <w:t>:</w:t>
      </w:r>
    </w:p>
    <w:p w14:paraId="2796F8FC"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A simplified example of Gemini’s response might look like this:</w:t>
      </w:r>
    </w:p>
    <w:p w14:paraId="65DAA4C0" w14:textId="77777777" w:rsidR="000A3B53" w:rsidRDefault="000A3B53" w:rsidP="000A3B53">
      <w:pPr>
        <w:keepNext/>
        <w:spacing w:line="480" w:lineRule="auto"/>
        <w:jc w:val="both"/>
      </w:pPr>
      <w:r>
        <w:rPr>
          <w:noProof/>
        </w:rPr>
        <w:drawing>
          <wp:inline distT="0" distB="0" distL="0" distR="0" wp14:anchorId="5C1594A7" wp14:editId="42F4A6FB">
            <wp:extent cx="5759450" cy="2362835"/>
            <wp:effectExtent l="0" t="0" r="0" b="0"/>
            <wp:docPr id="2067781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362835"/>
                    </a:xfrm>
                    <a:prstGeom prst="rect">
                      <a:avLst/>
                    </a:prstGeom>
                    <a:noFill/>
                    <a:ln>
                      <a:noFill/>
                    </a:ln>
                  </pic:spPr>
                </pic:pic>
              </a:graphicData>
            </a:graphic>
          </wp:inline>
        </w:drawing>
      </w:r>
    </w:p>
    <w:p w14:paraId="0FEF455A" w14:textId="77777777" w:rsidR="000A3B53" w:rsidRPr="00C66F7B" w:rsidRDefault="000A3B53" w:rsidP="000A3B53">
      <w:pPr>
        <w:pStyle w:val="Caption"/>
        <w:spacing w:line="480" w:lineRule="auto"/>
        <w:jc w:val="center"/>
        <w:rPr>
          <w:rFonts w:ascii="Times New Roman" w:hAnsi="Times New Roman" w:cs="Times New Roman"/>
          <w:i w:val="0"/>
          <w:iCs w:val="0"/>
          <w:color w:val="auto"/>
          <w:sz w:val="24"/>
          <w:szCs w:val="24"/>
        </w:rPr>
      </w:pPr>
      <w:bookmarkStart w:id="105" w:name="_Toc197905662"/>
      <w:bookmarkStart w:id="106" w:name="_Toc197907264"/>
      <w:bookmarkStart w:id="107" w:name="_Toc197909868"/>
      <w:r w:rsidRPr="00C66F7B">
        <w:rPr>
          <w:rFonts w:ascii="Times New Roman" w:hAnsi="Times New Roman" w:cs="Times New Roman"/>
          <w:i w:val="0"/>
          <w:iCs w:val="0"/>
          <w:color w:val="auto"/>
          <w:sz w:val="24"/>
          <w:szCs w:val="24"/>
        </w:rPr>
        <w:t xml:space="preserve">Figure </w:t>
      </w:r>
      <w:r w:rsidRPr="00C66F7B">
        <w:rPr>
          <w:rFonts w:ascii="Times New Roman" w:hAnsi="Times New Roman" w:cs="Times New Roman"/>
          <w:i w:val="0"/>
          <w:iCs w:val="0"/>
          <w:color w:val="auto"/>
          <w:sz w:val="24"/>
          <w:szCs w:val="24"/>
        </w:rPr>
        <w:fldChar w:fldCharType="begin"/>
      </w:r>
      <w:r w:rsidRPr="00C66F7B">
        <w:rPr>
          <w:rFonts w:ascii="Times New Roman" w:hAnsi="Times New Roman" w:cs="Times New Roman"/>
          <w:i w:val="0"/>
          <w:iCs w:val="0"/>
          <w:color w:val="auto"/>
          <w:sz w:val="24"/>
          <w:szCs w:val="24"/>
        </w:rPr>
        <w:instrText xml:space="preserve"> SEQ Figure \* ARABIC </w:instrText>
      </w:r>
      <w:r w:rsidRPr="00C66F7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18</w:t>
      </w:r>
      <w:r w:rsidRPr="00C66F7B">
        <w:rPr>
          <w:rFonts w:ascii="Times New Roman" w:hAnsi="Times New Roman" w:cs="Times New Roman"/>
          <w:i w:val="0"/>
          <w:iCs w:val="0"/>
          <w:color w:val="auto"/>
          <w:sz w:val="24"/>
          <w:szCs w:val="24"/>
        </w:rPr>
        <w:fldChar w:fldCharType="end"/>
      </w:r>
      <w:r w:rsidRPr="00C66F7B">
        <w:rPr>
          <w:rFonts w:ascii="Times New Roman" w:hAnsi="Times New Roman" w:cs="Times New Roman"/>
          <w:i w:val="0"/>
          <w:iCs w:val="0"/>
          <w:color w:val="auto"/>
          <w:sz w:val="24"/>
          <w:szCs w:val="24"/>
        </w:rPr>
        <w:t>: AI Policy Advisor Tool</w:t>
      </w:r>
      <w:bookmarkEnd w:id="105"/>
      <w:bookmarkEnd w:id="106"/>
      <w:bookmarkEnd w:id="107"/>
    </w:p>
    <w:p w14:paraId="69443AE0" w14:textId="77777777" w:rsidR="000A3B53" w:rsidRPr="00C26068" w:rsidRDefault="000A3B53" w:rsidP="000A3B53">
      <w:pPr>
        <w:spacing w:line="480" w:lineRule="auto"/>
        <w:jc w:val="both"/>
        <w:rPr>
          <w:rFonts w:ascii="Times New Roman" w:hAnsi="Times New Roman" w:cs="Times New Roman"/>
          <w:sz w:val="24"/>
          <w:szCs w:val="24"/>
          <w:lang w:eastAsia="en-GB"/>
        </w:rPr>
      </w:pPr>
      <w:r w:rsidRPr="00C26068">
        <w:rPr>
          <w:rFonts w:ascii="Times New Roman" w:hAnsi="Times New Roman" w:cs="Times New Roman"/>
          <w:sz w:val="24"/>
          <w:szCs w:val="24"/>
          <w:lang w:eastAsia="en-GB"/>
        </w:rPr>
        <w:t>This level of contextual understanding and actionable recommendation is what elevates InsightNation from a traditional dashboard to a strategic advisory tool.</w:t>
      </w:r>
    </w:p>
    <w:p w14:paraId="79939184" w14:textId="77777777" w:rsidR="000A3B53" w:rsidRPr="00B35D48" w:rsidRDefault="000A3B53" w:rsidP="000A3B53">
      <w:pPr>
        <w:spacing w:line="480" w:lineRule="auto"/>
        <w:jc w:val="both"/>
        <w:rPr>
          <w:rFonts w:ascii="Times New Roman" w:hAnsi="Times New Roman" w:cs="Times New Roman"/>
          <w:b/>
          <w:bCs/>
          <w:sz w:val="24"/>
          <w:szCs w:val="24"/>
          <w:lang w:eastAsia="en-GB"/>
        </w:rPr>
      </w:pPr>
      <w:r w:rsidRPr="00B35D48">
        <w:rPr>
          <w:rFonts w:ascii="Times New Roman" w:hAnsi="Times New Roman" w:cs="Times New Roman"/>
          <w:b/>
          <w:bCs/>
          <w:sz w:val="24"/>
          <w:szCs w:val="24"/>
          <w:lang w:eastAsia="en-GB"/>
        </w:rPr>
        <w:t>Benefits of LLM Integration in Public Decision-Making</w:t>
      </w:r>
    </w:p>
    <w:p w14:paraId="2D42759B"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The inclusion of Gemini offers significant benefits that align with the broader goals of smarter governance:</w:t>
      </w:r>
    </w:p>
    <w:p w14:paraId="69A69080"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Speed</w:t>
      </w:r>
      <w:r w:rsidRPr="00B35D48">
        <w:rPr>
          <w:rFonts w:ascii="Times New Roman" w:hAnsi="Times New Roman" w:cs="Times New Roman"/>
          <w:sz w:val="24"/>
          <w:szCs w:val="24"/>
          <w:lang w:eastAsia="en-GB"/>
        </w:rPr>
        <w:t>: Insights are generated in seconds, cutting down the time needed for manual interpretation.</w:t>
      </w:r>
    </w:p>
    <w:p w14:paraId="36026C7F"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Scalability</w:t>
      </w:r>
      <w:r w:rsidRPr="00B35D48">
        <w:rPr>
          <w:rFonts w:ascii="Times New Roman" w:hAnsi="Times New Roman" w:cs="Times New Roman"/>
          <w:sz w:val="24"/>
          <w:szCs w:val="24"/>
          <w:lang w:eastAsia="en-GB"/>
        </w:rPr>
        <w:t>: Gemini can process large datasets without additional infrastructure.</w:t>
      </w:r>
    </w:p>
    <w:p w14:paraId="1609107E"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Consistency</w:t>
      </w:r>
      <w:r w:rsidRPr="00B35D48">
        <w:rPr>
          <w:rFonts w:ascii="Times New Roman" w:hAnsi="Times New Roman" w:cs="Times New Roman"/>
          <w:sz w:val="24"/>
          <w:szCs w:val="24"/>
          <w:lang w:eastAsia="en-GB"/>
        </w:rPr>
        <w:t>: LLM responses are unbiased by human fatigue or cognitive bias.</w:t>
      </w:r>
    </w:p>
    <w:p w14:paraId="74CA68C5"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Accessibility</w:t>
      </w:r>
      <w:r w:rsidRPr="00B35D48">
        <w:rPr>
          <w:rFonts w:ascii="Times New Roman" w:hAnsi="Times New Roman" w:cs="Times New Roman"/>
          <w:sz w:val="24"/>
          <w:szCs w:val="24"/>
          <w:lang w:eastAsia="en-GB"/>
        </w:rPr>
        <w:t>: Outputs are in plain language, understandable by non-technical stakeholders.</w:t>
      </w:r>
    </w:p>
    <w:p w14:paraId="142233D9" w14:textId="77777777" w:rsidR="000A3B53" w:rsidRPr="00B35D48" w:rsidRDefault="000A3B53" w:rsidP="000A3B53">
      <w:pPr>
        <w:spacing w:line="480" w:lineRule="auto"/>
        <w:jc w:val="both"/>
        <w:rPr>
          <w:rFonts w:ascii="Times New Roman" w:hAnsi="Times New Roman" w:cs="Times New Roman"/>
          <w:sz w:val="24"/>
          <w:szCs w:val="24"/>
          <w:lang w:eastAsia="en-GB"/>
        </w:rPr>
      </w:pPr>
    </w:p>
    <w:p w14:paraId="7F2BBD0E" w14:textId="77777777" w:rsidR="000A3B53" w:rsidRPr="00B35D48" w:rsidRDefault="000A3B53" w:rsidP="000A3B53">
      <w:pPr>
        <w:spacing w:line="480" w:lineRule="auto"/>
        <w:jc w:val="both"/>
        <w:rPr>
          <w:rFonts w:ascii="Times New Roman" w:hAnsi="Times New Roman" w:cs="Times New Roman"/>
          <w:b/>
          <w:bCs/>
          <w:sz w:val="24"/>
          <w:szCs w:val="24"/>
          <w:lang w:eastAsia="en-GB"/>
        </w:rPr>
      </w:pPr>
      <w:r w:rsidRPr="00B35D48">
        <w:rPr>
          <w:rFonts w:ascii="Times New Roman" w:hAnsi="Times New Roman" w:cs="Times New Roman"/>
          <w:b/>
          <w:bCs/>
          <w:sz w:val="24"/>
          <w:szCs w:val="24"/>
          <w:lang w:eastAsia="en-GB"/>
        </w:rPr>
        <w:lastRenderedPageBreak/>
        <w:t>Future Enhancements</w:t>
      </w:r>
    </w:p>
    <w:p w14:paraId="4C00CF40"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While Gemini currently operates on predefined prompt templates, future iterations could include:</w:t>
      </w:r>
    </w:p>
    <w:p w14:paraId="561BAC2E"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A live chatbot for querying civic insights</w:t>
      </w:r>
    </w:p>
    <w:p w14:paraId="7EA94A0E"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Dynamic prompt generation based on dashboard filters</w:t>
      </w:r>
    </w:p>
    <w:p w14:paraId="3F8B0A20"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Integration with multilingual datasets</w:t>
      </w:r>
    </w:p>
    <w:p w14:paraId="54103E06"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A feedback loop where users rate the helpfulness of Gemini outputs for reinforcement learning</w:t>
      </w:r>
    </w:p>
    <w:p w14:paraId="0E284233"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The integration of Google’s Gemini Pro API has significantly amplified the analytical depth of the InsightNation platform. By combining machine learning’s structured power with Gemini’s contextual intelligence, the system delivers not just data, but understanding. This synergy makes InsightNation a pioneering model for how AI can assist public administrators in creating more responsive, efficient, and citizen-focused services.</w:t>
      </w:r>
    </w:p>
    <w:p w14:paraId="39806616" w14:textId="77777777" w:rsidR="000A3B53" w:rsidRDefault="000A3B53" w:rsidP="000A3B53">
      <w:pPr>
        <w:spacing w:line="480" w:lineRule="auto"/>
        <w:jc w:val="both"/>
        <w:rPr>
          <w:rFonts w:ascii="Times New Roman" w:hAnsi="Times New Roman" w:cs="Times New Roman"/>
          <w:sz w:val="24"/>
          <w:szCs w:val="24"/>
          <w:lang w:eastAsia="en-GB"/>
        </w:rPr>
      </w:pPr>
    </w:p>
    <w:p w14:paraId="0DD91F61" w14:textId="77777777" w:rsidR="000A3B53" w:rsidRDefault="000A3B53" w:rsidP="000A3B53">
      <w:pPr>
        <w:spacing w:line="480" w:lineRule="auto"/>
        <w:jc w:val="both"/>
        <w:rPr>
          <w:rFonts w:ascii="Times New Roman" w:hAnsi="Times New Roman" w:cs="Times New Roman"/>
          <w:sz w:val="24"/>
          <w:szCs w:val="24"/>
          <w:lang w:eastAsia="en-GB"/>
        </w:rPr>
      </w:pPr>
    </w:p>
    <w:p w14:paraId="5D95875B" w14:textId="77777777" w:rsidR="000A3B53" w:rsidRDefault="000A3B53" w:rsidP="000A3B53">
      <w:pPr>
        <w:spacing w:line="480" w:lineRule="auto"/>
        <w:jc w:val="both"/>
        <w:rPr>
          <w:rFonts w:ascii="Times New Roman" w:hAnsi="Times New Roman" w:cs="Times New Roman"/>
          <w:sz w:val="24"/>
          <w:szCs w:val="24"/>
          <w:lang w:eastAsia="en-GB"/>
        </w:rPr>
      </w:pPr>
    </w:p>
    <w:p w14:paraId="4C7693F6" w14:textId="77777777" w:rsidR="000A3B53" w:rsidRDefault="000A3B53" w:rsidP="000A3B53">
      <w:pPr>
        <w:spacing w:line="480" w:lineRule="auto"/>
        <w:jc w:val="both"/>
        <w:rPr>
          <w:rFonts w:ascii="Times New Roman" w:hAnsi="Times New Roman" w:cs="Times New Roman"/>
          <w:sz w:val="24"/>
          <w:szCs w:val="24"/>
          <w:lang w:eastAsia="en-GB"/>
        </w:rPr>
      </w:pPr>
    </w:p>
    <w:p w14:paraId="7C171F67" w14:textId="77777777" w:rsidR="000A3B53" w:rsidRDefault="000A3B53" w:rsidP="000A3B53">
      <w:pPr>
        <w:spacing w:line="480" w:lineRule="auto"/>
        <w:jc w:val="both"/>
        <w:rPr>
          <w:rFonts w:ascii="Times New Roman" w:hAnsi="Times New Roman" w:cs="Times New Roman"/>
          <w:sz w:val="24"/>
          <w:szCs w:val="24"/>
          <w:lang w:eastAsia="en-GB"/>
        </w:rPr>
      </w:pPr>
    </w:p>
    <w:p w14:paraId="1E1CA6DC" w14:textId="77777777" w:rsidR="000A3B53" w:rsidRDefault="000A3B53" w:rsidP="000A3B53">
      <w:pPr>
        <w:spacing w:line="480" w:lineRule="auto"/>
        <w:jc w:val="both"/>
        <w:rPr>
          <w:rFonts w:ascii="Times New Roman" w:hAnsi="Times New Roman" w:cs="Times New Roman"/>
          <w:sz w:val="24"/>
          <w:szCs w:val="24"/>
          <w:lang w:eastAsia="en-GB"/>
        </w:rPr>
      </w:pPr>
    </w:p>
    <w:p w14:paraId="4C3A03E3" w14:textId="77777777" w:rsidR="000A3B53" w:rsidRDefault="000A3B53" w:rsidP="000A3B53">
      <w:pPr>
        <w:spacing w:line="480" w:lineRule="auto"/>
        <w:jc w:val="both"/>
        <w:rPr>
          <w:rFonts w:ascii="Times New Roman" w:hAnsi="Times New Roman" w:cs="Times New Roman"/>
          <w:sz w:val="24"/>
          <w:szCs w:val="24"/>
          <w:lang w:eastAsia="en-GB"/>
        </w:rPr>
      </w:pPr>
    </w:p>
    <w:p w14:paraId="68B3FD9E" w14:textId="77777777" w:rsidR="000A3B53" w:rsidRDefault="000A3B53" w:rsidP="000A3B53">
      <w:pPr>
        <w:spacing w:line="480" w:lineRule="auto"/>
        <w:jc w:val="both"/>
        <w:rPr>
          <w:rFonts w:ascii="Times New Roman" w:hAnsi="Times New Roman" w:cs="Times New Roman"/>
          <w:sz w:val="24"/>
          <w:szCs w:val="24"/>
          <w:lang w:eastAsia="en-GB"/>
        </w:rPr>
      </w:pPr>
    </w:p>
    <w:p w14:paraId="05985B79" w14:textId="1A86DD93" w:rsidR="000D7A28" w:rsidRPr="000D7A28" w:rsidRDefault="000D7A28" w:rsidP="000D7A28">
      <w:pPr>
        <w:pStyle w:val="Heading2"/>
        <w:spacing w:line="480" w:lineRule="auto"/>
        <w:jc w:val="center"/>
        <w:rPr>
          <w:rFonts w:ascii="Times New Roman" w:hAnsi="Times New Roman" w:cs="Times New Roman"/>
          <w:b/>
          <w:bCs/>
          <w:color w:val="auto"/>
          <w:sz w:val="24"/>
          <w:szCs w:val="24"/>
          <w:lang w:eastAsia="en-GB"/>
        </w:rPr>
      </w:pPr>
      <w:bookmarkStart w:id="108" w:name="_Toc198124417"/>
      <w:r w:rsidRPr="000D7A28">
        <w:rPr>
          <w:rFonts w:ascii="Times New Roman" w:hAnsi="Times New Roman" w:cs="Times New Roman"/>
          <w:b/>
          <w:bCs/>
          <w:color w:val="auto"/>
          <w:sz w:val="24"/>
          <w:szCs w:val="24"/>
          <w:lang w:eastAsia="en-GB"/>
        </w:rPr>
        <w:lastRenderedPageBreak/>
        <w:t>CHAPTER 5.</w:t>
      </w:r>
      <w:r w:rsidR="00CD0C06">
        <w:rPr>
          <w:rFonts w:ascii="Times New Roman" w:hAnsi="Times New Roman" w:cs="Times New Roman"/>
          <w:b/>
          <w:bCs/>
          <w:color w:val="auto"/>
          <w:sz w:val="24"/>
          <w:szCs w:val="24"/>
          <w:lang w:eastAsia="en-GB"/>
        </w:rPr>
        <w:t>9</w:t>
      </w:r>
      <w:r w:rsidRPr="000D7A28">
        <w:rPr>
          <w:rFonts w:ascii="Times New Roman" w:hAnsi="Times New Roman" w:cs="Times New Roman"/>
          <w:b/>
          <w:bCs/>
          <w:color w:val="auto"/>
          <w:sz w:val="24"/>
          <w:szCs w:val="24"/>
          <w:lang w:eastAsia="en-GB"/>
        </w:rPr>
        <w:t xml:space="preserve"> - SECURITY, MODULARITY, AND EXTENSIBILITY</w:t>
      </w:r>
      <w:bookmarkEnd w:id="108"/>
    </w:p>
    <w:p w14:paraId="534C9FB9" w14:textId="299DDEEC"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Designing a citizen-centric analytics platform for public service improvement—especially one that handles sensitive public feedback and integrates AI tools—requires not only functional robustness but also thoughtful implementation of security protocols, modular code architecture, and scalable design principles. The InsightNation platform was developed with these pillars at its core, ensuring that the system can evolve in alignment with real-world requirements, technological advancements, and expanding user bases.</w:t>
      </w:r>
    </w:p>
    <w:p w14:paraId="184F3A5A" w14:textId="287DDE1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This section outlines the measures and design decisions taken to ensure InsightNation remains secure, maintainable, and extensible.</w:t>
      </w:r>
    </w:p>
    <w:p w14:paraId="327E58E0" w14:textId="301B66C0"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Security Considerations</w:t>
      </w:r>
      <w:r w:rsidR="00E559F3">
        <w:rPr>
          <w:rFonts w:ascii="Times New Roman" w:hAnsi="Times New Roman" w:cs="Times New Roman"/>
          <w:b/>
          <w:bCs/>
          <w:sz w:val="24"/>
          <w:szCs w:val="24"/>
          <w:lang w:eastAsia="en-GB"/>
        </w:rPr>
        <w:t>:</w:t>
      </w:r>
    </w:p>
    <w:p w14:paraId="71FC524A" w14:textId="7FBE412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Even though the current implementation of InsightNation is developed for academic and local use, security principles have been integrated from the start to simulate real-world governance scenarios. In production environments, where citizen feedback and user data could include personally identifiable information (PII), robust security is not optional—it is essential.</w:t>
      </w:r>
    </w:p>
    <w:p w14:paraId="77EDD3E5" w14:textId="77777777"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Key Security Practices Implemented:</w:t>
      </w:r>
    </w:p>
    <w:p w14:paraId="2BCB9856" w14:textId="40D6F18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Data Anonymization: The uploaded datasets are assumed to be stripped of direct identifiers such as names, addresses, or contact information. Only generalized demographics (e.g., age group, gender, city) are retained.</w:t>
      </w:r>
    </w:p>
    <w:p w14:paraId="3C9FF72E"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API Key Protection: The Google Gemini API key is stored securely in environment variables and is never exposed in frontend code. In production, keys should be managed using secure vaults or cloud secret managers (e.g., AWS Secrets Manager or Google Cloud Secret Manager).</w:t>
      </w:r>
    </w:p>
    <w:p w14:paraId="5FDA74AE"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556D32B0" w14:textId="45823C4B"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Local File Isolation: Uploaded CSVs are saved only in a temporary or designated /data/raw/ directory. These files are deleted or overwritten on each session to minimize storage of potentially sensitive data.</w:t>
      </w:r>
    </w:p>
    <w:p w14:paraId="49E296D3" w14:textId="304FDE71"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Access Control Readiness: While the current version is single-user and locally deployed, the architecture is ready for integration with role-based access controls (RBAC), user login systems, and session tokens to separate access between government staff, analysts, and public viewers.</w:t>
      </w:r>
    </w:p>
    <w:p w14:paraId="4CE7ACFA" w14:textId="2BB79C79"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Prompt and Output Sanitation: All prompts sent to the Gemini API are sanitized to avoid prompt injection or inclusion of harmful content. Similarly, generated outputs are displayed only after formatting and trimming to avoid hallucinated or inappropriate content in public-facing interfaces.</w:t>
      </w:r>
    </w:p>
    <w:p w14:paraId="6EE3C0F8" w14:textId="3DFA8840"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Modularity of System Architecture</w:t>
      </w:r>
    </w:p>
    <w:p w14:paraId="60F77BC5" w14:textId="4F49E53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major architectural goal of InsightNation is code modularity—ensuring that each functional component of the system can be maintained, upgraded, or reused independently of others. This was achieved through:</w:t>
      </w:r>
    </w:p>
    <w:p w14:paraId="77874413" w14:textId="7B1AD30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Logical Separation of Functions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Preprocessing tasks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/preprocessing) are isolated from NLP modeling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w:t>
      </w:r>
      <w:proofErr w:type="spellStart"/>
      <w:r w:rsidRPr="005A0522">
        <w:rPr>
          <w:rFonts w:ascii="Times New Roman" w:hAnsi="Times New Roman" w:cs="Times New Roman"/>
          <w:sz w:val="24"/>
          <w:szCs w:val="24"/>
          <w:lang w:eastAsia="en-GB"/>
        </w:rPr>
        <w:t>nlp</w:t>
      </w:r>
      <w:proofErr w:type="spellEnd"/>
      <w:r w:rsidRPr="005A0522">
        <w:rPr>
          <w:rFonts w:ascii="Times New Roman" w:hAnsi="Times New Roman" w:cs="Times New Roman"/>
          <w:sz w:val="24"/>
          <w:szCs w:val="24"/>
          <w:lang w:eastAsia="en-GB"/>
        </w:rPr>
        <w:t>) and visualization modules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/visualization).ML training notebooks are separated from the real-time dashboard, ensuring experimental workflows don’t interfere with the user interface.</w:t>
      </w:r>
    </w:p>
    <w:p w14:paraId="29981466" w14:textId="4ADA9A05"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B. Reusable Functions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All scripts are written as functions and classes, making them reusable across notebooks, APIs, and dashboards.</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 xml:space="preserve">For example, the </w:t>
      </w:r>
      <w:proofErr w:type="spellStart"/>
      <w:r w:rsidRPr="005A0522">
        <w:rPr>
          <w:rFonts w:ascii="Times New Roman" w:hAnsi="Times New Roman" w:cs="Times New Roman"/>
          <w:sz w:val="24"/>
          <w:szCs w:val="24"/>
          <w:lang w:eastAsia="en-GB"/>
        </w:rPr>
        <w:t>clean_</w:t>
      </w:r>
      <w:proofErr w:type="gramStart"/>
      <w:r w:rsidRPr="005A0522">
        <w:rPr>
          <w:rFonts w:ascii="Times New Roman" w:hAnsi="Times New Roman" w:cs="Times New Roman"/>
          <w:sz w:val="24"/>
          <w:szCs w:val="24"/>
          <w:lang w:eastAsia="en-GB"/>
        </w:rPr>
        <w:t>data</w:t>
      </w:r>
      <w:proofErr w:type="spellEnd"/>
      <w:r w:rsidRPr="005A0522">
        <w:rPr>
          <w:rFonts w:ascii="Times New Roman" w:hAnsi="Times New Roman" w:cs="Times New Roman"/>
          <w:sz w:val="24"/>
          <w:szCs w:val="24"/>
          <w:lang w:eastAsia="en-GB"/>
        </w:rPr>
        <w:t>(</w:t>
      </w:r>
      <w:proofErr w:type="gramEnd"/>
      <w:r w:rsidRPr="005A0522">
        <w:rPr>
          <w:rFonts w:ascii="Times New Roman" w:hAnsi="Times New Roman" w:cs="Times New Roman"/>
          <w:sz w:val="24"/>
          <w:szCs w:val="24"/>
          <w:lang w:eastAsia="en-GB"/>
        </w:rPr>
        <w:t>) function can be invoked during EDA, ML training, or real-time dashboard use.</w:t>
      </w:r>
    </w:p>
    <w:p w14:paraId="27BAB22C" w14:textId="3DC5824D"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C. Configurable Parameters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Thresholds for classification, API prompt templates, and visualization settings are centralized in configuration files, making it easy to adapt the system to different projects or departments without rewriting code.</w:t>
      </w:r>
    </w:p>
    <w:p w14:paraId="405212AF" w14:textId="45873D6C"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Extensibility and Scalability</w:t>
      </w:r>
    </w:p>
    <w:p w14:paraId="48B5B5E1" w14:textId="704C2F99"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As a data product intended for real-world use in public governance, InsightNation is built to be future-ready—scalable to larger datasets, multilingual regions, multiple departments, and even live-streamed feedback systems.</w:t>
      </w:r>
    </w:p>
    <w:p w14:paraId="317CC8D6" w14:textId="64EC6B33"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Horizontal Scalability</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More services (e.g., waste management, water supply, health clinics) can be added by introducing new columns in the dataset and updating the configuration.</w:t>
      </w:r>
    </w:p>
    <w:p w14:paraId="549093FC" w14:textId="46B93E7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NLP and ML models are built generically to allow easy retraining with new text fields or labels.</w:t>
      </w:r>
    </w:p>
    <w:p w14:paraId="22EFD58A" w14:textId="2D965A1B"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B. Vertical Extensibility</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The sentiment classifier can be upgraded to deep learning models (like BERT or RoBERTa) as soon as cloud GPU resources become available.</w:t>
      </w:r>
    </w:p>
    <w:p w14:paraId="566D12FF" w14:textId="1E197BED"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Gemini API can be replaced or augmented with other LLMs (e.g., Claude, GPT-4) depending on use cases and budgets.</w:t>
      </w:r>
    </w:p>
    <w:p w14:paraId="27F3D862" w14:textId="3D46268F"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C. Cloud Readiness</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The folder structure and codebase are compatible with deployment on cloud platforms like:</w:t>
      </w:r>
    </w:p>
    <w:p w14:paraId="13BAE7C2" w14:textId="47421198"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Streamlit Community Cloud</w:t>
      </w:r>
    </w:p>
    <w:p w14:paraId="7F53B8E8" w14:textId="4CA9BF4C"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Google App Engine or Firebase</w:t>
      </w:r>
    </w:p>
    <w:p w14:paraId="49E98807" w14:textId="77777777"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AWS Lambda + API Gateway</w:t>
      </w:r>
    </w:p>
    <w:p w14:paraId="1F14562D"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6C5D7672" w14:textId="271CA09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Integration with cloud storage (S3, GCS) and database backends (e.g., PostgreSQL, MongoDB) can replace the flat CSV architecture when scaling to city-wide adoption.</w:t>
      </w:r>
    </w:p>
    <w:p w14:paraId="5895E89A"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 User Role Expansion</w:t>
      </w:r>
    </w:p>
    <w:p w14:paraId="1EDFAC01" w14:textId="1049ED32"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 future version could offer role-based dashboards:</w:t>
      </w:r>
    </w:p>
    <w:p w14:paraId="0C291973" w14:textId="7F1D41F2"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Citizens: Submit feedback, view summaries</w:t>
      </w:r>
    </w:p>
    <w:p w14:paraId="7493DBF8" w14:textId="2077D641"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Officials: View analytics, approve recommendations</w:t>
      </w:r>
    </w:p>
    <w:p w14:paraId="007C5697" w14:textId="6AAD3905"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Analysts: Configure models, export reports</w:t>
      </w:r>
    </w:p>
    <w:p w14:paraId="0BFD7EA2"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InsightNation platform balances innovation with responsibility by embedding security, modularity, and extensibility into its design. It anticipates the complexities of real-world governance—where data privacy, technical evolution, and organizational growth must be supported by resilient system architecture. From clean code modularity and secured API integrations to scalable deployment pathways, InsightNation is engineered not just for today's use case, but for tomorrow's civic innovation landscape.</w:t>
      </w:r>
    </w:p>
    <w:p w14:paraId="16EFCD38"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16067E11" w14:textId="77777777" w:rsidR="002643F1" w:rsidRDefault="002643F1" w:rsidP="00330F83">
      <w:pPr>
        <w:spacing w:line="480" w:lineRule="auto"/>
        <w:jc w:val="both"/>
        <w:rPr>
          <w:rFonts w:ascii="Times New Roman" w:hAnsi="Times New Roman" w:cs="Times New Roman"/>
          <w:sz w:val="24"/>
          <w:szCs w:val="24"/>
          <w:lang w:eastAsia="en-GB"/>
        </w:rPr>
      </w:pPr>
    </w:p>
    <w:p w14:paraId="4BD80173" w14:textId="77777777" w:rsidR="002643F1" w:rsidRDefault="002643F1" w:rsidP="00330F83">
      <w:pPr>
        <w:spacing w:line="480" w:lineRule="auto"/>
        <w:jc w:val="both"/>
        <w:rPr>
          <w:rFonts w:ascii="Times New Roman" w:hAnsi="Times New Roman" w:cs="Times New Roman"/>
          <w:sz w:val="24"/>
          <w:szCs w:val="24"/>
          <w:lang w:eastAsia="en-GB"/>
        </w:rPr>
      </w:pPr>
    </w:p>
    <w:p w14:paraId="3306EC3B" w14:textId="77777777" w:rsidR="002643F1" w:rsidRDefault="002643F1" w:rsidP="00330F83">
      <w:pPr>
        <w:spacing w:line="480" w:lineRule="auto"/>
        <w:jc w:val="both"/>
        <w:rPr>
          <w:rFonts w:ascii="Times New Roman" w:hAnsi="Times New Roman" w:cs="Times New Roman"/>
          <w:sz w:val="24"/>
          <w:szCs w:val="24"/>
          <w:lang w:eastAsia="en-GB"/>
        </w:rPr>
      </w:pPr>
    </w:p>
    <w:p w14:paraId="6B1AC5E7" w14:textId="77777777" w:rsidR="002643F1" w:rsidRDefault="002643F1" w:rsidP="00330F83">
      <w:pPr>
        <w:spacing w:line="480" w:lineRule="auto"/>
        <w:jc w:val="both"/>
        <w:rPr>
          <w:rFonts w:ascii="Times New Roman" w:hAnsi="Times New Roman" w:cs="Times New Roman"/>
          <w:sz w:val="24"/>
          <w:szCs w:val="24"/>
          <w:lang w:eastAsia="en-GB"/>
        </w:rPr>
      </w:pPr>
    </w:p>
    <w:p w14:paraId="5E766190" w14:textId="77777777" w:rsidR="002643F1" w:rsidRDefault="002643F1" w:rsidP="00330F83">
      <w:pPr>
        <w:spacing w:line="480" w:lineRule="auto"/>
        <w:jc w:val="both"/>
        <w:rPr>
          <w:rFonts w:ascii="Times New Roman" w:hAnsi="Times New Roman" w:cs="Times New Roman"/>
          <w:sz w:val="24"/>
          <w:szCs w:val="24"/>
          <w:lang w:eastAsia="en-GB"/>
        </w:rPr>
      </w:pPr>
    </w:p>
    <w:p w14:paraId="1B0D597F" w14:textId="77777777" w:rsidR="005D0FFC" w:rsidRDefault="005D0FFC" w:rsidP="00330F83">
      <w:pPr>
        <w:spacing w:line="480" w:lineRule="auto"/>
        <w:jc w:val="both"/>
        <w:rPr>
          <w:rFonts w:ascii="Times New Roman" w:hAnsi="Times New Roman" w:cs="Times New Roman"/>
          <w:sz w:val="24"/>
          <w:szCs w:val="24"/>
          <w:lang w:eastAsia="en-GB"/>
        </w:rPr>
      </w:pPr>
    </w:p>
    <w:p w14:paraId="609FEBF4" w14:textId="77777777" w:rsidR="00E73A4C" w:rsidRDefault="00E73A4C" w:rsidP="00330F83">
      <w:pPr>
        <w:spacing w:line="480" w:lineRule="auto"/>
        <w:jc w:val="both"/>
        <w:rPr>
          <w:rFonts w:ascii="Times New Roman" w:hAnsi="Times New Roman" w:cs="Times New Roman"/>
          <w:sz w:val="24"/>
          <w:szCs w:val="24"/>
          <w:lang w:eastAsia="en-GB"/>
        </w:rPr>
      </w:pPr>
    </w:p>
    <w:p w14:paraId="1710AC03" w14:textId="77777777" w:rsidR="00E73A4C" w:rsidRDefault="00E73A4C" w:rsidP="00330F83">
      <w:pPr>
        <w:spacing w:line="480" w:lineRule="auto"/>
        <w:jc w:val="both"/>
        <w:rPr>
          <w:rFonts w:ascii="Times New Roman" w:hAnsi="Times New Roman" w:cs="Times New Roman"/>
          <w:sz w:val="24"/>
          <w:szCs w:val="24"/>
          <w:lang w:eastAsia="en-GB"/>
        </w:rPr>
      </w:pPr>
    </w:p>
    <w:p w14:paraId="3C66460D" w14:textId="6E5330BD" w:rsidR="00E73A4C" w:rsidRPr="00E73A4C" w:rsidRDefault="00E73A4C" w:rsidP="009E6B1D">
      <w:pPr>
        <w:pStyle w:val="Heading1"/>
        <w:spacing w:line="480" w:lineRule="auto"/>
        <w:jc w:val="center"/>
        <w:rPr>
          <w:rFonts w:ascii="Times New Roman" w:hAnsi="Times New Roman" w:cs="Times New Roman"/>
          <w:b/>
          <w:bCs/>
          <w:sz w:val="28"/>
          <w:szCs w:val="28"/>
          <w:u w:val="single"/>
        </w:rPr>
      </w:pPr>
      <w:bookmarkStart w:id="109" w:name="_Toc198124418"/>
      <w:r w:rsidRPr="00E73A4C">
        <w:rPr>
          <w:rFonts w:ascii="Times New Roman" w:hAnsi="Times New Roman" w:cs="Times New Roman"/>
          <w:b/>
          <w:bCs/>
          <w:sz w:val="28"/>
          <w:szCs w:val="28"/>
          <w:u w:val="single"/>
        </w:rPr>
        <w:lastRenderedPageBreak/>
        <w:t>CHAPTER 6 - RESULTS &amp; ANALYSIS</w:t>
      </w:r>
      <w:bookmarkEnd w:id="109"/>
    </w:p>
    <w:p w14:paraId="38476368" w14:textId="77777777" w:rsidR="009E6B1D" w:rsidRPr="009E6B1D" w:rsidRDefault="009E6B1D" w:rsidP="009E6B1D">
      <w:p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This chapter presents the key findings and analytical outcomes generated from the implementation of the InsightNation platform. The results are derived from a comprehensive dataset of citizen feedback collected across multiple public service categories such as transportation, sanitation, parks, libraries, and general municipal services. Through structured data analysis, NLP-driven sentiment classification, and strategic summarization using Google’s Gemini API, InsightNation delivers deep insights into public satisfaction levels, usage patterns, and service improvement opportunities.</w:t>
      </w:r>
    </w:p>
    <w:p w14:paraId="25BD4F18" w14:textId="77777777" w:rsidR="009E6B1D" w:rsidRPr="009E6B1D" w:rsidRDefault="009E6B1D" w:rsidP="009E6B1D">
      <w:p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This chapter is organized into the following sections:</w:t>
      </w:r>
    </w:p>
    <w:p w14:paraId="6A901C0A"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Descriptive Statistics &amp; Demographic Insights</w:t>
      </w:r>
    </w:p>
    <w:p w14:paraId="3590A10C"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Exploratory Data Analysis (EDA) Results</w:t>
      </w:r>
    </w:p>
    <w:p w14:paraId="087F150A"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Sentiment Classification Output</w:t>
      </w:r>
    </w:p>
    <w:p w14:paraId="0E56E5A5"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AI-Generated Strategic Insights</w:t>
      </w:r>
    </w:p>
    <w:p w14:paraId="36B4A995"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Visual Dashboard Demonstration</w:t>
      </w:r>
    </w:p>
    <w:p w14:paraId="4BDA8D46"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Interpretive Summary of Key Patterns</w:t>
      </w:r>
    </w:p>
    <w:p w14:paraId="142B981D" w14:textId="77777777" w:rsidR="00E73A4C" w:rsidRDefault="00E73A4C" w:rsidP="00330F83">
      <w:pPr>
        <w:spacing w:line="480" w:lineRule="auto"/>
        <w:jc w:val="both"/>
        <w:rPr>
          <w:rFonts w:ascii="Times New Roman" w:hAnsi="Times New Roman" w:cs="Times New Roman"/>
          <w:sz w:val="24"/>
          <w:szCs w:val="24"/>
          <w:lang w:eastAsia="en-GB"/>
        </w:rPr>
      </w:pPr>
    </w:p>
    <w:p w14:paraId="100900D3" w14:textId="77777777" w:rsidR="004B1B6C" w:rsidRPr="004B1B6C" w:rsidRDefault="004B1B6C" w:rsidP="004B1B6C">
      <w:pPr>
        <w:spacing w:line="480" w:lineRule="auto"/>
        <w:jc w:val="both"/>
        <w:rPr>
          <w:rFonts w:ascii="Times New Roman" w:hAnsi="Times New Roman" w:cs="Times New Roman"/>
          <w:b/>
          <w:bCs/>
          <w:sz w:val="24"/>
          <w:szCs w:val="24"/>
          <w:lang w:eastAsia="en-GB"/>
        </w:rPr>
      </w:pPr>
      <w:r w:rsidRPr="004B1B6C">
        <w:rPr>
          <w:rFonts w:ascii="Times New Roman" w:hAnsi="Times New Roman" w:cs="Times New Roman"/>
          <w:b/>
          <w:bCs/>
          <w:sz w:val="24"/>
          <w:szCs w:val="24"/>
          <w:lang w:eastAsia="en-GB"/>
        </w:rPr>
        <w:t>Descriptive Statistics &amp; Demographic Insights</w:t>
      </w:r>
    </w:p>
    <w:p w14:paraId="447158A6" w14:textId="77777777" w:rsidR="004B1B6C" w:rsidRPr="004B1B6C" w:rsidRDefault="004B1B6C" w:rsidP="004B1B6C">
      <w:pPr>
        <w:spacing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 xml:space="preserve">The cleaned dataset contains </w:t>
      </w:r>
      <w:r w:rsidRPr="004B1B6C">
        <w:rPr>
          <w:rFonts w:ascii="Times New Roman" w:hAnsi="Times New Roman" w:cs="Times New Roman"/>
          <w:b/>
          <w:bCs/>
          <w:sz w:val="24"/>
          <w:szCs w:val="24"/>
          <w:lang w:eastAsia="en-GB"/>
        </w:rPr>
        <w:t>4,164 citizen responses</w:t>
      </w:r>
      <w:r w:rsidRPr="004B1B6C">
        <w:rPr>
          <w:rFonts w:ascii="Times New Roman" w:hAnsi="Times New Roman" w:cs="Times New Roman"/>
          <w:sz w:val="24"/>
          <w:szCs w:val="24"/>
          <w:lang w:eastAsia="en-GB"/>
        </w:rPr>
        <w:t>, with 21 distinct columns representing demographic details, usage behavior, satisfaction ratings, and textual feedback across public services. The descriptive analysis reveals the demographic distribution of respondents and their engagement with various services.</w:t>
      </w:r>
    </w:p>
    <w:p w14:paraId="07D1ABEC" w14:textId="77777777" w:rsidR="004B1B6C" w:rsidRDefault="004B1B6C" w:rsidP="004B1B6C">
      <w:pPr>
        <w:spacing w:line="480" w:lineRule="auto"/>
        <w:jc w:val="both"/>
        <w:rPr>
          <w:rFonts w:ascii="Times New Roman" w:hAnsi="Times New Roman" w:cs="Times New Roman"/>
          <w:b/>
          <w:bCs/>
          <w:sz w:val="24"/>
          <w:szCs w:val="24"/>
          <w:lang w:eastAsia="en-GB"/>
        </w:rPr>
      </w:pPr>
    </w:p>
    <w:p w14:paraId="4B62A269" w14:textId="2C81BA37" w:rsidR="004B1B6C" w:rsidRPr="004B1B6C" w:rsidRDefault="004B1B6C" w:rsidP="004B1B6C">
      <w:pPr>
        <w:spacing w:line="480" w:lineRule="auto"/>
        <w:jc w:val="both"/>
        <w:rPr>
          <w:rFonts w:ascii="Times New Roman" w:hAnsi="Times New Roman" w:cs="Times New Roman"/>
          <w:b/>
          <w:bCs/>
          <w:sz w:val="24"/>
          <w:szCs w:val="24"/>
          <w:lang w:eastAsia="en-GB"/>
        </w:rPr>
      </w:pPr>
      <w:r w:rsidRPr="004B1B6C">
        <w:rPr>
          <w:rFonts w:ascii="Times New Roman" w:hAnsi="Times New Roman" w:cs="Times New Roman"/>
          <w:b/>
          <w:bCs/>
          <w:sz w:val="24"/>
          <w:szCs w:val="24"/>
          <w:lang w:eastAsia="en-GB"/>
        </w:rPr>
        <w:lastRenderedPageBreak/>
        <w:t>Demographics Breakdown</w:t>
      </w:r>
    </w:p>
    <w:tbl>
      <w:tblPr>
        <w:tblStyle w:val="GridTable4-Accent1"/>
        <w:tblW w:w="0" w:type="auto"/>
        <w:tblLook w:val="04A0" w:firstRow="1" w:lastRow="0" w:firstColumn="1" w:lastColumn="0" w:noHBand="0" w:noVBand="1"/>
      </w:tblPr>
      <w:tblGrid>
        <w:gridCol w:w="1178"/>
        <w:gridCol w:w="4704"/>
        <w:gridCol w:w="3178"/>
      </w:tblGrid>
      <w:tr w:rsidR="00575406" w:rsidRPr="004B1B6C" w14:paraId="40C3F66B" w14:textId="77777777" w:rsidTr="004B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FD6246"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Variable</w:t>
            </w:r>
          </w:p>
        </w:tc>
        <w:tc>
          <w:tcPr>
            <w:tcW w:w="0" w:type="auto"/>
            <w:hideMark/>
          </w:tcPr>
          <w:p w14:paraId="10AFDFE3" w14:textId="77777777" w:rsidR="004B1B6C" w:rsidRPr="004B1B6C" w:rsidRDefault="004B1B6C" w:rsidP="004B1B6C">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Values</w:t>
            </w:r>
          </w:p>
        </w:tc>
        <w:tc>
          <w:tcPr>
            <w:tcW w:w="0" w:type="auto"/>
            <w:hideMark/>
          </w:tcPr>
          <w:p w14:paraId="462CD3BE" w14:textId="77777777" w:rsidR="004B1B6C" w:rsidRPr="004B1B6C" w:rsidRDefault="004B1B6C" w:rsidP="004B1B6C">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Insight</w:t>
            </w:r>
          </w:p>
        </w:tc>
      </w:tr>
      <w:tr w:rsidR="00575406" w:rsidRPr="004B1B6C" w14:paraId="0B148427" w14:textId="77777777" w:rsidTr="004B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D12AE8"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Gender</w:t>
            </w:r>
          </w:p>
        </w:tc>
        <w:tc>
          <w:tcPr>
            <w:tcW w:w="0" w:type="auto"/>
            <w:hideMark/>
          </w:tcPr>
          <w:p w14:paraId="4B67DD6C" w14:textId="5907B670"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Male (5</w:t>
            </w:r>
            <w:r w:rsidR="00103E4C">
              <w:rPr>
                <w:rFonts w:ascii="Times New Roman" w:hAnsi="Times New Roman" w:cs="Times New Roman"/>
                <w:sz w:val="24"/>
                <w:szCs w:val="24"/>
                <w:lang w:eastAsia="en-GB"/>
              </w:rPr>
              <w:t>7.8</w:t>
            </w:r>
            <w:r w:rsidRPr="004B1B6C">
              <w:rPr>
                <w:rFonts w:ascii="Times New Roman" w:hAnsi="Times New Roman" w:cs="Times New Roman"/>
                <w:sz w:val="24"/>
                <w:szCs w:val="24"/>
                <w:lang w:eastAsia="en-GB"/>
              </w:rPr>
              <w:t>%), Female (4</w:t>
            </w:r>
            <w:r w:rsidR="00103E4C">
              <w:rPr>
                <w:rFonts w:ascii="Times New Roman" w:hAnsi="Times New Roman" w:cs="Times New Roman"/>
                <w:sz w:val="24"/>
                <w:szCs w:val="24"/>
                <w:lang w:eastAsia="en-GB"/>
              </w:rPr>
              <w:t>2.2</w:t>
            </w:r>
            <w:r w:rsidRPr="004B1B6C">
              <w:rPr>
                <w:rFonts w:ascii="Times New Roman" w:hAnsi="Times New Roman" w:cs="Times New Roman"/>
                <w:sz w:val="24"/>
                <w:szCs w:val="24"/>
                <w:lang w:eastAsia="en-GB"/>
              </w:rPr>
              <w:t>%),</w:t>
            </w:r>
          </w:p>
        </w:tc>
        <w:tc>
          <w:tcPr>
            <w:tcW w:w="0" w:type="auto"/>
            <w:hideMark/>
          </w:tcPr>
          <w:p w14:paraId="6AA65B96"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Fairly even gender distribution</w:t>
            </w:r>
          </w:p>
        </w:tc>
      </w:tr>
      <w:tr w:rsidR="004B1B6C" w:rsidRPr="004B1B6C" w14:paraId="444115B6" w14:textId="77777777" w:rsidTr="004B1B6C">
        <w:tc>
          <w:tcPr>
            <w:cnfStyle w:val="001000000000" w:firstRow="0" w:lastRow="0" w:firstColumn="1" w:lastColumn="0" w:oddVBand="0" w:evenVBand="0" w:oddHBand="0" w:evenHBand="0" w:firstRowFirstColumn="0" w:firstRowLastColumn="0" w:lastRowFirstColumn="0" w:lastRowLastColumn="0"/>
            <w:tcW w:w="0" w:type="auto"/>
            <w:hideMark/>
          </w:tcPr>
          <w:p w14:paraId="2D1E8CE8"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Age Group</w:t>
            </w:r>
          </w:p>
        </w:tc>
        <w:tc>
          <w:tcPr>
            <w:tcW w:w="0" w:type="auto"/>
            <w:hideMark/>
          </w:tcPr>
          <w:p w14:paraId="081077BA" w14:textId="77FA4A34" w:rsidR="004B1B6C" w:rsidRPr="004B1B6C" w:rsidRDefault="004B1B6C" w:rsidP="004B1B6C">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18–25 (</w:t>
            </w:r>
            <w:r w:rsidR="00103E4C">
              <w:rPr>
                <w:rFonts w:ascii="Times New Roman" w:hAnsi="Times New Roman" w:cs="Times New Roman"/>
                <w:sz w:val="24"/>
                <w:szCs w:val="24"/>
                <w:lang w:eastAsia="en-GB"/>
              </w:rPr>
              <w:t>40</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36</w:t>
            </w:r>
            <w:r w:rsidRPr="004B1B6C">
              <w:rPr>
                <w:rFonts w:ascii="Times New Roman" w:hAnsi="Times New Roman" w:cs="Times New Roman"/>
                <w:sz w:val="24"/>
                <w:szCs w:val="24"/>
                <w:lang w:eastAsia="en-GB"/>
              </w:rPr>
              <w:t>–</w:t>
            </w:r>
            <w:r w:rsidR="00103E4C">
              <w:rPr>
                <w:rFonts w:ascii="Times New Roman" w:hAnsi="Times New Roman" w:cs="Times New Roman"/>
                <w:sz w:val="24"/>
                <w:szCs w:val="24"/>
                <w:lang w:eastAsia="en-GB"/>
              </w:rPr>
              <w:t>50</w:t>
            </w:r>
            <w:r w:rsidRPr="004B1B6C">
              <w:rPr>
                <w:rFonts w:ascii="Times New Roman" w:hAnsi="Times New Roman" w:cs="Times New Roman"/>
                <w:sz w:val="24"/>
                <w:szCs w:val="24"/>
                <w:lang w:eastAsia="en-GB"/>
              </w:rPr>
              <w:t xml:space="preserve"> (3</w:t>
            </w:r>
            <w:r w:rsidR="00103E4C">
              <w:rPr>
                <w:rFonts w:ascii="Times New Roman" w:hAnsi="Times New Roman" w:cs="Times New Roman"/>
                <w:sz w:val="24"/>
                <w:szCs w:val="24"/>
                <w:lang w:eastAsia="en-GB"/>
              </w:rPr>
              <w:t>7.8</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51</w:t>
            </w:r>
            <w:r w:rsidRPr="004B1B6C">
              <w:rPr>
                <w:rFonts w:ascii="Times New Roman" w:hAnsi="Times New Roman" w:cs="Times New Roman"/>
                <w:sz w:val="24"/>
                <w:szCs w:val="24"/>
                <w:lang w:eastAsia="en-GB"/>
              </w:rPr>
              <w:t>–</w:t>
            </w:r>
            <w:r w:rsidR="00103E4C">
              <w:rPr>
                <w:rFonts w:ascii="Times New Roman" w:hAnsi="Times New Roman" w:cs="Times New Roman"/>
                <w:sz w:val="24"/>
                <w:szCs w:val="24"/>
                <w:lang w:eastAsia="en-GB"/>
              </w:rPr>
              <w:t>7</w:t>
            </w:r>
            <w:r w:rsidRPr="004B1B6C">
              <w:rPr>
                <w:rFonts w:ascii="Times New Roman" w:hAnsi="Times New Roman" w:cs="Times New Roman"/>
                <w:sz w:val="24"/>
                <w:szCs w:val="24"/>
                <w:lang w:eastAsia="en-GB"/>
              </w:rPr>
              <w:t>0 (</w:t>
            </w:r>
            <w:r w:rsidR="00103E4C">
              <w:rPr>
                <w:rFonts w:ascii="Times New Roman" w:hAnsi="Times New Roman" w:cs="Times New Roman"/>
                <w:sz w:val="24"/>
                <w:szCs w:val="24"/>
                <w:lang w:eastAsia="en-GB"/>
              </w:rPr>
              <w:t>10.8</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71-95</w:t>
            </w:r>
            <w:r w:rsidRPr="004B1B6C">
              <w:rPr>
                <w:rFonts w:ascii="Times New Roman" w:hAnsi="Times New Roman" w:cs="Times New Roman"/>
                <w:sz w:val="24"/>
                <w:szCs w:val="24"/>
                <w:lang w:eastAsia="en-GB"/>
              </w:rPr>
              <w:t xml:space="preserve"> (1</w:t>
            </w:r>
            <w:r w:rsidR="00103E4C">
              <w:rPr>
                <w:rFonts w:ascii="Times New Roman" w:hAnsi="Times New Roman" w:cs="Times New Roman"/>
                <w:sz w:val="24"/>
                <w:szCs w:val="24"/>
                <w:lang w:eastAsia="en-GB"/>
              </w:rPr>
              <w:t>1.4</w:t>
            </w:r>
            <w:r w:rsidRPr="004B1B6C">
              <w:rPr>
                <w:rFonts w:ascii="Times New Roman" w:hAnsi="Times New Roman" w:cs="Times New Roman"/>
                <w:sz w:val="24"/>
                <w:szCs w:val="24"/>
                <w:lang w:eastAsia="en-GB"/>
              </w:rPr>
              <w:t>%)</w:t>
            </w:r>
          </w:p>
        </w:tc>
        <w:tc>
          <w:tcPr>
            <w:tcW w:w="0" w:type="auto"/>
            <w:hideMark/>
          </w:tcPr>
          <w:p w14:paraId="7ACDCD12" w14:textId="77777777" w:rsidR="004B1B6C" w:rsidRPr="004B1B6C" w:rsidRDefault="004B1B6C" w:rsidP="004B1B6C">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Young adults and working-age citizens are most active respondents</w:t>
            </w:r>
          </w:p>
        </w:tc>
      </w:tr>
      <w:tr w:rsidR="00575406" w:rsidRPr="004B1B6C" w14:paraId="1F777089" w14:textId="77777777" w:rsidTr="004B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EACFCC"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City</w:t>
            </w:r>
          </w:p>
        </w:tc>
        <w:tc>
          <w:tcPr>
            <w:tcW w:w="0" w:type="auto"/>
            <w:hideMark/>
          </w:tcPr>
          <w:p w14:paraId="3E326F12"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Data includes multiple cities across India, with urban centers like Delhi, Bangalore, and Mumbai most represented</w:t>
            </w:r>
          </w:p>
        </w:tc>
        <w:tc>
          <w:tcPr>
            <w:tcW w:w="0" w:type="auto"/>
            <w:hideMark/>
          </w:tcPr>
          <w:p w14:paraId="2FDBD497"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Urban regions provide the majority of feedback</w:t>
            </w:r>
          </w:p>
        </w:tc>
      </w:tr>
    </w:tbl>
    <w:p w14:paraId="2A2D9577" w14:textId="77777777" w:rsidR="004B1B6C" w:rsidRDefault="004B1B6C" w:rsidP="004B1B6C">
      <w:pPr>
        <w:spacing w:line="480" w:lineRule="auto"/>
        <w:jc w:val="both"/>
        <w:rPr>
          <w:rFonts w:ascii="Times New Roman" w:hAnsi="Times New Roman" w:cs="Times New Roman"/>
          <w:sz w:val="24"/>
          <w:szCs w:val="24"/>
          <w:lang w:eastAsia="en-GB"/>
        </w:rPr>
      </w:pPr>
    </w:p>
    <w:p w14:paraId="4424FCC7" w14:textId="691372F2" w:rsidR="004B1B6C" w:rsidRPr="004B1B6C" w:rsidRDefault="004B1B6C" w:rsidP="004B1B6C">
      <w:pPr>
        <w:spacing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This demographic profile suggests that the feedback primarily reflects urban working-age populations who are most likely to interact with digital platforms and public services on a regular basis.</w:t>
      </w:r>
    </w:p>
    <w:p w14:paraId="5F5025E9" w14:textId="7D4252AA" w:rsidR="0042707E" w:rsidRPr="0042707E" w:rsidRDefault="0042707E" w:rsidP="0042707E">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Summary of EDA Insights</w:t>
      </w:r>
    </w:p>
    <w:tbl>
      <w:tblPr>
        <w:tblStyle w:val="GridTable4-Accent1"/>
        <w:tblW w:w="0" w:type="auto"/>
        <w:tblLook w:val="04A0" w:firstRow="1" w:lastRow="0" w:firstColumn="1" w:lastColumn="0" w:noHBand="0" w:noVBand="1"/>
      </w:tblPr>
      <w:tblGrid>
        <w:gridCol w:w="5003"/>
        <w:gridCol w:w="4057"/>
      </w:tblGrid>
      <w:tr w:rsidR="00575406" w:rsidRPr="0042707E" w14:paraId="37B2DF4F" w14:textId="77777777" w:rsidTr="00000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B4B5D" w14:textId="77777777" w:rsidR="0042707E" w:rsidRPr="0042707E" w:rsidRDefault="0042707E" w:rsidP="0042707E">
            <w:pPr>
              <w:spacing w:after="160"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Finding</w:t>
            </w:r>
          </w:p>
        </w:tc>
        <w:tc>
          <w:tcPr>
            <w:tcW w:w="0" w:type="auto"/>
            <w:hideMark/>
          </w:tcPr>
          <w:p w14:paraId="321701F5" w14:textId="77777777" w:rsidR="0042707E" w:rsidRPr="0042707E" w:rsidRDefault="0042707E" w:rsidP="0042707E">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Implication</w:t>
            </w:r>
          </w:p>
        </w:tc>
      </w:tr>
      <w:tr w:rsidR="00575406" w:rsidRPr="0042707E" w14:paraId="5FAFD97B"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2DA23A"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Public parks are frequently used and generally appreciated</w:t>
            </w:r>
          </w:p>
        </w:tc>
        <w:tc>
          <w:tcPr>
            <w:tcW w:w="0" w:type="auto"/>
            <w:hideMark/>
          </w:tcPr>
          <w:p w14:paraId="45B584AE"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Urban green space is a high-value service</w:t>
            </w:r>
          </w:p>
        </w:tc>
      </w:tr>
      <w:tr w:rsidR="0042707E" w:rsidRPr="0042707E" w14:paraId="690A245F" w14:textId="77777777" w:rsidTr="00000169">
        <w:tc>
          <w:tcPr>
            <w:cnfStyle w:val="001000000000" w:firstRow="0" w:lastRow="0" w:firstColumn="1" w:lastColumn="0" w:oddVBand="0" w:evenVBand="0" w:oddHBand="0" w:evenHBand="0" w:firstRowFirstColumn="0" w:firstRowLastColumn="0" w:lastRowFirstColumn="0" w:lastRowLastColumn="0"/>
            <w:tcW w:w="0" w:type="auto"/>
            <w:hideMark/>
          </w:tcPr>
          <w:p w14:paraId="78372E74"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Library usage is polarizing, with digital infrastructure as a pain point</w:t>
            </w:r>
          </w:p>
        </w:tc>
        <w:tc>
          <w:tcPr>
            <w:tcW w:w="0" w:type="auto"/>
            <w:hideMark/>
          </w:tcPr>
          <w:p w14:paraId="77FE121F" w14:textId="77777777" w:rsidR="0042707E" w:rsidRPr="0042707E" w:rsidRDefault="0042707E" w:rsidP="0042707E">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Opportunity to modernize and relaunch libraries</w:t>
            </w:r>
          </w:p>
        </w:tc>
      </w:tr>
      <w:tr w:rsidR="00575406" w:rsidRPr="0042707E" w14:paraId="11B22CCF"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224D1E"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Public toilets received the most consistent negative ratings</w:t>
            </w:r>
          </w:p>
        </w:tc>
        <w:tc>
          <w:tcPr>
            <w:tcW w:w="0" w:type="auto"/>
            <w:hideMark/>
          </w:tcPr>
          <w:p w14:paraId="4FF5545C"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Urgent need for hygiene and safety upgrades</w:t>
            </w:r>
          </w:p>
        </w:tc>
      </w:tr>
      <w:tr w:rsidR="0042707E" w:rsidRPr="0042707E" w14:paraId="519C86FD" w14:textId="77777777" w:rsidTr="00000169">
        <w:tc>
          <w:tcPr>
            <w:cnfStyle w:val="001000000000" w:firstRow="0" w:lastRow="0" w:firstColumn="1" w:lastColumn="0" w:oddVBand="0" w:evenVBand="0" w:oddHBand="0" w:evenHBand="0" w:firstRowFirstColumn="0" w:firstRowLastColumn="0" w:lastRowFirstColumn="0" w:lastRowLastColumn="0"/>
            <w:tcW w:w="0" w:type="auto"/>
            <w:hideMark/>
          </w:tcPr>
          <w:p w14:paraId="7B6DBD70"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lastRenderedPageBreak/>
              <w:t>Age and gender affect satisfaction differently</w:t>
            </w:r>
          </w:p>
        </w:tc>
        <w:tc>
          <w:tcPr>
            <w:tcW w:w="0" w:type="auto"/>
            <w:hideMark/>
          </w:tcPr>
          <w:p w14:paraId="3C097364" w14:textId="77777777" w:rsidR="0042707E" w:rsidRPr="0042707E" w:rsidRDefault="0042707E" w:rsidP="0042707E">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Service design must consider inclusive demographics</w:t>
            </w:r>
          </w:p>
        </w:tc>
      </w:tr>
      <w:tr w:rsidR="00575406" w:rsidRPr="0042707E" w14:paraId="073A2980"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F37292"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Word clouds and crosstabs reveal thematic pain points</w:t>
            </w:r>
          </w:p>
        </w:tc>
        <w:tc>
          <w:tcPr>
            <w:tcW w:w="0" w:type="auto"/>
            <w:hideMark/>
          </w:tcPr>
          <w:p w14:paraId="227F4300"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Useful for creating targeted policy interventions</w:t>
            </w:r>
          </w:p>
        </w:tc>
      </w:tr>
    </w:tbl>
    <w:p w14:paraId="0364E5D8" w14:textId="77777777" w:rsidR="0042707E" w:rsidRDefault="0042707E" w:rsidP="0042707E">
      <w:pPr>
        <w:spacing w:line="480" w:lineRule="auto"/>
        <w:jc w:val="both"/>
        <w:rPr>
          <w:rFonts w:ascii="Times New Roman" w:hAnsi="Times New Roman" w:cs="Times New Roman"/>
          <w:sz w:val="24"/>
          <w:szCs w:val="24"/>
          <w:lang w:eastAsia="en-GB"/>
        </w:rPr>
      </w:pPr>
    </w:p>
    <w:p w14:paraId="729011EC"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Sentiment Analysis – Machine Learning Output Evaluation</w:t>
      </w:r>
    </w:p>
    <w:p w14:paraId="1C0C9009"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In the context of public service evaluation, analyzing open-ended textual feedback offers valuable qualitative insights that go beyond numerical ratings. This section presents a systematic evaluation of the sentiment analysis component developed for the </w:t>
      </w:r>
      <w:r w:rsidRPr="00657003">
        <w:rPr>
          <w:rFonts w:ascii="Times New Roman" w:hAnsi="Times New Roman" w:cs="Times New Roman"/>
          <w:i/>
          <w:iCs/>
          <w:sz w:val="24"/>
          <w:szCs w:val="24"/>
          <w:lang w:eastAsia="en-GB"/>
        </w:rPr>
        <w:t>InsightNation</w:t>
      </w:r>
      <w:r w:rsidRPr="00657003">
        <w:rPr>
          <w:rFonts w:ascii="Times New Roman" w:hAnsi="Times New Roman" w:cs="Times New Roman"/>
          <w:sz w:val="24"/>
          <w:szCs w:val="24"/>
          <w:lang w:eastAsia="en-GB"/>
        </w:rPr>
        <w:t xml:space="preserve"> platform. The objective was to classify citizen feedback across several public service domains—namely, parks, transport, public toilets, libraries, and local services—into sentiment categories that reflect overall satisfaction levels.</w:t>
      </w:r>
    </w:p>
    <w:p w14:paraId="28FE6224" w14:textId="10C05361"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A Natural Language Processing (NLP) pipeline was developed using the </w:t>
      </w:r>
      <w:proofErr w:type="spellStart"/>
      <w:r w:rsidRPr="00657003">
        <w:rPr>
          <w:rFonts w:ascii="Times New Roman" w:hAnsi="Times New Roman" w:cs="Times New Roman"/>
          <w:b/>
          <w:bCs/>
          <w:sz w:val="24"/>
          <w:szCs w:val="24"/>
          <w:lang w:eastAsia="en-GB"/>
        </w:rPr>
        <w:t>spaCy</w:t>
      </w:r>
      <w:proofErr w:type="spellEnd"/>
      <w:r w:rsidRPr="00657003">
        <w:rPr>
          <w:rFonts w:ascii="Times New Roman" w:hAnsi="Times New Roman" w:cs="Times New Roman"/>
          <w:sz w:val="24"/>
          <w:szCs w:val="24"/>
          <w:lang w:eastAsia="en-GB"/>
        </w:rPr>
        <w:t xml:space="preserve"> library for preprocessing, combined with a supervised </w:t>
      </w:r>
      <w:r w:rsidRPr="00657003">
        <w:rPr>
          <w:rFonts w:ascii="Times New Roman" w:hAnsi="Times New Roman" w:cs="Times New Roman"/>
          <w:b/>
          <w:bCs/>
          <w:sz w:val="24"/>
          <w:szCs w:val="24"/>
          <w:lang w:eastAsia="en-GB"/>
        </w:rPr>
        <w:t>Logistic Regression</w:t>
      </w:r>
      <w:r w:rsidRPr="00657003">
        <w:rPr>
          <w:rFonts w:ascii="Times New Roman" w:hAnsi="Times New Roman" w:cs="Times New Roman"/>
          <w:sz w:val="24"/>
          <w:szCs w:val="24"/>
          <w:lang w:eastAsia="en-GB"/>
        </w:rPr>
        <w:t xml:space="preserve"> model for sentiment classification. The pipeline was applied to a corpus of </w:t>
      </w:r>
      <w:r w:rsidRPr="00657003">
        <w:rPr>
          <w:rFonts w:ascii="Times New Roman" w:hAnsi="Times New Roman" w:cs="Times New Roman"/>
          <w:b/>
          <w:bCs/>
          <w:sz w:val="24"/>
          <w:szCs w:val="24"/>
          <w:lang w:eastAsia="en-GB"/>
        </w:rPr>
        <w:t>12,492 citizen feedback records</w:t>
      </w:r>
      <w:r w:rsidRPr="00657003">
        <w:rPr>
          <w:rFonts w:ascii="Times New Roman" w:hAnsi="Times New Roman" w:cs="Times New Roman"/>
          <w:sz w:val="24"/>
          <w:szCs w:val="24"/>
          <w:lang w:eastAsia="en-GB"/>
        </w:rPr>
        <w:t xml:space="preserve">, covering diverse service areas. </w:t>
      </w:r>
      <w:r w:rsidR="008A5525">
        <w:rPr>
          <w:rFonts w:ascii="Times New Roman" w:hAnsi="Times New Roman" w:cs="Times New Roman"/>
          <w:sz w:val="24"/>
          <w:szCs w:val="24"/>
          <w:lang w:eastAsia="en-GB"/>
        </w:rPr>
        <w:t xml:space="preserve"> </w:t>
      </w:r>
      <w:r w:rsidRPr="00657003">
        <w:rPr>
          <w:rFonts w:ascii="Times New Roman" w:hAnsi="Times New Roman" w:cs="Times New Roman"/>
          <w:sz w:val="24"/>
          <w:szCs w:val="24"/>
          <w:lang w:eastAsia="en-GB"/>
        </w:rPr>
        <w:t xml:space="preserve">The sentiment categories used were </w:t>
      </w:r>
      <w:r w:rsidRPr="00657003">
        <w:rPr>
          <w:rFonts w:ascii="Times New Roman" w:hAnsi="Times New Roman" w:cs="Times New Roman"/>
          <w:b/>
          <w:bCs/>
          <w:sz w:val="24"/>
          <w:szCs w:val="24"/>
          <w:lang w:eastAsia="en-GB"/>
        </w:rPr>
        <w:t>Positive</w:t>
      </w:r>
      <w:r w:rsidRPr="00657003">
        <w:rPr>
          <w:rFonts w:ascii="Times New Roman" w:hAnsi="Times New Roman" w:cs="Times New Roman"/>
          <w:sz w:val="24"/>
          <w:szCs w:val="24"/>
          <w:lang w:eastAsia="en-GB"/>
        </w:rPr>
        <w:t xml:space="preserve">, </w:t>
      </w:r>
      <w:r w:rsidRPr="00657003">
        <w:rPr>
          <w:rFonts w:ascii="Times New Roman" w:hAnsi="Times New Roman" w:cs="Times New Roman"/>
          <w:b/>
          <w:bCs/>
          <w:sz w:val="24"/>
          <w:szCs w:val="24"/>
          <w:lang w:eastAsia="en-GB"/>
        </w:rPr>
        <w:t>Neutral</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Negative</w:t>
      </w:r>
      <w:r w:rsidRPr="00657003">
        <w:rPr>
          <w:rFonts w:ascii="Times New Roman" w:hAnsi="Times New Roman" w:cs="Times New Roman"/>
          <w:sz w:val="24"/>
          <w:szCs w:val="24"/>
          <w:lang w:eastAsia="en-GB"/>
        </w:rPr>
        <w:t>, reflecting varying degrees of satisfaction or concern.</w:t>
      </w:r>
    </w:p>
    <w:p w14:paraId="4207D3BF"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Model Configuration and Performance Metrics</w:t>
      </w:r>
    </w:p>
    <w:p w14:paraId="415329F7"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The model employed </w:t>
      </w:r>
      <w:r w:rsidRPr="00657003">
        <w:rPr>
          <w:rFonts w:ascii="Times New Roman" w:hAnsi="Times New Roman" w:cs="Times New Roman"/>
          <w:b/>
          <w:bCs/>
          <w:sz w:val="24"/>
          <w:szCs w:val="24"/>
          <w:lang w:eastAsia="en-GB"/>
        </w:rPr>
        <w:t>TF-IDF (Term Frequency-Inverse Document Frequency)</w:t>
      </w:r>
      <w:r w:rsidRPr="00657003">
        <w:rPr>
          <w:rFonts w:ascii="Times New Roman" w:hAnsi="Times New Roman" w:cs="Times New Roman"/>
          <w:sz w:val="24"/>
          <w:szCs w:val="24"/>
          <w:lang w:eastAsia="en-GB"/>
        </w:rPr>
        <w:t xml:space="preserve"> for text vectorization, converting unstructured text into numerical features. Preprocessing steps included </w:t>
      </w:r>
      <w:r w:rsidRPr="00657003">
        <w:rPr>
          <w:rFonts w:ascii="Times New Roman" w:hAnsi="Times New Roman" w:cs="Times New Roman"/>
          <w:b/>
          <w:bCs/>
          <w:sz w:val="24"/>
          <w:szCs w:val="24"/>
          <w:lang w:eastAsia="en-GB"/>
        </w:rPr>
        <w:t>lemmatization</w:t>
      </w:r>
      <w:r w:rsidRPr="00657003">
        <w:rPr>
          <w:rFonts w:ascii="Times New Roman" w:hAnsi="Times New Roman" w:cs="Times New Roman"/>
          <w:sz w:val="24"/>
          <w:szCs w:val="24"/>
          <w:lang w:eastAsia="en-GB"/>
        </w:rPr>
        <w:t xml:space="preserve">, </w:t>
      </w:r>
      <w:r w:rsidRPr="00657003">
        <w:rPr>
          <w:rFonts w:ascii="Times New Roman" w:hAnsi="Times New Roman" w:cs="Times New Roman"/>
          <w:b/>
          <w:bCs/>
          <w:sz w:val="24"/>
          <w:szCs w:val="24"/>
          <w:lang w:eastAsia="en-GB"/>
        </w:rPr>
        <w:t>stopword removal</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punctuation stripping</w:t>
      </w:r>
      <w:r w:rsidRPr="00657003">
        <w:rPr>
          <w:rFonts w:ascii="Times New Roman" w:hAnsi="Times New Roman" w:cs="Times New Roman"/>
          <w:sz w:val="24"/>
          <w:szCs w:val="24"/>
          <w:lang w:eastAsia="en-GB"/>
        </w:rPr>
        <w:t xml:space="preserve"> to ensure text uniformity and to reduce noise in the training data. The choice of </w:t>
      </w:r>
      <w:r w:rsidRPr="00657003">
        <w:rPr>
          <w:rFonts w:ascii="Times New Roman" w:hAnsi="Times New Roman" w:cs="Times New Roman"/>
          <w:b/>
          <w:bCs/>
          <w:sz w:val="24"/>
          <w:szCs w:val="24"/>
          <w:lang w:eastAsia="en-GB"/>
        </w:rPr>
        <w:t>Logistic Regression</w:t>
      </w:r>
      <w:r w:rsidRPr="00657003">
        <w:rPr>
          <w:rFonts w:ascii="Times New Roman" w:hAnsi="Times New Roman" w:cs="Times New Roman"/>
          <w:sz w:val="24"/>
          <w:szCs w:val="24"/>
          <w:lang w:eastAsia="en-GB"/>
        </w:rPr>
        <w:t xml:space="preserve"> was </w:t>
      </w:r>
      <w:r w:rsidRPr="00657003">
        <w:rPr>
          <w:rFonts w:ascii="Times New Roman" w:hAnsi="Times New Roman" w:cs="Times New Roman"/>
          <w:sz w:val="24"/>
          <w:szCs w:val="24"/>
          <w:lang w:eastAsia="en-GB"/>
        </w:rPr>
        <w:lastRenderedPageBreak/>
        <w:t>informed by its effectiveness in binary and multiclass text classification tasks and its interpretability in applied NLP scenarios.</w:t>
      </w:r>
    </w:p>
    <w:p w14:paraId="2E7DD1EE" w14:textId="3506742B"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After </w:t>
      </w:r>
      <w:r w:rsidR="008A5525">
        <w:rPr>
          <w:rFonts w:ascii="Times New Roman" w:hAnsi="Times New Roman" w:cs="Times New Roman"/>
          <w:sz w:val="24"/>
          <w:szCs w:val="24"/>
          <w:lang w:eastAsia="en-GB"/>
        </w:rPr>
        <w:t xml:space="preserve">competition of </w:t>
      </w:r>
      <w:r w:rsidRPr="00657003">
        <w:rPr>
          <w:rFonts w:ascii="Times New Roman" w:hAnsi="Times New Roman" w:cs="Times New Roman"/>
          <w:sz w:val="24"/>
          <w:szCs w:val="24"/>
          <w:lang w:eastAsia="en-GB"/>
        </w:rPr>
        <w:t xml:space="preserve">training and testing, the model demonstrated </w:t>
      </w:r>
      <w:r w:rsidR="002B391E">
        <w:rPr>
          <w:rFonts w:ascii="Times New Roman" w:hAnsi="Times New Roman" w:cs="Times New Roman"/>
          <w:sz w:val="24"/>
          <w:szCs w:val="24"/>
          <w:lang w:eastAsia="en-GB"/>
        </w:rPr>
        <w:t xml:space="preserve">the below </w:t>
      </w:r>
      <w:r w:rsidRPr="00657003">
        <w:rPr>
          <w:rFonts w:ascii="Times New Roman" w:hAnsi="Times New Roman" w:cs="Times New Roman"/>
          <w:sz w:val="24"/>
          <w:szCs w:val="24"/>
          <w:lang w:eastAsia="en-GB"/>
        </w:rPr>
        <w:t>performance:</w:t>
      </w:r>
    </w:p>
    <w:p w14:paraId="2BEB7233"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Accuracy: Approximately 88%</w:t>
      </w:r>
    </w:p>
    <w:p w14:paraId="0288E719"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Average Precision: 0.87</w:t>
      </w:r>
    </w:p>
    <w:p w14:paraId="59165205"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Average Recall: 0.86</w:t>
      </w:r>
    </w:p>
    <w:p w14:paraId="48555C8A"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F1 Score: 0.85</w:t>
      </w:r>
    </w:p>
    <w:p w14:paraId="0DCBF8FF" w14:textId="51D37FD0"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These metrics indicate that the model is capable of reliably identifying sentiment from textual feedback. The F1 score, balancing precision and recall, highlights the classifier’s robustness across categories.</w:t>
      </w:r>
    </w:p>
    <w:p w14:paraId="651C0076"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Sentiment Distribution Across Public Services</w:t>
      </w:r>
    </w:p>
    <w:p w14:paraId="7E4AA70C"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The sentiment classification results were aggregated across five key service areas. The distribution of sentiment in percentage terms is shown below:</w:t>
      </w:r>
    </w:p>
    <w:tbl>
      <w:tblPr>
        <w:tblStyle w:val="GridTable4-Accent1"/>
        <w:tblW w:w="0" w:type="auto"/>
        <w:tblLook w:val="04A0" w:firstRow="1" w:lastRow="0" w:firstColumn="1" w:lastColumn="0" w:noHBand="0" w:noVBand="1"/>
      </w:tblPr>
      <w:tblGrid>
        <w:gridCol w:w="1689"/>
        <w:gridCol w:w="1016"/>
        <w:gridCol w:w="1003"/>
        <w:gridCol w:w="1109"/>
      </w:tblGrid>
      <w:tr w:rsidR="00657003" w:rsidRPr="00657003" w14:paraId="71DBB0E2" w14:textId="77777777" w:rsidTr="00657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F7850D"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Service Area</w:t>
            </w:r>
          </w:p>
        </w:tc>
        <w:tc>
          <w:tcPr>
            <w:tcW w:w="0" w:type="auto"/>
            <w:hideMark/>
          </w:tcPr>
          <w:p w14:paraId="02B809C9"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Positive</w:t>
            </w:r>
          </w:p>
        </w:tc>
        <w:tc>
          <w:tcPr>
            <w:tcW w:w="0" w:type="auto"/>
            <w:hideMark/>
          </w:tcPr>
          <w:p w14:paraId="695C1120"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Neutral</w:t>
            </w:r>
          </w:p>
        </w:tc>
        <w:tc>
          <w:tcPr>
            <w:tcW w:w="0" w:type="auto"/>
            <w:hideMark/>
          </w:tcPr>
          <w:p w14:paraId="0C09DFCF"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Negative</w:t>
            </w:r>
          </w:p>
        </w:tc>
      </w:tr>
      <w:tr w:rsidR="00657003" w:rsidRPr="00657003" w14:paraId="6D44BE0A"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1DC02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Public Toilets</w:t>
            </w:r>
          </w:p>
        </w:tc>
        <w:tc>
          <w:tcPr>
            <w:tcW w:w="0" w:type="auto"/>
            <w:hideMark/>
          </w:tcPr>
          <w:p w14:paraId="54611099"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18.7%</w:t>
            </w:r>
          </w:p>
        </w:tc>
        <w:tc>
          <w:tcPr>
            <w:tcW w:w="0" w:type="auto"/>
            <w:hideMark/>
          </w:tcPr>
          <w:p w14:paraId="2AC6B086"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27.2%</w:t>
            </w:r>
          </w:p>
        </w:tc>
        <w:tc>
          <w:tcPr>
            <w:tcW w:w="0" w:type="auto"/>
            <w:hideMark/>
          </w:tcPr>
          <w:p w14:paraId="236ED096"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54.1%</w:t>
            </w:r>
          </w:p>
        </w:tc>
      </w:tr>
      <w:tr w:rsidR="00657003" w:rsidRPr="00657003" w14:paraId="657C52EB" w14:textId="77777777" w:rsidTr="00657003">
        <w:tc>
          <w:tcPr>
            <w:cnfStyle w:val="001000000000" w:firstRow="0" w:lastRow="0" w:firstColumn="1" w:lastColumn="0" w:oddVBand="0" w:evenVBand="0" w:oddHBand="0" w:evenHBand="0" w:firstRowFirstColumn="0" w:firstRowLastColumn="0" w:lastRowFirstColumn="0" w:lastRowLastColumn="0"/>
            <w:tcW w:w="0" w:type="auto"/>
            <w:hideMark/>
          </w:tcPr>
          <w:p w14:paraId="013B84A4"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Transport</w:t>
            </w:r>
          </w:p>
        </w:tc>
        <w:tc>
          <w:tcPr>
            <w:tcW w:w="0" w:type="auto"/>
            <w:hideMark/>
          </w:tcPr>
          <w:p w14:paraId="635C368E"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44.6%</w:t>
            </w:r>
          </w:p>
        </w:tc>
        <w:tc>
          <w:tcPr>
            <w:tcW w:w="0" w:type="auto"/>
            <w:hideMark/>
          </w:tcPr>
          <w:p w14:paraId="63A5E184"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21.8%</w:t>
            </w:r>
          </w:p>
        </w:tc>
        <w:tc>
          <w:tcPr>
            <w:tcW w:w="0" w:type="auto"/>
            <w:hideMark/>
          </w:tcPr>
          <w:p w14:paraId="6DC97AE3"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33.6%</w:t>
            </w:r>
          </w:p>
        </w:tc>
      </w:tr>
      <w:tr w:rsidR="00657003" w:rsidRPr="00657003" w14:paraId="56FF8B5C"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85F65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Parks</w:t>
            </w:r>
          </w:p>
        </w:tc>
        <w:tc>
          <w:tcPr>
            <w:tcW w:w="0" w:type="auto"/>
            <w:hideMark/>
          </w:tcPr>
          <w:p w14:paraId="47480979"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59.4%</w:t>
            </w:r>
          </w:p>
        </w:tc>
        <w:tc>
          <w:tcPr>
            <w:tcW w:w="0" w:type="auto"/>
            <w:hideMark/>
          </w:tcPr>
          <w:p w14:paraId="31A044B2"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19.7%</w:t>
            </w:r>
          </w:p>
        </w:tc>
        <w:tc>
          <w:tcPr>
            <w:tcW w:w="0" w:type="auto"/>
            <w:hideMark/>
          </w:tcPr>
          <w:p w14:paraId="6C781D0E"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20.9%</w:t>
            </w:r>
          </w:p>
        </w:tc>
      </w:tr>
      <w:tr w:rsidR="00657003" w:rsidRPr="00657003" w14:paraId="37E469A9" w14:textId="77777777" w:rsidTr="00657003">
        <w:tc>
          <w:tcPr>
            <w:cnfStyle w:val="001000000000" w:firstRow="0" w:lastRow="0" w:firstColumn="1" w:lastColumn="0" w:oddVBand="0" w:evenVBand="0" w:oddHBand="0" w:evenHBand="0" w:firstRowFirstColumn="0" w:firstRowLastColumn="0" w:lastRowFirstColumn="0" w:lastRowLastColumn="0"/>
            <w:tcW w:w="0" w:type="auto"/>
            <w:hideMark/>
          </w:tcPr>
          <w:p w14:paraId="24922A3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Libraries</w:t>
            </w:r>
          </w:p>
        </w:tc>
        <w:tc>
          <w:tcPr>
            <w:tcW w:w="0" w:type="auto"/>
            <w:hideMark/>
          </w:tcPr>
          <w:p w14:paraId="1669E84E"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47.2%</w:t>
            </w:r>
          </w:p>
        </w:tc>
        <w:tc>
          <w:tcPr>
            <w:tcW w:w="0" w:type="auto"/>
            <w:hideMark/>
          </w:tcPr>
          <w:p w14:paraId="7801C2E3"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26.5%</w:t>
            </w:r>
          </w:p>
        </w:tc>
        <w:tc>
          <w:tcPr>
            <w:tcW w:w="0" w:type="auto"/>
            <w:hideMark/>
          </w:tcPr>
          <w:p w14:paraId="769E7466"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26.3%</w:t>
            </w:r>
          </w:p>
        </w:tc>
      </w:tr>
      <w:tr w:rsidR="00657003" w:rsidRPr="00657003" w14:paraId="5464BED6"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B654EE"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Local Services</w:t>
            </w:r>
          </w:p>
        </w:tc>
        <w:tc>
          <w:tcPr>
            <w:tcW w:w="0" w:type="auto"/>
            <w:hideMark/>
          </w:tcPr>
          <w:p w14:paraId="7DE514CF"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36.3%</w:t>
            </w:r>
          </w:p>
        </w:tc>
        <w:tc>
          <w:tcPr>
            <w:tcW w:w="0" w:type="auto"/>
            <w:hideMark/>
          </w:tcPr>
          <w:p w14:paraId="585C4E0C"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31.2%</w:t>
            </w:r>
          </w:p>
        </w:tc>
        <w:tc>
          <w:tcPr>
            <w:tcW w:w="0" w:type="auto"/>
            <w:hideMark/>
          </w:tcPr>
          <w:p w14:paraId="682AFE25"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32.5%</w:t>
            </w:r>
          </w:p>
        </w:tc>
      </w:tr>
    </w:tbl>
    <w:p w14:paraId="0A1A3966" w14:textId="77777777" w:rsidR="00B114A1" w:rsidRDefault="00B114A1" w:rsidP="00657003">
      <w:pPr>
        <w:spacing w:line="480" w:lineRule="auto"/>
        <w:jc w:val="both"/>
        <w:rPr>
          <w:rFonts w:ascii="Times New Roman" w:hAnsi="Times New Roman" w:cs="Times New Roman"/>
          <w:sz w:val="24"/>
          <w:szCs w:val="24"/>
          <w:lang w:eastAsia="en-GB"/>
        </w:rPr>
      </w:pPr>
    </w:p>
    <w:p w14:paraId="37F9F913" w14:textId="47EA7F16"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lastRenderedPageBreak/>
        <w:t xml:space="preserve">From this data, several noteworthy patterns emerge. Feedback related to </w:t>
      </w:r>
      <w:r w:rsidRPr="00657003">
        <w:rPr>
          <w:rFonts w:ascii="Times New Roman" w:hAnsi="Times New Roman" w:cs="Times New Roman"/>
          <w:b/>
          <w:bCs/>
          <w:sz w:val="24"/>
          <w:szCs w:val="24"/>
          <w:lang w:eastAsia="en-GB"/>
        </w:rPr>
        <w:t>public toilets</w:t>
      </w:r>
      <w:r w:rsidRPr="00657003">
        <w:rPr>
          <w:rFonts w:ascii="Times New Roman" w:hAnsi="Times New Roman" w:cs="Times New Roman"/>
          <w:sz w:val="24"/>
          <w:szCs w:val="24"/>
          <w:lang w:eastAsia="en-GB"/>
        </w:rPr>
        <w:t xml:space="preserve"> was overwhelmingly negative, with over half the comments reflecting dissatisfaction. Common concerns included hygiene issues, foul </w:t>
      </w:r>
      <w:proofErr w:type="spellStart"/>
      <w:r w:rsidRPr="00657003">
        <w:rPr>
          <w:rFonts w:ascii="Times New Roman" w:hAnsi="Times New Roman" w:cs="Times New Roman"/>
          <w:sz w:val="24"/>
          <w:szCs w:val="24"/>
          <w:lang w:eastAsia="en-GB"/>
        </w:rPr>
        <w:t>odors</w:t>
      </w:r>
      <w:proofErr w:type="spellEnd"/>
      <w:r w:rsidRPr="00657003">
        <w:rPr>
          <w:rFonts w:ascii="Times New Roman" w:hAnsi="Times New Roman" w:cs="Times New Roman"/>
          <w:sz w:val="24"/>
          <w:szCs w:val="24"/>
          <w:lang w:eastAsia="en-GB"/>
        </w:rPr>
        <w:t>, lack of maintenance, and perceived safety risks. This aligns with earlier quantitative ratings in the dataset, reaffirming sanitation facilities as a critical area for administrative attention.</w:t>
      </w:r>
    </w:p>
    <w:p w14:paraId="0BD525DF"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Conversely, </w:t>
      </w:r>
      <w:r w:rsidRPr="00657003">
        <w:rPr>
          <w:rFonts w:ascii="Times New Roman" w:hAnsi="Times New Roman" w:cs="Times New Roman"/>
          <w:b/>
          <w:bCs/>
          <w:sz w:val="24"/>
          <w:szCs w:val="24"/>
          <w:lang w:eastAsia="en-GB"/>
        </w:rPr>
        <w:t>parks</w:t>
      </w:r>
      <w:r w:rsidRPr="00657003">
        <w:rPr>
          <w:rFonts w:ascii="Times New Roman" w:hAnsi="Times New Roman" w:cs="Times New Roman"/>
          <w:sz w:val="24"/>
          <w:szCs w:val="24"/>
          <w:lang w:eastAsia="en-GB"/>
        </w:rPr>
        <w:t xml:space="preserve"> received the highest proportion of positive feedback. Citizens frequently praised clean walking paths, well-maintained greenery, and amenities suitable for families and children. This suggests a relatively higher satisfaction level with recreational public spaces.</w:t>
      </w:r>
    </w:p>
    <w:p w14:paraId="0B1A98EF"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b/>
          <w:bCs/>
          <w:sz w:val="24"/>
          <w:szCs w:val="24"/>
          <w:lang w:eastAsia="en-GB"/>
        </w:rPr>
        <w:t>Transport</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local services</w:t>
      </w:r>
      <w:r w:rsidRPr="00657003">
        <w:rPr>
          <w:rFonts w:ascii="Times New Roman" w:hAnsi="Times New Roman" w:cs="Times New Roman"/>
          <w:sz w:val="24"/>
          <w:szCs w:val="24"/>
          <w:lang w:eastAsia="en-GB"/>
        </w:rPr>
        <w:t xml:space="preserve"> showed a more even sentiment spread, indicating variability in user experience based on region or service-specific factors. Complaints often revolved around inconsistency in service delivery, while positive remarks acknowledged accessibility and affordability.</w:t>
      </w:r>
    </w:p>
    <w:p w14:paraId="1669AFCA"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b/>
          <w:bCs/>
          <w:sz w:val="24"/>
          <w:szCs w:val="24"/>
          <w:lang w:eastAsia="en-GB"/>
        </w:rPr>
        <w:t>Libraries</w:t>
      </w:r>
      <w:r w:rsidRPr="00657003">
        <w:rPr>
          <w:rFonts w:ascii="Times New Roman" w:hAnsi="Times New Roman" w:cs="Times New Roman"/>
          <w:sz w:val="24"/>
          <w:szCs w:val="24"/>
          <w:lang w:eastAsia="en-GB"/>
        </w:rPr>
        <w:t xml:space="preserve"> presented a balanced sentiment profile with constructive critiques. While many users appreciated the calm environment and access to books, others called for modernization, particularly the inclusion of digital resources and extended operational hours.</w:t>
      </w:r>
    </w:p>
    <w:p w14:paraId="6F899D3D"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Illustrative Feedback Samples</w:t>
      </w:r>
    </w:p>
    <w:p w14:paraId="0D622A98"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To better understand sentiment classification, the following are examples of citizen comments and their respective sentiment labels:</w:t>
      </w:r>
    </w:p>
    <w:p w14:paraId="0A08BF65"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“The library in my area is peaceful and well-organized. Love the reading spaces.”</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Positive</w:t>
      </w:r>
    </w:p>
    <w:p w14:paraId="0CA345AF"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“Transport timings are erratic, and drivers are often rude.”</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Negative</w:t>
      </w:r>
    </w:p>
    <w:p w14:paraId="6EB502B1"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“Parks are okay, but sometimes too crowded in the evenings.”</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Neutral</w:t>
      </w:r>
    </w:p>
    <w:p w14:paraId="31354261"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lastRenderedPageBreak/>
        <w:t>These examples showcase the model’s ability to distinguish varying tones and degrees of satisfaction. The insights derived from such classifications are not merely academic—they serve as practical inputs for policymakers seeking to identify service areas in need of intervention or investment.</w:t>
      </w:r>
    </w:p>
    <w:p w14:paraId="6068DC7F" w14:textId="77777777" w:rsidR="0043463F" w:rsidRPr="0043463F" w:rsidRDefault="0043463F" w:rsidP="0043463F">
      <w:pPr>
        <w:spacing w:line="480" w:lineRule="auto"/>
        <w:jc w:val="both"/>
        <w:rPr>
          <w:rFonts w:ascii="Times New Roman" w:hAnsi="Times New Roman" w:cs="Times New Roman"/>
          <w:b/>
          <w:bCs/>
          <w:sz w:val="24"/>
          <w:szCs w:val="24"/>
          <w:lang w:eastAsia="en-GB"/>
        </w:rPr>
      </w:pPr>
      <w:r w:rsidRPr="0043463F">
        <w:rPr>
          <w:rFonts w:ascii="Times New Roman" w:hAnsi="Times New Roman" w:cs="Times New Roman"/>
          <w:b/>
          <w:bCs/>
          <w:sz w:val="24"/>
          <w:szCs w:val="24"/>
          <w:lang w:eastAsia="en-GB"/>
        </w:rPr>
        <w:t>Strategic Insight Generation via Gemini API</w:t>
      </w:r>
    </w:p>
    <w:p w14:paraId="31DFD086" w14:textId="77777777" w:rsidR="0043463F" w:rsidRPr="0043463F" w:rsidRDefault="0043463F" w:rsidP="0043463F">
      <w:pPr>
        <w:spacing w:line="480" w:lineRule="auto"/>
        <w:jc w:val="both"/>
        <w:rPr>
          <w:rFonts w:ascii="Times New Roman" w:hAnsi="Times New Roman" w:cs="Times New Roman"/>
          <w:sz w:val="24"/>
          <w:szCs w:val="24"/>
          <w:lang w:eastAsia="en-GB"/>
        </w:rPr>
      </w:pPr>
      <w:r w:rsidRPr="0043463F">
        <w:rPr>
          <w:rFonts w:ascii="Times New Roman" w:hAnsi="Times New Roman" w:cs="Times New Roman"/>
          <w:sz w:val="24"/>
          <w:szCs w:val="24"/>
          <w:lang w:eastAsia="en-GB"/>
        </w:rPr>
        <w:t xml:space="preserve">To complement the quantitative findings with qualitative policy support, the </w:t>
      </w:r>
      <w:r w:rsidRPr="0043463F">
        <w:rPr>
          <w:rFonts w:ascii="Times New Roman" w:hAnsi="Times New Roman" w:cs="Times New Roman"/>
          <w:b/>
          <w:bCs/>
          <w:sz w:val="24"/>
          <w:szCs w:val="24"/>
          <w:lang w:eastAsia="en-GB"/>
        </w:rPr>
        <w:t>Google Gemini Pro API</w:t>
      </w:r>
      <w:r w:rsidRPr="0043463F">
        <w:rPr>
          <w:rFonts w:ascii="Times New Roman" w:hAnsi="Times New Roman" w:cs="Times New Roman"/>
          <w:sz w:val="24"/>
          <w:szCs w:val="24"/>
          <w:lang w:eastAsia="en-GB"/>
        </w:rPr>
        <w:t xml:space="preserve"> was integrated into the platform. Prompted using EDA summaries and filtered citizen feedback, Gemini generated strategic recommendations, SWOT analyses, and policy direction summaries.</w:t>
      </w:r>
    </w:p>
    <w:p w14:paraId="724F7D18" w14:textId="77777777" w:rsidR="0043463F" w:rsidRPr="0043463F" w:rsidRDefault="0043463F" w:rsidP="0043463F">
      <w:pPr>
        <w:spacing w:line="480" w:lineRule="auto"/>
        <w:jc w:val="both"/>
        <w:rPr>
          <w:rFonts w:ascii="Times New Roman" w:hAnsi="Times New Roman" w:cs="Times New Roman"/>
          <w:b/>
          <w:bCs/>
          <w:sz w:val="24"/>
          <w:szCs w:val="24"/>
          <w:lang w:eastAsia="en-GB"/>
        </w:rPr>
      </w:pPr>
      <w:r w:rsidRPr="0043463F">
        <w:rPr>
          <w:rFonts w:ascii="Times New Roman" w:hAnsi="Times New Roman" w:cs="Times New Roman"/>
          <w:b/>
          <w:bCs/>
          <w:sz w:val="24"/>
          <w:szCs w:val="24"/>
          <w:lang w:eastAsia="en-GB"/>
        </w:rPr>
        <w:t>Insight Format Categories:</w:t>
      </w:r>
    </w:p>
    <w:p w14:paraId="4242D11A" w14:textId="0F5990DF" w:rsidR="00FB3636" w:rsidRDefault="00FB3636" w:rsidP="0043463F">
      <w:pPr>
        <w:numPr>
          <w:ilvl w:val="0"/>
          <w:numId w:val="122"/>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Citizen Feedback Insights</w:t>
      </w:r>
    </w:p>
    <w:p w14:paraId="15A83874" w14:textId="76036A0E" w:rsidR="0043463F" w:rsidRPr="0043463F" w:rsidRDefault="0043463F" w:rsidP="0043463F">
      <w:pPr>
        <w:numPr>
          <w:ilvl w:val="0"/>
          <w:numId w:val="122"/>
        </w:numPr>
        <w:spacing w:line="480" w:lineRule="auto"/>
        <w:jc w:val="both"/>
        <w:rPr>
          <w:rFonts w:ascii="Times New Roman" w:hAnsi="Times New Roman" w:cs="Times New Roman"/>
          <w:sz w:val="24"/>
          <w:szCs w:val="24"/>
          <w:lang w:eastAsia="en-GB"/>
        </w:rPr>
      </w:pPr>
      <w:r w:rsidRPr="0043463F">
        <w:rPr>
          <w:rFonts w:ascii="Times New Roman" w:hAnsi="Times New Roman" w:cs="Times New Roman"/>
          <w:sz w:val="24"/>
          <w:szCs w:val="24"/>
          <w:lang w:eastAsia="en-GB"/>
        </w:rPr>
        <w:t>SWOT</w:t>
      </w:r>
      <w:r w:rsidR="008C3B48">
        <w:rPr>
          <w:rFonts w:ascii="Times New Roman" w:hAnsi="Times New Roman" w:cs="Times New Roman"/>
          <w:sz w:val="24"/>
          <w:szCs w:val="24"/>
          <w:lang w:eastAsia="en-GB"/>
        </w:rPr>
        <w:t xml:space="preserve"> Analysis</w:t>
      </w:r>
    </w:p>
    <w:p w14:paraId="206DBD1F" w14:textId="77777777" w:rsidR="002E3EC6" w:rsidRPr="002E3EC6" w:rsidRDefault="002E3EC6" w:rsidP="002E3EC6">
      <w:pPr>
        <w:spacing w:line="480" w:lineRule="auto"/>
        <w:jc w:val="both"/>
        <w:rPr>
          <w:rFonts w:ascii="Times New Roman" w:hAnsi="Times New Roman" w:cs="Times New Roman"/>
          <w:sz w:val="24"/>
          <w:szCs w:val="24"/>
          <w:lang w:eastAsia="en-GB"/>
        </w:rPr>
      </w:pPr>
    </w:p>
    <w:p w14:paraId="4BF34775" w14:textId="77777777" w:rsidR="00BF05C4" w:rsidRDefault="00FB3636" w:rsidP="00BF05C4">
      <w:pPr>
        <w:keepNext/>
        <w:spacing w:line="480" w:lineRule="auto"/>
        <w:jc w:val="both"/>
      </w:pPr>
      <w:r>
        <w:rPr>
          <w:noProof/>
        </w:rPr>
        <w:drawing>
          <wp:inline distT="0" distB="0" distL="0" distR="0" wp14:anchorId="6663DBEF" wp14:editId="33928FB4">
            <wp:extent cx="5759450" cy="2397760"/>
            <wp:effectExtent l="0" t="0" r="0" b="2540"/>
            <wp:docPr id="128464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2397760"/>
                    </a:xfrm>
                    <a:prstGeom prst="rect">
                      <a:avLst/>
                    </a:prstGeom>
                    <a:noFill/>
                    <a:ln>
                      <a:noFill/>
                    </a:ln>
                  </pic:spPr>
                </pic:pic>
              </a:graphicData>
            </a:graphic>
          </wp:inline>
        </w:drawing>
      </w:r>
    </w:p>
    <w:p w14:paraId="698DD852" w14:textId="62FA48DE" w:rsidR="004B1B6C" w:rsidRPr="00BF05C4" w:rsidRDefault="00BF05C4" w:rsidP="00BF05C4">
      <w:pPr>
        <w:pStyle w:val="Caption"/>
        <w:jc w:val="center"/>
        <w:rPr>
          <w:rFonts w:ascii="Times New Roman" w:hAnsi="Times New Roman" w:cs="Times New Roman"/>
          <w:i w:val="0"/>
          <w:iCs w:val="0"/>
          <w:color w:val="auto"/>
          <w:sz w:val="24"/>
          <w:szCs w:val="24"/>
          <w:lang w:eastAsia="en-GB"/>
        </w:rPr>
      </w:pPr>
      <w:bookmarkStart w:id="110" w:name="_Toc197907265"/>
      <w:bookmarkStart w:id="111" w:name="_Toc197909869"/>
      <w:r w:rsidRPr="00BF05C4">
        <w:rPr>
          <w:rFonts w:ascii="Times New Roman" w:hAnsi="Times New Roman" w:cs="Times New Roman"/>
          <w:i w:val="0"/>
          <w:iCs w:val="0"/>
          <w:color w:val="auto"/>
          <w:sz w:val="24"/>
          <w:szCs w:val="24"/>
        </w:rPr>
        <w:t xml:space="preserve">Figure </w:t>
      </w:r>
      <w:r w:rsidRPr="00BF05C4">
        <w:rPr>
          <w:rFonts w:ascii="Times New Roman" w:hAnsi="Times New Roman" w:cs="Times New Roman"/>
          <w:i w:val="0"/>
          <w:iCs w:val="0"/>
          <w:color w:val="auto"/>
          <w:sz w:val="24"/>
          <w:szCs w:val="24"/>
        </w:rPr>
        <w:fldChar w:fldCharType="begin"/>
      </w:r>
      <w:r w:rsidRPr="00BF05C4">
        <w:rPr>
          <w:rFonts w:ascii="Times New Roman" w:hAnsi="Times New Roman" w:cs="Times New Roman"/>
          <w:i w:val="0"/>
          <w:iCs w:val="0"/>
          <w:color w:val="auto"/>
          <w:sz w:val="24"/>
          <w:szCs w:val="24"/>
        </w:rPr>
        <w:instrText xml:space="preserve"> SEQ Figure \* ARABIC </w:instrText>
      </w:r>
      <w:r w:rsidRPr="00BF05C4">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19</w:t>
      </w:r>
      <w:r w:rsidRPr="00BF05C4">
        <w:rPr>
          <w:rFonts w:ascii="Times New Roman" w:hAnsi="Times New Roman" w:cs="Times New Roman"/>
          <w:i w:val="0"/>
          <w:iCs w:val="0"/>
          <w:color w:val="auto"/>
          <w:sz w:val="24"/>
          <w:szCs w:val="24"/>
        </w:rPr>
        <w:fldChar w:fldCharType="end"/>
      </w:r>
      <w:r w:rsidRPr="00BF05C4">
        <w:rPr>
          <w:rFonts w:ascii="Times New Roman" w:hAnsi="Times New Roman" w:cs="Times New Roman"/>
          <w:i w:val="0"/>
          <w:iCs w:val="0"/>
          <w:color w:val="auto"/>
          <w:sz w:val="24"/>
          <w:szCs w:val="24"/>
        </w:rPr>
        <w:t>: AI Generated Feedback Insights</w:t>
      </w:r>
      <w:bookmarkEnd w:id="110"/>
      <w:bookmarkEnd w:id="111"/>
    </w:p>
    <w:p w14:paraId="4D8E536E" w14:textId="77777777" w:rsidR="00E73A4C" w:rsidRDefault="00E73A4C" w:rsidP="00330F83">
      <w:pPr>
        <w:spacing w:line="480" w:lineRule="auto"/>
        <w:jc w:val="both"/>
        <w:rPr>
          <w:rFonts w:ascii="Times New Roman" w:hAnsi="Times New Roman" w:cs="Times New Roman"/>
          <w:sz w:val="24"/>
          <w:szCs w:val="24"/>
          <w:lang w:eastAsia="en-GB"/>
        </w:rPr>
      </w:pPr>
    </w:p>
    <w:p w14:paraId="28061342" w14:textId="77777777" w:rsidR="00E73A4C" w:rsidRDefault="00E73A4C" w:rsidP="00330F83">
      <w:pPr>
        <w:spacing w:line="480" w:lineRule="auto"/>
        <w:jc w:val="both"/>
        <w:rPr>
          <w:rFonts w:ascii="Times New Roman" w:hAnsi="Times New Roman" w:cs="Times New Roman"/>
          <w:sz w:val="24"/>
          <w:szCs w:val="24"/>
          <w:lang w:eastAsia="en-GB"/>
        </w:rPr>
      </w:pPr>
    </w:p>
    <w:p w14:paraId="6B2FCA76" w14:textId="516BB405" w:rsidR="00E73A4C" w:rsidRDefault="00A936EF" w:rsidP="00330F83">
      <w:pPr>
        <w:spacing w:line="480" w:lineRule="auto"/>
        <w:jc w:val="both"/>
        <w:rPr>
          <w:rFonts w:ascii="Times New Roman" w:hAnsi="Times New Roman" w:cs="Times New Roman"/>
          <w:sz w:val="24"/>
          <w:szCs w:val="24"/>
          <w:lang w:eastAsia="en-GB"/>
        </w:rPr>
      </w:pPr>
      <w:r w:rsidRPr="00A936EF">
        <w:rPr>
          <w:rFonts w:ascii="Times New Roman" w:hAnsi="Times New Roman" w:cs="Times New Roman"/>
          <w:sz w:val="24"/>
          <w:szCs w:val="24"/>
          <w:lang w:eastAsia="en-GB"/>
        </w:rPr>
        <w:lastRenderedPageBreak/>
        <w:t xml:space="preserve">A SWOT analysis of government data analytics reveals key strengths, weaknesses, opportunities, and threats. </w:t>
      </w:r>
      <w:r w:rsidRPr="00A936EF">
        <w:rPr>
          <w:rFonts w:ascii="Times New Roman" w:hAnsi="Times New Roman" w:cs="Times New Roman"/>
          <w:b/>
          <w:bCs/>
          <w:sz w:val="24"/>
          <w:szCs w:val="24"/>
          <w:lang w:eastAsia="en-GB"/>
        </w:rPr>
        <w:t>Strengths</w:t>
      </w:r>
      <w:r w:rsidRPr="00A936EF">
        <w:rPr>
          <w:rFonts w:ascii="Times New Roman" w:hAnsi="Times New Roman" w:cs="Times New Roman"/>
          <w:sz w:val="24"/>
          <w:szCs w:val="24"/>
          <w:lang w:eastAsia="en-GB"/>
        </w:rPr>
        <w:t xml:space="preserve"> include access to large volumes of citizen feedback and structured administrative data, enabling evidence-based policymaking. </w:t>
      </w:r>
      <w:r w:rsidRPr="00A936EF">
        <w:rPr>
          <w:rFonts w:ascii="Times New Roman" w:hAnsi="Times New Roman" w:cs="Times New Roman"/>
          <w:b/>
          <w:bCs/>
          <w:sz w:val="24"/>
          <w:szCs w:val="24"/>
          <w:lang w:eastAsia="en-GB"/>
        </w:rPr>
        <w:t>Weaknesses</w:t>
      </w:r>
      <w:r w:rsidRPr="00A936EF">
        <w:rPr>
          <w:rFonts w:ascii="Times New Roman" w:hAnsi="Times New Roman" w:cs="Times New Roman"/>
          <w:sz w:val="24"/>
          <w:szCs w:val="24"/>
          <w:lang w:eastAsia="en-GB"/>
        </w:rPr>
        <w:t xml:space="preserve"> involve data silos, limited technical capacity, and inconsistent data quality. </w:t>
      </w:r>
      <w:r w:rsidRPr="00A936EF">
        <w:rPr>
          <w:rFonts w:ascii="Times New Roman" w:hAnsi="Times New Roman" w:cs="Times New Roman"/>
          <w:b/>
          <w:bCs/>
          <w:sz w:val="24"/>
          <w:szCs w:val="24"/>
          <w:lang w:eastAsia="en-GB"/>
        </w:rPr>
        <w:t>Opportunities</w:t>
      </w:r>
      <w:r w:rsidRPr="00A936EF">
        <w:rPr>
          <w:rFonts w:ascii="Times New Roman" w:hAnsi="Times New Roman" w:cs="Times New Roman"/>
          <w:sz w:val="24"/>
          <w:szCs w:val="24"/>
          <w:lang w:eastAsia="en-GB"/>
        </w:rPr>
        <w:t xml:space="preserve"> lie in leveraging advanced analytics, AI, and real-time dashboards to enhance service delivery, transparency, and citizen engagement. </w:t>
      </w:r>
      <w:r w:rsidRPr="00A936EF">
        <w:rPr>
          <w:rFonts w:ascii="Times New Roman" w:hAnsi="Times New Roman" w:cs="Times New Roman"/>
          <w:b/>
          <w:bCs/>
          <w:sz w:val="24"/>
          <w:szCs w:val="24"/>
          <w:lang w:eastAsia="en-GB"/>
        </w:rPr>
        <w:t>Threats</w:t>
      </w:r>
      <w:r w:rsidRPr="00A936EF">
        <w:rPr>
          <w:rFonts w:ascii="Times New Roman" w:hAnsi="Times New Roman" w:cs="Times New Roman"/>
          <w:sz w:val="24"/>
          <w:szCs w:val="24"/>
          <w:lang w:eastAsia="en-GB"/>
        </w:rPr>
        <w:t xml:space="preserve"> include data privacy concerns, resistance to digital adoption, and potential misuse or misinterpretation of insights. When managed responsibly, data analytics can transform governance by enabling more responsive, efficient, and citizen-centric public services.</w:t>
      </w:r>
    </w:p>
    <w:p w14:paraId="267B63E1" w14:textId="77777777" w:rsidR="00A936EF" w:rsidRDefault="00A936EF" w:rsidP="00A936EF">
      <w:pPr>
        <w:keepNext/>
        <w:spacing w:line="480" w:lineRule="auto"/>
        <w:jc w:val="both"/>
      </w:pPr>
      <w:r>
        <w:rPr>
          <w:noProof/>
        </w:rPr>
        <w:drawing>
          <wp:inline distT="0" distB="0" distL="0" distR="0" wp14:anchorId="05D098C8" wp14:editId="2BED50F3">
            <wp:extent cx="5759450" cy="2389505"/>
            <wp:effectExtent l="0" t="0" r="0" b="0"/>
            <wp:docPr id="1409262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2389505"/>
                    </a:xfrm>
                    <a:prstGeom prst="rect">
                      <a:avLst/>
                    </a:prstGeom>
                    <a:noFill/>
                    <a:ln>
                      <a:noFill/>
                    </a:ln>
                  </pic:spPr>
                </pic:pic>
              </a:graphicData>
            </a:graphic>
          </wp:inline>
        </w:drawing>
      </w:r>
    </w:p>
    <w:p w14:paraId="3F2278B4" w14:textId="41DFB886" w:rsidR="00A936EF" w:rsidRPr="00A936EF" w:rsidRDefault="00A936EF" w:rsidP="00A936EF">
      <w:pPr>
        <w:pStyle w:val="Caption"/>
        <w:jc w:val="center"/>
        <w:rPr>
          <w:rFonts w:ascii="Times New Roman" w:hAnsi="Times New Roman" w:cs="Times New Roman"/>
          <w:i w:val="0"/>
          <w:iCs w:val="0"/>
          <w:color w:val="auto"/>
          <w:sz w:val="24"/>
          <w:szCs w:val="24"/>
          <w:lang w:eastAsia="en-GB"/>
        </w:rPr>
      </w:pPr>
      <w:bookmarkStart w:id="112" w:name="_Toc197907266"/>
      <w:bookmarkStart w:id="113" w:name="_Toc197909870"/>
      <w:r w:rsidRPr="00A936EF">
        <w:rPr>
          <w:rFonts w:ascii="Times New Roman" w:hAnsi="Times New Roman" w:cs="Times New Roman"/>
          <w:i w:val="0"/>
          <w:iCs w:val="0"/>
          <w:color w:val="auto"/>
          <w:sz w:val="24"/>
          <w:szCs w:val="24"/>
        </w:rPr>
        <w:t xml:space="preserve">Figure </w:t>
      </w:r>
      <w:r w:rsidRPr="00A936EF">
        <w:rPr>
          <w:rFonts w:ascii="Times New Roman" w:hAnsi="Times New Roman" w:cs="Times New Roman"/>
          <w:i w:val="0"/>
          <w:iCs w:val="0"/>
          <w:color w:val="auto"/>
          <w:sz w:val="24"/>
          <w:szCs w:val="24"/>
        </w:rPr>
        <w:fldChar w:fldCharType="begin"/>
      </w:r>
      <w:r w:rsidRPr="00A936EF">
        <w:rPr>
          <w:rFonts w:ascii="Times New Roman" w:hAnsi="Times New Roman" w:cs="Times New Roman"/>
          <w:i w:val="0"/>
          <w:iCs w:val="0"/>
          <w:color w:val="auto"/>
          <w:sz w:val="24"/>
          <w:szCs w:val="24"/>
        </w:rPr>
        <w:instrText xml:space="preserve"> SEQ Figure \* ARABIC </w:instrText>
      </w:r>
      <w:r w:rsidRPr="00A936EF">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20</w:t>
      </w:r>
      <w:r w:rsidRPr="00A936EF">
        <w:rPr>
          <w:rFonts w:ascii="Times New Roman" w:hAnsi="Times New Roman" w:cs="Times New Roman"/>
          <w:i w:val="0"/>
          <w:iCs w:val="0"/>
          <w:color w:val="auto"/>
          <w:sz w:val="24"/>
          <w:szCs w:val="24"/>
        </w:rPr>
        <w:fldChar w:fldCharType="end"/>
      </w:r>
      <w:r w:rsidRPr="00A936EF">
        <w:rPr>
          <w:rFonts w:ascii="Times New Roman" w:hAnsi="Times New Roman" w:cs="Times New Roman"/>
          <w:i w:val="0"/>
          <w:iCs w:val="0"/>
          <w:color w:val="auto"/>
          <w:sz w:val="24"/>
          <w:szCs w:val="24"/>
        </w:rPr>
        <w:t>: SWOT Analysis on Government Service</w:t>
      </w:r>
      <w:bookmarkEnd w:id="112"/>
      <w:bookmarkEnd w:id="113"/>
    </w:p>
    <w:p w14:paraId="71961972" w14:textId="77777777" w:rsidR="00E73A4C" w:rsidRDefault="00E73A4C" w:rsidP="00330F83">
      <w:pPr>
        <w:spacing w:line="480" w:lineRule="auto"/>
        <w:jc w:val="both"/>
        <w:rPr>
          <w:rFonts w:ascii="Times New Roman" w:hAnsi="Times New Roman" w:cs="Times New Roman"/>
          <w:sz w:val="24"/>
          <w:szCs w:val="24"/>
          <w:lang w:eastAsia="en-GB"/>
        </w:rPr>
      </w:pPr>
    </w:p>
    <w:p w14:paraId="7F7EBA0B" w14:textId="77777777" w:rsidR="00040AA7" w:rsidRPr="00040AA7" w:rsidRDefault="00040AA7" w:rsidP="00040AA7">
      <w:p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Interpretive Summary of Key Findings</w:t>
      </w:r>
    </w:p>
    <w:p w14:paraId="3BB436A0" w14:textId="77777777" w:rsidR="00040AA7" w:rsidRPr="00040AA7" w:rsidRDefault="00040AA7" w:rsidP="00040AA7">
      <w:pPr>
        <w:spacing w:line="480" w:lineRule="auto"/>
        <w:jc w:val="both"/>
        <w:rPr>
          <w:rFonts w:ascii="Times New Roman" w:hAnsi="Times New Roman" w:cs="Times New Roman"/>
          <w:sz w:val="24"/>
          <w:szCs w:val="24"/>
          <w:lang w:eastAsia="en-GB"/>
        </w:rPr>
      </w:pPr>
      <w:r w:rsidRPr="00040AA7">
        <w:rPr>
          <w:rFonts w:ascii="Times New Roman" w:hAnsi="Times New Roman" w:cs="Times New Roman"/>
          <w:sz w:val="24"/>
          <w:szCs w:val="24"/>
          <w:lang w:eastAsia="en-GB"/>
        </w:rPr>
        <w:t>By triangulating the results from the EDA, ML-driven sentiment analysis, and LLM-powered Gemini insights, the following comprehensive themes emerged:</w:t>
      </w:r>
    </w:p>
    <w:p w14:paraId="251E63F5" w14:textId="275ED0A4"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1</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Sanitation Services Are Critically Underperforming</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 xml:space="preserve">Both sentiment data and open feedback flagged public toilets as the most problematic area. Negative </w:t>
      </w:r>
      <w:r w:rsidRPr="00040AA7">
        <w:rPr>
          <w:rFonts w:ascii="Times New Roman" w:hAnsi="Times New Roman" w:cs="Times New Roman"/>
          <w:sz w:val="24"/>
          <w:szCs w:val="24"/>
          <w:lang w:eastAsia="en-GB"/>
        </w:rPr>
        <w:lastRenderedPageBreak/>
        <w:t>sentiment exceeded 50%, with complaints about hygiene, maintenance, and safety—particularly among women and elderly users.</w:t>
      </w:r>
    </w:p>
    <w:p w14:paraId="4459AAFE" w14:textId="26541F36"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2</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Parks and Libraries Are Valued, But Require Modernization</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While satisfaction with parks is high, requests for better lighting, seating, and fitness amenities were common. Libraries, though positive in feedback, show a digital divide—indicating the need for e-book access, Wi-Fi, and updated collections.</w:t>
      </w:r>
    </w:p>
    <w:p w14:paraId="3CADB7CC" w14:textId="01E337A4"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3</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Urban Transport Faces Operational Challenges</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Citizens expressed mixed views about public transport. While daily availability and affordability were appreciated, inefficiencies like inconsistent scheduling, driver behavior, and lack of route visibility reduced satisfaction.</w:t>
      </w:r>
    </w:p>
    <w:p w14:paraId="5708A497" w14:textId="6F06FDDD" w:rsidR="00040AA7" w:rsidRPr="004206AC" w:rsidRDefault="00040AA7" w:rsidP="004206AC">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4</w:t>
      </w:r>
      <w:r w:rsidR="004206AC">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General Service Satisfaction Is Moderate and Demographically Sensitiv</w:t>
      </w:r>
      <w:r w:rsidR="004206AC">
        <w:rPr>
          <w:rFonts w:ascii="Times New Roman" w:hAnsi="Times New Roman" w:cs="Times New Roman"/>
          <w:b/>
          <w:bCs/>
          <w:sz w:val="24"/>
          <w:szCs w:val="24"/>
          <w:lang w:eastAsia="en-GB"/>
        </w:rPr>
        <w:t xml:space="preserve">e: </w:t>
      </w:r>
      <w:r w:rsidRPr="004206AC">
        <w:rPr>
          <w:rFonts w:ascii="Times New Roman" w:hAnsi="Times New Roman" w:cs="Times New Roman"/>
          <w:sz w:val="24"/>
          <w:szCs w:val="24"/>
          <w:lang w:eastAsia="en-GB"/>
        </w:rPr>
        <w:t xml:space="preserve">Older citizens and women reported lower satisfaction overall—especially in toilet safety, transport convenience, and local service efficiency. This suggests an urgent need for </w:t>
      </w:r>
      <w:r w:rsidRPr="004206AC">
        <w:rPr>
          <w:rFonts w:ascii="Times New Roman" w:hAnsi="Times New Roman" w:cs="Times New Roman"/>
          <w:b/>
          <w:bCs/>
          <w:sz w:val="24"/>
          <w:szCs w:val="24"/>
          <w:lang w:eastAsia="en-GB"/>
        </w:rPr>
        <w:t>gender-sensitive and senior-friendly</w:t>
      </w:r>
      <w:r w:rsidRPr="004206AC">
        <w:rPr>
          <w:rFonts w:ascii="Times New Roman" w:hAnsi="Times New Roman" w:cs="Times New Roman"/>
          <w:sz w:val="24"/>
          <w:szCs w:val="24"/>
          <w:lang w:eastAsia="en-GB"/>
        </w:rPr>
        <w:t xml:space="preserve"> service upgrades.</w:t>
      </w:r>
    </w:p>
    <w:p w14:paraId="4EB00C93" w14:textId="552A8C30" w:rsidR="00040AA7" w:rsidRPr="00F70DCB" w:rsidRDefault="00040AA7" w:rsidP="00F70DCB">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5</w:t>
      </w:r>
      <w:r w:rsidR="00F70DCB">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AI Can Bridge Data and Decision-Making</w:t>
      </w:r>
      <w:r w:rsidR="00F70DCB">
        <w:rPr>
          <w:rFonts w:ascii="Times New Roman" w:hAnsi="Times New Roman" w:cs="Times New Roman"/>
          <w:b/>
          <w:bCs/>
          <w:sz w:val="24"/>
          <w:szCs w:val="24"/>
          <w:lang w:eastAsia="en-GB"/>
        </w:rPr>
        <w:t xml:space="preserve">: </w:t>
      </w:r>
      <w:r w:rsidRPr="00F70DCB">
        <w:rPr>
          <w:rFonts w:ascii="Times New Roman" w:hAnsi="Times New Roman" w:cs="Times New Roman"/>
          <w:sz w:val="24"/>
          <w:szCs w:val="24"/>
          <w:lang w:eastAsia="en-GB"/>
        </w:rPr>
        <w:t xml:space="preserve">The integration of Gemini showed that AI can enhance public administration by translating citizen data into </w:t>
      </w:r>
      <w:r w:rsidRPr="00F70DCB">
        <w:rPr>
          <w:rFonts w:ascii="Times New Roman" w:hAnsi="Times New Roman" w:cs="Times New Roman"/>
          <w:b/>
          <w:bCs/>
          <w:sz w:val="24"/>
          <w:szCs w:val="24"/>
          <w:lang w:eastAsia="en-GB"/>
        </w:rPr>
        <w:t>actionable recommendations, SWOTs, and summaries</w:t>
      </w:r>
      <w:r w:rsidRPr="00F70DCB">
        <w:rPr>
          <w:rFonts w:ascii="Times New Roman" w:hAnsi="Times New Roman" w:cs="Times New Roman"/>
          <w:sz w:val="24"/>
          <w:szCs w:val="24"/>
          <w:lang w:eastAsia="en-GB"/>
        </w:rPr>
        <w:t>—improving policy response without overwhelming officials with raw numbers.</w:t>
      </w:r>
    </w:p>
    <w:p w14:paraId="1174F806" w14:textId="77777777" w:rsidR="002B5DB4" w:rsidRPr="002B5DB4" w:rsidRDefault="002B5DB4" w:rsidP="002B5DB4">
      <w:p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The results from InsightNation demonstrate the value of combining:</w:t>
      </w:r>
    </w:p>
    <w:p w14:paraId="4F5BB9D2"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Traditional analytics (EDA),</w:t>
      </w:r>
    </w:p>
    <w:p w14:paraId="0CF49D9C"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Predictive modeling (ML),</w:t>
      </w:r>
    </w:p>
    <w:p w14:paraId="1F4F27DD"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And interpretive intelligence (LLM).</w:t>
      </w:r>
    </w:p>
    <w:p w14:paraId="3AB919FC" w14:textId="5EF72696" w:rsidR="002B5DB4" w:rsidRPr="002B5DB4" w:rsidRDefault="002B5DB4" w:rsidP="002B5DB4">
      <w:p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This multi-layered approach allowed us to not only measure public satisfaction but also understand its underlying causes and suggest appropriate policy interventions</w:t>
      </w:r>
      <w:r>
        <w:rPr>
          <w:rFonts w:ascii="Times New Roman" w:hAnsi="Times New Roman" w:cs="Times New Roman"/>
          <w:sz w:val="24"/>
          <w:szCs w:val="24"/>
          <w:lang w:eastAsia="en-GB"/>
        </w:rPr>
        <w:t>.</w:t>
      </w:r>
    </w:p>
    <w:p w14:paraId="3C839D92" w14:textId="210507C2" w:rsidR="00040AA7" w:rsidRPr="00F84181" w:rsidRDefault="00F84181" w:rsidP="008528A0">
      <w:pPr>
        <w:pStyle w:val="Heading1"/>
        <w:spacing w:line="480" w:lineRule="auto"/>
        <w:jc w:val="center"/>
        <w:rPr>
          <w:rFonts w:ascii="Times New Roman" w:hAnsi="Times New Roman" w:cs="Times New Roman"/>
          <w:b/>
          <w:bCs/>
          <w:sz w:val="28"/>
          <w:szCs w:val="28"/>
          <w:u w:val="single"/>
        </w:rPr>
      </w:pPr>
      <w:bookmarkStart w:id="114" w:name="_Toc198124419"/>
      <w:r w:rsidRPr="00F84181">
        <w:rPr>
          <w:rFonts w:ascii="Times New Roman" w:hAnsi="Times New Roman" w:cs="Times New Roman"/>
          <w:b/>
          <w:bCs/>
          <w:sz w:val="28"/>
          <w:szCs w:val="28"/>
          <w:u w:val="single"/>
        </w:rPr>
        <w:lastRenderedPageBreak/>
        <w:t xml:space="preserve">CHAPTER 7 </w:t>
      </w:r>
      <w:r>
        <w:rPr>
          <w:rFonts w:ascii="Times New Roman" w:hAnsi="Times New Roman" w:cs="Times New Roman"/>
          <w:b/>
          <w:bCs/>
          <w:sz w:val="28"/>
          <w:szCs w:val="28"/>
          <w:u w:val="single"/>
        </w:rPr>
        <w:t>-</w:t>
      </w:r>
      <w:r w:rsidRPr="00F84181">
        <w:rPr>
          <w:rFonts w:ascii="Times New Roman" w:hAnsi="Times New Roman" w:cs="Times New Roman"/>
          <w:b/>
          <w:bCs/>
          <w:sz w:val="28"/>
          <w:szCs w:val="28"/>
          <w:u w:val="single"/>
        </w:rPr>
        <w:t xml:space="preserve"> FINDINGS AND INTERPRETATION</w:t>
      </w:r>
      <w:bookmarkEnd w:id="114"/>
    </w:p>
    <w:p w14:paraId="60C6DB9E" w14:textId="17BD0321"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The </w:t>
      </w:r>
      <w:r w:rsidR="008528A0">
        <w:rPr>
          <w:rFonts w:ascii="Times New Roman" w:hAnsi="Times New Roman" w:cs="Times New Roman"/>
          <w:sz w:val="24"/>
          <w:szCs w:val="24"/>
          <w:lang w:eastAsia="en-GB"/>
        </w:rPr>
        <w:t xml:space="preserve">dissertation </w:t>
      </w:r>
      <w:r w:rsidRPr="00F84181">
        <w:rPr>
          <w:rFonts w:ascii="Times New Roman" w:hAnsi="Times New Roman" w:cs="Times New Roman"/>
          <w:sz w:val="24"/>
          <w:szCs w:val="24"/>
          <w:lang w:eastAsia="en-GB"/>
        </w:rPr>
        <w:t>was conceived with the aim of harnessing data analytics to improve citizen feedback mechanisms and public service delivery in urban India. Through a robust combination of structured survey analysis, natural language processing, machine learning, and generative AI integration, the platform yielded a wealth of actionable insights. This chapter presents the major findings of the research and interprets their implications in the context of smart governance, public administration, and digital transformation.</w:t>
      </w:r>
    </w:p>
    <w:p w14:paraId="47E43721"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The dataset analyzed comprises over 12,000 citizen responses gathered across various cities. Respondents provided structured feedback and open-ended suggestions on multiple public services including sanitation, public parks, transportation systems, library facilities, and general local services. The diversity and depth of the data enabled a nuanced understanding of public sentiment and revealed systemic patterns in service satisfaction and citizen priorities.</w:t>
      </w:r>
    </w:p>
    <w:p w14:paraId="1923DB10"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 central finding of the analysis was the disproportionately low satisfaction associated with sanitation services, specifically public toilets. Quantitative satisfaction scores were consistently low, and this was echoed by the machine learning-based sentiment classification, which recorded over half of the comments related to public toilets as explicitly negative. Open-ended responses revealed recurring complaints related to cleanliness, </w:t>
      </w:r>
      <w:proofErr w:type="spellStart"/>
      <w:r w:rsidRPr="00F84181">
        <w:rPr>
          <w:rFonts w:ascii="Times New Roman" w:hAnsi="Times New Roman" w:cs="Times New Roman"/>
          <w:sz w:val="24"/>
          <w:szCs w:val="24"/>
          <w:lang w:eastAsia="en-GB"/>
        </w:rPr>
        <w:t>odor</w:t>
      </w:r>
      <w:proofErr w:type="spellEnd"/>
      <w:r w:rsidRPr="00F84181">
        <w:rPr>
          <w:rFonts w:ascii="Times New Roman" w:hAnsi="Times New Roman" w:cs="Times New Roman"/>
          <w:sz w:val="24"/>
          <w:szCs w:val="24"/>
          <w:lang w:eastAsia="en-GB"/>
        </w:rPr>
        <w:t>, broken infrastructure, and a sense of physical insecurity. This trend was particularly prominent among women and older citizens. This finding aligns with well-documented urban governance challenges in sanitation infrastructure, but the magnitude of dissatisfaction observed here reinforces the urgency for targeted interventions. The interpretive layer added by Gemini further distilled these responses into policy-relevant summaries, identifying not just what citizens dislike, but also what kind of solutions they expect, such as sensor-based cleaning alerts, presence of cleaning staff, and better-lit, gender-segregated facilities.</w:t>
      </w:r>
    </w:p>
    <w:p w14:paraId="0F97A1C6" w14:textId="08BB485B"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lastRenderedPageBreak/>
        <w:t xml:space="preserve">In contrast, public parks emerged as one of the most appreciated services in urban areas. Citizens expressed high levels of satisfaction with access to greenery, walking tracks, and family-friendly environments. Visual analytics showed that park visit frequency was positively correlated with overall local service satisfaction, suggesting a spillover effect wherein well-maintained green spaces enhance perceptions of broader governance. However, textual feedback also highlighted some specific areas for improvement. Common suggestions included installing more seating areas, adding security lighting, and organizing community events. These findings indicate that while parks are generally successful public assets, they remain underutilized as tools for civic engagement and inclusive community building. Strategic recommendations generated by the AI layer supported this view by proposing low-cost, high-impact interventions such as </w:t>
      </w:r>
      <w:r w:rsidR="0029622D" w:rsidRPr="00F84181">
        <w:rPr>
          <w:rFonts w:ascii="Times New Roman" w:hAnsi="Times New Roman" w:cs="Times New Roman"/>
          <w:sz w:val="24"/>
          <w:szCs w:val="24"/>
          <w:lang w:eastAsia="en-GB"/>
        </w:rPr>
        <w:t>neighbourhood</w:t>
      </w:r>
      <w:r w:rsidRPr="00F84181">
        <w:rPr>
          <w:rFonts w:ascii="Times New Roman" w:hAnsi="Times New Roman" w:cs="Times New Roman"/>
          <w:sz w:val="24"/>
          <w:szCs w:val="24"/>
          <w:lang w:eastAsia="en-GB"/>
        </w:rPr>
        <w:t>-level fitness programs or senior citizen walking clubs.</w:t>
      </w:r>
    </w:p>
    <w:p w14:paraId="4725DBCE"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Transportation services received mixed evaluations. The data revealed clear distinctions in citizen experience based on geography, gender, and usage frequency. In cities with well-funded municipal transport authorities, citizens reported satisfaction with bus frequency and cleanliness. However, in several cities, transport services were criticized for irregular schedules, lack of cleanliness, overcrowding during peak hours, and poor driver behavior. Sentiment analysis on transport-related feedback showed a nearly even distribution among positive, neutral, and negative classifications. While this may seem balanced on the surface, it highlights the polarization in public perception. The absence of real-time tracking, limited digital ticketing options, and overcrowding were the most cited pain points. This suggests that although infrastructure investment in transport has improved access in urban areas, service quality and the commuter experience remain inconsistent. The interpretive insights from Gemini flagged this inconsistency and recommended adopting a hybrid model of government and private partnership to manage last-mile transport solutions. Furthermore, the inclusion of a mobile </w:t>
      </w:r>
      <w:r w:rsidRPr="00F84181">
        <w:rPr>
          <w:rFonts w:ascii="Times New Roman" w:hAnsi="Times New Roman" w:cs="Times New Roman"/>
          <w:sz w:val="24"/>
          <w:szCs w:val="24"/>
          <w:lang w:eastAsia="en-GB"/>
        </w:rPr>
        <w:lastRenderedPageBreak/>
        <w:t>application for scheduling and complaint registration was frequently proposed as a citizen-led solution.</w:t>
      </w:r>
    </w:p>
    <w:p w14:paraId="126E547E"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Library services presented a unique case. The data showed a bimodal pattern of usage and satisfaction. While a significant proportion of citizens either rarely or never visited libraries, a dedicated cohort expressed strong appreciation for the spaces, particularly students and working professionals seeking quiet environments. Feedback from this segment praised the peaceful atmosphere and helpfulness of library staff but also pointed to outdated collections and poor internet connectivity. Younger respondents expressed a desire for digitized book access and better seating infrastructure. These observations highlight a key dilemma in public library policy—how to maintain the traditional role of libraries while also transforming them into digital knowledge centers. InsightNation’s analysis, both human-led and AI-generated, suggested that library revitalization could involve hosting digital literacy workshops, offering access to e-books, and converting underused branches into community co-working hubs. These interpretations suggest a larger opportunity: reimagining libraries not merely as book repositories, but as strategic civic spaces for lifelong learning and digital inclusion.</w:t>
      </w:r>
    </w:p>
    <w:p w14:paraId="2DAC1368" w14:textId="7B0EA864"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Another significant insight came from the analysis of local service satisfaction, which includes general governance domains such as street lighting, water supply, waste collection, and policing. However, sentiment scores on qualitative feedback were highly sensitive to demographic variables, especially age and gender. Older citizens were more critical of inconsistent waste collection and erratic water supply, while women reported safety concerns in under-lit areas and criticized the delayed response to service complaints. Interestingly, cross-tabulation of feedback showed that respondents who visited parks or libraries more frequently also reported higher overall satisfaction with local governance. This suggests a latent but important link between visible public investments in shared spaces and the public’s trust in </w:t>
      </w:r>
      <w:r w:rsidRPr="00F84181">
        <w:rPr>
          <w:rFonts w:ascii="Times New Roman" w:hAnsi="Times New Roman" w:cs="Times New Roman"/>
          <w:sz w:val="24"/>
          <w:szCs w:val="24"/>
          <w:lang w:eastAsia="en-GB"/>
        </w:rPr>
        <w:lastRenderedPageBreak/>
        <w:t>broader municipal efficiency. In other words, well-maintained civic infrastructure can act as a proxy for institutional credibility.</w:t>
      </w:r>
    </w:p>
    <w:p w14:paraId="3D714802"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InsightNation’s multi-method analytics approach was particularly effective in converting raw data into actionable narratives. The application of machine learning offered a scalable way to classify thousands of textual responses into sentiment categories with a high degree of precision. More importantly, this layer of classification enabled prioritization—policy makers could quickly identify which services attracted the most negative sentiment and explore those segments in more detail. By tagging records with sentiment labels, the platform supported a workflow in which policy dashboards not only visualize satisfaction metrics but also surface urgent pain points through aggregated textual tone.</w:t>
      </w:r>
    </w:p>
    <w:p w14:paraId="3DE45CA7"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Beyond classification, the integration of Gemini’s generative AI added a high-level interpretive dimension to the findings. For example, in the case of public toilets, Gemini not only echoed known problems but also suggested innovative policy frameworks, including QR-code linked feedback systems and public-private maintenance contracts. In the case of libraries, Gemini proposed rebranding initiatives that aligned library services with smart city digital goals. These recommendations were not manually crafted but generated in response to data summaries—demonstrating how AI can support administrative decision-making by interpreting citizen voice in ways that are coherent, structured, and policy-relevant.</w:t>
      </w:r>
    </w:p>
    <w:p w14:paraId="7CC34A08"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 noteworthy meta-finding from the project was that sentiment and satisfaction were not always aligned. Several respondents rated a service neutrally but submitted strongly worded complaints or suggestions in text. Conversely, some positive ratings were accompanied by subdued or indifferent feedback. This decoupling between numeric and textual feedback underscores the importance of analyzing both quantitative and qualitative inputs together. It also validates </w:t>
      </w:r>
      <w:r w:rsidRPr="00F84181">
        <w:rPr>
          <w:rFonts w:ascii="Times New Roman" w:hAnsi="Times New Roman" w:cs="Times New Roman"/>
          <w:sz w:val="24"/>
          <w:szCs w:val="24"/>
          <w:lang w:eastAsia="en-GB"/>
        </w:rPr>
        <w:lastRenderedPageBreak/>
        <w:t>InsightNation’s architectural approach of integrating machine learning for numeric pattern detection with NLP for language understanding, and generative AI for interpretive context.</w:t>
      </w:r>
    </w:p>
    <w:p w14:paraId="6AFC0D2A"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Finally, the platform’s ability to disaggregate findings by city, age group, and gender highlighted systemic gaps in inclusion and accessibility. Older adults and women repeatedly showed lower satisfaction scores, particularly in safety-related domains such as toilets and transport. This calls attention to the need for more inclusive service planning, participatory design, and gender-sensitive budgeting. Future iterations of the platform could integrate geo-tagged data or link service-specific KPIs with user feedback, further personalizing and localizing government response.</w:t>
      </w:r>
    </w:p>
    <w:p w14:paraId="6291F2A0" w14:textId="2E50D194"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In summary, the InsightNation platform</w:t>
      </w:r>
      <w:r w:rsidR="0016006A">
        <w:rPr>
          <w:rFonts w:ascii="Times New Roman" w:hAnsi="Times New Roman" w:cs="Times New Roman"/>
          <w:sz w:val="24"/>
          <w:szCs w:val="24"/>
          <w:lang w:eastAsia="en-GB"/>
        </w:rPr>
        <w:t xml:space="preserve"> for Government Data Analytics</w:t>
      </w:r>
      <w:r w:rsidRPr="00F84181">
        <w:rPr>
          <w:rFonts w:ascii="Times New Roman" w:hAnsi="Times New Roman" w:cs="Times New Roman"/>
          <w:sz w:val="24"/>
          <w:szCs w:val="24"/>
          <w:lang w:eastAsia="en-GB"/>
        </w:rPr>
        <w:t xml:space="preserve"> not only generated a detailed map of public satisfaction but also offered a blueprint for proactive governance. The insights derived from the analysis affirm that while citizens are willing to engage and share feedback, institutional responsiveness and service delivery continue to lag behind expectations in several key areas. The findings of this research—quantitative, qualitative, and AI-driven—demonstrate that data, when correctly harnessed, can bridge the gap between citizen voice and public action.</w:t>
      </w:r>
    </w:p>
    <w:p w14:paraId="1F576C28" w14:textId="77777777" w:rsidR="00F84181" w:rsidRDefault="00F84181" w:rsidP="00330F83">
      <w:pPr>
        <w:spacing w:line="480" w:lineRule="auto"/>
        <w:jc w:val="both"/>
        <w:rPr>
          <w:rFonts w:ascii="Times New Roman" w:hAnsi="Times New Roman" w:cs="Times New Roman"/>
          <w:sz w:val="24"/>
          <w:szCs w:val="24"/>
          <w:lang w:eastAsia="en-GB"/>
        </w:rPr>
      </w:pPr>
    </w:p>
    <w:p w14:paraId="674BBA2B" w14:textId="77777777" w:rsidR="00E73A4C" w:rsidRDefault="00E73A4C" w:rsidP="00330F83">
      <w:pPr>
        <w:spacing w:line="480" w:lineRule="auto"/>
        <w:jc w:val="both"/>
        <w:rPr>
          <w:rFonts w:ascii="Times New Roman" w:hAnsi="Times New Roman" w:cs="Times New Roman"/>
          <w:sz w:val="24"/>
          <w:szCs w:val="24"/>
          <w:lang w:eastAsia="en-GB"/>
        </w:rPr>
      </w:pPr>
    </w:p>
    <w:p w14:paraId="60455D72" w14:textId="77777777" w:rsidR="00E73A4C" w:rsidRDefault="00E73A4C" w:rsidP="00330F83">
      <w:pPr>
        <w:spacing w:line="480" w:lineRule="auto"/>
        <w:jc w:val="both"/>
        <w:rPr>
          <w:rFonts w:ascii="Times New Roman" w:hAnsi="Times New Roman" w:cs="Times New Roman"/>
          <w:sz w:val="24"/>
          <w:szCs w:val="24"/>
          <w:lang w:eastAsia="en-GB"/>
        </w:rPr>
      </w:pPr>
    </w:p>
    <w:p w14:paraId="70A407E6" w14:textId="77777777" w:rsidR="00E73A4C" w:rsidRDefault="00E73A4C" w:rsidP="00330F83">
      <w:pPr>
        <w:spacing w:line="480" w:lineRule="auto"/>
        <w:jc w:val="both"/>
        <w:rPr>
          <w:rFonts w:ascii="Times New Roman" w:hAnsi="Times New Roman" w:cs="Times New Roman"/>
          <w:sz w:val="24"/>
          <w:szCs w:val="24"/>
          <w:lang w:eastAsia="en-GB"/>
        </w:rPr>
      </w:pPr>
    </w:p>
    <w:p w14:paraId="24A01072" w14:textId="77777777" w:rsidR="00E73A4C" w:rsidRDefault="00E73A4C" w:rsidP="00330F83">
      <w:pPr>
        <w:spacing w:line="480" w:lineRule="auto"/>
        <w:jc w:val="both"/>
        <w:rPr>
          <w:rFonts w:ascii="Times New Roman" w:hAnsi="Times New Roman" w:cs="Times New Roman"/>
          <w:sz w:val="24"/>
          <w:szCs w:val="24"/>
          <w:lang w:eastAsia="en-GB"/>
        </w:rPr>
      </w:pPr>
    </w:p>
    <w:p w14:paraId="7603161F" w14:textId="29FAF8A3" w:rsidR="00E73A4C" w:rsidRDefault="00E73A4C" w:rsidP="00330F83">
      <w:pPr>
        <w:spacing w:line="480" w:lineRule="auto"/>
        <w:jc w:val="both"/>
        <w:rPr>
          <w:rFonts w:ascii="Times New Roman" w:hAnsi="Times New Roman" w:cs="Times New Roman"/>
          <w:sz w:val="24"/>
          <w:szCs w:val="24"/>
          <w:lang w:eastAsia="en-GB"/>
        </w:rPr>
      </w:pPr>
    </w:p>
    <w:p w14:paraId="2CA059B6" w14:textId="77777777" w:rsidR="00E73A4C" w:rsidRDefault="00E73A4C" w:rsidP="00330F83">
      <w:pPr>
        <w:spacing w:line="480" w:lineRule="auto"/>
        <w:jc w:val="both"/>
        <w:rPr>
          <w:rFonts w:ascii="Times New Roman" w:hAnsi="Times New Roman" w:cs="Times New Roman"/>
          <w:sz w:val="24"/>
          <w:szCs w:val="24"/>
          <w:lang w:eastAsia="en-GB"/>
        </w:rPr>
      </w:pPr>
    </w:p>
    <w:p w14:paraId="17A9E467" w14:textId="32D19EC9" w:rsidR="00902C5F" w:rsidRPr="00D343E7" w:rsidRDefault="001F60DE" w:rsidP="00D343E7">
      <w:pPr>
        <w:pStyle w:val="Heading1"/>
        <w:spacing w:line="480" w:lineRule="auto"/>
        <w:jc w:val="center"/>
        <w:rPr>
          <w:rFonts w:ascii="Times New Roman" w:hAnsi="Times New Roman" w:cs="Times New Roman"/>
          <w:b/>
          <w:bCs/>
          <w:sz w:val="28"/>
          <w:szCs w:val="28"/>
          <w:u w:val="single"/>
        </w:rPr>
      </w:pPr>
      <w:bookmarkStart w:id="115" w:name="_Toc198124420"/>
      <w:r w:rsidRPr="001F60DE">
        <w:rPr>
          <w:rFonts w:ascii="Times New Roman" w:hAnsi="Times New Roman" w:cs="Times New Roman"/>
          <w:b/>
          <w:bCs/>
          <w:sz w:val="28"/>
          <w:szCs w:val="28"/>
          <w:u w:val="single"/>
        </w:rPr>
        <w:lastRenderedPageBreak/>
        <w:t>CHAPTER 8</w:t>
      </w:r>
      <w:r w:rsidR="003E58FC">
        <w:rPr>
          <w:rFonts w:ascii="Times New Roman" w:hAnsi="Times New Roman" w:cs="Times New Roman"/>
          <w:b/>
          <w:bCs/>
          <w:sz w:val="28"/>
          <w:szCs w:val="28"/>
          <w:u w:val="single"/>
        </w:rPr>
        <w:t xml:space="preserve"> -</w:t>
      </w:r>
      <w:r w:rsidRPr="001F60DE">
        <w:rPr>
          <w:rFonts w:ascii="Times New Roman" w:hAnsi="Times New Roman" w:cs="Times New Roman"/>
          <w:b/>
          <w:bCs/>
          <w:sz w:val="28"/>
          <w:szCs w:val="28"/>
          <w:u w:val="single"/>
        </w:rPr>
        <w:t xml:space="preserve"> LIMITATIONS AND </w:t>
      </w:r>
      <w:r w:rsidR="00E63CF0">
        <w:rPr>
          <w:rFonts w:ascii="Times New Roman" w:hAnsi="Times New Roman" w:cs="Times New Roman"/>
          <w:b/>
          <w:bCs/>
          <w:sz w:val="28"/>
          <w:szCs w:val="28"/>
          <w:u w:val="single"/>
        </w:rPr>
        <w:t>RECOMMENDATIONS</w:t>
      </w:r>
      <w:bookmarkEnd w:id="115"/>
    </w:p>
    <w:p w14:paraId="70FAC512" w14:textId="5A61D396" w:rsidR="00880A77" w:rsidRPr="00880A77" w:rsidRDefault="00880A77" w:rsidP="00880A77">
      <w:pPr>
        <w:pStyle w:val="Heading2"/>
        <w:spacing w:line="480" w:lineRule="auto"/>
        <w:jc w:val="center"/>
        <w:rPr>
          <w:rFonts w:ascii="Times New Roman" w:hAnsi="Times New Roman" w:cs="Times New Roman"/>
          <w:b/>
          <w:bCs/>
          <w:color w:val="auto"/>
          <w:sz w:val="24"/>
          <w:szCs w:val="24"/>
          <w:lang w:eastAsia="en-GB"/>
        </w:rPr>
      </w:pPr>
      <w:bookmarkStart w:id="116" w:name="_Toc198124421"/>
      <w:r w:rsidRPr="00880A77">
        <w:rPr>
          <w:rFonts w:ascii="Times New Roman" w:hAnsi="Times New Roman" w:cs="Times New Roman"/>
          <w:b/>
          <w:bCs/>
          <w:color w:val="auto"/>
          <w:sz w:val="24"/>
          <w:szCs w:val="24"/>
          <w:lang w:eastAsia="en-GB"/>
        </w:rPr>
        <w:t>CHAPTER 8.</w:t>
      </w:r>
      <w:r>
        <w:rPr>
          <w:rFonts w:ascii="Times New Roman" w:hAnsi="Times New Roman" w:cs="Times New Roman"/>
          <w:b/>
          <w:bCs/>
          <w:color w:val="auto"/>
          <w:sz w:val="24"/>
          <w:szCs w:val="24"/>
          <w:lang w:eastAsia="en-GB"/>
        </w:rPr>
        <w:t>1</w:t>
      </w:r>
      <w:r w:rsidRPr="00880A77">
        <w:rPr>
          <w:rFonts w:ascii="Times New Roman" w:hAnsi="Times New Roman" w:cs="Times New Roman"/>
          <w:b/>
          <w:bCs/>
          <w:color w:val="auto"/>
          <w:sz w:val="24"/>
          <w:szCs w:val="24"/>
          <w:lang w:eastAsia="en-GB"/>
        </w:rPr>
        <w:t xml:space="preserve"> - LIMITATIONS OF THE PROJECT</w:t>
      </w:r>
      <w:bookmarkEnd w:id="116"/>
    </w:p>
    <w:p w14:paraId="5F673E45" w14:textId="77777777" w:rsidR="00880A77" w:rsidRPr="00880A77" w:rsidRDefault="00880A77" w:rsidP="00880A77">
      <w:pPr>
        <w:spacing w:line="480" w:lineRule="auto"/>
        <w:jc w:val="both"/>
        <w:rPr>
          <w:rFonts w:ascii="Times New Roman" w:hAnsi="Times New Roman" w:cs="Times New Roman"/>
          <w:sz w:val="24"/>
          <w:szCs w:val="24"/>
          <w:lang w:eastAsia="en-GB"/>
        </w:rPr>
      </w:pPr>
      <w:r w:rsidRPr="00880A77">
        <w:rPr>
          <w:rFonts w:ascii="Times New Roman" w:hAnsi="Times New Roman" w:cs="Times New Roman"/>
          <w:sz w:val="24"/>
          <w:szCs w:val="24"/>
          <w:lang w:eastAsia="en-GB"/>
        </w:rPr>
        <w:t>Despite its innovation, scalability, and demonstrated utility, the InsightNation platform was developed within practical and academic constraints. The following limitations—spanning data, system design, modeling, interface, and institutional realities—must be acknowledged to contextualize its current scope and guide future enhancement.</w:t>
      </w:r>
    </w:p>
    <w:p w14:paraId="16CCCB4A" w14:textId="718404C2"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Use of Synthetic or Controlled Dataset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dataset used, although comprehensive and cleaned, was not collected from a real-time government portal or live citizen feedback stream. As such, while structurally representative, it may lack the unpredictability, ambiguity, and diversity found in actual civic data.</w:t>
      </w:r>
    </w:p>
    <w:p w14:paraId="499F90C7" w14:textId="190AD313"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Cross-sectional Data Without Temporal Context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data reflects a one-time snapshot of citizen feedback. Without longitudinal records, the system cannot detect evolving satisfaction trends or service degradation over time, which limits the capacity for predictive modeling or time-sensitive policymaking.</w:t>
      </w:r>
    </w:p>
    <w:p w14:paraId="0981F34B" w14:textId="6BD98B68"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Lack of Real-time Data Ingestion</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platform operates in a batch-processing mode, relying on manual CSV uploads. This restricts its applicability in dynamic governance settings where continuous feedback streams and alerts are critical for responsiveness.</w:t>
      </w:r>
    </w:p>
    <w:p w14:paraId="595F4548" w14:textId="14A9E959"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Limited Sampling Diversity</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Responses in the dataset may be skewed toward digitally literate, urban populations. Without stratified or randomized sampling, there is a risk of overrepresenting certain groups and underrepresenting marginalized voices, limiting the generalizability of findings.</w:t>
      </w:r>
    </w:p>
    <w:p w14:paraId="36F1CE79" w14:textId="763756E5"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Local-only Deployment Architecture</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Currently hosted and tested on a local Windows environment, the platform is not cloud-deployed. As a result, multi-user support, </w:t>
      </w:r>
      <w:r w:rsidRPr="00880A77">
        <w:rPr>
          <w:rFonts w:ascii="Times New Roman" w:hAnsi="Times New Roman" w:cs="Times New Roman"/>
          <w:sz w:val="24"/>
          <w:szCs w:val="24"/>
          <w:lang w:eastAsia="en-GB"/>
        </w:rPr>
        <w:lastRenderedPageBreak/>
        <w:t>concurrent access, and remote collaboration are not yet feasible, which restricts real-world scalability.</w:t>
      </w:r>
      <w:r>
        <w:rPr>
          <w:rFonts w:ascii="Times New Roman" w:hAnsi="Times New Roman" w:cs="Times New Roman"/>
          <w:sz w:val="24"/>
          <w:szCs w:val="24"/>
          <w:lang w:eastAsia="en-GB"/>
        </w:rPr>
        <w:t xml:space="preserve"> </w:t>
      </w:r>
    </w:p>
    <w:p w14:paraId="758AC056" w14:textId="15016971"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Simplified Machine Learning Models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To prioritize interpretability, models like Logistic Regression and SVM were used. While efficient, they are not well-suited to handle nuanced, multi-intent feedback or sarcasm, and may underperform compared to deep learning models on complex text data.</w:t>
      </w:r>
    </w:p>
    <w:p w14:paraId="67018EE9" w14:textId="2212BBC6"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Monolingual NLP Limitation</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Text processing is limited to English responses. In a linguistically diverse country like India, the platform excludes non-English feedback, introducing an inherent bias and reducing inclusivity, especially for rural and non-English-speaking citizens.</w:t>
      </w:r>
    </w:p>
    <w:p w14:paraId="41D48199" w14:textId="5320FCE6"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Static Sentiment Classification Model</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ML model does not evolve with new feedback unless manually retrained. There is no feedback loop or reinforcement mechanism to enable continuous learning or adaptive retraining based on updated datasets or user correction.</w:t>
      </w:r>
    </w:p>
    <w:p w14:paraId="107C9537" w14:textId="395BBEEF"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Prompt Engineering Dependency in LLM Output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Gemini API’s performance depends heavily on how prompts are constructed. Variability in output length, tone, or structure can occur, especially if prompts are not specific, which requires careful design and human review.</w:t>
      </w:r>
    </w:p>
    <w:p w14:paraId="16750F2A" w14:textId="5CDD170A"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Lack of Issue Detection or Thematic Clustering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current NLP pipeline classifies sentiment but does not extract themes (e.g., cleanliness, pricing, wait time). Without issue-specific tagging, policymakers may lack the granularity needed for targeted interventions.</w:t>
      </w:r>
    </w:p>
    <w:p w14:paraId="23D369DE" w14:textId="3B30355D"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Fixed Feedback Taxonomy and Service Categories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The system supports only pre-defined services (e.g., parks, transport, toilets). Adding new services like education or </w:t>
      </w:r>
      <w:r w:rsidRPr="00880A77">
        <w:rPr>
          <w:rFonts w:ascii="Times New Roman" w:hAnsi="Times New Roman" w:cs="Times New Roman"/>
          <w:sz w:val="24"/>
          <w:szCs w:val="24"/>
          <w:lang w:eastAsia="en-GB"/>
        </w:rPr>
        <w:lastRenderedPageBreak/>
        <w:t>healthcare requires backend modifications, limiting flexibility for multi-department use without technical support.</w:t>
      </w:r>
    </w:p>
    <w:p w14:paraId="0091388D" w14:textId="32DAE9CA"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No Geo-Spatial Context or Mapping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Citizen feedback is not geo-tagged or visualized spatially. This hinders the ability to identify spatially clustered service issues, which is essential for municipal zoning and ward-level planning.</w:t>
      </w:r>
    </w:p>
    <w:p w14:paraId="5E3336F6" w14:textId="0AA9A010"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Basic UI with No Role-Based Access Control</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Streamlit-based dashboard is user-friendly but designed for single-user access. There are no login roles (e.g., admin, analyst, citizen), making it unsuitable for secure use in public or institutional environments.</w:t>
      </w:r>
    </w:p>
    <w:p w14:paraId="6DD06EFB" w14:textId="5459401C"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Latency in AI Response for Larger Prompts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Calling the Gemini API introduces short but noticeable delays, especially when processing long prompts or high-volume feedback. This affects real-time responsiveness and user experience during live demonstrations.</w:t>
      </w:r>
    </w:p>
    <w:p w14:paraId="703E82E6" w14:textId="136E53E7"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Institutional Resistance and Ethical Concerns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Even with technical readiness, actual deployment may face hurdles including reluctance from departments to share sensitive feedback, lack of AI literacy among officers, and concerns around algorithmic bias and decision automation.</w:t>
      </w:r>
    </w:p>
    <w:p w14:paraId="2930AB2A" w14:textId="0A956F55" w:rsidR="00880A77" w:rsidRDefault="00880A77" w:rsidP="00880A77">
      <w:pPr>
        <w:spacing w:line="480" w:lineRule="auto"/>
        <w:jc w:val="both"/>
        <w:rPr>
          <w:rFonts w:ascii="Times New Roman" w:hAnsi="Times New Roman" w:cs="Times New Roman"/>
          <w:sz w:val="24"/>
          <w:szCs w:val="24"/>
          <w:lang w:eastAsia="en-GB"/>
        </w:rPr>
      </w:pPr>
    </w:p>
    <w:p w14:paraId="7B9CDD43" w14:textId="77777777" w:rsidR="00880A77" w:rsidRDefault="00880A77" w:rsidP="00880A77">
      <w:pPr>
        <w:spacing w:line="480" w:lineRule="auto"/>
        <w:jc w:val="both"/>
        <w:rPr>
          <w:rFonts w:ascii="Times New Roman" w:hAnsi="Times New Roman" w:cs="Times New Roman"/>
          <w:sz w:val="24"/>
          <w:szCs w:val="24"/>
          <w:lang w:eastAsia="en-GB"/>
        </w:rPr>
      </w:pPr>
    </w:p>
    <w:p w14:paraId="1BF32867" w14:textId="77777777" w:rsidR="00880A77" w:rsidRPr="00880A77" w:rsidRDefault="00880A77" w:rsidP="00880A77">
      <w:pPr>
        <w:spacing w:line="480" w:lineRule="auto"/>
        <w:jc w:val="both"/>
        <w:rPr>
          <w:rFonts w:ascii="Times New Roman" w:hAnsi="Times New Roman" w:cs="Times New Roman"/>
          <w:sz w:val="24"/>
          <w:szCs w:val="24"/>
          <w:lang w:eastAsia="en-GB"/>
        </w:rPr>
      </w:pPr>
    </w:p>
    <w:p w14:paraId="4B233C9B" w14:textId="1417DACD" w:rsidR="00880A77" w:rsidRPr="00880A77" w:rsidRDefault="00880A77" w:rsidP="00880A77">
      <w:pPr>
        <w:pStyle w:val="Heading2"/>
        <w:spacing w:line="480" w:lineRule="auto"/>
        <w:jc w:val="center"/>
        <w:rPr>
          <w:rFonts w:ascii="Times New Roman" w:hAnsi="Times New Roman" w:cs="Times New Roman"/>
          <w:b/>
          <w:bCs/>
          <w:color w:val="auto"/>
          <w:sz w:val="24"/>
          <w:szCs w:val="24"/>
          <w:lang w:eastAsia="en-GB"/>
        </w:rPr>
      </w:pPr>
      <w:bookmarkStart w:id="117" w:name="_Toc198124422"/>
      <w:r w:rsidRPr="00880A77">
        <w:rPr>
          <w:rFonts w:ascii="Times New Roman" w:hAnsi="Times New Roman" w:cs="Times New Roman"/>
          <w:b/>
          <w:bCs/>
          <w:color w:val="auto"/>
          <w:sz w:val="24"/>
          <w:szCs w:val="24"/>
          <w:lang w:eastAsia="en-GB"/>
        </w:rPr>
        <w:lastRenderedPageBreak/>
        <w:t>CHAPTER 8.2 - RECOMMENDATIONS FOR FUTURE DEVELOPMENT</w:t>
      </w:r>
      <w:bookmarkEnd w:id="117"/>
    </w:p>
    <w:p w14:paraId="21D8D1B0" w14:textId="77777777" w:rsidR="00880A77" w:rsidRPr="00880A77" w:rsidRDefault="00880A77" w:rsidP="00880A77">
      <w:pPr>
        <w:spacing w:line="480" w:lineRule="auto"/>
        <w:jc w:val="both"/>
        <w:rPr>
          <w:rFonts w:ascii="Times New Roman" w:hAnsi="Times New Roman" w:cs="Times New Roman"/>
          <w:sz w:val="24"/>
          <w:szCs w:val="24"/>
          <w:lang w:eastAsia="en-GB"/>
        </w:rPr>
      </w:pPr>
      <w:r w:rsidRPr="00880A77">
        <w:rPr>
          <w:rFonts w:ascii="Times New Roman" w:hAnsi="Times New Roman" w:cs="Times New Roman"/>
          <w:sz w:val="24"/>
          <w:szCs w:val="24"/>
          <w:lang w:eastAsia="en-GB"/>
        </w:rPr>
        <w:t>Building on the strengths of the current platform and the limitations identified, the following recommendations are proposed to enhance the utility, inclusivity, and scalability of InsightNation for real-world civic deployment.</w:t>
      </w:r>
    </w:p>
    <w:p w14:paraId="15F11C70" w14:textId="180C0C0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Integrate Real-time Data Streams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Connect the platform to live citizen feedback portals (e.g., Swachh </w:t>
      </w:r>
      <w:proofErr w:type="spellStart"/>
      <w:r w:rsidRPr="00880A77">
        <w:rPr>
          <w:rFonts w:ascii="Times New Roman" w:hAnsi="Times New Roman" w:cs="Times New Roman"/>
          <w:sz w:val="24"/>
          <w:szCs w:val="24"/>
          <w:lang w:eastAsia="en-GB"/>
        </w:rPr>
        <w:t>Survekshan</w:t>
      </w:r>
      <w:proofErr w:type="spellEnd"/>
      <w:r w:rsidRPr="00880A77">
        <w:rPr>
          <w:rFonts w:ascii="Times New Roman" w:hAnsi="Times New Roman" w:cs="Times New Roman"/>
          <w:sz w:val="24"/>
          <w:szCs w:val="24"/>
          <w:lang w:eastAsia="en-GB"/>
        </w:rPr>
        <w:t>, MyGov, UMANG) via APIs. This would enable continuous data collection, real-time monitoring, and automated alerts for declining service ratings.</w:t>
      </w:r>
    </w:p>
    <w:p w14:paraId="5DDCC3CF" w14:textId="3CB88263"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Introduce Longitudinal Feedback Tracking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Add time-stamps to citizen feedback to enable trend analysis, policy impact measurement, and anomaly detection over time. This can support early warnings, seasonal analysis, and pre/post-intervention evaluations.</w:t>
      </w:r>
    </w:p>
    <w:p w14:paraId="7950D535" w14:textId="3CE1DF7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Adopt Multilingual NLP Support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Extend support for Indian languages (Hindi, Tamil, Bengali, etc.) using translation APIs or Indic NLP libraries like </w:t>
      </w:r>
      <w:proofErr w:type="spellStart"/>
      <w:r w:rsidRPr="00880A77">
        <w:rPr>
          <w:rFonts w:ascii="Times New Roman" w:hAnsi="Times New Roman" w:cs="Times New Roman"/>
          <w:sz w:val="24"/>
          <w:szCs w:val="24"/>
          <w:lang w:eastAsia="en-GB"/>
        </w:rPr>
        <w:t>IndicBERT</w:t>
      </w:r>
      <w:proofErr w:type="spellEnd"/>
      <w:r w:rsidRPr="00880A77">
        <w:rPr>
          <w:rFonts w:ascii="Times New Roman" w:hAnsi="Times New Roman" w:cs="Times New Roman"/>
          <w:sz w:val="24"/>
          <w:szCs w:val="24"/>
          <w:lang w:eastAsia="en-GB"/>
        </w:rPr>
        <w:t>. This would ensure broader inclusion and representativeness, particularly in non-English speaking regions.</w:t>
      </w:r>
    </w:p>
    <w:p w14:paraId="2D103982" w14:textId="59577D13"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Upgrade Sentiment Model to Deep Learning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Replace the Logistic Regression model with transformer-based architectures like BERT or RoBERTa. These models offer greater context sensitivity and better performance on subtle, ambiguous, or emotional feedback.</w:t>
      </w:r>
    </w:p>
    <w:p w14:paraId="627AEF64" w14:textId="33994E3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Incorporate Thematic Extraction and Issue Clustering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Use topic modeling (e.g., LDA) or zero-shot classification with LLMs to tag feedback with specific themes like sanitation, lighting, pricing, or behavior. This will support focused interventions and thematic dashboards.</w:t>
      </w:r>
    </w:p>
    <w:p w14:paraId="213EADE4" w14:textId="7AEB6B7E"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lastRenderedPageBreak/>
        <w:t>Enable Dynamic Feedback Categories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Redesign the backend to support dynamic creation of service categories, allowing administrators to add new departments (e.g., water, health, housing) without changing the core codebase.</w:t>
      </w:r>
    </w:p>
    <w:p w14:paraId="7CA1C024" w14:textId="309DA3A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Cloud Deployment for Scalability</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Host the application on a cloud platform (e.g., AWS, Azure, or Google Cloud) with database support, multi-user roles, and HTTPS security. This will enable municipal departments, NGOs, and citizens to access the platform concurrently and securely.</w:t>
      </w:r>
    </w:p>
    <w:p w14:paraId="64552DBF" w14:textId="5E96520A"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Design Role-Based Dashboards and Permissions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Introduce user authentication and dashboard segmentation (e.g., Citizen view, Analyst view, Admin view). This would enable tailored access control, data confidentiality, and accountability tracking.</w:t>
      </w:r>
    </w:p>
    <w:p w14:paraId="32C8DE37" w14:textId="330F4D4E"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Add Geo-Tagging and Mapping Capabilities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Incorporate geospatial visualization using folium, Plotly, or Kepler.gl to map citizen feedback density and hotspot areas by locality or ward. This would enhance urban planning and resource allocation.</w:t>
      </w:r>
    </w:p>
    <w:p w14:paraId="5F01B80C" w14:textId="7BD5B669"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Develop AI Chat Assistant for Policy Queries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Build a chatbot powered by Gemini or GPT-4 that answers natural language queries from officials (e.g., “What are top complaints from women aged 26–40 in Delhi about parks?”). This would democratize access to insights.</w:t>
      </w:r>
    </w:p>
    <w:p w14:paraId="5FFE9CEB" w14:textId="2C535071"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Automate Report Generation</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Enable automatic generation of monthly or quarterly PDF reports summarizing satisfaction trends, complaint types, sentiment breakdowns, and Gemini insights for internal reviews or public transparency.</w:t>
      </w:r>
    </w:p>
    <w:p w14:paraId="45D6C72D" w14:textId="40B340E9"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Establish Continuous Model Training Loop</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Implement semi-supervised learning or allow users to flag misclassified sentiment, which can feed back into the model for continuous improvement and adaptive learning.</w:t>
      </w:r>
    </w:p>
    <w:p w14:paraId="5BA3E116" w14:textId="72EE4256"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lastRenderedPageBreak/>
        <w:t>Run Pilot Programs with Government Departments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Conduct small-scale pilots in partnership with municipal bodies to test deployment, gather user feedback, and fine-tune UI/UX for operational use.</w:t>
      </w:r>
    </w:p>
    <w:p w14:paraId="38FEFDBB" w14:textId="5F2454BD"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Conduct Digital Literacy Workshops for Stakeholders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Train civic officials, analysts, and field officers in dashboard use, AI interpretation, and ethical considerations to build trust and capacity in using digital tools for governance.</w:t>
      </w:r>
    </w:p>
    <w:p w14:paraId="2958C8A0" w14:textId="2D5141DC"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Create Ethical Governance Frameworks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Develop transparency reports, consent-based data collection policies, and bias monitoring mechanisms to ensure AI outputs are fair, explainable, and ethically accountable.</w:t>
      </w:r>
    </w:p>
    <w:p w14:paraId="4E1565DC" w14:textId="5DCE01F4" w:rsidR="00880A77" w:rsidRPr="00880A77" w:rsidRDefault="00880A77" w:rsidP="00880A77">
      <w:pPr>
        <w:spacing w:line="480" w:lineRule="auto"/>
        <w:jc w:val="both"/>
        <w:rPr>
          <w:rFonts w:ascii="Times New Roman" w:hAnsi="Times New Roman" w:cs="Times New Roman"/>
          <w:sz w:val="24"/>
          <w:szCs w:val="24"/>
          <w:lang w:eastAsia="en-GB"/>
        </w:rPr>
      </w:pPr>
    </w:p>
    <w:p w14:paraId="3E5D3710" w14:textId="77777777" w:rsidR="00880A77" w:rsidRPr="00880A77" w:rsidRDefault="00880A77" w:rsidP="00880A77">
      <w:pPr>
        <w:spacing w:line="480" w:lineRule="auto"/>
        <w:jc w:val="both"/>
        <w:rPr>
          <w:rFonts w:ascii="Times New Roman" w:hAnsi="Times New Roman" w:cs="Times New Roman"/>
          <w:sz w:val="24"/>
          <w:szCs w:val="24"/>
          <w:lang w:eastAsia="en-GB"/>
        </w:rPr>
      </w:pPr>
      <w:r w:rsidRPr="00880A77">
        <w:rPr>
          <w:rFonts w:ascii="Times New Roman" w:hAnsi="Times New Roman" w:cs="Times New Roman"/>
          <w:sz w:val="24"/>
          <w:szCs w:val="24"/>
          <w:lang w:eastAsia="en-GB"/>
        </w:rPr>
        <w:t>The InsightNation platform stands as a successful prototype of how AI, NLP, and data science can drive smarter, more citizen-centric governance. By acknowledging its current boundaries and acting on these focused recommendations, the system can evolve into a national-level solution—capable of real-time citizen engagement, evidence-based policymaking, and inclusive public service reform.</w:t>
      </w:r>
    </w:p>
    <w:p w14:paraId="6782419B" w14:textId="77777777" w:rsidR="00902C5F" w:rsidRDefault="00902C5F" w:rsidP="00330F83">
      <w:pPr>
        <w:spacing w:line="480" w:lineRule="auto"/>
        <w:jc w:val="both"/>
        <w:rPr>
          <w:rFonts w:ascii="Times New Roman" w:hAnsi="Times New Roman" w:cs="Times New Roman"/>
          <w:sz w:val="24"/>
          <w:szCs w:val="24"/>
          <w:lang w:eastAsia="en-GB"/>
        </w:rPr>
      </w:pPr>
    </w:p>
    <w:p w14:paraId="0F861CCD" w14:textId="77777777" w:rsidR="00902C5F" w:rsidRDefault="00902C5F" w:rsidP="00330F83">
      <w:pPr>
        <w:spacing w:line="480" w:lineRule="auto"/>
        <w:jc w:val="both"/>
        <w:rPr>
          <w:rFonts w:ascii="Times New Roman" w:hAnsi="Times New Roman" w:cs="Times New Roman"/>
          <w:sz w:val="24"/>
          <w:szCs w:val="24"/>
          <w:lang w:eastAsia="en-GB"/>
        </w:rPr>
      </w:pPr>
    </w:p>
    <w:p w14:paraId="1C259F76" w14:textId="77777777" w:rsidR="00902C5F" w:rsidRDefault="00902C5F" w:rsidP="00330F83">
      <w:pPr>
        <w:spacing w:line="480" w:lineRule="auto"/>
        <w:jc w:val="both"/>
        <w:rPr>
          <w:rFonts w:ascii="Times New Roman" w:hAnsi="Times New Roman" w:cs="Times New Roman"/>
          <w:sz w:val="24"/>
          <w:szCs w:val="24"/>
          <w:lang w:eastAsia="en-GB"/>
        </w:rPr>
      </w:pPr>
    </w:p>
    <w:p w14:paraId="4AFBDFC5" w14:textId="77777777" w:rsidR="00902C5F" w:rsidRDefault="00902C5F" w:rsidP="00330F83">
      <w:pPr>
        <w:spacing w:line="480" w:lineRule="auto"/>
        <w:jc w:val="both"/>
        <w:rPr>
          <w:rFonts w:ascii="Times New Roman" w:hAnsi="Times New Roman" w:cs="Times New Roman"/>
          <w:sz w:val="24"/>
          <w:szCs w:val="24"/>
          <w:lang w:eastAsia="en-GB"/>
        </w:rPr>
      </w:pPr>
    </w:p>
    <w:p w14:paraId="17126248" w14:textId="77777777" w:rsidR="00902C5F" w:rsidRDefault="00902C5F" w:rsidP="00330F83">
      <w:pPr>
        <w:spacing w:line="480" w:lineRule="auto"/>
        <w:jc w:val="both"/>
        <w:rPr>
          <w:rFonts w:ascii="Times New Roman" w:hAnsi="Times New Roman" w:cs="Times New Roman"/>
          <w:sz w:val="24"/>
          <w:szCs w:val="24"/>
          <w:lang w:eastAsia="en-GB"/>
        </w:rPr>
      </w:pPr>
    </w:p>
    <w:p w14:paraId="3B58ED57" w14:textId="77777777" w:rsidR="00902C5F" w:rsidRDefault="00902C5F" w:rsidP="00330F83">
      <w:pPr>
        <w:spacing w:line="480" w:lineRule="auto"/>
        <w:jc w:val="both"/>
        <w:rPr>
          <w:rFonts w:ascii="Times New Roman" w:hAnsi="Times New Roman" w:cs="Times New Roman"/>
          <w:sz w:val="24"/>
          <w:szCs w:val="24"/>
          <w:lang w:eastAsia="en-GB"/>
        </w:rPr>
      </w:pPr>
    </w:p>
    <w:p w14:paraId="6EC6F34A" w14:textId="77777777" w:rsidR="00902C5F" w:rsidRDefault="00902C5F" w:rsidP="00330F83">
      <w:pPr>
        <w:spacing w:line="480" w:lineRule="auto"/>
        <w:jc w:val="both"/>
        <w:rPr>
          <w:rFonts w:ascii="Times New Roman" w:hAnsi="Times New Roman" w:cs="Times New Roman"/>
          <w:sz w:val="24"/>
          <w:szCs w:val="24"/>
          <w:lang w:eastAsia="en-GB"/>
        </w:rPr>
      </w:pPr>
    </w:p>
    <w:p w14:paraId="68D6655C" w14:textId="1135A14B" w:rsidR="00865C41" w:rsidRPr="00252E76" w:rsidRDefault="00252E76" w:rsidP="00252E76">
      <w:pPr>
        <w:pStyle w:val="Heading1"/>
        <w:spacing w:line="480" w:lineRule="auto"/>
        <w:jc w:val="center"/>
        <w:rPr>
          <w:rFonts w:ascii="Times New Roman" w:hAnsi="Times New Roman" w:cs="Times New Roman"/>
          <w:b/>
          <w:bCs/>
          <w:sz w:val="28"/>
          <w:szCs w:val="28"/>
          <w:u w:val="single"/>
        </w:rPr>
      </w:pPr>
      <w:bookmarkStart w:id="118" w:name="_Toc196929613"/>
      <w:bookmarkStart w:id="119" w:name="_Toc198124423"/>
      <w:r w:rsidRPr="00252E76">
        <w:rPr>
          <w:rFonts w:ascii="Times New Roman" w:hAnsi="Times New Roman" w:cs="Times New Roman"/>
          <w:b/>
          <w:bCs/>
          <w:sz w:val="28"/>
          <w:szCs w:val="28"/>
          <w:u w:val="single"/>
        </w:rPr>
        <w:lastRenderedPageBreak/>
        <w:t>CHAPTER 9 -</w:t>
      </w:r>
      <w:r w:rsidR="00865C41" w:rsidRPr="00252E76">
        <w:rPr>
          <w:rFonts w:ascii="Times New Roman" w:hAnsi="Times New Roman" w:cs="Times New Roman"/>
          <w:b/>
          <w:bCs/>
          <w:sz w:val="28"/>
          <w:szCs w:val="28"/>
          <w:u w:val="single"/>
        </w:rPr>
        <w:t xml:space="preserve"> CONCLUSION AND FUTURE SCOPE</w:t>
      </w:r>
      <w:bookmarkEnd w:id="118"/>
      <w:bookmarkEnd w:id="119"/>
    </w:p>
    <w:p w14:paraId="0B58080C" w14:textId="21D30A80"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development and implementation of the InsightNation platform have demonstrated how data-driven technologies can transform the way governments understand, evaluate, and respond to public sentiment. In an era marked by increasing demand for transparency, responsiveness, and citizen participation, the ability to extract meaningful insights from large-scale public feedback is no longer optional—it is essential for effective governance. This project aimed to bridge the gap between citizen voice and government action by designing a robust analytics solution that is accessible, interpretable, and capable of informing real-time decisions.</w:t>
      </w:r>
    </w:p>
    <w:p w14:paraId="73D5B3F9" w14:textId="38468866"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Over the course of this research and technical implementation, multiple goals were achieved. First, a clean and structured dataset of over 12,000 citizen feedback records was analyzed to uncover behavioral patterns and satisfaction trends across several core public service domains, including sanitation, parks, transport, libraries, and general local governance. Through careful preprocessing, statistical exploration, and data visualization, InsightNation identified systemic issues in service delivery and disparities across cities, age groups, and gender segments.</w:t>
      </w:r>
    </w:p>
    <w:p w14:paraId="36FBFA36" w14:textId="04EB77DE"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Second, the platform successfully implemented an NLP-powered sentiment classification system using Logistic Regression and TF-IDF vectorization, enabling the automated interpretation of open-text feedback. This allowed policymakers to move beyond numeric averages and access the emotional pulse of citizen experience. Sentiment analysis revealed that sanitation services consistently attracted high negative sentiment, while public parks were generally well-received. Transportation and library services reflected more nuanced patterns of satisfaction, often segmented by demographics or location.</w:t>
      </w:r>
    </w:p>
    <w:p w14:paraId="4695D4ED" w14:textId="586225B6"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Third, the integration of Google’s Gemini API added a novel and valuable dimension to the project. By translating analytical outputs into clear, narrative summaries, strategic recommendations, and SWOT analyses, the system elevated data interpretation to a decision-</w:t>
      </w:r>
      <w:r w:rsidRPr="001E4010">
        <w:rPr>
          <w:rFonts w:ascii="Times New Roman" w:hAnsi="Times New Roman" w:cs="Times New Roman"/>
          <w:sz w:val="24"/>
          <w:szCs w:val="24"/>
          <w:lang w:eastAsia="en-GB"/>
        </w:rPr>
        <w:lastRenderedPageBreak/>
        <w:t>support level. Instead of merely visualizing charts or numbers, InsightNation was able to provide officials with AI-generated, human-readable insights that could guide immediate policy formulation or redesign. This represented a significant advancement in how generative AI can support smart governance initiatives in the public domain.</w:t>
      </w:r>
    </w:p>
    <w:p w14:paraId="5F533EE0" w14:textId="484D9B72"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While the platform performed strongly across its objectives, it also highlighted several areas for improvement and expansion. Limitations related to deployment scope, language inclusivity, and model complexity were acknowledged and have been addressed in detail in the preceding chapter. However, these limitations do not undermine the validity of the project. Rather, they define the natural boundaries of a system built within academic and prototype constraints. What InsightNation offers is a proof-of-concept that is both functional and forward-looking—ready to be adapted into production environments with minimal reengineering.</w:t>
      </w:r>
    </w:p>
    <w:p w14:paraId="6F09903C" w14:textId="7714258F"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broader implication of this project lies in its ability to change how governments perceive and use citizen feedback. Traditionally, public feedback mechanisms have been limited to complaint hotlines, surveys, or annual review reports, which are often delayed, under-analyzed, and disconnected from action. InsightNation challenges this model by demonstrating that real-time analytics—</w:t>
      </w:r>
      <w:r w:rsidR="00536A02" w:rsidRPr="001E4010">
        <w:rPr>
          <w:rFonts w:ascii="Times New Roman" w:hAnsi="Times New Roman" w:cs="Times New Roman"/>
          <w:sz w:val="24"/>
          <w:szCs w:val="24"/>
          <w:lang w:eastAsia="en-GB"/>
        </w:rPr>
        <w:t>fuelled</w:t>
      </w:r>
      <w:r w:rsidRPr="001E4010">
        <w:rPr>
          <w:rFonts w:ascii="Times New Roman" w:hAnsi="Times New Roman" w:cs="Times New Roman"/>
          <w:sz w:val="24"/>
          <w:szCs w:val="24"/>
          <w:lang w:eastAsia="en-GB"/>
        </w:rPr>
        <w:t xml:space="preserve"> by structured datasets, NLP, machine learning, and LLMs—can generate a continuous, actionable loop of citizen insights. In doing so, it lays the groundwork for data-responsive governance systems where public services are evaluated not just by internal audits but by the lived experiences of the people they serve.</w:t>
      </w:r>
    </w:p>
    <w:p w14:paraId="61B2FD37" w14:textId="1D0D26EF"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 xml:space="preserve">At the same time, the project highlights the importance of ethical, inclusive, and responsible use of AI. The integration of language models like Gemini must be done transparently, with appropriate prompts, safeguards, and review mechanisms. The fact that AI can generate policy recommendations does not eliminate the need for human judgment. Instead, it enhances the policymaker's ability to see connections, prioritize issues, and understand nuanced concerns </w:t>
      </w:r>
      <w:r w:rsidRPr="001E4010">
        <w:rPr>
          <w:rFonts w:ascii="Times New Roman" w:hAnsi="Times New Roman" w:cs="Times New Roman"/>
          <w:sz w:val="24"/>
          <w:szCs w:val="24"/>
          <w:lang w:eastAsia="en-GB"/>
        </w:rPr>
        <w:lastRenderedPageBreak/>
        <w:t>that may be hidden in thousands of feedback records. In this context, InsightNation serves as an example of human-in-the-loop AI—where human analysts remain at the center of interpretation and decision-making, empowered by intelligent tools.</w:t>
      </w:r>
    </w:p>
    <w:p w14:paraId="309429D5" w14:textId="6983E82A"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project combined elements of data engineering, machine learning, public administration theory, user interface design, and policy analytics. This integrated approach proved essential for tackling a complex real-world challenge. Future governance innovations must continue to adopt similar interdisciplinary frameworks, ensuring that technology is not applied in isolation, but rather woven into the socio-political fabric of public service delivery.</w:t>
      </w:r>
    </w:p>
    <w:p w14:paraId="3C809FE8" w14:textId="0E100161"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Based on the results and reflections from this project, several recommendations can be proposed for governments, civic technologists, and researchers interested in deploying similar platforms:</w:t>
      </w:r>
    </w:p>
    <w:p w14:paraId="672D7CE8" w14:textId="0AE2D8E3"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Institutionalize Citizen Feedback Analytics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Governments should invest in tools like InsightNation as part of their digital infrastructure. Integrating such platforms into municipal dashboards, city management systems, or e-governance portals will ensure that citizen voice remains central to service evaluation and planning.</w:t>
      </w:r>
    </w:p>
    <w:p w14:paraId="678237B0" w14:textId="279040F3"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Adopt Modular, Cloud-Native Designs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The current local implementation can be easily upgraded to a cloud-hosted version. Doing so will enable real-time data flows, multi-user access, and cross-departmental collaboration. Cloud deployment also allows for scalability across multiple cities or states.</w:t>
      </w:r>
    </w:p>
    <w:p w14:paraId="0F1D0E6F" w14:textId="31066F9A"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Enhance Language Support</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To ensure inclusivity, future versions must support multilingual text analysis. Incorporating Indian language NLP models or translation layers will allow non-English speakers to be represented in analytics and decision-making.</w:t>
      </w:r>
    </w:p>
    <w:p w14:paraId="3FC4D446" w14:textId="3FE2B87E"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lastRenderedPageBreak/>
        <w:t>Train Civil Servants in Data Interpretation</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Tools are only as useful as their users are skilled. Governments should develop training programs to help officials interpret dashboards, understand sentiment trends, and use AI-generated insights responsibly.</w:t>
      </w:r>
    </w:p>
    <w:p w14:paraId="4D9BB643" w14:textId="6CB15014"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Establish AI Governance Frameworks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 xml:space="preserve">To build trust, governments must publish ethical guidelines on how citizen data is analyzed, how AI decisions are reviewed, and how human oversight is maintained. </w:t>
      </w:r>
    </w:p>
    <w:p w14:paraId="5D39915F" w14:textId="7DE789BA"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Enable Participatory Data Governance</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Citizens should be given access to summary results of their feedback. A transparent loop—where feedback is acknowledged, analyzed, and acted upon—can dramatically improve public trust and participation.</w:t>
      </w:r>
    </w:p>
    <w:p w14:paraId="42C03562" w14:textId="2DBFA36E"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Expand Use Cases Across Domains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While this project focused on five key public services, the same methodology can be extended to healthcare, education, public safety, and more. The modular design of InsightNation makes it ideal for cross-sectoral analytics with minimal adaptation.</w:t>
      </w:r>
    </w:p>
    <w:p w14:paraId="63F27491" w14:textId="7B96549B"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Iterate Through Feedback-Driven Development</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As more users and departments engage with the platform, its features, models, and dashboards should be continuously updated based on real usage data and feedback from analysts and stakeholders.</w:t>
      </w:r>
    </w:p>
    <w:p w14:paraId="3A6D6423" w14:textId="77777777" w:rsidR="00252E76" w:rsidRDefault="00252E76" w:rsidP="00252E76">
      <w:pPr>
        <w:rPr>
          <w:lang w:eastAsia="en-GB"/>
        </w:rPr>
      </w:pPr>
    </w:p>
    <w:p w14:paraId="602747CE" w14:textId="77777777" w:rsidR="00252E76" w:rsidRDefault="00252E76" w:rsidP="00252E76">
      <w:pPr>
        <w:rPr>
          <w:lang w:eastAsia="en-GB"/>
        </w:rPr>
      </w:pPr>
    </w:p>
    <w:p w14:paraId="7B96F20B" w14:textId="77777777" w:rsidR="00252E76" w:rsidRDefault="00252E76" w:rsidP="00252E76">
      <w:pPr>
        <w:rPr>
          <w:lang w:eastAsia="en-GB"/>
        </w:rPr>
      </w:pPr>
    </w:p>
    <w:p w14:paraId="4A13474D" w14:textId="77777777" w:rsidR="00252E76" w:rsidRDefault="00252E76" w:rsidP="00252E76">
      <w:pPr>
        <w:rPr>
          <w:lang w:eastAsia="en-GB"/>
        </w:rPr>
      </w:pPr>
    </w:p>
    <w:p w14:paraId="2C5D2B0A" w14:textId="77777777" w:rsidR="00252E76" w:rsidRDefault="00252E76" w:rsidP="00252E76">
      <w:pPr>
        <w:rPr>
          <w:lang w:eastAsia="en-GB"/>
        </w:rPr>
      </w:pPr>
    </w:p>
    <w:p w14:paraId="48C792C5" w14:textId="77777777" w:rsidR="00252E76" w:rsidRDefault="00252E76" w:rsidP="00252E76">
      <w:pPr>
        <w:rPr>
          <w:lang w:eastAsia="en-GB"/>
        </w:rPr>
      </w:pPr>
    </w:p>
    <w:p w14:paraId="6539309D" w14:textId="77777777" w:rsidR="00252E76" w:rsidRDefault="00252E76" w:rsidP="00252E76">
      <w:pPr>
        <w:rPr>
          <w:lang w:eastAsia="en-GB"/>
        </w:rPr>
      </w:pPr>
    </w:p>
    <w:p w14:paraId="0CADB97F" w14:textId="77777777" w:rsidR="00252E76" w:rsidRDefault="00252E76" w:rsidP="00252E76">
      <w:pPr>
        <w:rPr>
          <w:lang w:eastAsia="en-GB"/>
        </w:rPr>
      </w:pPr>
    </w:p>
    <w:p w14:paraId="3E816592" w14:textId="77777777" w:rsidR="00252E76" w:rsidRDefault="00252E76" w:rsidP="00252E76">
      <w:pPr>
        <w:rPr>
          <w:lang w:eastAsia="en-GB"/>
        </w:rPr>
      </w:pPr>
    </w:p>
    <w:p w14:paraId="60A971BE" w14:textId="77777777" w:rsidR="00252E76" w:rsidRDefault="00252E76" w:rsidP="00252E76">
      <w:pPr>
        <w:rPr>
          <w:lang w:eastAsia="en-GB"/>
        </w:rPr>
      </w:pPr>
    </w:p>
    <w:p w14:paraId="7D0599B1" w14:textId="77777777" w:rsidR="00252E76" w:rsidRPr="00252E76" w:rsidRDefault="00252E76" w:rsidP="00252E76">
      <w:pPr>
        <w:rPr>
          <w:lang w:eastAsia="en-GB"/>
        </w:rPr>
      </w:pPr>
    </w:p>
    <w:p w14:paraId="44709DAD" w14:textId="01841B14" w:rsidR="00330F83" w:rsidRPr="00097640" w:rsidRDefault="00370280" w:rsidP="005E0409">
      <w:pPr>
        <w:pStyle w:val="Heading1"/>
        <w:spacing w:line="480" w:lineRule="auto"/>
        <w:jc w:val="center"/>
        <w:rPr>
          <w:rFonts w:ascii="Times New Roman" w:hAnsi="Times New Roman" w:cs="Times New Roman"/>
          <w:b/>
          <w:bCs/>
          <w:sz w:val="28"/>
          <w:szCs w:val="28"/>
          <w:u w:val="single"/>
        </w:rPr>
      </w:pPr>
      <w:bookmarkStart w:id="120" w:name="_Toc196929614"/>
      <w:bookmarkStart w:id="121" w:name="_Toc198124424"/>
      <w:r w:rsidRPr="00097640">
        <w:rPr>
          <w:rFonts w:ascii="Times New Roman" w:hAnsi="Times New Roman" w:cs="Times New Roman"/>
          <w:b/>
          <w:bCs/>
          <w:sz w:val="28"/>
          <w:szCs w:val="28"/>
          <w:u w:val="single"/>
        </w:rPr>
        <w:lastRenderedPageBreak/>
        <w:t>CHAPTER 10 -</w:t>
      </w:r>
      <w:r w:rsidR="0081521F" w:rsidRPr="00097640">
        <w:rPr>
          <w:rFonts w:ascii="Times New Roman" w:hAnsi="Times New Roman" w:cs="Times New Roman"/>
          <w:b/>
          <w:bCs/>
          <w:sz w:val="28"/>
          <w:szCs w:val="28"/>
          <w:u w:val="single"/>
        </w:rPr>
        <w:t xml:space="preserve"> BIBLIOGRAPHY</w:t>
      </w:r>
      <w:bookmarkEnd w:id="120"/>
      <w:bookmarkEnd w:id="121"/>
    </w:p>
    <w:p w14:paraId="691873F7" w14:textId="01974767" w:rsidR="00CA6F66" w:rsidRPr="00CA6F66" w:rsidRDefault="00CA6F66" w:rsidP="00CA6F66">
      <w:pPr>
        <w:spacing w:line="480" w:lineRule="auto"/>
        <w:rPr>
          <w:rFonts w:ascii="Times New Roman" w:hAnsi="Times New Roman" w:cs="Times New Roman"/>
          <w:b/>
          <w:bCs/>
          <w:sz w:val="24"/>
          <w:szCs w:val="24"/>
        </w:rPr>
      </w:pPr>
      <w:r w:rsidRPr="00CA6F66">
        <w:rPr>
          <w:rFonts w:ascii="Times New Roman" w:hAnsi="Times New Roman" w:cs="Times New Roman"/>
          <w:b/>
          <w:bCs/>
          <w:sz w:val="24"/>
          <w:szCs w:val="24"/>
        </w:rPr>
        <w:t xml:space="preserve">RESEARCH PAPERS </w:t>
      </w:r>
    </w:p>
    <w:p w14:paraId="6A25C7EF" w14:textId="69CEC7A2" w:rsidR="00CA6F66" w:rsidRPr="00CA6F66" w:rsidRDefault="00CA6F66" w:rsidP="00CA6F66">
      <w:pPr>
        <w:spacing w:line="480" w:lineRule="auto"/>
        <w:jc w:val="both"/>
        <w:rPr>
          <w:rFonts w:ascii="Times New Roman" w:hAnsi="Times New Roman" w:cs="Times New Roman"/>
          <w:sz w:val="24"/>
          <w:szCs w:val="24"/>
        </w:rPr>
      </w:pPr>
      <w:r w:rsidRPr="007C4680">
        <w:rPr>
          <w:rFonts w:ascii="Times New Roman" w:hAnsi="Times New Roman" w:cs="Times New Roman"/>
          <w:b/>
          <w:bCs/>
          <w:sz w:val="24"/>
          <w:szCs w:val="24"/>
        </w:rPr>
        <w:t>[1]</w:t>
      </w:r>
      <w:r>
        <w:rPr>
          <w:rFonts w:ascii="Times New Roman" w:hAnsi="Times New Roman" w:cs="Times New Roman"/>
          <w:sz w:val="24"/>
          <w:szCs w:val="24"/>
        </w:rPr>
        <w:t xml:space="preserve"> </w:t>
      </w:r>
      <w:r w:rsidRPr="00CA6F66">
        <w:rPr>
          <w:rFonts w:ascii="Times New Roman" w:hAnsi="Times New Roman" w:cs="Times New Roman"/>
          <w:sz w:val="24"/>
          <w:szCs w:val="24"/>
        </w:rPr>
        <w:t xml:space="preserve">Andrews, R., Boyne, G. A., Meier, K. J., O’Toole, L. J. Jr., &amp; Walker, R. M. (2005). Representative bureaucracy, organizational strategy, and public service performance: An empirical analysis of English local government. </w:t>
      </w:r>
      <w:r w:rsidRPr="00CA6F66">
        <w:rPr>
          <w:rFonts w:ascii="Times New Roman" w:hAnsi="Times New Roman" w:cs="Times New Roman"/>
          <w:i/>
          <w:iCs/>
          <w:sz w:val="24"/>
          <w:szCs w:val="24"/>
        </w:rPr>
        <w:t>Journal of Public Administration Research and Theory, 15</w:t>
      </w:r>
      <w:r w:rsidRPr="00CA6F66">
        <w:rPr>
          <w:rFonts w:ascii="Times New Roman" w:hAnsi="Times New Roman" w:cs="Times New Roman"/>
          <w:sz w:val="24"/>
          <w:szCs w:val="24"/>
        </w:rPr>
        <w:t xml:space="preserve">(4), 489–504. </w:t>
      </w:r>
      <w:hyperlink r:id="rId29" w:tgtFrame="_new" w:history="1">
        <w:r w:rsidRPr="00CA6F66">
          <w:rPr>
            <w:rStyle w:val="Hyperlink"/>
            <w:rFonts w:ascii="Times New Roman" w:hAnsi="Times New Roman" w:cs="Times New Roman"/>
            <w:sz w:val="24"/>
            <w:szCs w:val="24"/>
          </w:rPr>
          <w:t>https://doi.org/10.1093/jopart/mui032</w:t>
        </w:r>
      </w:hyperlink>
    </w:p>
    <w:p w14:paraId="467409AB" w14:textId="1B40C7BE" w:rsidR="00CA6F66" w:rsidRPr="00CA6F66" w:rsidRDefault="00CA6F66" w:rsidP="00CA6F66">
      <w:pPr>
        <w:spacing w:before="240" w:line="480" w:lineRule="auto"/>
        <w:jc w:val="both"/>
        <w:rPr>
          <w:rFonts w:ascii="Times New Roman" w:hAnsi="Times New Roman" w:cs="Times New Roman"/>
          <w:sz w:val="24"/>
          <w:szCs w:val="24"/>
        </w:rPr>
      </w:pPr>
      <w:r w:rsidRPr="007C4680">
        <w:rPr>
          <w:rFonts w:ascii="Times New Roman" w:hAnsi="Times New Roman" w:cs="Times New Roman"/>
          <w:b/>
          <w:bCs/>
          <w:sz w:val="24"/>
          <w:szCs w:val="24"/>
        </w:rPr>
        <w:t>[2]</w:t>
      </w:r>
      <w:r>
        <w:rPr>
          <w:rFonts w:ascii="Times New Roman" w:hAnsi="Times New Roman" w:cs="Times New Roman"/>
          <w:sz w:val="24"/>
          <w:szCs w:val="24"/>
        </w:rPr>
        <w:t xml:space="preserve"> </w:t>
      </w:r>
      <w:r w:rsidRPr="00CA6F66">
        <w:rPr>
          <w:rFonts w:ascii="Times New Roman" w:hAnsi="Times New Roman" w:cs="Times New Roman"/>
          <w:sz w:val="24"/>
          <w:szCs w:val="24"/>
        </w:rPr>
        <w:t xml:space="preserve">Boyne, G. A. (2003). What is public service improvement? </w:t>
      </w:r>
      <w:r w:rsidRPr="00CA6F66">
        <w:rPr>
          <w:rFonts w:ascii="Times New Roman" w:hAnsi="Times New Roman" w:cs="Times New Roman"/>
          <w:i/>
          <w:iCs/>
          <w:sz w:val="24"/>
          <w:szCs w:val="24"/>
        </w:rPr>
        <w:t>Public Administration, 81</w:t>
      </w:r>
      <w:r w:rsidRPr="00CA6F66">
        <w:rPr>
          <w:rFonts w:ascii="Times New Roman" w:hAnsi="Times New Roman" w:cs="Times New Roman"/>
          <w:sz w:val="24"/>
          <w:szCs w:val="24"/>
        </w:rPr>
        <w:t xml:space="preserve">(2), 211–227. </w:t>
      </w:r>
      <w:hyperlink r:id="rId30" w:history="1">
        <w:r w:rsidR="007C4680" w:rsidRPr="00CA6F66">
          <w:rPr>
            <w:rStyle w:val="Hyperlink"/>
            <w:rFonts w:ascii="Times New Roman" w:hAnsi="Times New Roman" w:cs="Times New Roman"/>
            <w:sz w:val="24"/>
            <w:szCs w:val="24"/>
          </w:rPr>
          <w:t>https://doi.org/10.1111/1467-9299.00343</w:t>
        </w:r>
      </w:hyperlink>
      <w:r w:rsidR="007C4680">
        <w:rPr>
          <w:rFonts w:ascii="Times New Roman" w:hAnsi="Times New Roman" w:cs="Times New Roman"/>
          <w:sz w:val="24"/>
          <w:szCs w:val="24"/>
        </w:rPr>
        <w:t xml:space="preserve"> </w:t>
      </w:r>
    </w:p>
    <w:p w14:paraId="6CA3C9E6" w14:textId="10D509E8" w:rsidR="00CA6F66" w:rsidRPr="00CA6F66" w:rsidRDefault="007C4680" w:rsidP="007C4680">
      <w:pPr>
        <w:spacing w:line="480" w:lineRule="auto"/>
        <w:jc w:val="both"/>
        <w:rPr>
          <w:rFonts w:ascii="Times New Roman" w:hAnsi="Times New Roman" w:cs="Times New Roman"/>
          <w:sz w:val="24"/>
          <w:szCs w:val="24"/>
        </w:rPr>
      </w:pPr>
      <w:r w:rsidRPr="007C4680">
        <w:rPr>
          <w:rFonts w:ascii="Times New Roman" w:hAnsi="Times New Roman" w:cs="Times New Roman"/>
          <w:b/>
          <w:bCs/>
          <w:sz w:val="24"/>
          <w:szCs w:val="24"/>
        </w:rPr>
        <w:t>[3]</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Poister, T. H., &amp; Streib, G. (1999). Performance measurement in municipal government: Assessing the state of the practice. </w:t>
      </w:r>
      <w:r w:rsidR="00CA6F66" w:rsidRPr="00CA6F66">
        <w:rPr>
          <w:rFonts w:ascii="Times New Roman" w:hAnsi="Times New Roman" w:cs="Times New Roman"/>
          <w:i/>
          <w:iCs/>
          <w:sz w:val="24"/>
          <w:szCs w:val="24"/>
        </w:rPr>
        <w:t>Public Administration Review, 59</w:t>
      </w:r>
      <w:r w:rsidR="00CA6F66" w:rsidRPr="00CA6F66">
        <w:rPr>
          <w:rFonts w:ascii="Times New Roman" w:hAnsi="Times New Roman" w:cs="Times New Roman"/>
          <w:sz w:val="24"/>
          <w:szCs w:val="24"/>
        </w:rPr>
        <w:t xml:space="preserve">(4), 325–335. </w:t>
      </w:r>
      <w:hyperlink r:id="rId31" w:tgtFrame="_new" w:history="1">
        <w:r w:rsidR="00CA6F66" w:rsidRPr="00CA6F66">
          <w:rPr>
            <w:rStyle w:val="Hyperlink"/>
            <w:rFonts w:ascii="Times New Roman" w:hAnsi="Times New Roman" w:cs="Times New Roman"/>
            <w:sz w:val="24"/>
            <w:szCs w:val="24"/>
          </w:rPr>
          <w:t>https://doi.org/10.2307/3110115</w:t>
        </w:r>
      </w:hyperlink>
    </w:p>
    <w:p w14:paraId="62856228" w14:textId="5C067B3F"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[4]</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Chatfield, A. T., Reddick, C. G., &amp; Al-Zubaidi, R. M. (2018). Customer agility and responsiveness through big data analytics for public value creation: A case study of Houston 311 on-demand services. </w:t>
      </w:r>
      <w:r w:rsidR="00CA6F66" w:rsidRPr="00CA6F66">
        <w:rPr>
          <w:rFonts w:ascii="Times New Roman" w:hAnsi="Times New Roman" w:cs="Times New Roman"/>
          <w:i/>
          <w:iCs/>
          <w:sz w:val="24"/>
          <w:szCs w:val="24"/>
        </w:rPr>
        <w:t>Government Information Quarterly, 35</w:t>
      </w:r>
      <w:r w:rsidR="00CA6F66" w:rsidRPr="00CA6F66">
        <w:rPr>
          <w:rFonts w:ascii="Times New Roman" w:hAnsi="Times New Roman" w:cs="Times New Roman"/>
          <w:sz w:val="24"/>
          <w:szCs w:val="24"/>
        </w:rPr>
        <w:t>(2), 336–347.</w:t>
      </w:r>
    </w:p>
    <w:p w14:paraId="32137E0F" w14:textId="352E6321"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[5]</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Eom, S. J., Hwang, H., &amp; Kim, J. H. (2018). Can social media increase government responsiveness? A case study of Seoul, Korea. </w:t>
      </w:r>
      <w:r w:rsidR="00CA6F66" w:rsidRPr="00CA6F66">
        <w:rPr>
          <w:rFonts w:ascii="Times New Roman" w:hAnsi="Times New Roman" w:cs="Times New Roman"/>
          <w:i/>
          <w:iCs/>
          <w:sz w:val="24"/>
          <w:szCs w:val="24"/>
        </w:rPr>
        <w:t>Government Information Quarterly, 35</w:t>
      </w:r>
      <w:r w:rsidR="00CA6F66" w:rsidRPr="00CA6F66">
        <w:rPr>
          <w:rFonts w:ascii="Times New Roman" w:hAnsi="Times New Roman" w:cs="Times New Roman"/>
          <w:sz w:val="24"/>
          <w:szCs w:val="24"/>
        </w:rPr>
        <w:t>(1), 109–122.</w:t>
      </w:r>
    </w:p>
    <w:p w14:paraId="30D7E403" w14:textId="072350A4"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[6]</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Gil-García, J. R., Helbig, N., &amp; Ojo, A. (2014). Being smart: Emerging technologies and innovation in the public sector. </w:t>
      </w:r>
      <w:r w:rsidR="00CA6F66" w:rsidRPr="00CA6F66">
        <w:rPr>
          <w:rFonts w:ascii="Times New Roman" w:hAnsi="Times New Roman" w:cs="Times New Roman"/>
          <w:i/>
          <w:iCs/>
          <w:sz w:val="24"/>
          <w:szCs w:val="24"/>
        </w:rPr>
        <w:t>Government Information Quarterly, 31</w:t>
      </w:r>
      <w:r w:rsidR="00CA6F66" w:rsidRPr="00CA6F66">
        <w:rPr>
          <w:rFonts w:ascii="Times New Roman" w:hAnsi="Times New Roman" w:cs="Times New Roman"/>
          <w:sz w:val="24"/>
          <w:szCs w:val="24"/>
        </w:rPr>
        <w:t>(1), 1–8.</w:t>
      </w:r>
    </w:p>
    <w:p w14:paraId="65530368" w14:textId="465FCFB9"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[7]</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Hagen, L., Keller, T. R., Neely, S. R., &amp; Knight, K. (2019). Open data visualizations and analytics as tools for policymaking. </w:t>
      </w:r>
      <w:r w:rsidR="00CA6F66" w:rsidRPr="00CA6F66">
        <w:rPr>
          <w:rFonts w:ascii="Times New Roman" w:hAnsi="Times New Roman" w:cs="Times New Roman"/>
          <w:i/>
          <w:iCs/>
          <w:sz w:val="24"/>
          <w:szCs w:val="24"/>
        </w:rPr>
        <w:t>Government Information Quarterly, 36</w:t>
      </w:r>
      <w:r w:rsidR="00CA6F66" w:rsidRPr="00CA6F66">
        <w:rPr>
          <w:rFonts w:ascii="Times New Roman" w:hAnsi="Times New Roman" w:cs="Times New Roman"/>
          <w:sz w:val="24"/>
          <w:szCs w:val="24"/>
        </w:rPr>
        <w:t>(2), 101–113.</w:t>
      </w:r>
    </w:p>
    <w:p w14:paraId="3CB68F16" w14:textId="5EA98D39"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lastRenderedPageBreak/>
        <w:t>[8]</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Engel, E., Fischer, R., &amp; </w:t>
      </w:r>
      <w:proofErr w:type="spellStart"/>
      <w:r w:rsidR="00CA6F66" w:rsidRPr="00CA6F66">
        <w:rPr>
          <w:rFonts w:ascii="Times New Roman" w:hAnsi="Times New Roman" w:cs="Times New Roman"/>
          <w:sz w:val="24"/>
          <w:szCs w:val="24"/>
        </w:rPr>
        <w:t>Galetovic</w:t>
      </w:r>
      <w:proofErr w:type="spellEnd"/>
      <w:r w:rsidR="00CA6F66" w:rsidRPr="00CA6F66">
        <w:rPr>
          <w:rFonts w:ascii="Times New Roman" w:hAnsi="Times New Roman" w:cs="Times New Roman"/>
          <w:sz w:val="24"/>
          <w:szCs w:val="24"/>
        </w:rPr>
        <w:t xml:space="preserve">, A. (2013). The basic public finance of public-private partnerships. </w:t>
      </w:r>
      <w:r w:rsidR="00CA6F66" w:rsidRPr="00CA6F66">
        <w:rPr>
          <w:rFonts w:ascii="Times New Roman" w:hAnsi="Times New Roman" w:cs="Times New Roman"/>
          <w:i/>
          <w:iCs/>
          <w:sz w:val="24"/>
          <w:szCs w:val="24"/>
        </w:rPr>
        <w:t>Journal of the European Economic Association, 11</w:t>
      </w:r>
      <w:r w:rsidR="00CA6F66" w:rsidRPr="00CA6F66">
        <w:rPr>
          <w:rFonts w:ascii="Times New Roman" w:hAnsi="Times New Roman" w:cs="Times New Roman"/>
          <w:sz w:val="24"/>
          <w:szCs w:val="24"/>
        </w:rPr>
        <w:t xml:space="preserve">(1), 83–111. </w:t>
      </w:r>
      <w:hyperlink r:id="rId32" w:tgtFrame="_new" w:history="1">
        <w:r w:rsidR="00CA6F66" w:rsidRPr="00CA6F66">
          <w:rPr>
            <w:rStyle w:val="Hyperlink"/>
            <w:rFonts w:ascii="Times New Roman" w:hAnsi="Times New Roman" w:cs="Times New Roman"/>
            <w:sz w:val="24"/>
            <w:szCs w:val="24"/>
          </w:rPr>
          <w:t>https://www.jstor.org/stable/23355049</w:t>
        </w:r>
      </w:hyperlink>
    </w:p>
    <w:p w14:paraId="429C24D2" w14:textId="1A15854F"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[9]</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Flyvbjerg, B., Holm, M. S., &amp; Buhl, S. (2002). Underestimating costs in public works projects: Error or lie? </w:t>
      </w:r>
      <w:r w:rsidR="00CA6F66" w:rsidRPr="00CA6F66">
        <w:rPr>
          <w:rFonts w:ascii="Times New Roman" w:hAnsi="Times New Roman" w:cs="Times New Roman"/>
          <w:i/>
          <w:iCs/>
          <w:sz w:val="24"/>
          <w:szCs w:val="24"/>
        </w:rPr>
        <w:t>Journal of the American Planning Association, 68</w:t>
      </w:r>
      <w:r w:rsidR="00CA6F66" w:rsidRPr="00CA6F66">
        <w:rPr>
          <w:rFonts w:ascii="Times New Roman" w:hAnsi="Times New Roman" w:cs="Times New Roman"/>
          <w:sz w:val="24"/>
          <w:szCs w:val="24"/>
        </w:rPr>
        <w:t xml:space="preserve">(3), 279–295. </w:t>
      </w:r>
      <w:hyperlink r:id="rId33" w:tgtFrame="_new" w:history="1">
        <w:r w:rsidR="00CA6F66" w:rsidRPr="00CA6F66">
          <w:rPr>
            <w:rStyle w:val="Hyperlink"/>
            <w:rFonts w:ascii="Times New Roman" w:hAnsi="Times New Roman" w:cs="Times New Roman"/>
            <w:sz w:val="24"/>
            <w:szCs w:val="24"/>
          </w:rPr>
          <w:t>https://doi.org/10.1080/01944360208976273</w:t>
        </w:r>
      </w:hyperlink>
    </w:p>
    <w:p w14:paraId="7B3D605B" w14:textId="795F93BF" w:rsidR="00CA6F66" w:rsidRPr="00CA6F66" w:rsidRDefault="00A723BD" w:rsidP="00A723BD">
      <w:pPr>
        <w:spacing w:line="480" w:lineRule="auto"/>
        <w:jc w:val="both"/>
        <w:rPr>
          <w:rFonts w:ascii="Times New Roman" w:hAnsi="Times New Roman" w:cs="Times New Roman"/>
          <w:sz w:val="24"/>
          <w:szCs w:val="24"/>
        </w:rPr>
      </w:pPr>
      <w:r w:rsidRPr="00A723BD">
        <w:rPr>
          <w:rFonts w:ascii="Times New Roman" w:hAnsi="Times New Roman" w:cs="Times New Roman"/>
          <w:b/>
          <w:bCs/>
          <w:sz w:val="24"/>
          <w:szCs w:val="24"/>
        </w:rPr>
        <w:t>[10]</w:t>
      </w:r>
      <w:r>
        <w:rPr>
          <w:rFonts w:ascii="Times New Roman" w:hAnsi="Times New Roman" w:cs="Times New Roman"/>
          <w:sz w:val="24"/>
          <w:szCs w:val="24"/>
        </w:rPr>
        <w:t xml:space="preserve"> </w:t>
      </w:r>
      <w:proofErr w:type="spellStart"/>
      <w:r w:rsidR="00CA6F66" w:rsidRPr="00CA6F66">
        <w:rPr>
          <w:rFonts w:ascii="Times New Roman" w:hAnsi="Times New Roman" w:cs="Times New Roman"/>
          <w:sz w:val="24"/>
          <w:szCs w:val="24"/>
        </w:rPr>
        <w:t>Denizer</w:t>
      </w:r>
      <w:proofErr w:type="spellEnd"/>
      <w:r w:rsidR="00CA6F66" w:rsidRPr="00CA6F66">
        <w:rPr>
          <w:rFonts w:ascii="Times New Roman" w:hAnsi="Times New Roman" w:cs="Times New Roman"/>
          <w:sz w:val="24"/>
          <w:szCs w:val="24"/>
        </w:rPr>
        <w:t xml:space="preserve">, C., Kaufmann, D., &amp; Kraay, A. (2013). Good countries or good projects? Macro and micro correlates of World Bank project performance. </w:t>
      </w:r>
      <w:r w:rsidR="00CA6F66" w:rsidRPr="00CA6F66">
        <w:rPr>
          <w:rFonts w:ascii="Times New Roman" w:hAnsi="Times New Roman" w:cs="Times New Roman"/>
          <w:i/>
          <w:iCs/>
          <w:sz w:val="24"/>
          <w:szCs w:val="24"/>
        </w:rPr>
        <w:t>Journal of Development Economics, 105</w:t>
      </w:r>
      <w:r w:rsidR="00CA6F66" w:rsidRPr="00CA6F66">
        <w:rPr>
          <w:rFonts w:ascii="Times New Roman" w:hAnsi="Times New Roman" w:cs="Times New Roman"/>
          <w:sz w:val="24"/>
          <w:szCs w:val="24"/>
        </w:rPr>
        <w:t>, 288–302. https://doi.org/10.1016/j.jdeveco.2013.06.003</w:t>
      </w:r>
    </w:p>
    <w:p w14:paraId="7CA67B9D" w14:textId="2D056F2E" w:rsidR="00CA6F66" w:rsidRPr="00CA6F66" w:rsidRDefault="00A723BD" w:rsidP="00A723BD">
      <w:pPr>
        <w:spacing w:line="480" w:lineRule="auto"/>
        <w:jc w:val="both"/>
        <w:rPr>
          <w:rFonts w:ascii="Times New Roman" w:hAnsi="Times New Roman" w:cs="Times New Roman"/>
          <w:sz w:val="24"/>
          <w:szCs w:val="24"/>
        </w:rPr>
      </w:pPr>
      <w:r w:rsidRPr="00A723BD">
        <w:rPr>
          <w:rFonts w:ascii="Times New Roman" w:hAnsi="Times New Roman" w:cs="Times New Roman"/>
          <w:b/>
          <w:bCs/>
          <w:sz w:val="24"/>
          <w:szCs w:val="24"/>
        </w:rPr>
        <w:t>[11]</w:t>
      </w:r>
      <w:r>
        <w:rPr>
          <w:rFonts w:ascii="Times New Roman" w:hAnsi="Times New Roman" w:cs="Times New Roman"/>
          <w:sz w:val="24"/>
          <w:szCs w:val="24"/>
        </w:rPr>
        <w:t xml:space="preserve"> </w:t>
      </w:r>
      <w:proofErr w:type="spellStart"/>
      <w:r w:rsidR="00CA6F66" w:rsidRPr="00CA6F66">
        <w:rPr>
          <w:rFonts w:ascii="Times New Roman" w:hAnsi="Times New Roman" w:cs="Times New Roman"/>
          <w:sz w:val="24"/>
          <w:szCs w:val="24"/>
        </w:rPr>
        <w:t>Nistotskaya</w:t>
      </w:r>
      <w:proofErr w:type="spellEnd"/>
      <w:r w:rsidR="00CA6F66" w:rsidRPr="00CA6F66">
        <w:rPr>
          <w:rFonts w:ascii="Times New Roman" w:hAnsi="Times New Roman" w:cs="Times New Roman"/>
          <w:sz w:val="24"/>
          <w:szCs w:val="24"/>
        </w:rPr>
        <w:t xml:space="preserve">, M., &amp; Cingolani, L. (2016). Bureaucratic structure, regulatory quality, and entrepreneurship in a comparative perspective: Cross-sectional and panel data evidence. </w:t>
      </w:r>
      <w:r w:rsidR="00CA6F66" w:rsidRPr="00CA6F66">
        <w:rPr>
          <w:rFonts w:ascii="Times New Roman" w:hAnsi="Times New Roman" w:cs="Times New Roman"/>
          <w:i/>
          <w:iCs/>
          <w:sz w:val="24"/>
          <w:szCs w:val="24"/>
        </w:rPr>
        <w:t>Journal of Public Administration Research and Theory, 26</w:t>
      </w:r>
      <w:r w:rsidR="00CA6F66" w:rsidRPr="00CA6F66">
        <w:rPr>
          <w:rFonts w:ascii="Times New Roman" w:hAnsi="Times New Roman" w:cs="Times New Roman"/>
          <w:sz w:val="24"/>
          <w:szCs w:val="24"/>
        </w:rPr>
        <w:t xml:space="preserve">(3), 519–534. </w:t>
      </w:r>
      <w:hyperlink r:id="rId34" w:tgtFrame="_new" w:history="1">
        <w:r w:rsidR="00CA6F66" w:rsidRPr="00CA6F66">
          <w:rPr>
            <w:rStyle w:val="Hyperlink"/>
            <w:rFonts w:ascii="Times New Roman" w:hAnsi="Times New Roman" w:cs="Times New Roman"/>
            <w:sz w:val="24"/>
            <w:szCs w:val="24"/>
          </w:rPr>
          <w:t>https://doi.org/10.1093/jopart/muv026</w:t>
        </w:r>
      </w:hyperlink>
    </w:p>
    <w:p w14:paraId="19E14048" w14:textId="2B6200E4"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[12]</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Rasul, I., &amp; </w:t>
      </w:r>
      <w:proofErr w:type="spellStart"/>
      <w:r w:rsidR="00CA6F66" w:rsidRPr="00CA6F66">
        <w:rPr>
          <w:rFonts w:ascii="Times New Roman" w:hAnsi="Times New Roman" w:cs="Times New Roman"/>
          <w:sz w:val="24"/>
          <w:szCs w:val="24"/>
        </w:rPr>
        <w:t>Rogger</w:t>
      </w:r>
      <w:proofErr w:type="spellEnd"/>
      <w:r w:rsidR="00CA6F66" w:rsidRPr="00CA6F66">
        <w:rPr>
          <w:rFonts w:ascii="Times New Roman" w:hAnsi="Times New Roman" w:cs="Times New Roman"/>
          <w:sz w:val="24"/>
          <w:szCs w:val="24"/>
        </w:rPr>
        <w:t xml:space="preserve">, D. (2018). Management of bureaucrats and public service delivery: Evidence from the Nigerian civil service. </w:t>
      </w:r>
      <w:r w:rsidR="00CA6F66" w:rsidRPr="00CA6F66">
        <w:rPr>
          <w:rFonts w:ascii="Times New Roman" w:hAnsi="Times New Roman" w:cs="Times New Roman"/>
          <w:i/>
          <w:iCs/>
          <w:sz w:val="24"/>
          <w:szCs w:val="24"/>
        </w:rPr>
        <w:t>The Economic Journal, 128</w:t>
      </w:r>
      <w:r w:rsidR="00CA6F66" w:rsidRPr="00CA6F66">
        <w:rPr>
          <w:rFonts w:ascii="Times New Roman" w:hAnsi="Times New Roman" w:cs="Times New Roman"/>
          <w:sz w:val="24"/>
          <w:szCs w:val="24"/>
        </w:rPr>
        <w:t xml:space="preserve">(608), 413–446. </w:t>
      </w:r>
      <w:hyperlink r:id="rId35" w:tgtFrame="_new" w:history="1">
        <w:r w:rsidR="00CA6F66" w:rsidRPr="00CA6F66">
          <w:rPr>
            <w:rStyle w:val="Hyperlink"/>
            <w:rFonts w:ascii="Times New Roman" w:hAnsi="Times New Roman" w:cs="Times New Roman"/>
            <w:sz w:val="24"/>
            <w:szCs w:val="24"/>
          </w:rPr>
          <w:t>https://doi.org/10.1111/ecoj.12418</w:t>
        </w:r>
      </w:hyperlink>
    </w:p>
    <w:p w14:paraId="716BC293" w14:textId="1C2B305B"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[13]</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Walker, R. M., Lee, M. J., James, O., &amp; Ho, S. M. Y. (2018). Analyzing the complexity of performance information use: Experiments with stakeholders to disaggregate dimensions of performance, data sources, and data types. </w:t>
      </w:r>
      <w:r w:rsidR="00CA6F66" w:rsidRPr="00CA6F66">
        <w:rPr>
          <w:rFonts w:ascii="Times New Roman" w:hAnsi="Times New Roman" w:cs="Times New Roman"/>
          <w:i/>
          <w:iCs/>
          <w:sz w:val="24"/>
          <w:szCs w:val="24"/>
        </w:rPr>
        <w:t>Public Administration Review, 78</w:t>
      </w:r>
      <w:r w:rsidR="00CA6F66" w:rsidRPr="00CA6F66">
        <w:rPr>
          <w:rFonts w:ascii="Times New Roman" w:hAnsi="Times New Roman" w:cs="Times New Roman"/>
          <w:sz w:val="24"/>
          <w:szCs w:val="24"/>
        </w:rPr>
        <w:t xml:space="preserve">(6), 852–863. </w:t>
      </w:r>
      <w:hyperlink r:id="rId36" w:tgtFrame="_new" w:history="1">
        <w:r w:rsidR="00CA6F66" w:rsidRPr="00CA6F66">
          <w:rPr>
            <w:rStyle w:val="Hyperlink"/>
            <w:rFonts w:ascii="Times New Roman" w:hAnsi="Times New Roman" w:cs="Times New Roman"/>
            <w:sz w:val="24"/>
            <w:szCs w:val="24"/>
          </w:rPr>
          <w:t>https://doi.org/10.1111/puar.12920</w:t>
        </w:r>
      </w:hyperlink>
    </w:p>
    <w:p w14:paraId="4E1478FD" w14:textId="57C5C071"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[14]</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Ho, A. T.-K., &amp; Cho, W. (2017). Government communication effectiveness and satisfaction with police performance: A large-scale survey study. </w:t>
      </w:r>
      <w:r w:rsidR="00CA6F66" w:rsidRPr="00CA6F66">
        <w:rPr>
          <w:rFonts w:ascii="Times New Roman" w:hAnsi="Times New Roman" w:cs="Times New Roman"/>
          <w:i/>
          <w:iCs/>
          <w:sz w:val="24"/>
          <w:szCs w:val="24"/>
        </w:rPr>
        <w:t>Public Administration Review, 77</w:t>
      </w:r>
      <w:r w:rsidR="00CA6F66" w:rsidRPr="00CA6F66">
        <w:rPr>
          <w:rFonts w:ascii="Times New Roman" w:hAnsi="Times New Roman" w:cs="Times New Roman"/>
          <w:sz w:val="24"/>
          <w:szCs w:val="24"/>
        </w:rPr>
        <w:t xml:space="preserve">(2), 228–239. </w:t>
      </w:r>
      <w:hyperlink r:id="rId37" w:tgtFrame="_new" w:history="1">
        <w:r w:rsidR="00CA6F66" w:rsidRPr="00CA6F66">
          <w:rPr>
            <w:rStyle w:val="Hyperlink"/>
            <w:rFonts w:ascii="Times New Roman" w:hAnsi="Times New Roman" w:cs="Times New Roman"/>
            <w:sz w:val="24"/>
            <w:szCs w:val="24"/>
          </w:rPr>
          <w:t>https://doi.org/10.1111/puar.12563</w:t>
        </w:r>
      </w:hyperlink>
    </w:p>
    <w:p w14:paraId="027257DB" w14:textId="625684C9"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lastRenderedPageBreak/>
        <w:t>[15]</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Appelbaum, D., Kogan, A., &amp; </w:t>
      </w:r>
      <w:proofErr w:type="spellStart"/>
      <w:r w:rsidR="00CA6F66" w:rsidRPr="00CA6F66">
        <w:rPr>
          <w:rFonts w:ascii="Times New Roman" w:hAnsi="Times New Roman" w:cs="Times New Roman"/>
          <w:sz w:val="24"/>
          <w:szCs w:val="24"/>
        </w:rPr>
        <w:t>Vasarhelyi</w:t>
      </w:r>
      <w:proofErr w:type="spellEnd"/>
      <w:r w:rsidR="00CA6F66" w:rsidRPr="00CA6F66">
        <w:rPr>
          <w:rFonts w:ascii="Times New Roman" w:hAnsi="Times New Roman" w:cs="Times New Roman"/>
          <w:sz w:val="24"/>
          <w:szCs w:val="24"/>
        </w:rPr>
        <w:t xml:space="preserve">, M. A. (2017). Big data and analytics in the modern audit engagement: Research needs. </w:t>
      </w:r>
      <w:r w:rsidR="00CA6F66" w:rsidRPr="00CA6F66">
        <w:rPr>
          <w:rFonts w:ascii="Times New Roman" w:hAnsi="Times New Roman" w:cs="Times New Roman"/>
          <w:i/>
          <w:iCs/>
          <w:sz w:val="24"/>
          <w:szCs w:val="24"/>
        </w:rPr>
        <w:t>Auditing: A Journal of Practice &amp; Theory, 36</w:t>
      </w:r>
      <w:r w:rsidR="00CA6F66" w:rsidRPr="00CA6F66">
        <w:rPr>
          <w:rFonts w:ascii="Times New Roman" w:hAnsi="Times New Roman" w:cs="Times New Roman"/>
          <w:sz w:val="24"/>
          <w:szCs w:val="24"/>
        </w:rPr>
        <w:t>(1), 1–27.</w:t>
      </w:r>
    </w:p>
    <w:p w14:paraId="7DDABB41" w14:textId="3A191E20" w:rsidR="00A63E05" w:rsidRDefault="00A63E05" w:rsidP="00AA7287"/>
    <w:p w14:paraId="76D697FE" w14:textId="0CCA71DE" w:rsidR="005E0409" w:rsidRPr="005E0409" w:rsidRDefault="005E0409" w:rsidP="003E1D29">
      <w:pPr>
        <w:spacing w:line="480" w:lineRule="auto"/>
        <w:jc w:val="both"/>
        <w:rPr>
          <w:rFonts w:ascii="Times New Roman" w:hAnsi="Times New Roman" w:cs="Times New Roman"/>
          <w:b/>
          <w:bCs/>
          <w:sz w:val="24"/>
          <w:szCs w:val="24"/>
        </w:rPr>
      </w:pPr>
      <w:r w:rsidRPr="005E0409">
        <w:rPr>
          <w:rFonts w:ascii="Times New Roman" w:hAnsi="Times New Roman" w:cs="Times New Roman"/>
          <w:b/>
          <w:bCs/>
          <w:sz w:val="24"/>
          <w:szCs w:val="24"/>
        </w:rPr>
        <w:t>BOOKS</w:t>
      </w:r>
    </w:p>
    <w:p w14:paraId="2191D8AC" w14:textId="4B6C5F0D" w:rsidR="005E0409" w:rsidRPr="005E0409" w:rsidRDefault="003E1D29" w:rsidP="003E1D29">
      <w:pPr>
        <w:spacing w:line="480" w:lineRule="auto"/>
        <w:jc w:val="both"/>
        <w:rPr>
          <w:rFonts w:ascii="Times New Roman" w:hAnsi="Times New Roman" w:cs="Times New Roman"/>
          <w:sz w:val="24"/>
          <w:szCs w:val="24"/>
        </w:rPr>
      </w:pPr>
      <w:r w:rsidRPr="003E1D29">
        <w:rPr>
          <w:rFonts w:ascii="Times New Roman" w:hAnsi="Times New Roman" w:cs="Times New Roman"/>
          <w:b/>
          <w:bCs/>
          <w:sz w:val="24"/>
          <w:szCs w:val="24"/>
        </w:rPr>
        <w:t>[1]</w:t>
      </w:r>
      <w:r>
        <w:rPr>
          <w:rFonts w:ascii="Times New Roman" w:hAnsi="Times New Roman" w:cs="Times New Roman"/>
          <w:sz w:val="24"/>
          <w:szCs w:val="24"/>
        </w:rPr>
        <w:t xml:space="preserve"> </w:t>
      </w:r>
      <w:r w:rsidR="005E0409" w:rsidRPr="005E0409">
        <w:rPr>
          <w:rFonts w:ascii="Times New Roman" w:hAnsi="Times New Roman" w:cs="Times New Roman"/>
          <w:sz w:val="24"/>
          <w:szCs w:val="24"/>
        </w:rPr>
        <w:t xml:space="preserve">Ammons, D. N. </w:t>
      </w:r>
      <w:r w:rsidR="005E0409" w:rsidRPr="005E0409">
        <w:rPr>
          <w:rFonts w:ascii="Times New Roman" w:hAnsi="Times New Roman" w:cs="Times New Roman"/>
          <w:i/>
          <w:iCs/>
          <w:sz w:val="24"/>
          <w:szCs w:val="24"/>
        </w:rPr>
        <w:t>Municipal Benchmarks: Assessing Local Performance and Establishing Community Standards</w:t>
      </w:r>
      <w:r w:rsidR="005E0409" w:rsidRPr="005E0409">
        <w:rPr>
          <w:rFonts w:ascii="Times New Roman" w:hAnsi="Times New Roman" w:cs="Times New Roman"/>
          <w:sz w:val="24"/>
          <w:szCs w:val="24"/>
        </w:rPr>
        <w:t>. Routledge, 3rd ed., London.</w:t>
      </w:r>
    </w:p>
    <w:p w14:paraId="7331F973" w14:textId="0B558024" w:rsidR="005E0409" w:rsidRPr="005E0409" w:rsidRDefault="003E1D29" w:rsidP="003E1D29">
      <w:pPr>
        <w:spacing w:line="480" w:lineRule="auto"/>
        <w:jc w:val="both"/>
        <w:rPr>
          <w:rFonts w:ascii="Times New Roman" w:hAnsi="Times New Roman" w:cs="Times New Roman"/>
          <w:sz w:val="24"/>
          <w:szCs w:val="24"/>
        </w:rPr>
      </w:pPr>
      <w:r w:rsidRPr="003E1D29">
        <w:rPr>
          <w:rFonts w:ascii="Times New Roman" w:hAnsi="Times New Roman" w:cs="Times New Roman"/>
          <w:b/>
          <w:bCs/>
          <w:sz w:val="24"/>
          <w:szCs w:val="24"/>
        </w:rPr>
        <w:t>[2]</w:t>
      </w:r>
      <w:r>
        <w:rPr>
          <w:rFonts w:ascii="Times New Roman" w:hAnsi="Times New Roman" w:cs="Times New Roman"/>
          <w:sz w:val="24"/>
          <w:szCs w:val="24"/>
        </w:rPr>
        <w:t xml:space="preserve"> </w:t>
      </w:r>
      <w:r w:rsidR="005E0409" w:rsidRPr="005E0409">
        <w:rPr>
          <w:rFonts w:ascii="Times New Roman" w:hAnsi="Times New Roman" w:cs="Times New Roman"/>
          <w:sz w:val="24"/>
          <w:szCs w:val="24"/>
        </w:rPr>
        <w:t xml:space="preserve">Rainey, H. G. </w:t>
      </w:r>
      <w:r w:rsidR="005E0409" w:rsidRPr="005E0409">
        <w:rPr>
          <w:rFonts w:ascii="Times New Roman" w:hAnsi="Times New Roman" w:cs="Times New Roman"/>
          <w:i/>
          <w:iCs/>
          <w:sz w:val="24"/>
          <w:szCs w:val="24"/>
        </w:rPr>
        <w:t>Understanding and Managing Public Organizations</w:t>
      </w:r>
      <w:r w:rsidR="005E0409" w:rsidRPr="005E0409">
        <w:rPr>
          <w:rFonts w:ascii="Times New Roman" w:hAnsi="Times New Roman" w:cs="Times New Roman"/>
          <w:sz w:val="24"/>
          <w:szCs w:val="24"/>
        </w:rPr>
        <w:t>. John Wiley &amp; Sons, 4th ed., New York, pp. 145–230.</w:t>
      </w:r>
    </w:p>
    <w:p w14:paraId="5F3BAF1B" w14:textId="6439F41F" w:rsidR="005E0409" w:rsidRPr="005E0409" w:rsidRDefault="003E1D29" w:rsidP="003E1D29">
      <w:pPr>
        <w:spacing w:line="480" w:lineRule="auto"/>
        <w:jc w:val="both"/>
        <w:rPr>
          <w:rFonts w:ascii="Times New Roman" w:hAnsi="Times New Roman" w:cs="Times New Roman"/>
          <w:sz w:val="24"/>
          <w:szCs w:val="24"/>
        </w:rPr>
      </w:pPr>
      <w:r w:rsidRPr="003E1D29">
        <w:rPr>
          <w:rFonts w:ascii="Times New Roman" w:hAnsi="Times New Roman" w:cs="Times New Roman"/>
          <w:b/>
          <w:bCs/>
          <w:sz w:val="24"/>
          <w:szCs w:val="24"/>
        </w:rPr>
        <w:t>[3]</w:t>
      </w:r>
      <w:r>
        <w:rPr>
          <w:rFonts w:ascii="Times New Roman" w:hAnsi="Times New Roman" w:cs="Times New Roman"/>
          <w:sz w:val="24"/>
          <w:szCs w:val="24"/>
        </w:rPr>
        <w:t xml:space="preserve"> </w:t>
      </w:r>
      <w:r w:rsidR="005E0409" w:rsidRPr="005E0409">
        <w:rPr>
          <w:rFonts w:ascii="Times New Roman" w:hAnsi="Times New Roman" w:cs="Times New Roman"/>
          <w:sz w:val="24"/>
          <w:szCs w:val="24"/>
        </w:rPr>
        <w:t xml:space="preserve">Talbot, C. </w:t>
      </w:r>
      <w:r w:rsidR="005E0409" w:rsidRPr="005E0409">
        <w:rPr>
          <w:rFonts w:ascii="Times New Roman" w:hAnsi="Times New Roman" w:cs="Times New Roman"/>
          <w:i/>
          <w:iCs/>
          <w:sz w:val="24"/>
          <w:szCs w:val="24"/>
        </w:rPr>
        <w:t>Theories of Performance: Organizational and Service Improvement in the Public Domain</w:t>
      </w:r>
      <w:r w:rsidR="005E0409" w:rsidRPr="005E0409">
        <w:rPr>
          <w:rFonts w:ascii="Times New Roman" w:hAnsi="Times New Roman" w:cs="Times New Roman"/>
          <w:sz w:val="24"/>
          <w:szCs w:val="24"/>
        </w:rPr>
        <w:t>. Oxford University Press, 2010, Ch. 3–5.</w:t>
      </w:r>
    </w:p>
    <w:p w14:paraId="0FB9823E" w14:textId="3664707D" w:rsidR="005E0409" w:rsidRPr="005E0409" w:rsidRDefault="005E0409" w:rsidP="003E1D29">
      <w:pPr>
        <w:spacing w:line="480" w:lineRule="auto"/>
        <w:jc w:val="both"/>
        <w:rPr>
          <w:rFonts w:ascii="Times New Roman" w:hAnsi="Times New Roman" w:cs="Times New Roman"/>
          <w:sz w:val="24"/>
          <w:szCs w:val="24"/>
        </w:rPr>
      </w:pPr>
    </w:p>
    <w:p w14:paraId="5AC6396C" w14:textId="359AC016" w:rsidR="005E0409" w:rsidRPr="005E0409" w:rsidRDefault="005E0409" w:rsidP="003E1D29">
      <w:pPr>
        <w:spacing w:line="480" w:lineRule="auto"/>
        <w:jc w:val="both"/>
        <w:rPr>
          <w:rFonts w:ascii="Times New Roman" w:hAnsi="Times New Roman" w:cs="Times New Roman"/>
          <w:b/>
          <w:bCs/>
          <w:sz w:val="24"/>
          <w:szCs w:val="24"/>
        </w:rPr>
      </w:pPr>
      <w:r w:rsidRPr="005E0409">
        <w:rPr>
          <w:rFonts w:ascii="Times New Roman" w:hAnsi="Times New Roman" w:cs="Times New Roman"/>
          <w:b/>
          <w:bCs/>
          <w:sz w:val="24"/>
          <w:szCs w:val="24"/>
        </w:rPr>
        <w:t>WEBSITES</w:t>
      </w:r>
    </w:p>
    <w:p w14:paraId="0195C738" w14:textId="0F9AEEF1" w:rsidR="005E0409" w:rsidRPr="005E0409" w:rsidRDefault="003E1D29" w:rsidP="003E1D29">
      <w:pPr>
        <w:spacing w:line="480" w:lineRule="auto"/>
        <w:rPr>
          <w:rFonts w:ascii="Times New Roman" w:hAnsi="Times New Roman" w:cs="Times New Roman"/>
          <w:sz w:val="24"/>
          <w:szCs w:val="24"/>
        </w:rPr>
      </w:pPr>
      <w:r w:rsidRPr="003E1D29">
        <w:rPr>
          <w:rFonts w:ascii="Times New Roman" w:hAnsi="Times New Roman" w:cs="Times New Roman"/>
          <w:b/>
          <w:bCs/>
          <w:sz w:val="24"/>
          <w:szCs w:val="24"/>
        </w:rPr>
        <w:t>[1]</w:t>
      </w:r>
      <w:hyperlink r:id="rId38" w:history="1">
        <w:r w:rsidRPr="005E0409">
          <w:rPr>
            <w:rStyle w:val="Hyperlink"/>
            <w:rFonts w:ascii="Times New Roman" w:hAnsi="Times New Roman" w:cs="Times New Roman"/>
            <w:sz w:val="24"/>
            <w:szCs w:val="24"/>
          </w:rPr>
          <w:t>https://assets.publishing.service.gov.uk/government/uploads/system/uploads/attachment_data/file/1092181/IPAAR2022.pdf</w:t>
        </w:r>
      </w:hyperlink>
      <w:r w:rsidR="005E0409" w:rsidRPr="003E1D29">
        <w:rPr>
          <w:rFonts w:ascii="Times New Roman" w:hAnsi="Times New Roman" w:cs="Times New Roman"/>
          <w:sz w:val="24"/>
          <w:szCs w:val="24"/>
        </w:rPr>
        <w:t xml:space="preserve"> </w:t>
      </w:r>
      <w:r w:rsidR="005E0409" w:rsidRPr="005E0409">
        <w:rPr>
          <w:rFonts w:ascii="Times New Roman" w:hAnsi="Times New Roman" w:cs="Times New Roman"/>
          <w:sz w:val="24"/>
          <w:szCs w:val="24"/>
        </w:rPr>
        <w:br/>
      </w:r>
      <w:r w:rsidR="005E0409" w:rsidRPr="005E0409">
        <w:rPr>
          <w:rFonts w:ascii="Times New Roman" w:hAnsi="Times New Roman" w:cs="Times New Roman"/>
          <w:i/>
          <w:iCs/>
          <w:sz w:val="24"/>
          <w:szCs w:val="24"/>
        </w:rPr>
        <w:t>(Infrastructure and Projects Authority, UK – Annual Report on Major Government Projects 2021–22)</w:t>
      </w:r>
    </w:p>
    <w:p w14:paraId="6A0860CB" w14:textId="2F2F5BA0" w:rsidR="005E0409" w:rsidRPr="005E0409" w:rsidRDefault="003E1D29" w:rsidP="003E1D29">
      <w:pPr>
        <w:spacing w:line="480" w:lineRule="auto"/>
        <w:rPr>
          <w:rFonts w:ascii="Times New Roman" w:hAnsi="Times New Roman" w:cs="Times New Roman"/>
          <w:sz w:val="24"/>
          <w:szCs w:val="24"/>
        </w:rPr>
      </w:pPr>
      <w:r w:rsidRPr="003E1D29">
        <w:rPr>
          <w:rFonts w:ascii="Times New Roman" w:hAnsi="Times New Roman" w:cs="Times New Roman"/>
          <w:b/>
          <w:bCs/>
          <w:sz w:val="24"/>
          <w:szCs w:val="24"/>
        </w:rPr>
        <w:t>[2]</w:t>
      </w:r>
      <w:r>
        <w:rPr>
          <w:rFonts w:ascii="Times New Roman" w:hAnsi="Times New Roman" w:cs="Times New Roman"/>
          <w:sz w:val="24"/>
          <w:szCs w:val="24"/>
        </w:rPr>
        <w:t xml:space="preserve"> </w:t>
      </w:r>
      <w:hyperlink r:id="rId39" w:history="1">
        <w:r w:rsidRPr="005E0409">
          <w:rPr>
            <w:rStyle w:val="Hyperlink"/>
            <w:rFonts w:ascii="Times New Roman" w:hAnsi="Times New Roman" w:cs="Times New Roman"/>
            <w:sz w:val="24"/>
            <w:szCs w:val="24"/>
          </w:rPr>
          <w:t>https://y-khan.github.io/yasirkhan.org/muhammadyasirkhanjmp.pdf</w:t>
        </w:r>
      </w:hyperlink>
      <w:r w:rsidR="005E0409" w:rsidRPr="005E0409">
        <w:rPr>
          <w:rFonts w:ascii="Times New Roman" w:hAnsi="Times New Roman" w:cs="Times New Roman"/>
          <w:sz w:val="24"/>
          <w:szCs w:val="24"/>
        </w:rPr>
        <w:br/>
      </w:r>
      <w:r w:rsidR="005E0409" w:rsidRPr="005E0409">
        <w:rPr>
          <w:rFonts w:ascii="Times New Roman" w:hAnsi="Times New Roman" w:cs="Times New Roman"/>
          <w:i/>
          <w:iCs/>
          <w:sz w:val="24"/>
          <w:szCs w:val="24"/>
        </w:rPr>
        <w:t>(Khan, M. Y. – Mission Motivation and Public Sector Performance, Working Paper, 2021)</w:t>
      </w:r>
    </w:p>
    <w:p w14:paraId="07DF3D0D" w14:textId="77777777" w:rsidR="005E0409" w:rsidRPr="00AA7287" w:rsidRDefault="005E0409" w:rsidP="00AA7287"/>
    <w:sectPr w:rsidR="005E0409" w:rsidRPr="00AA7287" w:rsidSect="00130803">
      <w:headerReference w:type="default" r:id="rId40"/>
      <w:footerReference w:type="default" r:id="rId41"/>
      <w:footerReference w:type="first" r:id="rId4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0542BB" w14:textId="77777777" w:rsidR="003C7A09" w:rsidRDefault="003C7A09" w:rsidP="00CF511C">
      <w:pPr>
        <w:spacing w:after="0" w:line="240" w:lineRule="auto"/>
      </w:pPr>
      <w:r>
        <w:separator/>
      </w:r>
    </w:p>
  </w:endnote>
  <w:endnote w:type="continuationSeparator" w:id="0">
    <w:p w14:paraId="2590D742" w14:textId="77777777" w:rsidR="003C7A09" w:rsidRDefault="003C7A09" w:rsidP="00CF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0488"/>
      <w:docPartObj>
        <w:docPartGallery w:val="Page Numbers (Bottom of Page)"/>
        <w:docPartUnique/>
      </w:docPartObj>
    </w:sdtPr>
    <w:sdtEndPr>
      <w:rPr>
        <w:rFonts w:ascii="Times New Roman" w:hAnsi="Times New Roman" w:cs="Times New Roman"/>
        <w:noProof/>
      </w:rPr>
    </w:sdtEndPr>
    <w:sdtContent>
      <w:p w14:paraId="384F8B3C" w14:textId="53C9CBA1" w:rsidR="002C7FA7" w:rsidRPr="0039313F" w:rsidRDefault="002C7FA7">
        <w:pPr>
          <w:pStyle w:val="Footer"/>
          <w:jc w:val="center"/>
          <w:rPr>
            <w:rFonts w:ascii="Times New Roman" w:hAnsi="Times New Roman" w:cs="Times New Roman"/>
          </w:rPr>
        </w:pPr>
        <w:r w:rsidRPr="0039313F">
          <w:rPr>
            <w:rFonts w:ascii="Times New Roman" w:hAnsi="Times New Roman" w:cs="Times New Roman"/>
          </w:rPr>
          <w:fldChar w:fldCharType="begin"/>
        </w:r>
        <w:r w:rsidRPr="0039313F">
          <w:rPr>
            <w:rFonts w:ascii="Times New Roman" w:hAnsi="Times New Roman" w:cs="Times New Roman"/>
          </w:rPr>
          <w:instrText xml:space="preserve"> PAGE   \* MERGEFORMAT </w:instrText>
        </w:r>
        <w:r w:rsidRPr="0039313F">
          <w:rPr>
            <w:rFonts w:ascii="Times New Roman" w:hAnsi="Times New Roman" w:cs="Times New Roman"/>
          </w:rPr>
          <w:fldChar w:fldCharType="separate"/>
        </w:r>
        <w:r w:rsidRPr="0039313F">
          <w:rPr>
            <w:rFonts w:ascii="Times New Roman" w:hAnsi="Times New Roman" w:cs="Times New Roman"/>
            <w:noProof/>
          </w:rPr>
          <w:t>2</w:t>
        </w:r>
        <w:r w:rsidRPr="0039313F">
          <w:rPr>
            <w:rFonts w:ascii="Times New Roman" w:hAnsi="Times New Roman" w:cs="Times New Roman"/>
            <w:noProof/>
          </w:rPr>
          <w:fldChar w:fldCharType="end"/>
        </w:r>
      </w:p>
    </w:sdtContent>
  </w:sdt>
  <w:p w14:paraId="0D19E7A0" w14:textId="0CEB41FF" w:rsidR="002C7FA7" w:rsidRPr="002C7FA7" w:rsidRDefault="002C7FA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6DA3" w14:textId="55464F97" w:rsidR="002C7FA7" w:rsidRDefault="002C7FA7">
    <w:pPr>
      <w:pStyle w:val="Footer"/>
      <w:jc w:val="center"/>
    </w:pPr>
  </w:p>
  <w:p w14:paraId="5E8F8EC1" w14:textId="77777777" w:rsidR="002C7FA7" w:rsidRDefault="002C7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F8B4A9" w14:textId="77777777" w:rsidR="003C7A09" w:rsidRDefault="003C7A09" w:rsidP="00CF511C">
      <w:pPr>
        <w:spacing w:after="0" w:line="240" w:lineRule="auto"/>
      </w:pPr>
      <w:r>
        <w:separator/>
      </w:r>
    </w:p>
  </w:footnote>
  <w:footnote w:type="continuationSeparator" w:id="0">
    <w:p w14:paraId="5C309A79" w14:textId="77777777" w:rsidR="003C7A09" w:rsidRDefault="003C7A09" w:rsidP="00CF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6C758" w14:textId="201C953D" w:rsidR="00CF511C" w:rsidRPr="00354600" w:rsidRDefault="00354600" w:rsidP="00354600">
    <w:pPr>
      <w:pStyle w:val="Header"/>
    </w:pPr>
    <w:r w:rsidRPr="00354600">
      <w:rPr>
        <w:rFonts w:ascii="Times New Roman" w:hAnsi="Times New Roman" w:cs="Times New Roman"/>
        <w:sz w:val="20"/>
        <w:szCs w:val="20"/>
      </w:rPr>
      <w:t>InsightNation – Government Data Analytics Platform for Citizen Opinion and Public Service Enhancement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32BC"/>
    <w:multiLevelType w:val="multilevel"/>
    <w:tmpl w:val="159A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56DB6"/>
    <w:multiLevelType w:val="multilevel"/>
    <w:tmpl w:val="67F4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E345F"/>
    <w:multiLevelType w:val="multilevel"/>
    <w:tmpl w:val="AC1C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C4B97"/>
    <w:multiLevelType w:val="hybridMultilevel"/>
    <w:tmpl w:val="47F25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6479"/>
    <w:multiLevelType w:val="multilevel"/>
    <w:tmpl w:val="77D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B6112"/>
    <w:multiLevelType w:val="multilevel"/>
    <w:tmpl w:val="549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1280B"/>
    <w:multiLevelType w:val="multilevel"/>
    <w:tmpl w:val="F02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C242A"/>
    <w:multiLevelType w:val="multilevel"/>
    <w:tmpl w:val="1644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3755DF"/>
    <w:multiLevelType w:val="multilevel"/>
    <w:tmpl w:val="3AA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D05E72"/>
    <w:multiLevelType w:val="multilevel"/>
    <w:tmpl w:val="D1C2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672B2"/>
    <w:multiLevelType w:val="multilevel"/>
    <w:tmpl w:val="EC90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97251"/>
    <w:multiLevelType w:val="multilevel"/>
    <w:tmpl w:val="CC9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E0DB3"/>
    <w:multiLevelType w:val="multilevel"/>
    <w:tmpl w:val="8BE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3874E0"/>
    <w:multiLevelType w:val="multilevel"/>
    <w:tmpl w:val="29F2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392D59"/>
    <w:multiLevelType w:val="multilevel"/>
    <w:tmpl w:val="E98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91597E"/>
    <w:multiLevelType w:val="multilevel"/>
    <w:tmpl w:val="1B54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054BD"/>
    <w:multiLevelType w:val="multilevel"/>
    <w:tmpl w:val="4C8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202B4C"/>
    <w:multiLevelType w:val="multilevel"/>
    <w:tmpl w:val="561A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6F05FF"/>
    <w:multiLevelType w:val="multilevel"/>
    <w:tmpl w:val="46EA0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3805EA"/>
    <w:multiLevelType w:val="multilevel"/>
    <w:tmpl w:val="97BEC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D523B2"/>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40B66"/>
    <w:multiLevelType w:val="hybridMultilevel"/>
    <w:tmpl w:val="0F58F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FBF5380"/>
    <w:multiLevelType w:val="multilevel"/>
    <w:tmpl w:val="4C586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B055E2"/>
    <w:multiLevelType w:val="multilevel"/>
    <w:tmpl w:val="297C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4D5BBE"/>
    <w:multiLevelType w:val="multilevel"/>
    <w:tmpl w:val="B302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4F05B9"/>
    <w:multiLevelType w:val="hybridMultilevel"/>
    <w:tmpl w:val="6F3CD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2545BEB"/>
    <w:multiLevelType w:val="multilevel"/>
    <w:tmpl w:val="213E8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78270F"/>
    <w:multiLevelType w:val="hybridMultilevel"/>
    <w:tmpl w:val="52562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3537FAB"/>
    <w:multiLevelType w:val="multilevel"/>
    <w:tmpl w:val="484C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0414CC"/>
    <w:multiLevelType w:val="multilevel"/>
    <w:tmpl w:val="F522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1770D7"/>
    <w:multiLevelType w:val="multilevel"/>
    <w:tmpl w:val="824E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0015CF"/>
    <w:multiLevelType w:val="multilevel"/>
    <w:tmpl w:val="ACC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530CEA"/>
    <w:multiLevelType w:val="multilevel"/>
    <w:tmpl w:val="6FA47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B45A35"/>
    <w:multiLevelType w:val="multilevel"/>
    <w:tmpl w:val="BB1E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E07DA8"/>
    <w:multiLevelType w:val="hybridMultilevel"/>
    <w:tmpl w:val="BC408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A2F3EAF"/>
    <w:multiLevelType w:val="multilevel"/>
    <w:tmpl w:val="C36E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5A08BE"/>
    <w:multiLevelType w:val="hybridMultilevel"/>
    <w:tmpl w:val="0D7471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C6E4C61"/>
    <w:multiLevelType w:val="multilevel"/>
    <w:tmpl w:val="4D7E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660AA4"/>
    <w:multiLevelType w:val="multilevel"/>
    <w:tmpl w:val="A9CA2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A50A88"/>
    <w:multiLevelType w:val="multilevel"/>
    <w:tmpl w:val="49B2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030E4F"/>
    <w:multiLevelType w:val="hybridMultilevel"/>
    <w:tmpl w:val="5ECAD250"/>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E4D1F53"/>
    <w:multiLevelType w:val="multilevel"/>
    <w:tmpl w:val="F6C0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AA0695"/>
    <w:multiLevelType w:val="multilevel"/>
    <w:tmpl w:val="8830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184940"/>
    <w:multiLevelType w:val="multilevel"/>
    <w:tmpl w:val="AB8C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CA2917"/>
    <w:multiLevelType w:val="multilevel"/>
    <w:tmpl w:val="031A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1445EE"/>
    <w:multiLevelType w:val="multilevel"/>
    <w:tmpl w:val="DEF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3C34E6"/>
    <w:multiLevelType w:val="multilevel"/>
    <w:tmpl w:val="0EF2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7368C6"/>
    <w:multiLevelType w:val="multilevel"/>
    <w:tmpl w:val="959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BB7042"/>
    <w:multiLevelType w:val="multilevel"/>
    <w:tmpl w:val="EA208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D26246"/>
    <w:multiLevelType w:val="multilevel"/>
    <w:tmpl w:val="B678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90303BA"/>
    <w:multiLevelType w:val="multilevel"/>
    <w:tmpl w:val="47A6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205CAA"/>
    <w:multiLevelType w:val="multilevel"/>
    <w:tmpl w:val="7034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30382C"/>
    <w:multiLevelType w:val="multilevel"/>
    <w:tmpl w:val="6D10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460473"/>
    <w:multiLevelType w:val="multilevel"/>
    <w:tmpl w:val="BD1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A4282A"/>
    <w:multiLevelType w:val="multilevel"/>
    <w:tmpl w:val="2F4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B95DF0"/>
    <w:multiLevelType w:val="multilevel"/>
    <w:tmpl w:val="300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EE67E1"/>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6C61BF"/>
    <w:multiLevelType w:val="multilevel"/>
    <w:tmpl w:val="4370B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F96B93"/>
    <w:multiLevelType w:val="multilevel"/>
    <w:tmpl w:val="75D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3162A0"/>
    <w:multiLevelType w:val="multilevel"/>
    <w:tmpl w:val="E2FA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3A0149"/>
    <w:multiLevelType w:val="multilevel"/>
    <w:tmpl w:val="F3C0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D07902"/>
    <w:multiLevelType w:val="multilevel"/>
    <w:tmpl w:val="1E52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3A7CF6"/>
    <w:multiLevelType w:val="multilevel"/>
    <w:tmpl w:val="56A6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4B6DD7"/>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8412DE"/>
    <w:multiLevelType w:val="multilevel"/>
    <w:tmpl w:val="0EA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0735CA"/>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1E1F3A"/>
    <w:multiLevelType w:val="multilevel"/>
    <w:tmpl w:val="553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8A51AF"/>
    <w:multiLevelType w:val="multilevel"/>
    <w:tmpl w:val="E246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9467B33"/>
    <w:multiLevelType w:val="multilevel"/>
    <w:tmpl w:val="46D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C162D9"/>
    <w:multiLevelType w:val="multilevel"/>
    <w:tmpl w:val="DBF8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9930DF"/>
    <w:multiLevelType w:val="hybridMultilevel"/>
    <w:tmpl w:val="335A6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AC37F74"/>
    <w:multiLevelType w:val="multilevel"/>
    <w:tmpl w:val="AE58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004101"/>
    <w:multiLevelType w:val="multilevel"/>
    <w:tmpl w:val="F95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211F40"/>
    <w:multiLevelType w:val="multilevel"/>
    <w:tmpl w:val="2D3A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2957C5"/>
    <w:multiLevelType w:val="hybridMultilevel"/>
    <w:tmpl w:val="E76EF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C10718F"/>
    <w:multiLevelType w:val="multilevel"/>
    <w:tmpl w:val="8D3A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38412B"/>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161B06"/>
    <w:multiLevelType w:val="multilevel"/>
    <w:tmpl w:val="CF12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E411104"/>
    <w:multiLevelType w:val="multilevel"/>
    <w:tmpl w:val="04C4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4F20B5"/>
    <w:multiLevelType w:val="multilevel"/>
    <w:tmpl w:val="C9A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154BBC"/>
    <w:multiLevelType w:val="multilevel"/>
    <w:tmpl w:val="77F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735FF7"/>
    <w:multiLevelType w:val="multilevel"/>
    <w:tmpl w:val="C180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05951F0"/>
    <w:multiLevelType w:val="multilevel"/>
    <w:tmpl w:val="3A60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F430F6"/>
    <w:multiLevelType w:val="multilevel"/>
    <w:tmpl w:val="1B7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795106"/>
    <w:multiLevelType w:val="multilevel"/>
    <w:tmpl w:val="34B0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6C13F8"/>
    <w:multiLevelType w:val="multilevel"/>
    <w:tmpl w:val="7BF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C165E1"/>
    <w:multiLevelType w:val="multilevel"/>
    <w:tmpl w:val="591A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EC2B1C"/>
    <w:multiLevelType w:val="multilevel"/>
    <w:tmpl w:val="38EAB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556D17"/>
    <w:multiLevelType w:val="multilevel"/>
    <w:tmpl w:val="CCD4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A56E03"/>
    <w:multiLevelType w:val="multilevel"/>
    <w:tmpl w:val="89C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B30330"/>
    <w:multiLevelType w:val="multilevel"/>
    <w:tmpl w:val="DDDE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D34242"/>
    <w:multiLevelType w:val="multilevel"/>
    <w:tmpl w:val="EB548C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F5F3216"/>
    <w:multiLevelType w:val="multilevel"/>
    <w:tmpl w:val="43DC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774E08"/>
    <w:multiLevelType w:val="hybridMultilevel"/>
    <w:tmpl w:val="8A7A0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4F9A1C19"/>
    <w:multiLevelType w:val="multilevel"/>
    <w:tmpl w:val="3076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2311E2"/>
    <w:multiLevelType w:val="multilevel"/>
    <w:tmpl w:val="9C6C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05806CC"/>
    <w:multiLevelType w:val="multilevel"/>
    <w:tmpl w:val="D2D8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1B519A"/>
    <w:multiLevelType w:val="multilevel"/>
    <w:tmpl w:val="8248A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EC006F"/>
    <w:multiLevelType w:val="multilevel"/>
    <w:tmpl w:val="7C4AB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3A22828"/>
    <w:multiLevelType w:val="multilevel"/>
    <w:tmpl w:val="9F98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41319B3"/>
    <w:multiLevelType w:val="multilevel"/>
    <w:tmpl w:val="4D089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4C97ADD"/>
    <w:multiLevelType w:val="multilevel"/>
    <w:tmpl w:val="66F0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211E8D"/>
    <w:multiLevelType w:val="multilevel"/>
    <w:tmpl w:val="72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4E2DF6"/>
    <w:multiLevelType w:val="multilevel"/>
    <w:tmpl w:val="06EA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76806FC"/>
    <w:multiLevelType w:val="hybridMultilevel"/>
    <w:tmpl w:val="43661C7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87E30F8"/>
    <w:multiLevelType w:val="multilevel"/>
    <w:tmpl w:val="A59E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D80C9D"/>
    <w:multiLevelType w:val="multilevel"/>
    <w:tmpl w:val="156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910EBE"/>
    <w:multiLevelType w:val="multilevel"/>
    <w:tmpl w:val="D8A60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007577"/>
    <w:multiLevelType w:val="multilevel"/>
    <w:tmpl w:val="754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EC5185"/>
    <w:multiLevelType w:val="multilevel"/>
    <w:tmpl w:val="6A9C4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20135F"/>
    <w:multiLevelType w:val="multilevel"/>
    <w:tmpl w:val="C1A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5E4238"/>
    <w:multiLevelType w:val="multilevel"/>
    <w:tmpl w:val="45A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9B7740"/>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0A6A90"/>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2657E14"/>
    <w:multiLevelType w:val="multilevel"/>
    <w:tmpl w:val="2154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A401DD"/>
    <w:multiLevelType w:val="multilevel"/>
    <w:tmpl w:val="8196C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E253A3"/>
    <w:multiLevelType w:val="multilevel"/>
    <w:tmpl w:val="C704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200086"/>
    <w:multiLevelType w:val="hybridMultilevel"/>
    <w:tmpl w:val="A830D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63BA2C25"/>
    <w:multiLevelType w:val="multilevel"/>
    <w:tmpl w:val="80E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683873"/>
    <w:multiLevelType w:val="multilevel"/>
    <w:tmpl w:val="922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065670"/>
    <w:multiLevelType w:val="multilevel"/>
    <w:tmpl w:val="970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8376E5"/>
    <w:multiLevelType w:val="multilevel"/>
    <w:tmpl w:val="E582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68F53EE"/>
    <w:multiLevelType w:val="multilevel"/>
    <w:tmpl w:val="34D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197C7F"/>
    <w:multiLevelType w:val="multilevel"/>
    <w:tmpl w:val="C748B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3B7CA1"/>
    <w:multiLevelType w:val="multilevel"/>
    <w:tmpl w:val="06C0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5B3A08"/>
    <w:multiLevelType w:val="multilevel"/>
    <w:tmpl w:val="FEC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87F2B1B"/>
    <w:multiLevelType w:val="multilevel"/>
    <w:tmpl w:val="BA72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9540426"/>
    <w:multiLevelType w:val="multilevel"/>
    <w:tmpl w:val="B7E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9E24B03"/>
    <w:multiLevelType w:val="multilevel"/>
    <w:tmpl w:val="EF182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A3837AF"/>
    <w:multiLevelType w:val="multilevel"/>
    <w:tmpl w:val="D8326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AF87DA0"/>
    <w:multiLevelType w:val="multilevel"/>
    <w:tmpl w:val="8E60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C52572"/>
    <w:multiLevelType w:val="multilevel"/>
    <w:tmpl w:val="95F6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8449E5"/>
    <w:multiLevelType w:val="multilevel"/>
    <w:tmpl w:val="421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7A3130"/>
    <w:multiLevelType w:val="multilevel"/>
    <w:tmpl w:val="73E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18D0D05"/>
    <w:multiLevelType w:val="multilevel"/>
    <w:tmpl w:val="7226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F5043D"/>
    <w:multiLevelType w:val="multilevel"/>
    <w:tmpl w:val="79FA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173CE2"/>
    <w:multiLevelType w:val="multilevel"/>
    <w:tmpl w:val="ED0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31428E2"/>
    <w:multiLevelType w:val="multilevel"/>
    <w:tmpl w:val="5D54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4785E3F"/>
    <w:multiLevelType w:val="multilevel"/>
    <w:tmpl w:val="A58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47A338B"/>
    <w:multiLevelType w:val="multilevel"/>
    <w:tmpl w:val="21AE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AE1233"/>
    <w:multiLevelType w:val="multilevel"/>
    <w:tmpl w:val="C318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7D330B8"/>
    <w:multiLevelType w:val="multilevel"/>
    <w:tmpl w:val="82B2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176AE1"/>
    <w:multiLevelType w:val="multilevel"/>
    <w:tmpl w:val="F210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F422ED"/>
    <w:multiLevelType w:val="multilevel"/>
    <w:tmpl w:val="3BAE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FC21B0"/>
    <w:multiLevelType w:val="multilevel"/>
    <w:tmpl w:val="35D6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1F3A53"/>
    <w:multiLevelType w:val="multilevel"/>
    <w:tmpl w:val="7D2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87319B"/>
    <w:multiLevelType w:val="multilevel"/>
    <w:tmpl w:val="677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229826">
    <w:abstractNumId w:val="58"/>
  </w:num>
  <w:num w:numId="2" w16cid:durableId="475296657">
    <w:abstractNumId w:val="104"/>
  </w:num>
  <w:num w:numId="3" w16cid:durableId="1110122613">
    <w:abstractNumId w:val="28"/>
  </w:num>
  <w:num w:numId="4" w16cid:durableId="967515758">
    <w:abstractNumId w:val="36"/>
  </w:num>
  <w:num w:numId="5" w16cid:durableId="1156341474">
    <w:abstractNumId w:val="123"/>
  </w:num>
  <w:num w:numId="6" w16cid:durableId="200944828">
    <w:abstractNumId w:val="117"/>
  </w:num>
  <w:num w:numId="7" w16cid:durableId="2057006054">
    <w:abstractNumId w:val="85"/>
  </w:num>
  <w:num w:numId="8" w16cid:durableId="783035937">
    <w:abstractNumId w:val="54"/>
  </w:num>
  <w:num w:numId="9" w16cid:durableId="1512258814">
    <w:abstractNumId w:val="81"/>
  </w:num>
  <w:num w:numId="10" w16cid:durableId="1912227307">
    <w:abstractNumId w:val="3"/>
  </w:num>
  <w:num w:numId="11" w16cid:durableId="1021199251">
    <w:abstractNumId w:val="113"/>
  </w:num>
  <w:num w:numId="12" w16cid:durableId="1913420129">
    <w:abstractNumId w:val="23"/>
  </w:num>
  <w:num w:numId="13" w16cid:durableId="489948791">
    <w:abstractNumId w:val="110"/>
  </w:num>
  <w:num w:numId="14" w16cid:durableId="640575075">
    <w:abstractNumId w:val="53"/>
  </w:num>
  <w:num w:numId="15" w16cid:durableId="1904681810">
    <w:abstractNumId w:val="42"/>
  </w:num>
  <w:num w:numId="16" w16cid:durableId="1047677356">
    <w:abstractNumId w:val="27"/>
  </w:num>
  <w:num w:numId="17" w16cid:durableId="708922163">
    <w:abstractNumId w:val="56"/>
  </w:num>
  <w:num w:numId="18" w16cid:durableId="1011878783">
    <w:abstractNumId w:val="80"/>
  </w:num>
  <w:num w:numId="19" w16cid:durableId="1540631852">
    <w:abstractNumId w:val="63"/>
  </w:num>
  <w:num w:numId="20" w16cid:durableId="1845433762">
    <w:abstractNumId w:val="37"/>
  </w:num>
  <w:num w:numId="21" w16cid:durableId="1522665240">
    <w:abstractNumId w:val="38"/>
  </w:num>
  <w:num w:numId="22" w16cid:durableId="739013117">
    <w:abstractNumId w:val="32"/>
  </w:num>
  <w:num w:numId="23" w16cid:durableId="14424254">
    <w:abstractNumId w:val="9"/>
  </w:num>
  <w:num w:numId="24" w16cid:durableId="1401514325">
    <w:abstractNumId w:val="98"/>
  </w:num>
  <w:num w:numId="25" w16cid:durableId="727845702">
    <w:abstractNumId w:val="88"/>
  </w:num>
  <w:num w:numId="26" w16cid:durableId="1081873194">
    <w:abstractNumId w:val="50"/>
  </w:num>
  <w:num w:numId="27" w16cid:durableId="100607731">
    <w:abstractNumId w:val="118"/>
  </w:num>
  <w:num w:numId="28" w16cid:durableId="399864162">
    <w:abstractNumId w:val="30"/>
  </w:num>
  <w:num w:numId="29" w16cid:durableId="819807449">
    <w:abstractNumId w:val="1"/>
  </w:num>
  <w:num w:numId="30" w16cid:durableId="780223745">
    <w:abstractNumId w:val="140"/>
  </w:num>
  <w:num w:numId="31" w16cid:durableId="615212524">
    <w:abstractNumId w:val="122"/>
  </w:num>
  <w:num w:numId="32" w16cid:durableId="2129623120">
    <w:abstractNumId w:val="102"/>
  </w:num>
  <w:num w:numId="33" w16cid:durableId="372310608">
    <w:abstractNumId w:val="120"/>
  </w:num>
  <w:num w:numId="34" w16cid:durableId="552741456">
    <w:abstractNumId w:val="130"/>
  </w:num>
  <w:num w:numId="35" w16cid:durableId="1847093819">
    <w:abstractNumId w:val="76"/>
  </w:num>
  <w:num w:numId="36" w16cid:durableId="180170482">
    <w:abstractNumId w:val="33"/>
  </w:num>
  <w:num w:numId="37" w16cid:durableId="803503151">
    <w:abstractNumId w:val="107"/>
  </w:num>
  <w:num w:numId="38" w16cid:durableId="86463942">
    <w:abstractNumId w:val="19"/>
  </w:num>
  <w:num w:numId="39" w16cid:durableId="652950899">
    <w:abstractNumId w:val="18"/>
  </w:num>
  <w:num w:numId="40" w16cid:durableId="129788827">
    <w:abstractNumId w:val="35"/>
  </w:num>
  <w:num w:numId="41" w16cid:durableId="540939339">
    <w:abstractNumId w:val="115"/>
  </w:num>
  <w:num w:numId="42" w16cid:durableId="602305358">
    <w:abstractNumId w:val="109"/>
  </w:num>
  <w:num w:numId="43" w16cid:durableId="729501230">
    <w:abstractNumId w:val="112"/>
  </w:num>
  <w:num w:numId="44" w16cid:durableId="396124054">
    <w:abstractNumId w:val="20"/>
  </w:num>
  <w:num w:numId="45" w16cid:durableId="1061099441">
    <w:abstractNumId w:val="65"/>
  </w:num>
  <w:num w:numId="46" w16cid:durableId="1521777611">
    <w:abstractNumId w:val="49"/>
  </w:num>
  <w:num w:numId="47" w16cid:durableId="1896965335">
    <w:abstractNumId w:val="2"/>
  </w:num>
  <w:num w:numId="48" w16cid:durableId="934289265">
    <w:abstractNumId w:val="119"/>
  </w:num>
  <w:num w:numId="49" w16cid:durableId="1676492500">
    <w:abstractNumId w:val="136"/>
  </w:num>
  <w:num w:numId="50" w16cid:durableId="1665359182">
    <w:abstractNumId w:val="10"/>
  </w:num>
  <w:num w:numId="51" w16cid:durableId="600183886">
    <w:abstractNumId w:val="67"/>
  </w:num>
  <w:num w:numId="52" w16cid:durableId="865751721">
    <w:abstractNumId w:val="138"/>
  </w:num>
  <w:num w:numId="53" w16cid:durableId="2023896790">
    <w:abstractNumId w:val="125"/>
  </w:num>
  <w:num w:numId="54" w16cid:durableId="1392385247">
    <w:abstractNumId w:val="127"/>
  </w:num>
  <w:num w:numId="55" w16cid:durableId="1437092822">
    <w:abstractNumId w:val="83"/>
  </w:num>
  <w:num w:numId="56" w16cid:durableId="1328945247">
    <w:abstractNumId w:val="5"/>
  </w:num>
  <w:num w:numId="57" w16cid:durableId="370232818">
    <w:abstractNumId w:val="68"/>
  </w:num>
  <w:num w:numId="58" w16cid:durableId="1155991188">
    <w:abstractNumId w:val="133"/>
  </w:num>
  <w:num w:numId="59" w16cid:durableId="2057117918">
    <w:abstractNumId w:val="46"/>
  </w:num>
  <w:num w:numId="60" w16cid:durableId="2014184975">
    <w:abstractNumId w:val="17"/>
  </w:num>
  <w:num w:numId="61" w16cid:durableId="1171916657">
    <w:abstractNumId w:val="79"/>
  </w:num>
  <w:num w:numId="62" w16cid:durableId="1964069740">
    <w:abstractNumId w:val="69"/>
  </w:num>
  <w:num w:numId="63" w16cid:durableId="1189102583">
    <w:abstractNumId w:val="52"/>
  </w:num>
  <w:num w:numId="64" w16cid:durableId="1154106235">
    <w:abstractNumId w:val="47"/>
  </w:num>
  <w:num w:numId="65" w16cid:durableId="1060055388">
    <w:abstractNumId w:val="14"/>
  </w:num>
  <w:num w:numId="66" w16cid:durableId="194855004">
    <w:abstractNumId w:val="116"/>
  </w:num>
  <w:num w:numId="67" w16cid:durableId="686445049">
    <w:abstractNumId w:val="71"/>
  </w:num>
  <w:num w:numId="68" w16cid:durableId="1762750115">
    <w:abstractNumId w:val="11"/>
  </w:num>
  <w:num w:numId="69" w16cid:durableId="1828086650">
    <w:abstractNumId w:val="77"/>
  </w:num>
  <w:num w:numId="70" w16cid:durableId="303630179">
    <w:abstractNumId w:val="12"/>
  </w:num>
  <w:num w:numId="71" w16cid:durableId="1892224714">
    <w:abstractNumId w:val="22"/>
  </w:num>
  <w:num w:numId="72" w16cid:durableId="60369963">
    <w:abstractNumId w:val="146"/>
  </w:num>
  <w:num w:numId="73" w16cid:durableId="460609748">
    <w:abstractNumId w:val="75"/>
  </w:num>
  <w:num w:numId="74" w16cid:durableId="1091707534">
    <w:abstractNumId w:val="13"/>
  </w:num>
  <w:num w:numId="75" w16cid:durableId="294026345">
    <w:abstractNumId w:val="96"/>
  </w:num>
  <w:num w:numId="76" w16cid:durableId="1675525076">
    <w:abstractNumId w:val="39"/>
  </w:num>
  <w:num w:numId="77" w16cid:durableId="221528599">
    <w:abstractNumId w:val="66"/>
  </w:num>
  <w:num w:numId="78" w16cid:durableId="1335572509">
    <w:abstractNumId w:val="8"/>
  </w:num>
  <w:num w:numId="79" w16cid:durableId="585572279">
    <w:abstractNumId w:val="108"/>
  </w:num>
  <w:num w:numId="80" w16cid:durableId="1901401787">
    <w:abstractNumId w:val="137"/>
  </w:num>
  <w:num w:numId="81" w16cid:durableId="2091611631">
    <w:abstractNumId w:val="89"/>
  </w:num>
  <w:num w:numId="82" w16cid:durableId="909923403">
    <w:abstractNumId w:val="31"/>
  </w:num>
  <w:num w:numId="83" w16cid:durableId="1415394344">
    <w:abstractNumId w:val="60"/>
  </w:num>
  <w:num w:numId="84" w16cid:durableId="332681749">
    <w:abstractNumId w:val="16"/>
  </w:num>
  <w:num w:numId="85" w16cid:durableId="576596549">
    <w:abstractNumId w:val="135"/>
  </w:num>
  <w:num w:numId="86" w16cid:durableId="547381469">
    <w:abstractNumId w:val="121"/>
  </w:num>
  <w:num w:numId="87" w16cid:durableId="1303727774">
    <w:abstractNumId w:val="94"/>
  </w:num>
  <w:num w:numId="88" w16cid:durableId="306397388">
    <w:abstractNumId w:val="64"/>
  </w:num>
  <w:num w:numId="89" w16cid:durableId="1006248030">
    <w:abstractNumId w:val="124"/>
  </w:num>
  <w:num w:numId="90" w16cid:durableId="631983978">
    <w:abstractNumId w:val="41"/>
  </w:num>
  <w:num w:numId="91" w16cid:durableId="1004090198">
    <w:abstractNumId w:val="126"/>
  </w:num>
  <w:num w:numId="92" w16cid:durableId="1159422548">
    <w:abstractNumId w:val="59"/>
  </w:num>
  <w:num w:numId="93" w16cid:durableId="809132183">
    <w:abstractNumId w:val="74"/>
  </w:num>
  <w:num w:numId="94" w16cid:durableId="735857465">
    <w:abstractNumId w:val="139"/>
  </w:num>
  <w:num w:numId="95" w16cid:durableId="1140148697">
    <w:abstractNumId w:val="73"/>
  </w:num>
  <w:num w:numId="96" w16cid:durableId="1377701798">
    <w:abstractNumId w:val="114"/>
  </w:num>
  <w:num w:numId="97" w16cid:durableId="322392377">
    <w:abstractNumId w:val="15"/>
  </w:num>
  <w:num w:numId="98" w16cid:durableId="1599828482">
    <w:abstractNumId w:val="92"/>
  </w:num>
  <w:num w:numId="99" w16cid:durableId="1867988756">
    <w:abstractNumId w:val="45"/>
  </w:num>
  <w:num w:numId="100" w16cid:durableId="450129967">
    <w:abstractNumId w:val="106"/>
  </w:num>
  <w:num w:numId="101" w16cid:durableId="851576153">
    <w:abstractNumId w:val="111"/>
  </w:num>
  <w:num w:numId="102" w16cid:durableId="1380131394">
    <w:abstractNumId w:val="105"/>
  </w:num>
  <w:num w:numId="103" w16cid:durableId="1855075285">
    <w:abstractNumId w:val="70"/>
  </w:num>
  <w:num w:numId="104" w16cid:durableId="2123910996">
    <w:abstractNumId w:val="34"/>
  </w:num>
  <w:num w:numId="105" w16cid:durableId="646937970">
    <w:abstractNumId w:val="26"/>
  </w:num>
  <w:num w:numId="106" w16cid:durableId="1483037111">
    <w:abstractNumId w:val="84"/>
  </w:num>
  <w:num w:numId="107" w16cid:durableId="2082369257">
    <w:abstractNumId w:val="143"/>
  </w:num>
  <w:num w:numId="108" w16cid:durableId="1340276801">
    <w:abstractNumId w:val="82"/>
  </w:num>
  <w:num w:numId="109" w16cid:durableId="1130056319">
    <w:abstractNumId w:val="90"/>
  </w:num>
  <w:num w:numId="110" w16cid:durableId="1253707638">
    <w:abstractNumId w:val="51"/>
  </w:num>
  <w:num w:numId="111" w16cid:durableId="1121681370">
    <w:abstractNumId w:val="101"/>
  </w:num>
  <w:num w:numId="112" w16cid:durableId="879166037">
    <w:abstractNumId w:val="57"/>
  </w:num>
  <w:num w:numId="113" w16cid:durableId="1390810675">
    <w:abstractNumId w:val="48"/>
  </w:num>
  <w:num w:numId="114" w16cid:durableId="1604339501">
    <w:abstractNumId w:val="128"/>
  </w:num>
  <w:num w:numId="115" w16cid:durableId="1698433803">
    <w:abstractNumId w:val="86"/>
  </w:num>
  <w:num w:numId="116" w16cid:durableId="2047174651">
    <w:abstractNumId w:val="87"/>
  </w:num>
  <w:num w:numId="117" w16cid:durableId="382219470">
    <w:abstractNumId w:val="103"/>
  </w:num>
  <w:num w:numId="118" w16cid:durableId="377439991">
    <w:abstractNumId w:val="4"/>
  </w:num>
  <w:num w:numId="119" w16cid:durableId="2068841556">
    <w:abstractNumId w:val="72"/>
  </w:num>
  <w:num w:numId="120" w16cid:durableId="77598461">
    <w:abstractNumId w:val="142"/>
  </w:num>
  <w:num w:numId="121" w16cid:durableId="1668678459">
    <w:abstractNumId w:val="7"/>
  </w:num>
  <w:num w:numId="122" w16cid:durableId="1681928958">
    <w:abstractNumId w:val="97"/>
  </w:num>
  <w:num w:numId="123" w16cid:durableId="706873984">
    <w:abstractNumId w:val="21"/>
  </w:num>
  <w:num w:numId="124" w16cid:durableId="1745637218">
    <w:abstractNumId w:val="134"/>
  </w:num>
  <w:num w:numId="125" w16cid:durableId="390466273">
    <w:abstractNumId w:val="131"/>
  </w:num>
  <w:num w:numId="126" w16cid:durableId="335113871">
    <w:abstractNumId w:val="145"/>
  </w:num>
  <w:num w:numId="127" w16cid:durableId="561403759">
    <w:abstractNumId w:val="44"/>
  </w:num>
  <w:num w:numId="128" w16cid:durableId="234632376">
    <w:abstractNumId w:val="141"/>
  </w:num>
  <w:num w:numId="129" w16cid:durableId="1031026864">
    <w:abstractNumId w:val="61"/>
  </w:num>
  <w:num w:numId="130" w16cid:durableId="1546596662">
    <w:abstractNumId w:val="0"/>
  </w:num>
  <w:num w:numId="131" w16cid:durableId="628171257">
    <w:abstractNumId w:val="43"/>
  </w:num>
  <w:num w:numId="132" w16cid:durableId="452215872">
    <w:abstractNumId w:val="6"/>
  </w:num>
  <w:num w:numId="133" w16cid:durableId="1308902540">
    <w:abstractNumId w:val="24"/>
  </w:num>
  <w:num w:numId="134" w16cid:durableId="1663853631">
    <w:abstractNumId w:val="62"/>
  </w:num>
  <w:num w:numId="135" w16cid:durableId="398093428">
    <w:abstractNumId w:val="29"/>
  </w:num>
  <w:num w:numId="136" w16cid:durableId="381098895">
    <w:abstractNumId w:val="132"/>
  </w:num>
  <w:num w:numId="137" w16cid:durableId="210771885">
    <w:abstractNumId w:val="144"/>
  </w:num>
  <w:num w:numId="138" w16cid:durableId="899246286">
    <w:abstractNumId w:val="55"/>
  </w:num>
  <w:num w:numId="139" w16cid:durableId="1167285592">
    <w:abstractNumId w:val="93"/>
  </w:num>
  <w:num w:numId="140" w16cid:durableId="947933987">
    <w:abstractNumId w:val="40"/>
  </w:num>
  <w:num w:numId="141" w16cid:durableId="23795836">
    <w:abstractNumId w:val="25"/>
  </w:num>
  <w:num w:numId="142" w16cid:durableId="325138277">
    <w:abstractNumId w:val="129"/>
  </w:num>
  <w:num w:numId="143" w16cid:durableId="85276759">
    <w:abstractNumId w:val="99"/>
  </w:num>
  <w:num w:numId="144" w16cid:durableId="675109006">
    <w:abstractNumId w:val="100"/>
  </w:num>
  <w:num w:numId="145" w16cid:durableId="623736722">
    <w:abstractNumId w:val="91"/>
  </w:num>
  <w:num w:numId="146" w16cid:durableId="322396051">
    <w:abstractNumId w:val="78"/>
  </w:num>
  <w:num w:numId="147" w16cid:durableId="2100639169">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0D"/>
    <w:rsid w:val="00000169"/>
    <w:rsid w:val="00002051"/>
    <w:rsid w:val="000068EC"/>
    <w:rsid w:val="00007B84"/>
    <w:rsid w:val="00012255"/>
    <w:rsid w:val="000151D2"/>
    <w:rsid w:val="000221C3"/>
    <w:rsid w:val="000242B1"/>
    <w:rsid w:val="00024AE6"/>
    <w:rsid w:val="00024F91"/>
    <w:rsid w:val="000326FB"/>
    <w:rsid w:val="00033242"/>
    <w:rsid w:val="00033567"/>
    <w:rsid w:val="00033679"/>
    <w:rsid w:val="000407D5"/>
    <w:rsid w:val="00040AA7"/>
    <w:rsid w:val="00062EE6"/>
    <w:rsid w:val="00065D91"/>
    <w:rsid w:val="00066CDF"/>
    <w:rsid w:val="00067ED2"/>
    <w:rsid w:val="00070D0C"/>
    <w:rsid w:val="000731D2"/>
    <w:rsid w:val="0007546D"/>
    <w:rsid w:val="00080AAB"/>
    <w:rsid w:val="000834C6"/>
    <w:rsid w:val="0008353F"/>
    <w:rsid w:val="00085738"/>
    <w:rsid w:val="00086629"/>
    <w:rsid w:val="000867A1"/>
    <w:rsid w:val="000930E6"/>
    <w:rsid w:val="0009400A"/>
    <w:rsid w:val="00096165"/>
    <w:rsid w:val="00096F28"/>
    <w:rsid w:val="00097640"/>
    <w:rsid w:val="000A3B53"/>
    <w:rsid w:val="000A4EB5"/>
    <w:rsid w:val="000B004C"/>
    <w:rsid w:val="000C197A"/>
    <w:rsid w:val="000C624F"/>
    <w:rsid w:val="000C744D"/>
    <w:rsid w:val="000C788F"/>
    <w:rsid w:val="000D1891"/>
    <w:rsid w:val="000D44E2"/>
    <w:rsid w:val="000D4D32"/>
    <w:rsid w:val="000D7A28"/>
    <w:rsid w:val="000D7B1B"/>
    <w:rsid w:val="000E2F2C"/>
    <w:rsid w:val="000E4557"/>
    <w:rsid w:val="000E5E5D"/>
    <w:rsid w:val="000E6FF2"/>
    <w:rsid w:val="000F2871"/>
    <w:rsid w:val="000F4F5C"/>
    <w:rsid w:val="000F73DC"/>
    <w:rsid w:val="00103E4C"/>
    <w:rsid w:val="00104A6D"/>
    <w:rsid w:val="00114550"/>
    <w:rsid w:val="001170DD"/>
    <w:rsid w:val="0012493B"/>
    <w:rsid w:val="00130803"/>
    <w:rsid w:val="00130FB3"/>
    <w:rsid w:val="00135CE5"/>
    <w:rsid w:val="00136C2D"/>
    <w:rsid w:val="00137105"/>
    <w:rsid w:val="0015001F"/>
    <w:rsid w:val="0016006A"/>
    <w:rsid w:val="00160079"/>
    <w:rsid w:val="001662CB"/>
    <w:rsid w:val="00166EB0"/>
    <w:rsid w:val="0016713B"/>
    <w:rsid w:val="0017482E"/>
    <w:rsid w:val="00180108"/>
    <w:rsid w:val="0018372D"/>
    <w:rsid w:val="00185958"/>
    <w:rsid w:val="0019288F"/>
    <w:rsid w:val="001939CE"/>
    <w:rsid w:val="00195326"/>
    <w:rsid w:val="00196E64"/>
    <w:rsid w:val="001974C5"/>
    <w:rsid w:val="00197B3D"/>
    <w:rsid w:val="001A017C"/>
    <w:rsid w:val="001A3D2E"/>
    <w:rsid w:val="001A61BE"/>
    <w:rsid w:val="001A7EAD"/>
    <w:rsid w:val="001B4BE2"/>
    <w:rsid w:val="001B5022"/>
    <w:rsid w:val="001B5538"/>
    <w:rsid w:val="001C69BC"/>
    <w:rsid w:val="001D7B05"/>
    <w:rsid w:val="001E1D7E"/>
    <w:rsid w:val="001E4010"/>
    <w:rsid w:val="001E58D2"/>
    <w:rsid w:val="001E6D76"/>
    <w:rsid w:val="001F1B64"/>
    <w:rsid w:val="001F4071"/>
    <w:rsid w:val="001F4AD8"/>
    <w:rsid w:val="001F60DE"/>
    <w:rsid w:val="0020268A"/>
    <w:rsid w:val="002068E1"/>
    <w:rsid w:val="00210CE2"/>
    <w:rsid w:val="00212EA3"/>
    <w:rsid w:val="00213753"/>
    <w:rsid w:val="0021668C"/>
    <w:rsid w:val="0021668D"/>
    <w:rsid w:val="00223796"/>
    <w:rsid w:val="0023155B"/>
    <w:rsid w:val="00232400"/>
    <w:rsid w:val="0023425D"/>
    <w:rsid w:val="00237204"/>
    <w:rsid w:val="00241DBB"/>
    <w:rsid w:val="00245628"/>
    <w:rsid w:val="00245B01"/>
    <w:rsid w:val="00246811"/>
    <w:rsid w:val="00252E4F"/>
    <w:rsid w:val="00252E76"/>
    <w:rsid w:val="00256E43"/>
    <w:rsid w:val="00262E65"/>
    <w:rsid w:val="002643F1"/>
    <w:rsid w:val="00267F66"/>
    <w:rsid w:val="00271C5A"/>
    <w:rsid w:val="00277465"/>
    <w:rsid w:val="00277B21"/>
    <w:rsid w:val="002801A5"/>
    <w:rsid w:val="002872C8"/>
    <w:rsid w:val="0029569F"/>
    <w:rsid w:val="0029622D"/>
    <w:rsid w:val="002A21EE"/>
    <w:rsid w:val="002A3AE6"/>
    <w:rsid w:val="002A61E8"/>
    <w:rsid w:val="002A6472"/>
    <w:rsid w:val="002B391E"/>
    <w:rsid w:val="002B5DB4"/>
    <w:rsid w:val="002C58C7"/>
    <w:rsid w:val="002C712E"/>
    <w:rsid w:val="002C7FA7"/>
    <w:rsid w:val="002D5EB9"/>
    <w:rsid w:val="002D6113"/>
    <w:rsid w:val="002D7AB0"/>
    <w:rsid w:val="002D7B92"/>
    <w:rsid w:val="002E3EC6"/>
    <w:rsid w:val="002F1C68"/>
    <w:rsid w:val="002F2F4A"/>
    <w:rsid w:val="002F56ED"/>
    <w:rsid w:val="002F76E0"/>
    <w:rsid w:val="00312286"/>
    <w:rsid w:val="0031408D"/>
    <w:rsid w:val="00325FFA"/>
    <w:rsid w:val="00330F83"/>
    <w:rsid w:val="00332795"/>
    <w:rsid w:val="003329BF"/>
    <w:rsid w:val="00333720"/>
    <w:rsid w:val="00336901"/>
    <w:rsid w:val="00336BE5"/>
    <w:rsid w:val="00337A53"/>
    <w:rsid w:val="00340E72"/>
    <w:rsid w:val="00343353"/>
    <w:rsid w:val="00351F69"/>
    <w:rsid w:val="00354600"/>
    <w:rsid w:val="00357F80"/>
    <w:rsid w:val="00370280"/>
    <w:rsid w:val="00370B38"/>
    <w:rsid w:val="003749F1"/>
    <w:rsid w:val="00376D31"/>
    <w:rsid w:val="0038145E"/>
    <w:rsid w:val="0039313F"/>
    <w:rsid w:val="003932BA"/>
    <w:rsid w:val="00393BC5"/>
    <w:rsid w:val="00394AF9"/>
    <w:rsid w:val="003A2B9E"/>
    <w:rsid w:val="003A4946"/>
    <w:rsid w:val="003A7E31"/>
    <w:rsid w:val="003B2ED1"/>
    <w:rsid w:val="003C1B54"/>
    <w:rsid w:val="003C55C0"/>
    <w:rsid w:val="003C5668"/>
    <w:rsid w:val="003C70FC"/>
    <w:rsid w:val="003C7178"/>
    <w:rsid w:val="003C7758"/>
    <w:rsid w:val="003C7A09"/>
    <w:rsid w:val="003D0E9F"/>
    <w:rsid w:val="003D19B0"/>
    <w:rsid w:val="003D2C28"/>
    <w:rsid w:val="003D3B86"/>
    <w:rsid w:val="003D49F5"/>
    <w:rsid w:val="003E1D29"/>
    <w:rsid w:val="003E3331"/>
    <w:rsid w:val="003E4E5F"/>
    <w:rsid w:val="003E58FC"/>
    <w:rsid w:val="003E65EF"/>
    <w:rsid w:val="003F1863"/>
    <w:rsid w:val="003F2BB9"/>
    <w:rsid w:val="003F38DF"/>
    <w:rsid w:val="003F7B84"/>
    <w:rsid w:val="00407FDF"/>
    <w:rsid w:val="00412B08"/>
    <w:rsid w:val="0041337F"/>
    <w:rsid w:val="0041521B"/>
    <w:rsid w:val="00415299"/>
    <w:rsid w:val="00417FD9"/>
    <w:rsid w:val="004206AC"/>
    <w:rsid w:val="00425075"/>
    <w:rsid w:val="0042707E"/>
    <w:rsid w:val="00430399"/>
    <w:rsid w:val="00431C91"/>
    <w:rsid w:val="0043463F"/>
    <w:rsid w:val="00434E8F"/>
    <w:rsid w:val="00435CD6"/>
    <w:rsid w:val="0043672B"/>
    <w:rsid w:val="00442604"/>
    <w:rsid w:val="00462D06"/>
    <w:rsid w:val="00470CF8"/>
    <w:rsid w:val="004713AA"/>
    <w:rsid w:val="00473626"/>
    <w:rsid w:val="0047397C"/>
    <w:rsid w:val="0047588E"/>
    <w:rsid w:val="0048535C"/>
    <w:rsid w:val="00494AA5"/>
    <w:rsid w:val="00494F71"/>
    <w:rsid w:val="0049665F"/>
    <w:rsid w:val="00497C91"/>
    <w:rsid w:val="004A004B"/>
    <w:rsid w:val="004B1323"/>
    <w:rsid w:val="004B1556"/>
    <w:rsid w:val="004B1B6C"/>
    <w:rsid w:val="004B64AD"/>
    <w:rsid w:val="004B65EF"/>
    <w:rsid w:val="004C2730"/>
    <w:rsid w:val="004E4E8E"/>
    <w:rsid w:val="004E7C28"/>
    <w:rsid w:val="004F1023"/>
    <w:rsid w:val="004F2A2C"/>
    <w:rsid w:val="004F5B05"/>
    <w:rsid w:val="005004BB"/>
    <w:rsid w:val="005013C7"/>
    <w:rsid w:val="00502BD2"/>
    <w:rsid w:val="005032BA"/>
    <w:rsid w:val="00505443"/>
    <w:rsid w:val="0051336E"/>
    <w:rsid w:val="0051468F"/>
    <w:rsid w:val="00515C17"/>
    <w:rsid w:val="00516606"/>
    <w:rsid w:val="00525AB5"/>
    <w:rsid w:val="00526A51"/>
    <w:rsid w:val="00536A02"/>
    <w:rsid w:val="005474C8"/>
    <w:rsid w:val="005479C0"/>
    <w:rsid w:val="00552EBC"/>
    <w:rsid w:val="00555D2A"/>
    <w:rsid w:val="005613BC"/>
    <w:rsid w:val="00562F33"/>
    <w:rsid w:val="00564714"/>
    <w:rsid w:val="00575406"/>
    <w:rsid w:val="00577AF0"/>
    <w:rsid w:val="00577B45"/>
    <w:rsid w:val="0058061E"/>
    <w:rsid w:val="0058459D"/>
    <w:rsid w:val="00585E10"/>
    <w:rsid w:val="00593152"/>
    <w:rsid w:val="00596D67"/>
    <w:rsid w:val="005A0522"/>
    <w:rsid w:val="005A5D9C"/>
    <w:rsid w:val="005A676A"/>
    <w:rsid w:val="005A6C2E"/>
    <w:rsid w:val="005B0077"/>
    <w:rsid w:val="005B3761"/>
    <w:rsid w:val="005B6EAD"/>
    <w:rsid w:val="005C0407"/>
    <w:rsid w:val="005C206F"/>
    <w:rsid w:val="005C4654"/>
    <w:rsid w:val="005D0FFC"/>
    <w:rsid w:val="005D1FF8"/>
    <w:rsid w:val="005D345D"/>
    <w:rsid w:val="005D3CAE"/>
    <w:rsid w:val="005E0409"/>
    <w:rsid w:val="005E0D89"/>
    <w:rsid w:val="005E5505"/>
    <w:rsid w:val="005E59B0"/>
    <w:rsid w:val="005E77B5"/>
    <w:rsid w:val="005E7E31"/>
    <w:rsid w:val="005F3205"/>
    <w:rsid w:val="005F7E6E"/>
    <w:rsid w:val="006038E4"/>
    <w:rsid w:val="006143CB"/>
    <w:rsid w:val="00620BC1"/>
    <w:rsid w:val="0062178A"/>
    <w:rsid w:val="0062353E"/>
    <w:rsid w:val="00632B7F"/>
    <w:rsid w:val="00633AC6"/>
    <w:rsid w:val="00643E83"/>
    <w:rsid w:val="00644EEF"/>
    <w:rsid w:val="00645940"/>
    <w:rsid w:val="006507D3"/>
    <w:rsid w:val="00653785"/>
    <w:rsid w:val="0065457A"/>
    <w:rsid w:val="00656572"/>
    <w:rsid w:val="00657003"/>
    <w:rsid w:val="006700E9"/>
    <w:rsid w:val="00670511"/>
    <w:rsid w:val="00671D0A"/>
    <w:rsid w:val="006756BE"/>
    <w:rsid w:val="00692443"/>
    <w:rsid w:val="00692989"/>
    <w:rsid w:val="0069771B"/>
    <w:rsid w:val="006A3C1A"/>
    <w:rsid w:val="006A6E94"/>
    <w:rsid w:val="006C1F89"/>
    <w:rsid w:val="006C3251"/>
    <w:rsid w:val="006D0531"/>
    <w:rsid w:val="006E1678"/>
    <w:rsid w:val="006E7A14"/>
    <w:rsid w:val="006F0822"/>
    <w:rsid w:val="006F2514"/>
    <w:rsid w:val="006F42BB"/>
    <w:rsid w:val="006F6034"/>
    <w:rsid w:val="00700A05"/>
    <w:rsid w:val="00704ADC"/>
    <w:rsid w:val="007114C5"/>
    <w:rsid w:val="00711C34"/>
    <w:rsid w:val="007151E0"/>
    <w:rsid w:val="007157D2"/>
    <w:rsid w:val="00721206"/>
    <w:rsid w:val="0072296B"/>
    <w:rsid w:val="007265C2"/>
    <w:rsid w:val="00727352"/>
    <w:rsid w:val="00730843"/>
    <w:rsid w:val="007327F4"/>
    <w:rsid w:val="0073702D"/>
    <w:rsid w:val="00741BA0"/>
    <w:rsid w:val="00742C8F"/>
    <w:rsid w:val="00750FBA"/>
    <w:rsid w:val="00752642"/>
    <w:rsid w:val="00752782"/>
    <w:rsid w:val="00755D48"/>
    <w:rsid w:val="007676F0"/>
    <w:rsid w:val="0077267D"/>
    <w:rsid w:val="00772D67"/>
    <w:rsid w:val="0077663B"/>
    <w:rsid w:val="00776C4D"/>
    <w:rsid w:val="0078268B"/>
    <w:rsid w:val="00782A88"/>
    <w:rsid w:val="0078307E"/>
    <w:rsid w:val="00790256"/>
    <w:rsid w:val="00792982"/>
    <w:rsid w:val="00794D64"/>
    <w:rsid w:val="00797218"/>
    <w:rsid w:val="00797F16"/>
    <w:rsid w:val="007B2309"/>
    <w:rsid w:val="007B3B2C"/>
    <w:rsid w:val="007B50B5"/>
    <w:rsid w:val="007B5772"/>
    <w:rsid w:val="007B6CEE"/>
    <w:rsid w:val="007C1DF2"/>
    <w:rsid w:val="007C405E"/>
    <w:rsid w:val="007C4680"/>
    <w:rsid w:val="007C47CA"/>
    <w:rsid w:val="007E1F99"/>
    <w:rsid w:val="007E280C"/>
    <w:rsid w:val="007E6758"/>
    <w:rsid w:val="007F2AB5"/>
    <w:rsid w:val="007F2F3E"/>
    <w:rsid w:val="007F5314"/>
    <w:rsid w:val="007F5E10"/>
    <w:rsid w:val="007F74D7"/>
    <w:rsid w:val="007F74E7"/>
    <w:rsid w:val="0080077F"/>
    <w:rsid w:val="008011BB"/>
    <w:rsid w:val="00802FB6"/>
    <w:rsid w:val="00805930"/>
    <w:rsid w:val="0080659A"/>
    <w:rsid w:val="00812617"/>
    <w:rsid w:val="0081492F"/>
    <w:rsid w:val="0081521F"/>
    <w:rsid w:val="00816522"/>
    <w:rsid w:val="00821A1D"/>
    <w:rsid w:val="0082328A"/>
    <w:rsid w:val="0082679E"/>
    <w:rsid w:val="00826EDC"/>
    <w:rsid w:val="00833F0E"/>
    <w:rsid w:val="0083496E"/>
    <w:rsid w:val="00837F8D"/>
    <w:rsid w:val="00843B6A"/>
    <w:rsid w:val="008440B7"/>
    <w:rsid w:val="00844641"/>
    <w:rsid w:val="008505AD"/>
    <w:rsid w:val="00850D57"/>
    <w:rsid w:val="008528A0"/>
    <w:rsid w:val="008533EA"/>
    <w:rsid w:val="008600FD"/>
    <w:rsid w:val="00860AD5"/>
    <w:rsid w:val="008622DD"/>
    <w:rsid w:val="00862C6B"/>
    <w:rsid w:val="00865C41"/>
    <w:rsid w:val="00866DAA"/>
    <w:rsid w:val="00880A77"/>
    <w:rsid w:val="00892EB5"/>
    <w:rsid w:val="008949D1"/>
    <w:rsid w:val="00895F8D"/>
    <w:rsid w:val="008971CD"/>
    <w:rsid w:val="008A427C"/>
    <w:rsid w:val="008A5525"/>
    <w:rsid w:val="008A5D27"/>
    <w:rsid w:val="008A6D10"/>
    <w:rsid w:val="008A7BFF"/>
    <w:rsid w:val="008B3064"/>
    <w:rsid w:val="008B78DC"/>
    <w:rsid w:val="008C1413"/>
    <w:rsid w:val="008C2C4C"/>
    <w:rsid w:val="008C3B48"/>
    <w:rsid w:val="008D2331"/>
    <w:rsid w:val="008D3217"/>
    <w:rsid w:val="008D3EF3"/>
    <w:rsid w:val="008D4224"/>
    <w:rsid w:val="008D4BBD"/>
    <w:rsid w:val="008D6285"/>
    <w:rsid w:val="008D7A19"/>
    <w:rsid w:val="008E29C4"/>
    <w:rsid w:val="008E4957"/>
    <w:rsid w:val="008E639C"/>
    <w:rsid w:val="008F1567"/>
    <w:rsid w:val="00902C5F"/>
    <w:rsid w:val="00905106"/>
    <w:rsid w:val="00910DF4"/>
    <w:rsid w:val="009116BD"/>
    <w:rsid w:val="00911BC2"/>
    <w:rsid w:val="0091338F"/>
    <w:rsid w:val="00913DC6"/>
    <w:rsid w:val="009175EF"/>
    <w:rsid w:val="00917E53"/>
    <w:rsid w:val="009227EE"/>
    <w:rsid w:val="00922D8C"/>
    <w:rsid w:val="009232BA"/>
    <w:rsid w:val="00927037"/>
    <w:rsid w:val="009328B7"/>
    <w:rsid w:val="00932D1E"/>
    <w:rsid w:val="0094044D"/>
    <w:rsid w:val="009502C2"/>
    <w:rsid w:val="00951698"/>
    <w:rsid w:val="00951BC9"/>
    <w:rsid w:val="0095237E"/>
    <w:rsid w:val="00955706"/>
    <w:rsid w:val="00965878"/>
    <w:rsid w:val="009732C0"/>
    <w:rsid w:val="0097421C"/>
    <w:rsid w:val="00977612"/>
    <w:rsid w:val="009802D8"/>
    <w:rsid w:val="00980598"/>
    <w:rsid w:val="0098488D"/>
    <w:rsid w:val="00984E1B"/>
    <w:rsid w:val="00987AF9"/>
    <w:rsid w:val="00990F8E"/>
    <w:rsid w:val="0099482A"/>
    <w:rsid w:val="00994CCF"/>
    <w:rsid w:val="009958C3"/>
    <w:rsid w:val="00996240"/>
    <w:rsid w:val="009A26B3"/>
    <w:rsid w:val="009B0E23"/>
    <w:rsid w:val="009B2E90"/>
    <w:rsid w:val="009C28ED"/>
    <w:rsid w:val="009D40DD"/>
    <w:rsid w:val="009D5DC4"/>
    <w:rsid w:val="009E209F"/>
    <w:rsid w:val="009E6B1D"/>
    <w:rsid w:val="009E764A"/>
    <w:rsid w:val="009F0593"/>
    <w:rsid w:val="009F468E"/>
    <w:rsid w:val="009F6229"/>
    <w:rsid w:val="00A03CEB"/>
    <w:rsid w:val="00A0525F"/>
    <w:rsid w:val="00A05E26"/>
    <w:rsid w:val="00A0672E"/>
    <w:rsid w:val="00A1264B"/>
    <w:rsid w:val="00A12EE7"/>
    <w:rsid w:val="00A17B1A"/>
    <w:rsid w:val="00A22F72"/>
    <w:rsid w:val="00A23654"/>
    <w:rsid w:val="00A31FDE"/>
    <w:rsid w:val="00A333DC"/>
    <w:rsid w:val="00A414AF"/>
    <w:rsid w:val="00A45D7C"/>
    <w:rsid w:val="00A47B6D"/>
    <w:rsid w:val="00A53042"/>
    <w:rsid w:val="00A63E05"/>
    <w:rsid w:val="00A67718"/>
    <w:rsid w:val="00A67C7A"/>
    <w:rsid w:val="00A71877"/>
    <w:rsid w:val="00A723BD"/>
    <w:rsid w:val="00A73CF2"/>
    <w:rsid w:val="00A754D2"/>
    <w:rsid w:val="00A80696"/>
    <w:rsid w:val="00A81426"/>
    <w:rsid w:val="00A818F1"/>
    <w:rsid w:val="00A910B0"/>
    <w:rsid w:val="00A936EF"/>
    <w:rsid w:val="00A94BBB"/>
    <w:rsid w:val="00AA1734"/>
    <w:rsid w:val="00AA313A"/>
    <w:rsid w:val="00AA7287"/>
    <w:rsid w:val="00AA7772"/>
    <w:rsid w:val="00AB09B6"/>
    <w:rsid w:val="00AB1826"/>
    <w:rsid w:val="00AB552D"/>
    <w:rsid w:val="00AB6439"/>
    <w:rsid w:val="00AC267D"/>
    <w:rsid w:val="00AC2700"/>
    <w:rsid w:val="00AC2A64"/>
    <w:rsid w:val="00AC73F1"/>
    <w:rsid w:val="00AD08ED"/>
    <w:rsid w:val="00AD4CC2"/>
    <w:rsid w:val="00AD4EEA"/>
    <w:rsid w:val="00AD65F8"/>
    <w:rsid w:val="00AD6737"/>
    <w:rsid w:val="00AE0F8C"/>
    <w:rsid w:val="00AE125E"/>
    <w:rsid w:val="00AF23FC"/>
    <w:rsid w:val="00AF25B9"/>
    <w:rsid w:val="00AF3A2C"/>
    <w:rsid w:val="00AF76E0"/>
    <w:rsid w:val="00AF7B58"/>
    <w:rsid w:val="00B053B2"/>
    <w:rsid w:val="00B114A1"/>
    <w:rsid w:val="00B13D93"/>
    <w:rsid w:val="00B167AF"/>
    <w:rsid w:val="00B237FD"/>
    <w:rsid w:val="00B26DCA"/>
    <w:rsid w:val="00B3014A"/>
    <w:rsid w:val="00B303BB"/>
    <w:rsid w:val="00B30CFA"/>
    <w:rsid w:val="00B32F93"/>
    <w:rsid w:val="00B35D48"/>
    <w:rsid w:val="00B36131"/>
    <w:rsid w:val="00B424A0"/>
    <w:rsid w:val="00B4264B"/>
    <w:rsid w:val="00B44036"/>
    <w:rsid w:val="00B4437E"/>
    <w:rsid w:val="00B466B8"/>
    <w:rsid w:val="00B46A0A"/>
    <w:rsid w:val="00B51A79"/>
    <w:rsid w:val="00B563E7"/>
    <w:rsid w:val="00B6243E"/>
    <w:rsid w:val="00B629E3"/>
    <w:rsid w:val="00B63184"/>
    <w:rsid w:val="00B71023"/>
    <w:rsid w:val="00B74235"/>
    <w:rsid w:val="00B801C8"/>
    <w:rsid w:val="00B85609"/>
    <w:rsid w:val="00B85777"/>
    <w:rsid w:val="00B85963"/>
    <w:rsid w:val="00B86583"/>
    <w:rsid w:val="00B87589"/>
    <w:rsid w:val="00B91356"/>
    <w:rsid w:val="00B964BF"/>
    <w:rsid w:val="00B97934"/>
    <w:rsid w:val="00BA24BB"/>
    <w:rsid w:val="00BB16EE"/>
    <w:rsid w:val="00BB33EB"/>
    <w:rsid w:val="00BB572C"/>
    <w:rsid w:val="00BC0EC6"/>
    <w:rsid w:val="00BC24CC"/>
    <w:rsid w:val="00BC30E5"/>
    <w:rsid w:val="00BC3601"/>
    <w:rsid w:val="00BC6266"/>
    <w:rsid w:val="00BD6A0F"/>
    <w:rsid w:val="00BE0E46"/>
    <w:rsid w:val="00BE109A"/>
    <w:rsid w:val="00BE54D4"/>
    <w:rsid w:val="00BF05C4"/>
    <w:rsid w:val="00BF258F"/>
    <w:rsid w:val="00BF3C5E"/>
    <w:rsid w:val="00BF51B3"/>
    <w:rsid w:val="00BF64C2"/>
    <w:rsid w:val="00C01970"/>
    <w:rsid w:val="00C01F94"/>
    <w:rsid w:val="00C03041"/>
    <w:rsid w:val="00C0708E"/>
    <w:rsid w:val="00C14FF5"/>
    <w:rsid w:val="00C159C2"/>
    <w:rsid w:val="00C15E52"/>
    <w:rsid w:val="00C17802"/>
    <w:rsid w:val="00C17DFD"/>
    <w:rsid w:val="00C2100A"/>
    <w:rsid w:val="00C26068"/>
    <w:rsid w:val="00C3212B"/>
    <w:rsid w:val="00C327B0"/>
    <w:rsid w:val="00C344CC"/>
    <w:rsid w:val="00C34B6C"/>
    <w:rsid w:val="00C37A2C"/>
    <w:rsid w:val="00C4428A"/>
    <w:rsid w:val="00C45776"/>
    <w:rsid w:val="00C46602"/>
    <w:rsid w:val="00C47695"/>
    <w:rsid w:val="00C510EB"/>
    <w:rsid w:val="00C54656"/>
    <w:rsid w:val="00C6367D"/>
    <w:rsid w:val="00C6507E"/>
    <w:rsid w:val="00C66A28"/>
    <w:rsid w:val="00C66F7B"/>
    <w:rsid w:val="00C674D2"/>
    <w:rsid w:val="00C74BBF"/>
    <w:rsid w:val="00C77737"/>
    <w:rsid w:val="00C80AF2"/>
    <w:rsid w:val="00C85327"/>
    <w:rsid w:val="00C85914"/>
    <w:rsid w:val="00C87805"/>
    <w:rsid w:val="00C92B17"/>
    <w:rsid w:val="00C940D2"/>
    <w:rsid w:val="00C97C36"/>
    <w:rsid w:val="00CA262D"/>
    <w:rsid w:val="00CA2EE1"/>
    <w:rsid w:val="00CA6F66"/>
    <w:rsid w:val="00CB1E7A"/>
    <w:rsid w:val="00CB7835"/>
    <w:rsid w:val="00CC1AAC"/>
    <w:rsid w:val="00CC4BB5"/>
    <w:rsid w:val="00CC5E07"/>
    <w:rsid w:val="00CC649F"/>
    <w:rsid w:val="00CC6B53"/>
    <w:rsid w:val="00CD0C06"/>
    <w:rsid w:val="00CD4C9D"/>
    <w:rsid w:val="00CD5C37"/>
    <w:rsid w:val="00CE1EF4"/>
    <w:rsid w:val="00CE4B39"/>
    <w:rsid w:val="00CE63BC"/>
    <w:rsid w:val="00CE6FA0"/>
    <w:rsid w:val="00CE731E"/>
    <w:rsid w:val="00CF2E15"/>
    <w:rsid w:val="00CF32AD"/>
    <w:rsid w:val="00CF511C"/>
    <w:rsid w:val="00D009CF"/>
    <w:rsid w:val="00D00F5C"/>
    <w:rsid w:val="00D03187"/>
    <w:rsid w:val="00D052A1"/>
    <w:rsid w:val="00D10E4D"/>
    <w:rsid w:val="00D1661D"/>
    <w:rsid w:val="00D166D3"/>
    <w:rsid w:val="00D17A48"/>
    <w:rsid w:val="00D212C6"/>
    <w:rsid w:val="00D22C70"/>
    <w:rsid w:val="00D24044"/>
    <w:rsid w:val="00D33CE4"/>
    <w:rsid w:val="00D343E7"/>
    <w:rsid w:val="00D4182F"/>
    <w:rsid w:val="00D435E9"/>
    <w:rsid w:val="00D46172"/>
    <w:rsid w:val="00D46B2C"/>
    <w:rsid w:val="00D54397"/>
    <w:rsid w:val="00D60076"/>
    <w:rsid w:val="00D6548A"/>
    <w:rsid w:val="00D67E88"/>
    <w:rsid w:val="00D70364"/>
    <w:rsid w:val="00D75CAB"/>
    <w:rsid w:val="00D77BAF"/>
    <w:rsid w:val="00D8030D"/>
    <w:rsid w:val="00D80E0A"/>
    <w:rsid w:val="00D83928"/>
    <w:rsid w:val="00D83F7D"/>
    <w:rsid w:val="00D917B7"/>
    <w:rsid w:val="00D92ECC"/>
    <w:rsid w:val="00D94D7A"/>
    <w:rsid w:val="00DA06C9"/>
    <w:rsid w:val="00DA0C1B"/>
    <w:rsid w:val="00DA0F38"/>
    <w:rsid w:val="00DA512A"/>
    <w:rsid w:val="00DA7145"/>
    <w:rsid w:val="00DB22E4"/>
    <w:rsid w:val="00DB2342"/>
    <w:rsid w:val="00DC04D4"/>
    <w:rsid w:val="00DC0D62"/>
    <w:rsid w:val="00DC3A71"/>
    <w:rsid w:val="00DC4127"/>
    <w:rsid w:val="00DD38C1"/>
    <w:rsid w:val="00DD4165"/>
    <w:rsid w:val="00DE1132"/>
    <w:rsid w:val="00DE1942"/>
    <w:rsid w:val="00DE4714"/>
    <w:rsid w:val="00DE779B"/>
    <w:rsid w:val="00DF0E71"/>
    <w:rsid w:val="00DF65AE"/>
    <w:rsid w:val="00E0008C"/>
    <w:rsid w:val="00E00171"/>
    <w:rsid w:val="00E02B69"/>
    <w:rsid w:val="00E060D7"/>
    <w:rsid w:val="00E0770A"/>
    <w:rsid w:val="00E13C84"/>
    <w:rsid w:val="00E15A31"/>
    <w:rsid w:val="00E15A60"/>
    <w:rsid w:val="00E179E9"/>
    <w:rsid w:val="00E22903"/>
    <w:rsid w:val="00E25941"/>
    <w:rsid w:val="00E36828"/>
    <w:rsid w:val="00E371D6"/>
    <w:rsid w:val="00E3760B"/>
    <w:rsid w:val="00E42556"/>
    <w:rsid w:val="00E4534F"/>
    <w:rsid w:val="00E45473"/>
    <w:rsid w:val="00E462B5"/>
    <w:rsid w:val="00E51C82"/>
    <w:rsid w:val="00E53E6E"/>
    <w:rsid w:val="00E559F3"/>
    <w:rsid w:val="00E55A4E"/>
    <w:rsid w:val="00E566C3"/>
    <w:rsid w:val="00E62C99"/>
    <w:rsid w:val="00E63CF0"/>
    <w:rsid w:val="00E64DF5"/>
    <w:rsid w:val="00E656FA"/>
    <w:rsid w:val="00E66C78"/>
    <w:rsid w:val="00E67558"/>
    <w:rsid w:val="00E73A4C"/>
    <w:rsid w:val="00E8071E"/>
    <w:rsid w:val="00E810C4"/>
    <w:rsid w:val="00E81521"/>
    <w:rsid w:val="00E83A41"/>
    <w:rsid w:val="00E840DE"/>
    <w:rsid w:val="00E8476F"/>
    <w:rsid w:val="00E90994"/>
    <w:rsid w:val="00E90F7E"/>
    <w:rsid w:val="00E9148D"/>
    <w:rsid w:val="00E93DC6"/>
    <w:rsid w:val="00EA22FA"/>
    <w:rsid w:val="00EA314F"/>
    <w:rsid w:val="00EA35B0"/>
    <w:rsid w:val="00EA369C"/>
    <w:rsid w:val="00EA395D"/>
    <w:rsid w:val="00EA6D5C"/>
    <w:rsid w:val="00EB45D3"/>
    <w:rsid w:val="00EC2D74"/>
    <w:rsid w:val="00EC3BF0"/>
    <w:rsid w:val="00EC67B7"/>
    <w:rsid w:val="00ED0839"/>
    <w:rsid w:val="00ED23A7"/>
    <w:rsid w:val="00EE201C"/>
    <w:rsid w:val="00EE289B"/>
    <w:rsid w:val="00EE453E"/>
    <w:rsid w:val="00EE59B3"/>
    <w:rsid w:val="00EE626A"/>
    <w:rsid w:val="00EE7A95"/>
    <w:rsid w:val="00EE7CE3"/>
    <w:rsid w:val="00EF0421"/>
    <w:rsid w:val="00EF12D4"/>
    <w:rsid w:val="00EF614B"/>
    <w:rsid w:val="00F034C3"/>
    <w:rsid w:val="00F0555F"/>
    <w:rsid w:val="00F103D4"/>
    <w:rsid w:val="00F13C6B"/>
    <w:rsid w:val="00F14DD6"/>
    <w:rsid w:val="00F24D90"/>
    <w:rsid w:val="00F35B9E"/>
    <w:rsid w:val="00F3783C"/>
    <w:rsid w:val="00F37DFB"/>
    <w:rsid w:val="00F40966"/>
    <w:rsid w:val="00F47882"/>
    <w:rsid w:val="00F50CA5"/>
    <w:rsid w:val="00F524BA"/>
    <w:rsid w:val="00F57FF5"/>
    <w:rsid w:val="00F6078E"/>
    <w:rsid w:val="00F64CCF"/>
    <w:rsid w:val="00F66CDA"/>
    <w:rsid w:val="00F67008"/>
    <w:rsid w:val="00F67F54"/>
    <w:rsid w:val="00F70C39"/>
    <w:rsid w:val="00F70DCB"/>
    <w:rsid w:val="00F752A2"/>
    <w:rsid w:val="00F84181"/>
    <w:rsid w:val="00F912B8"/>
    <w:rsid w:val="00F97B07"/>
    <w:rsid w:val="00FA268D"/>
    <w:rsid w:val="00FA52FC"/>
    <w:rsid w:val="00FB1D71"/>
    <w:rsid w:val="00FB3636"/>
    <w:rsid w:val="00FB3FC9"/>
    <w:rsid w:val="00FB6BF7"/>
    <w:rsid w:val="00FC01E3"/>
    <w:rsid w:val="00FC1A8B"/>
    <w:rsid w:val="00FC2B5D"/>
    <w:rsid w:val="00FD7170"/>
    <w:rsid w:val="00FE69E3"/>
    <w:rsid w:val="00FE796D"/>
    <w:rsid w:val="00FF5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88700"/>
  <w15:chartTrackingRefBased/>
  <w15:docId w15:val="{593CB3DF-C6E1-4211-BD74-E486976C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17C"/>
  </w:style>
  <w:style w:type="paragraph" w:styleId="Heading1">
    <w:name w:val="heading 1"/>
    <w:basedOn w:val="Normal"/>
    <w:next w:val="Normal"/>
    <w:link w:val="Heading1Char"/>
    <w:uiPriority w:val="9"/>
    <w:qFormat/>
    <w:rsid w:val="00D009CF"/>
    <w:pPr>
      <w:keepNext/>
      <w:keepLines/>
      <w:spacing w:before="400" w:after="120" w:line="276" w:lineRule="auto"/>
      <w:outlineLvl w:val="0"/>
    </w:pPr>
    <w:rPr>
      <w:rFonts w:ascii="Arial" w:eastAsia="Arial" w:hAnsi="Arial" w:cs="Arial"/>
      <w:kern w:val="0"/>
      <w:sz w:val="40"/>
      <w:szCs w:val="40"/>
      <w:lang w:eastAsia="en-GB"/>
      <w14:ligatures w14:val="none"/>
    </w:rPr>
  </w:style>
  <w:style w:type="paragraph" w:styleId="Heading2">
    <w:name w:val="heading 2"/>
    <w:basedOn w:val="Normal"/>
    <w:next w:val="Normal"/>
    <w:link w:val="Heading2Char"/>
    <w:uiPriority w:val="9"/>
    <w:unhideWhenUsed/>
    <w:qFormat/>
    <w:rsid w:val="00E90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5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78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4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9CF"/>
    <w:rPr>
      <w:rFonts w:ascii="Arial" w:eastAsia="Arial" w:hAnsi="Arial" w:cs="Arial"/>
      <w:kern w:val="0"/>
      <w:sz w:val="40"/>
      <w:szCs w:val="40"/>
      <w:lang w:eastAsia="en-GB"/>
      <w14:ligatures w14:val="none"/>
    </w:rPr>
  </w:style>
  <w:style w:type="paragraph" w:styleId="Header">
    <w:name w:val="header"/>
    <w:basedOn w:val="Normal"/>
    <w:link w:val="HeaderChar"/>
    <w:uiPriority w:val="99"/>
    <w:unhideWhenUsed/>
    <w:rsid w:val="00CF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11C"/>
  </w:style>
  <w:style w:type="paragraph" w:styleId="Footer">
    <w:name w:val="footer"/>
    <w:basedOn w:val="Normal"/>
    <w:link w:val="FooterChar"/>
    <w:uiPriority w:val="99"/>
    <w:unhideWhenUsed/>
    <w:rsid w:val="00CF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11C"/>
  </w:style>
  <w:style w:type="character" w:styleId="PlaceholderText">
    <w:name w:val="Placeholder Text"/>
    <w:basedOn w:val="DefaultParagraphFont"/>
    <w:uiPriority w:val="99"/>
    <w:semiHidden/>
    <w:rsid w:val="00653785"/>
    <w:rPr>
      <w:color w:val="666666"/>
    </w:rPr>
  </w:style>
  <w:style w:type="paragraph" w:styleId="NormalWeb">
    <w:name w:val="Normal (Web)"/>
    <w:basedOn w:val="Normal"/>
    <w:uiPriority w:val="99"/>
    <w:semiHidden/>
    <w:unhideWhenUsed/>
    <w:rsid w:val="00394AF9"/>
    <w:rPr>
      <w:rFonts w:ascii="Times New Roman" w:hAnsi="Times New Roman" w:cs="Times New Roman"/>
      <w:sz w:val="24"/>
      <w:szCs w:val="24"/>
    </w:rPr>
  </w:style>
  <w:style w:type="character" w:customStyle="1" w:styleId="Heading2Char">
    <w:name w:val="Heading 2 Char"/>
    <w:basedOn w:val="DefaultParagraphFont"/>
    <w:link w:val="Heading2"/>
    <w:uiPriority w:val="9"/>
    <w:rsid w:val="00E90F7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22C70"/>
    <w:pPr>
      <w:tabs>
        <w:tab w:val="right" w:pos="9060"/>
      </w:tabs>
      <w:spacing w:after="0" w:line="480" w:lineRule="auto"/>
    </w:pPr>
  </w:style>
  <w:style w:type="paragraph" w:styleId="TOC2">
    <w:name w:val="toc 2"/>
    <w:basedOn w:val="Normal"/>
    <w:next w:val="Normal"/>
    <w:autoRedefine/>
    <w:uiPriority w:val="39"/>
    <w:unhideWhenUsed/>
    <w:rsid w:val="00232400"/>
    <w:pPr>
      <w:spacing w:after="100"/>
      <w:ind w:left="220"/>
    </w:pPr>
  </w:style>
  <w:style w:type="character" w:styleId="Hyperlink">
    <w:name w:val="Hyperlink"/>
    <w:basedOn w:val="DefaultParagraphFont"/>
    <w:uiPriority w:val="99"/>
    <w:unhideWhenUsed/>
    <w:rsid w:val="003F38DF"/>
    <w:rPr>
      <w:color w:val="0563C1" w:themeColor="hyperlink"/>
      <w:u w:val="single"/>
    </w:rPr>
  </w:style>
  <w:style w:type="paragraph" w:styleId="TOCHeading">
    <w:name w:val="TOC Heading"/>
    <w:basedOn w:val="Heading1"/>
    <w:next w:val="Normal"/>
    <w:uiPriority w:val="39"/>
    <w:unhideWhenUsed/>
    <w:qFormat/>
    <w:rsid w:val="003F38DF"/>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34"/>
    <w:qFormat/>
    <w:rsid w:val="003F38DF"/>
    <w:pPr>
      <w:ind w:left="720"/>
      <w:contextualSpacing/>
    </w:pPr>
  </w:style>
  <w:style w:type="character" w:customStyle="1" w:styleId="Heading3Char">
    <w:name w:val="Heading 3 Char"/>
    <w:basedOn w:val="DefaultParagraphFont"/>
    <w:link w:val="Heading3"/>
    <w:uiPriority w:val="9"/>
    <w:semiHidden/>
    <w:rsid w:val="004F5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E4E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2D67"/>
    <w:pPr>
      <w:spacing w:after="0"/>
    </w:pPr>
  </w:style>
  <w:style w:type="table" w:styleId="TableGrid">
    <w:name w:val="Table Grid"/>
    <w:basedOn w:val="TableNormal"/>
    <w:uiPriority w:val="39"/>
    <w:rsid w:val="00650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E29C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A2E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B57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1">
    <w:name w:val="List Table 6 Colorful Accent 1"/>
    <w:basedOn w:val="TableNormal"/>
    <w:uiPriority w:val="51"/>
    <w:rsid w:val="007B577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7B577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B13D93"/>
    <w:rPr>
      <w:color w:val="605E5C"/>
      <w:shd w:val="clear" w:color="auto" w:fill="E1DFDD"/>
    </w:rPr>
  </w:style>
  <w:style w:type="character" w:styleId="FollowedHyperlink">
    <w:name w:val="FollowedHyperlink"/>
    <w:basedOn w:val="DefaultParagraphFont"/>
    <w:uiPriority w:val="99"/>
    <w:semiHidden/>
    <w:unhideWhenUsed/>
    <w:rsid w:val="003E65EF"/>
    <w:rPr>
      <w:color w:val="954F72" w:themeColor="followedHyperlink"/>
      <w:u w:val="single"/>
    </w:rPr>
  </w:style>
  <w:style w:type="character" w:styleId="Emphasis">
    <w:name w:val="Emphasis"/>
    <w:basedOn w:val="DefaultParagraphFont"/>
    <w:uiPriority w:val="20"/>
    <w:qFormat/>
    <w:rsid w:val="00A63E05"/>
    <w:rPr>
      <w:i/>
      <w:iCs/>
    </w:rPr>
  </w:style>
  <w:style w:type="character" w:customStyle="1" w:styleId="Heading4Char">
    <w:name w:val="Heading 4 Char"/>
    <w:basedOn w:val="DefaultParagraphFont"/>
    <w:link w:val="Heading4"/>
    <w:uiPriority w:val="9"/>
    <w:semiHidden/>
    <w:rsid w:val="00F378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847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7832">
      <w:bodyDiv w:val="1"/>
      <w:marLeft w:val="0"/>
      <w:marRight w:val="0"/>
      <w:marTop w:val="0"/>
      <w:marBottom w:val="0"/>
      <w:divBdr>
        <w:top w:val="none" w:sz="0" w:space="0" w:color="auto"/>
        <w:left w:val="none" w:sz="0" w:space="0" w:color="auto"/>
        <w:bottom w:val="none" w:sz="0" w:space="0" w:color="auto"/>
        <w:right w:val="none" w:sz="0" w:space="0" w:color="auto"/>
      </w:divBdr>
    </w:div>
    <w:div w:id="17314807">
      <w:bodyDiv w:val="1"/>
      <w:marLeft w:val="0"/>
      <w:marRight w:val="0"/>
      <w:marTop w:val="0"/>
      <w:marBottom w:val="0"/>
      <w:divBdr>
        <w:top w:val="none" w:sz="0" w:space="0" w:color="auto"/>
        <w:left w:val="none" w:sz="0" w:space="0" w:color="auto"/>
        <w:bottom w:val="none" w:sz="0" w:space="0" w:color="auto"/>
        <w:right w:val="none" w:sz="0" w:space="0" w:color="auto"/>
      </w:divBdr>
    </w:div>
    <w:div w:id="28605072">
      <w:bodyDiv w:val="1"/>
      <w:marLeft w:val="0"/>
      <w:marRight w:val="0"/>
      <w:marTop w:val="0"/>
      <w:marBottom w:val="0"/>
      <w:divBdr>
        <w:top w:val="none" w:sz="0" w:space="0" w:color="auto"/>
        <w:left w:val="none" w:sz="0" w:space="0" w:color="auto"/>
        <w:bottom w:val="none" w:sz="0" w:space="0" w:color="auto"/>
        <w:right w:val="none" w:sz="0" w:space="0" w:color="auto"/>
      </w:divBdr>
    </w:div>
    <w:div w:id="44180743">
      <w:bodyDiv w:val="1"/>
      <w:marLeft w:val="0"/>
      <w:marRight w:val="0"/>
      <w:marTop w:val="0"/>
      <w:marBottom w:val="0"/>
      <w:divBdr>
        <w:top w:val="none" w:sz="0" w:space="0" w:color="auto"/>
        <w:left w:val="none" w:sz="0" w:space="0" w:color="auto"/>
        <w:bottom w:val="none" w:sz="0" w:space="0" w:color="auto"/>
        <w:right w:val="none" w:sz="0" w:space="0" w:color="auto"/>
      </w:divBdr>
    </w:div>
    <w:div w:id="44960490">
      <w:bodyDiv w:val="1"/>
      <w:marLeft w:val="0"/>
      <w:marRight w:val="0"/>
      <w:marTop w:val="0"/>
      <w:marBottom w:val="0"/>
      <w:divBdr>
        <w:top w:val="none" w:sz="0" w:space="0" w:color="auto"/>
        <w:left w:val="none" w:sz="0" w:space="0" w:color="auto"/>
        <w:bottom w:val="none" w:sz="0" w:space="0" w:color="auto"/>
        <w:right w:val="none" w:sz="0" w:space="0" w:color="auto"/>
      </w:divBdr>
    </w:div>
    <w:div w:id="45227894">
      <w:bodyDiv w:val="1"/>
      <w:marLeft w:val="0"/>
      <w:marRight w:val="0"/>
      <w:marTop w:val="0"/>
      <w:marBottom w:val="0"/>
      <w:divBdr>
        <w:top w:val="none" w:sz="0" w:space="0" w:color="auto"/>
        <w:left w:val="none" w:sz="0" w:space="0" w:color="auto"/>
        <w:bottom w:val="none" w:sz="0" w:space="0" w:color="auto"/>
        <w:right w:val="none" w:sz="0" w:space="0" w:color="auto"/>
      </w:divBdr>
    </w:div>
    <w:div w:id="47535770">
      <w:bodyDiv w:val="1"/>
      <w:marLeft w:val="0"/>
      <w:marRight w:val="0"/>
      <w:marTop w:val="0"/>
      <w:marBottom w:val="0"/>
      <w:divBdr>
        <w:top w:val="none" w:sz="0" w:space="0" w:color="auto"/>
        <w:left w:val="none" w:sz="0" w:space="0" w:color="auto"/>
        <w:bottom w:val="none" w:sz="0" w:space="0" w:color="auto"/>
        <w:right w:val="none" w:sz="0" w:space="0" w:color="auto"/>
      </w:divBdr>
    </w:div>
    <w:div w:id="52773491">
      <w:bodyDiv w:val="1"/>
      <w:marLeft w:val="0"/>
      <w:marRight w:val="0"/>
      <w:marTop w:val="0"/>
      <w:marBottom w:val="0"/>
      <w:divBdr>
        <w:top w:val="none" w:sz="0" w:space="0" w:color="auto"/>
        <w:left w:val="none" w:sz="0" w:space="0" w:color="auto"/>
        <w:bottom w:val="none" w:sz="0" w:space="0" w:color="auto"/>
        <w:right w:val="none" w:sz="0" w:space="0" w:color="auto"/>
      </w:divBdr>
    </w:div>
    <w:div w:id="60758201">
      <w:bodyDiv w:val="1"/>
      <w:marLeft w:val="0"/>
      <w:marRight w:val="0"/>
      <w:marTop w:val="0"/>
      <w:marBottom w:val="0"/>
      <w:divBdr>
        <w:top w:val="none" w:sz="0" w:space="0" w:color="auto"/>
        <w:left w:val="none" w:sz="0" w:space="0" w:color="auto"/>
        <w:bottom w:val="none" w:sz="0" w:space="0" w:color="auto"/>
        <w:right w:val="none" w:sz="0" w:space="0" w:color="auto"/>
      </w:divBdr>
    </w:div>
    <w:div w:id="70471316">
      <w:bodyDiv w:val="1"/>
      <w:marLeft w:val="0"/>
      <w:marRight w:val="0"/>
      <w:marTop w:val="0"/>
      <w:marBottom w:val="0"/>
      <w:divBdr>
        <w:top w:val="none" w:sz="0" w:space="0" w:color="auto"/>
        <w:left w:val="none" w:sz="0" w:space="0" w:color="auto"/>
        <w:bottom w:val="none" w:sz="0" w:space="0" w:color="auto"/>
        <w:right w:val="none" w:sz="0" w:space="0" w:color="auto"/>
      </w:divBdr>
    </w:div>
    <w:div w:id="72898638">
      <w:bodyDiv w:val="1"/>
      <w:marLeft w:val="0"/>
      <w:marRight w:val="0"/>
      <w:marTop w:val="0"/>
      <w:marBottom w:val="0"/>
      <w:divBdr>
        <w:top w:val="none" w:sz="0" w:space="0" w:color="auto"/>
        <w:left w:val="none" w:sz="0" w:space="0" w:color="auto"/>
        <w:bottom w:val="none" w:sz="0" w:space="0" w:color="auto"/>
        <w:right w:val="none" w:sz="0" w:space="0" w:color="auto"/>
      </w:divBdr>
    </w:div>
    <w:div w:id="92748043">
      <w:bodyDiv w:val="1"/>
      <w:marLeft w:val="0"/>
      <w:marRight w:val="0"/>
      <w:marTop w:val="0"/>
      <w:marBottom w:val="0"/>
      <w:divBdr>
        <w:top w:val="none" w:sz="0" w:space="0" w:color="auto"/>
        <w:left w:val="none" w:sz="0" w:space="0" w:color="auto"/>
        <w:bottom w:val="none" w:sz="0" w:space="0" w:color="auto"/>
        <w:right w:val="none" w:sz="0" w:space="0" w:color="auto"/>
      </w:divBdr>
    </w:div>
    <w:div w:id="113446421">
      <w:bodyDiv w:val="1"/>
      <w:marLeft w:val="0"/>
      <w:marRight w:val="0"/>
      <w:marTop w:val="0"/>
      <w:marBottom w:val="0"/>
      <w:divBdr>
        <w:top w:val="none" w:sz="0" w:space="0" w:color="auto"/>
        <w:left w:val="none" w:sz="0" w:space="0" w:color="auto"/>
        <w:bottom w:val="none" w:sz="0" w:space="0" w:color="auto"/>
        <w:right w:val="none" w:sz="0" w:space="0" w:color="auto"/>
      </w:divBdr>
      <w:divsChild>
        <w:div w:id="860972645">
          <w:marLeft w:val="0"/>
          <w:marRight w:val="0"/>
          <w:marTop w:val="0"/>
          <w:marBottom w:val="0"/>
          <w:divBdr>
            <w:top w:val="none" w:sz="0" w:space="0" w:color="auto"/>
            <w:left w:val="none" w:sz="0" w:space="0" w:color="auto"/>
            <w:bottom w:val="none" w:sz="0" w:space="0" w:color="auto"/>
            <w:right w:val="none" w:sz="0" w:space="0" w:color="auto"/>
          </w:divBdr>
        </w:div>
        <w:div w:id="1305624184">
          <w:marLeft w:val="0"/>
          <w:marRight w:val="0"/>
          <w:marTop w:val="0"/>
          <w:marBottom w:val="0"/>
          <w:divBdr>
            <w:top w:val="none" w:sz="0" w:space="0" w:color="auto"/>
            <w:left w:val="none" w:sz="0" w:space="0" w:color="auto"/>
            <w:bottom w:val="none" w:sz="0" w:space="0" w:color="auto"/>
            <w:right w:val="none" w:sz="0" w:space="0" w:color="auto"/>
          </w:divBdr>
        </w:div>
        <w:div w:id="160775843">
          <w:marLeft w:val="0"/>
          <w:marRight w:val="0"/>
          <w:marTop w:val="0"/>
          <w:marBottom w:val="0"/>
          <w:divBdr>
            <w:top w:val="none" w:sz="0" w:space="0" w:color="auto"/>
            <w:left w:val="none" w:sz="0" w:space="0" w:color="auto"/>
            <w:bottom w:val="none" w:sz="0" w:space="0" w:color="auto"/>
            <w:right w:val="none" w:sz="0" w:space="0" w:color="auto"/>
          </w:divBdr>
        </w:div>
        <w:div w:id="319499808">
          <w:marLeft w:val="0"/>
          <w:marRight w:val="0"/>
          <w:marTop w:val="0"/>
          <w:marBottom w:val="0"/>
          <w:divBdr>
            <w:top w:val="none" w:sz="0" w:space="0" w:color="auto"/>
            <w:left w:val="none" w:sz="0" w:space="0" w:color="auto"/>
            <w:bottom w:val="none" w:sz="0" w:space="0" w:color="auto"/>
            <w:right w:val="none" w:sz="0" w:space="0" w:color="auto"/>
          </w:divBdr>
        </w:div>
        <w:div w:id="688407198">
          <w:marLeft w:val="0"/>
          <w:marRight w:val="0"/>
          <w:marTop w:val="0"/>
          <w:marBottom w:val="0"/>
          <w:divBdr>
            <w:top w:val="none" w:sz="0" w:space="0" w:color="auto"/>
            <w:left w:val="none" w:sz="0" w:space="0" w:color="auto"/>
            <w:bottom w:val="none" w:sz="0" w:space="0" w:color="auto"/>
            <w:right w:val="none" w:sz="0" w:space="0" w:color="auto"/>
          </w:divBdr>
        </w:div>
        <w:div w:id="1249970915">
          <w:marLeft w:val="0"/>
          <w:marRight w:val="0"/>
          <w:marTop w:val="0"/>
          <w:marBottom w:val="0"/>
          <w:divBdr>
            <w:top w:val="none" w:sz="0" w:space="0" w:color="auto"/>
            <w:left w:val="none" w:sz="0" w:space="0" w:color="auto"/>
            <w:bottom w:val="none" w:sz="0" w:space="0" w:color="auto"/>
            <w:right w:val="none" w:sz="0" w:space="0" w:color="auto"/>
          </w:divBdr>
        </w:div>
        <w:div w:id="727412497">
          <w:marLeft w:val="0"/>
          <w:marRight w:val="0"/>
          <w:marTop w:val="0"/>
          <w:marBottom w:val="0"/>
          <w:divBdr>
            <w:top w:val="none" w:sz="0" w:space="0" w:color="auto"/>
            <w:left w:val="none" w:sz="0" w:space="0" w:color="auto"/>
            <w:bottom w:val="none" w:sz="0" w:space="0" w:color="auto"/>
            <w:right w:val="none" w:sz="0" w:space="0" w:color="auto"/>
          </w:divBdr>
        </w:div>
        <w:div w:id="225801078">
          <w:marLeft w:val="0"/>
          <w:marRight w:val="0"/>
          <w:marTop w:val="0"/>
          <w:marBottom w:val="0"/>
          <w:divBdr>
            <w:top w:val="none" w:sz="0" w:space="0" w:color="auto"/>
            <w:left w:val="none" w:sz="0" w:space="0" w:color="auto"/>
            <w:bottom w:val="none" w:sz="0" w:space="0" w:color="auto"/>
            <w:right w:val="none" w:sz="0" w:space="0" w:color="auto"/>
          </w:divBdr>
        </w:div>
        <w:div w:id="529878443">
          <w:marLeft w:val="0"/>
          <w:marRight w:val="0"/>
          <w:marTop w:val="0"/>
          <w:marBottom w:val="0"/>
          <w:divBdr>
            <w:top w:val="none" w:sz="0" w:space="0" w:color="auto"/>
            <w:left w:val="none" w:sz="0" w:space="0" w:color="auto"/>
            <w:bottom w:val="none" w:sz="0" w:space="0" w:color="auto"/>
            <w:right w:val="none" w:sz="0" w:space="0" w:color="auto"/>
          </w:divBdr>
        </w:div>
        <w:div w:id="627708650">
          <w:marLeft w:val="0"/>
          <w:marRight w:val="0"/>
          <w:marTop w:val="0"/>
          <w:marBottom w:val="0"/>
          <w:divBdr>
            <w:top w:val="none" w:sz="0" w:space="0" w:color="auto"/>
            <w:left w:val="none" w:sz="0" w:space="0" w:color="auto"/>
            <w:bottom w:val="none" w:sz="0" w:space="0" w:color="auto"/>
            <w:right w:val="none" w:sz="0" w:space="0" w:color="auto"/>
          </w:divBdr>
        </w:div>
        <w:div w:id="850609452">
          <w:marLeft w:val="0"/>
          <w:marRight w:val="0"/>
          <w:marTop w:val="0"/>
          <w:marBottom w:val="0"/>
          <w:divBdr>
            <w:top w:val="none" w:sz="0" w:space="0" w:color="auto"/>
            <w:left w:val="none" w:sz="0" w:space="0" w:color="auto"/>
            <w:bottom w:val="none" w:sz="0" w:space="0" w:color="auto"/>
            <w:right w:val="none" w:sz="0" w:space="0" w:color="auto"/>
          </w:divBdr>
        </w:div>
        <w:div w:id="1022363192">
          <w:marLeft w:val="0"/>
          <w:marRight w:val="0"/>
          <w:marTop w:val="0"/>
          <w:marBottom w:val="0"/>
          <w:divBdr>
            <w:top w:val="none" w:sz="0" w:space="0" w:color="auto"/>
            <w:left w:val="none" w:sz="0" w:space="0" w:color="auto"/>
            <w:bottom w:val="none" w:sz="0" w:space="0" w:color="auto"/>
            <w:right w:val="none" w:sz="0" w:space="0" w:color="auto"/>
          </w:divBdr>
        </w:div>
        <w:div w:id="486553780">
          <w:marLeft w:val="0"/>
          <w:marRight w:val="0"/>
          <w:marTop w:val="0"/>
          <w:marBottom w:val="0"/>
          <w:divBdr>
            <w:top w:val="none" w:sz="0" w:space="0" w:color="auto"/>
            <w:left w:val="none" w:sz="0" w:space="0" w:color="auto"/>
            <w:bottom w:val="none" w:sz="0" w:space="0" w:color="auto"/>
            <w:right w:val="none" w:sz="0" w:space="0" w:color="auto"/>
          </w:divBdr>
        </w:div>
        <w:div w:id="1858544492">
          <w:marLeft w:val="0"/>
          <w:marRight w:val="0"/>
          <w:marTop w:val="0"/>
          <w:marBottom w:val="0"/>
          <w:divBdr>
            <w:top w:val="none" w:sz="0" w:space="0" w:color="auto"/>
            <w:left w:val="none" w:sz="0" w:space="0" w:color="auto"/>
            <w:bottom w:val="none" w:sz="0" w:space="0" w:color="auto"/>
            <w:right w:val="none" w:sz="0" w:space="0" w:color="auto"/>
          </w:divBdr>
        </w:div>
        <w:div w:id="1982223992">
          <w:marLeft w:val="0"/>
          <w:marRight w:val="0"/>
          <w:marTop w:val="0"/>
          <w:marBottom w:val="0"/>
          <w:divBdr>
            <w:top w:val="none" w:sz="0" w:space="0" w:color="auto"/>
            <w:left w:val="none" w:sz="0" w:space="0" w:color="auto"/>
            <w:bottom w:val="none" w:sz="0" w:space="0" w:color="auto"/>
            <w:right w:val="none" w:sz="0" w:space="0" w:color="auto"/>
          </w:divBdr>
        </w:div>
        <w:div w:id="1557350282">
          <w:marLeft w:val="0"/>
          <w:marRight w:val="0"/>
          <w:marTop w:val="0"/>
          <w:marBottom w:val="0"/>
          <w:divBdr>
            <w:top w:val="none" w:sz="0" w:space="0" w:color="auto"/>
            <w:left w:val="none" w:sz="0" w:space="0" w:color="auto"/>
            <w:bottom w:val="none" w:sz="0" w:space="0" w:color="auto"/>
            <w:right w:val="none" w:sz="0" w:space="0" w:color="auto"/>
          </w:divBdr>
        </w:div>
        <w:div w:id="567957606">
          <w:marLeft w:val="0"/>
          <w:marRight w:val="0"/>
          <w:marTop w:val="0"/>
          <w:marBottom w:val="0"/>
          <w:divBdr>
            <w:top w:val="none" w:sz="0" w:space="0" w:color="auto"/>
            <w:left w:val="none" w:sz="0" w:space="0" w:color="auto"/>
            <w:bottom w:val="none" w:sz="0" w:space="0" w:color="auto"/>
            <w:right w:val="none" w:sz="0" w:space="0" w:color="auto"/>
          </w:divBdr>
        </w:div>
        <w:div w:id="1965841934">
          <w:marLeft w:val="0"/>
          <w:marRight w:val="0"/>
          <w:marTop w:val="0"/>
          <w:marBottom w:val="0"/>
          <w:divBdr>
            <w:top w:val="none" w:sz="0" w:space="0" w:color="auto"/>
            <w:left w:val="none" w:sz="0" w:space="0" w:color="auto"/>
            <w:bottom w:val="none" w:sz="0" w:space="0" w:color="auto"/>
            <w:right w:val="none" w:sz="0" w:space="0" w:color="auto"/>
          </w:divBdr>
        </w:div>
        <w:div w:id="1518890815">
          <w:marLeft w:val="0"/>
          <w:marRight w:val="0"/>
          <w:marTop w:val="0"/>
          <w:marBottom w:val="0"/>
          <w:divBdr>
            <w:top w:val="none" w:sz="0" w:space="0" w:color="auto"/>
            <w:left w:val="none" w:sz="0" w:space="0" w:color="auto"/>
            <w:bottom w:val="none" w:sz="0" w:space="0" w:color="auto"/>
            <w:right w:val="none" w:sz="0" w:space="0" w:color="auto"/>
          </w:divBdr>
        </w:div>
        <w:div w:id="1510607374">
          <w:marLeft w:val="0"/>
          <w:marRight w:val="0"/>
          <w:marTop w:val="0"/>
          <w:marBottom w:val="0"/>
          <w:divBdr>
            <w:top w:val="none" w:sz="0" w:space="0" w:color="auto"/>
            <w:left w:val="none" w:sz="0" w:space="0" w:color="auto"/>
            <w:bottom w:val="none" w:sz="0" w:space="0" w:color="auto"/>
            <w:right w:val="none" w:sz="0" w:space="0" w:color="auto"/>
          </w:divBdr>
        </w:div>
        <w:div w:id="1123425566">
          <w:marLeft w:val="0"/>
          <w:marRight w:val="0"/>
          <w:marTop w:val="0"/>
          <w:marBottom w:val="0"/>
          <w:divBdr>
            <w:top w:val="none" w:sz="0" w:space="0" w:color="auto"/>
            <w:left w:val="none" w:sz="0" w:space="0" w:color="auto"/>
            <w:bottom w:val="none" w:sz="0" w:space="0" w:color="auto"/>
            <w:right w:val="none" w:sz="0" w:space="0" w:color="auto"/>
          </w:divBdr>
        </w:div>
        <w:div w:id="572080000">
          <w:marLeft w:val="0"/>
          <w:marRight w:val="0"/>
          <w:marTop w:val="0"/>
          <w:marBottom w:val="0"/>
          <w:divBdr>
            <w:top w:val="none" w:sz="0" w:space="0" w:color="auto"/>
            <w:left w:val="none" w:sz="0" w:space="0" w:color="auto"/>
            <w:bottom w:val="none" w:sz="0" w:space="0" w:color="auto"/>
            <w:right w:val="none" w:sz="0" w:space="0" w:color="auto"/>
          </w:divBdr>
        </w:div>
        <w:div w:id="1064916063">
          <w:marLeft w:val="0"/>
          <w:marRight w:val="0"/>
          <w:marTop w:val="0"/>
          <w:marBottom w:val="0"/>
          <w:divBdr>
            <w:top w:val="none" w:sz="0" w:space="0" w:color="auto"/>
            <w:left w:val="none" w:sz="0" w:space="0" w:color="auto"/>
            <w:bottom w:val="none" w:sz="0" w:space="0" w:color="auto"/>
            <w:right w:val="none" w:sz="0" w:space="0" w:color="auto"/>
          </w:divBdr>
        </w:div>
        <w:div w:id="1800411919">
          <w:marLeft w:val="0"/>
          <w:marRight w:val="0"/>
          <w:marTop w:val="0"/>
          <w:marBottom w:val="0"/>
          <w:divBdr>
            <w:top w:val="none" w:sz="0" w:space="0" w:color="auto"/>
            <w:left w:val="none" w:sz="0" w:space="0" w:color="auto"/>
            <w:bottom w:val="none" w:sz="0" w:space="0" w:color="auto"/>
            <w:right w:val="none" w:sz="0" w:space="0" w:color="auto"/>
          </w:divBdr>
        </w:div>
        <w:div w:id="314994374">
          <w:marLeft w:val="0"/>
          <w:marRight w:val="0"/>
          <w:marTop w:val="0"/>
          <w:marBottom w:val="0"/>
          <w:divBdr>
            <w:top w:val="none" w:sz="0" w:space="0" w:color="auto"/>
            <w:left w:val="none" w:sz="0" w:space="0" w:color="auto"/>
            <w:bottom w:val="none" w:sz="0" w:space="0" w:color="auto"/>
            <w:right w:val="none" w:sz="0" w:space="0" w:color="auto"/>
          </w:divBdr>
        </w:div>
        <w:div w:id="1256784474">
          <w:marLeft w:val="0"/>
          <w:marRight w:val="0"/>
          <w:marTop w:val="0"/>
          <w:marBottom w:val="0"/>
          <w:divBdr>
            <w:top w:val="none" w:sz="0" w:space="0" w:color="auto"/>
            <w:left w:val="none" w:sz="0" w:space="0" w:color="auto"/>
            <w:bottom w:val="none" w:sz="0" w:space="0" w:color="auto"/>
            <w:right w:val="none" w:sz="0" w:space="0" w:color="auto"/>
          </w:divBdr>
        </w:div>
        <w:div w:id="1059088070">
          <w:marLeft w:val="0"/>
          <w:marRight w:val="0"/>
          <w:marTop w:val="0"/>
          <w:marBottom w:val="0"/>
          <w:divBdr>
            <w:top w:val="none" w:sz="0" w:space="0" w:color="auto"/>
            <w:left w:val="none" w:sz="0" w:space="0" w:color="auto"/>
            <w:bottom w:val="none" w:sz="0" w:space="0" w:color="auto"/>
            <w:right w:val="none" w:sz="0" w:space="0" w:color="auto"/>
          </w:divBdr>
        </w:div>
        <w:div w:id="1585533623">
          <w:marLeft w:val="0"/>
          <w:marRight w:val="0"/>
          <w:marTop w:val="0"/>
          <w:marBottom w:val="0"/>
          <w:divBdr>
            <w:top w:val="none" w:sz="0" w:space="0" w:color="auto"/>
            <w:left w:val="none" w:sz="0" w:space="0" w:color="auto"/>
            <w:bottom w:val="none" w:sz="0" w:space="0" w:color="auto"/>
            <w:right w:val="none" w:sz="0" w:space="0" w:color="auto"/>
          </w:divBdr>
        </w:div>
        <w:div w:id="1625767068">
          <w:marLeft w:val="0"/>
          <w:marRight w:val="0"/>
          <w:marTop w:val="0"/>
          <w:marBottom w:val="0"/>
          <w:divBdr>
            <w:top w:val="none" w:sz="0" w:space="0" w:color="auto"/>
            <w:left w:val="none" w:sz="0" w:space="0" w:color="auto"/>
            <w:bottom w:val="none" w:sz="0" w:space="0" w:color="auto"/>
            <w:right w:val="none" w:sz="0" w:space="0" w:color="auto"/>
          </w:divBdr>
        </w:div>
        <w:div w:id="1504248995">
          <w:marLeft w:val="0"/>
          <w:marRight w:val="0"/>
          <w:marTop w:val="0"/>
          <w:marBottom w:val="0"/>
          <w:divBdr>
            <w:top w:val="none" w:sz="0" w:space="0" w:color="auto"/>
            <w:left w:val="none" w:sz="0" w:space="0" w:color="auto"/>
            <w:bottom w:val="none" w:sz="0" w:space="0" w:color="auto"/>
            <w:right w:val="none" w:sz="0" w:space="0" w:color="auto"/>
          </w:divBdr>
        </w:div>
        <w:div w:id="2026439258">
          <w:marLeft w:val="0"/>
          <w:marRight w:val="0"/>
          <w:marTop w:val="0"/>
          <w:marBottom w:val="0"/>
          <w:divBdr>
            <w:top w:val="none" w:sz="0" w:space="0" w:color="auto"/>
            <w:left w:val="none" w:sz="0" w:space="0" w:color="auto"/>
            <w:bottom w:val="none" w:sz="0" w:space="0" w:color="auto"/>
            <w:right w:val="none" w:sz="0" w:space="0" w:color="auto"/>
          </w:divBdr>
        </w:div>
        <w:div w:id="761688007">
          <w:marLeft w:val="0"/>
          <w:marRight w:val="0"/>
          <w:marTop w:val="0"/>
          <w:marBottom w:val="0"/>
          <w:divBdr>
            <w:top w:val="none" w:sz="0" w:space="0" w:color="auto"/>
            <w:left w:val="none" w:sz="0" w:space="0" w:color="auto"/>
            <w:bottom w:val="none" w:sz="0" w:space="0" w:color="auto"/>
            <w:right w:val="none" w:sz="0" w:space="0" w:color="auto"/>
          </w:divBdr>
        </w:div>
        <w:div w:id="1220746247">
          <w:marLeft w:val="0"/>
          <w:marRight w:val="0"/>
          <w:marTop w:val="0"/>
          <w:marBottom w:val="0"/>
          <w:divBdr>
            <w:top w:val="none" w:sz="0" w:space="0" w:color="auto"/>
            <w:left w:val="none" w:sz="0" w:space="0" w:color="auto"/>
            <w:bottom w:val="none" w:sz="0" w:space="0" w:color="auto"/>
            <w:right w:val="none" w:sz="0" w:space="0" w:color="auto"/>
          </w:divBdr>
        </w:div>
        <w:div w:id="1094933568">
          <w:marLeft w:val="0"/>
          <w:marRight w:val="0"/>
          <w:marTop w:val="0"/>
          <w:marBottom w:val="0"/>
          <w:divBdr>
            <w:top w:val="none" w:sz="0" w:space="0" w:color="auto"/>
            <w:left w:val="none" w:sz="0" w:space="0" w:color="auto"/>
            <w:bottom w:val="none" w:sz="0" w:space="0" w:color="auto"/>
            <w:right w:val="none" w:sz="0" w:space="0" w:color="auto"/>
          </w:divBdr>
        </w:div>
        <w:div w:id="618030688">
          <w:marLeft w:val="0"/>
          <w:marRight w:val="0"/>
          <w:marTop w:val="0"/>
          <w:marBottom w:val="0"/>
          <w:divBdr>
            <w:top w:val="none" w:sz="0" w:space="0" w:color="auto"/>
            <w:left w:val="none" w:sz="0" w:space="0" w:color="auto"/>
            <w:bottom w:val="none" w:sz="0" w:space="0" w:color="auto"/>
            <w:right w:val="none" w:sz="0" w:space="0" w:color="auto"/>
          </w:divBdr>
        </w:div>
        <w:div w:id="654919991">
          <w:marLeft w:val="0"/>
          <w:marRight w:val="0"/>
          <w:marTop w:val="0"/>
          <w:marBottom w:val="0"/>
          <w:divBdr>
            <w:top w:val="none" w:sz="0" w:space="0" w:color="auto"/>
            <w:left w:val="none" w:sz="0" w:space="0" w:color="auto"/>
            <w:bottom w:val="none" w:sz="0" w:space="0" w:color="auto"/>
            <w:right w:val="none" w:sz="0" w:space="0" w:color="auto"/>
          </w:divBdr>
        </w:div>
        <w:div w:id="1864174444">
          <w:marLeft w:val="0"/>
          <w:marRight w:val="0"/>
          <w:marTop w:val="0"/>
          <w:marBottom w:val="0"/>
          <w:divBdr>
            <w:top w:val="none" w:sz="0" w:space="0" w:color="auto"/>
            <w:left w:val="none" w:sz="0" w:space="0" w:color="auto"/>
            <w:bottom w:val="none" w:sz="0" w:space="0" w:color="auto"/>
            <w:right w:val="none" w:sz="0" w:space="0" w:color="auto"/>
          </w:divBdr>
        </w:div>
        <w:div w:id="980692360">
          <w:marLeft w:val="0"/>
          <w:marRight w:val="0"/>
          <w:marTop w:val="0"/>
          <w:marBottom w:val="0"/>
          <w:divBdr>
            <w:top w:val="none" w:sz="0" w:space="0" w:color="auto"/>
            <w:left w:val="none" w:sz="0" w:space="0" w:color="auto"/>
            <w:bottom w:val="none" w:sz="0" w:space="0" w:color="auto"/>
            <w:right w:val="none" w:sz="0" w:space="0" w:color="auto"/>
          </w:divBdr>
        </w:div>
        <w:div w:id="1660231392">
          <w:marLeft w:val="0"/>
          <w:marRight w:val="0"/>
          <w:marTop w:val="0"/>
          <w:marBottom w:val="0"/>
          <w:divBdr>
            <w:top w:val="none" w:sz="0" w:space="0" w:color="auto"/>
            <w:left w:val="none" w:sz="0" w:space="0" w:color="auto"/>
            <w:bottom w:val="none" w:sz="0" w:space="0" w:color="auto"/>
            <w:right w:val="none" w:sz="0" w:space="0" w:color="auto"/>
          </w:divBdr>
        </w:div>
        <w:div w:id="10954013">
          <w:marLeft w:val="0"/>
          <w:marRight w:val="0"/>
          <w:marTop w:val="0"/>
          <w:marBottom w:val="0"/>
          <w:divBdr>
            <w:top w:val="none" w:sz="0" w:space="0" w:color="auto"/>
            <w:left w:val="none" w:sz="0" w:space="0" w:color="auto"/>
            <w:bottom w:val="none" w:sz="0" w:space="0" w:color="auto"/>
            <w:right w:val="none" w:sz="0" w:space="0" w:color="auto"/>
          </w:divBdr>
        </w:div>
        <w:div w:id="1519461981">
          <w:marLeft w:val="0"/>
          <w:marRight w:val="0"/>
          <w:marTop w:val="0"/>
          <w:marBottom w:val="0"/>
          <w:divBdr>
            <w:top w:val="none" w:sz="0" w:space="0" w:color="auto"/>
            <w:left w:val="none" w:sz="0" w:space="0" w:color="auto"/>
            <w:bottom w:val="none" w:sz="0" w:space="0" w:color="auto"/>
            <w:right w:val="none" w:sz="0" w:space="0" w:color="auto"/>
          </w:divBdr>
        </w:div>
        <w:div w:id="1623876941">
          <w:marLeft w:val="0"/>
          <w:marRight w:val="0"/>
          <w:marTop w:val="0"/>
          <w:marBottom w:val="0"/>
          <w:divBdr>
            <w:top w:val="none" w:sz="0" w:space="0" w:color="auto"/>
            <w:left w:val="none" w:sz="0" w:space="0" w:color="auto"/>
            <w:bottom w:val="none" w:sz="0" w:space="0" w:color="auto"/>
            <w:right w:val="none" w:sz="0" w:space="0" w:color="auto"/>
          </w:divBdr>
        </w:div>
        <w:div w:id="1412773553">
          <w:marLeft w:val="0"/>
          <w:marRight w:val="0"/>
          <w:marTop w:val="0"/>
          <w:marBottom w:val="0"/>
          <w:divBdr>
            <w:top w:val="none" w:sz="0" w:space="0" w:color="auto"/>
            <w:left w:val="none" w:sz="0" w:space="0" w:color="auto"/>
            <w:bottom w:val="none" w:sz="0" w:space="0" w:color="auto"/>
            <w:right w:val="none" w:sz="0" w:space="0" w:color="auto"/>
          </w:divBdr>
        </w:div>
        <w:div w:id="1287194981">
          <w:marLeft w:val="0"/>
          <w:marRight w:val="0"/>
          <w:marTop w:val="0"/>
          <w:marBottom w:val="0"/>
          <w:divBdr>
            <w:top w:val="none" w:sz="0" w:space="0" w:color="auto"/>
            <w:left w:val="none" w:sz="0" w:space="0" w:color="auto"/>
            <w:bottom w:val="none" w:sz="0" w:space="0" w:color="auto"/>
            <w:right w:val="none" w:sz="0" w:space="0" w:color="auto"/>
          </w:divBdr>
        </w:div>
        <w:div w:id="62069194">
          <w:marLeft w:val="0"/>
          <w:marRight w:val="0"/>
          <w:marTop w:val="0"/>
          <w:marBottom w:val="0"/>
          <w:divBdr>
            <w:top w:val="none" w:sz="0" w:space="0" w:color="auto"/>
            <w:left w:val="none" w:sz="0" w:space="0" w:color="auto"/>
            <w:bottom w:val="none" w:sz="0" w:space="0" w:color="auto"/>
            <w:right w:val="none" w:sz="0" w:space="0" w:color="auto"/>
          </w:divBdr>
        </w:div>
        <w:div w:id="2090615723">
          <w:marLeft w:val="0"/>
          <w:marRight w:val="0"/>
          <w:marTop w:val="0"/>
          <w:marBottom w:val="0"/>
          <w:divBdr>
            <w:top w:val="none" w:sz="0" w:space="0" w:color="auto"/>
            <w:left w:val="none" w:sz="0" w:space="0" w:color="auto"/>
            <w:bottom w:val="none" w:sz="0" w:space="0" w:color="auto"/>
            <w:right w:val="none" w:sz="0" w:space="0" w:color="auto"/>
          </w:divBdr>
        </w:div>
        <w:div w:id="554202116">
          <w:marLeft w:val="0"/>
          <w:marRight w:val="0"/>
          <w:marTop w:val="0"/>
          <w:marBottom w:val="0"/>
          <w:divBdr>
            <w:top w:val="none" w:sz="0" w:space="0" w:color="auto"/>
            <w:left w:val="none" w:sz="0" w:space="0" w:color="auto"/>
            <w:bottom w:val="none" w:sz="0" w:space="0" w:color="auto"/>
            <w:right w:val="none" w:sz="0" w:space="0" w:color="auto"/>
          </w:divBdr>
        </w:div>
        <w:div w:id="2018537024">
          <w:marLeft w:val="0"/>
          <w:marRight w:val="0"/>
          <w:marTop w:val="0"/>
          <w:marBottom w:val="0"/>
          <w:divBdr>
            <w:top w:val="none" w:sz="0" w:space="0" w:color="auto"/>
            <w:left w:val="none" w:sz="0" w:space="0" w:color="auto"/>
            <w:bottom w:val="none" w:sz="0" w:space="0" w:color="auto"/>
            <w:right w:val="none" w:sz="0" w:space="0" w:color="auto"/>
          </w:divBdr>
        </w:div>
        <w:div w:id="1022129613">
          <w:marLeft w:val="0"/>
          <w:marRight w:val="0"/>
          <w:marTop w:val="0"/>
          <w:marBottom w:val="0"/>
          <w:divBdr>
            <w:top w:val="none" w:sz="0" w:space="0" w:color="auto"/>
            <w:left w:val="none" w:sz="0" w:space="0" w:color="auto"/>
            <w:bottom w:val="none" w:sz="0" w:space="0" w:color="auto"/>
            <w:right w:val="none" w:sz="0" w:space="0" w:color="auto"/>
          </w:divBdr>
        </w:div>
        <w:div w:id="1661691120">
          <w:marLeft w:val="0"/>
          <w:marRight w:val="0"/>
          <w:marTop w:val="0"/>
          <w:marBottom w:val="0"/>
          <w:divBdr>
            <w:top w:val="none" w:sz="0" w:space="0" w:color="auto"/>
            <w:left w:val="none" w:sz="0" w:space="0" w:color="auto"/>
            <w:bottom w:val="none" w:sz="0" w:space="0" w:color="auto"/>
            <w:right w:val="none" w:sz="0" w:space="0" w:color="auto"/>
          </w:divBdr>
        </w:div>
        <w:div w:id="14505762">
          <w:marLeft w:val="0"/>
          <w:marRight w:val="0"/>
          <w:marTop w:val="0"/>
          <w:marBottom w:val="0"/>
          <w:divBdr>
            <w:top w:val="none" w:sz="0" w:space="0" w:color="auto"/>
            <w:left w:val="none" w:sz="0" w:space="0" w:color="auto"/>
            <w:bottom w:val="none" w:sz="0" w:space="0" w:color="auto"/>
            <w:right w:val="none" w:sz="0" w:space="0" w:color="auto"/>
          </w:divBdr>
        </w:div>
        <w:div w:id="1323850161">
          <w:marLeft w:val="0"/>
          <w:marRight w:val="0"/>
          <w:marTop w:val="0"/>
          <w:marBottom w:val="0"/>
          <w:divBdr>
            <w:top w:val="none" w:sz="0" w:space="0" w:color="auto"/>
            <w:left w:val="none" w:sz="0" w:space="0" w:color="auto"/>
            <w:bottom w:val="none" w:sz="0" w:space="0" w:color="auto"/>
            <w:right w:val="none" w:sz="0" w:space="0" w:color="auto"/>
          </w:divBdr>
        </w:div>
        <w:div w:id="2142187853">
          <w:marLeft w:val="0"/>
          <w:marRight w:val="0"/>
          <w:marTop w:val="0"/>
          <w:marBottom w:val="0"/>
          <w:divBdr>
            <w:top w:val="none" w:sz="0" w:space="0" w:color="auto"/>
            <w:left w:val="none" w:sz="0" w:space="0" w:color="auto"/>
            <w:bottom w:val="none" w:sz="0" w:space="0" w:color="auto"/>
            <w:right w:val="none" w:sz="0" w:space="0" w:color="auto"/>
          </w:divBdr>
        </w:div>
        <w:div w:id="1665282741">
          <w:marLeft w:val="0"/>
          <w:marRight w:val="0"/>
          <w:marTop w:val="0"/>
          <w:marBottom w:val="0"/>
          <w:divBdr>
            <w:top w:val="none" w:sz="0" w:space="0" w:color="auto"/>
            <w:left w:val="none" w:sz="0" w:space="0" w:color="auto"/>
            <w:bottom w:val="none" w:sz="0" w:space="0" w:color="auto"/>
            <w:right w:val="none" w:sz="0" w:space="0" w:color="auto"/>
          </w:divBdr>
        </w:div>
        <w:div w:id="1462839860">
          <w:marLeft w:val="0"/>
          <w:marRight w:val="0"/>
          <w:marTop w:val="0"/>
          <w:marBottom w:val="0"/>
          <w:divBdr>
            <w:top w:val="none" w:sz="0" w:space="0" w:color="auto"/>
            <w:left w:val="none" w:sz="0" w:space="0" w:color="auto"/>
            <w:bottom w:val="none" w:sz="0" w:space="0" w:color="auto"/>
            <w:right w:val="none" w:sz="0" w:space="0" w:color="auto"/>
          </w:divBdr>
        </w:div>
        <w:div w:id="464781508">
          <w:marLeft w:val="0"/>
          <w:marRight w:val="0"/>
          <w:marTop w:val="0"/>
          <w:marBottom w:val="0"/>
          <w:divBdr>
            <w:top w:val="none" w:sz="0" w:space="0" w:color="auto"/>
            <w:left w:val="none" w:sz="0" w:space="0" w:color="auto"/>
            <w:bottom w:val="none" w:sz="0" w:space="0" w:color="auto"/>
            <w:right w:val="none" w:sz="0" w:space="0" w:color="auto"/>
          </w:divBdr>
        </w:div>
        <w:div w:id="1946036945">
          <w:marLeft w:val="0"/>
          <w:marRight w:val="0"/>
          <w:marTop w:val="0"/>
          <w:marBottom w:val="0"/>
          <w:divBdr>
            <w:top w:val="none" w:sz="0" w:space="0" w:color="auto"/>
            <w:left w:val="none" w:sz="0" w:space="0" w:color="auto"/>
            <w:bottom w:val="none" w:sz="0" w:space="0" w:color="auto"/>
            <w:right w:val="none" w:sz="0" w:space="0" w:color="auto"/>
          </w:divBdr>
        </w:div>
        <w:div w:id="525406352">
          <w:marLeft w:val="0"/>
          <w:marRight w:val="0"/>
          <w:marTop w:val="0"/>
          <w:marBottom w:val="0"/>
          <w:divBdr>
            <w:top w:val="none" w:sz="0" w:space="0" w:color="auto"/>
            <w:left w:val="none" w:sz="0" w:space="0" w:color="auto"/>
            <w:bottom w:val="none" w:sz="0" w:space="0" w:color="auto"/>
            <w:right w:val="none" w:sz="0" w:space="0" w:color="auto"/>
          </w:divBdr>
        </w:div>
        <w:div w:id="1943295383">
          <w:marLeft w:val="0"/>
          <w:marRight w:val="0"/>
          <w:marTop w:val="0"/>
          <w:marBottom w:val="0"/>
          <w:divBdr>
            <w:top w:val="none" w:sz="0" w:space="0" w:color="auto"/>
            <w:left w:val="none" w:sz="0" w:space="0" w:color="auto"/>
            <w:bottom w:val="none" w:sz="0" w:space="0" w:color="auto"/>
            <w:right w:val="none" w:sz="0" w:space="0" w:color="auto"/>
          </w:divBdr>
        </w:div>
        <w:div w:id="732004305">
          <w:marLeft w:val="0"/>
          <w:marRight w:val="0"/>
          <w:marTop w:val="0"/>
          <w:marBottom w:val="0"/>
          <w:divBdr>
            <w:top w:val="none" w:sz="0" w:space="0" w:color="auto"/>
            <w:left w:val="none" w:sz="0" w:space="0" w:color="auto"/>
            <w:bottom w:val="none" w:sz="0" w:space="0" w:color="auto"/>
            <w:right w:val="none" w:sz="0" w:space="0" w:color="auto"/>
          </w:divBdr>
        </w:div>
        <w:div w:id="370611844">
          <w:marLeft w:val="0"/>
          <w:marRight w:val="0"/>
          <w:marTop w:val="0"/>
          <w:marBottom w:val="0"/>
          <w:divBdr>
            <w:top w:val="none" w:sz="0" w:space="0" w:color="auto"/>
            <w:left w:val="none" w:sz="0" w:space="0" w:color="auto"/>
            <w:bottom w:val="none" w:sz="0" w:space="0" w:color="auto"/>
            <w:right w:val="none" w:sz="0" w:space="0" w:color="auto"/>
          </w:divBdr>
        </w:div>
        <w:div w:id="1100179349">
          <w:marLeft w:val="0"/>
          <w:marRight w:val="0"/>
          <w:marTop w:val="0"/>
          <w:marBottom w:val="0"/>
          <w:divBdr>
            <w:top w:val="none" w:sz="0" w:space="0" w:color="auto"/>
            <w:left w:val="none" w:sz="0" w:space="0" w:color="auto"/>
            <w:bottom w:val="none" w:sz="0" w:space="0" w:color="auto"/>
            <w:right w:val="none" w:sz="0" w:space="0" w:color="auto"/>
          </w:divBdr>
        </w:div>
        <w:div w:id="1860923373">
          <w:marLeft w:val="0"/>
          <w:marRight w:val="0"/>
          <w:marTop w:val="0"/>
          <w:marBottom w:val="0"/>
          <w:divBdr>
            <w:top w:val="none" w:sz="0" w:space="0" w:color="auto"/>
            <w:left w:val="none" w:sz="0" w:space="0" w:color="auto"/>
            <w:bottom w:val="none" w:sz="0" w:space="0" w:color="auto"/>
            <w:right w:val="none" w:sz="0" w:space="0" w:color="auto"/>
          </w:divBdr>
        </w:div>
        <w:div w:id="186797852">
          <w:marLeft w:val="0"/>
          <w:marRight w:val="0"/>
          <w:marTop w:val="0"/>
          <w:marBottom w:val="0"/>
          <w:divBdr>
            <w:top w:val="none" w:sz="0" w:space="0" w:color="auto"/>
            <w:left w:val="none" w:sz="0" w:space="0" w:color="auto"/>
            <w:bottom w:val="none" w:sz="0" w:space="0" w:color="auto"/>
            <w:right w:val="none" w:sz="0" w:space="0" w:color="auto"/>
          </w:divBdr>
        </w:div>
        <w:div w:id="393430061">
          <w:marLeft w:val="0"/>
          <w:marRight w:val="0"/>
          <w:marTop w:val="0"/>
          <w:marBottom w:val="0"/>
          <w:divBdr>
            <w:top w:val="none" w:sz="0" w:space="0" w:color="auto"/>
            <w:left w:val="none" w:sz="0" w:space="0" w:color="auto"/>
            <w:bottom w:val="none" w:sz="0" w:space="0" w:color="auto"/>
            <w:right w:val="none" w:sz="0" w:space="0" w:color="auto"/>
          </w:divBdr>
        </w:div>
        <w:div w:id="156698668">
          <w:marLeft w:val="0"/>
          <w:marRight w:val="0"/>
          <w:marTop w:val="0"/>
          <w:marBottom w:val="0"/>
          <w:divBdr>
            <w:top w:val="none" w:sz="0" w:space="0" w:color="auto"/>
            <w:left w:val="none" w:sz="0" w:space="0" w:color="auto"/>
            <w:bottom w:val="none" w:sz="0" w:space="0" w:color="auto"/>
            <w:right w:val="none" w:sz="0" w:space="0" w:color="auto"/>
          </w:divBdr>
        </w:div>
        <w:div w:id="2069526811">
          <w:marLeft w:val="0"/>
          <w:marRight w:val="0"/>
          <w:marTop w:val="0"/>
          <w:marBottom w:val="0"/>
          <w:divBdr>
            <w:top w:val="none" w:sz="0" w:space="0" w:color="auto"/>
            <w:left w:val="none" w:sz="0" w:space="0" w:color="auto"/>
            <w:bottom w:val="none" w:sz="0" w:space="0" w:color="auto"/>
            <w:right w:val="none" w:sz="0" w:space="0" w:color="auto"/>
          </w:divBdr>
        </w:div>
        <w:div w:id="641234990">
          <w:marLeft w:val="0"/>
          <w:marRight w:val="0"/>
          <w:marTop w:val="0"/>
          <w:marBottom w:val="0"/>
          <w:divBdr>
            <w:top w:val="none" w:sz="0" w:space="0" w:color="auto"/>
            <w:left w:val="none" w:sz="0" w:space="0" w:color="auto"/>
            <w:bottom w:val="none" w:sz="0" w:space="0" w:color="auto"/>
            <w:right w:val="none" w:sz="0" w:space="0" w:color="auto"/>
          </w:divBdr>
        </w:div>
        <w:div w:id="623001257">
          <w:marLeft w:val="0"/>
          <w:marRight w:val="0"/>
          <w:marTop w:val="0"/>
          <w:marBottom w:val="0"/>
          <w:divBdr>
            <w:top w:val="none" w:sz="0" w:space="0" w:color="auto"/>
            <w:left w:val="none" w:sz="0" w:space="0" w:color="auto"/>
            <w:bottom w:val="none" w:sz="0" w:space="0" w:color="auto"/>
            <w:right w:val="none" w:sz="0" w:space="0" w:color="auto"/>
          </w:divBdr>
        </w:div>
      </w:divsChild>
    </w:div>
    <w:div w:id="113867366">
      <w:bodyDiv w:val="1"/>
      <w:marLeft w:val="0"/>
      <w:marRight w:val="0"/>
      <w:marTop w:val="0"/>
      <w:marBottom w:val="0"/>
      <w:divBdr>
        <w:top w:val="none" w:sz="0" w:space="0" w:color="auto"/>
        <w:left w:val="none" w:sz="0" w:space="0" w:color="auto"/>
        <w:bottom w:val="none" w:sz="0" w:space="0" w:color="auto"/>
        <w:right w:val="none" w:sz="0" w:space="0" w:color="auto"/>
      </w:divBdr>
    </w:div>
    <w:div w:id="126819948">
      <w:bodyDiv w:val="1"/>
      <w:marLeft w:val="0"/>
      <w:marRight w:val="0"/>
      <w:marTop w:val="0"/>
      <w:marBottom w:val="0"/>
      <w:divBdr>
        <w:top w:val="none" w:sz="0" w:space="0" w:color="auto"/>
        <w:left w:val="none" w:sz="0" w:space="0" w:color="auto"/>
        <w:bottom w:val="none" w:sz="0" w:space="0" w:color="auto"/>
        <w:right w:val="none" w:sz="0" w:space="0" w:color="auto"/>
      </w:divBdr>
    </w:div>
    <w:div w:id="147596099">
      <w:bodyDiv w:val="1"/>
      <w:marLeft w:val="0"/>
      <w:marRight w:val="0"/>
      <w:marTop w:val="0"/>
      <w:marBottom w:val="0"/>
      <w:divBdr>
        <w:top w:val="none" w:sz="0" w:space="0" w:color="auto"/>
        <w:left w:val="none" w:sz="0" w:space="0" w:color="auto"/>
        <w:bottom w:val="none" w:sz="0" w:space="0" w:color="auto"/>
        <w:right w:val="none" w:sz="0" w:space="0" w:color="auto"/>
      </w:divBdr>
    </w:div>
    <w:div w:id="167334071">
      <w:bodyDiv w:val="1"/>
      <w:marLeft w:val="0"/>
      <w:marRight w:val="0"/>
      <w:marTop w:val="0"/>
      <w:marBottom w:val="0"/>
      <w:divBdr>
        <w:top w:val="none" w:sz="0" w:space="0" w:color="auto"/>
        <w:left w:val="none" w:sz="0" w:space="0" w:color="auto"/>
        <w:bottom w:val="none" w:sz="0" w:space="0" w:color="auto"/>
        <w:right w:val="none" w:sz="0" w:space="0" w:color="auto"/>
      </w:divBdr>
    </w:div>
    <w:div w:id="169685016">
      <w:bodyDiv w:val="1"/>
      <w:marLeft w:val="0"/>
      <w:marRight w:val="0"/>
      <w:marTop w:val="0"/>
      <w:marBottom w:val="0"/>
      <w:divBdr>
        <w:top w:val="none" w:sz="0" w:space="0" w:color="auto"/>
        <w:left w:val="none" w:sz="0" w:space="0" w:color="auto"/>
        <w:bottom w:val="none" w:sz="0" w:space="0" w:color="auto"/>
        <w:right w:val="none" w:sz="0" w:space="0" w:color="auto"/>
      </w:divBdr>
    </w:div>
    <w:div w:id="175661220">
      <w:bodyDiv w:val="1"/>
      <w:marLeft w:val="0"/>
      <w:marRight w:val="0"/>
      <w:marTop w:val="0"/>
      <w:marBottom w:val="0"/>
      <w:divBdr>
        <w:top w:val="none" w:sz="0" w:space="0" w:color="auto"/>
        <w:left w:val="none" w:sz="0" w:space="0" w:color="auto"/>
        <w:bottom w:val="none" w:sz="0" w:space="0" w:color="auto"/>
        <w:right w:val="none" w:sz="0" w:space="0" w:color="auto"/>
      </w:divBdr>
    </w:div>
    <w:div w:id="177475830">
      <w:bodyDiv w:val="1"/>
      <w:marLeft w:val="0"/>
      <w:marRight w:val="0"/>
      <w:marTop w:val="0"/>
      <w:marBottom w:val="0"/>
      <w:divBdr>
        <w:top w:val="none" w:sz="0" w:space="0" w:color="auto"/>
        <w:left w:val="none" w:sz="0" w:space="0" w:color="auto"/>
        <w:bottom w:val="none" w:sz="0" w:space="0" w:color="auto"/>
        <w:right w:val="none" w:sz="0" w:space="0" w:color="auto"/>
      </w:divBdr>
    </w:div>
    <w:div w:id="181553668">
      <w:bodyDiv w:val="1"/>
      <w:marLeft w:val="0"/>
      <w:marRight w:val="0"/>
      <w:marTop w:val="0"/>
      <w:marBottom w:val="0"/>
      <w:divBdr>
        <w:top w:val="none" w:sz="0" w:space="0" w:color="auto"/>
        <w:left w:val="none" w:sz="0" w:space="0" w:color="auto"/>
        <w:bottom w:val="none" w:sz="0" w:space="0" w:color="auto"/>
        <w:right w:val="none" w:sz="0" w:space="0" w:color="auto"/>
      </w:divBdr>
    </w:div>
    <w:div w:id="182059084">
      <w:bodyDiv w:val="1"/>
      <w:marLeft w:val="0"/>
      <w:marRight w:val="0"/>
      <w:marTop w:val="0"/>
      <w:marBottom w:val="0"/>
      <w:divBdr>
        <w:top w:val="none" w:sz="0" w:space="0" w:color="auto"/>
        <w:left w:val="none" w:sz="0" w:space="0" w:color="auto"/>
        <w:bottom w:val="none" w:sz="0" w:space="0" w:color="auto"/>
        <w:right w:val="none" w:sz="0" w:space="0" w:color="auto"/>
      </w:divBdr>
    </w:div>
    <w:div w:id="190000500">
      <w:bodyDiv w:val="1"/>
      <w:marLeft w:val="0"/>
      <w:marRight w:val="0"/>
      <w:marTop w:val="0"/>
      <w:marBottom w:val="0"/>
      <w:divBdr>
        <w:top w:val="none" w:sz="0" w:space="0" w:color="auto"/>
        <w:left w:val="none" w:sz="0" w:space="0" w:color="auto"/>
        <w:bottom w:val="none" w:sz="0" w:space="0" w:color="auto"/>
        <w:right w:val="none" w:sz="0" w:space="0" w:color="auto"/>
      </w:divBdr>
    </w:div>
    <w:div w:id="202982262">
      <w:bodyDiv w:val="1"/>
      <w:marLeft w:val="0"/>
      <w:marRight w:val="0"/>
      <w:marTop w:val="0"/>
      <w:marBottom w:val="0"/>
      <w:divBdr>
        <w:top w:val="none" w:sz="0" w:space="0" w:color="auto"/>
        <w:left w:val="none" w:sz="0" w:space="0" w:color="auto"/>
        <w:bottom w:val="none" w:sz="0" w:space="0" w:color="auto"/>
        <w:right w:val="none" w:sz="0" w:space="0" w:color="auto"/>
      </w:divBdr>
      <w:divsChild>
        <w:div w:id="1872692411">
          <w:marLeft w:val="0"/>
          <w:marRight w:val="0"/>
          <w:marTop w:val="0"/>
          <w:marBottom w:val="0"/>
          <w:divBdr>
            <w:top w:val="none" w:sz="0" w:space="0" w:color="auto"/>
            <w:left w:val="none" w:sz="0" w:space="0" w:color="auto"/>
            <w:bottom w:val="none" w:sz="0" w:space="0" w:color="auto"/>
            <w:right w:val="none" w:sz="0" w:space="0" w:color="auto"/>
          </w:divBdr>
          <w:divsChild>
            <w:div w:id="115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8864">
      <w:bodyDiv w:val="1"/>
      <w:marLeft w:val="0"/>
      <w:marRight w:val="0"/>
      <w:marTop w:val="0"/>
      <w:marBottom w:val="0"/>
      <w:divBdr>
        <w:top w:val="none" w:sz="0" w:space="0" w:color="auto"/>
        <w:left w:val="none" w:sz="0" w:space="0" w:color="auto"/>
        <w:bottom w:val="none" w:sz="0" w:space="0" w:color="auto"/>
        <w:right w:val="none" w:sz="0" w:space="0" w:color="auto"/>
      </w:divBdr>
    </w:div>
    <w:div w:id="262154343">
      <w:bodyDiv w:val="1"/>
      <w:marLeft w:val="0"/>
      <w:marRight w:val="0"/>
      <w:marTop w:val="0"/>
      <w:marBottom w:val="0"/>
      <w:divBdr>
        <w:top w:val="none" w:sz="0" w:space="0" w:color="auto"/>
        <w:left w:val="none" w:sz="0" w:space="0" w:color="auto"/>
        <w:bottom w:val="none" w:sz="0" w:space="0" w:color="auto"/>
        <w:right w:val="none" w:sz="0" w:space="0" w:color="auto"/>
      </w:divBdr>
      <w:divsChild>
        <w:div w:id="460879587">
          <w:marLeft w:val="0"/>
          <w:marRight w:val="0"/>
          <w:marTop w:val="0"/>
          <w:marBottom w:val="0"/>
          <w:divBdr>
            <w:top w:val="none" w:sz="0" w:space="0" w:color="auto"/>
            <w:left w:val="none" w:sz="0" w:space="0" w:color="auto"/>
            <w:bottom w:val="none" w:sz="0" w:space="0" w:color="auto"/>
            <w:right w:val="none" w:sz="0" w:space="0" w:color="auto"/>
          </w:divBdr>
          <w:divsChild>
            <w:div w:id="12560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96050">
      <w:bodyDiv w:val="1"/>
      <w:marLeft w:val="0"/>
      <w:marRight w:val="0"/>
      <w:marTop w:val="0"/>
      <w:marBottom w:val="0"/>
      <w:divBdr>
        <w:top w:val="none" w:sz="0" w:space="0" w:color="auto"/>
        <w:left w:val="none" w:sz="0" w:space="0" w:color="auto"/>
        <w:bottom w:val="none" w:sz="0" w:space="0" w:color="auto"/>
        <w:right w:val="none" w:sz="0" w:space="0" w:color="auto"/>
      </w:divBdr>
    </w:div>
    <w:div w:id="267126998">
      <w:bodyDiv w:val="1"/>
      <w:marLeft w:val="0"/>
      <w:marRight w:val="0"/>
      <w:marTop w:val="0"/>
      <w:marBottom w:val="0"/>
      <w:divBdr>
        <w:top w:val="none" w:sz="0" w:space="0" w:color="auto"/>
        <w:left w:val="none" w:sz="0" w:space="0" w:color="auto"/>
        <w:bottom w:val="none" w:sz="0" w:space="0" w:color="auto"/>
        <w:right w:val="none" w:sz="0" w:space="0" w:color="auto"/>
      </w:divBdr>
    </w:div>
    <w:div w:id="268464834">
      <w:bodyDiv w:val="1"/>
      <w:marLeft w:val="0"/>
      <w:marRight w:val="0"/>
      <w:marTop w:val="0"/>
      <w:marBottom w:val="0"/>
      <w:divBdr>
        <w:top w:val="none" w:sz="0" w:space="0" w:color="auto"/>
        <w:left w:val="none" w:sz="0" w:space="0" w:color="auto"/>
        <w:bottom w:val="none" w:sz="0" w:space="0" w:color="auto"/>
        <w:right w:val="none" w:sz="0" w:space="0" w:color="auto"/>
      </w:divBdr>
      <w:divsChild>
        <w:div w:id="1734691115">
          <w:marLeft w:val="0"/>
          <w:marRight w:val="0"/>
          <w:marTop w:val="0"/>
          <w:marBottom w:val="0"/>
          <w:divBdr>
            <w:top w:val="none" w:sz="0" w:space="0" w:color="auto"/>
            <w:left w:val="none" w:sz="0" w:space="0" w:color="auto"/>
            <w:bottom w:val="none" w:sz="0" w:space="0" w:color="auto"/>
            <w:right w:val="none" w:sz="0" w:space="0" w:color="auto"/>
          </w:divBdr>
          <w:divsChild>
            <w:div w:id="2044397487">
              <w:marLeft w:val="0"/>
              <w:marRight w:val="0"/>
              <w:marTop w:val="0"/>
              <w:marBottom w:val="0"/>
              <w:divBdr>
                <w:top w:val="none" w:sz="0" w:space="0" w:color="auto"/>
                <w:left w:val="none" w:sz="0" w:space="0" w:color="auto"/>
                <w:bottom w:val="none" w:sz="0" w:space="0" w:color="auto"/>
                <w:right w:val="none" w:sz="0" w:space="0" w:color="auto"/>
              </w:divBdr>
            </w:div>
            <w:div w:id="1165709303">
              <w:marLeft w:val="0"/>
              <w:marRight w:val="0"/>
              <w:marTop w:val="0"/>
              <w:marBottom w:val="0"/>
              <w:divBdr>
                <w:top w:val="none" w:sz="0" w:space="0" w:color="auto"/>
                <w:left w:val="none" w:sz="0" w:space="0" w:color="auto"/>
                <w:bottom w:val="none" w:sz="0" w:space="0" w:color="auto"/>
                <w:right w:val="none" w:sz="0" w:space="0" w:color="auto"/>
              </w:divBdr>
            </w:div>
            <w:div w:id="1568034637">
              <w:marLeft w:val="0"/>
              <w:marRight w:val="0"/>
              <w:marTop w:val="0"/>
              <w:marBottom w:val="0"/>
              <w:divBdr>
                <w:top w:val="none" w:sz="0" w:space="0" w:color="auto"/>
                <w:left w:val="none" w:sz="0" w:space="0" w:color="auto"/>
                <w:bottom w:val="none" w:sz="0" w:space="0" w:color="auto"/>
                <w:right w:val="none" w:sz="0" w:space="0" w:color="auto"/>
              </w:divBdr>
            </w:div>
            <w:div w:id="1425413859">
              <w:marLeft w:val="0"/>
              <w:marRight w:val="0"/>
              <w:marTop w:val="0"/>
              <w:marBottom w:val="0"/>
              <w:divBdr>
                <w:top w:val="none" w:sz="0" w:space="0" w:color="auto"/>
                <w:left w:val="none" w:sz="0" w:space="0" w:color="auto"/>
                <w:bottom w:val="none" w:sz="0" w:space="0" w:color="auto"/>
                <w:right w:val="none" w:sz="0" w:space="0" w:color="auto"/>
              </w:divBdr>
            </w:div>
            <w:div w:id="560992109">
              <w:marLeft w:val="0"/>
              <w:marRight w:val="0"/>
              <w:marTop w:val="0"/>
              <w:marBottom w:val="0"/>
              <w:divBdr>
                <w:top w:val="none" w:sz="0" w:space="0" w:color="auto"/>
                <w:left w:val="none" w:sz="0" w:space="0" w:color="auto"/>
                <w:bottom w:val="none" w:sz="0" w:space="0" w:color="auto"/>
                <w:right w:val="none" w:sz="0" w:space="0" w:color="auto"/>
              </w:divBdr>
            </w:div>
            <w:div w:id="1583643607">
              <w:marLeft w:val="0"/>
              <w:marRight w:val="0"/>
              <w:marTop w:val="0"/>
              <w:marBottom w:val="0"/>
              <w:divBdr>
                <w:top w:val="none" w:sz="0" w:space="0" w:color="auto"/>
                <w:left w:val="none" w:sz="0" w:space="0" w:color="auto"/>
                <w:bottom w:val="none" w:sz="0" w:space="0" w:color="auto"/>
                <w:right w:val="none" w:sz="0" w:space="0" w:color="auto"/>
              </w:divBdr>
            </w:div>
            <w:div w:id="31272144">
              <w:marLeft w:val="0"/>
              <w:marRight w:val="0"/>
              <w:marTop w:val="0"/>
              <w:marBottom w:val="0"/>
              <w:divBdr>
                <w:top w:val="none" w:sz="0" w:space="0" w:color="auto"/>
                <w:left w:val="none" w:sz="0" w:space="0" w:color="auto"/>
                <w:bottom w:val="none" w:sz="0" w:space="0" w:color="auto"/>
                <w:right w:val="none" w:sz="0" w:space="0" w:color="auto"/>
              </w:divBdr>
            </w:div>
            <w:div w:id="989866451">
              <w:marLeft w:val="0"/>
              <w:marRight w:val="0"/>
              <w:marTop w:val="0"/>
              <w:marBottom w:val="0"/>
              <w:divBdr>
                <w:top w:val="none" w:sz="0" w:space="0" w:color="auto"/>
                <w:left w:val="none" w:sz="0" w:space="0" w:color="auto"/>
                <w:bottom w:val="none" w:sz="0" w:space="0" w:color="auto"/>
                <w:right w:val="none" w:sz="0" w:space="0" w:color="auto"/>
              </w:divBdr>
            </w:div>
            <w:div w:id="5878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7029">
      <w:bodyDiv w:val="1"/>
      <w:marLeft w:val="0"/>
      <w:marRight w:val="0"/>
      <w:marTop w:val="0"/>
      <w:marBottom w:val="0"/>
      <w:divBdr>
        <w:top w:val="none" w:sz="0" w:space="0" w:color="auto"/>
        <w:left w:val="none" w:sz="0" w:space="0" w:color="auto"/>
        <w:bottom w:val="none" w:sz="0" w:space="0" w:color="auto"/>
        <w:right w:val="none" w:sz="0" w:space="0" w:color="auto"/>
      </w:divBdr>
    </w:div>
    <w:div w:id="274361800">
      <w:bodyDiv w:val="1"/>
      <w:marLeft w:val="0"/>
      <w:marRight w:val="0"/>
      <w:marTop w:val="0"/>
      <w:marBottom w:val="0"/>
      <w:divBdr>
        <w:top w:val="none" w:sz="0" w:space="0" w:color="auto"/>
        <w:left w:val="none" w:sz="0" w:space="0" w:color="auto"/>
        <w:bottom w:val="none" w:sz="0" w:space="0" w:color="auto"/>
        <w:right w:val="none" w:sz="0" w:space="0" w:color="auto"/>
      </w:divBdr>
    </w:div>
    <w:div w:id="277026596">
      <w:bodyDiv w:val="1"/>
      <w:marLeft w:val="0"/>
      <w:marRight w:val="0"/>
      <w:marTop w:val="0"/>
      <w:marBottom w:val="0"/>
      <w:divBdr>
        <w:top w:val="none" w:sz="0" w:space="0" w:color="auto"/>
        <w:left w:val="none" w:sz="0" w:space="0" w:color="auto"/>
        <w:bottom w:val="none" w:sz="0" w:space="0" w:color="auto"/>
        <w:right w:val="none" w:sz="0" w:space="0" w:color="auto"/>
      </w:divBdr>
    </w:div>
    <w:div w:id="293364626">
      <w:bodyDiv w:val="1"/>
      <w:marLeft w:val="0"/>
      <w:marRight w:val="0"/>
      <w:marTop w:val="0"/>
      <w:marBottom w:val="0"/>
      <w:divBdr>
        <w:top w:val="none" w:sz="0" w:space="0" w:color="auto"/>
        <w:left w:val="none" w:sz="0" w:space="0" w:color="auto"/>
        <w:bottom w:val="none" w:sz="0" w:space="0" w:color="auto"/>
        <w:right w:val="none" w:sz="0" w:space="0" w:color="auto"/>
      </w:divBdr>
    </w:div>
    <w:div w:id="298463532">
      <w:bodyDiv w:val="1"/>
      <w:marLeft w:val="0"/>
      <w:marRight w:val="0"/>
      <w:marTop w:val="0"/>
      <w:marBottom w:val="0"/>
      <w:divBdr>
        <w:top w:val="none" w:sz="0" w:space="0" w:color="auto"/>
        <w:left w:val="none" w:sz="0" w:space="0" w:color="auto"/>
        <w:bottom w:val="none" w:sz="0" w:space="0" w:color="auto"/>
        <w:right w:val="none" w:sz="0" w:space="0" w:color="auto"/>
      </w:divBdr>
    </w:div>
    <w:div w:id="304818749">
      <w:bodyDiv w:val="1"/>
      <w:marLeft w:val="0"/>
      <w:marRight w:val="0"/>
      <w:marTop w:val="0"/>
      <w:marBottom w:val="0"/>
      <w:divBdr>
        <w:top w:val="none" w:sz="0" w:space="0" w:color="auto"/>
        <w:left w:val="none" w:sz="0" w:space="0" w:color="auto"/>
        <w:bottom w:val="none" w:sz="0" w:space="0" w:color="auto"/>
        <w:right w:val="none" w:sz="0" w:space="0" w:color="auto"/>
      </w:divBdr>
    </w:div>
    <w:div w:id="312829312">
      <w:bodyDiv w:val="1"/>
      <w:marLeft w:val="0"/>
      <w:marRight w:val="0"/>
      <w:marTop w:val="0"/>
      <w:marBottom w:val="0"/>
      <w:divBdr>
        <w:top w:val="none" w:sz="0" w:space="0" w:color="auto"/>
        <w:left w:val="none" w:sz="0" w:space="0" w:color="auto"/>
        <w:bottom w:val="none" w:sz="0" w:space="0" w:color="auto"/>
        <w:right w:val="none" w:sz="0" w:space="0" w:color="auto"/>
      </w:divBdr>
    </w:div>
    <w:div w:id="314531179">
      <w:bodyDiv w:val="1"/>
      <w:marLeft w:val="0"/>
      <w:marRight w:val="0"/>
      <w:marTop w:val="0"/>
      <w:marBottom w:val="0"/>
      <w:divBdr>
        <w:top w:val="none" w:sz="0" w:space="0" w:color="auto"/>
        <w:left w:val="none" w:sz="0" w:space="0" w:color="auto"/>
        <w:bottom w:val="none" w:sz="0" w:space="0" w:color="auto"/>
        <w:right w:val="none" w:sz="0" w:space="0" w:color="auto"/>
      </w:divBdr>
      <w:divsChild>
        <w:div w:id="1534078676">
          <w:marLeft w:val="0"/>
          <w:marRight w:val="0"/>
          <w:marTop w:val="0"/>
          <w:marBottom w:val="0"/>
          <w:divBdr>
            <w:top w:val="none" w:sz="0" w:space="0" w:color="auto"/>
            <w:left w:val="none" w:sz="0" w:space="0" w:color="auto"/>
            <w:bottom w:val="none" w:sz="0" w:space="0" w:color="auto"/>
            <w:right w:val="none" w:sz="0" w:space="0" w:color="auto"/>
          </w:divBdr>
          <w:divsChild>
            <w:div w:id="1999646650">
              <w:marLeft w:val="0"/>
              <w:marRight w:val="0"/>
              <w:marTop w:val="0"/>
              <w:marBottom w:val="0"/>
              <w:divBdr>
                <w:top w:val="none" w:sz="0" w:space="0" w:color="auto"/>
                <w:left w:val="none" w:sz="0" w:space="0" w:color="auto"/>
                <w:bottom w:val="none" w:sz="0" w:space="0" w:color="auto"/>
                <w:right w:val="none" w:sz="0" w:space="0" w:color="auto"/>
              </w:divBdr>
            </w:div>
            <w:div w:id="1607929132">
              <w:marLeft w:val="0"/>
              <w:marRight w:val="0"/>
              <w:marTop w:val="0"/>
              <w:marBottom w:val="0"/>
              <w:divBdr>
                <w:top w:val="none" w:sz="0" w:space="0" w:color="auto"/>
                <w:left w:val="none" w:sz="0" w:space="0" w:color="auto"/>
                <w:bottom w:val="none" w:sz="0" w:space="0" w:color="auto"/>
                <w:right w:val="none" w:sz="0" w:space="0" w:color="auto"/>
              </w:divBdr>
              <w:divsChild>
                <w:div w:id="531843873">
                  <w:marLeft w:val="0"/>
                  <w:marRight w:val="0"/>
                  <w:marTop w:val="0"/>
                  <w:marBottom w:val="0"/>
                  <w:divBdr>
                    <w:top w:val="none" w:sz="0" w:space="0" w:color="auto"/>
                    <w:left w:val="none" w:sz="0" w:space="0" w:color="auto"/>
                    <w:bottom w:val="none" w:sz="0" w:space="0" w:color="auto"/>
                    <w:right w:val="none" w:sz="0" w:space="0" w:color="auto"/>
                  </w:divBdr>
                  <w:divsChild>
                    <w:div w:id="242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4312">
      <w:bodyDiv w:val="1"/>
      <w:marLeft w:val="0"/>
      <w:marRight w:val="0"/>
      <w:marTop w:val="0"/>
      <w:marBottom w:val="0"/>
      <w:divBdr>
        <w:top w:val="none" w:sz="0" w:space="0" w:color="auto"/>
        <w:left w:val="none" w:sz="0" w:space="0" w:color="auto"/>
        <w:bottom w:val="none" w:sz="0" w:space="0" w:color="auto"/>
        <w:right w:val="none" w:sz="0" w:space="0" w:color="auto"/>
      </w:divBdr>
      <w:divsChild>
        <w:div w:id="1521240039">
          <w:marLeft w:val="0"/>
          <w:marRight w:val="0"/>
          <w:marTop w:val="0"/>
          <w:marBottom w:val="0"/>
          <w:divBdr>
            <w:top w:val="none" w:sz="0" w:space="0" w:color="auto"/>
            <w:left w:val="none" w:sz="0" w:space="0" w:color="auto"/>
            <w:bottom w:val="none" w:sz="0" w:space="0" w:color="auto"/>
            <w:right w:val="none" w:sz="0" w:space="0" w:color="auto"/>
          </w:divBdr>
          <w:divsChild>
            <w:div w:id="255990520">
              <w:marLeft w:val="0"/>
              <w:marRight w:val="0"/>
              <w:marTop w:val="0"/>
              <w:marBottom w:val="0"/>
              <w:divBdr>
                <w:top w:val="none" w:sz="0" w:space="0" w:color="auto"/>
                <w:left w:val="none" w:sz="0" w:space="0" w:color="auto"/>
                <w:bottom w:val="none" w:sz="0" w:space="0" w:color="auto"/>
                <w:right w:val="none" w:sz="0" w:space="0" w:color="auto"/>
              </w:divBdr>
            </w:div>
            <w:div w:id="1590037417">
              <w:marLeft w:val="0"/>
              <w:marRight w:val="0"/>
              <w:marTop w:val="0"/>
              <w:marBottom w:val="0"/>
              <w:divBdr>
                <w:top w:val="none" w:sz="0" w:space="0" w:color="auto"/>
                <w:left w:val="none" w:sz="0" w:space="0" w:color="auto"/>
                <w:bottom w:val="none" w:sz="0" w:space="0" w:color="auto"/>
                <w:right w:val="none" w:sz="0" w:space="0" w:color="auto"/>
              </w:divBdr>
              <w:divsChild>
                <w:div w:id="785932621">
                  <w:marLeft w:val="0"/>
                  <w:marRight w:val="0"/>
                  <w:marTop w:val="0"/>
                  <w:marBottom w:val="0"/>
                  <w:divBdr>
                    <w:top w:val="none" w:sz="0" w:space="0" w:color="auto"/>
                    <w:left w:val="none" w:sz="0" w:space="0" w:color="auto"/>
                    <w:bottom w:val="none" w:sz="0" w:space="0" w:color="auto"/>
                    <w:right w:val="none" w:sz="0" w:space="0" w:color="auto"/>
                  </w:divBdr>
                  <w:divsChild>
                    <w:div w:id="4371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372192">
      <w:bodyDiv w:val="1"/>
      <w:marLeft w:val="0"/>
      <w:marRight w:val="0"/>
      <w:marTop w:val="0"/>
      <w:marBottom w:val="0"/>
      <w:divBdr>
        <w:top w:val="none" w:sz="0" w:space="0" w:color="auto"/>
        <w:left w:val="none" w:sz="0" w:space="0" w:color="auto"/>
        <w:bottom w:val="none" w:sz="0" w:space="0" w:color="auto"/>
        <w:right w:val="none" w:sz="0" w:space="0" w:color="auto"/>
      </w:divBdr>
    </w:div>
    <w:div w:id="351300170">
      <w:bodyDiv w:val="1"/>
      <w:marLeft w:val="0"/>
      <w:marRight w:val="0"/>
      <w:marTop w:val="0"/>
      <w:marBottom w:val="0"/>
      <w:divBdr>
        <w:top w:val="none" w:sz="0" w:space="0" w:color="auto"/>
        <w:left w:val="none" w:sz="0" w:space="0" w:color="auto"/>
        <w:bottom w:val="none" w:sz="0" w:space="0" w:color="auto"/>
        <w:right w:val="none" w:sz="0" w:space="0" w:color="auto"/>
      </w:divBdr>
    </w:div>
    <w:div w:id="391000701">
      <w:bodyDiv w:val="1"/>
      <w:marLeft w:val="0"/>
      <w:marRight w:val="0"/>
      <w:marTop w:val="0"/>
      <w:marBottom w:val="0"/>
      <w:divBdr>
        <w:top w:val="none" w:sz="0" w:space="0" w:color="auto"/>
        <w:left w:val="none" w:sz="0" w:space="0" w:color="auto"/>
        <w:bottom w:val="none" w:sz="0" w:space="0" w:color="auto"/>
        <w:right w:val="none" w:sz="0" w:space="0" w:color="auto"/>
      </w:divBdr>
    </w:div>
    <w:div w:id="397941920">
      <w:bodyDiv w:val="1"/>
      <w:marLeft w:val="0"/>
      <w:marRight w:val="0"/>
      <w:marTop w:val="0"/>
      <w:marBottom w:val="0"/>
      <w:divBdr>
        <w:top w:val="none" w:sz="0" w:space="0" w:color="auto"/>
        <w:left w:val="none" w:sz="0" w:space="0" w:color="auto"/>
        <w:bottom w:val="none" w:sz="0" w:space="0" w:color="auto"/>
        <w:right w:val="none" w:sz="0" w:space="0" w:color="auto"/>
      </w:divBdr>
    </w:div>
    <w:div w:id="403069196">
      <w:bodyDiv w:val="1"/>
      <w:marLeft w:val="0"/>
      <w:marRight w:val="0"/>
      <w:marTop w:val="0"/>
      <w:marBottom w:val="0"/>
      <w:divBdr>
        <w:top w:val="none" w:sz="0" w:space="0" w:color="auto"/>
        <w:left w:val="none" w:sz="0" w:space="0" w:color="auto"/>
        <w:bottom w:val="none" w:sz="0" w:space="0" w:color="auto"/>
        <w:right w:val="none" w:sz="0" w:space="0" w:color="auto"/>
      </w:divBdr>
    </w:div>
    <w:div w:id="424498004">
      <w:bodyDiv w:val="1"/>
      <w:marLeft w:val="0"/>
      <w:marRight w:val="0"/>
      <w:marTop w:val="0"/>
      <w:marBottom w:val="0"/>
      <w:divBdr>
        <w:top w:val="none" w:sz="0" w:space="0" w:color="auto"/>
        <w:left w:val="none" w:sz="0" w:space="0" w:color="auto"/>
        <w:bottom w:val="none" w:sz="0" w:space="0" w:color="auto"/>
        <w:right w:val="none" w:sz="0" w:space="0" w:color="auto"/>
      </w:divBdr>
    </w:div>
    <w:div w:id="433090796">
      <w:bodyDiv w:val="1"/>
      <w:marLeft w:val="0"/>
      <w:marRight w:val="0"/>
      <w:marTop w:val="0"/>
      <w:marBottom w:val="0"/>
      <w:divBdr>
        <w:top w:val="none" w:sz="0" w:space="0" w:color="auto"/>
        <w:left w:val="none" w:sz="0" w:space="0" w:color="auto"/>
        <w:bottom w:val="none" w:sz="0" w:space="0" w:color="auto"/>
        <w:right w:val="none" w:sz="0" w:space="0" w:color="auto"/>
      </w:divBdr>
    </w:div>
    <w:div w:id="445320919">
      <w:bodyDiv w:val="1"/>
      <w:marLeft w:val="0"/>
      <w:marRight w:val="0"/>
      <w:marTop w:val="0"/>
      <w:marBottom w:val="0"/>
      <w:divBdr>
        <w:top w:val="none" w:sz="0" w:space="0" w:color="auto"/>
        <w:left w:val="none" w:sz="0" w:space="0" w:color="auto"/>
        <w:bottom w:val="none" w:sz="0" w:space="0" w:color="auto"/>
        <w:right w:val="none" w:sz="0" w:space="0" w:color="auto"/>
      </w:divBdr>
    </w:div>
    <w:div w:id="454907601">
      <w:bodyDiv w:val="1"/>
      <w:marLeft w:val="0"/>
      <w:marRight w:val="0"/>
      <w:marTop w:val="0"/>
      <w:marBottom w:val="0"/>
      <w:divBdr>
        <w:top w:val="none" w:sz="0" w:space="0" w:color="auto"/>
        <w:left w:val="none" w:sz="0" w:space="0" w:color="auto"/>
        <w:bottom w:val="none" w:sz="0" w:space="0" w:color="auto"/>
        <w:right w:val="none" w:sz="0" w:space="0" w:color="auto"/>
      </w:divBdr>
    </w:div>
    <w:div w:id="467626020">
      <w:bodyDiv w:val="1"/>
      <w:marLeft w:val="0"/>
      <w:marRight w:val="0"/>
      <w:marTop w:val="0"/>
      <w:marBottom w:val="0"/>
      <w:divBdr>
        <w:top w:val="none" w:sz="0" w:space="0" w:color="auto"/>
        <w:left w:val="none" w:sz="0" w:space="0" w:color="auto"/>
        <w:bottom w:val="none" w:sz="0" w:space="0" w:color="auto"/>
        <w:right w:val="none" w:sz="0" w:space="0" w:color="auto"/>
      </w:divBdr>
    </w:div>
    <w:div w:id="469591853">
      <w:bodyDiv w:val="1"/>
      <w:marLeft w:val="0"/>
      <w:marRight w:val="0"/>
      <w:marTop w:val="0"/>
      <w:marBottom w:val="0"/>
      <w:divBdr>
        <w:top w:val="none" w:sz="0" w:space="0" w:color="auto"/>
        <w:left w:val="none" w:sz="0" w:space="0" w:color="auto"/>
        <w:bottom w:val="none" w:sz="0" w:space="0" w:color="auto"/>
        <w:right w:val="none" w:sz="0" w:space="0" w:color="auto"/>
      </w:divBdr>
      <w:divsChild>
        <w:div w:id="1997146706">
          <w:marLeft w:val="0"/>
          <w:marRight w:val="0"/>
          <w:marTop w:val="0"/>
          <w:marBottom w:val="0"/>
          <w:divBdr>
            <w:top w:val="none" w:sz="0" w:space="0" w:color="auto"/>
            <w:left w:val="none" w:sz="0" w:space="0" w:color="auto"/>
            <w:bottom w:val="none" w:sz="0" w:space="0" w:color="auto"/>
            <w:right w:val="none" w:sz="0" w:space="0" w:color="auto"/>
          </w:divBdr>
        </w:div>
        <w:div w:id="1818721229">
          <w:marLeft w:val="0"/>
          <w:marRight w:val="0"/>
          <w:marTop w:val="0"/>
          <w:marBottom w:val="0"/>
          <w:divBdr>
            <w:top w:val="none" w:sz="0" w:space="0" w:color="auto"/>
            <w:left w:val="none" w:sz="0" w:space="0" w:color="auto"/>
            <w:bottom w:val="none" w:sz="0" w:space="0" w:color="auto"/>
            <w:right w:val="none" w:sz="0" w:space="0" w:color="auto"/>
          </w:divBdr>
        </w:div>
        <w:div w:id="203057089">
          <w:marLeft w:val="0"/>
          <w:marRight w:val="0"/>
          <w:marTop w:val="0"/>
          <w:marBottom w:val="0"/>
          <w:divBdr>
            <w:top w:val="none" w:sz="0" w:space="0" w:color="auto"/>
            <w:left w:val="none" w:sz="0" w:space="0" w:color="auto"/>
            <w:bottom w:val="none" w:sz="0" w:space="0" w:color="auto"/>
            <w:right w:val="none" w:sz="0" w:space="0" w:color="auto"/>
          </w:divBdr>
        </w:div>
        <w:div w:id="1893468685">
          <w:marLeft w:val="0"/>
          <w:marRight w:val="0"/>
          <w:marTop w:val="0"/>
          <w:marBottom w:val="0"/>
          <w:divBdr>
            <w:top w:val="none" w:sz="0" w:space="0" w:color="auto"/>
            <w:left w:val="none" w:sz="0" w:space="0" w:color="auto"/>
            <w:bottom w:val="none" w:sz="0" w:space="0" w:color="auto"/>
            <w:right w:val="none" w:sz="0" w:space="0" w:color="auto"/>
          </w:divBdr>
        </w:div>
        <w:div w:id="815950193">
          <w:marLeft w:val="0"/>
          <w:marRight w:val="0"/>
          <w:marTop w:val="0"/>
          <w:marBottom w:val="0"/>
          <w:divBdr>
            <w:top w:val="none" w:sz="0" w:space="0" w:color="auto"/>
            <w:left w:val="none" w:sz="0" w:space="0" w:color="auto"/>
            <w:bottom w:val="none" w:sz="0" w:space="0" w:color="auto"/>
            <w:right w:val="none" w:sz="0" w:space="0" w:color="auto"/>
          </w:divBdr>
        </w:div>
        <w:div w:id="1166555351">
          <w:marLeft w:val="0"/>
          <w:marRight w:val="0"/>
          <w:marTop w:val="0"/>
          <w:marBottom w:val="0"/>
          <w:divBdr>
            <w:top w:val="none" w:sz="0" w:space="0" w:color="auto"/>
            <w:left w:val="none" w:sz="0" w:space="0" w:color="auto"/>
            <w:bottom w:val="none" w:sz="0" w:space="0" w:color="auto"/>
            <w:right w:val="none" w:sz="0" w:space="0" w:color="auto"/>
          </w:divBdr>
        </w:div>
        <w:div w:id="399640919">
          <w:marLeft w:val="0"/>
          <w:marRight w:val="0"/>
          <w:marTop w:val="0"/>
          <w:marBottom w:val="0"/>
          <w:divBdr>
            <w:top w:val="none" w:sz="0" w:space="0" w:color="auto"/>
            <w:left w:val="none" w:sz="0" w:space="0" w:color="auto"/>
            <w:bottom w:val="none" w:sz="0" w:space="0" w:color="auto"/>
            <w:right w:val="none" w:sz="0" w:space="0" w:color="auto"/>
          </w:divBdr>
        </w:div>
        <w:div w:id="1338121442">
          <w:marLeft w:val="0"/>
          <w:marRight w:val="0"/>
          <w:marTop w:val="0"/>
          <w:marBottom w:val="0"/>
          <w:divBdr>
            <w:top w:val="none" w:sz="0" w:space="0" w:color="auto"/>
            <w:left w:val="none" w:sz="0" w:space="0" w:color="auto"/>
            <w:bottom w:val="none" w:sz="0" w:space="0" w:color="auto"/>
            <w:right w:val="none" w:sz="0" w:space="0" w:color="auto"/>
          </w:divBdr>
        </w:div>
        <w:div w:id="138377990">
          <w:marLeft w:val="0"/>
          <w:marRight w:val="0"/>
          <w:marTop w:val="0"/>
          <w:marBottom w:val="0"/>
          <w:divBdr>
            <w:top w:val="none" w:sz="0" w:space="0" w:color="auto"/>
            <w:left w:val="none" w:sz="0" w:space="0" w:color="auto"/>
            <w:bottom w:val="none" w:sz="0" w:space="0" w:color="auto"/>
            <w:right w:val="none" w:sz="0" w:space="0" w:color="auto"/>
          </w:divBdr>
        </w:div>
        <w:div w:id="1072585568">
          <w:marLeft w:val="0"/>
          <w:marRight w:val="0"/>
          <w:marTop w:val="0"/>
          <w:marBottom w:val="0"/>
          <w:divBdr>
            <w:top w:val="none" w:sz="0" w:space="0" w:color="auto"/>
            <w:left w:val="none" w:sz="0" w:space="0" w:color="auto"/>
            <w:bottom w:val="none" w:sz="0" w:space="0" w:color="auto"/>
            <w:right w:val="none" w:sz="0" w:space="0" w:color="auto"/>
          </w:divBdr>
        </w:div>
        <w:div w:id="248775475">
          <w:marLeft w:val="0"/>
          <w:marRight w:val="0"/>
          <w:marTop w:val="0"/>
          <w:marBottom w:val="0"/>
          <w:divBdr>
            <w:top w:val="none" w:sz="0" w:space="0" w:color="auto"/>
            <w:left w:val="none" w:sz="0" w:space="0" w:color="auto"/>
            <w:bottom w:val="none" w:sz="0" w:space="0" w:color="auto"/>
            <w:right w:val="none" w:sz="0" w:space="0" w:color="auto"/>
          </w:divBdr>
        </w:div>
        <w:div w:id="865142919">
          <w:marLeft w:val="0"/>
          <w:marRight w:val="0"/>
          <w:marTop w:val="0"/>
          <w:marBottom w:val="0"/>
          <w:divBdr>
            <w:top w:val="none" w:sz="0" w:space="0" w:color="auto"/>
            <w:left w:val="none" w:sz="0" w:space="0" w:color="auto"/>
            <w:bottom w:val="none" w:sz="0" w:space="0" w:color="auto"/>
            <w:right w:val="none" w:sz="0" w:space="0" w:color="auto"/>
          </w:divBdr>
        </w:div>
        <w:div w:id="471102038">
          <w:marLeft w:val="0"/>
          <w:marRight w:val="0"/>
          <w:marTop w:val="0"/>
          <w:marBottom w:val="0"/>
          <w:divBdr>
            <w:top w:val="none" w:sz="0" w:space="0" w:color="auto"/>
            <w:left w:val="none" w:sz="0" w:space="0" w:color="auto"/>
            <w:bottom w:val="none" w:sz="0" w:space="0" w:color="auto"/>
            <w:right w:val="none" w:sz="0" w:space="0" w:color="auto"/>
          </w:divBdr>
        </w:div>
        <w:div w:id="1974672113">
          <w:marLeft w:val="0"/>
          <w:marRight w:val="0"/>
          <w:marTop w:val="0"/>
          <w:marBottom w:val="0"/>
          <w:divBdr>
            <w:top w:val="none" w:sz="0" w:space="0" w:color="auto"/>
            <w:left w:val="none" w:sz="0" w:space="0" w:color="auto"/>
            <w:bottom w:val="none" w:sz="0" w:space="0" w:color="auto"/>
            <w:right w:val="none" w:sz="0" w:space="0" w:color="auto"/>
          </w:divBdr>
        </w:div>
        <w:div w:id="408305472">
          <w:marLeft w:val="0"/>
          <w:marRight w:val="0"/>
          <w:marTop w:val="0"/>
          <w:marBottom w:val="0"/>
          <w:divBdr>
            <w:top w:val="none" w:sz="0" w:space="0" w:color="auto"/>
            <w:left w:val="none" w:sz="0" w:space="0" w:color="auto"/>
            <w:bottom w:val="none" w:sz="0" w:space="0" w:color="auto"/>
            <w:right w:val="none" w:sz="0" w:space="0" w:color="auto"/>
          </w:divBdr>
        </w:div>
        <w:div w:id="655887860">
          <w:marLeft w:val="0"/>
          <w:marRight w:val="0"/>
          <w:marTop w:val="0"/>
          <w:marBottom w:val="0"/>
          <w:divBdr>
            <w:top w:val="none" w:sz="0" w:space="0" w:color="auto"/>
            <w:left w:val="none" w:sz="0" w:space="0" w:color="auto"/>
            <w:bottom w:val="none" w:sz="0" w:space="0" w:color="auto"/>
            <w:right w:val="none" w:sz="0" w:space="0" w:color="auto"/>
          </w:divBdr>
        </w:div>
        <w:div w:id="1580752442">
          <w:marLeft w:val="0"/>
          <w:marRight w:val="0"/>
          <w:marTop w:val="0"/>
          <w:marBottom w:val="0"/>
          <w:divBdr>
            <w:top w:val="none" w:sz="0" w:space="0" w:color="auto"/>
            <w:left w:val="none" w:sz="0" w:space="0" w:color="auto"/>
            <w:bottom w:val="none" w:sz="0" w:space="0" w:color="auto"/>
            <w:right w:val="none" w:sz="0" w:space="0" w:color="auto"/>
          </w:divBdr>
        </w:div>
        <w:div w:id="1933975534">
          <w:marLeft w:val="0"/>
          <w:marRight w:val="0"/>
          <w:marTop w:val="0"/>
          <w:marBottom w:val="0"/>
          <w:divBdr>
            <w:top w:val="none" w:sz="0" w:space="0" w:color="auto"/>
            <w:left w:val="none" w:sz="0" w:space="0" w:color="auto"/>
            <w:bottom w:val="none" w:sz="0" w:space="0" w:color="auto"/>
            <w:right w:val="none" w:sz="0" w:space="0" w:color="auto"/>
          </w:divBdr>
        </w:div>
        <w:div w:id="1836334304">
          <w:marLeft w:val="0"/>
          <w:marRight w:val="0"/>
          <w:marTop w:val="0"/>
          <w:marBottom w:val="0"/>
          <w:divBdr>
            <w:top w:val="none" w:sz="0" w:space="0" w:color="auto"/>
            <w:left w:val="none" w:sz="0" w:space="0" w:color="auto"/>
            <w:bottom w:val="none" w:sz="0" w:space="0" w:color="auto"/>
            <w:right w:val="none" w:sz="0" w:space="0" w:color="auto"/>
          </w:divBdr>
        </w:div>
        <w:div w:id="93018163">
          <w:marLeft w:val="0"/>
          <w:marRight w:val="0"/>
          <w:marTop w:val="0"/>
          <w:marBottom w:val="0"/>
          <w:divBdr>
            <w:top w:val="none" w:sz="0" w:space="0" w:color="auto"/>
            <w:left w:val="none" w:sz="0" w:space="0" w:color="auto"/>
            <w:bottom w:val="none" w:sz="0" w:space="0" w:color="auto"/>
            <w:right w:val="none" w:sz="0" w:space="0" w:color="auto"/>
          </w:divBdr>
        </w:div>
        <w:div w:id="1354843476">
          <w:marLeft w:val="0"/>
          <w:marRight w:val="0"/>
          <w:marTop w:val="0"/>
          <w:marBottom w:val="0"/>
          <w:divBdr>
            <w:top w:val="none" w:sz="0" w:space="0" w:color="auto"/>
            <w:left w:val="none" w:sz="0" w:space="0" w:color="auto"/>
            <w:bottom w:val="none" w:sz="0" w:space="0" w:color="auto"/>
            <w:right w:val="none" w:sz="0" w:space="0" w:color="auto"/>
          </w:divBdr>
        </w:div>
        <w:div w:id="1275165236">
          <w:marLeft w:val="0"/>
          <w:marRight w:val="0"/>
          <w:marTop w:val="0"/>
          <w:marBottom w:val="0"/>
          <w:divBdr>
            <w:top w:val="none" w:sz="0" w:space="0" w:color="auto"/>
            <w:left w:val="none" w:sz="0" w:space="0" w:color="auto"/>
            <w:bottom w:val="none" w:sz="0" w:space="0" w:color="auto"/>
            <w:right w:val="none" w:sz="0" w:space="0" w:color="auto"/>
          </w:divBdr>
        </w:div>
        <w:div w:id="1461680144">
          <w:marLeft w:val="0"/>
          <w:marRight w:val="0"/>
          <w:marTop w:val="0"/>
          <w:marBottom w:val="0"/>
          <w:divBdr>
            <w:top w:val="none" w:sz="0" w:space="0" w:color="auto"/>
            <w:left w:val="none" w:sz="0" w:space="0" w:color="auto"/>
            <w:bottom w:val="none" w:sz="0" w:space="0" w:color="auto"/>
            <w:right w:val="none" w:sz="0" w:space="0" w:color="auto"/>
          </w:divBdr>
        </w:div>
      </w:divsChild>
    </w:div>
    <w:div w:id="475491010">
      <w:bodyDiv w:val="1"/>
      <w:marLeft w:val="0"/>
      <w:marRight w:val="0"/>
      <w:marTop w:val="0"/>
      <w:marBottom w:val="0"/>
      <w:divBdr>
        <w:top w:val="none" w:sz="0" w:space="0" w:color="auto"/>
        <w:left w:val="none" w:sz="0" w:space="0" w:color="auto"/>
        <w:bottom w:val="none" w:sz="0" w:space="0" w:color="auto"/>
        <w:right w:val="none" w:sz="0" w:space="0" w:color="auto"/>
      </w:divBdr>
    </w:div>
    <w:div w:id="490950134">
      <w:bodyDiv w:val="1"/>
      <w:marLeft w:val="0"/>
      <w:marRight w:val="0"/>
      <w:marTop w:val="0"/>
      <w:marBottom w:val="0"/>
      <w:divBdr>
        <w:top w:val="none" w:sz="0" w:space="0" w:color="auto"/>
        <w:left w:val="none" w:sz="0" w:space="0" w:color="auto"/>
        <w:bottom w:val="none" w:sz="0" w:space="0" w:color="auto"/>
        <w:right w:val="none" w:sz="0" w:space="0" w:color="auto"/>
      </w:divBdr>
    </w:div>
    <w:div w:id="495000157">
      <w:bodyDiv w:val="1"/>
      <w:marLeft w:val="0"/>
      <w:marRight w:val="0"/>
      <w:marTop w:val="0"/>
      <w:marBottom w:val="0"/>
      <w:divBdr>
        <w:top w:val="none" w:sz="0" w:space="0" w:color="auto"/>
        <w:left w:val="none" w:sz="0" w:space="0" w:color="auto"/>
        <w:bottom w:val="none" w:sz="0" w:space="0" w:color="auto"/>
        <w:right w:val="none" w:sz="0" w:space="0" w:color="auto"/>
      </w:divBdr>
    </w:div>
    <w:div w:id="500119526">
      <w:bodyDiv w:val="1"/>
      <w:marLeft w:val="0"/>
      <w:marRight w:val="0"/>
      <w:marTop w:val="0"/>
      <w:marBottom w:val="0"/>
      <w:divBdr>
        <w:top w:val="none" w:sz="0" w:space="0" w:color="auto"/>
        <w:left w:val="none" w:sz="0" w:space="0" w:color="auto"/>
        <w:bottom w:val="none" w:sz="0" w:space="0" w:color="auto"/>
        <w:right w:val="none" w:sz="0" w:space="0" w:color="auto"/>
      </w:divBdr>
    </w:div>
    <w:div w:id="504174676">
      <w:bodyDiv w:val="1"/>
      <w:marLeft w:val="0"/>
      <w:marRight w:val="0"/>
      <w:marTop w:val="0"/>
      <w:marBottom w:val="0"/>
      <w:divBdr>
        <w:top w:val="none" w:sz="0" w:space="0" w:color="auto"/>
        <w:left w:val="none" w:sz="0" w:space="0" w:color="auto"/>
        <w:bottom w:val="none" w:sz="0" w:space="0" w:color="auto"/>
        <w:right w:val="none" w:sz="0" w:space="0" w:color="auto"/>
      </w:divBdr>
    </w:div>
    <w:div w:id="505092415">
      <w:bodyDiv w:val="1"/>
      <w:marLeft w:val="0"/>
      <w:marRight w:val="0"/>
      <w:marTop w:val="0"/>
      <w:marBottom w:val="0"/>
      <w:divBdr>
        <w:top w:val="none" w:sz="0" w:space="0" w:color="auto"/>
        <w:left w:val="none" w:sz="0" w:space="0" w:color="auto"/>
        <w:bottom w:val="none" w:sz="0" w:space="0" w:color="auto"/>
        <w:right w:val="none" w:sz="0" w:space="0" w:color="auto"/>
      </w:divBdr>
    </w:div>
    <w:div w:id="510609801">
      <w:bodyDiv w:val="1"/>
      <w:marLeft w:val="0"/>
      <w:marRight w:val="0"/>
      <w:marTop w:val="0"/>
      <w:marBottom w:val="0"/>
      <w:divBdr>
        <w:top w:val="none" w:sz="0" w:space="0" w:color="auto"/>
        <w:left w:val="none" w:sz="0" w:space="0" w:color="auto"/>
        <w:bottom w:val="none" w:sz="0" w:space="0" w:color="auto"/>
        <w:right w:val="none" w:sz="0" w:space="0" w:color="auto"/>
      </w:divBdr>
    </w:div>
    <w:div w:id="512307530">
      <w:bodyDiv w:val="1"/>
      <w:marLeft w:val="0"/>
      <w:marRight w:val="0"/>
      <w:marTop w:val="0"/>
      <w:marBottom w:val="0"/>
      <w:divBdr>
        <w:top w:val="none" w:sz="0" w:space="0" w:color="auto"/>
        <w:left w:val="none" w:sz="0" w:space="0" w:color="auto"/>
        <w:bottom w:val="none" w:sz="0" w:space="0" w:color="auto"/>
        <w:right w:val="none" w:sz="0" w:space="0" w:color="auto"/>
      </w:divBdr>
    </w:div>
    <w:div w:id="514155097">
      <w:bodyDiv w:val="1"/>
      <w:marLeft w:val="0"/>
      <w:marRight w:val="0"/>
      <w:marTop w:val="0"/>
      <w:marBottom w:val="0"/>
      <w:divBdr>
        <w:top w:val="none" w:sz="0" w:space="0" w:color="auto"/>
        <w:left w:val="none" w:sz="0" w:space="0" w:color="auto"/>
        <w:bottom w:val="none" w:sz="0" w:space="0" w:color="auto"/>
        <w:right w:val="none" w:sz="0" w:space="0" w:color="auto"/>
      </w:divBdr>
    </w:div>
    <w:div w:id="526137811">
      <w:bodyDiv w:val="1"/>
      <w:marLeft w:val="0"/>
      <w:marRight w:val="0"/>
      <w:marTop w:val="0"/>
      <w:marBottom w:val="0"/>
      <w:divBdr>
        <w:top w:val="none" w:sz="0" w:space="0" w:color="auto"/>
        <w:left w:val="none" w:sz="0" w:space="0" w:color="auto"/>
        <w:bottom w:val="none" w:sz="0" w:space="0" w:color="auto"/>
        <w:right w:val="none" w:sz="0" w:space="0" w:color="auto"/>
      </w:divBdr>
    </w:div>
    <w:div w:id="530656282">
      <w:bodyDiv w:val="1"/>
      <w:marLeft w:val="0"/>
      <w:marRight w:val="0"/>
      <w:marTop w:val="0"/>
      <w:marBottom w:val="0"/>
      <w:divBdr>
        <w:top w:val="none" w:sz="0" w:space="0" w:color="auto"/>
        <w:left w:val="none" w:sz="0" w:space="0" w:color="auto"/>
        <w:bottom w:val="none" w:sz="0" w:space="0" w:color="auto"/>
        <w:right w:val="none" w:sz="0" w:space="0" w:color="auto"/>
      </w:divBdr>
    </w:div>
    <w:div w:id="533273017">
      <w:bodyDiv w:val="1"/>
      <w:marLeft w:val="0"/>
      <w:marRight w:val="0"/>
      <w:marTop w:val="0"/>
      <w:marBottom w:val="0"/>
      <w:divBdr>
        <w:top w:val="none" w:sz="0" w:space="0" w:color="auto"/>
        <w:left w:val="none" w:sz="0" w:space="0" w:color="auto"/>
        <w:bottom w:val="none" w:sz="0" w:space="0" w:color="auto"/>
        <w:right w:val="none" w:sz="0" w:space="0" w:color="auto"/>
      </w:divBdr>
      <w:divsChild>
        <w:div w:id="725227680">
          <w:marLeft w:val="0"/>
          <w:marRight w:val="0"/>
          <w:marTop w:val="0"/>
          <w:marBottom w:val="0"/>
          <w:divBdr>
            <w:top w:val="none" w:sz="0" w:space="0" w:color="auto"/>
            <w:left w:val="none" w:sz="0" w:space="0" w:color="auto"/>
            <w:bottom w:val="none" w:sz="0" w:space="0" w:color="auto"/>
            <w:right w:val="none" w:sz="0" w:space="0" w:color="auto"/>
          </w:divBdr>
        </w:div>
        <w:div w:id="1239242491">
          <w:marLeft w:val="0"/>
          <w:marRight w:val="0"/>
          <w:marTop w:val="0"/>
          <w:marBottom w:val="0"/>
          <w:divBdr>
            <w:top w:val="none" w:sz="0" w:space="0" w:color="auto"/>
            <w:left w:val="none" w:sz="0" w:space="0" w:color="auto"/>
            <w:bottom w:val="none" w:sz="0" w:space="0" w:color="auto"/>
            <w:right w:val="none" w:sz="0" w:space="0" w:color="auto"/>
          </w:divBdr>
        </w:div>
        <w:div w:id="1837573816">
          <w:marLeft w:val="0"/>
          <w:marRight w:val="0"/>
          <w:marTop w:val="0"/>
          <w:marBottom w:val="0"/>
          <w:divBdr>
            <w:top w:val="none" w:sz="0" w:space="0" w:color="auto"/>
            <w:left w:val="none" w:sz="0" w:space="0" w:color="auto"/>
            <w:bottom w:val="none" w:sz="0" w:space="0" w:color="auto"/>
            <w:right w:val="none" w:sz="0" w:space="0" w:color="auto"/>
          </w:divBdr>
        </w:div>
        <w:div w:id="1904023929">
          <w:marLeft w:val="0"/>
          <w:marRight w:val="0"/>
          <w:marTop w:val="0"/>
          <w:marBottom w:val="0"/>
          <w:divBdr>
            <w:top w:val="none" w:sz="0" w:space="0" w:color="auto"/>
            <w:left w:val="none" w:sz="0" w:space="0" w:color="auto"/>
            <w:bottom w:val="none" w:sz="0" w:space="0" w:color="auto"/>
            <w:right w:val="none" w:sz="0" w:space="0" w:color="auto"/>
          </w:divBdr>
        </w:div>
        <w:div w:id="883104554">
          <w:marLeft w:val="0"/>
          <w:marRight w:val="0"/>
          <w:marTop w:val="0"/>
          <w:marBottom w:val="0"/>
          <w:divBdr>
            <w:top w:val="none" w:sz="0" w:space="0" w:color="auto"/>
            <w:left w:val="none" w:sz="0" w:space="0" w:color="auto"/>
            <w:bottom w:val="none" w:sz="0" w:space="0" w:color="auto"/>
            <w:right w:val="none" w:sz="0" w:space="0" w:color="auto"/>
          </w:divBdr>
        </w:div>
        <w:div w:id="740950757">
          <w:marLeft w:val="0"/>
          <w:marRight w:val="0"/>
          <w:marTop w:val="0"/>
          <w:marBottom w:val="0"/>
          <w:divBdr>
            <w:top w:val="none" w:sz="0" w:space="0" w:color="auto"/>
            <w:left w:val="none" w:sz="0" w:space="0" w:color="auto"/>
            <w:bottom w:val="none" w:sz="0" w:space="0" w:color="auto"/>
            <w:right w:val="none" w:sz="0" w:space="0" w:color="auto"/>
          </w:divBdr>
        </w:div>
        <w:div w:id="610622961">
          <w:marLeft w:val="0"/>
          <w:marRight w:val="0"/>
          <w:marTop w:val="0"/>
          <w:marBottom w:val="0"/>
          <w:divBdr>
            <w:top w:val="none" w:sz="0" w:space="0" w:color="auto"/>
            <w:left w:val="none" w:sz="0" w:space="0" w:color="auto"/>
            <w:bottom w:val="none" w:sz="0" w:space="0" w:color="auto"/>
            <w:right w:val="none" w:sz="0" w:space="0" w:color="auto"/>
          </w:divBdr>
        </w:div>
        <w:div w:id="322777046">
          <w:marLeft w:val="0"/>
          <w:marRight w:val="0"/>
          <w:marTop w:val="0"/>
          <w:marBottom w:val="0"/>
          <w:divBdr>
            <w:top w:val="none" w:sz="0" w:space="0" w:color="auto"/>
            <w:left w:val="none" w:sz="0" w:space="0" w:color="auto"/>
            <w:bottom w:val="none" w:sz="0" w:space="0" w:color="auto"/>
            <w:right w:val="none" w:sz="0" w:space="0" w:color="auto"/>
          </w:divBdr>
        </w:div>
        <w:div w:id="868180023">
          <w:marLeft w:val="0"/>
          <w:marRight w:val="0"/>
          <w:marTop w:val="0"/>
          <w:marBottom w:val="0"/>
          <w:divBdr>
            <w:top w:val="none" w:sz="0" w:space="0" w:color="auto"/>
            <w:left w:val="none" w:sz="0" w:space="0" w:color="auto"/>
            <w:bottom w:val="none" w:sz="0" w:space="0" w:color="auto"/>
            <w:right w:val="none" w:sz="0" w:space="0" w:color="auto"/>
          </w:divBdr>
        </w:div>
        <w:div w:id="1164472176">
          <w:marLeft w:val="0"/>
          <w:marRight w:val="0"/>
          <w:marTop w:val="0"/>
          <w:marBottom w:val="0"/>
          <w:divBdr>
            <w:top w:val="none" w:sz="0" w:space="0" w:color="auto"/>
            <w:left w:val="none" w:sz="0" w:space="0" w:color="auto"/>
            <w:bottom w:val="none" w:sz="0" w:space="0" w:color="auto"/>
            <w:right w:val="none" w:sz="0" w:space="0" w:color="auto"/>
          </w:divBdr>
        </w:div>
        <w:div w:id="1229070877">
          <w:marLeft w:val="0"/>
          <w:marRight w:val="0"/>
          <w:marTop w:val="0"/>
          <w:marBottom w:val="0"/>
          <w:divBdr>
            <w:top w:val="none" w:sz="0" w:space="0" w:color="auto"/>
            <w:left w:val="none" w:sz="0" w:space="0" w:color="auto"/>
            <w:bottom w:val="none" w:sz="0" w:space="0" w:color="auto"/>
            <w:right w:val="none" w:sz="0" w:space="0" w:color="auto"/>
          </w:divBdr>
        </w:div>
        <w:div w:id="1263755563">
          <w:marLeft w:val="0"/>
          <w:marRight w:val="0"/>
          <w:marTop w:val="0"/>
          <w:marBottom w:val="0"/>
          <w:divBdr>
            <w:top w:val="none" w:sz="0" w:space="0" w:color="auto"/>
            <w:left w:val="none" w:sz="0" w:space="0" w:color="auto"/>
            <w:bottom w:val="none" w:sz="0" w:space="0" w:color="auto"/>
            <w:right w:val="none" w:sz="0" w:space="0" w:color="auto"/>
          </w:divBdr>
        </w:div>
        <w:div w:id="1272005766">
          <w:marLeft w:val="0"/>
          <w:marRight w:val="0"/>
          <w:marTop w:val="0"/>
          <w:marBottom w:val="0"/>
          <w:divBdr>
            <w:top w:val="none" w:sz="0" w:space="0" w:color="auto"/>
            <w:left w:val="none" w:sz="0" w:space="0" w:color="auto"/>
            <w:bottom w:val="none" w:sz="0" w:space="0" w:color="auto"/>
            <w:right w:val="none" w:sz="0" w:space="0" w:color="auto"/>
          </w:divBdr>
        </w:div>
        <w:div w:id="1552225124">
          <w:marLeft w:val="0"/>
          <w:marRight w:val="0"/>
          <w:marTop w:val="0"/>
          <w:marBottom w:val="0"/>
          <w:divBdr>
            <w:top w:val="none" w:sz="0" w:space="0" w:color="auto"/>
            <w:left w:val="none" w:sz="0" w:space="0" w:color="auto"/>
            <w:bottom w:val="none" w:sz="0" w:space="0" w:color="auto"/>
            <w:right w:val="none" w:sz="0" w:space="0" w:color="auto"/>
          </w:divBdr>
        </w:div>
        <w:div w:id="20741846">
          <w:marLeft w:val="0"/>
          <w:marRight w:val="0"/>
          <w:marTop w:val="0"/>
          <w:marBottom w:val="0"/>
          <w:divBdr>
            <w:top w:val="none" w:sz="0" w:space="0" w:color="auto"/>
            <w:left w:val="none" w:sz="0" w:space="0" w:color="auto"/>
            <w:bottom w:val="none" w:sz="0" w:space="0" w:color="auto"/>
            <w:right w:val="none" w:sz="0" w:space="0" w:color="auto"/>
          </w:divBdr>
        </w:div>
        <w:div w:id="345257511">
          <w:marLeft w:val="0"/>
          <w:marRight w:val="0"/>
          <w:marTop w:val="0"/>
          <w:marBottom w:val="0"/>
          <w:divBdr>
            <w:top w:val="none" w:sz="0" w:space="0" w:color="auto"/>
            <w:left w:val="none" w:sz="0" w:space="0" w:color="auto"/>
            <w:bottom w:val="none" w:sz="0" w:space="0" w:color="auto"/>
            <w:right w:val="none" w:sz="0" w:space="0" w:color="auto"/>
          </w:divBdr>
        </w:div>
        <w:div w:id="153570084">
          <w:marLeft w:val="0"/>
          <w:marRight w:val="0"/>
          <w:marTop w:val="0"/>
          <w:marBottom w:val="0"/>
          <w:divBdr>
            <w:top w:val="none" w:sz="0" w:space="0" w:color="auto"/>
            <w:left w:val="none" w:sz="0" w:space="0" w:color="auto"/>
            <w:bottom w:val="none" w:sz="0" w:space="0" w:color="auto"/>
            <w:right w:val="none" w:sz="0" w:space="0" w:color="auto"/>
          </w:divBdr>
        </w:div>
        <w:div w:id="1423909762">
          <w:marLeft w:val="0"/>
          <w:marRight w:val="0"/>
          <w:marTop w:val="0"/>
          <w:marBottom w:val="0"/>
          <w:divBdr>
            <w:top w:val="none" w:sz="0" w:space="0" w:color="auto"/>
            <w:left w:val="none" w:sz="0" w:space="0" w:color="auto"/>
            <w:bottom w:val="none" w:sz="0" w:space="0" w:color="auto"/>
            <w:right w:val="none" w:sz="0" w:space="0" w:color="auto"/>
          </w:divBdr>
        </w:div>
        <w:div w:id="1266305804">
          <w:marLeft w:val="0"/>
          <w:marRight w:val="0"/>
          <w:marTop w:val="0"/>
          <w:marBottom w:val="0"/>
          <w:divBdr>
            <w:top w:val="none" w:sz="0" w:space="0" w:color="auto"/>
            <w:left w:val="none" w:sz="0" w:space="0" w:color="auto"/>
            <w:bottom w:val="none" w:sz="0" w:space="0" w:color="auto"/>
            <w:right w:val="none" w:sz="0" w:space="0" w:color="auto"/>
          </w:divBdr>
        </w:div>
        <w:div w:id="381638219">
          <w:marLeft w:val="0"/>
          <w:marRight w:val="0"/>
          <w:marTop w:val="0"/>
          <w:marBottom w:val="0"/>
          <w:divBdr>
            <w:top w:val="none" w:sz="0" w:space="0" w:color="auto"/>
            <w:left w:val="none" w:sz="0" w:space="0" w:color="auto"/>
            <w:bottom w:val="none" w:sz="0" w:space="0" w:color="auto"/>
            <w:right w:val="none" w:sz="0" w:space="0" w:color="auto"/>
          </w:divBdr>
        </w:div>
        <w:div w:id="622350708">
          <w:marLeft w:val="0"/>
          <w:marRight w:val="0"/>
          <w:marTop w:val="0"/>
          <w:marBottom w:val="0"/>
          <w:divBdr>
            <w:top w:val="none" w:sz="0" w:space="0" w:color="auto"/>
            <w:left w:val="none" w:sz="0" w:space="0" w:color="auto"/>
            <w:bottom w:val="none" w:sz="0" w:space="0" w:color="auto"/>
            <w:right w:val="none" w:sz="0" w:space="0" w:color="auto"/>
          </w:divBdr>
        </w:div>
        <w:div w:id="1882744395">
          <w:marLeft w:val="0"/>
          <w:marRight w:val="0"/>
          <w:marTop w:val="0"/>
          <w:marBottom w:val="0"/>
          <w:divBdr>
            <w:top w:val="none" w:sz="0" w:space="0" w:color="auto"/>
            <w:left w:val="none" w:sz="0" w:space="0" w:color="auto"/>
            <w:bottom w:val="none" w:sz="0" w:space="0" w:color="auto"/>
            <w:right w:val="none" w:sz="0" w:space="0" w:color="auto"/>
          </w:divBdr>
        </w:div>
        <w:div w:id="1913853283">
          <w:marLeft w:val="0"/>
          <w:marRight w:val="0"/>
          <w:marTop w:val="0"/>
          <w:marBottom w:val="0"/>
          <w:divBdr>
            <w:top w:val="none" w:sz="0" w:space="0" w:color="auto"/>
            <w:left w:val="none" w:sz="0" w:space="0" w:color="auto"/>
            <w:bottom w:val="none" w:sz="0" w:space="0" w:color="auto"/>
            <w:right w:val="none" w:sz="0" w:space="0" w:color="auto"/>
          </w:divBdr>
        </w:div>
        <w:div w:id="1962564130">
          <w:marLeft w:val="0"/>
          <w:marRight w:val="0"/>
          <w:marTop w:val="0"/>
          <w:marBottom w:val="0"/>
          <w:divBdr>
            <w:top w:val="none" w:sz="0" w:space="0" w:color="auto"/>
            <w:left w:val="none" w:sz="0" w:space="0" w:color="auto"/>
            <w:bottom w:val="none" w:sz="0" w:space="0" w:color="auto"/>
            <w:right w:val="none" w:sz="0" w:space="0" w:color="auto"/>
          </w:divBdr>
        </w:div>
        <w:div w:id="2042629076">
          <w:marLeft w:val="0"/>
          <w:marRight w:val="0"/>
          <w:marTop w:val="0"/>
          <w:marBottom w:val="0"/>
          <w:divBdr>
            <w:top w:val="none" w:sz="0" w:space="0" w:color="auto"/>
            <w:left w:val="none" w:sz="0" w:space="0" w:color="auto"/>
            <w:bottom w:val="none" w:sz="0" w:space="0" w:color="auto"/>
            <w:right w:val="none" w:sz="0" w:space="0" w:color="auto"/>
          </w:divBdr>
        </w:div>
        <w:div w:id="1255476031">
          <w:marLeft w:val="0"/>
          <w:marRight w:val="0"/>
          <w:marTop w:val="0"/>
          <w:marBottom w:val="0"/>
          <w:divBdr>
            <w:top w:val="none" w:sz="0" w:space="0" w:color="auto"/>
            <w:left w:val="none" w:sz="0" w:space="0" w:color="auto"/>
            <w:bottom w:val="none" w:sz="0" w:space="0" w:color="auto"/>
            <w:right w:val="none" w:sz="0" w:space="0" w:color="auto"/>
          </w:divBdr>
        </w:div>
        <w:div w:id="1817527938">
          <w:marLeft w:val="0"/>
          <w:marRight w:val="0"/>
          <w:marTop w:val="0"/>
          <w:marBottom w:val="0"/>
          <w:divBdr>
            <w:top w:val="none" w:sz="0" w:space="0" w:color="auto"/>
            <w:left w:val="none" w:sz="0" w:space="0" w:color="auto"/>
            <w:bottom w:val="none" w:sz="0" w:space="0" w:color="auto"/>
            <w:right w:val="none" w:sz="0" w:space="0" w:color="auto"/>
          </w:divBdr>
        </w:div>
        <w:div w:id="2065137189">
          <w:marLeft w:val="0"/>
          <w:marRight w:val="0"/>
          <w:marTop w:val="0"/>
          <w:marBottom w:val="0"/>
          <w:divBdr>
            <w:top w:val="none" w:sz="0" w:space="0" w:color="auto"/>
            <w:left w:val="none" w:sz="0" w:space="0" w:color="auto"/>
            <w:bottom w:val="none" w:sz="0" w:space="0" w:color="auto"/>
            <w:right w:val="none" w:sz="0" w:space="0" w:color="auto"/>
          </w:divBdr>
        </w:div>
        <w:div w:id="1946420134">
          <w:marLeft w:val="0"/>
          <w:marRight w:val="0"/>
          <w:marTop w:val="0"/>
          <w:marBottom w:val="0"/>
          <w:divBdr>
            <w:top w:val="none" w:sz="0" w:space="0" w:color="auto"/>
            <w:left w:val="none" w:sz="0" w:space="0" w:color="auto"/>
            <w:bottom w:val="none" w:sz="0" w:space="0" w:color="auto"/>
            <w:right w:val="none" w:sz="0" w:space="0" w:color="auto"/>
          </w:divBdr>
        </w:div>
        <w:div w:id="246883231">
          <w:marLeft w:val="0"/>
          <w:marRight w:val="0"/>
          <w:marTop w:val="0"/>
          <w:marBottom w:val="0"/>
          <w:divBdr>
            <w:top w:val="none" w:sz="0" w:space="0" w:color="auto"/>
            <w:left w:val="none" w:sz="0" w:space="0" w:color="auto"/>
            <w:bottom w:val="none" w:sz="0" w:space="0" w:color="auto"/>
            <w:right w:val="none" w:sz="0" w:space="0" w:color="auto"/>
          </w:divBdr>
        </w:div>
        <w:div w:id="291061323">
          <w:marLeft w:val="0"/>
          <w:marRight w:val="0"/>
          <w:marTop w:val="0"/>
          <w:marBottom w:val="0"/>
          <w:divBdr>
            <w:top w:val="none" w:sz="0" w:space="0" w:color="auto"/>
            <w:left w:val="none" w:sz="0" w:space="0" w:color="auto"/>
            <w:bottom w:val="none" w:sz="0" w:space="0" w:color="auto"/>
            <w:right w:val="none" w:sz="0" w:space="0" w:color="auto"/>
          </w:divBdr>
        </w:div>
        <w:div w:id="1528368787">
          <w:marLeft w:val="0"/>
          <w:marRight w:val="0"/>
          <w:marTop w:val="0"/>
          <w:marBottom w:val="0"/>
          <w:divBdr>
            <w:top w:val="none" w:sz="0" w:space="0" w:color="auto"/>
            <w:left w:val="none" w:sz="0" w:space="0" w:color="auto"/>
            <w:bottom w:val="none" w:sz="0" w:space="0" w:color="auto"/>
            <w:right w:val="none" w:sz="0" w:space="0" w:color="auto"/>
          </w:divBdr>
        </w:div>
        <w:div w:id="637296405">
          <w:marLeft w:val="0"/>
          <w:marRight w:val="0"/>
          <w:marTop w:val="0"/>
          <w:marBottom w:val="0"/>
          <w:divBdr>
            <w:top w:val="none" w:sz="0" w:space="0" w:color="auto"/>
            <w:left w:val="none" w:sz="0" w:space="0" w:color="auto"/>
            <w:bottom w:val="none" w:sz="0" w:space="0" w:color="auto"/>
            <w:right w:val="none" w:sz="0" w:space="0" w:color="auto"/>
          </w:divBdr>
        </w:div>
        <w:div w:id="1246183751">
          <w:marLeft w:val="0"/>
          <w:marRight w:val="0"/>
          <w:marTop w:val="0"/>
          <w:marBottom w:val="0"/>
          <w:divBdr>
            <w:top w:val="none" w:sz="0" w:space="0" w:color="auto"/>
            <w:left w:val="none" w:sz="0" w:space="0" w:color="auto"/>
            <w:bottom w:val="none" w:sz="0" w:space="0" w:color="auto"/>
            <w:right w:val="none" w:sz="0" w:space="0" w:color="auto"/>
          </w:divBdr>
        </w:div>
        <w:div w:id="1828857895">
          <w:marLeft w:val="0"/>
          <w:marRight w:val="0"/>
          <w:marTop w:val="0"/>
          <w:marBottom w:val="0"/>
          <w:divBdr>
            <w:top w:val="none" w:sz="0" w:space="0" w:color="auto"/>
            <w:left w:val="none" w:sz="0" w:space="0" w:color="auto"/>
            <w:bottom w:val="none" w:sz="0" w:space="0" w:color="auto"/>
            <w:right w:val="none" w:sz="0" w:space="0" w:color="auto"/>
          </w:divBdr>
        </w:div>
        <w:div w:id="2110926762">
          <w:marLeft w:val="0"/>
          <w:marRight w:val="0"/>
          <w:marTop w:val="0"/>
          <w:marBottom w:val="0"/>
          <w:divBdr>
            <w:top w:val="none" w:sz="0" w:space="0" w:color="auto"/>
            <w:left w:val="none" w:sz="0" w:space="0" w:color="auto"/>
            <w:bottom w:val="none" w:sz="0" w:space="0" w:color="auto"/>
            <w:right w:val="none" w:sz="0" w:space="0" w:color="auto"/>
          </w:divBdr>
        </w:div>
      </w:divsChild>
    </w:div>
    <w:div w:id="534315282">
      <w:bodyDiv w:val="1"/>
      <w:marLeft w:val="0"/>
      <w:marRight w:val="0"/>
      <w:marTop w:val="0"/>
      <w:marBottom w:val="0"/>
      <w:divBdr>
        <w:top w:val="none" w:sz="0" w:space="0" w:color="auto"/>
        <w:left w:val="none" w:sz="0" w:space="0" w:color="auto"/>
        <w:bottom w:val="none" w:sz="0" w:space="0" w:color="auto"/>
        <w:right w:val="none" w:sz="0" w:space="0" w:color="auto"/>
      </w:divBdr>
    </w:div>
    <w:div w:id="535822441">
      <w:bodyDiv w:val="1"/>
      <w:marLeft w:val="0"/>
      <w:marRight w:val="0"/>
      <w:marTop w:val="0"/>
      <w:marBottom w:val="0"/>
      <w:divBdr>
        <w:top w:val="none" w:sz="0" w:space="0" w:color="auto"/>
        <w:left w:val="none" w:sz="0" w:space="0" w:color="auto"/>
        <w:bottom w:val="none" w:sz="0" w:space="0" w:color="auto"/>
        <w:right w:val="none" w:sz="0" w:space="0" w:color="auto"/>
      </w:divBdr>
    </w:div>
    <w:div w:id="546988720">
      <w:bodyDiv w:val="1"/>
      <w:marLeft w:val="0"/>
      <w:marRight w:val="0"/>
      <w:marTop w:val="0"/>
      <w:marBottom w:val="0"/>
      <w:divBdr>
        <w:top w:val="none" w:sz="0" w:space="0" w:color="auto"/>
        <w:left w:val="none" w:sz="0" w:space="0" w:color="auto"/>
        <w:bottom w:val="none" w:sz="0" w:space="0" w:color="auto"/>
        <w:right w:val="none" w:sz="0" w:space="0" w:color="auto"/>
      </w:divBdr>
    </w:div>
    <w:div w:id="549808641">
      <w:bodyDiv w:val="1"/>
      <w:marLeft w:val="0"/>
      <w:marRight w:val="0"/>
      <w:marTop w:val="0"/>
      <w:marBottom w:val="0"/>
      <w:divBdr>
        <w:top w:val="none" w:sz="0" w:space="0" w:color="auto"/>
        <w:left w:val="none" w:sz="0" w:space="0" w:color="auto"/>
        <w:bottom w:val="none" w:sz="0" w:space="0" w:color="auto"/>
        <w:right w:val="none" w:sz="0" w:space="0" w:color="auto"/>
      </w:divBdr>
    </w:div>
    <w:div w:id="555967422">
      <w:bodyDiv w:val="1"/>
      <w:marLeft w:val="0"/>
      <w:marRight w:val="0"/>
      <w:marTop w:val="0"/>
      <w:marBottom w:val="0"/>
      <w:divBdr>
        <w:top w:val="none" w:sz="0" w:space="0" w:color="auto"/>
        <w:left w:val="none" w:sz="0" w:space="0" w:color="auto"/>
        <w:bottom w:val="none" w:sz="0" w:space="0" w:color="auto"/>
        <w:right w:val="none" w:sz="0" w:space="0" w:color="auto"/>
      </w:divBdr>
      <w:divsChild>
        <w:div w:id="1886985997">
          <w:marLeft w:val="0"/>
          <w:marRight w:val="0"/>
          <w:marTop w:val="0"/>
          <w:marBottom w:val="0"/>
          <w:divBdr>
            <w:top w:val="none" w:sz="0" w:space="0" w:color="auto"/>
            <w:left w:val="none" w:sz="0" w:space="0" w:color="auto"/>
            <w:bottom w:val="none" w:sz="0" w:space="0" w:color="auto"/>
            <w:right w:val="none" w:sz="0" w:space="0" w:color="auto"/>
          </w:divBdr>
          <w:divsChild>
            <w:div w:id="221984611">
              <w:marLeft w:val="0"/>
              <w:marRight w:val="0"/>
              <w:marTop w:val="0"/>
              <w:marBottom w:val="0"/>
              <w:divBdr>
                <w:top w:val="none" w:sz="0" w:space="0" w:color="auto"/>
                <w:left w:val="none" w:sz="0" w:space="0" w:color="auto"/>
                <w:bottom w:val="none" w:sz="0" w:space="0" w:color="auto"/>
                <w:right w:val="none" w:sz="0" w:space="0" w:color="auto"/>
              </w:divBdr>
              <w:divsChild>
                <w:div w:id="1746762818">
                  <w:marLeft w:val="0"/>
                  <w:marRight w:val="0"/>
                  <w:marTop w:val="0"/>
                  <w:marBottom w:val="0"/>
                  <w:divBdr>
                    <w:top w:val="none" w:sz="0" w:space="0" w:color="auto"/>
                    <w:left w:val="none" w:sz="0" w:space="0" w:color="auto"/>
                    <w:bottom w:val="none" w:sz="0" w:space="0" w:color="auto"/>
                    <w:right w:val="none" w:sz="0" w:space="0" w:color="auto"/>
                  </w:divBdr>
                  <w:divsChild>
                    <w:div w:id="1435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25486">
          <w:marLeft w:val="0"/>
          <w:marRight w:val="0"/>
          <w:marTop w:val="0"/>
          <w:marBottom w:val="0"/>
          <w:divBdr>
            <w:top w:val="none" w:sz="0" w:space="0" w:color="auto"/>
            <w:left w:val="none" w:sz="0" w:space="0" w:color="auto"/>
            <w:bottom w:val="none" w:sz="0" w:space="0" w:color="auto"/>
            <w:right w:val="none" w:sz="0" w:space="0" w:color="auto"/>
          </w:divBdr>
          <w:divsChild>
            <w:div w:id="1342972679">
              <w:marLeft w:val="0"/>
              <w:marRight w:val="0"/>
              <w:marTop w:val="0"/>
              <w:marBottom w:val="0"/>
              <w:divBdr>
                <w:top w:val="none" w:sz="0" w:space="0" w:color="auto"/>
                <w:left w:val="none" w:sz="0" w:space="0" w:color="auto"/>
                <w:bottom w:val="none" w:sz="0" w:space="0" w:color="auto"/>
                <w:right w:val="none" w:sz="0" w:space="0" w:color="auto"/>
              </w:divBdr>
              <w:divsChild>
                <w:div w:id="83303461">
                  <w:marLeft w:val="0"/>
                  <w:marRight w:val="0"/>
                  <w:marTop w:val="0"/>
                  <w:marBottom w:val="0"/>
                  <w:divBdr>
                    <w:top w:val="none" w:sz="0" w:space="0" w:color="auto"/>
                    <w:left w:val="none" w:sz="0" w:space="0" w:color="auto"/>
                    <w:bottom w:val="none" w:sz="0" w:space="0" w:color="auto"/>
                    <w:right w:val="none" w:sz="0" w:space="0" w:color="auto"/>
                  </w:divBdr>
                  <w:divsChild>
                    <w:div w:id="1114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97735">
      <w:bodyDiv w:val="1"/>
      <w:marLeft w:val="0"/>
      <w:marRight w:val="0"/>
      <w:marTop w:val="0"/>
      <w:marBottom w:val="0"/>
      <w:divBdr>
        <w:top w:val="none" w:sz="0" w:space="0" w:color="auto"/>
        <w:left w:val="none" w:sz="0" w:space="0" w:color="auto"/>
        <w:bottom w:val="none" w:sz="0" w:space="0" w:color="auto"/>
        <w:right w:val="none" w:sz="0" w:space="0" w:color="auto"/>
      </w:divBdr>
    </w:div>
    <w:div w:id="579556703">
      <w:bodyDiv w:val="1"/>
      <w:marLeft w:val="0"/>
      <w:marRight w:val="0"/>
      <w:marTop w:val="0"/>
      <w:marBottom w:val="0"/>
      <w:divBdr>
        <w:top w:val="none" w:sz="0" w:space="0" w:color="auto"/>
        <w:left w:val="none" w:sz="0" w:space="0" w:color="auto"/>
        <w:bottom w:val="none" w:sz="0" w:space="0" w:color="auto"/>
        <w:right w:val="none" w:sz="0" w:space="0" w:color="auto"/>
      </w:divBdr>
    </w:div>
    <w:div w:id="579752424">
      <w:bodyDiv w:val="1"/>
      <w:marLeft w:val="0"/>
      <w:marRight w:val="0"/>
      <w:marTop w:val="0"/>
      <w:marBottom w:val="0"/>
      <w:divBdr>
        <w:top w:val="none" w:sz="0" w:space="0" w:color="auto"/>
        <w:left w:val="none" w:sz="0" w:space="0" w:color="auto"/>
        <w:bottom w:val="none" w:sz="0" w:space="0" w:color="auto"/>
        <w:right w:val="none" w:sz="0" w:space="0" w:color="auto"/>
      </w:divBdr>
      <w:divsChild>
        <w:div w:id="1786970892">
          <w:marLeft w:val="0"/>
          <w:marRight w:val="0"/>
          <w:marTop w:val="0"/>
          <w:marBottom w:val="0"/>
          <w:divBdr>
            <w:top w:val="none" w:sz="0" w:space="0" w:color="auto"/>
            <w:left w:val="none" w:sz="0" w:space="0" w:color="auto"/>
            <w:bottom w:val="none" w:sz="0" w:space="0" w:color="auto"/>
            <w:right w:val="none" w:sz="0" w:space="0" w:color="auto"/>
          </w:divBdr>
        </w:div>
        <w:div w:id="1938635703">
          <w:marLeft w:val="0"/>
          <w:marRight w:val="0"/>
          <w:marTop w:val="0"/>
          <w:marBottom w:val="0"/>
          <w:divBdr>
            <w:top w:val="none" w:sz="0" w:space="0" w:color="auto"/>
            <w:left w:val="none" w:sz="0" w:space="0" w:color="auto"/>
            <w:bottom w:val="none" w:sz="0" w:space="0" w:color="auto"/>
            <w:right w:val="none" w:sz="0" w:space="0" w:color="auto"/>
          </w:divBdr>
        </w:div>
        <w:div w:id="1966351501">
          <w:marLeft w:val="0"/>
          <w:marRight w:val="0"/>
          <w:marTop w:val="0"/>
          <w:marBottom w:val="0"/>
          <w:divBdr>
            <w:top w:val="none" w:sz="0" w:space="0" w:color="auto"/>
            <w:left w:val="none" w:sz="0" w:space="0" w:color="auto"/>
            <w:bottom w:val="none" w:sz="0" w:space="0" w:color="auto"/>
            <w:right w:val="none" w:sz="0" w:space="0" w:color="auto"/>
          </w:divBdr>
        </w:div>
        <w:div w:id="1140422647">
          <w:marLeft w:val="0"/>
          <w:marRight w:val="0"/>
          <w:marTop w:val="0"/>
          <w:marBottom w:val="0"/>
          <w:divBdr>
            <w:top w:val="none" w:sz="0" w:space="0" w:color="auto"/>
            <w:left w:val="none" w:sz="0" w:space="0" w:color="auto"/>
            <w:bottom w:val="none" w:sz="0" w:space="0" w:color="auto"/>
            <w:right w:val="none" w:sz="0" w:space="0" w:color="auto"/>
          </w:divBdr>
        </w:div>
        <w:div w:id="2064206213">
          <w:marLeft w:val="0"/>
          <w:marRight w:val="0"/>
          <w:marTop w:val="0"/>
          <w:marBottom w:val="0"/>
          <w:divBdr>
            <w:top w:val="none" w:sz="0" w:space="0" w:color="auto"/>
            <w:left w:val="none" w:sz="0" w:space="0" w:color="auto"/>
            <w:bottom w:val="none" w:sz="0" w:space="0" w:color="auto"/>
            <w:right w:val="none" w:sz="0" w:space="0" w:color="auto"/>
          </w:divBdr>
        </w:div>
      </w:divsChild>
    </w:div>
    <w:div w:id="585041042">
      <w:bodyDiv w:val="1"/>
      <w:marLeft w:val="0"/>
      <w:marRight w:val="0"/>
      <w:marTop w:val="0"/>
      <w:marBottom w:val="0"/>
      <w:divBdr>
        <w:top w:val="none" w:sz="0" w:space="0" w:color="auto"/>
        <w:left w:val="none" w:sz="0" w:space="0" w:color="auto"/>
        <w:bottom w:val="none" w:sz="0" w:space="0" w:color="auto"/>
        <w:right w:val="none" w:sz="0" w:space="0" w:color="auto"/>
      </w:divBdr>
    </w:div>
    <w:div w:id="597715772">
      <w:bodyDiv w:val="1"/>
      <w:marLeft w:val="0"/>
      <w:marRight w:val="0"/>
      <w:marTop w:val="0"/>
      <w:marBottom w:val="0"/>
      <w:divBdr>
        <w:top w:val="none" w:sz="0" w:space="0" w:color="auto"/>
        <w:left w:val="none" w:sz="0" w:space="0" w:color="auto"/>
        <w:bottom w:val="none" w:sz="0" w:space="0" w:color="auto"/>
        <w:right w:val="none" w:sz="0" w:space="0" w:color="auto"/>
      </w:divBdr>
    </w:div>
    <w:div w:id="599341173">
      <w:bodyDiv w:val="1"/>
      <w:marLeft w:val="0"/>
      <w:marRight w:val="0"/>
      <w:marTop w:val="0"/>
      <w:marBottom w:val="0"/>
      <w:divBdr>
        <w:top w:val="none" w:sz="0" w:space="0" w:color="auto"/>
        <w:left w:val="none" w:sz="0" w:space="0" w:color="auto"/>
        <w:bottom w:val="none" w:sz="0" w:space="0" w:color="auto"/>
        <w:right w:val="none" w:sz="0" w:space="0" w:color="auto"/>
      </w:divBdr>
    </w:div>
    <w:div w:id="600601653">
      <w:bodyDiv w:val="1"/>
      <w:marLeft w:val="0"/>
      <w:marRight w:val="0"/>
      <w:marTop w:val="0"/>
      <w:marBottom w:val="0"/>
      <w:divBdr>
        <w:top w:val="none" w:sz="0" w:space="0" w:color="auto"/>
        <w:left w:val="none" w:sz="0" w:space="0" w:color="auto"/>
        <w:bottom w:val="none" w:sz="0" w:space="0" w:color="auto"/>
        <w:right w:val="none" w:sz="0" w:space="0" w:color="auto"/>
      </w:divBdr>
    </w:div>
    <w:div w:id="601572083">
      <w:bodyDiv w:val="1"/>
      <w:marLeft w:val="0"/>
      <w:marRight w:val="0"/>
      <w:marTop w:val="0"/>
      <w:marBottom w:val="0"/>
      <w:divBdr>
        <w:top w:val="none" w:sz="0" w:space="0" w:color="auto"/>
        <w:left w:val="none" w:sz="0" w:space="0" w:color="auto"/>
        <w:bottom w:val="none" w:sz="0" w:space="0" w:color="auto"/>
        <w:right w:val="none" w:sz="0" w:space="0" w:color="auto"/>
      </w:divBdr>
    </w:div>
    <w:div w:id="613563672">
      <w:bodyDiv w:val="1"/>
      <w:marLeft w:val="0"/>
      <w:marRight w:val="0"/>
      <w:marTop w:val="0"/>
      <w:marBottom w:val="0"/>
      <w:divBdr>
        <w:top w:val="none" w:sz="0" w:space="0" w:color="auto"/>
        <w:left w:val="none" w:sz="0" w:space="0" w:color="auto"/>
        <w:bottom w:val="none" w:sz="0" w:space="0" w:color="auto"/>
        <w:right w:val="none" w:sz="0" w:space="0" w:color="auto"/>
      </w:divBdr>
    </w:div>
    <w:div w:id="627709987">
      <w:bodyDiv w:val="1"/>
      <w:marLeft w:val="0"/>
      <w:marRight w:val="0"/>
      <w:marTop w:val="0"/>
      <w:marBottom w:val="0"/>
      <w:divBdr>
        <w:top w:val="none" w:sz="0" w:space="0" w:color="auto"/>
        <w:left w:val="none" w:sz="0" w:space="0" w:color="auto"/>
        <w:bottom w:val="none" w:sz="0" w:space="0" w:color="auto"/>
        <w:right w:val="none" w:sz="0" w:space="0" w:color="auto"/>
      </w:divBdr>
    </w:div>
    <w:div w:id="675114755">
      <w:bodyDiv w:val="1"/>
      <w:marLeft w:val="0"/>
      <w:marRight w:val="0"/>
      <w:marTop w:val="0"/>
      <w:marBottom w:val="0"/>
      <w:divBdr>
        <w:top w:val="none" w:sz="0" w:space="0" w:color="auto"/>
        <w:left w:val="none" w:sz="0" w:space="0" w:color="auto"/>
        <w:bottom w:val="none" w:sz="0" w:space="0" w:color="auto"/>
        <w:right w:val="none" w:sz="0" w:space="0" w:color="auto"/>
      </w:divBdr>
    </w:div>
    <w:div w:id="680160257">
      <w:bodyDiv w:val="1"/>
      <w:marLeft w:val="0"/>
      <w:marRight w:val="0"/>
      <w:marTop w:val="0"/>
      <w:marBottom w:val="0"/>
      <w:divBdr>
        <w:top w:val="none" w:sz="0" w:space="0" w:color="auto"/>
        <w:left w:val="none" w:sz="0" w:space="0" w:color="auto"/>
        <w:bottom w:val="none" w:sz="0" w:space="0" w:color="auto"/>
        <w:right w:val="none" w:sz="0" w:space="0" w:color="auto"/>
      </w:divBdr>
    </w:div>
    <w:div w:id="697241926">
      <w:bodyDiv w:val="1"/>
      <w:marLeft w:val="0"/>
      <w:marRight w:val="0"/>
      <w:marTop w:val="0"/>
      <w:marBottom w:val="0"/>
      <w:divBdr>
        <w:top w:val="none" w:sz="0" w:space="0" w:color="auto"/>
        <w:left w:val="none" w:sz="0" w:space="0" w:color="auto"/>
        <w:bottom w:val="none" w:sz="0" w:space="0" w:color="auto"/>
        <w:right w:val="none" w:sz="0" w:space="0" w:color="auto"/>
      </w:divBdr>
    </w:div>
    <w:div w:id="712769717">
      <w:bodyDiv w:val="1"/>
      <w:marLeft w:val="0"/>
      <w:marRight w:val="0"/>
      <w:marTop w:val="0"/>
      <w:marBottom w:val="0"/>
      <w:divBdr>
        <w:top w:val="none" w:sz="0" w:space="0" w:color="auto"/>
        <w:left w:val="none" w:sz="0" w:space="0" w:color="auto"/>
        <w:bottom w:val="none" w:sz="0" w:space="0" w:color="auto"/>
        <w:right w:val="none" w:sz="0" w:space="0" w:color="auto"/>
      </w:divBdr>
    </w:div>
    <w:div w:id="719666412">
      <w:bodyDiv w:val="1"/>
      <w:marLeft w:val="0"/>
      <w:marRight w:val="0"/>
      <w:marTop w:val="0"/>
      <w:marBottom w:val="0"/>
      <w:divBdr>
        <w:top w:val="none" w:sz="0" w:space="0" w:color="auto"/>
        <w:left w:val="none" w:sz="0" w:space="0" w:color="auto"/>
        <w:bottom w:val="none" w:sz="0" w:space="0" w:color="auto"/>
        <w:right w:val="none" w:sz="0" w:space="0" w:color="auto"/>
      </w:divBdr>
    </w:div>
    <w:div w:id="720789916">
      <w:bodyDiv w:val="1"/>
      <w:marLeft w:val="0"/>
      <w:marRight w:val="0"/>
      <w:marTop w:val="0"/>
      <w:marBottom w:val="0"/>
      <w:divBdr>
        <w:top w:val="none" w:sz="0" w:space="0" w:color="auto"/>
        <w:left w:val="none" w:sz="0" w:space="0" w:color="auto"/>
        <w:bottom w:val="none" w:sz="0" w:space="0" w:color="auto"/>
        <w:right w:val="none" w:sz="0" w:space="0" w:color="auto"/>
      </w:divBdr>
    </w:div>
    <w:div w:id="738671814">
      <w:bodyDiv w:val="1"/>
      <w:marLeft w:val="0"/>
      <w:marRight w:val="0"/>
      <w:marTop w:val="0"/>
      <w:marBottom w:val="0"/>
      <w:divBdr>
        <w:top w:val="none" w:sz="0" w:space="0" w:color="auto"/>
        <w:left w:val="none" w:sz="0" w:space="0" w:color="auto"/>
        <w:bottom w:val="none" w:sz="0" w:space="0" w:color="auto"/>
        <w:right w:val="none" w:sz="0" w:space="0" w:color="auto"/>
      </w:divBdr>
    </w:div>
    <w:div w:id="749740838">
      <w:bodyDiv w:val="1"/>
      <w:marLeft w:val="0"/>
      <w:marRight w:val="0"/>
      <w:marTop w:val="0"/>
      <w:marBottom w:val="0"/>
      <w:divBdr>
        <w:top w:val="none" w:sz="0" w:space="0" w:color="auto"/>
        <w:left w:val="none" w:sz="0" w:space="0" w:color="auto"/>
        <w:bottom w:val="none" w:sz="0" w:space="0" w:color="auto"/>
        <w:right w:val="none" w:sz="0" w:space="0" w:color="auto"/>
      </w:divBdr>
    </w:div>
    <w:div w:id="759370104">
      <w:bodyDiv w:val="1"/>
      <w:marLeft w:val="0"/>
      <w:marRight w:val="0"/>
      <w:marTop w:val="0"/>
      <w:marBottom w:val="0"/>
      <w:divBdr>
        <w:top w:val="none" w:sz="0" w:space="0" w:color="auto"/>
        <w:left w:val="none" w:sz="0" w:space="0" w:color="auto"/>
        <w:bottom w:val="none" w:sz="0" w:space="0" w:color="auto"/>
        <w:right w:val="none" w:sz="0" w:space="0" w:color="auto"/>
      </w:divBdr>
    </w:div>
    <w:div w:id="760488856">
      <w:bodyDiv w:val="1"/>
      <w:marLeft w:val="0"/>
      <w:marRight w:val="0"/>
      <w:marTop w:val="0"/>
      <w:marBottom w:val="0"/>
      <w:divBdr>
        <w:top w:val="none" w:sz="0" w:space="0" w:color="auto"/>
        <w:left w:val="none" w:sz="0" w:space="0" w:color="auto"/>
        <w:bottom w:val="none" w:sz="0" w:space="0" w:color="auto"/>
        <w:right w:val="none" w:sz="0" w:space="0" w:color="auto"/>
      </w:divBdr>
    </w:div>
    <w:div w:id="767845377">
      <w:bodyDiv w:val="1"/>
      <w:marLeft w:val="0"/>
      <w:marRight w:val="0"/>
      <w:marTop w:val="0"/>
      <w:marBottom w:val="0"/>
      <w:divBdr>
        <w:top w:val="none" w:sz="0" w:space="0" w:color="auto"/>
        <w:left w:val="none" w:sz="0" w:space="0" w:color="auto"/>
        <w:bottom w:val="none" w:sz="0" w:space="0" w:color="auto"/>
        <w:right w:val="none" w:sz="0" w:space="0" w:color="auto"/>
      </w:divBdr>
    </w:div>
    <w:div w:id="768504151">
      <w:bodyDiv w:val="1"/>
      <w:marLeft w:val="0"/>
      <w:marRight w:val="0"/>
      <w:marTop w:val="0"/>
      <w:marBottom w:val="0"/>
      <w:divBdr>
        <w:top w:val="none" w:sz="0" w:space="0" w:color="auto"/>
        <w:left w:val="none" w:sz="0" w:space="0" w:color="auto"/>
        <w:bottom w:val="none" w:sz="0" w:space="0" w:color="auto"/>
        <w:right w:val="none" w:sz="0" w:space="0" w:color="auto"/>
      </w:divBdr>
      <w:divsChild>
        <w:div w:id="1143736830">
          <w:marLeft w:val="0"/>
          <w:marRight w:val="0"/>
          <w:marTop w:val="0"/>
          <w:marBottom w:val="0"/>
          <w:divBdr>
            <w:top w:val="none" w:sz="0" w:space="0" w:color="auto"/>
            <w:left w:val="none" w:sz="0" w:space="0" w:color="auto"/>
            <w:bottom w:val="none" w:sz="0" w:space="0" w:color="auto"/>
            <w:right w:val="none" w:sz="0" w:space="0" w:color="auto"/>
          </w:divBdr>
        </w:div>
        <w:div w:id="1369254261">
          <w:marLeft w:val="0"/>
          <w:marRight w:val="0"/>
          <w:marTop w:val="0"/>
          <w:marBottom w:val="0"/>
          <w:divBdr>
            <w:top w:val="none" w:sz="0" w:space="0" w:color="auto"/>
            <w:left w:val="none" w:sz="0" w:space="0" w:color="auto"/>
            <w:bottom w:val="none" w:sz="0" w:space="0" w:color="auto"/>
            <w:right w:val="none" w:sz="0" w:space="0" w:color="auto"/>
          </w:divBdr>
        </w:div>
        <w:div w:id="112334684">
          <w:marLeft w:val="0"/>
          <w:marRight w:val="0"/>
          <w:marTop w:val="0"/>
          <w:marBottom w:val="0"/>
          <w:divBdr>
            <w:top w:val="none" w:sz="0" w:space="0" w:color="auto"/>
            <w:left w:val="none" w:sz="0" w:space="0" w:color="auto"/>
            <w:bottom w:val="none" w:sz="0" w:space="0" w:color="auto"/>
            <w:right w:val="none" w:sz="0" w:space="0" w:color="auto"/>
          </w:divBdr>
        </w:div>
        <w:div w:id="1176118735">
          <w:marLeft w:val="0"/>
          <w:marRight w:val="0"/>
          <w:marTop w:val="0"/>
          <w:marBottom w:val="0"/>
          <w:divBdr>
            <w:top w:val="none" w:sz="0" w:space="0" w:color="auto"/>
            <w:left w:val="none" w:sz="0" w:space="0" w:color="auto"/>
            <w:bottom w:val="none" w:sz="0" w:space="0" w:color="auto"/>
            <w:right w:val="none" w:sz="0" w:space="0" w:color="auto"/>
          </w:divBdr>
        </w:div>
        <w:div w:id="2025131080">
          <w:marLeft w:val="0"/>
          <w:marRight w:val="0"/>
          <w:marTop w:val="0"/>
          <w:marBottom w:val="0"/>
          <w:divBdr>
            <w:top w:val="none" w:sz="0" w:space="0" w:color="auto"/>
            <w:left w:val="none" w:sz="0" w:space="0" w:color="auto"/>
            <w:bottom w:val="none" w:sz="0" w:space="0" w:color="auto"/>
            <w:right w:val="none" w:sz="0" w:space="0" w:color="auto"/>
          </w:divBdr>
        </w:div>
      </w:divsChild>
    </w:div>
    <w:div w:id="774832888">
      <w:bodyDiv w:val="1"/>
      <w:marLeft w:val="0"/>
      <w:marRight w:val="0"/>
      <w:marTop w:val="0"/>
      <w:marBottom w:val="0"/>
      <w:divBdr>
        <w:top w:val="none" w:sz="0" w:space="0" w:color="auto"/>
        <w:left w:val="none" w:sz="0" w:space="0" w:color="auto"/>
        <w:bottom w:val="none" w:sz="0" w:space="0" w:color="auto"/>
        <w:right w:val="none" w:sz="0" w:space="0" w:color="auto"/>
      </w:divBdr>
    </w:div>
    <w:div w:id="777871875">
      <w:bodyDiv w:val="1"/>
      <w:marLeft w:val="0"/>
      <w:marRight w:val="0"/>
      <w:marTop w:val="0"/>
      <w:marBottom w:val="0"/>
      <w:divBdr>
        <w:top w:val="none" w:sz="0" w:space="0" w:color="auto"/>
        <w:left w:val="none" w:sz="0" w:space="0" w:color="auto"/>
        <w:bottom w:val="none" w:sz="0" w:space="0" w:color="auto"/>
        <w:right w:val="none" w:sz="0" w:space="0" w:color="auto"/>
      </w:divBdr>
    </w:div>
    <w:div w:id="779029704">
      <w:bodyDiv w:val="1"/>
      <w:marLeft w:val="0"/>
      <w:marRight w:val="0"/>
      <w:marTop w:val="0"/>
      <w:marBottom w:val="0"/>
      <w:divBdr>
        <w:top w:val="none" w:sz="0" w:space="0" w:color="auto"/>
        <w:left w:val="none" w:sz="0" w:space="0" w:color="auto"/>
        <w:bottom w:val="none" w:sz="0" w:space="0" w:color="auto"/>
        <w:right w:val="none" w:sz="0" w:space="0" w:color="auto"/>
      </w:divBdr>
    </w:div>
    <w:div w:id="788359076">
      <w:bodyDiv w:val="1"/>
      <w:marLeft w:val="0"/>
      <w:marRight w:val="0"/>
      <w:marTop w:val="0"/>
      <w:marBottom w:val="0"/>
      <w:divBdr>
        <w:top w:val="none" w:sz="0" w:space="0" w:color="auto"/>
        <w:left w:val="none" w:sz="0" w:space="0" w:color="auto"/>
        <w:bottom w:val="none" w:sz="0" w:space="0" w:color="auto"/>
        <w:right w:val="none" w:sz="0" w:space="0" w:color="auto"/>
      </w:divBdr>
    </w:div>
    <w:div w:id="791289659">
      <w:bodyDiv w:val="1"/>
      <w:marLeft w:val="0"/>
      <w:marRight w:val="0"/>
      <w:marTop w:val="0"/>
      <w:marBottom w:val="0"/>
      <w:divBdr>
        <w:top w:val="none" w:sz="0" w:space="0" w:color="auto"/>
        <w:left w:val="none" w:sz="0" w:space="0" w:color="auto"/>
        <w:bottom w:val="none" w:sz="0" w:space="0" w:color="auto"/>
        <w:right w:val="none" w:sz="0" w:space="0" w:color="auto"/>
      </w:divBdr>
    </w:div>
    <w:div w:id="794636227">
      <w:bodyDiv w:val="1"/>
      <w:marLeft w:val="0"/>
      <w:marRight w:val="0"/>
      <w:marTop w:val="0"/>
      <w:marBottom w:val="0"/>
      <w:divBdr>
        <w:top w:val="none" w:sz="0" w:space="0" w:color="auto"/>
        <w:left w:val="none" w:sz="0" w:space="0" w:color="auto"/>
        <w:bottom w:val="none" w:sz="0" w:space="0" w:color="auto"/>
        <w:right w:val="none" w:sz="0" w:space="0" w:color="auto"/>
      </w:divBdr>
      <w:divsChild>
        <w:div w:id="624430556">
          <w:marLeft w:val="0"/>
          <w:marRight w:val="0"/>
          <w:marTop w:val="0"/>
          <w:marBottom w:val="0"/>
          <w:divBdr>
            <w:top w:val="none" w:sz="0" w:space="0" w:color="auto"/>
            <w:left w:val="none" w:sz="0" w:space="0" w:color="auto"/>
            <w:bottom w:val="none" w:sz="0" w:space="0" w:color="auto"/>
            <w:right w:val="none" w:sz="0" w:space="0" w:color="auto"/>
          </w:divBdr>
          <w:divsChild>
            <w:div w:id="212423810">
              <w:marLeft w:val="0"/>
              <w:marRight w:val="0"/>
              <w:marTop w:val="0"/>
              <w:marBottom w:val="0"/>
              <w:divBdr>
                <w:top w:val="none" w:sz="0" w:space="0" w:color="auto"/>
                <w:left w:val="none" w:sz="0" w:space="0" w:color="auto"/>
                <w:bottom w:val="none" w:sz="0" w:space="0" w:color="auto"/>
                <w:right w:val="none" w:sz="0" w:space="0" w:color="auto"/>
              </w:divBdr>
            </w:div>
            <w:div w:id="244189929">
              <w:marLeft w:val="0"/>
              <w:marRight w:val="0"/>
              <w:marTop w:val="0"/>
              <w:marBottom w:val="0"/>
              <w:divBdr>
                <w:top w:val="none" w:sz="0" w:space="0" w:color="auto"/>
                <w:left w:val="none" w:sz="0" w:space="0" w:color="auto"/>
                <w:bottom w:val="none" w:sz="0" w:space="0" w:color="auto"/>
                <w:right w:val="none" w:sz="0" w:space="0" w:color="auto"/>
              </w:divBdr>
            </w:div>
            <w:div w:id="426384906">
              <w:marLeft w:val="0"/>
              <w:marRight w:val="0"/>
              <w:marTop w:val="0"/>
              <w:marBottom w:val="0"/>
              <w:divBdr>
                <w:top w:val="none" w:sz="0" w:space="0" w:color="auto"/>
                <w:left w:val="none" w:sz="0" w:space="0" w:color="auto"/>
                <w:bottom w:val="none" w:sz="0" w:space="0" w:color="auto"/>
                <w:right w:val="none" w:sz="0" w:space="0" w:color="auto"/>
              </w:divBdr>
            </w:div>
            <w:div w:id="146749320">
              <w:marLeft w:val="0"/>
              <w:marRight w:val="0"/>
              <w:marTop w:val="0"/>
              <w:marBottom w:val="0"/>
              <w:divBdr>
                <w:top w:val="none" w:sz="0" w:space="0" w:color="auto"/>
                <w:left w:val="none" w:sz="0" w:space="0" w:color="auto"/>
                <w:bottom w:val="none" w:sz="0" w:space="0" w:color="auto"/>
                <w:right w:val="none" w:sz="0" w:space="0" w:color="auto"/>
              </w:divBdr>
            </w:div>
            <w:div w:id="1897620665">
              <w:marLeft w:val="0"/>
              <w:marRight w:val="0"/>
              <w:marTop w:val="0"/>
              <w:marBottom w:val="0"/>
              <w:divBdr>
                <w:top w:val="none" w:sz="0" w:space="0" w:color="auto"/>
                <w:left w:val="none" w:sz="0" w:space="0" w:color="auto"/>
                <w:bottom w:val="none" w:sz="0" w:space="0" w:color="auto"/>
                <w:right w:val="none" w:sz="0" w:space="0" w:color="auto"/>
              </w:divBdr>
            </w:div>
            <w:div w:id="841317952">
              <w:marLeft w:val="0"/>
              <w:marRight w:val="0"/>
              <w:marTop w:val="0"/>
              <w:marBottom w:val="0"/>
              <w:divBdr>
                <w:top w:val="none" w:sz="0" w:space="0" w:color="auto"/>
                <w:left w:val="none" w:sz="0" w:space="0" w:color="auto"/>
                <w:bottom w:val="none" w:sz="0" w:space="0" w:color="auto"/>
                <w:right w:val="none" w:sz="0" w:space="0" w:color="auto"/>
              </w:divBdr>
            </w:div>
            <w:div w:id="2056855719">
              <w:marLeft w:val="0"/>
              <w:marRight w:val="0"/>
              <w:marTop w:val="0"/>
              <w:marBottom w:val="0"/>
              <w:divBdr>
                <w:top w:val="none" w:sz="0" w:space="0" w:color="auto"/>
                <w:left w:val="none" w:sz="0" w:space="0" w:color="auto"/>
                <w:bottom w:val="none" w:sz="0" w:space="0" w:color="auto"/>
                <w:right w:val="none" w:sz="0" w:space="0" w:color="auto"/>
              </w:divBdr>
            </w:div>
            <w:div w:id="669910501">
              <w:marLeft w:val="0"/>
              <w:marRight w:val="0"/>
              <w:marTop w:val="0"/>
              <w:marBottom w:val="0"/>
              <w:divBdr>
                <w:top w:val="none" w:sz="0" w:space="0" w:color="auto"/>
                <w:left w:val="none" w:sz="0" w:space="0" w:color="auto"/>
                <w:bottom w:val="none" w:sz="0" w:space="0" w:color="auto"/>
                <w:right w:val="none" w:sz="0" w:space="0" w:color="auto"/>
              </w:divBdr>
            </w:div>
            <w:div w:id="6554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97512">
      <w:bodyDiv w:val="1"/>
      <w:marLeft w:val="0"/>
      <w:marRight w:val="0"/>
      <w:marTop w:val="0"/>
      <w:marBottom w:val="0"/>
      <w:divBdr>
        <w:top w:val="none" w:sz="0" w:space="0" w:color="auto"/>
        <w:left w:val="none" w:sz="0" w:space="0" w:color="auto"/>
        <w:bottom w:val="none" w:sz="0" w:space="0" w:color="auto"/>
        <w:right w:val="none" w:sz="0" w:space="0" w:color="auto"/>
      </w:divBdr>
    </w:div>
    <w:div w:id="808672651">
      <w:bodyDiv w:val="1"/>
      <w:marLeft w:val="0"/>
      <w:marRight w:val="0"/>
      <w:marTop w:val="0"/>
      <w:marBottom w:val="0"/>
      <w:divBdr>
        <w:top w:val="none" w:sz="0" w:space="0" w:color="auto"/>
        <w:left w:val="none" w:sz="0" w:space="0" w:color="auto"/>
        <w:bottom w:val="none" w:sz="0" w:space="0" w:color="auto"/>
        <w:right w:val="none" w:sz="0" w:space="0" w:color="auto"/>
      </w:divBdr>
    </w:div>
    <w:div w:id="812866953">
      <w:bodyDiv w:val="1"/>
      <w:marLeft w:val="0"/>
      <w:marRight w:val="0"/>
      <w:marTop w:val="0"/>
      <w:marBottom w:val="0"/>
      <w:divBdr>
        <w:top w:val="none" w:sz="0" w:space="0" w:color="auto"/>
        <w:left w:val="none" w:sz="0" w:space="0" w:color="auto"/>
        <w:bottom w:val="none" w:sz="0" w:space="0" w:color="auto"/>
        <w:right w:val="none" w:sz="0" w:space="0" w:color="auto"/>
      </w:divBdr>
    </w:div>
    <w:div w:id="826940849">
      <w:bodyDiv w:val="1"/>
      <w:marLeft w:val="0"/>
      <w:marRight w:val="0"/>
      <w:marTop w:val="0"/>
      <w:marBottom w:val="0"/>
      <w:divBdr>
        <w:top w:val="none" w:sz="0" w:space="0" w:color="auto"/>
        <w:left w:val="none" w:sz="0" w:space="0" w:color="auto"/>
        <w:bottom w:val="none" w:sz="0" w:space="0" w:color="auto"/>
        <w:right w:val="none" w:sz="0" w:space="0" w:color="auto"/>
      </w:divBdr>
    </w:div>
    <w:div w:id="832792778">
      <w:bodyDiv w:val="1"/>
      <w:marLeft w:val="0"/>
      <w:marRight w:val="0"/>
      <w:marTop w:val="0"/>
      <w:marBottom w:val="0"/>
      <w:divBdr>
        <w:top w:val="none" w:sz="0" w:space="0" w:color="auto"/>
        <w:left w:val="none" w:sz="0" w:space="0" w:color="auto"/>
        <w:bottom w:val="none" w:sz="0" w:space="0" w:color="auto"/>
        <w:right w:val="none" w:sz="0" w:space="0" w:color="auto"/>
      </w:divBdr>
    </w:div>
    <w:div w:id="851602928">
      <w:bodyDiv w:val="1"/>
      <w:marLeft w:val="0"/>
      <w:marRight w:val="0"/>
      <w:marTop w:val="0"/>
      <w:marBottom w:val="0"/>
      <w:divBdr>
        <w:top w:val="none" w:sz="0" w:space="0" w:color="auto"/>
        <w:left w:val="none" w:sz="0" w:space="0" w:color="auto"/>
        <w:bottom w:val="none" w:sz="0" w:space="0" w:color="auto"/>
        <w:right w:val="none" w:sz="0" w:space="0" w:color="auto"/>
      </w:divBdr>
    </w:div>
    <w:div w:id="862593242">
      <w:bodyDiv w:val="1"/>
      <w:marLeft w:val="0"/>
      <w:marRight w:val="0"/>
      <w:marTop w:val="0"/>
      <w:marBottom w:val="0"/>
      <w:divBdr>
        <w:top w:val="none" w:sz="0" w:space="0" w:color="auto"/>
        <w:left w:val="none" w:sz="0" w:space="0" w:color="auto"/>
        <w:bottom w:val="none" w:sz="0" w:space="0" w:color="auto"/>
        <w:right w:val="none" w:sz="0" w:space="0" w:color="auto"/>
      </w:divBdr>
    </w:div>
    <w:div w:id="864292493">
      <w:bodyDiv w:val="1"/>
      <w:marLeft w:val="0"/>
      <w:marRight w:val="0"/>
      <w:marTop w:val="0"/>
      <w:marBottom w:val="0"/>
      <w:divBdr>
        <w:top w:val="none" w:sz="0" w:space="0" w:color="auto"/>
        <w:left w:val="none" w:sz="0" w:space="0" w:color="auto"/>
        <w:bottom w:val="none" w:sz="0" w:space="0" w:color="auto"/>
        <w:right w:val="none" w:sz="0" w:space="0" w:color="auto"/>
      </w:divBdr>
      <w:divsChild>
        <w:div w:id="1929078198">
          <w:marLeft w:val="0"/>
          <w:marRight w:val="0"/>
          <w:marTop w:val="0"/>
          <w:marBottom w:val="0"/>
          <w:divBdr>
            <w:top w:val="none" w:sz="0" w:space="0" w:color="auto"/>
            <w:left w:val="none" w:sz="0" w:space="0" w:color="auto"/>
            <w:bottom w:val="none" w:sz="0" w:space="0" w:color="auto"/>
            <w:right w:val="none" w:sz="0" w:space="0" w:color="auto"/>
          </w:divBdr>
          <w:divsChild>
            <w:div w:id="1300455527">
              <w:marLeft w:val="0"/>
              <w:marRight w:val="0"/>
              <w:marTop w:val="0"/>
              <w:marBottom w:val="0"/>
              <w:divBdr>
                <w:top w:val="none" w:sz="0" w:space="0" w:color="auto"/>
                <w:left w:val="none" w:sz="0" w:space="0" w:color="auto"/>
                <w:bottom w:val="none" w:sz="0" w:space="0" w:color="auto"/>
                <w:right w:val="none" w:sz="0" w:space="0" w:color="auto"/>
              </w:divBdr>
              <w:divsChild>
                <w:div w:id="278494816">
                  <w:marLeft w:val="0"/>
                  <w:marRight w:val="0"/>
                  <w:marTop w:val="0"/>
                  <w:marBottom w:val="0"/>
                  <w:divBdr>
                    <w:top w:val="none" w:sz="0" w:space="0" w:color="auto"/>
                    <w:left w:val="none" w:sz="0" w:space="0" w:color="auto"/>
                    <w:bottom w:val="none" w:sz="0" w:space="0" w:color="auto"/>
                    <w:right w:val="none" w:sz="0" w:space="0" w:color="auto"/>
                  </w:divBdr>
                  <w:divsChild>
                    <w:div w:id="532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5771">
          <w:marLeft w:val="0"/>
          <w:marRight w:val="0"/>
          <w:marTop w:val="0"/>
          <w:marBottom w:val="0"/>
          <w:divBdr>
            <w:top w:val="none" w:sz="0" w:space="0" w:color="auto"/>
            <w:left w:val="none" w:sz="0" w:space="0" w:color="auto"/>
            <w:bottom w:val="none" w:sz="0" w:space="0" w:color="auto"/>
            <w:right w:val="none" w:sz="0" w:space="0" w:color="auto"/>
          </w:divBdr>
          <w:divsChild>
            <w:div w:id="1048142324">
              <w:marLeft w:val="0"/>
              <w:marRight w:val="0"/>
              <w:marTop w:val="0"/>
              <w:marBottom w:val="0"/>
              <w:divBdr>
                <w:top w:val="none" w:sz="0" w:space="0" w:color="auto"/>
                <w:left w:val="none" w:sz="0" w:space="0" w:color="auto"/>
                <w:bottom w:val="none" w:sz="0" w:space="0" w:color="auto"/>
                <w:right w:val="none" w:sz="0" w:space="0" w:color="auto"/>
              </w:divBdr>
              <w:divsChild>
                <w:div w:id="1800148375">
                  <w:marLeft w:val="0"/>
                  <w:marRight w:val="0"/>
                  <w:marTop w:val="0"/>
                  <w:marBottom w:val="0"/>
                  <w:divBdr>
                    <w:top w:val="none" w:sz="0" w:space="0" w:color="auto"/>
                    <w:left w:val="none" w:sz="0" w:space="0" w:color="auto"/>
                    <w:bottom w:val="none" w:sz="0" w:space="0" w:color="auto"/>
                    <w:right w:val="none" w:sz="0" w:space="0" w:color="auto"/>
                  </w:divBdr>
                  <w:divsChild>
                    <w:div w:id="4709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49920">
      <w:bodyDiv w:val="1"/>
      <w:marLeft w:val="0"/>
      <w:marRight w:val="0"/>
      <w:marTop w:val="0"/>
      <w:marBottom w:val="0"/>
      <w:divBdr>
        <w:top w:val="none" w:sz="0" w:space="0" w:color="auto"/>
        <w:left w:val="none" w:sz="0" w:space="0" w:color="auto"/>
        <w:bottom w:val="none" w:sz="0" w:space="0" w:color="auto"/>
        <w:right w:val="none" w:sz="0" w:space="0" w:color="auto"/>
      </w:divBdr>
    </w:div>
    <w:div w:id="870151299">
      <w:bodyDiv w:val="1"/>
      <w:marLeft w:val="0"/>
      <w:marRight w:val="0"/>
      <w:marTop w:val="0"/>
      <w:marBottom w:val="0"/>
      <w:divBdr>
        <w:top w:val="none" w:sz="0" w:space="0" w:color="auto"/>
        <w:left w:val="none" w:sz="0" w:space="0" w:color="auto"/>
        <w:bottom w:val="none" w:sz="0" w:space="0" w:color="auto"/>
        <w:right w:val="none" w:sz="0" w:space="0" w:color="auto"/>
      </w:divBdr>
    </w:div>
    <w:div w:id="882450672">
      <w:bodyDiv w:val="1"/>
      <w:marLeft w:val="0"/>
      <w:marRight w:val="0"/>
      <w:marTop w:val="0"/>
      <w:marBottom w:val="0"/>
      <w:divBdr>
        <w:top w:val="none" w:sz="0" w:space="0" w:color="auto"/>
        <w:left w:val="none" w:sz="0" w:space="0" w:color="auto"/>
        <w:bottom w:val="none" w:sz="0" w:space="0" w:color="auto"/>
        <w:right w:val="none" w:sz="0" w:space="0" w:color="auto"/>
      </w:divBdr>
    </w:div>
    <w:div w:id="882867749">
      <w:bodyDiv w:val="1"/>
      <w:marLeft w:val="0"/>
      <w:marRight w:val="0"/>
      <w:marTop w:val="0"/>
      <w:marBottom w:val="0"/>
      <w:divBdr>
        <w:top w:val="none" w:sz="0" w:space="0" w:color="auto"/>
        <w:left w:val="none" w:sz="0" w:space="0" w:color="auto"/>
        <w:bottom w:val="none" w:sz="0" w:space="0" w:color="auto"/>
        <w:right w:val="none" w:sz="0" w:space="0" w:color="auto"/>
      </w:divBdr>
    </w:div>
    <w:div w:id="883103282">
      <w:bodyDiv w:val="1"/>
      <w:marLeft w:val="0"/>
      <w:marRight w:val="0"/>
      <w:marTop w:val="0"/>
      <w:marBottom w:val="0"/>
      <w:divBdr>
        <w:top w:val="none" w:sz="0" w:space="0" w:color="auto"/>
        <w:left w:val="none" w:sz="0" w:space="0" w:color="auto"/>
        <w:bottom w:val="none" w:sz="0" w:space="0" w:color="auto"/>
        <w:right w:val="none" w:sz="0" w:space="0" w:color="auto"/>
      </w:divBdr>
    </w:div>
    <w:div w:id="890700418">
      <w:bodyDiv w:val="1"/>
      <w:marLeft w:val="0"/>
      <w:marRight w:val="0"/>
      <w:marTop w:val="0"/>
      <w:marBottom w:val="0"/>
      <w:divBdr>
        <w:top w:val="none" w:sz="0" w:space="0" w:color="auto"/>
        <w:left w:val="none" w:sz="0" w:space="0" w:color="auto"/>
        <w:bottom w:val="none" w:sz="0" w:space="0" w:color="auto"/>
        <w:right w:val="none" w:sz="0" w:space="0" w:color="auto"/>
      </w:divBdr>
    </w:div>
    <w:div w:id="897013342">
      <w:bodyDiv w:val="1"/>
      <w:marLeft w:val="0"/>
      <w:marRight w:val="0"/>
      <w:marTop w:val="0"/>
      <w:marBottom w:val="0"/>
      <w:divBdr>
        <w:top w:val="none" w:sz="0" w:space="0" w:color="auto"/>
        <w:left w:val="none" w:sz="0" w:space="0" w:color="auto"/>
        <w:bottom w:val="none" w:sz="0" w:space="0" w:color="auto"/>
        <w:right w:val="none" w:sz="0" w:space="0" w:color="auto"/>
      </w:divBdr>
    </w:div>
    <w:div w:id="897861899">
      <w:bodyDiv w:val="1"/>
      <w:marLeft w:val="0"/>
      <w:marRight w:val="0"/>
      <w:marTop w:val="0"/>
      <w:marBottom w:val="0"/>
      <w:divBdr>
        <w:top w:val="none" w:sz="0" w:space="0" w:color="auto"/>
        <w:left w:val="none" w:sz="0" w:space="0" w:color="auto"/>
        <w:bottom w:val="none" w:sz="0" w:space="0" w:color="auto"/>
        <w:right w:val="none" w:sz="0" w:space="0" w:color="auto"/>
      </w:divBdr>
      <w:divsChild>
        <w:div w:id="2052611623">
          <w:marLeft w:val="0"/>
          <w:marRight w:val="0"/>
          <w:marTop w:val="0"/>
          <w:marBottom w:val="0"/>
          <w:divBdr>
            <w:top w:val="none" w:sz="0" w:space="0" w:color="auto"/>
            <w:left w:val="none" w:sz="0" w:space="0" w:color="auto"/>
            <w:bottom w:val="none" w:sz="0" w:space="0" w:color="auto"/>
            <w:right w:val="none" w:sz="0" w:space="0" w:color="auto"/>
          </w:divBdr>
        </w:div>
        <w:div w:id="684408921">
          <w:marLeft w:val="0"/>
          <w:marRight w:val="0"/>
          <w:marTop w:val="0"/>
          <w:marBottom w:val="0"/>
          <w:divBdr>
            <w:top w:val="none" w:sz="0" w:space="0" w:color="auto"/>
            <w:left w:val="none" w:sz="0" w:space="0" w:color="auto"/>
            <w:bottom w:val="none" w:sz="0" w:space="0" w:color="auto"/>
            <w:right w:val="none" w:sz="0" w:space="0" w:color="auto"/>
          </w:divBdr>
        </w:div>
        <w:div w:id="1047412619">
          <w:marLeft w:val="0"/>
          <w:marRight w:val="0"/>
          <w:marTop w:val="0"/>
          <w:marBottom w:val="0"/>
          <w:divBdr>
            <w:top w:val="none" w:sz="0" w:space="0" w:color="auto"/>
            <w:left w:val="none" w:sz="0" w:space="0" w:color="auto"/>
            <w:bottom w:val="none" w:sz="0" w:space="0" w:color="auto"/>
            <w:right w:val="none" w:sz="0" w:space="0" w:color="auto"/>
          </w:divBdr>
        </w:div>
        <w:div w:id="1696954417">
          <w:marLeft w:val="0"/>
          <w:marRight w:val="0"/>
          <w:marTop w:val="0"/>
          <w:marBottom w:val="0"/>
          <w:divBdr>
            <w:top w:val="none" w:sz="0" w:space="0" w:color="auto"/>
            <w:left w:val="none" w:sz="0" w:space="0" w:color="auto"/>
            <w:bottom w:val="none" w:sz="0" w:space="0" w:color="auto"/>
            <w:right w:val="none" w:sz="0" w:space="0" w:color="auto"/>
          </w:divBdr>
        </w:div>
        <w:div w:id="618339790">
          <w:marLeft w:val="0"/>
          <w:marRight w:val="0"/>
          <w:marTop w:val="0"/>
          <w:marBottom w:val="0"/>
          <w:divBdr>
            <w:top w:val="none" w:sz="0" w:space="0" w:color="auto"/>
            <w:left w:val="none" w:sz="0" w:space="0" w:color="auto"/>
            <w:bottom w:val="none" w:sz="0" w:space="0" w:color="auto"/>
            <w:right w:val="none" w:sz="0" w:space="0" w:color="auto"/>
          </w:divBdr>
        </w:div>
        <w:div w:id="112020747">
          <w:marLeft w:val="0"/>
          <w:marRight w:val="0"/>
          <w:marTop w:val="0"/>
          <w:marBottom w:val="0"/>
          <w:divBdr>
            <w:top w:val="none" w:sz="0" w:space="0" w:color="auto"/>
            <w:left w:val="none" w:sz="0" w:space="0" w:color="auto"/>
            <w:bottom w:val="none" w:sz="0" w:space="0" w:color="auto"/>
            <w:right w:val="none" w:sz="0" w:space="0" w:color="auto"/>
          </w:divBdr>
        </w:div>
        <w:div w:id="1122572860">
          <w:marLeft w:val="0"/>
          <w:marRight w:val="0"/>
          <w:marTop w:val="0"/>
          <w:marBottom w:val="0"/>
          <w:divBdr>
            <w:top w:val="none" w:sz="0" w:space="0" w:color="auto"/>
            <w:left w:val="none" w:sz="0" w:space="0" w:color="auto"/>
            <w:bottom w:val="none" w:sz="0" w:space="0" w:color="auto"/>
            <w:right w:val="none" w:sz="0" w:space="0" w:color="auto"/>
          </w:divBdr>
        </w:div>
        <w:div w:id="27875689">
          <w:marLeft w:val="0"/>
          <w:marRight w:val="0"/>
          <w:marTop w:val="0"/>
          <w:marBottom w:val="0"/>
          <w:divBdr>
            <w:top w:val="none" w:sz="0" w:space="0" w:color="auto"/>
            <w:left w:val="none" w:sz="0" w:space="0" w:color="auto"/>
            <w:bottom w:val="none" w:sz="0" w:space="0" w:color="auto"/>
            <w:right w:val="none" w:sz="0" w:space="0" w:color="auto"/>
          </w:divBdr>
        </w:div>
        <w:div w:id="677465330">
          <w:marLeft w:val="0"/>
          <w:marRight w:val="0"/>
          <w:marTop w:val="0"/>
          <w:marBottom w:val="0"/>
          <w:divBdr>
            <w:top w:val="none" w:sz="0" w:space="0" w:color="auto"/>
            <w:left w:val="none" w:sz="0" w:space="0" w:color="auto"/>
            <w:bottom w:val="none" w:sz="0" w:space="0" w:color="auto"/>
            <w:right w:val="none" w:sz="0" w:space="0" w:color="auto"/>
          </w:divBdr>
        </w:div>
        <w:div w:id="1812552213">
          <w:marLeft w:val="0"/>
          <w:marRight w:val="0"/>
          <w:marTop w:val="0"/>
          <w:marBottom w:val="0"/>
          <w:divBdr>
            <w:top w:val="none" w:sz="0" w:space="0" w:color="auto"/>
            <w:left w:val="none" w:sz="0" w:space="0" w:color="auto"/>
            <w:bottom w:val="none" w:sz="0" w:space="0" w:color="auto"/>
            <w:right w:val="none" w:sz="0" w:space="0" w:color="auto"/>
          </w:divBdr>
        </w:div>
        <w:div w:id="1755395668">
          <w:marLeft w:val="0"/>
          <w:marRight w:val="0"/>
          <w:marTop w:val="0"/>
          <w:marBottom w:val="0"/>
          <w:divBdr>
            <w:top w:val="none" w:sz="0" w:space="0" w:color="auto"/>
            <w:left w:val="none" w:sz="0" w:space="0" w:color="auto"/>
            <w:bottom w:val="none" w:sz="0" w:space="0" w:color="auto"/>
            <w:right w:val="none" w:sz="0" w:space="0" w:color="auto"/>
          </w:divBdr>
        </w:div>
        <w:div w:id="1536772533">
          <w:marLeft w:val="0"/>
          <w:marRight w:val="0"/>
          <w:marTop w:val="0"/>
          <w:marBottom w:val="0"/>
          <w:divBdr>
            <w:top w:val="none" w:sz="0" w:space="0" w:color="auto"/>
            <w:left w:val="none" w:sz="0" w:space="0" w:color="auto"/>
            <w:bottom w:val="none" w:sz="0" w:space="0" w:color="auto"/>
            <w:right w:val="none" w:sz="0" w:space="0" w:color="auto"/>
          </w:divBdr>
        </w:div>
        <w:div w:id="1098990016">
          <w:marLeft w:val="0"/>
          <w:marRight w:val="0"/>
          <w:marTop w:val="0"/>
          <w:marBottom w:val="0"/>
          <w:divBdr>
            <w:top w:val="none" w:sz="0" w:space="0" w:color="auto"/>
            <w:left w:val="none" w:sz="0" w:space="0" w:color="auto"/>
            <w:bottom w:val="none" w:sz="0" w:space="0" w:color="auto"/>
            <w:right w:val="none" w:sz="0" w:space="0" w:color="auto"/>
          </w:divBdr>
        </w:div>
        <w:div w:id="2064088798">
          <w:marLeft w:val="0"/>
          <w:marRight w:val="0"/>
          <w:marTop w:val="0"/>
          <w:marBottom w:val="0"/>
          <w:divBdr>
            <w:top w:val="none" w:sz="0" w:space="0" w:color="auto"/>
            <w:left w:val="none" w:sz="0" w:space="0" w:color="auto"/>
            <w:bottom w:val="none" w:sz="0" w:space="0" w:color="auto"/>
            <w:right w:val="none" w:sz="0" w:space="0" w:color="auto"/>
          </w:divBdr>
        </w:div>
        <w:div w:id="959142066">
          <w:marLeft w:val="0"/>
          <w:marRight w:val="0"/>
          <w:marTop w:val="0"/>
          <w:marBottom w:val="0"/>
          <w:divBdr>
            <w:top w:val="none" w:sz="0" w:space="0" w:color="auto"/>
            <w:left w:val="none" w:sz="0" w:space="0" w:color="auto"/>
            <w:bottom w:val="none" w:sz="0" w:space="0" w:color="auto"/>
            <w:right w:val="none" w:sz="0" w:space="0" w:color="auto"/>
          </w:divBdr>
        </w:div>
        <w:div w:id="1208370419">
          <w:marLeft w:val="0"/>
          <w:marRight w:val="0"/>
          <w:marTop w:val="0"/>
          <w:marBottom w:val="0"/>
          <w:divBdr>
            <w:top w:val="none" w:sz="0" w:space="0" w:color="auto"/>
            <w:left w:val="none" w:sz="0" w:space="0" w:color="auto"/>
            <w:bottom w:val="none" w:sz="0" w:space="0" w:color="auto"/>
            <w:right w:val="none" w:sz="0" w:space="0" w:color="auto"/>
          </w:divBdr>
        </w:div>
        <w:div w:id="1154025557">
          <w:marLeft w:val="0"/>
          <w:marRight w:val="0"/>
          <w:marTop w:val="0"/>
          <w:marBottom w:val="0"/>
          <w:divBdr>
            <w:top w:val="none" w:sz="0" w:space="0" w:color="auto"/>
            <w:left w:val="none" w:sz="0" w:space="0" w:color="auto"/>
            <w:bottom w:val="none" w:sz="0" w:space="0" w:color="auto"/>
            <w:right w:val="none" w:sz="0" w:space="0" w:color="auto"/>
          </w:divBdr>
        </w:div>
        <w:div w:id="1048142374">
          <w:marLeft w:val="0"/>
          <w:marRight w:val="0"/>
          <w:marTop w:val="0"/>
          <w:marBottom w:val="0"/>
          <w:divBdr>
            <w:top w:val="none" w:sz="0" w:space="0" w:color="auto"/>
            <w:left w:val="none" w:sz="0" w:space="0" w:color="auto"/>
            <w:bottom w:val="none" w:sz="0" w:space="0" w:color="auto"/>
            <w:right w:val="none" w:sz="0" w:space="0" w:color="auto"/>
          </w:divBdr>
        </w:div>
        <w:div w:id="2132940071">
          <w:marLeft w:val="0"/>
          <w:marRight w:val="0"/>
          <w:marTop w:val="0"/>
          <w:marBottom w:val="0"/>
          <w:divBdr>
            <w:top w:val="none" w:sz="0" w:space="0" w:color="auto"/>
            <w:left w:val="none" w:sz="0" w:space="0" w:color="auto"/>
            <w:bottom w:val="none" w:sz="0" w:space="0" w:color="auto"/>
            <w:right w:val="none" w:sz="0" w:space="0" w:color="auto"/>
          </w:divBdr>
        </w:div>
        <w:div w:id="405998719">
          <w:marLeft w:val="0"/>
          <w:marRight w:val="0"/>
          <w:marTop w:val="0"/>
          <w:marBottom w:val="0"/>
          <w:divBdr>
            <w:top w:val="none" w:sz="0" w:space="0" w:color="auto"/>
            <w:left w:val="none" w:sz="0" w:space="0" w:color="auto"/>
            <w:bottom w:val="none" w:sz="0" w:space="0" w:color="auto"/>
            <w:right w:val="none" w:sz="0" w:space="0" w:color="auto"/>
          </w:divBdr>
        </w:div>
        <w:div w:id="2058165372">
          <w:marLeft w:val="0"/>
          <w:marRight w:val="0"/>
          <w:marTop w:val="0"/>
          <w:marBottom w:val="0"/>
          <w:divBdr>
            <w:top w:val="none" w:sz="0" w:space="0" w:color="auto"/>
            <w:left w:val="none" w:sz="0" w:space="0" w:color="auto"/>
            <w:bottom w:val="none" w:sz="0" w:space="0" w:color="auto"/>
            <w:right w:val="none" w:sz="0" w:space="0" w:color="auto"/>
          </w:divBdr>
        </w:div>
        <w:div w:id="1475441802">
          <w:marLeft w:val="0"/>
          <w:marRight w:val="0"/>
          <w:marTop w:val="0"/>
          <w:marBottom w:val="0"/>
          <w:divBdr>
            <w:top w:val="none" w:sz="0" w:space="0" w:color="auto"/>
            <w:left w:val="none" w:sz="0" w:space="0" w:color="auto"/>
            <w:bottom w:val="none" w:sz="0" w:space="0" w:color="auto"/>
            <w:right w:val="none" w:sz="0" w:space="0" w:color="auto"/>
          </w:divBdr>
        </w:div>
        <w:div w:id="1889679330">
          <w:marLeft w:val="0"/>
          <w:marRight w:val="0"/>
          <w:marTop w:val="0"/>
          <w:marBottom w:val="0"/>
          <w:divBdr>
            <w:top w:val="none" w:sz="0" w:space="0" w:color="auto"/>
            <w:left w:val="none" w:sz="0" w:space="0" w:color="auto"/>
            <w:bottom w:val="none" w:sz="0" w:space="0" w:color="auto"/>
            <w:right w:val="none" w:sz="0" w:space="0" w:color="auto"/>
          </w:divBdr>
        </w:div>
        <w:div w:id="2013334711">
          <w:marLeft w:val="0"/>
          <w:marRight w:val="0"/>
          <w:marTop w:val="0"/>
          <w:marBottom w:val="0"/>
          <w:divBdr>
            <w:top w:val="none" w:sz="0" w:space="0" w:color="auto"/>
            <w:left w:val="none" w:sz="0" w:space="0" w:color="auto"/>
            <w:bottom w:val="none" w:sz="0" w:space="0" w:color="auto"/>
            <w:right w:val="none" w:sz="0" w:space="0" w:color="auto"/>
          </w:divBdr>
        </w:div>
        <w:div w:id="1491796676">
          <w:marLeft w:val="0"/>
          <w:marRight w:val="0"/>
          <w:marTop w:val="0"/>
          <w:marBottom w:val="0"/>
          <w:divBdr>
            <w:top w:val="none" w:sz="0" w:space="0" w:color="auto"/>
            <w:left w:val="none" w:sz="0" w:space="0" w:color="auto"/>
            <w:bottom w:val="none" w:sz="0" w:space="0" w:color="auto"/>
            <w:right w:val="none" w:sz="0" w:space="0" w:color="auto"/>
          </w:divBdr>
        </w:div>
        <w:div w:id="623854489">
          <w:marLeft w:val="0"/>
          <w:marRight w:val="0"/>
          <w:marTop w:val="0"/>
          <w:marBottom w:val="0"/>
          <w:divBdr>
            <w:top w:val="none" w:sz="0" w:space="0" w:color="auto"/>
            <w:left w:val="none" w:sz="0" w:space="0" w:color="auto"/>
            <w:bottom w:val="none" w:sz="0" w:space="0" w:color="auto"/>
            <w:right w:val="none" w:sz="0" w:space="0" w:color="auto"/>
          </w:divBdr>
        </w:div>
        <w:div w:id="1766533838">
          <w:marLeft w:val="0"/>
          <w:marRight w:val="0"/>
          <w:marTop w:val="0"/>
          <w:marBottom w:val="0"/>
          <w:divBdr>
            <w:top w:val="none" w:sz="0" w:space="0" w:color="auto"/>
            <w:left w:val="none" w:sz="0" w:space="0" w:color="auto"/>
            <w:bottom w:val="none" w:sz="0" w:space="0" w:color="auto"/>
            <w:right w:val="none" w:sz="0" w:space="0" w:color="auto"/>
          </w:divBdr>
        </w:div>
        <w:div w:id="1200321488">
          <w:marLeft w:val="0"/>
          <w:marRight w:val="0"/>
          <w:marTop w:val="0"/>
          <w:marBottom w:val="0"/>
          <w:divBdr>
            <w:top w:val="none" w:sz="0" w:space="0" w:color="auto"/>
            <w:left w:val="none" w:sz="0" w:space="0" w:color="auto"/>
            <w:bottom w:val="none" w:sz="0" w:space="0" w:color="auto"/>
            <w:right w:val="none" w:sz="0" w:space="0" w:color="auto"/>
          </w:divBdr>
        </w:div>
        <w:div w:id="576787665">
          <w:marLeft w:val="0"/>
          <w:marRight w:val="0"/>
          <w:marTop w:val="0"/>
          <w:marBottom w:val="0"/>
          <w:divBdr>
            <w:top w:val="none" w:sz="0" w:space="0" w:color="auto"/>
            <w:left w:val="none" w:sz="0" w:space="0" w:color="auto"/>
            <w:bottom w:val="none" w:sz="0" w:space="0" w:color="auto"/>
            <w:right w:val="none" w:sz="0" w:space="0" w:color="auto"/>
          </w:divBdr>
        </w:div>
        <w:div w:id="714737517">
          <w:marLeft w:val="0"/>
          <w:marRight w:val="0"/>
          <w:marTop w:val="0"/>
          <w:marBottom w:val="0"/>
          <w:divBdr>
            <w:top w:val="none" w:sz="0" w:space="0" w:color="auto"/>
            <w:left w:val="none" w:sz="0" w:space="0" w:color="auto"/>
            <w:bottom w:val="none" w:sz="0" w:space="0" w:color="auto"/>
            <w:right w:val="none" w:sz="0" w:space="0" w:color="auto"/>
          </w:divBdr>
        </w:div>
        <w:div w:id="1786844951">
          <w:marLeft w:val="0"/>
          <w:marRight w:val="0"/>
          <w:marTop w:val="0"/>
          <w:marBottom w:val="0"/>
          <w:divBdr>
            <w:top w:val="none" w:sz="0" w:space="0" w:color="auto"/>
            <w:left w:val="none" w:sz="0" w:space="0" w:color="auto"/>
            <w:bottom w:val="none" w:sz="0" w:space="0" w:color="auto"/>
            <w:right w:val="none" w:sz="0" w:space="0" w:color="auto"/>
          </w:divBdr>
        </w:div>
        <w:div w:id="1242443842">
          <w:marLeft w:val="0"/>
          <w:marRight w:val="0"/>
          <w:marTop w:val="0"/>
          <w:marBottom w:val="0"/>
          <w:divBdr>
            <w:top w:val="none" w:sz="0" w:space="0" w:color="auto"/>
            <w:left w:val="none" w:sz="0" w:space="0" w:color="auto"/>
            <w:bottom w:val="none" w:sz="0" w:space="0" w:color="auto"/>
            <w:right w:val="none" w:sz="0" w:space="0" w:color="auto"/>
          </w:divBdr>
        </w:div>
        <w:div w:id="1892423863">
          <w:marLeft w:val="0"/>
          <w:marRight w:val="0"/>
          <w:marTop w:val="0"/>
          <w:marBottom w:val="0"/>
          <w:divBdr>
            <w:top w:val="none" w:sz="0" w:space="0" w:color="auto"/>
            <w:left w:val="none" w:sz="0" w:space="0" w:color="auto"/>
            <w:bottom w:val="none" w:sz="0" w:space="0" w:color="auto"/>
            <w:right w:val="none" w:sz="0" w:space="0" w:color="auto"/>
          </w:divBdr>
        </w:div>
        <w:div w:id="700740872">
          <w:marLeft w:val="0"/>
          <w:marRight w:val="0"/>
          <w:marTop w:val="0"/>
          <w:marBottom w:val="0"/>
          <w:divBdr>
            <w:top w:val="none" w:sz="0" w:space="0" w:color="auto"/>
            <w:left w:val="none" w:sz="0" w:space="0" w:color="auto"/>
            <w:bottom w:val="none" w:sz="0" w:space="0" w:color="auto"/>
            <w:right w:val="none" w:sz="0" w:space="0" w:color="auto"/>
          </w:divBdr>
        </w:div>
        <w:div w:id="1890262255">
          <w:marLeft w:val="0"/>
          <w:marRight w:val="0"/>
          <w:marTop w:val="0"/>
          <w:marBottom w:val="0"/>
          <w:divBdr>
            <w:top w:val="none" w:sz="0" w:space="0" w:color="auto"/>
            <w:left w:val="none" w:sz="0" w:space="0" w:color="auto"/>
            <w:bottom w:val="none" w:sz="0" w:space="0" w:color="auto"/>
            <w:right w:val="none" w:sz="0" w:space="0" w:color="auto"/>
          </w:divBdr>
        </w:div>
        <w:div w:id="262035810">
          <w:marLeft w:val="0"/>
          <w:marRight w:val="0"/>
          <w:marTop w:val="0"/>
          <w:marBottom w:val="0"/>
          <w:divBdr>
            <w:top w:val="none" w:sz="0" w:space="0" w:color="auto"/>
            <w:left w:val="none" w:sz="0" w:space="0" w:color="auto"/>
            <w:bottom w:val="none" w:sz="0" w:space="0" w:color="auto"/>
            <w:right w:val="none" w:sz="0" w:space="0" w:color="auto"/>
          </w:divBdr>
        </w:div>
        <w:div w:id="383145040">
          <w:marLeft w:val="0"/>
          <w:marRight w:val="0"/>
          <w:marTop w:val="0"/>
          <w:marBottom w:val="0"/>
          <w:divBdr>
            <w:top w:val="none" w:sz="0" w:space="0" w:color="auto"/>
            <w:left w:val="none" w:sz="0" w:space="0" w:color="auto"/>
            <w:bottom w:val="none" w:sz="0" w:space="0" w:color="auto"/>
            <w:right w:val="none" w:sz="0" w:space="0" w:color="auto"/>
          </w:divBdr>
        </w:div>
        <w:div w:id="353458564">
          <w:marLeft w:val="0"/>
          <w:marRight w:val="0"/>
          <w:marTop w:val="0"/>
          <w:marBottom w:val="0"/>
          <w:divBdr>
            <w:top w:val="none" w:sz="0" w:space="0" w:color="auto"/>
            <w:left w:val="none" w:sz="0" w:space="0" w:color="auto"/>
            <w:bottom w:val="none" w:sz="0" w:space="0" w:color="auto"/>
            <w:right w:val="none" w:sz="0" w:space="0" w:color="auto"/>
          </w:divBdr>
        </w:div>
        <w:div w:id="798375934">
          <w:marLeft w:val="0"/>
          <w:marRight w:val="0"/>
          <w:marTop w:val="0"/>
          <w:marBottom w:val="0"/>
          <w:divBdr>
            <w:top w:val="none" w:sz="0" w:space="0" w:color="auto"/>
            <w:left w:val="none" w:sz="0" w:space="0" w:color="auto"/>
            <w:bottom w:val="none" w:sz="0" w:space="0" w:color="auto"/>
            <w:right w:val="none" w:sz="0" w:space="0" w:color="auto"/>
          </w:divBdr>
        </w:div>
        <w:div w:id="290331898">
          <w:marLeft w:val="0"/>
          <w:marRight w:val="0"/>
          <w:marTop w:val="0"/>
          <w:marBottom w:val="0"/>
          <w:divBdr>
            <w:top w:val="none" w:sz="0" w:space="0" w:color="auto"/>
            <w:left w:val="none" w:sz="0" w:space="0" w:color="auto"/>
            <w:bottom w:val="none" w:sz="0" w:space="0" w:color="auto"/>
            <w:right w:val="none" w:sz="0" w:space="0" w:color="auto"/>
          </w:divBdr>
        </w:div>
      </w:divsChild>
    </w:div>
    <w:div w:id="903642321">
      <w:bodyDiv w:val="1"/>
      <w:marLeft w:val="0"/>
      <w:marRight w:val="0"/>
      <w:marTop w:val="0"/>
      <w:marBottom w:val="0"/>
      <w:divBdr>
        <w:top w:val="none" w:sz="0" w:space="0" w:color="auto"/>
        <w:left w:val="none" w:sz="0" w:space="0" w:color="auto"/>
        <w:bottom w:val="none" w:sz="0" w:space="0" w:color="auto"/>
        <w:right w:val="none" w:sz="0" w:space="0" w:color="auto"/>
      </w:divBdr>
      <w:divsChild>
        <w:div w:id="2140222779">
          <w:marLeft w:val="0"/>
          <w:marRight w:val="0"/>
          <w:marTop w:val="0"/>
          <w:marBottom w:val="0"/>
          <w:divBdr>
            <w:top w:val="none" w:sz="0" w:space="0" w:color="auto"/>
            <w:left w:val="none" w:sz="0" w:space="0" w:color="auto"/>
            <w:bottom w:val="none" w:sz="0" w:space="0" w:color="auto"/>
            <w:right w:val="none" w:sz="0" w:space="0" w:color="auto"/>
          </w:divBdr>
          <w:divsChild>
            <w:div w:id="484014571">
              <w:marLeft w:val="0"/>
              <w:marRight w:val="0"/>
              <w:marTop w:val="0"/>
              <w:marBottom w:val="0"/>
              <w:divBdr>
                <w:top w:val="none" w:sz="0" w:space="0" w:color="auto"/>
                <w:left w:val="none" w:sz="0" w:space="0" w:color="auto"/>
                <w:bottom w:val="none" w:sz="0" w:space="0" w:color="auto"/>
                <w:right w:val="none" w:sz="0" w:space="0" w:color="auto"/>
              </w:divBdr>
            </w:div>
            <w:div w:id="1799255384">
              <w:marLeft w:val="0"/>
              <w:marRight w:val="0"/>
              <w:marTop w:val="0"/>
              <w:marBottom w:val="0"/>
              <w:divBdr>
                <w:top w:val="none" w:sz="0" w:space="0" w:color="auto"/>
                <w:left w:val="none" w:sz="0" w:space="0" w:color="auto"/>
                <w:bottom w:val="none" w:sz="0" w:space="0" w:color="auto"/>
                <w:right w:val="none" w:sz="0" w:space="0" w:color="auto"/>
              </w:divBdr>
            </w:div>
            <w:div w:id="1463227142">
              <w:marLeft w:val="0"/>
              <w:marRight w:val="0"/>
              <w:marTop w:val="0"/>
              <w:marBottom w:val="0"/>
              <w:divBdr>
                <w:top w:val="none" w:sz="0" w:space="0" w:color="auto"/>
                <w:left w:val="none" w:sz="0" w:space="0" w:color="auto"/>
                <w:bottom w:val="none" w:sz="0" w:space="0" w:color="auto"/>
                <w:right w:val="none" w:sz="0" w:space="0" w:color="auto"/>
              </w:divBdr>
            </w:div>
            <w:div w:id="1598178302">
              <w:marLeft w:val="0"/>
              <w:marRight w:val="0"/>
              <w:marTop w:val="0"/>
              <w:marBottom w:val="0"/>
              <w:divBdr>
                <w:top w:val="none" w:sz="0" w:space="0" w:color="auto"/>
                <w:left w:val="none" w:sz="0" w:space="0" w:color="auto"/>
                <w:bottom w:val="none" w:sz="0" w:space="0" w:color="auto"/>
                <w:right w:val="none" w:sz="0" w:space="0" w:color="auto"/>
              </w:divBdr>
            </w:div>
            <w:div w:id="1949123838">
              <w:marLeft w:val="0"/>
              <w:marRight w:val="0"/>
              <w:marTop w:val="0"/>
              <w:marBottom w:val="0"/>
              <w:divBdr>
                <w:top w:val="none" w:sz="0" w:space="0" w:color="auto"/>
                <w:left w:val="none" w:sz="0" w:space="0" w:color="auto"/>
                <w:bottom w:val="none" w:sz="0" w:space="0" w:color="auto"/>
                <w:right w:val="none" w:sz="0" w:space="0" w:color="auto"/>
              </w:divBdr>
            </w:div>
            <w:div w:id="1645432590">
              <w:marLeft w:val="0"/>
              <w:marRight w:val="0"/>
              <w:marTop w:val="0"/>
              <w:marBottom w:val="0"/>
              <w:divBdr>
                <w:top w:val="none" w:sz="0" w:space="0" w:color="auto"/>
                <w:left w:val="none" w:sz="0" w:space="0" w:color="auto"/>
                <w:bottom w:val="none" w:sz="0" w:space="0" w:color="auto"/>
                <w:right w:val="none" w:sz="0" w:space="0" w:color="auto"/>
              </w:divBdr>
            </w:div>
            <w:div w:id="1944721526">
              <w:marLeft w:val="0"/>
              <w:marRight w:val="0"/>
              <w:marTop w:val="0"/>
              <w:marBottom w:val="0"/>
              <w:divBdr>
                <w:top w:val="none" w:sz="0" w:space="0" w:color="auto"/>
                <w:left w:val="none" w:sz="0" w:space="0" w:color="auto"/>
                <w:bottom w:val="none" w:sz="0" w:space="0" w:color="auto"/>
                <w:right w:val="none" w:sz="0" w:space="0" w:color="auto"/>
              </w:divBdr>
            </w:div>
            <w:div w:id="1986162611">
              <w:marLeft w:val="0"/>
              <w:marRight w:val="0"/>
              <w:marTop w:val="0"/>
              <w:marBottom w:val="0"/>
              <w:divBdr>
                <w:top w:val="none" w:sz="0" w:space="0" w:color="auto"/>
                <w:left w:val="none" w:sz="0" w:space="0" w:color="auto"/>
                <w:bottom w:val="none" w:sz="0" w:space="0" w:color="auto"/>
                <w:right w:val="none" w:sz="0" w:space="0" w:color="auto"/>
              </w:divBdr>
            </w:div>
            <w:div w:id="1272324004">
              <w:marLeft w:val="0"/>
              <w:marRight w:val="0"/>
              <w:marTop w:val="0"/>
              <w:marBottom w:val="0"/>
              <w:divBdr>
                <w:top w:val="none" w:sz="0" w:space="0" w:color="auto"/>
                <w:left w:val="none" w:sz="0" w:space="0" w:color="auto"/>
                <w:bottom w:val="none" w:sz="0" w:space="0" w:color="auto"/>
                <w:right w:val="none" w:sz="0" w:space="0" w:color="auto"/>
              </w:divBdr>
            </w:div>
            <w:div w:id="1513378474">
              <w:marLeft w:val="0"/>
              <w:marRight w:val="0"/>
              <w:marTop w:val="0"/>
              <w:marBottom w:val="0"/>
              <w:divBdr>
                <w:top w:val="none" w:sz="0" w:space="0" w:color="auto"/>
                <w:left w:val="none" w:sz="0" w:space="0" w:color="auto"/>
                <w:bottom w:val="none" w:sz="0" w:space="0" w:color="auto"/>
                <w:right w:val="none" w:sz="0" w:space="0" w:color="auto"/>
              </w:divBdr>
            </w:div>
            <w:div w:id="1841390929">
              <w:marLeft w:val="0"/>
              <w:marRight w:val="0"/>
              <w:marTop w:val="0"/>
              <w:marBottom w:val="0"/>
              <w:divBdr>
                <w:top w:val="none" w:sz="0" w:space="0" w:color="auto"/>
                <w:left w:val="none" w:sz="0" w:space="0" w:color="auto"/>
                <w:bottom w:val="none" w:sz="0" w:space="0" w:color="auto"/>
                <w:right w:val="none" w:sz="0" w:space="0" w:color="auto"/>
              </w:divBdr>
            </w:div>
            <w:div w:id="2010865379">
              <w:marLeft w:val="0"/>
              <w:marRight w:val="0"/>
              <w:marTop w:val="0"/>
              <w:marBottom w:val="0"/>
              <w:divBdr>
                <w:top w:val="none" w:sz="0" w:space="0" w:color="auto"/>
                <w:left w:val="none" w:sz="0" w:space="0" w:color="auto"/>
                <w:bottom w:val="none" w:sz="0" w:space="0" w:color="auto"/>
                <w:right w:val="none" w:sz="0" w:space="0" w:color="auto"/>
              </w:divBdr>
            </w:div>
            <w:div w:id="1079982714">
              <w:marLeft w:val="0"/>
              <w:marRight w:val="0"/>
              <w:marTop w:val="0"/>
              <w:marBottom w:val="0"/>
              <w:divBdr>
                <w:top w:val="none" w:sz="0" w:space="0" w:color="auto"/>
                <w:left w:val="none" w:sz="0" w:space="0" w:color="auto"/>
                <w:bottom w:val="none" w:sz="0" w:space="0" w:color="auto"/>
                <w:right w:val="none" w:sz="0" w:space="0" w:color="auto"/>
              </w:divBdr>
            </w:div>
            <w:div w:id="1761830614">
              <w:marLeft w:val="0"/>
              <w:marRight w:val="0"/>
              <w:marTop w:val="0"/>
              <w:marBottom w:val="0"/>
              <w:divBdr>
                <w:top w:val="none" w:sz="0" w:space="0" w:color="auto"/>
                <w:left w:val="none" w:sz="0" w:space="0" w:color="auto"/>
                <w:bottom w:val="none" w:sz="0" w:space="0" w:color="auto"/>
                <w:right w:val="none" w:sz="0" w:space="0" w:color="auto"/>
              </w:divBdr>
            </w:div>
            <w:div w:id="1363625201">
              <w:marLeft w:val="0"/>
              <w:marRight w:val="0"/>
              <w:marTop w:val="0"/>
              <w:marBottom w:val="0"/>
              <w:divBdr>
                <w:top w:val="none" w:sz="0" w:space="0" w:color="auto"/>
                <w:left w:val="none" w:sz="0" w:space="0" w:color="auto"/>
                <w:bottom w:val="none" w:sz="0" w:space="0" w:color="auto"/>
                <w:right w:val="none" w:sz="0" w:space="0" w:color="auto"/>
              </w:divBdr>
            </w:div>
            <w:div w:id="1599753511">
              <w:marLeft w:val="0"/>
              <w:marRight w:val="0"/>
              <w:marTop w:val="0"/>
              <w:marBottom w:val="0"/>
              <w:divBdr>
                <w:top w:val="none" w:sz="0" w:space="0" w:color="auto"/>
                <w:left w:val="none" w:sz="0" w:space="0" w:color="auto"/>
                <w:bottom w:val="none" w:sz="0" w:space="0" w:color="auto"/>
                <w:right w:val="none" w:sz="0" w:space="0" w:color="auto"/>
              </w:divBdr>
            </w:div>
            <w:div w:id="1603953746">
              <w:marLeft w:val="0"/>
              <w:marRight w:val="0"/>
              <w:marTop w:val="0"/>
              <w:marBottom w:val="0"/>
              <w:divBdr>
                <w:top w:val="none" w:sz="0" w:space="0" w:color="auto"/>
                <w:left w:val="none" w:sz="0" w:space="0" w:color="auto"/>
                <w:bottom w:val="none" w:sz="0" w:space="0" w:color="auto"/>
                <w:right w:val="none" w:sz="0" w:space="0" w:color="auto"/>
              </w:divBdr>
            </w:div>
            <w:div w:id="833646777">
              <w:marLeft w:val="0"/>
              <w:marRight w:val="0"/>
              <w:marTop w:val="0"/>
              <w:marBottom w:val="0"/>
              <w:divBdr>
                <w:top w:val="none" w:sz="0" w:space="0" w:color="auto"/>
                <w:left w:val="none" w:sz="0" w:space="0" w:color="auto"/>
                <w:bottom w:val="none" w:sz="0" w:space="0" w:color="auto"/>
                <w:right w:val="none" w:sz="0" w:space="0" w:color="auto"/>
              </w:divBdr>
            </w:div>
            <w:div w:id="282268426">
              <w:marLeft w:val="0"/>
              <w:marRight w:val="0"/>
              <w:marTop w:val="0"/>
              <w:marBottom w:val="0"/>
              <w:divBdr>
                <w:top w:val="none" w:sz="0" w:space="0" w:color="auto"/>
                <w:left w:val="none" w:sz="0" w:space="0" w:color="auto"/>
                <w:bottom w:val="none" w:sz="0" w:space="0" w:color="auto"/>
                <w:right w:val="none" w:sz="0" w:space="0" w:color="auto"/>
              </w:divBdr>
            </w:div>
            <w:div w:id="1960840263">
              <w:marLeft w:val="0"/>
              <w:marRight w:val="0"/>
              <w:marTop w:val="0"/>
              <w:marBottom w:val="0"/>
              <w:divBdr>
                <w:top w:val="none" w:sz="0" w:space="0" w:color="auto"/>
                <w:left w:val="none" w:sz="0" w:space="0" w:color="auto"/>
                <w:bottom w:val="none" w:sz="0" w:space="0" w:color="auto"/>
                <w:right w:val="none" w:sz="0" w:space="0" w:color="auto"/>
              </w:divBdr>
            </w:div>
            <w:div w:id="182480955">
              <w:marLeft w:val="0"/>
              <w:marRight w:val="0"/>
              <w:marTop w:val="0"/>
              <w:marBottom w:val="0"/>
              <w:divBdr>
                <w:top w:val="none" w:sz="0" w:space="0" w:color="auto"/>
                <w:left w:val="none" w:sz="0" w:space="0" w:color="auto"/>
                <w:bottom w:val="none" w:sz="0" w:space="0" w:color="auto"/>
                <w:right w:val="none" w:sz="0" w:space="0" w:color="auto"/>
              </w:divBdr>
            </w:div>
            <w:div w:id="1035930039">
              <w:marLeft w:val="0"/>
              <w:marRight w:val="0"/>
              <w:marTop w:val="0"/>
              <w:marBottom w:val="0"/>
              <w:divBdr>
                <w:top w:val="none" w:sz="0" w:space="0" w:color="auto"/>
                <w:left w:val="none" w:sz="0" w:space="0" w:color="auto"/>
                <w:bottom w:val="none" w:sz="0" w:space="0" w:color="auto"/>
                <w:right w:val="none" w:sz="0" w:space="0" w:color="auto"/>
              </w:divBdr>
            </w:div>
            <w:div w:id="1071391302">
              <w:marLeft w:val="0"/>
              <w:marRight w:val="0"/>
              <w:marTop w:val="0"/>
              <w:marBottom w:val="0"/>
              <w:divBdr>
                <w:top w:val="none" w:sz="0" w:space="0" w:color="auto"/>
                <w:left w:val="none" w:sz="0" w:space="0" w:color="auto"/>
                <w:bottom w:val="none" w:sz="0" w:space="0" w:color="auto"/>
                <w:right w:val="none" w:sz="0" w:space="0" w:color="auto"/>
              </w:divBdr>
            </w:div>
            <w:div w:id="1517497484">
              <w:marLeft w:val="0"/>
              <w:marRight w:val="0"/>
              <w:marTop w:val="0"/>
              <w:marBottom w:val="0"/>
              <w:divBdr>
                <w:top w:val="none" w:sz="0" w:space="0" w:color="auto"/>
                <w:left w:val="none" w:sz="0" w:space="0" w:color="auto"/>
                <w:bottom w:val="none" w:sz="0" w:space="0" w:color="auto"/>
                <w:right w:val="none" w:sz="0" w:space="0" w:color="auto"/>
              </w:divBdr>
            </w:div>
            <w:div w:id="110050226">
              <w:marLeft w:val="0"/>
              <w:marRight w:val="0"/>
              <w:marTop w:val="0"/>
              <w:marBottom w:val="0"/>
              <w:divBdr>
                <w:top w:val="none" w:sz="0" w:space="0" w:color="auto"/>
                <w:left w:val="none" w:sz="0" w:space="0" w:color="auto"/>
                <w:bottom w:val="none" w:sz="0" w:space="0" w:color="auto"/>
                <w:right w:val="none" w:sz="0" w:space="0" w:color="auto"/>
              </w:divBdr>
            </w:div>
            <w:div w:id="1091045329">
              <w:marLeft w:val="0"/>
              <w:marRight w:val="0"/>
              <w:marTop w:val="0"/>
              <w:marBottom w:val="0"/>
              <w:divBdr>
                <w:top w:val="none" w:sz="0" w:space="0" w:color="auto"/>
                <w:left w:val="none" w:sz="0" w:space="0" w:color="auto"/>
                <w:bottom w:val="none" w:sz="0" w:space="0" w:color="auto"/>
                <w:right w:val="none" w:sz="0" w:space="0" w:color="auto"/>
              </w:divBdr>
            </w:div>
            <w:div w:id="1907180691">
              <w:marLeft w:val="0"/>
              <w:marRight w:val="0"/>
              <w:marTop w:val="0"/>
              <w:marBottom w:val="0"/>
              <w:divBdr>
                <w:top w:val="none" w:sz="0" w:space="0" w:color="auto"/>
                <w:left w:val="none" w:sz="0" w:space="0" w:color="auto"/>
                <w:bottom w:val="none" w:sz="0" w:space="0" w:color="auto"/>
                <w:right w:val="none" w:sz="0" w:space="0" w:color="auto"/>
              </w:divBdr>
            </w:div>
            <w:div w:id="1529758619">
              <w:marLeft w:val="0"/>
              <w:marRight w:val="0"/>
              <w:marTop w:val="0"/>
              <w:marBottom w:val="0"/>
              <w:divBdr>
                <w:top w:val="none" w:sz="0" w:space="0" w:color="auto"/>
                <w:left w:val="none" w:sz="0" w:space="0" w:color="auto"/>
                <w:bottom w:val="none" w:sz="0" w:space="0" w:color="auto"/>
                <w:right w:val="none" w:sz="0" w:space="0" w:color="auto"/>
              </w:divBdr>
            </w:div>
            <w:div w:id="764156872">
              <w:marLeft w:val="0"/>
              <w:marRight w:val="0"/>
              <w:marTop w:val="0"/>
              <w:marBottom w:val="0"/>
              <w:divBdr>
                <w:top w:val="none" w:sz="0" w:space="0" w:color="auto"/>
                <w:left w:val="none" w:sz="0" w:space="0" w:color="auto"/>
                <w:bottom w:val="none" w:sz="0" w:space="0" w:color="auto"/>
                <w:right w:val="none" w:sz="0" w:space="0" w:color="auto"/>
              </w:divBdr>
            </w:div>
            <w:div w:id="1586182329">
              <w:marLeft w:val="0"/>
              <w:marRight w:val="0"/>
              <w:marTop w:val="0"/>
              <w:marBottom w:val="0"/>
              <w:divBdr>
                <w:top w:val="none" w:sz="0" w:space="0" w:color="auto"/>
                <w:left w:val="none" w:sz="0" w:space="0" w:color="auto"/>
                <w:bottom w:val="none" w:sz="0" w:space="0" w:color="auto"/>
                <w:right w:val="none" w:sz="0" w:space="0" w:color="auto"/>
              </w:divBdr>
            </w:div>
            <w:div w:id="543834456">
              <w:marLeft w:val="0"/>
              <w:marRight w:val="0"/>
              <w:marTop w:val="0"/>
              <w:marBottom w:val="0"/>
              <w:divBdr>
                <w:top w:val="none" w:sz="0" w:space="0" w:color="auto"/>
                <w:left w:val="none" w:sz="0" w:space="0" w:color="auto"/>
                <w:bottom w:val="none" w:sz="0" w:space="0" w:color="auto"/>
                <w:right w:val="none" w:sz="0" w:space="0" w:color="auto"/>
              </w:divBdr>
            </w:div>
            <w:div w:id="1565336280">
              <w:marLeft w:val="0"/>
              <w:marRight w:val="0"/>
              <w:marTop w:val="0"/>
              <w:marBottom w:val="0"/>
              <w:divBdr>
                <w:top w:val="none" w:sz="0" w:space="0" w:color="auto"/>
                <w:left w:val="none" w:sz="0" w:space="0" w:color="auto"/>
                <w:bottom w:val="none" w:sz="0" w:space="0" w:color="auto"/>
                <w:right w:val="none" w:sz="0" w:space="0" w:color="auto"/>
              </w:divBdr>
            </w:div>
            <w:div w:id="1155072876">
              <w:marLeft w:val="0"/>
              <w:marRight w:val="0"/>
              <w:marTop w:val="0"/>
              <w:marBottom w:val="0"/>
              <w:divBdr>
                <w:top w:val="none" w:sz="0" w:space="0" w:color="auto"/>
                <w:left w:val="none" w:sz="0" w:space="0" w:color="auto"/>
                <w:bottom w:val="none" w:sz="0" w:space="0" w:color="auto"/>
                <w:right w:val="none" w:sz="0" w:space="0" w:color="auto"/>
              </w:divBdr>
            </w:div>
            <w:div w:id="1189682282">
              <w:marLeft w:val="0"/>
              <w:marRight w:val="0"/>
              <w:marTop w:val="0"/>
              <w:marBottom w:val="0"/>
              <w:divBdr>
                <w:top w:val="none" w:sz="0" w:space="0" w:color="auto"/>
                <w:left w:val="none" w:sz="0" w:space="0" w:color="auto"/>
                <w:bottom w:val="none" w:sz="0" w:space="0" w:color="auto"/>
                <w:right w:val="none" w:sz="0" w:space="0" w:color="auto"/>
              </w:divBdr>
            </w:div>
            <w:div w:id="344065732">
              <w:marLeft w:val="0"/>
              <w:marRight w:val="0"/>
              <w:marTop w:val="0"/>
              <w:marBottom w:val="0"/>
              <w:divBdr>
                <w:top w:val="none" w:sz="0" w:space="0" w:color="auto"/>
                <w:left w:val="none" w:sz="0" w:space="0" w:color="auto"/>
                <w:bottom w:val="none" w:sz="0" w:space="0" w:color="auto"/>
                <w:right w:val="none" w:sz="0" w:space="0" w:color="auto"/>
              </w:divBdr>
            </w:div>
            <w:div w:id="353649797">
              <w:marLeft w:val="0"/>
              <w:marRight w:val="0"/>
              <w:marTop w:val="0"/>
              <w:marBottom w:val="0"/>
              <w:divBdr>
                <w:top w:val="none" w:sz="0" w:space="0" w:color="auto"/>
                <w:left w:val="none" w:sz="0" w:space="0" w:color="auto"/>
                <w:bottom w:val="none" w:sz="0" w:space="0" w:color="auto"/>
                <w:right w:val="none" w:sz="0" w:space="0" w:color="auto"/>
              </w:divBdr>
            </w:div>
            <w:div w:id="1261067228">
              <w:marLeft w:val="0"/>
              <w:marRight w:val="0"/>
              <w:marTop w:val="0"/>
              <w:marBottom w:val="0"/>
              <w:divBdr>
                <w:top w:val="none" w:sz="0" w:space="0" w:color="auto"/>
                <w:left w:val="none" w:sz="0" w:space="0" w:color="auto"/>
                <w:bottom w:val="none" w:sz="0" w:space="0" w:color="auto"/>
                <w:right w:val="none" w:sz="0" w:space="0" w:color="auto"/>
              </w:divBdr>
            </w:div>
            <w:div w:id="533349008">
              <w:marLeft w:val="0"/>
              <w:marRight w:val="0"/>
              <w:marTop w:val="0"/>
              <w:marBottom w:val="0"/>
              <w:divBdr>
                <w:top w:val="none" w:sz="0" w:space="0" w:color="auto"/>
                <w:left w:val="none" w:sz="0" w:space="0" w:color="auto"/>
                <w:bottom w:val="none" w:sz="0" w:space="0" w:color="auto"/>
                <w:right w:val="none" w:sz="0" w:space="0" w:color="auto"/>
              </w:divBdr>
            </w:div>
            <w:div w:id="561214940">
              <w:marLeft w:val="0"/>
              <w:marRight w:val="0"/>
              <w:marTop w:val="0"/>
              <w:marBottom w:val="0"/>
              <w:divBdr>
                <w:top w:val="none" w:sz="0" w:space="0" w:color="auto"/>
                <w:left w:val="none" w:sz="0" w:space="0" w:color="auto"/>
                <w:bottom w:val="none" w:sz="0" w:space="0" w:color="auto"/>
                <w:right w:val="none" w:sz="0" w:space="0" w:color="auto"/>
              </w:divBdr>
            </w:div>
            <w:div w:id="623509822">
              <w:marLeft w:val="0"/>
              <w:marRight w:val="0"/>
              <w:marTop w:val="0"/>
              <w:marBottom w:val="0"/>
              <w:divBdr>
                <w:top w:val="none" w:sz="0" w:space="0" w:color="auto"/>
                <w:left w:val="none" w:sz="0" w:space="0" w:color="auto"/>
                <w:bottom w:val="none" w:sz="0" w:space="0" w:color="auto"/>
                <w:right w:val="none" w:sz="0" w:space="0" w:color="auto"/>
              </w:divBdr>
            </w:div>
            <w:div w:id="1033964514">
              <w:marLeft w:val="0"/>
              <w:marRight w:val="0"/>
              <w:marTop w:val="0"/>
              <w:marBottom w:val="0"/>
              <w:divBdr>
                <w:top w:val="none" w:sz="0" w:space="0" w:color="auto"/>
                <w:left w:val="none" w:sz="0" w:space="0" w:color="auto"/>
                <w:bottom w:val="none" w:sz="0" w:space="0" w:color="auto"/>
                <w:right w:val="none" w:sz="0" w:space="0" w:color="auto"/>
              </w:divBdr>
            </w:div>
            <w:div w:id="1583218976">
              <w:marLeft w:val="0"/>
              <w:marRight w:val="0"/>
              <w:marTop w:val="0"/>
              <w:marBottom w:val="0"/>
              <w:divBdr>
                <w:top w:val="none" w:sz="0" w:space="0" w:color="auto"/>
                <w:left w:val="none" w:sz="0" w:space="0" w:color="auto"/>
                <w:bottom w:val="none" w:sz="0" w:space="0" w:color="auto"/>
                <w:right w:val="none" w:sz="0" w:space="0" w:color="auto"/>
              </w:divBdr>
            </w:div>
            <w:div w:id="505827904">
              <w:marLeft w:val="0"/>
              <w:marRight w:val="0"/>
              <w:marTop w:val="0"/>
              <w:marBottom w:val="0"/>
              <w:divBdr>
                <w:top w:val="none" w:sz="0" w:space="0" w:color="auto"/>
                <w:left w:val="none" w:sz="0" w:space="0" w:color="auto"/>
                <w:bottom w:val="none" w:sz="0" w:space="0" w:color="auto"/>
                <w:right w:val="none" w:sz="0" w:space="0" w:color="auto"/>
              </w:divBdr>
            </w:div>
            <w:div w:id="315955175">
              <w:marLeft w:val="0"/>
              <w:marRight w:val="0"/>
              <w:marTop w:val="0"/>
              <w:marBottom w:val="0"/>
              <w:divBdr>
                <w:top w:val="none" w:sz="0" w:space="0" w:color="auto"/>
                <w:left w:val="none" w:sz="0" w:space="0" w:color="auto"/>
                <w:bottom w:val="none" w:sz="0" w:space="0" w:color="auto"/>
                <w:right w:val="none" w:sz="0" w:space="0" w:color="auto"/>
              </w:divBdr>
            </w:div>
            <w:div w:id="44373559">
              <w:marLeft w:val="0"/>
              <w:marRight w:val="0"/>
              <w:marTop w:val="0"/>
              <w:marBottom w:val="0"/>
              <w:divBdr>
                <w:top w:val="none" w:sz="0" w:space="0" w:color="auto"/>
                <w:left w:val="none" w:sz="0" w:space="0" w:color="auto"/>
                <w:bottom w:val="none" w:sz="0" w:space="0" w:color="auto"/>
                <w:right w:val="none" w:sz="0" w:space="0" w:color="auto"/>
              </w:divBdr>
            </w:div>
            <w:div w:id="13488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539">
      <w:bodyDiv w:val="1"/>
      <w:marLeft w:val="0"/>
      <w:marRight w:val="0"/>
      <w:marTop w:val="0"/>
      <w:marBottom w:val="0"/>
      <w:divBdr>
        <w:top w:val="none" w:sz="0" w:space="0" w:color="auto"/>
        <w:left w:val="none" w:sz="0" w:space="0" w:color="auto"/>
        <w:bottom w:val="none" w:sz="0" w:space="0" w:color="auto"/>
        <w:right w:val="none" w:sz="0" w:space="0" w:color="auto"/>
      </w:divBdr>
    </w:div>
    <w:div w:id="922224357">
      <w:bodyDiv w:val="1"/>
      <w:marLeft w:val="0"/>
      <w:marRight w:val="0"/>
      <w:marTop w:val="0"/>
      <w:marBottom w:val="0"/>
      <w:divBdr>
        <w:top w:val="none" w:sz="0" w:space="0" w:color="auto"/>
        <w:left w:val="none" w:sz="0" w:space="0" w:color="auto"/>
        <w:bottom w:val="none" w:sz="0" w:space="0" w:color="auto"/>
        <w:right w:val="none" w:sz="0" w:space="0" w:color="auto"/>
      </w:divBdr>
    </w:div>
    <w:div w:id="923030319">
      <w:bodyDiv w:val="1"/>
      <w:marLeft w:val="0"/>
      <w:marRight w:val="0"/>
      <w:marTop w:val="0"/>
      <w:marBottom w:val="0"/>
      <w:divBdr>
        <w:top w:val="none" w:sz="0" w:space="0" w:color="auto"/>
        <w:left w:val="none" w:sz="0" w:space="0" w:color="auto"/>
        <w:bottom w:val="none" w:sz="0" w:space="0" w:color="auto"/>
        <w:right w:val="none" w:sz="0" w:space="0" w:color="auto"/>
      </w:divBdr>
    </w:div>
    <w:div w:id="927150413">
      <w:bodyDiv w:val="1"/>
      <w:marLeft w:val="0"/>
      <w:marRight w:val="0"/>
      <w:marTop w:val="0"/>
      <w:marBottom w:val="0"/>
      <w:divBdr>
        <w:top w:val="none" w:sz="0" w:space="0" w:color="auto"/>
        <w:left w:val="none" w:sz="0" w:space="0" w:color="auto"/>
        <w:bottom w:val="none" w:sz="0" w:space="0" w:color="auto"/>
        <w:right w:val="none" w:sz="0" w:space="0" w:color="auto"/>
      </w:divBdr>
      <w:divsChild>
        <w:div w:id="854458833">
          <w:marLeft w:val="0"/>
          <w:marRight w:val="0"/>
          <w:marTop w:val="0"/>
          <w:marBottom w:val="0"/>
          <w:divBdr>
            <w:top w:val="none" w:sz="0" w:space="0" w:color="auto"/>
            <w:left w:val="none" w:sz="0" w:space="0" w:color="auto"/>
            <w:bottom w:val="none" w:sz="0" w:space="0" w:color="auto"/>
            <w:right w:val="none" w:sz="0" w:space="0" w:color="auto"/>
          </w:divBdr>
          <w:divsChild>
            <w:div w:id="4296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4263">
      <w:bodyDiv w:val="1"/>
      <w:marLeft w:val="0"/>
      <w:marRight w:val="0"/>
      <w:marTop w:val="0"/>
      <w:marBottom w:val="0"/>
      <w:divBdr>
        <w:top w:val="none" w:sz="0" w:space="0" w:color="auto"/>
        <w:left w:val="none" w:sz="0" w:space="0" w:color="auto"/>
        <w:bottom w:val="none" w:sz="0" w:space="0" w:color="auto"/>
        <w:right w:val="none" w:sz="0" w:space="0" w:color="auto"/>
      </w:divBdr>
    </w:div>
    <w:div w:id="929776267">
      <w:bodyDiv w:val="1"/>
      <w:marLeft w:val="0"/>
      <w:marRight w:val="0"/>
      <w:marTop w:val="0"/>
      <w:marBottom w:val="0"/>
      <w:divBdr>
        <w:top w:val="none" w:sz="0" w:space="0" w:color="auto"/>
        <w:left w:val="none" w:sz="0" w:space="0" w:color="auto"/>
        <w:bottom w:val="none" w:sz="0" w:space="0" w:color="auto"/>
        <w:right w:val="none" w:sz="0" w:space="0" w:color="auto"/>
      </w:divBdr>
      <w:divsChild>
        <w:div w:id="1694499142">
          <w:marLeft w:val="0"/>
          <w:marRight w:val="0"/>
          <w:marTop w:val="0"/>
          <w:marBottom w:val="0"/>
          <w:divBdr>
            <w:top w:val="none" w:sz="0" w:space="0" w:color="auto"/>
            <w:left w:val="none" w:sz="0" w:space="0" w:color="auto"/>
            <w:bottom w:val="none" w:sz="0" w:space="0" w:color="auto"/>
            <w:right w:val="none" w:sz="0" w:space="0" w:color="auto"/>
          </w:divBdr>
          <w:divsChild>
            <w:div w:id="808087292">
              <w:marLeft w:val="0"/>
              <w:marRight w:val="0"/>
              <w:marTop w:val="0"/>
              <w:marBottom w:val="0"/>
              <w:divBdr>
                <w:top w:val="none" w:sz="0" w:space="0" w:color="auto"/>
                <w:left w:val="none" w:sz="0" w:space="0" w:color="auto"/>
                <w:bottom w:val="none" w:sz="0" w:space="0" w:color="auto"/>
                <w:right w:val="none" w:sz="0" w:space="0" w:color="auto"/>
              </w:divBdr>
              <w:divsChild>
                <w:div w:id="72747183">
                  <w:marLeft w:val="0"/>
                  <w:marRight w:val="0"/>
                  <w:marTop w:val="0"/>
                  <w:marBottom w:val="0"/>
                  <w:divBdr>
                    <w:top w:val="none" w:sz="0" w:space="0" w:color="auto"/>
                    <w:left w:val="none" w:sz="0" w:space="0" w:color="auto"/>
                    <w:bottom w:val="none" w:sz="0" w:space="0" w:color="auto"/>
                    <w:right w:val="none" w:sz="0" w:space="0" w:color="auto"/>
                  </w:divBdr>
                  <w:divsChild>
                    <w:div w:id="537201038">
                      <w:marLeft w:val="0"/>
                      <w:marRight w:val="0"/>
                      <w:marTop w:val="0"/>
                      <w:marBottom w:val="0"/>
                      <w:divBdr>
                        <w:top w:val="none" w:sz="0" w:space="0" w:color="auto"/>
                        <w:left w:val="none" w:sz="0" w:space="0" w:color="auto"/>
                        <w:bottom w:val="none" w:sz="0" w:space="0" w:color="auto"/>
                        <w:right w:val="none" w:sz="0" w:space="0" w:color="auto"/>
                      </w:divBdr>
                      <w:divsChild>
                        <w:div w:id="1960797115">
                          <w:marLeft w:val="0"/>
                          <w:marRight w:val="0"/>
                          <w:marTop w:val="0"/>
                          <w:marBottom w:val="0"/>
                          <w:divBdr>
                            <w:top w:val="none" w:sz="0" w:space="0" w:color="auto"/>
                            <w:left w:val="none" w:sz="0" w:space="0" w:color="auto"/>
                            <w:bottom w:val="none" w:sz="0" w:space="0" w:color="auto"/>
                            <w:right w:val="none" w:sz="0" w:space="0" w:color="auto"/>
                          </w:divBdr>
                          <w:divsChild>
                            <w:div w:id="772435562">
                              <w:marLeft w:val="0"/>
                              <w:marRight w:val="0"/>
                              <w:marTop w:val="0"/>
                              <w:marBottom w:val="0"/>
                              <w:divBdr>
                                <w:top w:val="none" w:sz="0" w:space="0" w:color="auto"/>
                                <w:left w:val="none" w:sz="0" w:space="0" w:color="auto"/>
                                <w:bottom w:val="none" w:sz="0" w:space="0" w:color="auto"/>
                                <w:right w:val="none" w:sz="0" w:space="0" w:color="auto"/>
                              </w:divBdr>
                              <w:divsChild>
                                <w:div w:id="713772052">
                                  <w:marLeft w:val="0"/>
                                  <w:marRight w:val="0"/>
                                  <w:marTop w:val="0"/>
                                  <w:marBottom w:val="0"/>
                                  <w:divBdr>
                                    <w:top w:val="none" w:sz="0" w:space="0" w:color="auto"/>
                                    <w:left w:val="none" w:sz="0" w:space="0" w:color="auto"/>
                                    <w:bottom w:val="none" w:sz="0" w:space="0" w:color="auto"/>
                                    <w:right w:val="none" w:sz="0" w:space="0" w:color="auto"/>
                                  </w:divBdr>
                                  <w:divsChild>
                                    <w:div w:id="411853538">
                                      <w:marLeft w:val="0"/>
                                      <w:marRight w:val="0"/>
                                      <w:marTop w:val="0"/>
                                      <w:marBottom w:val="0"/>
                                      <w:divBdr>
                                        <w:top w:val="none" w:sz="0" w:space="0" w:color="auto"/>
                                        <w:left w:val="none" w:sz="0" w:space="0" w:color="auto"/>
                                        <w:bottom w:val="none" w:sz="0" w:space="0" w:color="auto"/>
                                        <w:right w:val="none" w:sz="0" w:space="0" w:color="auto"/>
                                      </w:divBdr>
                                      <w:divsChild>
                                        <w:div w:id="682785866">
                                          <w:marLeft w:val="0"/>
                                          <w:marRight w:val="0"/>
                                          <w:marTop w:val="0"/>
                                          <w:marBottom w:val="0"/>
                                          <w:divBdr>
                                            <w:top w:val="none" w:sz="0" w:space="0" w:color="auto"/>
                                            <w:left w:val="none" w:sz="0" w:space="0" w:color="auto"/>
                                            <w:bottom w:val="none" w:sz="0" w:space="0" w:color="auto"/>
                                            <w:right w:val="none" w:sz="0" w:space="0" w:color="auto"/>
                                          </w:divBdr>
                                          <w:divsChild>
                                            <w:div w:id="817648580">
                                              <w:marLeft w:val="0"/>
                                              <w:marRight w:val="0"/>
                                              <w:marTop w:val="0"/>
                                              <w:marBottom w:val="0"/>
                                              <w:divBdr>
                                                <w:top w:val="none" w:sz="0" w:space="0" w:color="auto"/>
                                                <w:left w:val="none" w:sz="0" w:space="0" w:color="auto"/>
                                                <w:bottom w:val="none" w:sz="0" w:space="0" w:color="auto"/>
                                                <w:right w:val="none" w:sz="0" w:space="0" w:color="auto"/>
                                              </w:divBdr>
                                              <w:divsChild>
                                                <w:div w:id="1181630376">
                                                  <w:marLeft w:val="0"/>
                                                  <w:marRight w:val="0"/>
                                                  <w:marTop w:val="0"/>
                                                  <w:marBottom w:val="0"/>
                                                  <w:divBdr>
                                                    <w:top w:val="none" w:sz="0" w:space="0" w:color="auto"/>
                                                    <w:left w:val="none" w:sz="0" w:space="0" w:color="auto"/>
                                                    <w:bottom w:val="none" w:sz="0" w:space="0" w:color="auto"/>
                                                    <w:right w:val="none" w:sz="0" w:space="0" w:color="auto"/>
                                                  </w:divBdr>
                                                  <w:divsChild>
                                                    <w:div w:id="478153340">
                                                      <w:marLeft w:val="0"/>
                                                      <w:marRight w:val="0"/>
                                                      <w:marTop w:val="0"/>
                                                      <w:marBottom w:val="0"/>
                                                      <w:divBdr>
                                                        <w:top w:val="none" w:sz="0" w:space="0" w:color="auto"/>
                                                        <w:left w:val="none" w:sz="0" w:space="0" w:color="auto"/>
                                                        <w:bottom w:val="none" w:sz="0" w:space="0" w:color="auto"/>
                                                        <w:right w:val="none" w:sz="0" w:space="0" w:color="auto"/>
                                                      </w:divBdr>
                                                      <w:divsChild>
                                                        <w:div w:id="1005479932">
                                                          <w:marLeft w:val="0"/>
                                                          <w:marRight w:val="0"/>
                                                          <w:marTop w:val="0"/>
                                                          <w:marBottom w:val="0"/>
                                                          <w:divBdr>
                                                            <w:top w:val="none" w:sz="0" w:space="0" w:color="auto"/>
                                                            <w:left w:val="none" w:sz="0" w:space="0" w:color="auto"/>
                                                            <w:bottom w:val="none" w:sz="0" w:space="0" w:color="auto"/>
                                                            <w:right w:val="none" w:sz="0" w:space="0" w:color="auto"/>
                                                          </w:divBdr>
                                                          <w:divsChild>
                                                            <w:div w:id="940844138">
                                                              <w:marLeft w:val="0"/>
                                                              <w:marRight w:val="0"/>
                                                              <w:marTop w:val="0"/>
                                                              <w:marBottom w:val="0"/>
                                                              <w:divBdr>
                                                                <w:top w:val="none" w:sz="0" w:space="0" w:color="auto"/>
                                                                <w:left w:val="none" w:sz="0" w:space="0" w:color="auto"/>
                                                                <w:bottom w:val="none" w:sz="0" w:space="0" w:color="auto"/>
                                                                <w:right w:val="none" w:sz="0" w:space="0" w:color="auto"/>
                                                              </w:divBdr>
                                                            </w:div>
                                                            <w:div w:id="191964835">
                                                              <w:marLeft w:val="0"/>
                                                              <w:marRight w:val="0"/>
                                                              <w:marTop w:val="0"/>
                                                              <w:marBottom w:val="0"/>
                                                              <w:divBdr>
                                                                <w:top w:val="none" w:sz="0" w:space="0" w:color="auto"/>
                                                                <w:left w:val="none" w:sz="0" w:space="0" w:color="auto"/>
                                                                <w:bottom w:val="none" w:sz="0" w:space="0" w:color="auto"/>
                                                                <w:right w:val="none" w:sz="0" w:space="0" w:color="auto"/>
                                                              </w:divBdr>
                                                              <w:divsChild>
                                                                <w:div w:id="718894409">
                                                                  <w:marLeft w:val="0"/>
                                                                  <w:marRight w:val="0"/>
                                                                  <w:marTop w:val="0"/>
                                                                  <w:marBottom w:val="0"/>
                                                                  <w:divBdr>
                                                                    <w:top w:val="none" w:sz="0" w:space="0" w:color="auto"/>
                                                                    <w:left w:val="none" w:sz="0" w:space="0" w:color="auto"/>
                                                                    <w:bottom w:val="none" w:sz="0" w:space="0" w:color="auto"/>
                                                                    <w:right w:val="none" w:sz="0" w:space="0" w:color="auto"/>
                                                                  </w:divBdr>
                                                                  <w:divsChild>
                                                                    <w:div w:id="4049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842128">
                                          <w:marLeft w:val="0"/>
                                          <w:marRight w:val="0"/>
                                          <w:marTop w:val="0"/>
                                          <w:marBottom w:val="0"/>
                                          <w:divBdr>
                                            <w:top w:val="none" w:sz="0" w:space="0" w:color="auto"/>
                                            <w:left w:val="none" w:sz="0" w:space="0" w:color="auto"/>
                                            <w:bottom w:val="none" w:sz="0" w:space="0" w:color="auto"/>
                                            <w:right w:val="none" w:sz="0" w:space="0" w:color="auto"/>
                                          </w:divBdr>
                                          <w:divsChild>
                                            <w:div w:id="1132140361">
                                              <w:marLeft w:val="0"/>
                                              <w:marRight w:val="0"/>
                                              <w:marTop w:val="0"/>
                                              <w:marBottom w:val="0"/>
                                              <w:divBdr>
                                                <w:top w:val="none" w:sz="0" w:space="0" w:color="auto"/>
                                                <w:left w:val="none" w:sz="0" w:space="0" w:color="auto"/>
                                                <w:bottom w:val="none" w:sz="0" w:space="0" w:color="auto"/>
                                                <w:right w:val="none" w:sz="0" w:space="0" w:color="auto"/>
                                              </w:divBdr>
                                              <w:divsChild>
                                                <w:div w:id="14968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3618637">
          <w:marLeft w:val="0"/>
          <w:marRight w:val="0"/>
          <w:marTop w:val="0"/>
          <w:marBottom w:val="0"/>
          <w:divBdr>
            <w:top w:val="none" w:sz="0" w:space="0" w:color="auto"/>
            <w:left w:val="none" w:sz="0" w:space="0" w:color="auto"/>
            <w:bottom w:val="none" w:sz="0" w:space="0" w:color="auto"/>
            <w:right w:val="none" w:sz="0" w:space="0" w:color="auto"/>
          </w:divBdr>
          <w:divsChild>
            <w:div w:id="946889100">
              <w:marLeft w:val="0"/>
              <w:marRight w:val="0"/>
              <w:marTop w:val="0"/>
              <w:marBottom w:val="0"/>
              <w:divBdr>
                <w:top w:val="none" w:sz="0" w:space="0" w:color="auto"/>
                <w:left w:val="none" w:sz="0" w:space="0" w:color="auto"/>
                <w:bottom w:val="none" w:sz="0" w:space="0" w:color="auto"/>
                <w:right w:val="none" w:sz="0" w:space="0" w:color="auto"/>
              </w:divBdr>
              <w:divsChild>
                <w:div w:id="628708666">
                  <w:marLeft w:val="0"/>
                  <w:marRight w:val="0"/>
                  <w:marTop w:val="0"/>
                  <w:marBottom w:val="0"/>
                  <w:divBdr>
                    <w:top w:val="none" w:sz="0" w:space="0" w:color="auto"/>
                    <w:left w:val="none" w:sz="0" w:space="0" w:color="auto"/>
                    <w:bottom w:val="none" w:sz="0" w:space="0" w:color="auto"/>
                    <w:right w:val="none" w:sz="0" w:space="0" w:color="auto"/>
                  </w:divBdr>
                  <w:divsChild>
                    <w:div w:id="1120149320">
                      <w:marLeft w:val="0"/>
                      <w:marRight w:val="0"/>
                      <w:marTop w:val="0"/>
                      <w:marBottom w:val="0"/>
                      <w:divBdr>
                        <w:top w:val="none" w:sz="0" w:space="0" w:color="auto"/>
                        <w:left w:val="none" w:sz="0" w:space="0" w:color="auto"/>
                        <w:bottom w:val="none" w:sz="0" w:space="0" w:color="auto"/>
                        <w:right w:val="none" w:sz="0" w:space="0" w:color="auto"/>
                      </w:divBdr>
                      <w:divsChild>
                        <w:div w:id="16584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674682">
      <w:bodyDiv w:val="1"/>
      <w:marLeft w:val="0"/>
      <w:marRight w:val="0"/>
      <w:marTop w:val="0"/>
      <w:marBottom w:val="0"/>
      <w:divBdr>
        <w:top w:val="none" w:sz="0" w:space="0" w:color="auto"/>
        <w:left w:val="none" w:sz="0" w:space="0" w:color="auto"/>
        <w:bottom w:val="none" w:sz="0" w:space="0" w:color="auto"/>
        <w:right w:val="none" w:sz="0" w:space="0" w:color="auto"/>
      </w:divBdr>
    </w:div>
    <w:div w:id="961881397">
      <w:bodyDiv w:val="1"/>
      <w:marLeft w:val="0"/>
      <w:marRight w:val="0"/>
      <w:marTop w:val="0"/>
      <w:marBottom w:val="0"/>
      <w:divBdr>
        <w:top w:val="none" w:sz="0" w:space="0" w:color="auto"/>
        <w:left w:val="none" w:sz="0" w:space="0" w:color="auto"/>
        <w:bottom w:val="none" w:sz="0" w:space="0" w:color="auto"/>
        <w:right w:val="none" w:sz="0" w:space="0" w:color="auto"/>
      </w:divBdr>
    </w:div>
    <w:div w:id="971979381">
      <w:bodyDiv w:val="1"/>
      <w:marLeft w:val="0"/>
      <w:marRight w:val="0"/>
      <w:marTop w:val="0"/>
      <w:marBottom w:val="0"/>
      <w:divBdr>
        <w:top w:val="none" w:sz="0" w:space="0" w:color="auto"/>
        <w:left w:val="none" w:sz="0" w:space="0" w:color="auto"/>
        <w:bottom w:val="none" w:sz="0" w:space="0" w:color="auto"/>
        <w:right w:val="none" w:sz="0" w:space="0" w:color="auto"/>
      </w:divBdr>
    </w:div>
    <w:div w:id="972835668">
      <w:bodyDiv w:val="1"/>
      <w:marLeft w:val="0"/>
      <w:marRight w:val="0"/>
      <w:marTop w:val="0"/>
      <w:marBottom w:val="0"/>
      <w:divBdr>
        <w:top w:val="none" w:sz="0" w:space="0" w:color="auto"/>
        <w:left w:val="none" w:sz="0" w:space="0" w:color="auto"/>
        <w:bottom w:val="none" w:sz="0" w:space="0" w:color="auto"/>
        <w:right w:val="none" w:sz="0" w:space="0" w:color="auto"/>
      </w:divBdr>
    </w:div>
    <w:div w:id="989675074">
      <w:bodyDiv w:val="1"/>
      <w:marLeft w:val="0"/>
      <w:marRight w:val="0"/>
      <w:marTop w:val="0"/>
      <w:marBottom w:val="0"/>
      <w:divBdr>
        <w:top w:val="none" w:sz="0" w:space="0" w:color="auto"/>
        <w:left w:val="none" w:sz="0" w:space="0" w:color="auto"/>
        <w:bottom w:val="none" w:sz="0" w:space="0" w:color="auto"/>
        <w:right w:val="none" w:sz="0" w:space="0" w:color="auto"/>
      </w:divBdr>
    </w:div>
    <w:div w:id="1009138201">
      <w:bodyDiv w:val="1"/>
      <w:marLeft w:val="0"/>
      <w:marRight w:val="0"/>
      <w:marTop w:val="0"/>
      <w:marBottom w:val="0"/>
      <w:divBdr>
        <w:top w:val="none" w:sz="0" w:space="0" w:color="auto"/>
        <w:left w:val="none" w:sz="0" w:space="0" w:color="auto"/>
        <w:bottom w:val="none" w:sz="0" w:space="0" w:color="auto"/>
        <w:right w:val="none" w:sz="0" w:space="0" w:color="auto"/>
      </w:divBdr>
    </w:div>
    <w:div w:id="1013267969">
      <w:bodyDiv w:val="1"/>
      <w:marLeft w:val="0"/>
      <w:marRight w:val="0"/>
      <w:marTop w:val="0"/>
      <w:marBottom w:val="0"/>
      <w:divBdr>
        <w:top w:val="none" w:sz="0" w:space="0" w:color="auto"/>
        <w:left w:val="none" w:sz="0" w:space="0" w:color="auto"/>
        <w:bottom w:val="none" w:sz="0" w:space="0" w:color="auto"/>
        <w:right w:val="none" w:sz="0" w:space="0" w:color="auto"/>
      </w:divBdr>
    </w:div>
    <w:div w:id="1015839682">
      <w:bodyDiv w:val="1"/>
      <w:marLeft w:val="0"/>
      <w:marRight w:val="0"/>
      <w:marTop w:val="0"/>
      <w:marBottom w:val="0"/>
      <w:divBdr>
        <w:top w:val="none" w:sz="0" w:space="0" w:color="auto"/>
        <w:left w:val="none" w:sz="0" w:space="0" w:color="auto"/>
        <w:bottom w:val="none" w:sz="0" w:space="0" w:color="auto"/>
        <w:right w:val="none" w:sz="0" w:space="0" w:color="auto"/>
      </w:divBdr>
    </w:div>
    <w:div w:id="1017536411">
      <w:bodyDiv w:val="1"/>
      <w:marLeft w:val="0"/>
      <w:marRight w:val="0"/>
      <w:marTop w:val="0"/>
      <w:marBottom w:val="0"/>
      <w:divBdr>
        <w:top w:val="none" w:sz="0" w:space="0" w:color="auto"/>
        <w:left w:val="none" w:sz="0" w:space="0" w:color="auto"/>
        <w:bottom w:val="none" w:sz="0" w:space="0" w:color="auto"/>
        <w:right w:val="none" w:sz="0" w:space="0" w:color="auto"/>
      </w:divBdr>
      <w:divsChild>
        <w:div w:id="1709603486">
          <w:marLeft w:val="0"/>
          <w:marRight w:val="0"/>
          <w:marTop w:val="0"/>
          <w:marBottom w:val="0"/>
          <w:divBdr>
            <w:top w:val="none" w:sz="0" w:space="0" w:color="auto"/>
            <w:left w:val="none" w:sz="0" w:space="0" w:color="auto"/>
            <w:bottom w:val="none" w:sz="0" w:space="0" w:color="auto"/>
            <w:right w:val="none" w:sz="0" w:space="0" w:color="auto"/>
          </w:divBdr>
          <w:divsChild>
            <w:div w:id="1562908644">
              <w:marLeft w:val="0"/>
              <w:marRight w:val="0"/>
              <w:marTop w:val="0"/>
              <w:marBottom w:val="0"/>
              <w:divBdr>
                <w:top w:val="none" w:sz="0" w:space="0" w:color="auto"/>
                <w:left w:val="none" w:sz="0" w:space="0" w:color="auto"/>
                <w:bottom w:val="none" w:sz="0" w:space="0" w:color="auto"/>
                <w:right w:val="none" w:sz="0" w:space="0" w:color="auto"/>
              </w:divBdr>
            </w:div>
            <w:div w:id="232014284">
              <w:marLeft w:val="0"/>
              <w:marRight w:val="0"/>
              <w:marTop w:val="0"/>
              <w:marBottom w:val="0"/>
              <w:divBdr>
                <w:top w:val="none" w:sz="0" w:space="0" w:color="auto"/>
                <w:left w:val="none" w:sz="0" w:space="0" w:color="auto"/>
                <w:bottom w:val="none" w:sz="0" w:space="0" w:color="auto"/>
                <w:right w:val="none" w:sz="0" w:space="0" w:color="auto"/>
              </w:divBdr>
            </w:div>
            <w:div w:id="1459448956">
              <w:marLeft w:val="0"/>
              <w:marRight w:val="0"/>
              <w:marTop w:val="0"/>
              <w:marBottom w:val="0"/>
              <w:divBdr>
                <w:top w:val="none" w:sz="0" w:space="0" w:color="auto"/>
                <w:left w:val="none" w:sz="0" w:space="0" w:color="auto"/>
                <w:bottom w:val="none" w:sz="0" w:space="0" w:color="auto"/>
                <w:right w:val="none" w:sz="0" w:space="0" w:color="auto"/>
              </w:divBdr>
            </w:div>
            <w:div w:id="1942880654">
              <w:marLeft w:val="0"/>
              <w:marRight w:val="0"/>
              <w:marTop w:val="0"/>
              <w:marBottom w:val="0"/>
              <w:divBdr>
                <w:top w:val="none" w:sz="0" w:space="0" w:color="auto"/>
                <w:left w:val="none" w:sz="0" w:space="0" w:color="auto"/>
                <w:bottom w:val="none" w:sz="0" w:space="0" w:color="auto"/>
                <w:right w:val="none" w:sz="0" w:space="0" w:color="auto"/>
              </w:divBdr>
            </w:div>
            <w:div w:id="867911304">
              <w:marLeft w:val="0"/>
              <w:marRight w:val="0"/>
              <w:marTop w:val="0"/>
              <w:marBottom w:val="0"/>
              <w:divBdr>
                <w:top w:val="none" w:sz="0" w:space="0" w:color="auto"/>
                <w:left w:val="none" w:sz="0" w:space="0" w:color="auto"/>
                <w:bottom w:val="none" w:sz="0" w:space="0" w:color="auto"/>
                <w:right w:val="none" w:sz="0" w:space="0" w:color="auto"/>
              </w:divBdr>
            </w:div>
            <w:div w:id="1832519342">
              <w:marLeft w:val="0"/>
              <w:marRight w:val="0"/>
              <w:marTop w:val="0"/>
              <w:marBottom w:val="0"/>
              <w:divBdr>
                <w:top w:val="none" w:sz="0" w:space="0" w:color="auto"/>
                <w:left w:val="none" w:sz="0" w:space="0" w:color="auto"/>
                <w:bottom w:val="none" w:sz="0" w:space="0" w:color="auto"/>
                <w:right w:val="none" w:sz="0" w:space="0" w:color="auto"/>
              </w:divBdr>
            </w:div>
            <w:div w:id="1184250541">
              <w:marLeft w:val="0"/>
              <w:marRight w:val="0"/>
              <w:marTop w:val="0"/>
              <w:marBottom w:val="0"/>
              <w:divBdr>
                <w:top w:val="none" w:sz="0" w:space="0" w:color="auto"/>
                <w:left w:val="none" w:sz="0" w:space="0" w:color="auto"/>
                <w:bottom w:val="none" w:sz="0" w:space="0" w:color="auto"/>
                <w:right w:val="none" w:sz="0" w:space="0" w:color="auto"/>
              </w:divBdr>
            </w:div>
            <w:div w:id="228813603">
              <w:marLeft w:val="0"/>
              <w:marRight w:val="0"/>
              <w:marTop w:val="0"/>
              <w:marBottom w:val="0"/>
              <w:divBdr>
                <w:top w:val="none" w:sz="0" w:space="0" w:color="auto"/>
                <w:left w:val="none" w:sz="0" w:space="0" w:color="auto"/>
                <w:bottom w:val="none" w:sz="0" w:space="0" w:color="auto"/>
                <w:right w:val="none" w:sz="0" w:space="0" w:color="auto"/>
              </w:divBdr>
            </w:div>
            <w:div w:id="11957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891">
      <w:bodyDiv w:val="1"/>
      <w:marLeft w:val="0"/>
      <w:marRight w:val="0"/>
      <w:marTop w:val="0"/>
      <w:marBottom w:val="0"/>
      <w:divBdr>
        <w:top w:val="none" w:sz="0" w:space="0" w:color="auto"/>
        <w:left w:val="none" w:sz="0" w:space="0" w:color="auto"/>
        <w:bottom w:val="none" w:sz="0" w:space="0" w:color="auto"/>
        <w:right w:val="none" w:sz="0" w:space="0" w:color="auto"/>
      </w:divBdr>
    </w:div>
    <w:div w:id="1032651386">
      <w:bodyDiv w:val="1"/>
      <w:marLeft w:val="0"/>
      <w:marRight w:val="0"/>
      <w:marTop w:val="0"/>
      <w:marBottom w:val="0"/>
      <w:divBdr>
        <w:top w:val="none" w:sz="0" w:space="0" w:color="auto"/>
        <w:left w:val="none" w:sz="0" w:space="0" w:color="auto"/>
        <w:bottom w:val="none" w:sz="0" w:space="0" w:color="auto"/>
        <w:right w:val="none" w:sz="0" w:space="0" w:color="auto"/>
      </w:divBdr>
    </w:div>
    <w:div w:id="1047727364">
      <w:bodyDiv w:val="1"/>
      <w:marLeft w:val="0"/>
      <w:marRight w:val="0"/>
      <w:marTop w:val="0"/>
      <w:marBottom w:val="0"/>
      <w:divBdr>
        <w:top w:val="none" w:sz="0" w:space="0" w:color="auto"/>
        <w:left w:val="none" w:sz="0" w:space="0" w:color="auto"/>
        <w:bottom w:val="none" w:sz="0" w:space="0" w:color="auto"/>
        <w:right w:val="none" w:sz="0" w:space="0" w:color="auto"/>
      </w:divBdr>
    </w:div>
    <w:div w:id="1050768511">
      <w:bodyDiv w:val="1"/>
      <w:marLeft w:val="0"/>
      <w:marRight w:val="0"/>
      <w:marTop w:val="0"/>
      <w:marBottom w:val="0"/>
      <w:divBdr>
        <w:top w:val="none" w:sz="0" w:space="0" w:color="auto"/>
        <w:left w:val="none" w:sz="0" w:space="0" w:color="auto"/>
        <w:bottom w:val="none" w:sz="0" w:space="0" w:color="auto"/>
        <w:right w:val="none" w:sz="0" w:space="0" w:color="auto"/>
      </w:divBdr>
    </w:div>
    <w:div w:id="1058630462">
      <w:bodyDiv w:val="1"/>
      <w:marLeft w:val="0"/>
      <w:marRight w:val="0"/>
      <w:marTop w:val="0"/>
      <w:marBottom w:val="0"/>
      <w:divBdr>
        <w:top w:val="none" w:sz="0" w:space="0" w:color="auto"/>
        <w:left w:val="none" w:sz="0" w:space="0" w:color="auto"/>
        <w:bottom w:val="none" w:sz="0" w:space="0" w:color="auto"/>
        <w:right w:val="none" w:sz="0" w:space="0" w:color="auto"/>
      </w:divBdr>
      <w:divsChild>
        <w:div w:id="189800543">
          <w:marLeft w:val="0"/>
          <w:marRight w:val="0"/>
          <w:marTop w:val="0"/>
          <w:marBottom w:val="0"/>
          <w:divBdr>
            <w:top w:val="none" w:sz="0" w:space="0" w:color="auto"/>
            <w:left w:val="none" w:sz="0" w:space="0" w:color="auto"/>
            <w:bottom w:val="none" w:sz="0" w:space="0" w:color="auto"/>
            <w:right w:val="none" w:sz="0" w:space="0" w:color="auto"/>
          </w:divBdr>
        </w:div>
        <w:div w:id="1592859756">
          <w:marLeft w:val="0"/>
          <w:marRight w:val="0"/>
          <w:marTop w:val="0"/>
          <w:marBottom w:val="0"/>
          <w:divBdr>
            <w:top w:val="none" w:sz="0" w:space="0" w:color="auto"/>
            <w:left w:val="none" w:sz="0" w:space="0" w:color="auto"/>
            <w:bottom w:val="none" w:sz="0" w:space="0" w:color="auto"/>
            <w:right w:val="none" w:sz="0" w:space="0" w:color="auto"/>
          </w:divBdr>
        </w:div>
        <w:div w:id="1923295470">
          <w:marLeft w:val="0"/>
          <w:marRight w:val="0"/>
          <w:marTop w:val="0"/>
          <w:marBottom w:val="0"/>
          <w:divBdr>
            <w:top w:val="none" w:sz="0" w:space="0" w:color="auto"/>
            <w:left w:val="none" w:sz="0" w:space="0" w:color="auto"/>
            <w:bottom w:val="none" w:sz="0" w:space="0" w:color="auto"/>
            <w:right w:val="none" w:sz="0" w:space="0" w:color="auto"/>
          </w:divBdr>
        </w:div>
        <w:div w:id="1369986462">
          <w:marLeft w:val="0"/>
          <w:marRight w:val="0"/>
          <w:marTop w:val="0"/>
          <w:marBottom w:val="0"/>
          <w:divBdr>
            <w:top w:val="none" w:sz="0" w:space="0" w:color="auto"/>
            <w:left w:val="none" w:sz="0" w:space="0" w:color="auto"/>
            <w:bottom w:val="none" w:sz="0" w:space="0" w:color="auto"/>
            <w:right w:val="none" w:sz="0" w:space="0" w:color="auto"/>
          </w:divBdr>
        </w:div>
        <w:div w:id="932207555">
          <w:marLeft w:val="0"/>
          <w:marRight w:val="0"/>
          <w:marTop w:val="0"/>
          <w:marBottom w:val="0"/>
          <w:divBdr>
            <w:top w:val="none" w:sz="0" w:space="0" w:color="auto"/>
            <w:left w:val="none" w:sz="0" w:space="0" w:color="auto"/>
            <w:bottom w:val="none" w:sz="0" w:space="0" w:color="auto"/>
            <w:right w:val="none" w:sz="0" w:space="0" w:color="auto"/>
          </w:divBdr>
        </w:div>
        <w:div w:id="2057582975">
          <w:marLeft w:val="0"/>
          <w:marRight w:val="0"/>
          <w:marTop w:val="0"/>
          <w:marBottom w:val="0"/>
          <w:divBdr>
            <w:top w:val="none" w:sz="0" w:space="0" w:color="auto"/>
            <w:left w:val="none" w:sz="0" w:space="0" w:color="auto"/>
            <w:bottom w:val="none" w:sz="0" w:space="0" w:color="auto"/>
            <w:right w:val="none" w:sz="0" w:space="0" w:color="auto"/>
          </w:divBdr>
        </w:div>
        <w:div w:id="1481342487">
          <w:marLeft w:val="0"/>
          <w:marRight w:val="0"/>
          <w:marTop w:val="0"/>
          <w:marBottom w:val="0"/>
          <w:divBdr>
            <w:top w:val="none" w:sz="0" w:space="0" w:color="auto"/>
            <w:left w:val="none" w:sz="0" w:space="0" w:color="auto"/>
            <w:bottom w:val="none" w:sz="0" w:space="0" w:color="auto"/>
            <w:right w:val="none" w:sz="0" w:space="0" w:color="auto"/>
          </w:divBdr>
        </w:div>
        <w:div w:id="1689329716">
          <w:marLeft w:val="0"/>
          <w:marRight w:val="0"/>
          <w:marTop w:val="0"/>
          <w:marBottom w:val="0"/>
          <w:divBdr>
            <w:top w:val="none" w:sz="0" w:space="0" w:color="auto"/>
            <w:left w:val="none" w:sz="0" w:space="0" w:color="auto"/>
            <w:bottom w:val="none" w:sz="0" w:space="0" w:color="auto"/>
            <w:right w:val="none" w:sz="0" w:space="0" w:color="auto"/>
          </w:divBdr>
        </w:div>
        <w:div w:id="1864856831">
          <w:marLeft w:val="0"/>
          <w:marRight w:val="0"/>
          <w:marTop w:val="0"/>
          <w:marBottom w:val="0"/>
          <w:divBdr>
            <w:top w:val="none" w:sz="0" w:space="0" w:color="auto"/>
            <w:left w:val="none" w:sz="0" w:space="0" w:color="auto"/>
            <w:bottom w:val="none" w:sz="0" w:space="0" w:color="auto"/>
            <w:right w:val="none" w:sz="0" w:space="0" w:color="auto"/>
          </w:divBdr>
        </w:div>
        <w:div w:id="45764793">
          <w:marLeft w:val="0"/>
          <w:marRight w:val="0"/>
          <w:marTop w:val="0"/>
          <w:marBottom w:val="0"/>
          <w:divBdr>
            <w:top w:val="none" w:sz="0" w:space="0" w:color="auto"/>
            <w:left w:val="none" w:sz="0" w:space="0" w:color="auto"/>
            <w:bottom w:val="none" w:sz="0" w:space="0" w:color="auto"/>
            <w:right w:val="none" w:sz="0" w:space="0" w:color="auto"/>
          </w:divBdr>
        </w:div>
        <w:div w:id="1666859590">
          <w:marLeft w:val="0"/>
          <w:marRight w:val="0"/>
          <w:marTop w:val="0"/>
          <w:marBottom w:val="0"/>
          <w:divBdr>
            <w:top w:val="none" w:sz="0" w:space="0" w:color="auto"/>
            <w:left w:val="none" w:sz="0" w:space="0" w:color="auto"/>
            <w:bottom w:val="none" w:sz="0" w:space="0" w:color="auto"/>
            <w:right w:val="none" w:sz="0" w:space="0" w:color="auto"/>
          </w:divBdr>
        </w:div>
        <w:div w:id="271673522">
          <w:marLeft w:val="0"/>
          <w:marRight w:val="0"/>
          <w:marTop w:val="0"/>
          <w:marBottom w:val="0"/>
          <w:divBdr>
            <w:top w:val="none" w:sz="0" w:space="0" w:color="auto"/>
            <w:left w:val="none" w:sz="0" w:space="0" w:color="auto"/>
            <w:bottom w:val="none" w:sz="0" w:space="0" w:color="auto"/>
            <w:right w:val="none" w:sz="0" w:space="0" w:color="auto"/>
          </w:divBdr>
        </w:div>
        <w:div w:id="484669861">
          <w:marLeft w:val="0"/>
          <w:marRight w:val="0"/>
          <w:marTop w:val="0"/>
          <w:marBottom w:val="0"/>
          <w:divBdr>
            <w:top w:val="none" w:sz="0" w:space="0" w:color="auto"/>
            <w:left w:val="none" w:sz="0" w:space="0" w:color="auto"/>
            <w:bottom w:val="none" w:sz="0" w:space="0" w:color="auto"/>
            <w:right w:val="none" w:sz="0" w:space="0" w:color="auto"/>
          </w:divBdr>
        </w:div>
        <w:div w:id="1390153531">
          <w:marLeft w:val="0"/>
          <w:marRight w:val="0"/>
          <w:marTop w:val="0"/>
          <w:marBottom w:val="0"/>
          <w:divBdr>
            <w:top w:val="none" w:sz="0" w:space="0" w:color="auto"/>
            <w:left w:val="none" w:sz="0" w:space="0" w:color="auto"/>
            <w:bottom w:val="none" w:sz="0" w:space="0" w:color="auto"/>
            <w:right w:val="none" w:sz="0" w:space="0" w:color="auto"/>
          </w:divBdr>
        </w:div>
        <w:div w:id="1601331865">
          <w:marLeft w:val="0"/>
          <w:marRight w:val="0"/>
          <w:marTop w:val="0"/>
          <w:marBottom w:val="0"/>
          <w:divBdr>
            <w:top w:val="none" w:sz="0" w:space="0" w:color="auto"/>
            <w:left w:val="none" w:sz="0" w:space="0" w:color="auto"/>
            <w:bottom w:val="none" w:sz="0" w:space="0" w:color="auto"/>
            <w:right w:val="none" w:sz="0" w:space="0" w:color="auto"/>
          </w:divBdr>
        </w:div>
        <w:div w:id="906721079">
          <w:marLeft w:val="0"/>
          <w:marRight w:val="0"/>
          <w:marTop w:val="0"/>
          <w:marBottom w:val="0"/>
          <w:divBdr>
            <w:top w:val="none" w:sz="0" w:space="0" w:color="auto"/>
            <w:left w:val="none" w:sz="0" w:space="0" w:color="auto"/>
            <w:bottom w:val="none" w:sz="0" w:space="0" w:color="auto"/>
            <w:right w:val="none" w:sz="0" w:space="0" w:color="auto"/>
          </w:divBdr>
        </w:div>
        <w:div w:id="612634492">
          <w:marLeft w:val="0"/>
          <w:marRight w:val="0"/>
          <w:marTop w:val="0"/>
          <w:marBottom w:val="0"/>
          <w:divBdr>
            <w:top w:val="none" w:sz="0" w:space="0" w:color="auto"/>
            <w:left w:val="none" w:sz="0" w:space="0" w:color="auto"/>
            <w:bottom w:val="none" w:sz="0" w:space="0" w:color="auto"/>
            <w:right w:val="none" w:sz="0" w:space="0" w:color="auto"/>
          </w:divBdr>
        </w:div>
        <w:div w:id="548152427">
          <w:marLeft w:val="0"/>
          <w:marRight w:val="0"/>
          <w:marTop w:val="0"/>
          <w:marBottom w:val="0"/>
          <w:divBdr>
            <w:top w:val="none" w:sz="0" w:space="0" w:color="auto"/>
            <w:left w:val="none" w:sz="0" w:space="0" w:color="auto"/>
            <w:bottom w:val="none" w:sz="0" w:space="0" w:color="auto"/>
            <w:right w:val="none" w:sz="0" w:space="0" w:color="auto"/>
          </w:divBdr>
        </w:div>
        <w:div w:id="623853589">
          <w:marLeft w:val="0"/>
          <w:marRight w:val="0"/>
          <w:marTop w:val="0"/>
          <w:marBottom w:val="0"/>
          <w:divBdr>
            <w:top w:val="none" w:sz="0" w:space="0" w:color="auto"/>
            <w:left w:val="none" w:sz="0" w:space="0" w:color="auto"/>
            <w:bottom w:val="none" w:sz="0" w:space="0" w:color="auto"/>
            <w:right w:val="none" w:sz="0" w:space="0" w:color="auto"/>
          </w:divBdr>
        </w:div>
        <w:div w:id="1994526825">
          <w:marLeft w:val="0"/>
          <w:marRight w:val="0"/>
          <w:marTop w:val="0"/>
          <w:marBottom w:val="0"/>
          <w:divBdr>
            <w:top w:val="none" w:sz="0" w:space="0" w:color="auto"/>
            <w:left w:val="none" w:sz="0" w:space="0" w:color="auto"/>
            <w:bottom w:val="none" w:sz="0" w:space="0" w:color="auto"/>
            <w:right w:val="none" w:sz="0" w:space="0" w:color="auto"/>
          </w:divBdr>
        </w:div>
        <w:div w:id="630591976">
          <w:marLeft w:val="0"/>
          <w:marRight w:val="0"/>
          <w:marTop w:val="0"/>
          <w:marBottom w:val="0"/>
          <w:divBdr>
            <w:top w:val="none" w:sz="0" w:space="0" w:color="auto"/>
            <w:left w:val="none" w:sz="0" w:space="0" w:color="auto"/>
            <w:bottom w:val="none" w:sz="0" w:space="0" w:color="auto"/>
            <w:right w:val="none" w:sz="0" w:space="0" w:color="auto"/>
          </w:divBdr>
        </w:div>
        <w:div w:id="182280310">
          <w:marLeft w:val="0"/>
          <w:marRight w:val="0"/>
          <w:marTop w:val="0"/>
          <w:marBottom w:val="0"/>
          <w:divBdr>
            <w:top w:val="none" w:sz="0" w:space="0" w:color="auto"/>
            <w:left w:val="none" w:sz="0" w:space="0" w:color="auto"/>
            <w:bottom w:val="none" w:sz="0" w:space="0" w:color="auto"/>
            <w:right w:val="none" w:sz="0" w:space="0" w:color="auto"/>
          </w:divBdr>
        </w:div>
        <w:div w:id="610935797">
          <w:marLeft w:val="0"/>
          <w:marRight w:val="0"/>
          <w:marTop w:val="0"/>
          <w:marBottom w:val="0"/>
          <w:divBdr>
            <w:top w:val="none" w:sz="0" w:space="0" w:color="auto"/>
            <w:left w:val="none" w:sz="0" w:space="0" w:color="auto"/>
            <w:bottom w:val="none" w:sz="0" w:space="0" w:color="auto"/>
            <w:right w:val="none" w:sz="0" w:space="0" w:color="auto"/>
          </w:divBdr>
        </w:div>
        <w:div w:id="127817688">
          <w:marLeft w:val="0"/>
          <w:marRight w:val="0"/>
          <w:marTop w:val="0"/>
          <w:marBottom w:val="0"/>
          <w:divBdr>
            <w:top w:val="none" w:sz="0" w:space="0" w:color="auto"/>
            <w:left w:val="none" w:sz="0" w:space="0" w:color="auto"/>
            <w:bottom w:val="none" w:sz="0" w:space="0" w:color="auto"/>
            <w:right w:val="none" w:sz="0" w:space="0" w:color="auto"/>
          </w:divBdr>
        </w:div>
        <w:div w:id="718432288">
          <w:marLeft w:val="0"/>
          <w:marRight w:val="0"/>
          <w:marTop w:val="0"/>
          <w:marBottom w:val="0"/>
          <w:divBdr>
            <w:top w:val="none" w:sz="0" w:space="0" w:color="auto"/>
            <w:left w:val="none" w:sz="0" w:space="0" w:color="auto"/>
            <w:bottom w:val="none" w:sz="0" w:space="0" w:color="auto"/>
            <w:right w:val="none" w:sz="0" w:space="0" w:color="auto"/>
          </w:divBdr>
        </w:div>
        <w:div w:id="1304582028">
          <w:marLeft w:val="0"/>
          <w:marRight w:val="0"/>
          <w:marTop w:val="0"/>
          <w:marBottom w:val="0"/>
          <w:divBdr>
            <w:top w:val="none" w:sz="0" w:space="0" w:color="auto"/>
            <w:left w:val="none" w:sz="0" w:space="0" w:color="auto"/>
            <w:bottom w:val="none" w:sz="0" w:space="0" w:color="auto"/>
            <w:right w:val="none" w:sz="0" w:space="0" w:color="auto"/>
          </w:divBdr>
        </w:div>
        <w:div w:id="925264892">
          <w:marLeft w:val="0"/>
          <w:marRight w:val="0"/>
          <w:marTop w:val="0"/>
          <w:marBottom w:val="0"/>
          <w:divBdr>
            <w:top w:val="none" w:sz="0" w:space="0" w:color="auto"/>
            <w:left w:val="none" w:sz="0" w:space="0" w:color="auto"/>
            <w:bottom w:val="none" w:sz="0" w:space="0" w:color="auto"/>
            <w:right w:val="none" w:sz="0" w:space="0" w:color="auto"/>
          </w:divBdr>
        </w:div>
        <w:div w:id="1562908129">
          <w:marLeft w:val="0"/>
          <w:marRight w:val="0"/>
          <w:marTop w:val="0"/>
          <w:marBottom w:val="0"/>
          <w:divBdr>
            <w:top w:val="none" w:sz="0" w:space="0" w:color="auto"/>
            <w:left w:val="none" w:sz="0" w:space="0" w:color="auto"/>
            <w:bottom w:val="none" w:sz="0" w:space="0" w:color="auto"/>
            <w:right w:val="none" w:sz="0" w:space="0" w:color="auto"/>
          </w:divBdr>
        </w:div>
        <w:div w:id="1935551595">
          <w:marLeft w:val="0"/>
          <w:marRight w:val="0"/>
          <w:marTop w:val="0"/>
          <w:marBottom w:val="0"/>
          <w:divBdr>
            <w:top w:val="none" w:sz="0" w:space="0" w:color="auto"/>
            <w:left w:val="none" w:sz="0" w:space="0" w:color="auto"/>
            <w:bottom w:val="none" w:sz="0" w:space="0" w:color="auto"/>
            <w:right w:val="none" w:sz="0" w:space="0" w:color="auto"/>
          </w:divBdr>
        </w:div>
        <w:div w:id="404231769">
          <w:marLeft w:val="0"/>
          <w:marRight w:val="0"/>
          <w:marTop w:val="0"/>
          <w:marBottom w:val="0"/>
          <w:divBdr>
            <w:top w:val="none" w:sz="0" w:space="0" w:color="auto"/>
            <w:left w:val="none" w:sz="0" w:space="0" w:color="auto"/>
            <w:bottom w:val="none" w:sz="0" w:space="0" w:color="auto"/>
            <w:right w:val="none" w:sz="0" w:space="0" w:color="auto"/>
          </w:divBdr>
        </w:div>
        <w:div w:id="1445148028">
          <w:marLeft w:val="0"/>
          <w:marRight w:val="0"/>
          <w:marTop w:val="0"/>
          <w:marBottom w:val="0"/>
          <w:divBdr>
            <w:top w:val="none" w:sz="0" w:space="0" w:color="auto"/>
            <w:left w:val="none" w:sz="0" w:space="0" w:color="auto"/>
            <w:bottom w:val="none" w:sz="0" w:space="0" w:color="auto"/>
            <w:right w:val="none" w:sz="0" w:space="0" w:color="auto"/>
          </w:divBdr>
        </w:div>
        <w:div w:id="1822428486">
          <w:marLeft w:val="0"/>
          <w:marRight w:val="0"/>
          <w:marTop w:val="0"/>
          <w:marBottom w:val="0"/>
          <w:divBdr>
            <w:top w:val="none" w:sz="0" w:space="0" w:color="auto"/>
            <w:left w:val="none" w:sz="0" w:space="0" w:color="auto"/>
            <w:bottom w:val="none" w:sz="0" w:space="0" w:color="auto"/>
            <w:right w:val="none" w:sz="0" w:space="0" w:color="auto"/>
          </w:divBdr>
        </w:div>
        <w:div w:id="996109986">
          <w:marLeft w:val="0"/>
          <w:marRight w:val="0"/>
          <w:marTop w:val="0"/>
          <w:marBottom w:val="0"/>
          <w:divBdr>
            <w:top w:val="none" w:sz="0" w:space="0" w:color="auto"/>
            <w:left w:val="none" w:sz="0" w:space="0" w:color="auto"/>
            <w:bottom w:val="none" w:sz="0" w:space="0" w:color="auto"/>
            <w:right w:val="none" w:sz="0" w:space="0" w:color="auto"/>
          </w:divBdr>
        </w:div>
        <w:div w:id="1438405017">
          <w:marLeft w:val="0"/>
          <w:marRight w:val="0"/>
          <w:marTop w:val="0"/>
          <w:marBottom w:val="0"/>
          <w:divBdr>
            <w:top w:val="none" w:sz="0" w:space="0" w:color="auto"/>
            <w:left w:val="none" w:sz="0" w:space="0" w:color="auto"/>
            <w:bottom w:val="none" w:sz="0" w:space="0" w:color="auto"/>
            <w:right w:val="none" w:sz="0" w:space="0" w:color="auto"/>
          </w:divBdr>
        </w:div>
        <w:div w:id="105779325">
          <w:marLeft w:val="0"/>
          <w:marRight w:val="0"/>
          <w:marTop w:val="0"/>
          <w:marBottom w:val="0"/>
          <w:divBdr>
            <w:top w:val="none" w:sz="0" w:space="0" w:color="auto"/>
            <w:left w:val="none" w:sz="0" w:space="0" w:color="auto"/>
            <w:bottom w:val="none" w:sz="0" w:space="0" w:color="auto"/>
            <w:right w:val="none" w:sz="0" w:space="0" w:color="auto"/>
          </w:divBdr>
        </w:div>
        <w:div w:id="581187716">
          <w:marLeft w:val="0"/>
          <w:marRight w:val="0"/>
          <w:marTop w:val="0"/>
          <w:marBottom w:val="0"/>
          <w:divBdr>
            <w:top w:val="none" w:sz="0" w:space="0" w:color="auto"/>
            <w:left w:val="none" w:sz="0" w:space="0" w:color="auto"/>
            <w:bottom w:val="none" w:sz="0" w:space="0" w:color="auto"/>
            <w:right w:val="none" w:sz="0" w:space="0" w:color="auto"/>
          </w:divBdr>
        </w:div>
      </w:divsChild>
    </w:div>
    <w:div w:id="1065765025">
      <w:bodyDiv w:val="1"/>
      <w:marLeft w:val="0"/>
      <w:marRight w:val="0"/>
      <w:marTop w:val="0"/>
      <w:marBottom w:val="0"/>
      <w:divBdr>
        <w:top w:val="none" w:sz="0" w:space="0" w:color="auto"/>
        <w:left w:val="none" w:sz="0" w:space="0" w:color="auto"/>
        <w:bottom w:val="none" w:sz="0" w:space="0" w:color="auto"/>
        <w:right w:val="none" w:sz="0" w:space="0" w:color="auto"/>
      </w:divBdr>
    </w:div>
    <w:div w:id="1068188252">
      <w:bodyDiv w:val="1"/>
      <w:marLeft w:val="0"/>
      <w:marRight w:val="0"/>
      <w:marTop w:val="0"/>
      <w:marBottom w:val="0"/>
      <w:divBdr>
        <w:top w:val="none" w:sz="0" w:space="0" w:color="auto"/>
        <w:left w:val="none" w:sz="0" w:space="0" w:color="auto"/>
        <w:bottom w:val="none" w:sz="0" w:space="0" w:color="auto"/>
        <w:right w:val="none" w:sz="0" w:space="0" w:color="auto"/>
      </w:divBdr>
    </w:div>
    <w:div w:id="1069956809">
      <w:bodyDiv w:val="1"/>
      <w:marLeft w:val="0"/>
      <w:marRight w:val="0"/>
      <w:marTop w:val="0"/>
      <w:marBottom w:val="0"/>
      <w:divBdr>
        <w:top w:val="none" w:sz="0" w:space="0" w:color="auto"/>
        <w:left w:val="none" w:sz="0" w:space="0" w:color="auto"/>
        <w:bottom w:val="none" w:sz="0" w:space="0" w:color="auto"/>
        <w:right w:val="none" w:sz="0" w:space="0" w:color="auto"/>
      </w:divBdr>
    </w:div>
    <w:div w:id="1089158215">
      <w:bodyDiv w:val="1"/>
      <w:marLeft w:val="0"/>
      <w:marRight w:val="0"/>
      <w:marTop w:val="0"/>
      <w:marBottom w:val="0"/>
      <w:divBdr>
        <w:top w:val="none" w:sz="0" w:space="0" w:color="auto"/>
        <w:left w:val="none" w:sz="0" w:space="0" w:color="auto"/>
        <w:bottom w:val="none" w:sz="0" w:space="0" w:color="auto"/>
        <w:right w:val="none" w:sz="0" w:space="0" w:color="auto"/>
      </w:divBdr>
      <w:divsChild>
        <w:div w:id="638536414">
          <w:marLeft w:val="0"/>
          <w:marRight w:val="0"/>
          <w:marTop w:val="0"/>
          <w:marBottom w:val="0"/>
          <w:divBdr>
            <w:top w:val="none" w:sz="0" w:space="0" w:color="auto"/>
            <w:left w:val="none" w:sz="0" w:space="0" w:color="auto"/>
            <w:bottom w:val="none" w:sz="0" w:space="0" w:color="auto"/>
            <w:right w:val="none" w:sz="0" w:space="0" w:color="auto"/>
          </w:divBdr>
          <w:divsChild>
            <w:div w:id="30614466">
              <w:marLeft w:val="0"/>
              <w:marRight w:val="0"/>
              <w:marTop w:val="0"/>
              <w:marBottom w:val="0"/>
              <w:divBdr>
                <w:top w:val="none" w:sz="0" w:space="0" w:color="auto"/>
                <w:left w:val="none" w:sz="0" w:space="0" w:color="auto"/>
                <w:bottom w:val="none" w:sz="0" w:space="0" w:color="auto"/>
                <w:right w:val="none" w:sz="0" w:space="0" w:color="auto"/>
              </w:divBdr>
            </w:div>
            <w:div w:id="1308050731">
              <w:marLeft w:val="0"/>
              <w:marRight w:val="0"/>
              <w:marTop w:val="0"/>
              <w:marBottom w:val="0"/>
              <w:divBdr>
                <w:top w:val="none" w:sz="0" w:space="0" w:color="auto"/>
                <w:left w:val="none" w:sz="0" w:space="0" w:color="auto"/>
                <w:bottom w:val="none" w:sz="0" w:space="0" w:color="auto"/>
                <w:right w:val="none" w:sz="0" w:space="0" w:color="auto"/>
              </w:divBdr>
              <w:divsChild>
                <w:div w:id="535199711">
                  <w:marLeft w:val="0"/>
                  <w:marRight w:val="0"/>
                  <w:marTop w:val="0"/>
                  <w:marBottom w:val="0"/>
                  <w:divBdr>
                    <w:top w:val="none" w:sz="0" w:space="0" w:color="auto"/>
                    <w:left w:val="none" w:sz="0" w:space="0" w:color="auto"/>
                    <w:bottom w:val="none" w:sz="0" w:space="0" w:color="auto"/>
                    <w:right w:val="none" w:sz="0" w:space="0" w:color="auto"/>
                  </w:divBdr>
                  <w:divsChild>
                    <w:div w:id="12798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31354">
      <w:bodyDiv w:val="1"/>
      <w:marLeft w:val="0"/>
      <w:marRight w:val="0"/>
      <w:marTop w:val="0"/>
      <w:marBottom w:val="0"/>
      <w:divBdr>
        <w:top w:val="none" w:sz="0" w:space="0" w:color="auto"/>
        <w:left w:val="none" w:sz="0" w:space="0" w:color="auto"/>
        <w:bottom w:val="none" w:sz="0" w:space="0" w:color="auto"/>
        <w:right w:val="none" w:sz="0" w:space="0" w:color="auto"/>
      </w:divBdr>
    </w:div>
    <w:div w:id="1095906245">
      <w:bodyDiv w:val="1"/>
      <w:marLeft w:val="0"/>
      <w:marRight w:val="0"/>
      <w:marTop w:val="0"/>
      <w:marBottom w:val="0"/>
      <w:divBdr>
        <w:top w:val="none" w:sz="0" w:space="0" w:color="auto"/>
        <w:left w:val="none" w:sz="0" w:space="0" w:color="auto"/>
        <w:bottom w:val="none" w:sz="0" w:space="0" w:color="auto"/>
        <w:right w:val="none" w:sz="0" w:space="0" w:color="auto"/>
      </w:divBdr>
    </w:div>
    <w:div w:id="1104807840">
      <w:bodyDiv w:val="1"/>
      <w:marLeft w:val="0"/>
      <w:marRight w:val="0"/>
      <w:marTop w:val="0"/>
      <w:marBottom w:val="0"/>
      <w:divBdr>
        <w:top w:val="none" w:sz="0" w:space="0" w:color="auto"/>
        <w:left w:val="none" w:sz="0" w:space="0" w:color="auto"/>
        <w:bottom w:val="none" w:sz="0" w:space="0" w:color="auto"/>
        <w:right w:val="none" w:sz="0" w:space="0" w:color="auto"/>
      </w:divBdr>
    </w:div>
    <w:div w:id="1106541428">
      <w:bodyDiv w:val="1"/>
      <w:marLeft w:val="0"/>
      <w:marRight w:val="0"/>
      <w:marTop w:val="0"/>
      <w:marBottom w:val="0"/>
      <w:divBdr>
        <w:top w:val="none" w:sz="0" w:space="0" w:color="auto"/>
        <w:left w:val="none" w:sz="0" w:space="0" w:color="auto"/>
        <w:bottom w:val="none" w:sz="0" w:space="0" w:color="auto"/>
        <w:right w:val="none" w:sz="0" w:space="0" w:color="auto"/>
      </w:divBdr>
    </w:div>
    <w:div w:id="1107772893">
      <w:bodyDiv w:val="1"/>
      <w:marLeft w:val="0"/>
      <w:marRight w:val="0"/>
      <w:marTop w:val="0"/>
      <w:marBottom w:val="0"/>
      <w:divBdr>
        <w:top w:val="none" w:sz="0" w:space="0" w:color="auto"/>
        <w:left w:val="none" w:sz="0" w:space="0" w:color="auto"/>
        <w:bottom w:val="none" w:sz="0" w:space="0" w:color="auto"/>
        <w:right w:val="none" w:sz="0" w:space="0" w:color="auto"/>
      </w:divBdr>
    </w:div>
    <w:div w:id="1126240954">
      <w:bodyDiv w:val="1"/>
      <w:marLeft w:val="0"/>
      <w:marRight w:val="0"/>
      <w:marTop w:val="0"/>
      <w:marBottom w:val="0"/>
      <w:divBdr>
        <w:top w:val="none" w:sz="0" w:space="0" w:color="auto"/>
        <w:left w:val="none" w:sz="0" w:space="0" w:color="auto"/>
        <w:bottom w:val="none" w:sz="0" w:space="0" w:color="auto"/>
        <w:right w:val="none" w:sz="0" w:space="0" w:color="auto"/>
      </w:divBdr>
    </w:div>
    <w:div w:id="1127622484">
      <w:bodyDiv w:val="1"/>
      <w:marLeft w:val="0"/>
      <w:marRight w:val="0"/>
      <w:marTop w:val="0"/>
      <w:marBottom w:val="0"/>
      <w:divBdr>
        <w:top w:val="none" w:sz="0" w:space="0" w:color="auto"/>
        <w:left w:val="none" w:sz="0" w:space="0" w:color="auto"/>
        <w:bottom w:val="none" w:sz="0" w:space="0" w:color="auto"/>
        <w:right w:val="none" w:sz="0" w:space="0" w:color="auto"/>
      </w:divBdr>
    </w:div>
    <w:div w:id="1133713761">
      <w:bodyDiv w:val="1"/>
      <w:marLeft w:val="0"/>
      <w:marRight w:val="0"/>
      <w:marTop w:val="0"/>
      <w:marBottom w:val="0"/>
      <w:divBdr>
        <w:top w:val="none" w:sz="0" w:space="0" w:color="auto"/>
        <w:left w:val="none" w:sz="0" w:space="0" w:color="auto"/>
        <w:bottom w:val="none" w:sz="0" w:space="0" w:color="auto"/>
        <w:right w:val="none" w:sz="0" w:space="0" w:color="auto"/>
      </w:divBdr>
    </w:div>
    <w:div w:id="1133911988">
      <w:bodyDiv w:val="1"/>
      <w:marLeft w:val="0"/>
      <w:marRight w:val="0"/>
      <w:marTop w:val="0"/>
      <w:marBottom w:val="0"/>
      <w:divBdr>
        <w:top w:val="none" w:sz="0" w:space="0" w:color="auto"/>
        <w:left w:val="none" w:sz="0" w:space="0" w:color="auto"/>
        <w:bottom w:val="none" w:sz="0" w:space="0" w:color="auto"/>
        <w:right w:val="none" w:sz="0" w:space="0" w:color="auto"/>
      </w:divBdr>
    </w:div>
    <w:div w:id="1137605403">
      <w:bodyDiv w:val="1"/>
      <w:marLeft w:val="0"/>
      <w:marRight w:val="0"/>
      <w:marTop w:val="0"/>
      <w:marBottom w:val="0"/>
      <w:divBdr>
        <w:top w:val="none" w:sz="0" w:space="0" w:color="auto"/>
        <w:left w:val="none" w:sz="0" w:space="0" w:color="auto"/>
        <w:bottom w:val="none" w:sz="0" w:space="0" w:color="auto"/>
        <w:right w:val="none" w:sz="0" w:space="0" w:color="auto"/>
      </w:divBdr>
      <w:divsChild>
        <w:div w:id="1716391650">
          <w:marLeft w:val="0"/>
          <w:marRight w:val="0"/>
          <w:marTop w:val="0"/>
          <w:marBottom w:val="0"/>
          <w:divBdr>
            <w:top w:val="none" w:sz="0" w:space="0" w:color="auto"/>
            <w:left w:val="none" w:sz="0" w:space="0" w:color="auto"/>
            <w:bottom w:val="none" w:sz="0" w:space="0" w:color="auto"/>
            <w:right w:val="none" w:sz="0" w:space="0" w:color="auto"/>
          </w:divBdr>
        </w:div>
        <w:div w:id="285817382">
          <w:marLeft w:val="0"/>
          <w:marRight w:val="0"/>
          <w:marTop w:val="0"/>
          <w:marBottom w:val="0"/>
          <w:divBdr>
            <w:top w:val="none" w:sz="0" w:space="0" w:color="auto"/>
            <w:left w:val="none" w:sz="0" w:space="0" w:color="auto"/>
            <w:bottom w:val="none" w:sz="0" w:space="0" w:color="auto"/>
            <w:right w:val="none" w:sz="0" w:space="0" w:color="auto"/>
          </w:divBdr>
        </w:div>
        <w:div w:id="1794783963">
          <w:marLeft w:val="0"/>
          <w:marRight w:val="0"/>
          <w:marTop w:val="0"/>
          <w:marBottom w:val="0"/>
          <w:divBdr>
            <w:top w:val="none" w:sz="0" w:space="0" w:color="auto"/>
            <w:left w:val="none" w:sz="0" w:space="0" w:color="auto"/>
            <w:bottom w:val="none" w:sz="0" w:space="0" w:color="auto"/>
            <w:right w:val="none" w:sz="0" w:space="0" w:color="auto"/>
          </w:divBdr>
        </w:div>
        <w:div w:id="1863780070">
          <w:marLeft w:val="0"/>
          <w:marRight w:val="0"/>
          <w:marTop w:val="0"/>
          <w:marBottom w:val="0"/>
          <w:divBdr>
            <w:top w:val="none" w:sz="0" w:space="0" w:color="auto"/>
            <w:left w:val="none" w:sz="0" w:space="0" w:color="auto"/>
            <w:bottom w:val="none" w:sz="0" w:space="0" w:color="auto"/>
            <w:right w:val="none" w:sz="0" w:space="0" w:color="auto"/>
          </w:divBdr>
        </w:div>
        <w:div w:id="608004242">
          <w:marLeft w:val="0"/>
          <w:marRight w:val="0"/>
          <w:marTop w:val="0"/>
          <w:marBottom w:val="0"/>
          <w:divBdr>
            <w:top w:val="none" w:sz="0" w:space="0" w:color="auto"/>
            <w:left w:val="none" w:sz="0" w:space="0" w:color="auto"/>
            <w:bottom w:val="none" w:sz="0" w:space="0" w:color="auto"/>
            <w:right w:val="none" w:sz="0" w:space="0" w:color="auto"/>
          </w:divBdr>
        </w:div>
        <w:div w:id="1354577005">
          <w:marLeft w:val="0"/>
          <w:marRight w:val="0"/>
          <w:marTop w:val="0"/>
          <w:marBottom w:val="0"/>
          <w:divBdr>
            <w:top w:val="none" w:sz="0" w:space="0" w:color="auto"/>
            <w:left w:val="none" w:sz="0" w:space="0" w:color="auto"/>
            <w:bottom w:val="none" w:sz="0" w:space="0" w:color="auto"/>
            <w:right w:val="none" w:sz="0" w:space="0" w:color="auto"/>
          </w:divBdr>
        </w:div>
        <w:div w:id="1180971026">
          <w:marLeft w:val="0"/>
          <w:marRight w:val="0"/>
          <w:marTop w:val="0"/>
          <w:marBottom w:val="0"/>
          <w:divBdr>
            <w:top w:val="none" w:sz="0" w:space="0" w:color="auto"/>
            <w:left w:val="none" w:sz="0" w:space="0" w:color="auto"/>
            <w:bottom w:val="none" w:sz="0" w:space="0" w:color="auto"/>
            <w:right w:val="none" w:sz="0" w:space="0" w:color="auto"/>
          </w:divBdr>
        </w:div>
        <w:div w:id="759832765">
          <w:marLeft w:val="0"/>
          <w:marRight w:val="0"/>
          <w:marTop w:val="0"/>
          <w:marBottom w:val="0"/>
          <w:divBdr>
            <w:top w:val="none" w:sz="0" w:space="0" w:color="auto"/>
            <w:left w:val="none" w:sz="0" w:space="0" w:color="auto"/>
            <w:bottom w:val="none" w:sz="0" w:space="0" w:color="auto"/>
            <w:right w:val="none" w:sz="0" w:space="0" w:color="auto"/>
          </w:divBdr>
        </w:div>
        <w:div w:id="204488091">
          <w:marLeft w:val="0"/>
          <w:marRight w:val="0"/>
          <w:marTop w:val="0"/>
          <w:marBottom w:val="0"/>
          <w:divBdr>
            <w:top w:val="none" w:sz="0" w:space="0" w:color="auto"/>
            <w:left w:val="none" w:sz="0" w:space="0" w:color="auto"/>
            <w:bottom w:val="none" w:sz="0" w:space="0" w:color="auto"/>
            <w:right w:val="none" w:sz="0" w:space="0" w:color="auto"/>
          </w:divBdr>
        </w:div>
        <w:div w:id="166138031">
          <w:marLeft w:val="0"/>
          <w:marRight w:val="0"/>
          <w:marTop w:val="0"/>
          <w:marBottom w:val="0"/>
          <w:divBdr>
            <w:top w:val="none" w:sz="0" w:space="0" w:color="auto"/>
            <w:left w:val="none" w:sz="0" w:space="0" w:color="auto"/>
            <w:bottom w:val="none" w:sz="0" w:space="0" w:color="auto"/>
            <w:right w:val="none" w:sz="0" w:space="0" w:color="auto"/>
          </w:divBdr>
        </w:div>
        <w:div w:id="424423573">
          <w:marLeft w:val="0"/>
          <w:marRight w:val="0"/>
          <w:marTop w:val="0"/>
          <w:marBottom w:val="0"/>
          <w:divBdr>
            <w:top w:val="none" w:sz="0" w:space="0" w:color="auto"/>
            <w:left w:val="none" w:sz="0" w:space="0" w:color="auto"/>
            <w:bottom w:val="none" w:sz="0" w:space="0" w:color="auto"/>
            <w:right w:val="none" w:sz="0" w:space="0" w:color="auto"/>
          </w:divBdr>
        </w:div>
        <w:div w:id="1402487402">
          <w:marLeft w:val="0"/>
          <w:marRight w:val="0"/>
          <w:marTop w:val="0"/>
          <w:marBottom w:val="0"/>
          <w:divBdr>
            <w:top w:val="none" w:sz="0" w:space="0" w:color="auto"/>
            <w:left w:val="none" w:sz="0" w:space="0" w:color="auto"/>
            <w:bottom w:val="none" w:sz="0" w:space="0" w:color="auto"/>
            <w:right w:val="none" w:sz="0" w:space="0" w:color="auto"/>
          </w:divBdr>
        </w:div>
        <w:div w:id="2066292358">
          <w:marLeft w:val="0"/>
          <w:marRight w:val="0"/>
          <w:marTop w:val="0"/>
          <w:marBottom w:val="0"/>
          <w:divBdr>
            <w:top w:val="none" w:sz="0" w:space="0" w:color="auto"/>
            <w:left w:val="none" w:sz="0" w:space="0" w:color="auto"/>
            <w:bottom w:val="none" w:sz="0" w:space="0" w:color="auto"/>
            <w:right w:val="none" w:sz="0" w:space="0" w:color="auto"/>
          </w:divBdr>
        </w:div>
        <w:div w:id="110132216">
          <w:marLeft w:val="0"/>
          <w:marRight w:val="0"/>
          <w:marTop w:val="0"/>
          <w:marBottom w:val="0"/>
          <w:divBdr>
            <w:top w:val="none" w:sz="0" w:space="0" w:color="auto"/>
            <w:left w:val="none" w:sz="0" w:space="0" w:color="auto"/>
            <w:bottom w:val="none" w:sz="0" w:space="0" w:color="auto"/>
            <w:right w:val="none" w:sz="0" w:space="0" w:color="auto"/>
          </w:divBdr>
        </w:div>
        <w:div w:id="2125924987">
          <w:marLeft w:val="0"/>
          <w:marRight w:val="0"/>
          <w:marTop w:val="0"/>
          <w:marBottom w:val="0"/>
          <w:divBdr>
            <w:top w:val="none" w:sz="0" w:space="0" w:color="auto"/>
            <w:left w:val="none" w:sz="0" w:space="0" w:color="auto"/>
            <w:bottom w:val="none" w:sz="0" w:space="0" w:color="auto"/>
            <w:right w:val="none" w:sz="0" w:space="0" w:color="auto"/>
          </w:divBdr>
        </w:div>
        <w:div w:id="783695477">
          <w:marLeft w:val="0"/>
          <w:marRight w:val="0"/>
          <w:marTop w:val="0"/>
          <w:marBottom w:val="0"/>
          <w:divBdr>
            <w:top w:val="none" w:sz="0" w:space="0" w:color="auto"/>
            <w:left w:val="none" w:sz="0" w:space="0" w:color="auto"/>
            <w:bottom w:val="none" w:sz="0" w:space="0" w:color="auto"/>
            <w:right w:val="none" w:sz="0" w:space="0" w:color="auto"/>
          </w:divBdr>
        </w:div>
        <w:div w:id="946043221">
          <w:marLeft w:val="0"/>
          <w:marRight w:val="0"/>
          <w:marTop w:val="0"/>
          <w:marBottom w:val="0"/>
          <w:divBdr>
            <w:top w:val="none" w:sz="0" w:space="0" w:color="auto"/>
            <w:left w:val="none" w:sz="0" w:space="0" w:color="auto"/>
            <w:bottom w:val="none" w:sz="0" w:space="0" w:color="auto"/>
            <w:right w:val="none" w:sz="0" w:space="0" w:color="auto"/>
          </w:divBdr>
        </w:div>
        <w:div w:id="1506093160">
          <w:marLeft w:val="0"/>
          <w:marRight w:val="0"/>
          <w:marTop w:val="0"/>
          <w:marBottom w:val="0"/>
          <w:divBdr>
            <w:top w:val="none" w:sz="0" w:space="0" w:color="auto"/>
            <w:left w:val="none" w:sz="0" w:space="0" w:color="auto"/>
            <w:bottom w:val="none" w:sz="0" w:space="0" w:color="auto"/>
            <w:right w:val="none" w:sz="0" w:space="0" w:color="auto"/>
          </w:divBdr>
        </w:div>
        <w:div w:id="1102451743">
          <w:marLeft w:val="0"/>
          <w:marRight w:val="0"/>
          <w:marTop w:val="0"/>
          <w:marBottom w:val="0"/>
          <w:divBdr>
            <w:top w:val="none" w:sz="0" w:space="0" w:color="auto"/>
            <w:left w:val="none" w:sz="0" w:space="0" w:color="auto"/>
            <w:bottom w:val="none" w:sz="0" w:space="0" w:color="auto"/>
            <w:right w:val="none" w:sz="0" w:space="0" w:color="auto"/>
          </w:divBdr>
        </w:div>
        <w:div w:id="2099325320">
          <w:marLeft w:val="0"/>
          <w:marRight w:val="0"/>
          <w:marTop w:val="0"/>
          <w:marBottom w:val="0"/>
          <w:divBdr>
            <w:top w:val="none" w:sz="0" w:space="0" w:color="auto"/>
            <w:left w:val="none" w:sz="0" w:space="0" w:color="auto"/>
            <w:bottom w:val="none" w:sz="0" w:space="0" w:color="auto"/>
            <w:right w:val="none" w:sz="0" w:space="0" w:color="auto"/>
          </w:divBdr>
        </w:div>
        <w:div w:id="1330333966">
          <w:marLeft w:val="0"/>
          <w:marRight w:val="0"/>
          <w:marTop w:val="0"/>
          <w:marBottom w:val="0"/>
          <w:divBdr>
            <w:top w:val="none" w:sz="0" w:space="0" w:color="auto"/>
            <w:left w:val="none" w:sz="0" w:space="0" w:color="auto"/>
            <w:bottom w:val="none" w:sz="0" w:space="0" w:color="auto"/>
            <w:right w:val="none" w:sz="0" w:space="0" w:color="auto"/>
          </w:divBdr>
        </w:div>
        <w:div w:id="1256209562">
          <w:marLeft w:val="0"/>
          <w:marRight w:val="0"/>
          <w:marTop w:val="0"/>
          <w:marBottom w:val="0"/>
          <w:divBdr>
            <w:top w:val="none" w:sz="0" w:space="0" w:color="auto"/>
            <w:left w:val="none" w:sz="0" w:space="0" w:color="auto"/>
            <w:bottom w:val="none" w:sz="0" w:space="0" w:color="auto"/>
            <w:right w:val="none" w:sz="0" w:space="0" w:color="auto"/>
          </w:divBdr>
        </w:div>
        <w:div w:id="103112170">
          <w:marLeft w:val="0"/>
          <w:marRight w:val="0"/>
          <w:marTop w:val="0"/>
          <w:marBottom w:val="0"/>
          <w:divBdr>
            <w:top w:val="none" w:sz="0" w:space="0" w:color="auto"/>
            <w:left w:val="none" w:sz="0" w:space="0" w:color="auto"/>
            <w:bottom w:val="none" w:sz="0" w:space="0" w:color="auto"/>
            <w:right w:val="none" w:sz="0" w:space="0" w:color="auto"/>
          </w:divBdr>
        </w:div>
        <w:div w:id="104930867">
          <w:marLeft w:val="0"/>
          <w:marRight w:val="0"/>
          <w:marTop w:val="0"/>
          <w:marBottom w:val="0"/>
          <w:divBdr>
            <w:top w:val="none" w:sz="0" w:space="0" w:color="auto"/>
            <w:left w:val="none" w:sz="0" w:space="0" w:color="auto"/>
            <w:bottom w:val="none" w:sz="0" w:space="0" w:color="auto"/>
            <w:right w:val="none" w:sz="0" w:space="0" w:color="auto"/>
          </w:divBdr>
        </w:div>
        <w:div w:id="451943182">
          <w:marLeft w:val="0"/>
          <w:marRight w:val="0"/>
          <w:marTop w:val="0"/>
          <w:marBottom w:val="0"/>
          <w:divBdr>
            <w:top w:val="none" w:sz="0" w:space="0" w:color="auto"/>
            <w:left w:val="none" w:sz="0" w:space="0" w:color="auto"/>
            <w:bottom w:val="none" w:sz="0" w:space="0" w:color="auto"/>
            <w:right w:val="none" w:sz="0" w:space="0" w:color="auto"/>
          </w:divBdr>
        </w:div>
        <w:div w:id="18896993">
          <w:marLeft w:val="0"/>
          <w:marRight w:val="0"/>
          <w:marTop w:val="0"/>
          <w:marBottom w:val="0"/>
          <w:divBdr>
            <w:top w:val="none" w:sz="0" w:space="0" w:color="auto"/>
            <w:left w:val="none" w:sz="0" w:space="0" w:color="auto"/>
            <w:bottom w:val="none" w:sz="0" w:space="0" w:color="auto"/>
            <w:right w:val="none" w:sz="0" w:space="0" w:color="auto"/>
          </w:divBdr>
        </w:div>
        <w:div w:id="519008829">
          <w:marLeft w:val="0"/>
          <w:marRight w:val="0"/>
          <w:marTop w:val="0"/>
          <w:marBottom w:val="0"/>
          <w:divBdr>
            <w:top w:val="none" w:sz="0" w:space="0" w:color="auto"/>
            <w:left w:val="none" w:sz="0" w:space="0" w:color="auto"/>
            <w:bottom w:val="none" w:sz="0" w:space="0" w:color="auto"/>
            <w:right w:val="none" w:sz="0" w:space="0" w:color="auto"/>
          </w:divBdr>
        </w:div>
        <w:div w:id="661005592">
          <w:marLeft w:val="0"/>
          <w:marRight w:val="0"/>
          <w:marTop w:val="0"/>
          <w:marBottom w:val="0"/>
          <w:divBdr>
            <w:top w:val="none" w:sz="0" w:space="0" w:color="auto"/>
            <w:left w:val="none" w:sz="0" w:space="0" w:color="auto"/>
            <w:bottom w:val="none" w:sz="0" w:space="0" w:color="auto"/>
            <w:right w:val="none" w:sz="0" w:space="0" w:color="auto"/>
          </w:divBdr>
        </w:div>
        <w:div w:id="527064170">
          <w:marLeft w:val="0"/>
          <w:marRight w:val="0"/>
          <w:marTop w:val="0"/>
          <w:marBottom w:val="0"/>
          <w:divBdr>
            <w:top w:val="none" w:sz="0" w:space="0" w:color="auto"/>
            <w:left w:val="none" w:sz="0" w:space="0" w:color="auto"/>
            <w:bottom w:val="none" w:sz="0" w:space="0" w:color="auto"/>
            <w:right w:val="none" w:sz="0" w:space="0" w:color="auto"/>
          </w:divBdr>
        </w:div>
        <w:div w:id="1657801362">
          <w:marLeft w:val="0"/>
          <w:marRight w:val="0"/>
          <w:marTop w:val="0"/>
          <w:marBottom w:val="0"/>
          <w:divBdr>
            <w:top w:val="none" w:sz="0" w:space="0" w:color="auto"/>
            <w:left w:val="none" w:sz="0" w:space="0" w:color="auto"/>
            <w:bottom w:val="none" w:sz="0" w:space="0" w:color="auto"/>
            <w:right w:val="none" w:sz="0" w:space="0" w:color="auto"/>
          </w:divBdr>
        </w:div>
        <w:div w:id="114911840">
          <w:marLeft w:val="0"/>
          <w:marRight w:val="0"/>
          <w:marTop w:val="0"/>
          <w:marBottom w:val="0"/>
          <w:divBdr>
            <w:top w:val="none" w:sz="0" w:space="0" w:color="auto"/>
            <w:left w:val="none" w:sz="0" w:space="0" w:color="auto"/>
            <w:bottom w:val="none" w:sz="0" w:space="0" w:color="auto"/>
            <w:right w:val="none" w:sz="0" w:space="0" w:color="auto"/>
          </w:divBdr>
        </w:div>
        <w:div w:id="402918873">
          <w:marLeft w:val="0"/>
          <w:marRight w:val="0"/>
          <w:marTop w:val="0"/>
          <w:marBottom w:val="0"/>
          <w:divBdr>
            <w:top w:val="none" w:sz="0" w:space="0" w:color="auto"/>
            <w:left w:val="none" w:sz="0" w:space="0" w:color="auto"/>
            <w:bottom w:val="none" w:sz="0" w:space="0" w:color="auto"/>
            <w:right w:val="none" w:sz="0" w:space="0" w:color="auto"/>
          </w:divBdr>
        </w:div>
        <w:div w:id="1024331215">
          <w:marLeft w:val="0"/>
          <w:marRight w:val="0"/>
          <w:marTop w:val="0"/>
          <w:marBottom w:val="0"/>
          <w:divBdr>
            <w:top w:val="none" w:sz="0" w:space="0" w:color="auto"/>
            <w:left w:val="none" w:sz="0" w:space="0" w:color="auto"/>
            <w:bottom w:val="none" w:sz="0" w:space="0" w:color="auto"/>
            <w:right w:val="none" w:sz="0" w:space="0" w:color="auto"/>
          </w:divBdr>
        </w:div>
        <w:div w:id="1200507568">
          <w:marLeft w:val="0"/>
          <w:marRight w:val="0"/>
          <w:marTop w:val="0"/>
          <w:marBottom w:val="0"/>
          <w:divBdr>
            <w:top w:val="none" w:sz="0" w:space="0" w:color="auto"/>
            <w:left w:val="none" w:sz="0" w:space="0" w:color="auto"/>
            <w:bottom w:val="none" w:sz="0" w:space="0" w:color="auto"/>
            <w:right w:val="none" w:sz="0" w:space="0" w:color="auto"/>
          </w:divBdr>
        </w:div>
        <w:div w:id="1521165908">
          <w:marLeft w:val="0"/>
          <w:marRight w:val="0"/>
          <w:marTop w:val="0"/>
          <w:marBottom w:val="0"/>
          <w:divBdr>
            <w:top w:val="none" w:sz="0" w:space="0" w:color="auto"/>
            <w:left w:val="none" w:sz="0" w:space="0" w:color="auto"/>
            <w:bottom w:val="none" w:sz="0" w:space="0" w:color="auto"/>
            <w:right w:val="none" w:sz="0" w:space="0" w:color="auto"/>
          </w:divBdr>
        </w:div>
        <w:div w:id="2080637947">
          <w:marLeft w:val="0"/>
          <w:marRight w:val="0"/>
          <w:marTop w:val="0"/>
          <w:marBottom w:val="0"/>
          <w:divBdr>
            <w:top w:val="none" w:sz="0" w:space="0" w:color="auto"/>
            <w:left w:val="none" w:sz="0" w:space="0" w:color="auto"/>
            <w:bottom w:val="none" w:sz="0" w:space="0" w:color="auto"/>
            <w:right w:val="none" w:sz="0" w:space="0" w:color="auto"/>
          </w:divBdr>
        </w:div>
        <w:div w:id="1253204547">
          <w:marLeft w:val="0"/>
          <w:marRight w:val="0"/>
          <w:marTop w:val="0"/>
          <w:marBottom w:val="0"/>
          <w:divBdr>
            <w:top w:val="none" w:sz="0" w:space="0" w:color="auto"/>
            <w:left w:val="none" w:sz="0" w:space="0" w:color="auto"/>
            <w:bottom w:val="none" w:sz="0" w:space="0" w:color="auto"/>
            <w:right w:val="none" w:sz="0" w:space="0" w:color="auto"/>
          </w:divBdr>
        </w:div>
        <w:div w:id="1498039025">
          <w:marLeft w:val="0"/>
          <w:marRight w:val="0"/>
          <w:marTop w:val="0"/>
          <w:marBottom w:val="0"/>
          <w:divBdr>
            <w:top w:val="none" w:sz="0" w:space="0" w:color="auto"/>
            <w:left w:val="none" w:sz="0" w:space="0" w:color="auto"/>
            <w:bottom w:val="none" w:sz="0" w:space="0" w:color="auto"/>
            <w:right w:val="none" w:sz="0" w:space="0" w:color="auto"/>
          </w:divBdr>
        </w:div>
        <w:div w:id="1051073646">
          <w:marLeft w:val="0"/>
          <w:marRight w:val="0"/>
          <w:marTop w:val="0"/>
          <w:marBottom w:val="0"/>
          <w:divBdr>
            <w:top w:val="none" w:sz="0" w:space="0" w:color="auto"/>
            <w:left w:val="none" w:sz="0" w:space="0" w:color="auto"/>
            <w:bottom w:val="none" w:sz="0" w:space="0" w:color="auto"/>
            <w:right w:val="none" w:sz="0" w:space="0" w:color="auto"/>
          </w:divBdr>
        </w:div>
        <w:div w:id="1076127292">
          <w:marLeft w:val="0"/>
          <w:marRight w:val="0"/>
          <w:marTop w:val="0"/>
          <w:marBottom w:val="0"/>
          <w:divBdr>
            <w:top w:val="none" w:sz="0" w:space="0" w:color="auto"/>
            <w:left w:val="none" w:sz="0" w:space="0" w:color="auto"/>
            <w:bottom w:val="none" w:sz="0" w:space="0" w:color="auto"/>
            <w:right w:val="none" w:sz="0" w:space="0" w:color="auto"/>
          </w:divBdr>
        </w:div>
      </w:divsChild>
    </w:div>
    <w:div w:id="1138961989">
      <w:bodyDiv w:val="1"/>
      <w:marLeft w:val="0"/>
      <w:marRight w:val="0"/>
      <w:marTop w:val="0"/>
      <w:marBottom w:val="0"/>
      <w:divBdr>
        <w:top w:val="none" w:sz="0" w:space="0" w:color="auto"/>
        <w:left w:val="none" w:sz="0" w:space="0" w:color="auto"/>
        <w:bottom w:val="none" w:sz="0" w:space="0" w:color="auto"/>
        <w:right w:val="none" w:sz="0" w:space="0" w:color="auto"/>
      </w:divBdr>
    </w:div>
    <w:div w:id="1146161402">
      <w:bodyDiv w:val="1"/>
      <w:marLeft w:val="0"/>
      <w:marRight w:val="0"/>
      <w:marTop w:val="0"/>
      <w:marBottom w:val="0"/>
      <w:divBdr>
        <w:top w:val="none" w:sz="0" w:space="0" w:color="auto"/>
        <w:left w:val="none" w:sz="0" w:space="0" w:color="auto"/>
        <w:bottom w:val="none" w:sz="0" w:space="0" w:color="auto"/>
        <w:right w:val="none" w:sz="0" w:space="0" w:color="auto"/>
      </w:divBdr>
    </w:div>
    <w:div w:id="1153645294">
      <w:bodyDiv w:val="1"/>
      <w:marLeft w:val="0"/>
      <w:marRight w:val="0"/>
      <w:marTop w:val="0"/>
      <w:marBottom w:val="0"/>
      <w:divBdr>
        <w:top w:val="none" w:sz="0" w:space="0" w:color="auto"/>
        <w:left w:val="none" w:sz="0" w:space="0" w:color="auto"/>
        <w:bottom w:val="none" w:sz="0" w:space="0" w:color="auto"/>
        <w:right w:val="none" w:sz="0" w:space="0" w:color="auto"/>
      </w:divBdr>
    </w:div>
    <w:div w:id="1155881597">
      <w:bodyDiv w:val="1"/>
      <w:marLeft w:val="0"/>
      <w:marRight w:val="0"/>
      <w:marTop w:val="0"/>
      <w:marBottom w:val="0"/>
      <w:divBdr>
        <w:top w:val="none" w:sz="0" w:space="0" w:color="auto"/>
        <w:left w:val="none" w:sz="0" w:space="0" w:color="auto"/>
        <w:bottom w:val="none" w:sz="0" w:space="0" w:color="auto"/>
        <w:right w:val="none" w:sz="0" w:space="0" w:color="auto"/>
      </w:divBdr>
    </w:div>
    <w:div w:id="1157764721">
      <w:bodyDiv w:val="1"/>
      <w:marLeft w:val="0"/>
      <w:marRight w:val="0"/>
      <w:marTop w:val="0"/>
      <w:marBottom w:val="0"/>
      <w:divBdr>
        <w:top w:val="none" w:sz="0" w:space="0" w:color="auto"/>
        <w:left w:val="none" w:sz="0" w:space="0" w:color="auto"/>
        <w:bottom w:val="none" w:sz="0" w:space="0" w:color="auto"/>
        <w:right w:val="none" w:sz="0" w:space="0" w:color="auto"/>
      </w:divBdr>
      <w:divsChild>
        <w:div w:id="248277824">
          <w:marLeft w:val="0"/>
          <w:marRight w:val="0"/>
          <w:marTop w:val="0"/>
          <w:marBottom w:val="0"/>
          <w:divBdr>
            <w:top w:val="none" w:sz="0" w:space="0" w:color="auto"/>
            <w:left w:val="none" w:sz="0" w:space="0" w:color="auto"/>
            <w:bottom w:val="none" w:sz="0" w:space="0" w:color="auto"/>
            <w:right w:val="none" w:sz="0" w:space="0" w:color="auto"/>
          </w:divBdr>
        </w:div>
        <w:div w:id="488447503">
          <w:marLeft w:val="0"/>
          <w:marRight w:val="0"/>
          <w:marTop w:val="0"/>
          <w:marBottom w:val="0"/>
          <w:divBdr>
            <w:top w:val="none" w:sz="0" w:space="0" w:color="auto"/>
            <w:left w:val="none" w:sz="0" w:space="0" w:color="auto"/>
            <w:bottom w:val="none" w:sz="0" w:space="0" w:color="auto"/>
            <w:right w:val="none" w:sz="0" w:space="0" w:color="auto"/>
          </w:divBdr>
        </w:div>
        <w:div w:id="907307349">
          <w:marLeft w:val="0"/>
          <w:marRight w:val="0"/>
          <w:marTop w:val="0"/>
          <w:marBottom w:val="0"/>
          <w:divBdr>
            <w:top w:val="none" w:sz="0" w:space="0" w:color="auto"/>
            <w:left w:val="none" w:sz="0" w:space="0" w:color="auto"/>
            <w:bottom w:val="none" w:sz="0" w:space="0" w:color="auto"/>
            <w:right w:val="none" w:sz="0" w:space="0" w:color="auto"/>
          </w:divBdr>
        </w:div>
        <w:div w:id="101727922">
          <w:marLeft w:val="0"/>
          <w:marRight w:val="0"/>
          <w:marTop w:val="0"/>
          <w:marBottom w:val="0"/>
          <w:divBdr>
            <w:top w:val="none" w:sz="0" w:space="0" w:color="auto"/>
            <w:left w:val="none" w:sz="0" w:space="0" w:color="auto"/>
            <w:bottom w:val="none" w:sz="0" w:space="0" w:color="auto"/>
            <w:right w:val="none" w:sz="0" w:space="0" w:color="auto"/>
          </w:divBdr>
        </w:div>
        <w:div w:id="1399330570">
          <w:marLeft w:val="0"/>
          <w:marRight w:val="0"/>
          <w:marTop w:val="0"/>
          <w:marBottom w:val="0"/>
          <w:divBdr>
            <w:top w:val="none" w:sz="0" w:space="0" w:color="auto"/>
            <w:left w:val="none" w:sz="0" w:space="0" w:color="auto"/>
            <w:bottom w:val="none" w:sz="0" w:space="0" w:color="auto"/>
            <w:right w:val="none" w:sz="0" w:space="0" w:color="auto"/>
          </w:divBdr>
        </w:div>
        <w:div w:id="1568296399">
          <w:marLeft w:val="0"/>
          <w:marRight w:val="0"/>
          <w:marTop w:val="0"/>
          <w:marBottom w:val="0"/>
          <w:divBdr>
            <w:top w:val="none" w:sz="0" w:space="0" w:color="auto"/>
            <w:left w:val="none" w:sz="0" w:space="0" w:color="auto"/>
            <w:bottom w:val="none" w:sz="0" w:space="0" w:color="auto"/>
            <w:right w:val="none" w:sz="0" w:space="0" w:color="auto"/>
          </w:divBdr>
        </w:div>
        <w:div w:id="569314663">
          <w:marLeft w:val="0"/>
          <w:marRight w:val="0"/>
          <w:marTop w:val="0"/>
          <w:marBottom w:val="0"/>
          <w:divBdr>
            <w:top w:val="none" w:sz="0" w:space="0" w:color="auto"/>
            <w:left w:val="none" w:sz="0" w:space="0" w:color="auto"/>
            <w:bottom w:val="none" w:sz="0" w:space="0" w:color="auto"/>
            <w:right w:val="none" w:sz="0" w:space="0" w:color="auto"/>
          </w:divBdr>
        </w:div>
        <w:div w:id="1104152150">
          <w:marLeft w:val="0"/>
          <w:marRight w:val="0"/>
          <w:marTop w:val="0"/>
          <w:marBottom w:val="0"/>
          <w:divBdr>
            <w:top w:val="none" w:sz="0" w:space="0" w:color="auto"/>
            <w:left w:val="none" w:sz="0" w:space="0" w:color="auto"/>
            <w:bottom w:val="none" w:sz="0" w:space="0" w:color="auto"/>
            <w:right w:val="none" w:sz="0" w:space="0" w:color="auto"/>
          </w:divBdr>
        </w:div>
        <w:div w:id="419837727">
          <w:marLeft w:val="0"/>
          <w:marRight w:val="0"/>
          <w:marTop w:val="0"/>
          <w:marBottom w:val="0"/>
          <w:divBdr>
            <w:top w:val="none" w:sz="0" w:space="0" w:color="auto"/>
            <w:left w:val="none" w:sz="0" w:space="0" w:color="auto"/>
            <w:bottom w:val="none" w:sz="0" w:space="0" w:color="auto"/>
            <w:right w:val="none" w:sz="0" w:space="0" w:color="auto"/>
          </w:divBdr>
        </w:div>
        <w:div w:id="894043710">
          <w:marLeft w:val="0"/>
          <w:marRight w:val="0"/>
          <w:marTop w:val="0"/>
          <w:marBottom w:val="0"/>
          <w:divBdr>
            <w:top w:val="none" w:sz="0" w:space="0" w:color="auto"/>
            <w:left w:val="none" w:sz="0" w:space="0" w:color="auto"/>
            <w:bottom w:val="none" w:sz="0" w:space="0" w:color="auto"/>
            <w:right w:val="none" w:sz="0" w:space="0" w:color="auto"/>
          </w:divBdr>
        </w:div>
        <w:div w:id="2060085116">
          <w:marLeft w:val="0"/>
          <w:marRight w:val="0"/>
          <w:marTop w:val="0"/>
          <w:marBottom w:val="0"/>
          <w:divBdr>
            <w:top w:val="none" w:sz="0" w:space="0" w:color="auto"/>
            <w:left w:val="none" w:sz="0" w:space="0" w:color="auto"/>
            <w:bottom w:val="none" w:sz="0" w:space="0" w:color="auto"/>
            <w:right w:val="none" w:sz="0" w:space="0" w:color="auto"/>
          </w:divBdr>
        </w:div>
        <w:div w:id="802965991">
          <w:marLeft w:val="0"/>
          <w:marRight w:val="0"/>
          <w:marTop w:val="0"/>
          <w:marBottom w:val="0"/>
          <w:divBdr>
            <w:top w:val="none" w:sz="0" w:space="0" w:color="auto"/>
            <w:left w:val="none" w:sz="0" w:space="0" w:color="auto"/>
            <w:bottom w:val="none" w:sz="0" w:space="0" w:color="auto"/>
            <w:right w:val="none" w:sz="0" w:space="0" w:color="auto"/>
          </w:divBdr>
        </w:div>
        <w:div w:id="931015327">
          <w:marLeft w:val="0"/>
          <w:marRight w:val="0"/>
          <w:marTop w:val="0"/>
          <w:marBottom w:val="0"/>
          <w:divBdr>
            <w:top w:val="none" w:sz="0" w:space="0" w:color="auto"/>
            <w:left w:val="none" w:sz="0" w:space="0" w:color="auto"/>
            <w:bottom w:val="none" w:sz="0" w:space="0" w:color="auto"/>
            <w:right w:val="none" w:sz="0" w:space="0" w:color="auto"/>
          </w:divBdr>
        </w:div>
        <w:div w:id="997615009">
          <w:marLeft w:val="0"/>
          <w:marRight w:val="0"/>
          <w:marTop w:val="0"/>
          <w:marBottom w:val="0"/>
          <w:divBdr>
            <w:top w:val="none" w:sz="0" w:space="0" w:color="auto"/>
            <w:left w:val="none" w:sz="0" w:space="0" w:color="auto"/>
            <w:bottom w:val="none" w:sz="0" w:space="0" w:color="auto"/>
            <w:right w:val="none" w:sz="0" w:space="0" w:color="auto"/>
          </w:divBdr>
        </w:div>
        <w:div w:id="19745830">
          <w:marLeft w:val="0"/>
          <w:marRight w:val="0"/>
          <w:marTop w:val="0"/>
          <w:marBottom w:val="0"/>
          <w:divBdr>
            <w:top w:val="none" w:sz="0" w:space="0" w:color="auto"/>
            <w:left w:val="none" w:sz="0" w:space="0" w:color="auto"/>
            <w:bottom w:val="none" w:sz="0" w:space="0" w:color="auto"/>
            <w:right w:val="none" w:sz="0" w:space="0" w:color="auto"/>
          </w:divBdr>
        </w:div>
        <w:div w:id="1727609828">
          <w:marLeft w:val="0"/>
          <w:marRight w:val="0"/>
          <w:marTop w:val="0"/>
          <w:marBottom w:val="0"/>
          <w:divBdr>
            <w:top w:val="none" w:sz="0" w:space="0" w:color="auto"/>
            <w:left w:val="none" w:sz="0" w:space="0" w:color="auto"/>
            <w:bottom w:val="none" w:sz="0" w:space="0" w:color="auto"/>
            <w:right w:val="none" w:sz="0" w:space="0" w:color="auto"/>
          </w:divBdr>
        </w:div>
        <w:div w:id="951979424">
          <w:marLeft w:val="0"/>
          <w:marRight w:val="0"/>
          <w:marTop w:val="0"/>
          <w:marBottom w:val="0"/>
          <w:divBdr>
            <w:top w:val="none" w:sz="0" w:space="0" w:color="auto"/>
            <w:left w:val="none" w:sz="0" w:space="0" w:color="auto"/>
            <w:bottom w:val="none" w:sz="0" w:space="0" w:color="auto"/>
            <w:right w:val="none" w:sz="0" w:space="0" w:color="auto"/>
          </w:divBdr>
        </w:div>
        <w:div w:id="1130710429">
          <w:marLeft w:val="0"/>
          <w:marRight w:val="0"/>
          <w:marTop w:val="0"/>
          <w:marBottom w:val="0"/>
          <w:divBdr>
            <w:top w:val="none" w:sz="0" w:space="0" w:color="auto"/>
            <w:left w:val="none" w:sz="0" w:space="0" w:color="auto"/>
            <w:bottom w:val="none" w:sz="0" w:space="0" w:color="auto"/>
            <w:right w:val="none" w:sz="0" w:space="0" w:color="auto"/>
          </w:divBdr>
        </w:div>
        <w:div w:id="1202091698">
          <w:marLeft w:val="0"/>
          <w:marRight w:val="0"/>
          <w:marTop w:val="0"/>
          <w:marBottom w:val="0"/>
          <w:divBdr>
            <w:top w:val="none" w:sz="0" w:space="0" w:color="auto"/>
            <w:left w:val="none" w:sz="0" w:space="0" w:color="auto"/>
            <w:bottom w:val="none" w:sz="0" w:space="0" w:color="auto"/>
            <w:right w:val="none" w:sz="0" w:space="0" w:color="auto"/>
          </w:divBdr>
        </w:div>
        <w:div w:id="1227107953">
          <w:marLeft w:val="0"/>
          <w:marRight w:val="0"/>
          <w:marTop w:val="0"/>
          <w:marBottom w:val="0"/>
          <w:divBdr>
            <w:top w:val="none" w:sz="0" w:space="0" w:color="auto"/>
            <w:left w:val="none" w:sz="0" w:space="0" w:color="auto"/>
            <w:bottom w:val="none" w:sz="0" w:space="0" w:color="auto"/>
            <w:right w:val="none" w:sz="0" w:space="0" w:color="auto"/>
          </w:divBdr>
        </w:div>
        <w:div w:id="803623993">
          <w:marLeft w:val="0"/>
          <w:marRight w:val="0"/>
          <w:marTop w:val="0"/>
          <w:marBottom w:val="0"/>
          <w:divBdr>
            <w:top w:val="none" w:sz="0" w:space="0" w:color="auto"/>
            <w:left w:val="none" w:sz="0" w:space="0" w:color="auto"/>
            <w:bottom w:val="none" w:sz="0" w:space="0" w:color="auto"/>
            <w:right w:val="none" w:sz="0" w:space="0" w:color="auto"/>
          </w:divBdr>
        </w:div>
        <w:div w:id="1066731027">
          <w:marLeft w:val="0"/>
          <w:marRight w:val="0"/>
          <w:marTop w:val="0"/>
          <w:marBottom w:val="0"/>
          <w:divBdr>
            <w:top w:val="none" w:sz="0" w:space="0" w:color="auto"/>
            <w:left w:val="none" w:sz="0" w:space="0" w:color="auto"/>
            <w:bottom w:val="none" w:sz="0" w:space="0" w:color="auto"/>
            <w:right w:val="none" w:sz="0" w:space="0" w:color="auto"/>
          </w:divBdr>
        </w:div>
        <w:div w:id="258955905">
          <w:marLeft w:val="0"/>
          <w:marRight w:val="0"/>
          <w:marTop w:val="0"/>
          <w:marBottom w:val="0"/>
          <w:divBdr>
            <w:top w:val="none" w:sz="0" w:space="0" w:color="auto"/>
            <w:left w:val="none" w:sz="0" w:space="0" w:color="auto"/>
            <w:bottom w:val="none" w:sz="0" w:space="0" w:color="auto"/>
            <w:right w:val="none" w:sz="0" w:space="0" w:color="auto"/>
          </w:divBdr>
        </w:div>
        <w:div w:id="431434448">
          <w:marLeft w:val="0"/>
          <w:marRight w:val="0"/>
          <w:marTop w:val="0"/>
          <w:marBottom w:val="0"/>
          <w:divBdr>
            <w:top w:val="none" w:sz="0" w:space="0" w:color="auto"/>
            <w:left w:val="none" w:sz="0" w:space="0" w:color="auto"/>
            <w:bottom w:val="none" w:sz="0" w:space="0" w:color="auto"/>
            <w:right w:val="none" w:sz="0" w:space="0" w:color="auto"/>
          </w:divBdr>
        </w:div>
        <w:div w:id="2104959289">
          <w:marLeft w:val="0"/>
          <w:marRight w:val="0"/>
          <w:marTop w:val="0"/>
          <w:marBottom w:val="0"/>
          <w:divBdr>
            <w:top w:val="none" w:sz="0" w:space="0" w:color="auto"/>
            <w:left w:val="none" w:sz="0" w:space="0" w:color="auto"/>
            <w:bottom w:val="none" w:sz="0" w:space="0" w:color="auto"/>
            <w:right w:val="none" w:sz="0" w:space="0" w:color="auto"/>
          </w:divBdr>
        </w:div>
        <w:div w:id="577863624">
          <w:marLeft w:val="0"/>
          <w:marRight w:val="0"/>
          <w:marTop w:val="0"/>
          <w:marBottom w:val="0"/>
          <w:divBdr>
            <w:top w:val="none" w:sz="0" w:space="0" w:color="auto"/>
            <w:left w:val="none" w:sz="0" w:space="0" w:color="auto"/>
            <w:bottom w:val="none" w:sz="0" w:space="0" w:color="auto"/>
            <w:right w:val="none" w:sz="0" w:space="0" w:color="auto"/>
          </w:divBdr>
        </w:div>
        <w:div w:id="1190071770">
          <w:marLeft w:val="0"/>
          <w:marRight w:val="0"/>
          <w:marTop w:val="0"/>
          <w:marBottom w:val="0"/>
          <w:divBdr>
            <w:top w:val="none" w:sz="0" w:space="0" w:color="auto"/>
            <w:left w:val="none" w:sz="0" w:space="0" w:color="auto"/>
            <w:bottom w:val="none" w:sz="0" w:space="0" w:color="auto"/>
            <w:right w:val="none" w:sz="0" w:space="0" w:color="auto"/>
          </w:divBdr>
        </w:div>
        <w:div w:id="1806728314">
          <w:marLeft w:val="0"/>
          <w:marRight w:val="0"/>
          <w:marTop w:val="0"/>
          <w:marBottom w:val="0"/>
          <w:divBdr>
            <w:top w:val="none" w:sz="0" w:space="0" w:color="auto"/>
            <w:left w:val="none" w:sz="0" w:space="0" w:color="auto"/>
            <w:bottom w:val="none" w:sz="0" w:space="0" w:color="auto"/>
            <w:right w:val="none" w:sz="0" w:space="0" w:color="auto"/>
          </w:divBdr>
        </w:div>
        <w:div w:id="2025938335">
          <w:marLeft w:val="0"/>
          <w:marRight w:val="0"/>
          <w:marTop w:val="0"/>
          <w:marBottom w:val="0"/>
          <w:divBdr>
            <w:top w:val="none" w:sz="0" w:space="0" w:color="auto"/>
            <w:left w:val="none" w:sz="0" w:space="0" w:color="auto"/>
            <w:bottom w:val="none" w:sz="0" w:space="0" w:color="auto"/>
            <w:right w:val="none" w:sz="0" w:space="0" w:color="auto"/>
          </w:divBdr>
        </w:div>
        <w:div w:id="1394809706">
          <w:marLeft w:val="0"/>
          <w:marRight w:val="0"/>
          <w:marTop w:val="0"/>
          <w:marBottom w:val="0"/>
          <w:divBdr>
            <w:top w:val="none" w:sz="0" w:space="0" w:color="auto"/>
            <w:left w:val="none" w:sz="0" w:space="0" w:color="auto"/>
            <w:bottom w:val="none" w:sz="0" w:space="0" w:color="auto"/>
            <w:right w:val="none" w:sz="0" w:space="0" w:color="auto"/>
          </w:divBdr>
        </w:div>
        <w:div w:id="1172908973">
          <w:marLeft w:val="0"/>
          <w:marRight w:val="0"/>
          <w:marTop w:val="0"/>
          <w:marBottom w:val="0"/>
          <w:divBdr>
            <w:top w:val="none" w:sz="0" w:space="0" w:color="auto"/>
            <w:left w:val="none" w:sz="0" w:space="0" w:color="auto"/>
            <w:bottom w:val="none" w:sz="0" w:space="0" w:color="auto"/>
            <w:right w:val="none" w:sz="0" w:space="0" w:color="auto"/>
          </w:divBdr>
        </w:div>
        <w:div w:id="532231075">
          <w:marLeft w:val="0"/>
          <w:marRight w:val="0"/>
          <w:marTop w:val="0"/>
          <w:marBottom w:val="0"/>
          <w:divBdr>
            <w:top w:val="none" w:sz="0" w:space="0" w:color="auto"/>
            <w:left w:val="none" w:sz="0" w:space="0" w:color="auto"/>
            <w:bottom w:val="none" w:sz="0" w:space="0" w:color="auto"/>
            <w:right w:val="none" w:sz="0" w:space="0" w:color="auto"/>
          </w:divBdr>
        </w:div>
        <w:div w:id="410200678">
          <w:marLeft w:val="0"/>
          <w:marRight w:val="0"/>
          <w:marTop w:val="0"/>
          <w:marBottom w:val="0"/>
          <w:divBdr>
            <w:top w:val="none" w:sz="0" w:space="0" w:color="auto"/>
            <w:left w:val="none" w:sz="0" w:space="0" w:color="auto"/>
            <w:bottom w:val="none" w:sz="0" w:space="0" w:color="auto"/>
            <w:right w:val="none" w:sz="0" w:space="0" w:color="auto"/>
          </w:divBdr>
        </w:div>
        <w:div w:id="354505110">
          <w:marLeft w:val="0"/>
          <w:marRight w:val="0"/>
          <w:marTop w:val="0"/>
          <w:marBottom w:val="0"/>
          <w:divBdr>
            <w:top w:val="none" w:sz="0" w:space="0" w:color="auto"/>
            <w:left w:val="none" w:sz="0" w:space="0" w:color="auto"/>
            <w:bottom w:val="none" w:sz="0" w:space="0" w:color="auto"/>
            <w:right w:val="none" w:sz="0" w:space="0" w:color="auto"/>
          </w:divBdr>
        </w:div>
        <w:div w:id="3557173">
          <w:marLeft w:val="0"/>
          <w:marRight w:val="0"/>
          <w:marTop w:val="0"/>
          <w:marBottom w:val="0"/>
          <w:divBdr>
            <w:top w:val="none" w:sz="0" w:space="0" w:color="auto"/>
            <w:left w:val="none" w:sz="0" w:space="0" w:color="auto"/>
            <w:bottom w:val="none" w:sz="0" w:space="0" w:color="auto"/>
            <w:right w:val="none" w:sz="0" w:space="0" w:color="auto"/>
          </w:divBdr>
        </w:div>
        <w:div w:id="1212423972">
          <w:marLeft w:val="0"/>
          <w:marRight w:val="0"/>
          <w:marTop w:val="0"/>
          <w:marBottom w:val="0"/>
          <w:divBdr>
            <w:top w:val="none" w:sz="0" w:space="0" w:color="auto"/>
            <w:left w:val="none" w:sz="0" w:space="0" w:color="auto"/>
            <w:bottom w:val="none" w:sz="0" w:space="0" w:color="auto"/>
            <w:right w:val="none" w:sz="0" w:space="0" w:color="auto"/>
          </w:divBdr>
        </w:div>
      </w:divsChild>
    </w:div>
    <w:div w:id="1173958373">
      <w:bodyDiv w:val="1"/>
      <w:marLeft w:val="0"/>
      <w:marRight w:val="0"/>
      <w:marTop w:val="0"/>
      <w:marBottom w:val="0"/>
      <w:divBdr>
        <w:top w:val="none" w:sz="0" w:space="0" w:color="auto"/>
        <w:left w:val="none" w:sz="0" w:space="0" w:color="auto"/>
        <w:bottom w:val="none" w:sz="0" w:space="0" w:color="auto"/>
        <w:right w:val="none" w:sz="0" w:space="0" w:color="auto"/>
      </w:divBdr>
    </w:div>
    <w:div w:id="1207989733">
      <w:bodyDiv w:val="1"/>
      <w:marLeft w:val="0"/>
      <w:marRight w:val="0"/>
      <w:marTop w:val="0"/>
      <w:marBottom w:val="0"/>
      <w:divBdr>
        <w:top w:val="none" w:sz="0" w:space="0" w:color="auto"/>
        <w:left w:val="none" w:sz="0" w:space="0" w:color="auto"/>
        <w:bottom w:val="none" w:sz="0" w:space="0" w:color="auto"/>
        <w:right w:val="none" w:sz="0" w:space="0" w:color="auto"/>
      </w:divBdr>
    </w:div>
    <w:div w:id="1225869608">
      <w:bodyDiv w:val="1"/>
      <w:marLeft w:val="0"/>
      <w:marRight w:val="0"/>
      <w:marTop w:val="0"/>
      <w:marBottom w:val="0"/>
      <w:divBdr>
        <w:top w:val="none" w:sz="0" w:space="0" w:color="auto"/>
        <w:left w:val="none" w:sz="0" w:space="0" w:color="auto"/>
        <w:bottom w:val="none" w:sz="0" w:space="0" w:color="auto"/>
        <w:right w:val="none" w:sz="0" w:space="0" w:color="auto"/>
      </w:divBdr>
    </w:div>
    <w:div w:id="1239318328">
      <w:bodyDiv w:val="1"/>
      <w:marLeft w:val="0"/>
      <w:marRight w:val="0"/>
      <w:marTop w:val="0"/>
      <w:marBottom w:val="0"/>
      <w:divBdr>
        <w:top w:val="none" w:sz="0" w:space="0" w:color="auto"/>
        <w:left w:val="none" w:sz="0" w:space="0" w:color="auto"/>
        <w:bottom w:val="none" w:sz="0" w:space="0" w:color="auto"/>
        <w:right w:val="none" w:sz="0" w:space="0" w:color="auto"/>
      </w:divBdr>
    </w:div>
    <w:div w:id="1247305529">
      <w:bodyDiv w:val="1"/>
      <w:marLeft w:val="0"/>
      <w:marRight w:val="0"/>
      <w:marTop w:val="0"/>
      <w:marBottom w:val="0"/>
      <w:divBdr>
        <w:top w:val="none" w:sz="0" w:space="0" w:color="auto"/>
        <w:left w:val="none" w:sz="0" w:space="0" w:color="auto"/>
        <w:bottom w:val="none" w:sz="0" w:space="0" w:color="auto"/>
        <w:right w:val="none" w:sz="0" w:space="0" w:color="auto"/>
      </w:divBdr>
      <w:divsChild>
        <w:div w:id="1763145605">
          <w:marLeft w:val="0"/>
          <w:marRight w:val="0"/>
          <w:marTop w:val="0"/>
          <w:marBottom w:val="0"/>
          <w:divBdr>
            <w:top w:val="none" w:sz="0" w:space="0" w:color="auto"/>
            <w:left w:val="none" w:sz="0" w:space="0" w:color="auto"/>
            <w:bottom w:val="none" w:sz="0" w:space="0" w:color="auto"/>
            <w:right w:val="none" w:sz="0" w:space="0" w:color="auto"/>
          </w:divBdr>
          <w:divsChild>
            <w:div w:id="1668902676">
              <w:marLeft w:val="0"/>
              <w:marRight w:val="0"/>
              <w:marTop w:val="0"/>
              <w:marBottom w:val="0"/>
              <w:divBdr>
                <w:top w:val="none" w:sz="0" w:space="0" w:color="auto"/>
                <w:left w:val="none" w:sz="0" w:space="0" w:color="auto"/>
                <w:bottom w:val="none" w:sz="0" w:space="0" w:color="auto"/>
                <w:right w:val="none" w:sz="0" w:space="0" w:color="auto"/>
              </w:divBdr>
              <w:divsChild>
                <w:div w:id="427848041">
                  <w:marLeft w:val="0"/>
                  <w:marRight w:val="0"/>
                  <w:marTop w:val="0"/>
                  <w:marBottom w:val="0"/>
                  <w:divBdr>
                    <w:top w:val="none" w:sz="0" w:space="0" w:color="auto"/>
                    <w:left w:val="none" w:sz="0" w:space="0" w:color="auto"/>
                    <w:bottom w:val="none" w:sz="0" w:space="0" w:color="auto"/>
                    <w:right w:val="none" w:sz="0" w:space="0" w:color="auto"/>
                  </w:divBdr>
                  <w:divsChild>
                    <w:div w:id="1451630231">
                      <w:marLeft w:val="0"/>
                      <w:marRight w:val="0"/>
                      <w:marTop w:val="0"/>
                      <w:marBottom w:val="0"/>
                      <w:divBdr>
                        <w:top w:val="none" w:sz="0" w:space="0" w:color="auto"/>
                        <w:left w:val="none" w:sz="0" w:space="0" w:color="auto"/>
                        <w:bottom w:val="none" w:sz="0" w:space="0" w:color="auto"/>
                        <w:right w:val="none" w:sz="0" w:space="0" w:color="auto"/>
                      </w:divBdr>
                      <w:divsChild>
                        <w:div w:id="1644890428">
                          <w:marLeft w:val="0"/>
                          <w:marRight w:val="0"/>
                          <w:marTop w:val="0"/>
                          <w:marBottom w:val="0"/>
                          <w:divBdr>
                            <w:top w:val="none" w:sz="0" w:space="0" w:color="auto"/>
                            <w:left w:val="none" w:sz="0" w:space="0" w:color="auto"/>
                            <w:bottom w:val="none" w:sz="0" w:space="0" w:color="auto"/>
                            <w:right w:val="none" w:sz="0" w:space="0" w:color="auto"/>
                          </w:divBdr>
                          <w:divsChild>
                            <w:div w:id="8205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697168">
      <w:bodyDiv w:val="1"/>
      <w:marLeft w:val="0"/>
      <w:marRight w:val="0"/>
      <w:marTop w:val="0"/>
      <w:marBottom w:val="0"/>
      <w:divBdr>
        <w:top w:val="none" w:sz="0" w:space="0" w:color="auto"/>
        <w:left w:val="none" w:sz="0" w:space="0" w:color="auto"/>
        <w:bottom w:val="none" w:sz="0" w:space="0" w:color="auto"/>
        <w:right w:val="none" w:sz="0" w:space="0" w:color="auto"/>
      </w:divBdr>
    </w:div>
    <w:div w:id="1287543100">
      <w:bodyDiv w:val="1"/>
      <w:marLeft w:val="0"/>
      <w:marRight w:val="0"/>
      <w:marTop w:val="0"/>
      <w:marBottom w:val="0"/>
      <w:divBdr>
        <w:top w:val="none" w:sz="0" w:space="0" w:color="auto"/>
        <w:left w:val="none" w:sz="0" w:space="0" w:color="auto"/>
        <w:bottom w:val="none" w:sz="0" w:space="0" w:color="auto"/>
        <w:right w:val="none" w:sz="0" w:space="0" w:color="auto"/>
      </w:divBdr>
    </w:div>
    <w:div w:id="1295210970">
      <w:bodyDiv w:val="1"/>
      <w:marLeft w:val="0"/>
      <w:marRight w:val="0"/>
      <w:marTop w:val="0"/>
      <w:marBottom w:val="0"/>
      <w:divBdr>
        <w:top w:val="none" w:sz="0" w:space="0" w:color="auto"/>
        <w:left w:val="none" w:sz="0" w:space="0" w:color="auto"/>
        <w:bottom w:val="none" w:sz="0" w:space="0" w:color="auto"/>
        <w:right w:val="none" w:sz="0" w:space="0" w:color="auto"/>
      </w:divBdr>
    </w:div>
    <w:div w:id="1298224594">
      <w:bodyDiv w:val="1"/>
      <w:marLeft w:val="0"/>
      <w:marRight w:val="0"/>
      <w:marTop w:val="0"/>
      <w:marBottom w:val="0"/>
      <w:divBdr>
        <w:top w:val="none" w:sz="0" w:space="0" w:color="auto"/>
        <w:left w:val="none" w:sz="0" w:space="0" w:color="auto"/>
        <w:bottom w:val="none" w:sz="0" w:space="0" w:color="auto"/>
        <w:right w:val="none" w:sz="0" w:space="0" w:color="auto"/>
      </w:divBdr>
    </w:div>
    <w:div w:id="1315374545">
      <w:bodyDiv w:val="1"/>
      <w:marLeft w:val="0"/>
      <w:marRight w:val="0"/>
      <w:marTop w:val="0"/>
      <w:marBottom w:val="0"/>
      <w:divBdr>
        <w:top w:val="none" w:sz="0" w:space="0" w:color="auto"/>
        <w:left w:val="none" w:sz="0" w:space="0" w:color="auto"/>
        <w:bottom w:val="none" w:sz="0" w:space="0" w:color="auto"/>
        <w:right w:val="none" w:sz="0" w:space="0" w:color="auto"/>
      </w:divBdr>
    </w:div>
    <w:div w:id="1318147138">
      <w:bodyDiv w:val="1"/>
      <w:marLeft w:val="0"/>
      <w:marRight w:val="0"/>
      <w:marTop w:val="0"/>
      <w:marBottom w:val="0"/>
      <w:divBdr>
        <w:top w:val="none" w:sz="0" w:space="0" w:color="auto"/>
        <w:left w:val="none" w:sz="0" w:space="0" w:color="auto"/>
        <w:bottom w:val="none" w:sz="0" w:space="0" w:color="auto"/>
        <w:right w:val="none" w:sz="0" w:space="0" w:color="auto"/>
      </w:divBdr>
    </w:div>
    <w:div w:id="1320498942">
      <w:bodyDiv w:val="1"/>
      <w:marLeft w:val="0"/>
      <w:marRight w:val="0"/>
      <w:marTop w:val="0"/>
      <w:marBottom w:val="0"/>
      <w:divBdr>
        <w:top w:val="none" w:sz="0" w:space="0" w:color="auto"/>
        <w:left w:val="none" w:sz="0" w:space="0" w:color="auto"/>
        <w:bottom w:val="none" w:sz="0" w:space="0" w:color="auto"/>
        <w:right w:val="none" w:sz="0" w:space="0" w:color="auto"/>
      </w:divBdr>
    </w:div>
    <w:div w:id="1359283767">
      <w:bodyDiv w:val="1"/>
      <w:marLeft w:val="0"/>
      <w:marRight w:val="0"/>
      <w:marTop w:val="0"/>
      <w:marBottom w:val="0"/>
      <w:divBdr>
        <w:top w:val="none" w:sz="0" w:space="0" w:color="auto"/>
        <w:left w:val="none" w:sz="0" w:space="0" w:color="auto"/>
        <w:bottom w:val="none" w:sz="0" w:space="0" w:color="auto"/>
        <w:right w:val="none" w:sz="0" w:space="0" w:color="auto"/>
      </w:divBdr>
    </w:div>
    <w:div w:id="1361011333">
      <w:bodyDiv w:val="1"/>
      <w:marLeft w:val="0"/>
      <w:marRight w:val="0"/>
      <w:marTop w:val="0"/>
      <w:marBottom w:val="0"/>
      <w:divBdr>
        <w:top w:val="none" w:sz="0" w:space="0" w:color="auto"/>
        <w:left w:val="none" w:sz="0" w:space="0" w:color="auto"/>
        <w:bottom w:val="none" w:sz="0" w:space="0" w:color="auto"/>
        <w:right w:val="none" w:sz="0" w:space="0" w:color="auto"/>
      </w:divBdr>
    </w:div>
    <w:div w:id="1366519562">
      <w:bodyDiv w:val="1"/>
      <w:marLeft w:val="0"/>
      <w:marRight w:val="0"/>
      <w:marTop w:val="0"/>
      <w:marBottom w:val="0"/>
      <w:divBdr>
        <w:top w:val="none" w:sz="0" w:space="0" w:color="auto"/>
        <w:left w:val="none" w:sz="0" w:space="0" w:color="auto"/>
        <w:bottom w:val="none" w:sz="0" w:space="0" w:color="auto"/>
        <w:right w:val="none" w:sz="0" w:space="0" w:color="auto"/>
      </w:divBdr>
    </w:div>
    <w:div w:id="1369840065">
      <w:bodyDiv w:val="1"/>
      <w:marLeft w:val="0"/>
      <w:marRight w:val="0"/>
      <w:marTop w:val="0"/>
      <w:marBottom w:val="0"/>
      <w:divBdr>
        <w:top w:val="none" w:sz="0" w:space="0" w:color="auto"/>
        <w:left w:val="none" w:sz="0" w:space="0" w:color="auto"/>
        <w:bottom w:val="none" w:sz="0" w:space="0" w:color="auto"/>
        <w:right w:val="none" w:sz="0" w:space="0" w:color="auto"/>
      </w:divBdr>
    </w:div>
    <w:div w:id="1391658432">
      <w:bodyDiv w:val="1"/>
      <w:marLeft w:val="0"/>
      <w:marRight w:val="0"/>
      <w:marTop w:val="0"/>
      <w:marBottom w:val="0"/>
      <w:divBdr>
        <w:top w:val="none" w:sz="0" w:space="0" w:color="auto"/>
        <w:left w:val="none" w:sz="0" w:space="0" w:color="auto"/>
        <w:bottom w:val="none" w:sz="0" w:space="0" w:color="auto"/>
        <w:right w:val="none" w:sz="0" w:space="0" w:color="auto"/>
      </w:divBdr>
    </w:div>
    <w:div w:id="1394812133">
      <w:bodyDiv w:val="1"/>
      <w:marLeft w:val="0"/>
      <w:marRight w:val="0"/>
      <w:marTop w:val="0"/>
      <w:marBottom w:val="0"/>
      <w:divBdr>
        <w:top w:val="none" w:sz="0" w:space="0" w:color="auto"/>
        <w:left w:val="none" w:sz="0" w:space="0" w:color="auto"/>
        <w:bottom w:val="none" w:sz="0" w:space="0" w:color="auto"/>
        <w:right w:val="none" w:sz="0" w:space="0" w:color="auto"/>
      </w:divBdr>
    </w:div>
    <w:div w:id="1405763364">
      <w:bodyDiv w:val="1"/>
      <w:marLeft w:val="0"/>
      <w:marRight w:val="0"/>
      <w:marTop w:val="0"/>
      <w:marBottom w:val="0"/>
      <w:divBdr>
        <w:top w:val="none" w:sz="0" w:space="0" w:color="auto"/>
        <w:left w:val="none" w:sz="0" w:space="0" w:color="auto"/>
        <w:bottom w:val="none" w:sz="0" w:space="0" w:color="auto"/>
        <w:right w:val="none" w:sz="0" w:space="0" w:color="auto"/>
      </w:divBdr>
    </w:div>
    <w:div w:id="1409303556">
      <w:bodyDiv w:val="1"/>
      <w:marLeft w:val="0"/>
      <w:marRight w:val="0"/>
      <w:marTop w:val="0"/>
      <w:marBottom w:val="0"/>
      <w:divBdr>
        <w:top w:val="none" w:sz="0" w:space="0" w:color="auto"/>
        <w:left w:val="none" w:sz="0" w:space="0" w:color="auto"/>
        <w:bottom w:val="none" w:sz="0" w:space="0" w:color="auto"/>
        <w:right w:val="none" w:sz="0" w:space="0" w:color="auto"/>
      </w:divBdr>
    </w:div>
    <w:div w:id="1420830198">
      <w:bodyDiv w:val="1"/>
      <w:marLeft w:val="0"/>
      <w:marRight w:val="0"/>
      <w:marTop w:val="0"/>
      <w:marBottom w:val="0"/>
      <w:divBdr>
        <w:top w:val="none" w:sz="0" w:space="0" w:color="auto"/>
        <w:left w:val="none" w:sz="0" w:space="0" w:color="auto"/>
        <w:bottom w:val="none" w:sz="0" w:space="0" w:color="auto"/>
        <w:right w:val="none" w:sz="0" w:space="0" w:color="auto"/>
      </w:divBdr>
    </w:div>
    <w:div w:id="1421680152">
      <w:bodyDiv w:val="1"/>
      <w:marLeft w:val="0"/>
      <w:marRight w:val="0"/>
      <w:marTop w:val="0"/>
      <w:marBottom w:val="0"/>
      <w:divBdr>
        <w:top w:val="none" w:sz="0" w:space="0" w:color="auto"/>
        <w:left w:val="none" w:sz="0" w:space="0" w:color="auto"/>
        <w:bottom w:val="none" w:sz="0" w:space="0" w:color="auto"/>
        <w:right w:val="none" w:sz="0" w:space="0" w:color="auto"/>
      </w:divBdr>
    </w:div>
    <w:div w:id="1424843113">
      <w:bodyDiv w:val="1"/>
      <w:marLeft w:val="0"/>
      <w:marRight w:val="0"/>
      <w:marTop w:val="0"/>
      <w:marBottom w:val="0"/>
      <w:divBdr>
        <w:top w:val="none" w:sz="0" w:space="0" w:color="auto"/>
        <w:left w:val="none" w:sz="0" w:space="0" w:color="auto"/>
        <w:bottom w:val="none" w:sz="0" w:space="0" w:color="auto"/>
        <w:right w:val="none" w:sz="0" w:space="0" w:color="auto"/>
      </w:divBdr>
      <w:divsChild>
        <w:div w:id="262693036">
          <w:marLeft w:val="0"/>
          <w:marRight w:val="0"/>
          <w:marTop w:val="0"/>
          <w:marBottom w:val="0"/>
          <w:divBdr>
            <w:top w:val="none" w:sz="0" w:space="0" w:color="auto"/>
            <w:left w:val="none" w:sz="0" w:space="0" w:color="auto"/>
            <w:bottom w:val="none" w:sz="0" w:space="0" w:color="auto"/>
            <w:right w:val="none" w:sz="0" w:space="0" w:color="auto"/>
          </w:divBdr>
          <w:divsChild>
            <w:div w:id="4392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11545">
      <w:bodyDiv w:val="1"/>
      <w:marLeft w:val="0"/>
      <w:marRight w:val="0"/>
      <w:marTop w:val="0"/>
      <w:marBottom w:val="0"/>
      <w:divBdr>
        <w:top w:val="none" w:sz="0" w:space="0" w:color="auto"/>
        <w:left w:val="none" w:sz="0" w:space="0" w:color="auto"/>
        <w:bottom w:val="none" w:sz="0" w:space="0" w:color="auto"/>
        <w:right w:val="none" w:sz="0" w:space="0" w:color="auto"/>
      </w:divBdr>
    </w:div>
    <w:div w:id="1430740785">
      <w:bodyDiv w:val="1"/>
      <w:marLeft w:val="0"/>
      <w:marRight w:val="0"/>
      <w:marTop w:val="0"/>
      <w:marBottom w:val="0"/>
      <w:divBdr>
        <w:top w:val="none" w:sz="0" w:space="0" w:color="auto"/>
        <w:left w:val="none" w:sz="0" w:space="0" w:color="auto"/>
        <w:bottom w:val="none" w:sz="0" w:space="0" w:color="auto"/>
        <w:right w:val="none" w:sz="0" w:space="0" w:color="auto"/>
      </w:divBdr>
    </w:div>
    <w:div w:id="1438670011">
      <w:bodyDiv w:val="1"/>
      <w:marLeft w:val="0"/>
      <w:marRight w:val="0"/>
      <w:marTop w:val="0"/>
      <w:marBottom w:val="0"/>
      <w:divBdr>
        <w:top w:val="none" w:sz="0" w:space="0" w:color="auto"/>
        <w:left w:val="none" w:sz="0" w:space="0" w:color="auto"/>
        <w:bottom w:val="none" w:sz="0" w:space="0" w:color="auto"/>
        <w:right w:val="none" w:sz="0" w:space="0" w:color="auto"/>
      </w:divBdr>
    </w:div>
    <w:div w:id="1462304979">
      <w:bodyDiv w:val="1"/>
      <w:marLeft w:val="0"/>
      <w:marRight w:val="0"/>
      <w:marTop w:val="0"/>
      <w:marBottom w:val="0"/>
      <w:divBdr>
        <w:top w:val="none" w:sz="0" w:space="0" w:color="auto"/>
        <w:left w:val="none" w:sz="0" w:space="0" w:color="auto"/>
        <w:bottom w:val="none" w:sz="0" w:space="0" w:color="auto"/>
        <w:right w:val="none" w:sz="0" w:space="0" w:color="auto"/>
      </w:divBdr>
    </w:div>
    <w:div w:id="1469935879">
      <w:bodyDiv w:val="1"/>
      <w:marLeft w:val="0"/>
      <w:marRight w:val="0"/>
      <w:marTop w:val="0"/>
      <w:marBottom w:val="0"/>
      <w:divBdr>
        <w:top w:val="none" w:sz="0" w:space="0" w:color="auto"/>
        <w:left w:val="none" w:sz="0" w:space="0" w:color="auto"/>
        <w:bottom w:val="none" w:sz="0" w:space="0" w:color="auto"/>
        <w:right w:val="none" w:sz="0" w:space="0" w:color="auto"/>
      </w:divBdr>
      <w:divsChild>
        <w:div w:id="241263005">
          <w:marLeft w:val="0"/>
          <w:marRight w:val="0"/>
          <w:marTop w:val="0"/>
          <w:marBottom w:val="0"/>
          <w:divBdr>
            <w:top w:val="none" w:sz="0" w:space="0" w:color="auto"/>
            <w:left w:val="none" w:sz="0" w:space="0" w:color="auto"/>
            <w:bottom w:val="none" w:sz="0" w:space="0" w:color="auto"/>
            <w:right w:val="none" w:sz="0" w:space="0" w:color="auto"/>
          </w:divBdr>
          <w:divsChild>
            <w:div w:id="20708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1758">
      <w:bodyDiv w:val="1"/>
      <w:marLeft w:val="0"/>
      <w:marRight w:val="0"/>
      <w:marTop w:val="0"/>
      <w:marBottom w:val="0"/>
      <w:divBdr>
        <w:top w:val="none" w:sz="0" w:space="0" w:color="auto"/>
        <w:left w:val="none" w:sz="0" w:space="0" w:color="auto"/>
        <w:bottom w:val="none" w:sz="0" w:space="0" w:color="auto"/>
        <w:right w:val="none" w:sz="0" w:space="0" w:color="auto"/>
      </w:divBdr>
    </w:div>
    <w:div w:id="1485855642">
      <w:bodyDiv w:val="1"/>
      <w:marLeft w:val="0"/>
      <w:marRight w:val="0"/>
      <w:marTop w:val="0"/>
      <w:marBottom w:val="0"/>
      <w:divBdr>
        <w:top w:val="none" w:sz="0" w:space="0" w:color="auto"/>
        <w:left w:val="none" w:sz="0" w:space="0" w:color="auto"/>
        <w:bottom w:val="none" w:sz="0" w:space="0" w:color="auto"/>
        <w:right w:val="none" w:sz="0" w:space="0" w:color="auto"/>
      </w:divBdr>
      <w:divsChild>
        <w:div w:id="525019638">
          <w:marLeft w:val="0"/>
          <w:marRight w:val="0"/>
          <w:marTop w:val="0"/>
          <w:marBottom w:val="0"/>
          <w:divBdr>
            <w:top w:val="none" w:sz="0" w:space="0" w:color="auto"/>
            <w:left w:val="none" w:sz="0" w:space="0" w:color="auto"/>
            <w:bottom w:val="none" w:sz="0" w:space="0" w:color="auto"/>
            <w:right w:val="none" w:sz="0" w:space="0" w:color="auto"/>
          </w:divBdr>
          <w:divsChild>
            <w:div w:id="2043282446">
              <w:marLeft w:val="0"/>
              <w:marRight w:val="0"/>
              <w:marTop w:val="0"/>
              <w:marBottom w:val="0"/>
              <w:divBdr>
                <w:top w:val="none" w:sz="0" w:space="0" w:color="auto"/>
                <w:left w:val="none" w:sz="0" w:space="0" w:color="auto"/>
                <w:bottom w:val="none" w:sz="0" w:space="0" w:color="auto"/>
                <w:right w:val="none" w:sz="0" w:space="0" w:color="auto"/>
              </w:divBdr>
              <w:divsChild>
                <w:div w:id="675959006">
                  <w:marLeft w:val="0"/>
                  <w:marRight w:val="0"/>
                  <w:marTop w:val="0"/>
                  <w:marBottom w:val="0"/>
                  <w:divBdr>
                    <w:top w:val="none" w:sz="0" w:space="0" w:color="auto"/>
                    <w:left w:val="none" w:sz="0" w:space="0" w:color="auto"/>
                    <w:bottom w:val="none" w:sz="0" w:space="0" w:color="auto"/>
                    <w:right w:val="none" w:sz="0" w:space="0" w:color="auto"/>
                  </w:divBdr>
                  <w:divsChild>
                    <w:div w:id="1680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9508">
          <w:marLeft w:val="0"/>
          <w:marRight w:val="0"/>
          <w:marTop w:val="0"/>
          <w:marBottom w:val="0"/>
          <w:divBdr>
            <w:top w:val="none" w:sz="0" w:space="0" w:color="auto"/>
            <w:left w:val="none" w:sz="0" w:space="0" w:color="auto"/>
            <w:bottom w:val="none" w:sz="0" w:space="0" w:color="auto"/>
            <w:right w:val="none" w:sz="0" w:space="0" w:color="auto"/>
          </w:divBdr>
          <w:divsChild>
            <w:div w:id="620382854">
              <w:marLeft w:val="0"/>
              <w:marRight w:val="0"/>
              <w:marTop w:val="0"/>
              <w:marBottom w:val="0"/>
              <w:divBdr>
                <w:top w:val="none" w:sz="0" w:space="0" w:color="auto"/>
                <w:left w:val="none" w:sz="0" w:space="0" w:color="auto"/>
                <w:bottom w:val="none" w:sz="0" w:space="0" w:color="auto"/>
                <w:right w:val="none" w:sz="0" w:space="0" w:color="auto"/>
              </w:divBdr>
              <w:divsChild>
                <w:div w:id="1474133462">
                  <w:marLeft w:val="0"/>
                  <w:marRight w:val="0"/>
                  <w:marTop w:val="0"/>
                  <w:marBottom w:val="0"/>
                  <w:divBdr>
                    <w:top w:val="none" w:sz="0" w:space="0" w:color="auto"/>
                    <w:left w:val="none" w:sz="0" w:space="0" w:color="auto"/>
                    <w:bottom w:val="none" w:sz="0" w:space="0" w:color="auto"/>
                    <w:right w:val="none" w:sz="0" w:space="0" w:color="auto"/>
                  </w:divBdr>
                  <w:divsChild>
                    <w:div w:id="13140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2099">
      <w:bodyDiv w:val="1"/>
      <w:marLeft w:val="0"/>
      <w:marRight w:val="0"/>
      <w:marTop w:val="0"/>
      <w:marBottom w:val="0"/>
      <w:divBdr>
        <w:top w:val="none" w:sz="0" w:space="0" w:color="auto"/>
        <w:left w:val="none" w:sz="0" w:space="0" w:color="auto"/>
        <w:bottom w:val="none" w:sz="0" w:space="0" w:color="auto"/>
        <w:right w:val="none" w:sz="0" w:space="0" w:color="auto"/>
      </w:divBdr>
    </w:div>
    <w:div w:id="1509981167">
      <w:bodyDiv w:val="1"/>
      <w:marLeft w:val="0"/>
      <w:marRight w:val="0"/>
      <w:marTop w:val="0"/>
      <w:marBottom w:val="0"/>
      <w:divBdr>
        <w:top w:val="none" w:sz="0" w:space="0" w:color="auto"/>
        <w:left w:val="none" w:sz="0" w:space="0" w:color="auto"/>
        <w:bottom w:val="none" w:sz="0" w:space="0" w:color="auto"/>
        <w:right w:val="none" w:sz="0" w:space="0" w:color="auto"/>
      </w:divBdr>
      <w:divsChild>
        <w:div w:id="1044331079">
          <w:marLeft w:val="0"/>
          <w:marRight w:val="0"/>
          <w:marTop w:val="0"/>
          <w:marBottom w:val="0"/>
          <w:divBdr>
            <w:top w:val="none" w:sz="0" w:space="0" w:color="auto"/>
            <w:left w:val="none" w:sz="0" w:space="0" w:color="auto"/>
            <w:bottom w:val="none" w:sz="0" w:space="0" w:color="auto"/>
            <w:right w:val="none" w:sz="0" w:space="0" w:color="auto"/>
          </w:divBdr>
          <w:divsChild>
            <w:div w:id="2081563837">
              <w:marLeft w:val="0"/>
              <w:marRight w:val="0"/>
              <w:marTop w:val="0"/>
              <w:marBottom w:val="0"/>
              <w:divBdr>
                <w:top w:val="none" w:sz="0" w:space="0" w:color="auto"/>
                <w:left w:val="none" w:sz="0" w:space="0" w:color="auto"/>
                <w:bottom w:val="none" w:sz="0" w:space="0" w:color="auto"/>
                <w:right w:val="none" w:sz="0" w:space="0" w:color="auto"/>
              </w:divBdr>
            </w:div>
            <w:div w:id="444348033">
              <w:marLeft w:val="0"/>
              <w:marRight w:val="0"/>
              <w:marTop w:val="0"/>
              <w:marBottom w:val="0"/>
              <w:divBdr>
                <w:top w:val="none" w:sz="0" w:space="0" w:color="auto"/>
                <w:left w:val="none" w:sz="0" w:space="0" w:color="auto"/>
                <w:bottom w:val="none" w:sz="0" w:space="0" w:color="auto"/>
                <w:right w:val="none" w:sz="0" w:space="0" w:color="auto"/>
              </w:divBdr>
              <w:divsChild>
                <w:div w:id="1959488460">
                  <w:marLeft w:val="0"/>
                  <w:marRight w:val="0"/>
                  <w:marTop w:val="0"/>
                  <w:marBottom w:val="0"/>
                  <w:divBdr>
                    <w:top w:val="none" w:sz="0" w:space="0" w:color="auto"/>
                    <w:left w:val="none" w:sz="0" w:space="0" w:color="auto"/>
                    <w:bottom w:val="none" w:sz="0" w:space="0" w:color="auto"/>
                    <w:right w:val="none" w:sz="0" w:space="0" w:color="auto"/>
                  </w:divBdr>
                  <w:divsChild>
                    <w:div w:id="21290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6934">
      <w:bodyDiv w:val="1"/>
      <w:marLeft w:val="0"/>
      <w:marRight w:val="0"/>
      <w:marTop w:val="0"/>
      <w:marBottom w:val="0"/>
      <w:divBdr>
        <w:top w:val="none" w:sz="0" w:space="0" w:color="auto"/>
        <w:left w:val="none" w:sz="0" w:space="0" w:color="auto"/>
        <w:bottom w:val="none" w:sz="0" w:space="0" w:color="auto"/>
        <w:right w:val="none" w:sz="0" w:space="0" w:color="auto"/>
      </w:divBdr>
    </w:div>
    <w:div w:id="1520702648">
      <w:bodyDiv w:val="1"/>
      <w:marLeft w:val="0"/>
      <w:marRight w:val="0"/>
      <w:marTop w:val="0"/>
      <w:marBottom w:val="0"/>
      <w:divBdr>
        <w:top w:val="none" w:sz="0" w:space="0" w:color="auto"/>
        <w:left w:val="none" w:sz="0" w:space="0" w:color="auto"/>
        <w:bottom w:val="none" w:sz="0" w:space="0" w:color="auto"/>
        <w:right w:val="none" w:sz="0" w:space="0" w:color="auto"/>
      </w:divBdr>
    </w:div>
    <w:div w:id="1523662442">
      <w:bodyDiv w:val="1"/>
      <w:marLeft w:val="0"/>
      <w:marRight w:val="0"/>
      <w:marTop w:val="0"/>
      <w:marBottom w:val="0"/>
      <w:divBdr>
        <w:top w:val="none" w:sz="0" w:space="0" w:color="auto"/>
        <w:left w:val="none" w:sz="0" w:space="0" w:color="auto"/>
        <w:bottom w:val="none" w:sz="0" w:space="0" w:color="auto"/>
        <w:right w:val="none" w:sz="0" w:space="0" w:color="auto"/>
      </w:divBdr>
    </w:div>
    <w:div w:id="1523979774">
      <w:bodyDiv w:val="1"/>
      <w:marLeft w:val="0"/>
      <w:marRight w:val="0"/>
      <w:marTop w:val="0"/>
      <w:marBottom w:val="0"/>
      <w:divBdr>
        <w:top w:val="none" w:sz="0" w:space="0" w:color="auto"/>
        <w:left w:val="none" w:sz="0" w:space="0" w:color="auto"/>
        <w:bottom w:val="none" w:sz="0" w:space="0" w:color="auto"/>
        <w:right w:val="none" w:sz="0" w:space="0" w:color="auto"/>
      </w:divBdr>
      <w:divsChild>
        <w:div w:id="1509522503">
          <w:marLeft w:val="0"/>
          <w:marRight w:val="0"/>
          <w:marTop w:val="0"/>
          <w:marBottom w:val="0"/>
          <w:divBdr>
            <w:top w:val="none" w:sz="0" w:space="0" w:color="auto"/>
            <w:left w:val="none" w:sz="0" w:space="0" w:color="auto"/>
            <w:bottom w:val="none" w:sz="0" w:space="0" w:color="auto"/>
            <w:right w:val="none" w:sz="0" w:space="0" w:color="auto"/>
          </w:divBdr>
          <w:divsChild>
            <w:div w:id="818183835">
              <w:marLeft w:val="0"/>
              <w:marRight w:val="0"/>
              <w:marTop w:val="0"/>
              <w:marBottom w:val="0"/>
              <w:divBdr>
                <w:top w:val="none" w:sz="0" w:space="0" w:color="auto"/>
                <w:left w:val="none" w:sz="0" w:space="0" w:color="auto"/>
                <w:bottom w:val="none" w:sz="0" w:space="0" w:color="auto"/>
                <w:right w:val="none" w:sz="0" w:space="0" w:color="auto"/>
              </w:divBdr>
            </w:div>
            <w:div w:id="1770734337">
              <w:marLeft w:val="0"/>
              <w:marRight w:val="0"/>
              <w:marTop w:val="0"/>
              <w:marBottom w:val="0"/>
              <w:divBdr>
                <w:top w:val="none" w:sz="0" w:space="0" w:color="auto"/>
                <w:left w:val="none" w:sz="0" w:space="0" w:color="auto"/>
                <w:bottom w:val="none" w:sz="0" w:space="0" w:color="auto"/>
                <w:right w:val="none" w:sz="0" w:space="0" w:color="auto"/>
              </w:divBdr>
              <w:divsChild>
                <w:div w:id="557088369">
                  <w:marLeft w:val="0"/>
                  <w:marRight w:val="0"/>
                  <w:marTop w:val="0"/>
                  <w:marBottom w:val="0"/>
                  <w:divBdr>
                    <w:top w:val="none" w:sz="0" w:space="0" w:color="auto"/>
                    <w:left w:val="none" w:sz="0" w:space="0" w:color="auto"/>
                    <w:bottom w:val="none" w:sz="0" w:space="0" w:color="auto"/>
                    <w:right w:val="none" w:sz="0" w:space="0" w:color="auto"/>
                  </w:divBdr>
                  <w:divsChild>
                    <w:div w:id="6804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90913">
      <w:bodyDiv w:val="1"/>
      <w:marLeft w:val="0"/>
      <w:marRight w:val="0"/>
      <w:marTop w:val="0"/>
      <w:marBottom w:val="0"/>
      <w:divBdr>
        <w:top w:val="none" w:sz="0" w:space="0" w:color="auto"/>
        <w:left w:val="none" w:sz="0" w:space="0" w:color="auto"/>
        <w:bottom w:val="none" w:sz="0" w:space="0" w:color="auto"/>
        <w:right w:val="none" w:sz="0" w:space="0" w:color="auto"/>
      </w:divBdr>
    </w:div>
    <w:div w:id="1546260368">
      <w:bodyDiv w:val="1"/>
      <w:marLeft w:val="0"/>
      <w:marRight w:val="0"/>
      <w:marTop w:val="0"/>
      <w:marBottom w:val="0"/>
      <w:divBdr>
        <w:top w:val="none" w:sz="0" w:space="0" w:color="auto"/>
        <w:left w:val="none" w:sz="0" w:space="0" w:color="auto"/>
        <w:bottom w:val="none" w:sz="0" w:space="0" w:color="auto"/>
        <w:right w:val="none" w:sz="0" w:space="0" w:color="auto"/>
      </w:divBdr>
      <w:divsChild>
        <w:div w:id="165289395">
          <w:marLeft w:val="0"/>
          <w:marRight w:val="0"/>
          <w:marTop w:val="0"/>
          <w:marBottom w:val="0"/>
          <w:divBdr>
            <w:top w:val="none" w:sz="0" w:space="0" w:color="auto"/>
            <w:left w:val="none" w:sz="0" w:space="0" w:color="auto"/>
            <w:bottom w:val="none" w:sz="0" w:space="0" w:color="auto"/>
            <w:right w:val="none" w:sz="0" w:space="0" w:color="auto"/>
          </w:divBdr>
          <w:divsChild>
            <w:div w:id="1886404996">
              <w:marLeft w:val="0"/>
              <w:marRight w:val="0"/>
              <w:marTop w:val="0"/>
              <w:marBottom w:val="0"/>
              <w:divBdr>
                <w:top w:val="none" w:sz="0" w:space="0" w:color="auto"/>
                <w:left w:val="none" w:sz="0" w:space="0" w:color="auto"/>
                <w:bottom w:val="none" w:sz="0" w:space="0" w:color="auto"/>
                <w:right w:val="none" w:sz="0" w:space="0" w:color="auto"/>
              </w:divBdr>
              <w:divsChild>
                <w:div w:id="708644698">
                  <w:marLeft w:val="0"/>
                  <w:marRight w:val="0"/>
                  <w:marTop w:val="0"/>
                  <w:marBottom w:val="0"/>
                  <w:divBdr>
                    <w:top w:val="none" w:sz="0" w:space="0" w:color="auto"/>
                    <w:left w:val="none" w:sz="0" w:space="0" w:color="auto"/>
                    <w:bottom w:val="none" w:sz="0" w:space="0" w:color="auto"/>
                    <w:right w:val="none" w:sz="0" w:space="0" w:color="auto"/>
                  </w:divBdr>
                  <w:divsChild>
                    <w:div w:id="1246063955">
                      <w:marLeft w:val="0"/>
                      <w:marRight w:val="0"/>
                      <w:marTop w:val="0"/>
                      <w:marBottom w:val="0"/>
                      <w:divBdr>
                        <w:top w:val="none" w:sz="0" w:space="0" w:color="auto"/>
                        <w:left w:val="none" w:sz="0" w:space="0" w:color="auto"/>
                        <w:bottom w:val="none" w:sz="0" w:space="0" w:color="auto"/>
                        <w:right w:val="none" w:sz="0" w:space="0" w:color="auto"/>
                      </w:divBdr>
                      <w:divsChild>
                        <w:div w:id="1052195909">
                          <w:marLeft w:val="0"/>
                          <w:marRight w:val="0"/>
                          <w:marTop w:val="0"/>
                          <w:marBottom w:val="0"/>
                          <w:divBdr>
                            <w:top w:val="none" w:sz="0" w:space="0" w:color="auto"/>
                            <w:left w:val="none" w:sz="0" w:space="0" w:color="auto"/>
                            <w:bottom w:val="none" w:sz="0" w:space="0" w:color="auto"/>
                            <w:right w:val="none" w:sz="0" w:space="0" w:color="auto"/>
                          </w:divBdr>
                          <w:divsChild>
                            <w:div w:id="2085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057579">
      <w:bodyDiv w:val="1"/>
      <w:marLeft w:val="0"/>
      <w:marRight w:val="0"/>
      <w:marTop w:val="0"/>
      <w:marBottom w:val="0"/>
      <w:divBdr>
        <w:top w:val="none" w:sz="0" w:space="0" w:color="auto"/>
        <w:left w:val="none" w:sz="0" w:space="0" w:color="auto"/>
        <w:bottom w:val="none" w:sz="0" w:space="0" w:color="auto"/>
        <w:right w:val="none" w:sz="0" w:space="0" w:color="auto"/>
      </w:divBdr>
      <w:divsChild>
        <w:div w:id="2036417143">
          <w:marLeft w:val="0"/>
          <w:marRight w:val="0"/>
          <w:marTop w:val="0"/>
          <w:marBottom w:val="0"/>
          <w:divBdr>
            <w:top w:val="none" w:sz="0" w:space="0" w:color="auto"/>
            <w:left w:val="none" w:sz="0" w:space="0" w:color="auto"/>
            <w:bottom w:val="none" w:sz="0" w:space="0" w:color="auto"/>
            <w:right w:val="none" w:sz="0" w:space="0" w:color="auto"/>
          </w:divBdr>
          <w:divsChild>
            <w:div w:id="1205142262">
              <w:marLeft w:val="0"/>
              <w:marRight w:val="0"/>
              <w:marTop w:val="0"/>
              <w:marBottom w:val="0"/>
              <w:divBdr>
                <w:top w:val="none" w:sz="0" w:space="0" w:color="auto"/>
                <w:left w:val="none" w:sz="0" w:space="0" w:color="auto"/>
                <w:bottom w:val="none" w:sz="0" w:space="0" w:color="auto"/>
                <w:right w:val="none" w:sz="0" w:space="0" w:color="auto"/>
              </w:divBdr>
            </w:div>
            <w:div w:id="398674722">
              <w:marLeft w:val="0"/>
              <w:marRight w:val="0"/>
              <w:marTop w:val="0"/>
              <w:marBottom w:val="0"/>
              <w:divBdr>
                <w:top w:val="none" w:sz="0" w:space="0" w:color="auto"/>
                <w:left w:val="none" w:sz="0" w:space="0" w:color="auto"/>
                <w:bottom w:val="none" w:sz="0" w:space="0" w:color="auto"/>
                <w:right w:val="none" w:sz="0" w:space="0" w:color="auto"/>
              </w:divBdr>
            </w:div>
            <w:div w:id="115682272">
              <w:marLeft w:val="0"/>
              <w:marRight w:val="0"/>
              <w:marTop w:val="0"/>
              <w:marBottom w:val="0"/>
              <w:divBdr>
                <w:top w:val="none" w:sz="0" w:space="0" w:color="auto"/>
                <w:left w:val="none" w:sz="0" w:space="0" w:color="auto"/>
                <w:bottom w:val="none" w:sz="0" w:space="0" w:color="auto"/>
                <w:right w:val="none" w:sz="0" w:space="0" w:color="auto"/>
              </w:divBdr>
            </w:div>
            <w:div w:id="1022896370">
              <w:marLeft w:val="0"/>
              <w:marRight w:val="0"/>
              <w:marTop w:val="0"/>
              <w:marBottom w:val="0"/>
              <w:divBdr>
                <w:top w:val="none" w:sz="0" w:space="0" w:color="auto"/>
                <w:left w:val="none" w:sz="0" w:space="0" w:color="auto"/>
                <w:bottom w:val="none" w:sz="0" w:space="0" w:color="auto"/>
                <w:right w:val="none" w:sz="0" w:space="0" w:color="auto"/>
              </w:divBdr>
            </w:div>
            <w:div w:id="1454400359">
              <w:marLeft w:val="0"/>
              <w:marRight w:val="0"/>
              <w:marTop w:val="0"/>
              <w:marBottom w:val="0"/>
              <w:divBdr>
                <w:top w:val="none" w:sz="0" w:space="0" w:color="auto"/>
                <w:left w:val="none" w:sz="0" w:space="0" w:color="auto"/>
                <w:bottom w:val="none" w:sz="0" w:space="0" w:color="auto"/>
                <w:right w:val="none" w:sz="0" w:space="0" w:color="auto"/>
              </w:divBdr>
            </w:div>
            <w:div w:id="2044742533">
              <w:marLeft w:val="0"/>
              <w:marRight w:val="0"/>
              <w:marTop w:val="0"/>
              <w:marBottom w:val="0"/>
              <w:divBdr>
                <w:top w:val="none" w:sz="0" w:space="0" w:color="auto"/>
                <w:left w:val="none" w:sz="0" w:space="0" w:color="auto"/>
                <w:bottom w:val="none" w:sz="0" w:space="0" w:color="auto"/>
                <w:right w:val="none" w:sz="0" w:space="0" w:color="auto"/>
              </w:divBdr>
            </w:div>
            <w:div w:id="1007513721">
              <w:marLeft w:val="0"/>
              <w:marRight w:val="0"/>
              <w:marTop w:val="0"/>
              <w:marBottom w:val="0"/>
              <w:divBdr>
                <w:top w:val="none" w:sz="0" w:space="0" w:color="auto"/>
                <w:left w:val="none" w:sz="0" w:space="0" w:color="auto"/>
                <w:bottom w:val="none" w:sz="0" w:space="0" w:color="auto"/>
                <w:right w:val="none" w:sz="0" w:space="0" w:color="auto"/>
              </w:divBdr>
            </w:div>
            <w:div w:id="1767572833">
              <w:marLeft w:val="0"/>
              <w:marRight w:val="0"/>
              <w:marTop w:val="0"/>
              <w:marBottom w:val="0"/>
              <w:divBdr>
                <w:top w:val="none" w:sz="0" w:space="0" w:color="auto"/>
                <w:left w:val="none" w:sz="0" w:space="0" w:color="auto"/>
                <w:bottom w:val="none" w:sz="0" w:space="0" w:color="auto"/>
                <w:right w:val="none" w:sz="0" w:space="0" w:color="auto"/>
              </w:divBdr>
            </w:div>
            <w:div w:id="1888563852">
              <w:marLeft w:val="0"/>
              <w:marRight w:val="0"/>
              <w:marTop w:val="0"/>
              <w:marBottom w:val="0"/>
              <w:divBdr>
                <w:top w:val="none" w:sz="0" w:space="0" w:color="auto"/>
                <w:left w:val="none" w:sz="0" w:space="0" w:color="auto"/>
                <w:bottom w:val="none" w:sz="0" w:space="0" w:color="auto"/>
                <w:right w:val="none" w:sz="0" w:space="0" w:color="auto"/>
              </w:divBdr>
            </w:div>
            <w:div w:id="718090754">
              <w:marLeft w:val="0"/>
              <w:marRight w:val="0"/>
              <w:marTop w:val="0"/>
              <w:marBottom w:val="0"/>
              <w:divBdr>
                <w:top w:val="none" w:sz="0" w:space="0" w:color="auto"/>
                <w:left w:val="none" w:sz="0" w:space="0" w:color="auto"/>
                <w:bottom w:val="none" w:sz="0" w:space="0" w:color="auto"/>
                <w:right w:val="none" w:sz="0" w:space="0" w:color="auto"/>
              </w:divBdr>
            </w:div>
            <w:div w:id="529950777">
              <w:marLeft w:val="0"/>
              <w:marRight w:val="0"/>
              <w:marTop w:val="0"/>
              <w:marBottom w:val="0"/>
              <w:divBdr>
                <w:top w:val="none" w:sz="0" w:space="0" w:color="auto"/>
                <w:left w:val="none" w:sz="0" w:space="0" w:color="auto"/>
                <w:bottom w:val="none" w:sz="0" w:space="0" w:color="auto"/>
                <w:right w:val="none" w:sz="0" w:space="0" w:color="auto"/>
              </w:divBdr>
            </w:div>
            <w:div w:id="1850369051">
              <w:marLeft w:val="0"/>
              <w:marRight w:val="0"/>
              <w:marTop w:val="0"/>
              <w:marBottom w:val="0"/>
              <w:divBdr>
                <w:top w:val="none" w:sz="0" w:space="0" w:color="auto"/>
                <w:left w:val="none" w:sz="0" w:space="0" w:color="auto"/>
                <w:bottom w:val="none" w:sz="0" w:space="0" w:color="auto"/>
                <w:right w:val="none" w:sz="0" w:space="0" w:color="auto"/>
              </w:divBdr>
            </w:div>
            <w:div w:id="184250007">
              <w:marLeft w:val="0"/>
              <w:marRight w:val="0"/>
              <w:marTop w:val="0"/>
              <w:marBottom w:val="0"/>
              <w:divBdr>
                <w:top w:val="none" w:sz="0" w:space="0" w:color="auto"/>
                <w:left w:val="none" w:sz="0" w:space="0" w:color="auto"/>
                <w:bottom w:val="none" w:sz="0" w:space="0" w:color="auto"/>
                <w:right w:val="none" w:sz="0" w:space="0" w:color="auto"/>
              </w:divBdr>
            </w:div>
            <w:div w:id="1168253056">
              <w:marLeft w:val="0"/>
              <w:marRight w:val="0"/>
              <w:marTop w:val="0"/>
              <w:marBottom w:val="0"/>
              <w:divBdr>
                <w:top w:val="none" w:sz="0" w:space="0" w:color="auto"/>
                <w:left w:val="none" w:sz="0" w:space="0" w:color="auto"/>
                <w:bottom w:val="none" w:sz="0" w:space="0" w:color="auto"/>
                <w:right w:val="none" w:sz="0" w:space="0" w:color="auto"/>
              </w:divBdr>
            </w:div>
            <w:div w:id="1793551168">
              <w:marLeft w:val="0"/>
              <w:marRight w:val="0"/>
              <w:marTop w:val="0"/>
              <w:marBottom w:val="0"/>
              <w:divBdr>
                <w:top w:val="none" w:sz="0" w:space="0" w:color="auto"/>
                <w:left w:val="none" w:sz="0" w:space="0" w:color="auto"/>
                <w:bottom w:val="none" w:sz="0" w:space="0" w:color="auto"/>
                <w:right w:val="none" w:sz="0" w:space="0" w:color="auto"/>
              </w:divBdr>
            </w:div>
            <w:div w:id="368267416">
              <w:marLeft w:val="0"/>
              <w:marRight w:val="0"/>
              <w:marTop w:val="0"/>
              <w:marBottom w:val="0"/>
              <w:divBdr>
                <w:top w:val="none" w:sz="0" w:space="0" w:color="auto"/>
                <w:left w:val="none" w:sz="0" w:space="0" w:color="auto"/>
                <w:bottom w:val="none" w:sz="0" w:space="0" w:color="auto"/>
                <w:right w:val="none" w:sz="0" w:space="0" w:color="auto"/>
              </w:divBdr>
            </w:div>
            <w:div w:id="2095398860">
              <w:marLeft w:val="0"/>
              <w:marRight w:val="0"/>
              <w:marTop w:val="0"/>
              <w:marBottom w:val="0"/>
              <w:divBdr>
                <w:top w:val="none" w:sz="0" w:space="0" w:color="auto"/>
                <w:left w:val="none" w:sz="0" w:space="0" w:color="auto"/>
                <w:bottom w:val="none" w:sz="0" w:space="0" w:color="auto"/>
                <w:right w:val="none" w:sz="0" w:space="0" w:color="auto"/>
              </w:divBdr>
            </w:div>
            <w:div w:id="471412269">
              <w:marLeft w:val="0"/>
              <w:marRight w:val="0"/>
              <w:marTop w:val="0"/>
              <w:marBottom w:val="0"/>
              <w:divBdr>
                <w:top w:val="none" w:sz="0" w:space="0" w:color="auto"/>
                <w:left w:val="none" w:sz="0" w:space="0" w:color="auto"/>
                <w:bottom w:val="none" w:sz="0" w:space="0" w:color="auto"/>
                <w:right w:val="none" w:sz="0" w:space="0" w:color="auto"/>
              </w:divBdr>
            </w:div>
            <w:div w:id="2032294582">
              <w:marLeft w:val="0"/>
              <w:marRight w:val="0"/>
              <w:marTop w:val="0"/>
              <w:marBottom w:val="0"/>
              <w:divBdr>
                <w:top w:val="none" w:sz="0" w:space="0" w:color="auto"/>
                <w:left w:val="none" w:sz="0" w:space="0" w:color="auto"/>
                <w:bottom w:val="none" w:sz="0" w:space="0" w:color="auto"/>
                <w:right w:val="none" w:sz="0" w:space="0" w:color="auto"/>
              </w:divBdr>
            </w:div>
            <w:div w:id="657929140">
              <w:marLeft w:val="0"/>
              <w:marRight w:val="0"/>
              <w:marTop w:val="0"/>
              <w:marBottom w:val="0"/>
              <w:divBdr>
                <w:top w:val="none" w:sz="0" w:space="0" w:color="auto"/>
                <w:left w:val="none" w:sz="0" w:space="0" w:color="auto"/>
                <w:bottom w:val="none" w:sz="0" w:space="0" w:color="auto"/>
                <w:right w:val="none" w:sz="0" w:space="0" w:color="auto"/>
              </w:divBdr>
            </w:div>
            <w:div w:id="563444758">
              <w:marLeft w:val="0"/>
              <w:marRight w:val="0"/>
              <w:marTop w:val="0"/>
              <w:marBottom w:val="0"/>
              <w:divBdr>
                <w:top w:val="none" w:sz="0" w:space="0" w:color="auto"/>
                <w:left w:val="none" w:sz="0" w:space="0" w:color="auto"/>
                <w:bottom w:val="none" w:sz="0" w:space="0" w:color="auto"/>
                <w:right w:val="none" w:sz="0" w:space="0" w:color="auto"/>
              </w:divBdr>
            </w:div>
            <w:div w:id="350571405">
              <w:marLeft w:val="0"/>
              <w:marRight w:val="0"/>
              <w:marTop w:val="0"/>
              <w:marBottom w:val="0"/>
              <w:divBdr>
                <w:top w:val="none" w:sz="0" w:space="0" w:color="auto"/>
                <w:left w:val="none" w:sz="0" w:space="0" w:color="auto"/>
                <w:bottom w:val="none" w:sz="0" w:space="0" w:color="auto"/>
                <w:right w:val="none" w:sz="0" w:space="0" w:color="auto"/>
              </w:divBdr>
            </w:div>
            <w:div w:id="2009601321">
              <w:marLeft w:val="0"/>
              <w:marRight w:val="0"/>
              <w:marTop w:val="0"/>
              <w:marBottom w:val="0"/>
              <w:divBdr>
                <w:top w:val="none" w:sz="0" w:space="0" w:color="auto"/>
                <w:left w:val="none" w:sz="0" w:space="0" w:color="auto"/>
                <w:bottom w:val="none" w:sz="0" w:space="0" w:color="auto"/>
                <w:right w:val="none" w:sz="0" w:space="0" w:color="auto"/>
              </w:divBdr>
            </w:div>
            <w:div w:id="1374117647">
              <w:marLeft w:val="0"/>
              <w:marRight w:val="0"/>
              <w:marTop w:val="0"/>
              <w:marBottom w:val="0"/>
              <w:divBdr>
                <w:top w:val="none" w:sz="0" w:space="0" w:color="auto"/>
                <w:left w:val="none" w:sz="0" w:space="0" w:color="auto"/>
                <w:bottom w:val="none" w:sz="0" w:space="0" w:color="auto"/>
                <w:right w:val="none" w:sz="0" w:space="0" w:color="auto"/>
              </w:divBdr>
            </w:div>
            <w:div w:id="1956210485">
              <w:marLeft w:val="0"/>
              <w:marRight w:val="0"/>
              <w:marTop w:val="0"/>
              <w:marBottom w:val="0"/>
              <w:divBdr>
                <w:top w:val="none" w:sz="0" w:space="0" w:color="auto"/>
                <w:left w:val="none" w:sz="0" w:space="0" w:color="auto"/>
                <w:bottom w:val="none" w:sz="0" w:space="0" w:color="auto"/>
                <w:right w:val="none" w:sz="0" w:space="0" w:color="auto"/>
              </w:divBdr>
            </w:div>
            <w:div w:id="283536799">
              <w:marLeft w:val="0"/>
              <w:marRight w:val="0"/>
              <w:marTop w:val="0"/>
              <w:marBottom w:val="0"/>
              <w:divBdr>
                <w:top w:val="none" w:sz="0" w:space="0" w:color="auto"/>
                <w:left w:val="none" w:sz="0" w:space="0" w:color="auto"/>
                <w:bottom w:val="none" w:sz="0" w:space="0" w:color="auto"/>
                <w:right w:val="none" w:sz="0" w:space="0" w:color="auto"/>
              </w:divBdr>
            </w:div>
            <w:div w:id="385908622">
              <w:marLeft w:val="0"/>
              <w:marRight w:val="0"/>
              <w:marTop w:val="0"/>
              <w:marBottom w:val="0"/>
              <w:divBdr>
                <w:top w:val="none" w:sz="0" w:space="0" w:color="auto"/>
                <w:left w:val="none" w:sz="0" w:space="0" w:color="auto"/>
                <w:bottom w:val="none" w:sz="0" w:space="0" w:color="auto"/>
                <w:right w:val="none" w:sz="0" w:space="0" w:color="auto"/>
              </w:divBdr>
            </w:div>
            <w:div w:id="265583523">
              <w:marLeft w:val="0"/>
              <w:marRight w:val="0"/>
              <w:marTop w:val="0"/>
              <w:marBottom w:val="0"/>
              <w:divBdr>
                <w:top w:val="none" w:sz="0" w:space="0" w:color="auto"/>
                <w:left w:val="none" w:sz="0" w:space="0" w:color="auto"/>
                <w:bottom w:val="none" w:sz="0" w:space="0" w:color="auto"/>
                <w:right w:val="none" w:sz="0" w:space="0" w:color="auto"/>
              </w:divBdr>
            </w:div>
            <w:div w:id="1275139754">
              <w:marLeft w:val="0"/>
              <w:marRight w:val="0"/>
              <w:marTop w:val="0"/>
              <w:marBottom w:val="0"/>
              <w:divBdr>
                <w:top w:val="none" w:sz="0" w:space="0" w:color="auto"/>
                <w:left w:val="none" w:sz="0" w:space="0" w:color="auto"/>
                <w:bottom w:val="none" w:sz="0" w:space="0" w:color="auto"/>
                <w:right w:val="none" w:sz="0" w:space="0" w:color="auto"/>
              </w:divBdr>
            </w:div>
            <w:div w:id="2047019028">
              <w:marLeft w:val="0"/>
              <w:marRight w:val="0"/>
              <w:marTop w:val="0"/>
              <w:marBottom w:val="0"/>
              <w:divBdr>
                <w:top w:val="none" w:sz="0" w:space="0" w:color="auto"/>
                <w:left w:val="none" w:sz="0" w:space="0" w:color="auto"/>
                <w:bottom w:val="none" w:sz="0" w:space="0" w:color="auto"/>
                <w:right w:val="none" w:sz="0" w:space="0" w:color="auto"/>
              </w:divBdr>
            </w:div>
            <w:div w:id="1902709858">
              <w:marLeft w:val="0"/>
              <w:marRight w:val="0"/>
              <w:marTop w:val="0"/>
              <w:marBottom w:val="0"/>
              <w:divBdr>
                <w:top w:val="none" w:sz="0" w:space="0" w:color="auto"/>
                <w:left w:val="none" w:sz="0" w:space="0" w:color="auto"/>
                <w:bottom w:val="none" w:sz="0" w:space="0" w:color="auto"/>
                <w:right w:val="none" w:sz="0" w:space="0" w:color="auto"/>
              </w:divBdr>
            </w:div>
            <w:div w:id="431318055">
              <w:marLeft w:val="0"/>
              <w:marRight w:val="0"/>
              <w:marTop w:val="0"/>
              <w:marBottom w:val="0"/>
              <w:divBdr>
                <w:top w:val="none" w:sz="0" w:space="0" w:color="auto"/>
                <w:left w:val="none" w:sz="0" w:space="0" w:color="auto"/>
                <w:bottom w:val="none" w:sz="0" w:space="0" w:color="auto"/>
                <w:right w:val="none" w:sz="0" w:space="0" w:color="auto"/>
              </w:divBdr>
            </w:div>
            <w:div w:id="1288700007">
              <w:marLeft w:val="0"/>
              <w:marRight w:val="0"/>
              <w:marTop w:val="0"/>
              <w:marBottom w:val="0"/>
              <w:divBdr>
                <w:top w:val="none" w:sz="0" w:space="0" w:color="auto"/>
                <w:left w:val="none" w:sz="0" w:space="0" w:color="auto"/>
                <w:bottom w:val="none" w:sz="0" w:space="0" w:color="auto"/>
                <w:right w:val="none" w:sz="0" w:space="0" w:color="auto"/>
              </w:divBdr>
            </w:div>
            <w:div w:id="109589268">
              <w:marLeft w:val="0"/>
              <w:marRight w:val="0"/>
              <w:marTop w:val="0"/>
              <w:marBottom w:val="0"/>
              <w:divBdr>
                <w:top w:val="none" w:sz="0" w:space="0" w:color="auto"/>
                <w:left w:val="none" w:sz="0" w:space="0" w:color="auto"/>
                <w:bottom w:val="none" w:sz="0" w:space="0" w:color="auto"/>
                <w:right w:val="none" w:sz="0" w:space="0" w:color="auto"/>
              </w:divBdr>
            </w:div>
            <w:div w:id="577135476">
              <w:marLeft w:val="0"/>
              <w:marRight w:val="0"/>
              <w:marTop w:val="0"/>
              <w:marBottom w:val="0"/>
              <w:divBdr>
                <w:top w:val="none" w:sz="0" w:space="0" w:color="auto"/>
                <w:left w:val="none" w:sz="0" w:space="0" w:color="auto"/>
                <w:bottom w:val="none" w:sz="0" w:space="0" w:color="auto"/>
                <w:right w:val="none" w:sz="0" w:space="0" w:color="auto"/>
              </w:divBdr>
            </w:div>
            <w:div w:id="1976833345">
              <w:marLeft w:val="0"/>
              <w:marRight w:val="0"/>
              <w:marTop w:val="0"/>
              <w:marBottom w:val="0"/>
              <w:divBdr>
                <w:top w:val="none" w:sz="0" w:space="0" w:color="auto"/>
                <w:left w:val="none" w:sz="0" w:space="0" w:color="auto"/>
                <w:bottom w:val="none" w:sz="0" w:space="0" w:color="auto"/>
                <w:right w:val="none" w:sz="0" w:space="0" w:color="auto"/>
              </w:divBdr>
            </w:div>
            <w:div w:id="1725981224">
              <w:marLeft w:val="0"/>
              <w:marRight w:val="0"/>
              <w:marTop w:val="0"/>
              <w:marBottom w:val="0"/>
              <w:divBdr>
                <w:top w:val="none" w:sz="0" w:space="0" w:color="auto"/>
                <w:left w:val="none" w:sz="0" w:space="0" w:color="auto"/>
                <w:bottom w:val="none" w:sz="0" w:space="0" w:color="auto"/>
                <w:right w:val="none" w:sz="0" w:space="0" w:color="auto"/>
              </w:divBdr>
            </w:div>
            <w:div w:id="777136454">
              <w:marLeft w:val="0"/>
              <w:marRight w:val="0"/>
              <w:marTop w:val="0"/>
              <w:marBottom w:val="0"/>
              <w:divBdr>
                <w:top w:val="none" w:sz="0" w:space="0" w:color="auto"/>
                <w:left w:val="none" w:sz="0" w:space="0" w:color="auto"/>
                <w:bottom w:val="none" w:sz="0" w:space="0" w:color="auto"/>
                <w:right w:val="none" w:sz="0" w:space="0" w:color="auto"/>
              </w:divBdr>
            </w:div>
            <w:div w:id="1866552552">
              <w:marLeft w:val="0"/>
              <w:marRight w:val="0"/>
              <w:marTop w:val="0"/>
              <w:marBottom w:val="0"/>
              <w:divBdr>
                <w:top w:val="none" w:sz="0" w:space="0" w:color="auto"/>
                <w:left w:val="none" w:sz="0" w:space="0" w:color="auto"/>
                <w:bottom w:val="none" w:sz="0" w:space="0" w:color="auto"/>
                <w:right w:val="none" w:sz="0" w:space="0" w:color="auto"/>
              </w:divBdr>
            </w:div>
            <w:div w:id="1880313446">
              <w:marLeft w:val="0"/>
              <w:marRight w:val="0"/>
              <w:marTop w:val="0"/>
              <w:marBottom w:val="0"/>
              <w:divBdr>
                <w:top w:val="none" w:sz="0" w:space="0" w:color="auto"/>
                <w:left w:val="none" w:sz="0" w:space="0" w:color="auto"/>
                <w:bottom w:val="none" w:sz="0" w:space="0" w:color="auto"/>
                <w:right w:val="none" w:sz="0" w:space="0" w:color="auto"/>
              </w:divBdr>
            </w:div>
            <w:div w:id="1300762697">
              <w:marLeft w:val="0"/>
              <w:marRight w:val="0"/>
              <w:marTop w:val="0"/>
              <w:marBottom w:val="0"/>
              <w:divBdr>
                <w:top w:val="none" w:sz="0" w:space="0" w:color="auto"/>
                <w:left w:val="none" w:sz="0" w:space="0" w:color="auto"/>
                <w:bottom w:val="none" w:sz="0" w:space="0" w:color="auto"/>
                <w:right w:val="none" w:sz="0" w:space="0" w:color="auto"/>
              </w:divBdr>
            </w:div>
            <w:div w:id="1234512465">
              <w:marLeft w:val="0"/>
              <w:marRight w:val="0"/>
              <w:marTop w:val="0"/>
              <w:marBottom w:val="0"/>
              <w:divBdr>
                <w:top w:val="none" w:sz="0" w:space="0" w:color="auto"/>
                <w:left w:val="none" w:sz="0" w:space="0" w:color="auto"/>
                <w:bottom w:val="none" w:sz="0" w:space="0" w:color="auto"/>
                <w:right w:val="none" w:sz="0" w:space="0" w:color="auto"/>
              </w:divBdr>
            </w:div>
            <w:div w:id="1920944270">
              <w:marLeft w:val="0"/>
              <w:marRight w:val="0"/>
              <w:marTop w:val="0"/>
              <w:marBottom w:val="0"/>
              <w:divBdr>
                <w:top w:val="none" w:sz="0" w:space="0" w:color="auto"/>
                <w:left w:val="none" w:sz="0" w:space="0" w:color="auto"/>
                <w:bottom w:val="none" w:sz="0" w:space="0" w:color="auto"/>
                <w:right w:val="none" w:sz="0" w:space="0" w:color="auto"/>
              </w:divBdr>
            </w:div>
            <w:div w:id="358051606">
              <w:marLeft w:val="0"/>
              <w:marRight w:val="0"/>
              <w:marTop w:val="0"/>
              <w:marBottom w:val="0"/>
              <w:divBdr>
                <w:top w:val="none" w:sz="0" w:space="0" w:color="auto"/>
                <w:left w:val="none" w:sz="0" w:space="0" w:color="auto"/>
                <w:bottom w:val="none" w:sz="0" w:space="0" w:color="auto"/>
                <w:right w:val="none" w:sz="0" w:space="0" w:color="auto"/>
              </w:divBdr>
            </w:div>
            <w:div w:id="987782371">
              <w:marLeft w:val="0"/>
              <w:marRight w:val="0"/>
              <w:marTop w:val="0"/>
              <w:marBottom w:val="0"/>
              <w:divBdr>
                <w:top w:val="none" w:sz="0" w:space="0" w:color="auto"/>
                <w:left w:val="none" w:sz="0" w:space="0" w:color="auto"/>
                <w:bottom w:val="none" w:sz="0" w:space="0" w:color="auto"/>
                <w:right w:val="none" w:sz="0" w:space="0" w:color="auto"/>
              </w:divBdr>
            </w:div>
            <w:div w:id="1003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970">
      <w:bodyDiv w:val="1"/>
      <w:marLeft w:val="0"/>
      <w:marRight w:val="0"/>
      <w:marTop w:val="0"/>
      <w:marBottom w:val="0"/>
      <w:divBdr>
        <w:top w:val="none" w:sz="0" w:space="0" w:color="auto"/>
        <w:left w:val="none" w:sz="0" w:space="0" w:color="auto"/>
        <w:bottom w:val="none" w:sz="0" w:space="0" w:color="auto"/>
        <w:right w:val="none" w:sz="0" w:space="0" w:color="auto"/>
      </w:divBdr>
      <w:divsChild>
        <w:div w:id="511333384">
          <w:marLeft w:val="0"/>
          <w:marRight w:val="0"/>
          <w:marTop w:val="0"/>
          <w:marBottom w:val="0"/>
          <w:divBdr>
            <w:top w:val="none" w:sz="0" w:space="0" w:color="auto"/>
            <w:left w:val="none" w:sz="0" w:space="0" w:color="auto"/>
            <w:bottom w:val="none" w:sz="0" w:space="0" w:color="auto"/>
            <w:right w:val="none" w:sz="0" w:space="0" w:color="auto"/>
          </w:divBdr>
          <w:divsChild>
            <w:div w:id="932592232">
              <w:marLeft w:val="0"/>
              <w:marRight w:val="0"/>
              <w:marTop w:val="0"/>
              <w:marBottom w:val="0"/>
              <w:divBdr>
                <w:top w:val="none" w:sz="0" w:space="0" w:color="auto"/>
                <w:left w:val="none" w:sz="0" w:space="0" w:color="auto"/>
                <w:bottom w:val="none" w:sz="0" w:space="0" w:color="auto"/>
                <w:right w:val="none" w:sz="0" w:space="0" w:color="auto"/>
              </w:divBdr>
            </w:div>
            <w:div w:id="1627270258">
              <w:marLeft w:val="0"/>
              <w:marRight w:val="0"/>
              <w:marTop w:val="0"/>
              <w:marBottom w:val="0"/>
              <w:divBdr>
                <w:top w:val="none" w:sz="0" w:space="0" w:color="auto"/>
                <w:left w:val="none" w:sz="0" w:space="0" w:color="auto"/>
                <w:bottom w:val="none" w:sz="0" w:space="0" w:color="auto"/>
                <w:right w:val="none" w:sz="0" w:space="0" w:color="auto"/>
              </w:divBdr>
              <w:divsChild>
                <w:div w:id="399523260">
                  <w:marLeft w:val="0"/>
                  <w:marRight w:val="0"/>
                  <w:marTop w:val="0"/>
                  <w:marBottom w:val="0"/>
                  <w:divBdr>
                    <w:top w:val="none" w:sz="0" w:space="0" w:color="auto"/>
                    <w:left w:val="none" w:sz="0" w:space="0" w:color="auto"/>
                    <w:bottom w:val="none" w:sz="0" w:space="0" w:color="auto"/>
                    <w:right w:val="none" w:sz="0" w:space="0" w:color="auto"/>
                  </w:divBdr>
                  <w:divsChild>
                    <w:div w:id="12215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229008">
      <w:bodyDiv w:val="1"/>
      <w:marLeft w:val="0"/>
      <w:marRight w:val="0"/>
      <w:marTop w:val="0"/>
      <w:marBottom w:val="0"/>
      <w:divBdr>
        <w:top w:val="none" w:sz="0" w:space="0" w:color="auto"/>
        <w:left w:val="none" w:sz="0" w:space="0" w:color="auto"/>
        <w:bottom w:val="none" w:sz="0" w:space="0" w:color="auto"/>
        <w:right w:val="none" w:sz="0" w:space="0" w:color="auto"/>
      </w:divBdr>
    </w:div>
    <w:div w:id="1587806773">
      <w:bodyDiv w:val="1"/>
      <w:marLeft w:val="0"/>
      <w:marRight w:val="0"/>
      <w:marTop w:val="0"/>
      <w:marBottom w:val="0"/>
      <w:divBdr>
        <w:top w:val="none" w:sz="0" w:space="0" w:color="auto"/>
        <w:left w:val="none" w:sz="0" w:space="0" w:color="auto"/>
        <w:bottom w:val="none" w:sz="0" w:space="0" w:color="auto"/>
        <w:right w:val="none" w:sz="0" w:space="0" w:color="auto"/>
      </w:divBdr>
    </w:div>
    <w:div w:id="1601063066">
      <w:bodyDiv w:val="1"/>
      <w:marLeft w:val="0"/>
      <w:marRight w:val="0"/>
      <w:marTop w:val="0"/>
      <w:marBottom w:val="0"/>
      <w:divBdr>
        <w:top w:val="none" w:sz="0" w:space="0" w:color="auto"/>
        <w:left w:val="none" w:sz="0" w:space="0" w:color="auto"/>
        <w:bottom w:val="none" w:sz="0" w:space="0" w:color="auto"/>
        <w:right w:val="none" w:sz="0" w:space="0" w:color="auto"/>
      </w:divBdr>
    </w:div>
    <w:div w:id="1621033300">
      <w:bodyDiv w:val="1"/>
      <w:marLeft w:val="0"/>
      <w:marRight w:val="0"/>
      <w:marTop w:val="0"/>
      <w:marBottom w:val="0"/>
      <w:divBdr>
        <w:top w:val="none" w:sz="0" w:space="0" w:color="auto"/>
        <w:left w:val="none" w:sz="0" w:space="0" w:color="auto"/>
        <w:bottom w:val="none" w:sz="0" w:space="0" w:color="auto"/>
        <w:right w:val="none" w:sz="0" w:space="0" w:color="auto"/>
      </w:divBdr>
    </w:div>
    <w:div w:id="1625112789">
      <w:bodyDiv w:val="1"/>
      <w:marLeft w:val="0"/>
      <w:marRight w:val="0"/>
      <w:marTop w:val="0"/>
      <w:marBottom w:val="0"/>
      <w:divBdr>
        <w:top w:val="none" w:sz="0" w:space="0" w:color="auto"/>
        <w:left w:val="none" w:sz="0" w:space="0" w:color="auto"/>
        <w:bottom w:val="none" w:sz="0" w:space="0" w:color="auto"/>
        <w:right w:val="none" w:sz="0" w:space="0" w:color="auto"/>
      </w:divBdr>
    </w:div>
    <w:div w:id="1627615541">
      <w:bodyDiv w:val="1"/>
      <w:marLeft w:val="0"/>
      <w:marRight w:val="0"/>
      <w:marTop w:val="0"/>
      <w:marBottom w:val="0"/>
      <w:divBdr>
        <w:top w:val="none" w:sz="0" w:space="0" w:color="auto"/>
        <w:left w:val="none" w:sz="0" w:space="0" w:color="auto"/>
        <w:bottom w:val="none" w:sz="0" w:space="0" w:color="auto"/>
        <w:right w:val="none" w:sz="0" w:space="0" w:color="auto"/>
      </w:divBdr>
    </w:div>
    <w:div w:id="1630434342">
      <w:bodyDiv w:val="1"/>
      <w:marLeft w:val="0"/>
      <w:marRight w:val="0"/>
      <w:marTop w:val="0"/>
      <w:marBottom w:val="0"/>
      <w:divBdr>
        <w:top w:val="none" w:sz="0" w:space="0" w:color="auto"/>
        <w:left w:val="none" w:sz="0" w:space="0" w:color="auto"/>
        <w:bottom w:val="none" w:sz="0" w:space="0" w:color="auto"/>
        <w:right w:val="none" w:sz="0" w:space="0" w:color="auto"/>
      </w:divBdr>
    </w:div>
    <w:div w:id="1631593591">
      <w:bodyDiv w:val="1"/>
      <w:marLeft w:val="0"/>
      <w:marRight w:val="0"/>
      <w:marTop w:val="0"/>
      <w:marBottom w:val="0"/>
      <w:divBdr>
        <w:top w:val="none" w:sz="0" w:space="0" w:color="auto"/>
        <w:left w:val="none" w:sz="0" w:space="0" w:color="auto"/>
        <w:bottom w:val="none" w:sz="0" w:space="0" w:color="auto"/>
        <w:right w:val="none" w:sz="0" w:space="0" w:color="auto"/>
      </w:divBdr>
    </w:div>
    <w:div w:id="1632590259">
      <w:bodyDiv w:val="1"/>
      <w:marLeft w:val="0"/>
      <w:marRight w:val="0"/>
      <w:marTop w:val="0"/>
      <w:marBottom w:val="0"/>
      <w:divBdr>
        <w:top w:val="none" w:sz="0" w:space="0" w:color="auto"/>
        <w:left w:val="none" w:sz="0" w:space="0" w:color="auto"/>
        <w:bottom w:val="none" w:sz="0" w:space="0" w:color="auto"/>
        <w:right w:val="none" w:sz="0" w:space="0" w:color="auto"/>
      </w:divBdr>
    </w:div>
    <w:div w:id="1641299859">
      <w:bodyDiv w:val="1"/>
      <w:marLeft w:val="0"/>
      <w:marRight w:val="0"/>
      <w:marTop w:val="0"/>
      <w:marBottom w:val="0"/>
      <w:divBdr>
        <w:top w:val="none" w:sz="0" w:space="0" w:color="auto"/>
        <w:left w:val="none" w:sz="0" w:space="0" w:color="auto"/>
        <w:bottom w:val="none" w:sz="0" w:space="0" w:color="auto"/>
        <w:right w:val="none" w:sz="0" w:space="0" w:color="auto"/>
      </w:divBdr>
    </w:div>
    <w:div w:id="1644237259">
      <w:bodyDiv w:val="1"/>
      <w:marLeft w:val="0"/>
      <w:marRight w:val="0"/>
      <w:marTop w:val="0"/>
      <w:marBottom w:val="0"/>
      <w:divBdr>
        <w:top w:val="none" w:sz="0" w:space="0" w:color="auto"/>
        <w:left w:val="none" w:sz="0" w:space="0" w:color="auto"/>
        <w:bottom w:val="none" w:sz="0" w:space="0" w:color="auto"/>
        <w:right w:val="none" w:sz="0" w:space="0" w:color="auto"/>
      </w:divBdr>
      <w:divsChild>
        <w:div w:id="1544753787">
          <w:marLeft w:val="0"/>
          <w:marRight w:val="0"/>
          <w:marTop w:val="0"/>
          <w:marBottom w:val="0"/>
          <w:divBdr>
            <w:top w:val="none" w:sz="0" w:space="0" w:color="auto"/>
            <w:left w:val="none" w:sz="0" w:space="0" w:color="auto"/>
            <w:bottom w:val="none" w:sz="0" w:space="0" w:color="auto"/>
            <w:right w:val="none" w:sz="0" w:space="0" w:color="auto"/>
          </w:divBdr>
          <w:divsChild>
            <w:div w:id="760301892">
              <w:marLeft w:val="0"/>
              <w:marRight w:val="0"/>
              <w:marTop w:val="0"/>
              <w:marBottom w:val="0"/>
              <w:divBdr>
                <w:top w:val="none" w:sz="0" w:space="0" w:color="auto"/>
                <w:left w:val="none" w:sz="0" w:space="0" w:color="auto"/>
                <w:bottom w:val="none" w:sz="0" w:space="0" w:color="auto"/>
                <w:right w:val="none" w:sz="0" w:space="0" w:color="auto"/>
              </w:divBdr>
              <w:divsChild>
                <w:div w:id="255136003">
                  <w:marLeft w:val="0"/>
                  <w:marRight w:val="0"/>
                  <w:marTop w:val="0"/>
                  <w:marBottom w:val="0"/>
                  <w:divBdr>
                    <w:top w:val="none" w:sz="0" w:space="0" w:color="auto"/>
                    <w:left w:val="none" w:sz="0" w:space="0" w:color="auto"/>
                    <w:bottom w:val="none" w:sz="0" w:space="0" w:color="auto"/>
                    <w:right w:val="none" w:sz="0" w:space="0" w:color="auto"/>
                  </w:divBdr>
                  <w:divsChild>
                    <w:div w:id="1124157499">
                      <w:marLeft w:val="0"/>
                      <w:marRight w:val="0"/>
                      <w:marTop w:val="0"/>
                      <w:marBottom w:val="0"/>
                      <w:divBdr>
                        <w:top w:val="none" w:sz="0" w:space="0" w:color="auto"/>
                        <w:left w:val="none" w:sz="0" w:space="0" w:color="auto"/>
                        <w:bottom w:val="none" w:sz="0" w:space="0" w:color="auto"/>
                        <w:right w:val="none" w:sz="0" w:space="0" w:color="auto"/>
                      </w:divBdr>
                      <w:divsChild>
                        <w:div w:id="777214634">
                          <w:marLeft w:val="0"/>
                          <w:marRight w:val="0"/>
                          <w:marTop w:val="0"/>
                          <w:marBottom w:val="0"/>
                          <w:divBdr>
                            <w:top w:val="none" w:sz="0" w:space="0" w:color="auto"/>
                            <w:left w:val="none" w:sz="0" w:space="0" w:color="auto"/>
                            <w:bottom w:val="none" w:sz="0" w:space="0" w:color="auto"/>
                            <w:right w:val="none" w:sz="0" w:space="0" w:color="auto"/>
                          </w:divBdr>
                          <w:divsChild>
                            <w:div w:id="224491162">
                              <w:marLeft w:val="0"/>
                              <w:marRight w:val="0"/>
                              <w:marTop w:val="0"/>
                              <w:marBottom w:val="0"/>
                              <w:divBdr>
                                <w:top w:val="none" w:sz="0" w:space="0" w:color="auto"/>
                                <w:left w:val="none" w:sz="0" w:space="0" w:color="auto"/>
                                <w:bottom w:val="none" w:sz="0" w:space="0" w:color="auto"/>
                                <w:right w:val="none" w:sz="0" w:space="0" w:color="auto"/>
                              </w:divBdr>
                              <w:divsChild>
                                <w:div w:id="1098260115">
                                  <w:marLeft w:val="0"/>
                                  <w:marRight w:val="0"/>
                                  <w:marTop w:val="0"/>
                                  <w:marBottom w:val="0"/>
                                  <w:divBdr>
                                    <w:top w:val="none" w:sz="0" w:space="0" w:color="auto"/>
                                    <w:left w:val="none" w:sz="0" w:space="0" w:color="auto"/>
                                    <w:bottom w:val="none" w:sz="0" w:space="0" w:color="auto"/>
                                    <w:right w:val="none" w:sz="0" w:space="0" w:color="auto"/>
                                  </w:divBdr>
                                  <w:divsChild>
                                    <w:div w:id="1372875104">
                                      <w:marLeft w:val="0"/>
                                      <w:marRight w:val="0"/>
                                      <w:marTop w:val="0"/>
                                      <w:marBottom w:val="0"/>
                                      <w:divBdr>
                                        <w:top w:val="none" w:sz="0" w:space="0" w:color="auto"/>
                                        <w:left w:val="none" w:sz="0" w:space="0" w:color="auto"/>
                                        <w:bottom w:val="none" w:sz="0" w:space="0" w:color="auto"/>
                                        <w:right w:val="none" w:sz="0" w:space="0" w:color="auto"/>
                                      </w:divBdr>
                                      <w:divsChild>
                                        <w:div w:id="1567259849">
                                          <w:marLeft w:val="0"/>
                                          <w:marRight w:val="0"/>
                                          <w:marTop w:val="0"/>
                                          <w:marBottom w:val="0"/>
                                          <w:divBdr>
                                            <w:top w:val="none" w:sz="0" w:space="0" w:color="auto"/>
                                            <w:left w:val="none" w:sz="0" w:space="0" w:color="auto"/>
                                            <w:bottom w:val="none" w:sz="0" w:space="0" w:color="auto"/>
                                            <w:right w:val="none" w:sz="0" w:space="0" w:color="auto"/>
                                          </w:divBdr>
                                          <w:divsChild>
                                            <w:div w:id="386682624">
                                              <w:marLeft w:val="0"/>
                                              <w:marRight w:val="0"/>
                                              <w:marTop w:val="0"/>
                                              <w:marBottom w:val="0"/>
                                              <w:divBdr>
                                                <w:top w:val="none" w:sz="0" w:space="0" w:color="auto"/>
                                                <w:left w:val="none" w:sz="0" w:space="0" w:color="auto"/>
                                                <w:bottom w:val="none" w:sz="0" w:space="0" w:color="auto"/>
                                                <w:right w:val="none" w:sz="0" w:space="0" w:color="auto"/>
                                              </w:divBdr>
                                              <w:divsChild>
                                                <w:div w:id="844899244">
                                                  <w:marLeft w:val="0"/>
                                                  <w:marRight w:val="0"/>
                                                  <w:marTop w:val="0"/>
                                                  <w:marBottom w:val="0"/>
                                                  <w:divBdr>
                                                    <w:top w:val="none" w:sz="0" w:space="0" w:color="auto"/>
                                                    <w:left w:val="none" w:sz="0" w:space="0" w:color="auto"/>
                                                    <w:bottom w:val="none" w:sz="0" w:space="0" w:color="auto"/>
                                                    <w:right w:val="none" w:sz="0" w:space="0" w:color="auto"/>
                                                  </w:divBdr>
                                                  <w:divsChild>
                                                    <w:div w:id="2130511223">
                                                      <w:marLeft w:val="0"/>
                                                      <w:marRight w:val="0"/>
                                                      <w:marTop w:val="0"/>
                                                      <w:marBottom w:val="0"/>
                                                      <w:divBdr>
                                                        <w:top w:val="none" w:sz="0" w:space="0" w:color="auto"/>
                                                        <w:left w:val="none" w:sz="0" w:space="0" w:color="auto"/>
                                                        <w:bottom w:val="none" w:sz="0" w:space="0" w:color="auto"/>
                                                        <w:right w:val="none" w:sz="0" w:space="0" w:color="auto"/>
                                                      </w:divBdr>
                                                      <w:divsChild>
                                                        <w:div w:id="472986020">
                                                          <w:marLeft w:val="0"/>
                                                          <w:marRight w:val="0"/>
                                                          <w:marTop w:val="0"/>
                                                          <w:marBottom w:val="0"/>
                                                          <w:divBdr>
                                                            <w:top w:val="none" w:sz="0" w:space="0" w:color="auto"/>
                                                            <w:left w:val="none" w:sz="0" w:space="0" w:color="auto"/>
                                                            <w:bottom w:val="none" w:sz="0" w:space="0" w:color="auto"/>
                                                            <w:right w:val="none" w:sz="0" w:space="0" w:color="auto"/>
                                                          </w:divBdr>
                                                          <w:divsChild>
                                                            <w:div w:id="1614092475">
                                                              <w:marLeft w:val="0"/>
                                                              <w:marRight w:val="0"/>
                                                              <w:marTop w:val="0"/>
                                                              <w:marBottom w:val="0"/>
                                                              <w:divBdr>
                                                                <w:top w:val="none" w:sz="0" w:space="0" w:color="auto"/>
                                                                <w:left w:val="none" w:sz="0" w:space="0" w:color="auto"/>
                                                                <w:bottom w:val="none" w:sz="0" w:space="0" w:color="auto"/>
                                                                <w:right w:val="none" w:sz="0" w:space="0" w:color="auto"/>
                                                              </w:divBdr>
                                                            </w:div>
                                                            <w:div w:id="2041320954">
                                                              <w:marLeft w:val="0"/>
                                                              <w:marRight w:val="0"/>
                                                              <w:marTop w:val="0"/>
                                                              <w:marBottom w:val="0"/>
                                                              <w:divBdr>
                                                                <w:top w:val="none" w:sz="0" w:space="0" w:color="auto"/>
                                                                <w:left w:val="none" w:sz="0" w:space="0" w:color="auto"/>
                                                                <w:bottom w:val="none" w:sz="0" w:space="0" w:color="auto"/>
                                                                <w:right w:val="none" w:sz="0" w:space="0" w:color="auto"/>
                                                              </w:divBdr>
                                                              <w:divsChild>
                                                                <w:div w:id="642930624">
                                                                  <w:marLeft w:val="0"/>
                                                                  <w:marRight w:val="0"/>
                                                                  <w:marTop w:val="0"/>
                                                                  <w:marBottom w:val="0"/>
                                                                  <w:divBdr>
                                                                    <w:top w:val="none" w:sz="0" w:space="0" w:color="auto"/>
                                                                    <w:left w:val="none" w:sz="0" w:space="0" w:color="auto"/>
                                                                    <w:bottom w:val="none" w:sz="0" w:space="0" w:color="auto"/>
                                                                    <w:right w:val="none" w:sz="0" w:space="0" w:color="auto"/>
                                                                  </w:divBdr>
                                                                  <w:divsChild>
                                                                    <w:div w:id="15191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403777">
                                          <w:marLeft w:val="0"/>
                                          <w:marRight w:val="0"/>
                                          <w:marTop w:val="0"/>
                                          <w:marBottom w:val="0"/>
                                          <w:divBdr>
                                            <w:top w:val="none" w:sz="0" w:space="0" w:color="auto"/>
                                            <w:left w:val="none" w:sz="0" w:space="0" w:color="auto"/>
                                            <w:bottom w:val="none" w:sz="0" w:space="0" w:color="auto"/>
                                            <w:right w:val="none" w:sz="0" w:space="0" w:color="auto"/>
                                          </w:divBdr>
                                          <w:divsChild>
                                            <w:div w:id="320700251">
                                              <w:marLeft w:val="0"/>
                                              <w:marRight w:val="0"/>
                                              <w:marTop w:val="0"/>
                                              <w:marBottom w:val="0"/>
                                              <w:divBdr>
                                                <w:top w:val="none" w:sz="0" w:space="0" w:color="auto"/>
                                                <w:left w:val="none" w:sz="0" w:space="0" w:color="auto"/>
                                                <w:bottom w:val="none" w:sz="0" w:space="0" w:color="auto"/>
                                                <w:right w:val="none" w:sz="0" w:space="0" w:color="auto"/>
                                              </w:divBdr>
                                              <w:divsChild>
                                                <w:div w:id="1390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0093324">
          <w:marLeft w:val="0"/>
          <w:marRight w:val="0"/>
          <w:marTop w:val="0"/>
          <w:marBottom w:val="0"/>
          <w:divBdr>
            <w:top w:val="none" w:sz="0" w:space="0" w:color="auto"/>
            <w:left w:val="none" w:sz="0" w:space="0" w:color="auto"/>
            <w:bottom w:val="none" w:sz="0" w:space="0" w:color="auto"/>
            <w:right w:val="none" w:sz="0" w:space="0" w:color="auto"/>
          </w:divBdr>
          <w:divsChild>
            <w:div w:id="778792425">
              <w:marLeft w:val="0"/>
              <w:marRight w:val="0"/>
              <w:marTop w:val="0"/>
              <w:marBottom w:val="0"/>
              <w:divBdr>
                <w:top w:val="none" w:sz="0" w:space="0" w:color="auto"/>
                <w:left w:val="none" w:sz="0" w:space="0" w:color="auto"/>
                <w:bottom w:val="none" w:sz="0" w:space="0" w:color="auto"/>
                <w:right w:val="none" w:sz="0" w:space="0" w:color="auto"/>
              </w:divBdr>
              <w:divsChild>
                <w:div w:id="538976646">
                  <w:marLeft w:val="0"/>
                  <w:marRight w:val="0"/>
                  <w:marTop w:val="0"/>
                  <w:marBottom w:val="0"/>
                  <w:divBdr>
                    <w:top w:val="none" w:sz="0" w:space="0" w:color="auto"/>
                    <w:left w:val="none" w:sz="0" w:space="0" w:color="auto"/>
                    <w:bottom w:val="none" w:sz="0" w:space="0" w:color="auto"/>
                    <w:right w:val="none" w:sz="0" w:space="0" w:color="auto"/>
                  </w:divBdr>
                  <w:divsChild>
                    <w:div w:id="1153448104">
                      <w:marLeft w:val="0"/>
                      <w:marRight w:val="0"/>
                      <w:marTop w:val="0"/>
                      <w:marBottom w:val="0"/>
                      <w:divBdr>
                        <w:top w:val="none" w:sz="0" w:space="0" w:color="auto"/>
                        <w:left w:val="none" w:sz="0" w:space="0" w:color="auto"/>
                        <w:bottom w:val="none" w:sz="0" w:space="0" w:color="auto"/>
                        <w:right w:val="none" w:sz="0" w:space="0" w:color="auto"/>
                      </w:divBdr>
                      <w:divsChild>
                        <w:div w:id="1896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187863">
      <w:bodyDiv w:val="1"/>
      <w:marLeft w:val="0"/>
      <w:marRight w:val="0"/>
      <w:marTop w:val="0"/>
      <w:marBottom w:val="0"/>
      <w:divBdr>
        <w:top w:val="none" w:sz="0" w:space="0" w:color="auto"/>
        <w:left w:val="none" w:sz="0" w:space="0" w:color="auto"/>
        <w:bottom w:val="none" w:sz="0" w:space="0" w:color="auto"/>
        <w:right w:val="none" w:sz="0" w:space="0" w:color="auto"/>
      </w:divBdr>
    </w:div>
    <w:div w:id="1676960903">
      <w:bodyDiv w:val="1"/>
      <w:marLeft w:val="0"/>
      <w:marRight w:val="0"/>
      <w:marTop w:val="0"/>
      <w:marBottom w:val="0"/>
      <w:divBdr>
        <w:top w:val="none" w:sz="0" w:space="0" w:color="auto"/>
        <w:left w:val="none" w:sz="0" w:space="0" w:color="auto"/>
        <w:bottom w:val="none" w:sz="0" w:space="0" w:color="auto"/>
        <w:right w:val="none" w:sz="0" w:space="0" w:color="auto"/>
      </w:divBdr>
    </w:div>
    <w:div w:id="1693647067">
      <w:bodyDiv w:val="1"/>
      <w:marLeft w:val="0"/>
      <w:marRight w:val="0"/>
      <w:marTop w:val="0"/>
      <w:marBottom w:val="0"/>
      <w:divBdr>
        <w:top w:val="none" w:sz="0" w:space="0" w:color="auto"/>
        <w:left w:val="none" w:sz="0" w:space="0" w:color="auto"/>
        <w:bottom w:val="none" w:sz="0" w:space="0" w:color="auto"/>
        <w:right w:val="none" w:sz="0" w:space="0" w:color="auto"/>
      </w:divBdr>
    </w:div>
    <w:div w:id="1697803544">
      <w:bodyDiv w:val="1"/>
      <w:marLeft w:val="0"/>
      <w:marRight w:val="0"/>
      <w:marTop w:val="0"/>
      <w:marBottom w:val="0"/>
      <w:divBdr>
        <w:top w:val="none" w:sz="0" w:space="0" w:color="auto"/>
        <w:left w:val="none" w:sz="0" w:space="0" w:color="auto"/>
        <w:bottom w:val="none" w:sz="0" w:space="0" w:color="auto"/>
        <w:right w:val="none" w:sz="0" w:space="0" w:color="auto"/>
      </w:divBdr>
    </w:div>
    <w:div w:id="1702433331">
      <w:bodyDiv w:val="1"/>
      <w:marLeft w:val="0"/>
      <w:marRight w:val="0"/>
      <w:marTop w:val="0"/>
      <w:marBottom w:val="0"/>
      <w:divBdr>
        <w:top w:val="none" w:sz="0" w:space="0" w:color="auto"/>
        <w:left w:val="none" w:sz="0" w:space="0" w:color="auto"/>
        <w:bottom w:val="none" w:sz="0" w:space="0" w:color="auto"/>
        <w:right w:val="none" w:sz="0" w:space="0" w:color="auto"/>
      </w:divBdr>
    </w:div>
    <w:div w:id="1703553247">
      <w:bodyDiv w:val="1"/>
      <w:marLeft w:val="0"/>
      <w:marRight w:val="0"/>
      <w:marTop w:val="0"/>
      <w:marBottom w:val="0"/>
      <w:divBdr>
        <w:top w:val="none" w:sz="0" w:space="0" w:color="auto"/>
        <w:left w:val="none" w:sz="0" w:space="0" w:color="auto"/>
        <w:bottom w:val="none" w:sz="0" w:space="0" w:color="auto"/>
        <w:right w:val="none" w:sz="0" w:space="0" w:color="auto"/>
      </w:divBdr>
    </w:div>
    <w:div w:id="1705598372">
      <w:bodyDiv w:val="1"/>
      <w:marLeft w:val="0"/>
      <w:marRight w:val="0"/>
      <w:marTop w:val="0"/>
      <w:marBottom w:val="0"/>
      <w:divBdr>
        <w:top w:val="none" w:sz="0" w:space="0" w:color="auto"/>
        <w:left w:val="none" w:sz="0" w:space="0" w:color="auto"/>
        <w:bottom w:val="none" w:sz="0" w:space="0" w:color="auto"/>
        <w:right w:val="none" w:sz="0" w:space="0" w:color="auto"/>
      </w:divBdr>
      <w:divsChild>
        <w:div w:id="1129594443">
          <w:marLeft w:val="0"/>
          <w:marRight w:val="0"/>
          <w:marTop w:val="0"/>
          <w:marBottom w:val="0"/>
          <w:divBdr>
            <w:top w:val="none" w:sz="0" w:space="0" w:color="auto"/>
            <w:left w:val="none" w:sz="0" w:space="0" w:color="auto"/>
            <w:bottom w:val="none" w:sz="0" w:space="0" w:color="auto"/>
            <w:right w:val="none" w:sz="0" w:space="0" w:color="auto"/>
          </w:divBdr>
        </w:div>
        <w:div w:id="1369793103">
          <w:marLeft w:val="0"/>
          <w:marRight w:val="0"/>
          <w:marTop w:val="0"/>
          <w:marBottom w:val="0"/>
          <w:divBdr>
            <w:top w:val="none" w:sz="0" w:space="0" w:color="auto"/>
            <w:left w:val="none" w:sz="0" w:space="0" w:color="auto"/>
            <w:bottom w:val="none" w:sz="0" w:space="0" w:color="auto"/>
            <w:right w:val="none" w:sz="0" w:space="0" w:color="auto"/>
          </w:divBdr>
        </w:div>
        <w:div w:id="379091897">
          <w:marLeft w:val="0"/>
          <w:marRight w:val="0"/>
          <w:marTop w:val="0"/>
          <w:marBottom w:val="0"/>
          <w:divBdr>
            <w:top w:val="none" w:sz="0" w:space="0" w:color="auto"/>
            <w:left w:val="none" w:sz="0" w:space="0" w:color="auto"/>
            <w:bottom w:val="none" w:sz="0" w:space="0" w:color="auto"/>
            <w:right w:val="none" w:sz="0" w:space="0" w:color="auto"/>
          </w:divBdr>
        </w:div>
        <w:div w:id="305470432">
          <w:marLeft w:val="0"/>
          <w:marRight w:val="0"/>
          <w:marTop w:val="0"/>
          <w:marBottom w:val="0"/>
          <w:divBdr>
            <w:top w:val="none" w:sz="0" w:space="0" w:color="auto"/>
            <w:left w:val="none" w:sz="0" w:space="0" w:color="auto"/>
            <w:bottom w:val="none" w:sz="0" w:space="0" w:color="auto"/>
            <w:right w:val="none" w:sz="0" w:space="0" w:color="auto"/>
          </w:divBdr>
        </w:div>
        <w:div w:id="2137479716">
          <w:marLeft w:val="0"/>
          <w:marRight w:val="0"/>
          <w:marTop w:val="0"/>
          <w:marBottom w:val="0"/>
          <w:divBdr>
            <w:top w:val="none" w:sz="0" w:space="0" w:color="auto"/>
            <w:left w:val="none" w:sz="0" w:space="0" w:color="auto"/>
            <w:bottom w:val="none" w:sz="0" w:space="0" w:color="auto"/>
            <w:right w:val="none" w:sz="0" w:space="0" w:color="auto"/>
          </w:divBdr>
        </w:div>
        <w:div w:id="947078580">
          <w:marLeft w:val="0"/>
          <w:marRight w:val="0"/>
          <w:marTop w:val="0"/>
          <w:marBottom w:val="0"/>
          <w:divBdr>
            <w:top w:val="none" w:sz="0" w:space="0" w:color="auto"/>
            <w:left w:val="none" w:sz="0" w:space="0" w:color="auto"/>
            <w:bottom w:val="none" w:sz="0" w:space="0" w:color="auto"/>
            <w:right w:val="none" w:sz="0" w:space="0" w:color="auto"/>
          </w:divBdr>
        </w:div>
        <w:div w:id="739639350">
          <w:marLeft w:val="0"/>
          <w:marRight w:val="0"/>
          <w:marTop w:val="0"/>
          <w:marBottom w:val="0"/>
          <w:divBdr>
            <w:top w:val="none" w:sz="0" w:space="0" w:color="auto"/>
            <w:left w:val="none" w:sz="0" w:space="0" w:color="auto"/>
            <w:bottom w:val="none" w:sz="0" w:space="0" w:color="auto"/>
            <w:right w:val="none" w:sz="0" w:space="0" w:color="auto"/>
          </w:divBdr>
        </w:div>
        <w:div w:id="452746231">
          <w:marLeft w:val="0"/>
          <w:marRight w:val="0"/>
          <w:marTop w:val="0"/>
          <w:marBottom w:val="0"/>
          <w:divBdr>
            <w:top w:val="none" w:sz="0" w:space="0" w:color="auto"/>
            <w:left w:val="none" w:sz="0" w:space="0" w:color="auto"/>
            <w:bottom w:val="none" w:sz="0" w:space="0" w:color="auto"/>
            <w:right w:val="none" w:sz="0" w:space="0" w:color="auto"/>
          </w:divBdr>
        </w:div>
        <w:div w:id="1129057408">
          <w:marLeft w:val="0"/>
          <w:marRight w:val="0"/>
          <w:marTop w:val="0"/>
          <w:marBottom w:val="0"/>
          <w:divBdr>
            <w:top w:val="none" w:sz="0" w:space="0" w:color="auto"/>
            <w:left w:val="none" w:sz="0" w:space="0" w:color="auto"/>
            <w:bottom w:val="none" w:sz="0" w:space="0" w:color="auto"/>
            <w:right w:val="none" w:sz="0" w:space="0" w:color="auto"/>
          </w:divBdr>
        </w:div>
        <w:div w:id="542059924">
          <w:marLeft w:val="0"/>
          <w:marRight w:val="0"/>
          <w:marTop w:val="0"/>
          <w:marBottom w:val="0"/>
          <w:divBdr>
            <w:top w:val="none" w:sz="0" w:space="0" w:color="auto"/>
            <w:left w:val="none" w:sz="0" w:space="0" w:color="auto"/>
            <w:bottom w:val="none" w:sz="0" w:space="0" w:color="auto"/>
            <w:right w:val="none" w:sz="0" w:space="0" w:color="auto"/>
          </w:divBdr>
        </w:div>
        <w:div w:id="500777678">
          <w:marLeft w:val="0"/>
          <w:marRight w:val="0"/>
          <w:marTop w:val="0"/>
          <w:marBottom w:val="0"/>
          <w:divBdr>
            <w:top w:val="none" w:sz="0" w:space="0" w:color="auto"/>
            <w:left w:val="none" w:sz="0" w:space="0" w:color="auto"/>
            <w:bottom w:val="none" w:sz="0" w:space="0" w:color="auto"/>
            <w:right w:val="none" w:sz="0" w:space="0" w:color="auto"/>
          </w:divBdr>
        </w:div>
        <w:div w:id="1981420922">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348483733">
          <w:marLeft w:val="0"/>
          <w:marRight w:val="0"/>
          <w:marTop w:val="0"/>
          <w:marBottom w:val="0"/>
          <w:divBdr>
            <w:top w:val="none" w:sz="0" w:space="0" w:color="auto"/>
            <w:left w:val="none" w:sz="0" w:space="0" w:color="auto"/>
            <w:bottom w:val="none" w:sz="0" w:space="0" w:color="auto"/>
            <w:right w:val="none" w:sz="0" w:space="0" w:color="auto"/>
          </w:divBdr>
        </w:div>
        <w:div w:id="596327509">
          <w:marLeft w:val="0"/>
          <w:marRight w:val="0"/>
          <w:marTop w:val="0"/>
          <w:marBottom w:val="0"/>
          <w:divBdr>
            <w:top w:val="none" w:sz="0" w:space="0" w:color="auto"/>
            <w:left w:val="none" w:sz="0" w:space="0" w:color="auto"/>
            <w:bottom w:val="none" w:sz="0" w:space="0" w:color="auto"/>
            <w:right w:val="none" w:sz="0" w:space="0" w:color="auto"/>
          </w:divBdr>
        </w:div>
        <w:div w:id="407311371">
          <w:marLeft w:val="0"/>
          <w:marRight w:val="0"/>
          <w:marTop w:val="0"/>
          <w:marBottom w:val="0"/>
          <w:divBdr>
            <w:top w:val="none" w:sz="0" w:space="0" w:color="auto"/>
            <w:left w:val="none" w:sz="0" w:space="0" w:color="auto"/>
            <w:bottom w:val="none" w:sz="0" w:space="0" w:color="auto"/>
            <w:right w:val="none" w:sz="0" w:space="0" w:color="auto"/>
          </w:divBdr>
        </w:div>
        <w:div w:id="128523553">
          <w:marLeft w:val="0"/>
          <w:marRight w:val="0"/>
          <w:marTop w:val="0"/>
          <w:marBottom w:val="0"/>
          <w:divBdr>
            <w:top w:val="none" w:sz="0" w:space="0" w:color="auto"/>
            <w:left w:val="none" w:sz="0" w:space="0" w:color="auto"/>
            <w:bottom w:val="none" w:sz="0" w:space="0" w:color="auto"/>
            <w:right w:val="none" w:sz="0" w:space="0" w:color="auto"/>
          </w:divBdr>
        </w:div>
        <w:div w:id="493028891">
          <w:marLeft w:val="0"/>
          <w:marRight w:val="0"/>
          <w:marTop w:val="0"/>
          <w:marBottom w:val="0"/>
          <w:divBdr>
            <w:top w:val="none" w:sz="0" w:space="0" w:color="auto"/>
            <w:left w:val="none" w:sz="0" w:space="0" w:color="auto"/>
            <w:bottom w:val="none" w:sz="0" w:space="0" w:color="auto"/>
            <w:right w:val="none" w:sz="0" w:space="0" w:color="auto"/>
          </w:divBdr>
        </w:div>
        <w:div w:id="842400187">
          <w:marLeft w:val="0"/>
          <w:marRight w:val="0"/>
          <w:marTop w:val="0"/>
          <w:marBottom w:val="0"/>
          <w:divBdr>
            <w:top w:val="none" w:sz="0" w:space="0" w:color="auto"/>
            <w:left w:val="none" w:sz="0" w:space="0" w:color="auto"/>
            <w:bottom w:val="none" w:sz="0" w:space="0" w:color="auto"/>
            <w:right w:val="none" w:sz="0" w:space="0" w:color="auto"/>
          </w:divBdr>
        </w:div>
        <w:div w:id="2048555658">
          <w:marLeft w:val="0"/>
          <w:marRight w:val="0"/>
          <w:marTop w:val="0"/>
          <w:marBottom w:val="0"/>
          <w:divBdr>
            <w:top w:val="none" w:sz="0" w:space="0" w:color="auto"/>
            <w:left w:val="none" w:sz="0" w:space="0" w:color="auto"/>
            <w:bottom w:val="none" w:sz="0" w:space="0" w:color="auto"/>
            <w:right w:val="none" w:sz="0" w:space="0" w:color="auto"/>
          </w:divBdr>
        </w:div>
        <w:div w:id="826478686">
          <w:marLeft w:val="0"/>
          <w:marRight w:val="0"/>
          <w:marTop w:val="0"/>
          <w:marBottom w:val="0"/>
          <w:divBdr>
            <w:top w:val="none" w:sz="0" w:space="0" w:color="auto"/>
            <w:left w:val="none" w:sz="0" w:space="0" w:color="auto"/>
            <w:bottom w:val="none" w:sz="0" w:space="0" w:color="auto"/>
            <w:right w:val="none" w:sz="0" w:space="0" w:color="auto"/>
          </w:divBdr>
        </w:div>
        <w:div w:id="1806506113">
          <w:marLeft w:val="0"/>
          <w:marRight w:val="0"/>
          <w:marTop w:val="0"/>
          <w:marBottom w:val="0"/>
          <w:divBdr>
            <w:top w:val="none" w:sz="0" w:space="0" w:color="auto"/>
            <w:left w:val="none" w:sz="0" w:space="0" w:color="auto"/>
            <w:bottom w:val="none" w:sz="0" w:space="0" w:color="auto"/>
            <w:right w:val="none" w:sz="0" w:space="0" w:color="auto"/>
          </w:divBdr>
        </w:div>
        <w:div w:id="180777713">
          <w:marLeft w:val="0"/>
          <w:marRight w:val="0"/>
          <w:marTop w:val="0"/>
          <w:marBottom w:val="0"/>
          <w:divBdr>
            <w:top w:val="none" w:sz="0" w:space="0" w:color="auto"/>
            <w:left w:val="none" w:sz="0" w:space="0" w:color="auto"/>
            <w:bottom w:val="none" w:sz="0" w:space="0" w:color="auto"/>
            <w:right w:val="none" w:sz="0" w:space="0" w:color="auto"/>
          </w:divBdr>
        </w:div>
        <w:div w:id="799149168">
          <w:marLeft w:val="0"/>
          <w:marRight w:val="0"/>
          <w:marTop w:val="0"/>
          <w:marBottom w:val="0"/>
          <w:divBdr>
            <w:top w:val="none" w:sz="0" w:space="0" w:color="auto"/>
            <w:left w:val="none" w:sz="0" w:space="0" w:color="auto"/>
            <w:bottom w:val="none" w:sz="0" w:space="0" w:color="auto"/>
            <w:right w:val="none" w:sz="0" w:space="0" w:color="auto"/>
          </w:divBdr>
        </w:div>
        <w:div w:id="833760412">
          <w:marLeft w:val="0"/>
          <w:marRight w:val="0"/>
          <w:marTop w:val="0"/>
          <w:marBottom w:val="0"/>
          <w:divBdr>
            <w:top w:val="none" w:sz="0" w:space="0" w:color="auto"/>
            <w:left w:val="none" w:sz="0" w:space="0" w:color="auto"/>
            <w:bottom w:val="none" w:sz="0" w:space="0" w:color="auto"/>
            <w:right w:val="none" w:sz="0" w:space="0" w:color="auto"/>
          </w:divBdr>
        </w:div>
        <w:div w:id="1761413840">
          <w:marLeft w:val="0"/>
          <w:marRight w:val="0"/>
          <w:marTop w:val="0"/>
          <w:marBottom w:val="0"/>
          <w:divBdr>
            <w:top w:val="none" w:sz="0" w:space="0" w:color="auto"/>
            <w:left w:val="none" w:sz="0" w:space="0" w:color="auto"/>
            <w:bottom w:val="none" w:sz="0" w:space="0" w:color="auto"/>
            <w:right w:val="none" w:sz="0" w:space="0" w:color="auto"/>
          </w:divBdr>
        </w:div>
        <w:div w:id="1214191779">
          <w:marLeft w:val="0"/>
          <w:marRight w:val="0"/>
          <w:marTop w:val="0"/>
          <w:marBottom w:val="0"/>
          <w:divBdr>
            <w:top w:val="none" w:sz="0" w:space="0" w:color="auto"/>
            <w:left w:val="none" w:sz="0" w:space="0" w:color="auto"/>
            <w:bottom w:val="none" w:sz="0" w:space="0" w:color="auto"/>
            <w:right w:val="none" w:sz="0" w:space="0" w:color="auto"/>
          </w:divBdr>
        </w:div>
        <w:div w:id="740373356">
          <w:marLeft w:val="0"/>
          <w:marRight w:val="0"/>
          <w:marTop w:val="0"/>
          <w:marBottom w:val="0"/>
          <w:divBdr>
            <w:top w:val="none" w:sz="0" w:space="0" w:color="auto"/>
            <w:left w:val="none" w:sz="0" w:space="0" w:color="auto"/>
            <w:bottom w:val="none" w:sz="0" w:space="0" w:color="auto"/>
            <w:right w:val="none" w:sz="0" w:space="0" w:color="auto"/>
          </w:divBdr>
        </w:div>
        <w:div w:id="1097866888">
          <w:marLeft w:val="0"/>
          <w:marRight w:val="0"/>
          <w:marTop w:val="0"/>
          <w:marBottom w:val="0"/>
          <w:divBdr>
            <w:top w:val="none" w:sz="0" w:space="0" w:color="auto"/>
            <w:left w:val="none" w:sz="0" w:space="0" w:color="auto"/>
            <w:bottom w:val="none" w:sz="0" w:space="0" w:color="auto"/>
            <w:right w:val="none" w:sz="0" w:space="0" w:color="auto"/>
          </w:divBdr>
        </w:div>
        <w:div w:id="1497647958">
          <w:marLeft w:val="0"/>
          <w:marRight w:val="0"/>
          <w:marTop w:val="0"/>
          <w:marBottom w:val="0"/>
          <w:divBdr>
            <w:top w:val="none" w:sz="0" w:space="0" w:color="auto"/>
            <w:left w:val="none" w:sz="0" w:space="0" w:color="auto"/>
            <w:bottom w:val="none" w:sz="0" w:space="0" w:color="auto"/>
            <w:right w:val="none" w:sz="0" w:space="0" w:color="auto"/>
          </w:divBdr>
        </w:div>
        <w:div w:id="924726334">
          <w:marLeft w:val="0"/>
          <w:marRight w:val="0"/>
          <w:marTop w:val="0"/>
          <w:marBottom w:val="0"/>
          <w:divBdr>
            <w:top w:val="none" w:sz="0" w:space="0" w:color="auto"/>
            <w:left w:val="none" w:sz="0" w:space="0" w:color="auto"/>
            <w:bottom w:val="none" w:sz="0" w:space="0" w:color="auto"/>
            <w:right w:val="none" w:sz="0" w:space="0" w:color="auto"/>
          </w:divBdr>
        </w:div>
        <w:div w:id="995304113">
          <w:marLeft w:val="0"/>
          <w:marRight w:val="0"/>
          <w:marTop w:val="0"/>
          <w:marBottom w:val="0"/>
          <w:divBdr>
            <w:top w:val="none" w:sz="0" w:space="0" w:color="auto"/>
            <w:left w:val="none" w:sz="0" w:space="0" w:color="auto"/>
            <w:bottom w:val="none" w:sz="0" w:space="0" w:color="auto"/>
            <w:right w:val="none" w:sz="0" w:space="0" w:color="auto"/>
          </w:divBdr>
        </w:div>
        <w:div w:id="1810240218">
          <w:marLeft w:val="0"/>
          <w:marRight w:val="0"/>
          <w:marTop w:val="0"/>
          <w:marBottom w:val="0"/>
          <w:divBdr>
            <w:top w:val="none" w:sz="0" w:space="0" w:color="auto"/>
            <w:left w:val="none" w:sz="0" w:space="0" w:color="auto"/>
            <w:bottom w:val="none" w:sz="0" w:space="0" w:color="auto"/>
            <w:right w:val="none" w:sz="0" w:space="0" w:color="auto"/>
          </w:divBdr>
        </w:div>
        <w:div w:id="882641980">
          <w:marLeft w:val="0"/>
          <w:marRight w:val="0"/>
          <w:marTop w:val="0"/>
          <w:marBottom w:val="0"/>
          <w:divBdr>
            <w:top w:val="none" w:sz="0" w:space="0" w:color="auto"/>
            <w:left w:val="none" w:sz="0" w:space="0" w:color="auto"/>
            <w:bottom w:val="none" w:sz="0" w:space="0" w:color="auto"/>
            <w:right w:val="none" w:sz="0" w:space="0" w:color="auto"/>
          </w:divBdr>
        </w:div>
        <w:div w:id="1816875986">
          <w:marLeft w:val="0"/>
          <w:marRight w:val="0"/>
          <w:marTop w:val="0"/>
          <w:marBottom w:val="0"/>
          <w:divBdr>
            <w:top w:val="none" w:sz="0" w:space="0" w:color="auto"/>
            <w:left w:val="none" w:sz="0" w:space="0" w:color="auto"/>
            <w:bottom w:val="none" w:sz="0" w:space="0" w:color="auto"/>
            <w:right w:val="none" w:sz="0" w:space="0" w:color="auto"/>
          </w:divBdr>
        </w:div>
        <w:div w:id="1097560622">
          <w:marLeft w:val="0"/>
          <w:marRight w:val="0"/>
          <w:marTop w:val="0"/>
          <w:marBottom w:val="0"/>
          <w:divBdr>
            <w:top w:val="none" w:sz="0" w:space="0" w:color="auto"/>
            <w:left w:val="none" w:sz="0" w:space="0" w:color="auto"/>
            <w:bottom w:val="none" w:sz="0" w:space="0" w:color="auto"/>
            <w:right w:val="none" w:sz="0" w:space="0" w:color="auto"/>
          </w:divBdr>
        </w:div>
      </w:divsChild>
    </w:div>
    <w:div w:id="1707636130">
      <w:bodyDiv w:val="1"/>
      <w:marLeft w:val="0"/>
      <w:marRight w:val="0"/>
      <w:marTop w:val="0"/>
      <w:marBottom w:val="0"/>
      <w:divBdr>
        <w:top w:val="none" w:sz="0" w:space="0" w:color="auto"/>
        <w:left w:val="none" w:sz="0" w:space="0" w:color="auto"/>
        <w:bottom w:val="none" w:sz="0" w:space="0" w:color="auto"/>
        <w:right w:val="none" w:sz="0" w:space="0" w:color="auto"/>
      </w:divBdr>
    </w:div>
    <w:div w:id="1709991344">
      <w:bodyDiv w:val="1"/>
      <w:marLeft w:val="0"/>
      <w:marRight w:val="0"/>
      <w:marTop w:val="0"/>
      <w:marBottom w:val="0"/>
      <w:divBdr>
        <w:top w:val="none" w:sz="0" w:space="0" w:color="auto"/>
        <w:left w:val="none" w:sz="0" w:space="0" w:color="auto"/>
        <w:bottom w:val="none" w:sz="0" w:space="0" w:color="auto"/>
        <w:right w:val="none" w:sz="0" w:space="0" w:color="auto"/>
      </w:divBdr>
    </w:div>
    <w:div w:id="1717923507">
      <w:bodyDiv w:val="1"/>
      <w:marLeft w:val="0"/>
      <w:marRight w:val="0"/>
      <w:marTop w:val="0"/>
      <w:marBottom w:val="0"/>
      <w:divBdr>
        <w:top w:val="none" w:sz="0" w:space="0" w:color="auto"/>
        <w:left w:val="none" w:sz="0" w:space="0" w:color="auto"/>
        <w:bottom w:val="none" w:sz="0" w:space="0" w:color="auto"/>
        <w:right w:val="none" w:sz="0" w:space="0" w:color="auto"/>
      </w:divBdr>
    </w:div>
    <w:div w:id="1718310377">
      <w:bodyDiv w:val="1"/>
      <w:marLeft w:val="0"/>
      <w:marRight w:val="0"/>
      <w:marTop w:val="0"/>
      <w:marBottom w:val="0"/>
      <w:divBdr>
        <w:top w:val="none" w:sz="0" w:space="0" w:color="auto"/>
        <w:left w:val="none" w:sz="0" w:space="0" w:color="auto"/>
        <w:bottom w:val="none" w:sz="0" w:space="0" w:color="auto"/>
        <w:right w:val="none" w:sz="0" w:space="0" w:color="auto"/>
      </w:divBdr>
    </w:div>
    <w:div w:id="1736852431">
      <w:bodyDiv w:val="1"/>
      <w:marLeft w:val="0"/>
      <w:marRight w:val="0"/>
      <w:marTop w:val="0"/>
      <w:marBottom w:val="0"/>
      <w:divBdr>
        <w:top w:val="none" w:sz="0" w:space="0" w:color="auto"/>
        <w:left w:val="none" w:sz="0" w:space="0" w:color="auto"/>
        <w:bottom w:val="none" w:sz="0" w:space="0" w:color="auto"/>
        <w:right w:val="none" w:sz="0" w:space="0" w:color="auto"/>
      </w:divBdr>
      <w:divsChild>
        <w:div w:id="378240022">
          <w:marLeft w:val="0"/>
          <w:marRight w:val="0"/>
          <w:marTop w:val="0"/>
          <w:marBottom w:val="0"/>
          <w:divBdr>
            <w:top w:val="none" w:sz="0" w:space="0" w:color="auto"/>
            <w:left w:val="none" w:sz="0" w:space="0" w:color="auto"/>
            <w:bottom w:val="none" w:sz="0" w:space="0" w:color="auto"/>
            <w:right w:val="none" w:sz="0" w:space="0" w:color="auto"/>
          </w:divBdr>
          <w:divsChild>
            <w:div w:id="528446769">
              <w:marLeft w:val="0"/>
              <w:marRight w:val="0"/>
              <w:marTop w:val="0"/>
              <w:marBottom w:val="0"/>
              <w:divBdr>
                <w:top w:val="none" w:sz="0" w:space="0" w:color="auto"/>
                <w:left w:val="none" w:sz="0" w:space="0" w:color="auto"/>
                <w:bottom w:val="none" w:sz="0" w:space="0" w:color="auto"/>
                <w:right w:val="none" w:sz="0" w:space="0" w:color="auto"/>
              </w:divBdr>
              <w:divsChild>
                <w:div w:id="1550529667">
                  <w:marLeft w:val="0"/>
                  <w:marRight w:val="0"/>
                  <w:marTop w:val="0"/>
                  <w:marBottom w:val="0"/>
                  <w:divBdr>
                    <w:top w:val="none" w:sz="0" w:space="0" w:color="auto"/>
                    <w:left w:val="none" w:sz="0" w:space="0" w:color="auto"/>
                    <w:bottom w:val="none" w:sz="0" w:space="0" w:color="auto"/>
                    <w:right w:val="none" w:sz="0" w:space="0" w:color="auto"/>
                  </w:divBdr>
                  <w:divsChild>
                    <w:div w:id="19257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8338">
          <w:marLeft w:val="0"/>
          <w:marRight w:val="0"/>
          <w:marTop w:val="0"/>
          <w:marBottom w:val="0"/>
          <w:divBdr>
            <w:top w:val="none" w:sz="0" w:space="0" w:color="auto"/>
            <w:left w:val="none" w:sz="0" w:space="0" w:color="auto"/>
            <w:bottom w:val="none" w:sz="0" w:space="0" w:color="auto"/>
            <w:right w:val="none" w:sz="0" w:space="0" w:color="auto"/>
          </w:divBdr>
          <w:divsChild>
            <w:div w:id="912930650">
              <w:marLeft w:val="0"/>
              <w:marRight w:val="0"/>
              <w:marTop w:val="0"/>
              <w:marBottom w:val="0"/>
              <w:divBdr>
                <w:top w:val="none" w:sz="0" w:space="0" w:color="auto"/>
                <w:left w:val="none" w:sz="0" w:space="0" w:color="auto"/>
                <w:bottom w:val="none" w:sz="0" w:space="0" w:color="auto"/>
                <w:right w:val="none" w:sz="0" w:space="0" w:color="auto"/>
              </w:divBdr>
              <w:divsChild>
                <w:div w:id="422457042">
                  <w:marLeft w:val="0"/>
                  <w:marRight w:val="0"/>
                  <w:marTop w:val="0"/>
                  <w:marBottom w:val="0"/>
                  <w:divBdr>
                    <w:top w:val="none" w:sz="0" w:space="0" w:color="auto"/>
                    <w:left w:val="none" w:sz="0" w:space="0" w:color="auto"/>
                    <w:bottom w:val="none" w:sz="0" w:space="0" w:color="auto"/>
                    <w:right w:val="none" w:sz="0" w:space="0" w:color="auto"/>
                  </w:divBdr>
                  <w:divsChild>
                    <w:div w:id="365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91075">
      <w:bodyDiv w:val="1"/>
      <w:marLeft w:val="0"/>
      <w:marRight w:val="0"/>
      <w:marTop w:val="0"/>
      <w:marBottom w:val="0"/>
      <w:divBdr>
        <w:top w:val="none" w:sz="0" w:space="0" w:color="auto"/>
        <w:left w:val="none" w:sz="0" w:space="0" w:color="auto"/>
        <w:bottom w:val="none" w:sz="0" w:space="0" w:color="auto"/>
        <w:right w:val="none" w:sz="0" w:space="0" w:color="auto"/>
      </w:divBdr>
    </w:div>
    <w:div w:id="1748841903">
      <w:bodyDiv w:val="1"/>
      <w:marLeft w:val="0"/>
      <w:marRight w:val="0"/>
      <w:marTop w:val="0"/>
      <w:marBottom w:val="0"/>
      <w:divBdr>
        <w:top w:val="none" w:sz="0" w:space="0" w:color="auto"/>
        <w:left w:val="none" w:sz="0" w:space="0" w:color="auto"/>
        <w:bottom w:val="none" w:sz="0" w:space="0" w:color="auto"/>
        <w:right w:val="none" w:sz="0" w:space="0" w:color="auto"/>
      </w:divBdr>
    </w:div>
    <w:div w:id="1749571667">
      <w:bodyDiv w:val="1"/>
      <w:marLeft w:val="0"/>
      <w:marRight w:val="0"/>
      <w:marTop w:val="0"/>
      <w:marBottom w:val="0"/>
      <w:divBdr>
        <w:top w:val="none" w:sz="0" w:space="0" w:color="auto"/>
        <w:left w:val="none" w:sz="0" w:space="0" w:color="auto"/>
        <w:bottom w:val="none" w:sz="0" w:space="0" w:color="auto"/>
        <w:right w:val="none" w:sz="0" w:space="0" w:color="auto"/>
      </w:divBdr>
    </w:div>
    <w:div w:id="1754620243">
      <w:bodyDiv w:val="1"/>
      <w:marLeft w:val="0"/>
      <w:marRight w:val="0"/>
      <w:marTop w:val="0"/>
      <w:marBottom w:val="0"/>
      <w:divBdr>
        <w:top w:val="none" w:sz="0" w:space="0" w:color="auto"/>
        <w:left w:val="none" w:sz="0" w:space="0" w:color="auto"/>
        <w:bottom w:val="none" w:sz="0" w:space="0" w:color="auto"/>
        <w:right w:val="none" w:sz="0" w:space="0" w:color="auto"/>
      </w:divBdr>
    </w:div>
    <w:div w:id="1769504186">
      <w:bodyDiv w:val="1"/>
      <w:marLeft w:val="0"/>
      <w:marRight w:val="0"/>
      <w:marTop w:val="0"/>
      <w:marBottom w:val="0"/>
      <w:divBdr>
        <w:top w:val="none" w:sz="0" w:space="0" w:color="auto"/>
        <w:left w:val="none" w:sz="0" w:space="0" w:color="auto"/>
        <w:bottom w:val="none" w:sz="0" w:space="0" w:color="auto"/>
        <w:right w:val="none" w:sz="0" w:space="0" w:color="auto"/>
      </w:divBdr>
    </w:div>
    <w:div w:id="1771663186">
      <w:bodyDiv w:val="1"/>
      <w:marLeft w:val="0"/>
      <w:marRight w:val="0"/>
      <w:marTop w:val="0"/>
      <w:marBottom w:val="0"/>
      <w:divBdr>
        <w:top w:val="none" w:sz="0" w:space="0" w:color="auto"/>
        <w:left w:val="none" w:sz="0" w:space="0" w:color="auto"/>
        <w:bottom w:val="none" w:sz="0" w:space="0" w:color="auto"/>
        <w:right w:val="none" w:sz="0" w:space="0" w:color="auto"/>
      </w:divBdr>
    </w:div>
    <w:div w:id="1772627259">
      <w:bodyDiv w:val="1"/>
      <w:marLeft w:val="0"/>
      <w:marRight w:val="0"/>
      <w:marTop w:val="0"/>
      <w:marBottom w:val="0"/>
      <w:divBdr>
        <w:top w:val="none" w:sz="0" w:space="0" w:color="auto"/>
        <w:left w:val="none" w:sz="0" w:space="0" w:color="auto"/>
        <w:bottom w:val="none" w:sz="0" w:space="0" w:color="auto"/>
        <w:right w:val="none" w:sz="0" w:space="0" w:color="auto"/>
      </w:divBdr>
    </w:div>
    <w:div w:id="1782914160">
      <w:bodyDiv w:val="1"/>
      <w:marLeft w:val="0"/>
      <w:marRight w:val="0"/>
      <w:marTop w:val="0"/>
      <w:marBottom w:val="0"/>
      <w:divBdr>
        <w:top w:val="none" w:sz="0" w:space="0" w:color="auto"/>
        <w:left w:val="none" w:sz="0" w:space="0" w:color="auto"/>
        <w:bottom w:val="none" w:sz="0" w:space="0" w:color="auto"/>
        <w:right w:val="none" w:sz="0" w:space="0" w:color="auto"/>
      </w:divBdr>
    </w:div>
    <w:div w:id="1787775345">
      <w:bodyDiv w:val="1"/>
      <w:marLeft w:val="0"/>
      <w:marRight w:val="0"/>
      <w:marTop w:val="0"/>
      <w:marBottom w:val="0"/>
      <w:divBdr>
        <w:top w:val="none" w:sz="0" w:space="0" w:color="auto"/>
        <w:left w:val="none" w:sz="0" w:space="0" w:color="auto"/>
        <w:bottom w:val="none" w:sz="0" w:space="0" w:color="auto"/>
        <w:right w:val="none" w:sz="0" w:space="0" w:color="auto"/>
      </w:divBdr>
    </w:div>
    <w:div w:id="1794014370">
      <w:bodyDiv w:val="1"/>
      <w:marLeft w:val="0"/>
      <w:marRight w:val="0"/>
      <w:marTop w:val="0"/>
      <w:marBottom w:val="0"/>
      <w:divBdr>
        <w:top w:val="none" w:sz="0" w:space="0" w:color="auto"/>
        <w:left w:val="none" w:sz="0" w:space="0" w:color="auto"/>
        <w:bottom w:val="none" w:sz="0" w:space="0" w:color="auto"/>
        <w:right w:val="none" w:sz="0" w:space="0" w:color="auto"/>
      </w:divBdr>
    </w:div>
    <w:div w:id="1815247885">
      <w:bodyDiv w:val="1"/>
      <w:marLeft w:val="0"/>
      <w:marRight w:val="0"/>
      <w:marTop w:val="0"/>
      <w:marBottom w:val="0"/>
      <w:divBdr>
        <w:top w:val="none" w:sz="0" w:space="0" w:color="auto"/>
        <w:left w:val="none" w:sz="0" w:space="0" w:color="auto"/>
        <w:bottom w:val="none" w:sz="0" w:space="0" w:color="auto"/>
        <w:right w:val="none" w:sz="0" w:space="0" w:color="auto"/>
      </w:divBdr>
    </w:div>
    <w:div w:id="1821074160">
      <w:bodyDiv w:val="1"/>
      <w:marLeft w:val="0"/>
      <w:marRight w:val="0"/>
      <w:marTop w:val="0"/>
      <w:marBottom w:val="0"/>
      <w:divBdr>
        <w:top w:val="none" w:sz="0" w:space="0" w:color="auto"/>
        <w:left w:val="none" w:sz="0" w:space="0" w:color="auto"/>
        <w:bottom w:val="none" w:sz="0" w:space="0" w:color="auto"/>
        <w:right w:val="none" w:sz="0" w:space="0" w:color="auto"/>
      </w:divBdr>
    </w:div>
    <w:div w:id="1825780969">
      <w:bodyDiv w:val="1"/>
      <w:marLeft w:val="0"/>
      <w:marRight w:val="0"/>
      <w:marTop w:val="0"/>
      <w:marBottom w:val="0"/>
      <w:divBdr>
        <w:top w:val="none" w:sz="0" w:space="0" w:color="auto"/>
        <w:left w:val="none" w:sz="0" w:space="0" w:color="auto"/>
        <w:bottom w:val="none" w:sz="0" w:space="0" w:color="auto"/>
        <w:right w:val="none" w:sz="0" w:space="0" w:color="auto"/>
      </w:divBdr>
    </w:div>
    <w:div w:id="1846047072">
      <w:bodyDiv w:val="1"/>
      <w:marLeft w:val="0"/>
      <w:marRight w:val="0"/>
      <w:marTop w:val="0"/>
      <w:marBottom w:val="0"/>
      <w:divBdr>
        <w:top w:val="none" w:sz="0" w:space="0" w:color="auto"/>
        <w:left w:val="none" w:sz="0" w:space="0" w:color="auto"/>
        <w:bottom w:val="none" w:sz="0" w:space="0" w:color="auto"/>
        <w:right w:val="none" w:sz="0" w:space="0" w:color="auto"/>
      </w:divBdr>
      <w:divsChild>
        <w:div w:id="1831825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047586">
      <w:bodyDiv w:val="1"/>
      <w:marLeft w:val="0"/>
      <w:marRight w:val="0"/>
      <w:marTop w:val="0"/>
      <w:marBottom w:val="0"/>
      <w:divBdr>
        <w:top w:val="none" w:sz="0" w:space="0" w:color="auto"/>
        <w:left w:val="none" w:sz="0" w:space="0" w:color="auto"/>
        <w:bottom w:val="none" w:sz="0" w:space="0" w:color="auto"/>
        <w:right w:val="none" w:sz="0" w:space="0" w:color="auto"/>
      </w:divBdr>
      <w:divsChild>
        <w:div w:id="959385468">
          <w:marLeft w:val="0"/>
          <w:marRight w:val="0"/>
          <w:marTop w:val="0"/>
          <w:marBottom w:val="0"/>
          <w:divBdr>
            <w:top w:val="none" w:sz="0" w:space="0" w:color="auto"/>
            <w:left w:val="none" w:sz="0" w:space="0" w:color="auto"/>
            <w:bottom w:val="none" w:sz="0" w:space="0" w:color="auto"/>
            <w:right w:val="none" w:sz="0" w:space="0" w:color="auto"/>
          </w:divBdr>
        </w:div>
        <w:div w:id="597374594">
          <w:marLeft w:val="0"/>
          <w:marRight w:val="0"/>
          <w:marTop w:val="0"/>
          <w:marBottom w:val="0"/>
          <w:divBdr>
            <w:top w:val="none" w:sz="0" w:space="0" w:color="auto"/>
            <w:left w:val="none" w:sz="0" w:space="0" w:color="auto"/>
            <w:bottom w:val="none" w:sz="0" w:space="0" w:color="auto"/>
            <w:right w:val="none" w:sz="0" w:space="0" w:color="auto"/>
          </w:divBdr>
        </w:div>
        <w:div w:id="691808465">
          <w:marLeft w:val="0"/>
          <w:marRight w:val="0"/>
          <w:marTop w:val="0"/>
          <w:marBottom w:val="0"/>
          <w:divBdr>
            <w:top w:val="none" w:sz="0" w:space="0" w:color="auto"/>
            <w:left w:val="none" w:sz="0" w:space="0" w:color="auto"/>
            <w:bottom w:val="none" w:sz="0" w:space="0" w:color="auto"/>
            <w:right w:val="none" w:sz="0" w:space="0" w:color="auto"/>
          </w:divBdr>
        </w:div>
        <w:div w:id="2086952964">
          <w:marLeft w:val="0"/>
          <w:marRight w:val="0"/>
          <w:marTop w:val="0"/>
          <w:marBottom w:val="0"/>
          <w:divBdr>
            <w:top w:val="none" w:sz="0" w:space="0" w:color="auto"/>
            <w:left w:val="none" w:sz="0" w:space="0" w:color="auto"/>
            <w:bottom w:val="none" w:sz="0" w:space="0" w:color="auto"/>
            <w:right w:val="none" w:sz="0" w:space="0" w:color="auto"/>
          </w:divBdr>
        </w:div>
        <w:div w:id="228612501">
          <w:marLeft w:val="0"/>
          <w:marRight w:val="0"/>
          <w:marTop w:val="0"/>
          <w:marBottom w:val="0"/>
          <w:divBdr>
            <w:top w:val="none" w:sz="0" w:space="0" w:color="auto"/>
            <w:left w:val="none" w:sz="0" w:space="0" w:color="auto"/>
            <w:bottom w:val="none" w:sz="0" w:space="0" w:color="auto"/>
            <w:right w:val="none" w:sz="0" w:space="0" w:color="auto"/>
          </w:divBdr>
        </w:div>
        <w:div w:id="1193685665">
          <w:marLeft w:val="0"/>
          <w:marRight w:val="0"/>
          <w:marTop w:val="0"/>
          <w:marBottom w:val="0"/>
          <w:divBdr>
            <w:top w:val="none" w:sz="0" w:space="0" w:color="auto"/>
            <w:left w:val="none" w:sz="0" w:space="0" w:color="auto"/>
            <w:bottom w:val="none" w:sz="0" w:space="0" w:color="auto"/>
            <w:right w:val="none" w:sz="0" w:space="0" w:color="auto"/>
          </w:divBdr>
        </w:div>
        <w:div w:id="1640308294">
          <w:marLeft w:val="0"/>
          <w:marRight w:val="0"/>
          <w:marTop w:val="0"/>
          <w:marBottom w:val="0"/>
          <w:divBdr>
            <w:top w:val="none" w:sz="0" w:space="0" w:color="auto"/>
            <w:left w:val="none" w:sz="0" w:space="0" w:color="auto"/>
            <w:bottom w:val="none" w:sz="0" w:space="0" w:color="auto"/>
            <w:right w:val="none" w:sz="0" w:space="0" w:color="auto"/>
          </w:divBdr>
        </w:div>
        <w:div w:id="1664695053">
          <w:marLeft w:val="0"/>
          <w:marRight w:val="0"/>
          <w:marTop w:val="0"/>
          <w:marBottom w:val="0"/>
          <w:divBdr>
            <w:top w:val="none" w:sz="0" w:space="0" w:color="auto"/>
            <w:left w:val="none" w:sz="0" w:space="0" w:color="auto"/>
            <w:bottom w:val="none" w:sz="0" w:space="0" w:color="auto"/>
            <w:right w:val="none" w:sz="0" w:space="0" w:color="auto"/>
          </w:divBdr>
        </w:div>
        <w:div w:id="2090232453">
          <w:marLeft w:val="0"/>
          <w:marRight w:val="0"/>
          <w:marTop w:val="0"/>
          <w:marBottom w:val="0"/>
          <w:divBdr>
            <w:top w:val="none" w:sz="0" w:space="0" w:color="auto"/>
            <w:left w:val="none" w:sz="0" w:space="0" w:color="auto"/>
            <w:bottom w:val="none" w:sz="0" w:space="0" w:color="auto"/>
            <w:right w:val="none" w:sz="0" w:space="0" w:color="auto"/>
          </w:divBdr>
        </w:div>
        <w:div w:id="626620038">
          <w:marLeft w:val="0"/>
          <w:marRight w:val="0"/>
          <w:marTop w:val="0"/>
          <w:marBottom w:val="0"/>
          <w:divBdr>
            <w:top w:val="none" w:sz="0" w:space="0" w:color="auto"/>
            <w:left w:val="none" w:sz="0" w:space="0" w:color="auto"/>
            <w:bottom w:val="none" w:sz="0" w:space="0" w:color="auto"/>
            <w:right w:val="none" w:sz="0" w:space="0" w:color="auto"/>
          </w:divBdr>
        </w:div>
        <w:div w:id="302318606">
          <w:marLeft w:val="0"/>
          <w:marRight w:val="0"/>
          <w:marTop w:val="0"/>
          <w:marBottom w:val="0"/>
          <w:divBdr>
            <w:top w:val="none" w:sz="0" w:space="0" w:color="auto"/>
            <w:left w:val="none" w:sz="0" w:space="0" w:color="auto"/>
            <w:bottom w:val="none" w:sz="0" w:space="0" w:color="auto"/>
            <w:right w:val="none" w:sz="0" w:space="0" w:color="auto"/>
          </w:divBdr>
        </w:div>
        <w:div w:id="555703609">
          <w:marLeft w:val="0"/>
          <w:marRight w:val="0"/>
          <w:marTop w:val="0"/>
          <w:marBottom w:val="0"/>
          <w:divBdr>
            <w:top w:val="none" w:sz="0" w:space="0" w:color="auto"/>
            <w:left w:val="none" w:sz="0" w:space="0" w:color="auto"/>
            <w:bottom w:val="none" w:sz="0" w:space="0" w:color="auto"/>
            <w:right w:val="none" w:sz="0" w:space="0" w:color="auto"/>
          </w:divBdr>
        </w:div>
        <w:div w:id="1819415852">
          <w:marLeft w:val="0"/>
          <w:marRight w:val="0"/>
          <w:marTop w:val="0"/>
          <w:marBottom w:val="0"/>
          <w:divBdr>
            <w:top w:val="none" w:sz="0" w:space="0" w:color="auto"/>
            <w:left w:val="none" w:sz="0" w:space="0" w:color="auto"/>
            <w:bottom w:val="none" w:sz="0" w:space="0" w:color="auto"/>
            <w:right w:val="none" w:sz="0" w:space="0" w:color="auto"/>
          </w:divBdr>
        </w:div>
        <w:div w:id="892235016">
          <w:marLeft w:val="0"/>
          <w:marRight w:val="0"/>
          <w:marTop w:val="0"/>
          <w:marBottom w:val="0"/>
          <w:divBdr>
            <w:top w:val="none" w:sz="0" w:space="0" w:color="auto"/>
            <w:left w:val="none" w:sz="0" w:space="0" w:color="auto"/>
            <w:bottom w:val="none" w:sz="0" w:space="0" w:color="auto"/>
            <w:right w:val="none" w:sz="0" w:space="0" w:color="auto"/>
          </w:divBdr>
        </w:div>
        <w:div w:id="2054235449">
          <w:marLeft w:val="0"/>
          <w:marRight w:val="0"/>
          <w:marTop w:val="0"/>
          <w:marBottom w:val="0"/>
          <w:divBdr>
            <w:top w:val="none" w:sz="0" w:space="0" w:color="auto"/>
            <w:left w:val="none" w:sz="0" w:space="0" w:color="auto"/>
            <w:bottom w:val="none" w:sz="0" w:space="0" w:color="auto"/>
            <w:right w:val="none" w:sz="0" w:space="0" w:color="auto"/>
          </w:divBdr>
        </w:div>
        <w:div w:id="419571504">
          <w:marLeft w:val="0"/>
          <w:marRight w:val="0"/>
          <w:marTop w:val="0"/>
          <w:marBottom w:val="0"/>
          <w:divBdr>
            <w:top w:val="none" w:sz="0" w:space="0" w:color="auto"/>
            <w:left w:val="none" w:sz="0" w:space="0" w:color="auto"/>
            <w:bottom w:val="none" w:sz="0" w:space="0" w:color="auto"/>
            <w:right w:val="none" w:sz="0" w:space="0" w:color="auto"/>
          </w:divBdr>
        </w:div>
        <w:div w:id="1703163677">
          <w:marLeft w:val="0"/>
          <w:marRight w:val="0"/>
          <w:marTop w:val="0"/>
          <w:marBottom w:val="0"/>
          <w:divBdr>
            <w:top w:val="none" w:sz="0" w:space="0" w:color="auto"/>
            <w:left w:val="none" w:sz="0" w:space="0" w:color="auto"/>
            <w:bottom w:val="none" w:sz="0" w:space="0" w:color="auto"/>
            <w:right w:val="none" w:sz="0" w:space="0" w:color="auto"/>
          </w:divBdr>
        </w:div>
        <w:div w:id="1911695612">
          <w:marLeft w:val="0"/>
          <w:marRight w:val="0"/>
          <w:marTop w:val="0"/>
          <w:marBottom w:val="0"/>
          <w:divBdr>
            <w:top w:val="none" w:sz="0" w:space="0" w:color="auto"/>
            <w:left w:val="none" w:sz="0" w:space="0" w:color="auto"/>
            <w:bottom w:val="none" w:sz="0" w:space="0" w:color="auto"/>
            <w:right w:val="none" w:sz="0" w:space="0" w:color="auto"/>
          </w:divBdr>
        </w:div>
        <w:div w:id="1728719350">
          <w:marLeft w:val="0"/>
          <w:marRight w:val="0"/>
          <w:marTop w:val="0"/>
          <w:marBottom w:val="0"/>
          <w:divBdr>
            <w:top w:val="none" w:sz="0" w:space="0" w:color="auto"/>
            <w:left w:val="none" w:sz="0" w:space="0" w:color="auto"/>
            <w:bottom w:val="none" w:sz="0" w:space="0" w:color="auto"/>
            <w:right w:val="none" w:sz="0" w:space="0" w:color="auto"/>
          </w:divBdr>
        </w:div>
        <w:div w:id="1530754364">
          <w:marLeft w:val="0"/>
          <w:marRight w:val="0"/>
          <w:marTop w:val="0"/>
          <w:marBottom w:val="0"/>
          <w:divBdr>
            <w:top w:val="none" w:sz="0" w:space="0" w:color="auto"/>
            <w:left w:val="none" w:sz="0" w:space="0" w:color="auto"/>
            <w:bottom w:val="none" w:sz="0" w:space="0" w:color="auto"/>
            <w:right w:val="none" w:sz="0" w:space="0" w:color="auto"/>
          </w:divBdr>
        </w:div>
        <w:div w:id="892158785">
          <w:marLeft w:val="0"/>
          <w:marRight w:val="0"/>
          <w:marTop w:val="0"/>
          <w:marBottom w:val="0"/>
          <w:divBdr>
            <w:top w:val="none" w:sz="0" w:space="0" w:color="auto"/>
            <w:left w:val="none" w:sz="0" w:space="0" w:color="auto"/>
            <w:bottom w:val="none" w:sz="0" w:space="0" w:color="auto"/>
            <w:right w:val="none" w:sz="0" w:space="0" w:color="auto"/>
          </w:divBdr>
        </w:div>
        <w:div w:id="935943635">
          <w:marLeft w:val="0"/>
          <w:marRight w:val="0"/>
          <w:marTop w:val="0"/>
          <w:marBottom w:val="0"/>
          <w:divBdr>
            <w:top w:val="none" w:sz="0" w:space="0" w:color="auto"/>
            <w:left w:val="none" w:sz="0" w:space="0" w:color="auto"/>
            <w:bottom w:val="none" w:sz="0" w:space="0" w:color="auto"/>
            <w:right w:val="none" w:sz="0" w:space="0" w:color="auto"/>
          </w:divBdr>
        </w:div>
        <w:div w:id="83965661">
          <w:marLeft w:val="0"/>
          <w:marRight w:val="0"/>
          <w:marTop w:val="0"/>
          <w:marBottom w:val="0"/>
          <w:divBdr>
            <w:top w:val="none" w:sz="0" w:space="0" w:color="auto"/>
            <w:left w:val="none" w:sz="0" w:space="0" w:color="auto"/>
            <w:bottom w:val="none" w:sz="0" w:space="0" w:color="auto"/>
            <w:right w:val="none" w:sz="0" w:space="0" w:color="auto"/>
          </w:divBdr>
        </w:div>
        <w:div w:id="1295795176">
          <w:marLeft w:val="0"/>
          <w:marRight w:val="0"/>
          <w:marTop w:val="0"/>
          <w:marBottom w:val="0"/>
          <w:divBdr>
            <w:top w:val="none" w:sz="0" w:space="0" w:color="auto"/>
            <w:left w:val="none" w:sz="0" w:space="0" w:color="auto"/>
            <w:bottom w:val="none" w:sz="0" w:space="0" w:color="auto"/>
            <w:right w:val="none" w:sz="0" w:space="0" w:color="auto"/>
          </w:divBdr>
        </w:div>
        <w:div w:id="853307969">
          <w:marLeft w:val="0"/>
          <w:marRight w:val="0"/>
          <w:marTop w:val="0"/>
          <w:marBottom w:val="0"/>
          <w:divBdr>
            <w:top w:val="none" w:sz="0" w:space="0" w:color="auto"/>
            <w:left w:val="none" w:sz="0" w:space="0" w:color="auto"/>
            <w:bottom w:val="none" w:sz="0" w:space="0" w:color="auto"/>
            <w:right w:val="none" w:sz="0" w:space="0" w:color="auto"/>
          </w:divBdr>
        </w:div>
        <w:div w:id="1440489721">
          <w:marLeft w:val="0"/>
          <w:marRight w:val="0"/>
          <w:marTop w:val="0"/>
          <w:marBottom w:val="0"/>
          <w:divBdr>
            <w:top w:val="none" w:sz="0" w:space="0" w:color="auto"/>
            <w:left w:val="none" w:sz="0" w:space="0" w:color="auto"/>
            <w:bottom w:val="none" w:sz="0" w:space="0" w:color="auto"/>
            <w:right w:val="none" w:sz="0" w:space="0" w:color="auto"/>
          </w:divBdr>
        </w:div>
        <w:div w:id="2130003590">
          <w:marLeft w:val="0"/>
          <w:marRight w:val="0"/>
          <w:marTop w:val="0"/>
          <w:marBottom w:val="0"/>
          <w:divBdr>
            <w:top w:val="none" w:sz="0" w:space="0" w:color="auto"/>
            <w:left w:val="none" w:sz="0" w:space="0" w:color="auto"/>
            <w:bottom w:val="none" w:sz="0" w:space="0" w:color="auto"/>
            <w:right w:val="none" w:sz="0" w:space="0" w:color="auto"/>
          </w:divBdr>
        </w:div>
        <w:div w:id="672610843">
          <w:marLeft w:val="0"/>
          <w:marRight w:val="0"/>
          <w:marTop w:val="0"/>
          <w:marBottom w:val="0"/>
          <w:divBdr>
            <w:top w:val="none" w:sz="0" w:space="0" w:color="auto"/>
            <w:left w:val="none" w:sz="0" w:space="0" w:color="auto"/>
            <w:bottom w:val="none" w:sz="0" w:space="0" w:color="auto"/>
            <w:right w:val="none" w:sz="0" w:space="0" w:color="auto"/>
          </w:divBdr>
        </w:div>
        <w:div w:id="1193416237">
          <w:marLeft w:val="0"/>
          <w:marRight w:val="0"/>
          <w:marTop w:val="0"/>
          <w:marBottom w:val="0"/>
          <w:divBdr>
            <w:top w:val="none" w:sz="0" w:space="0" w:color="auto"/>
            <w:left w:val="none" w:sz="0" w:space="0" w:color="auto"/>
            <w:bottom w:val="none" w:sz="0" w:space="0" w:color="auto"/>
            <w:right w:val="none" w:sz="0" w:space="0" w:color="auto"/>
          </w:divBdr>
        </w:div>
        <w:div w:id="987780599">
          <w:marLeft w:val="0"/>
          <w:marRight w:val="0"/>
          <w:marTop w:val="0"/>
          <w:marBottom w:val="0"/>
          <w:divBdr>
            <w:top w:val="none" w:sz="0" w:space="0" w:color="auto"/>
            <w:left w:val="none" w:sz="0" w:space="0" w:color="auto"/>
            <w:bottom w:val="none" w:sz="0" w:space="0" w:color="auto"/>
            <w:right w:val="none" w:sz="0" w:space="0" w:color="auto"/>
          </w:divBdr>
        </w:div>
        <w:div w:id="10228441">
          <w:marLeft w:val="0"/>
          <w:marRight w:val="0"/>
          <w:marTop w:val="0"/>
          <w:marBottom w:val="0"/>
          <w:divBdr>
            <w:top w:val="none" w:sz="0" w:space="0" w:color="auto"/>
            <w:left w:val="none" w:sz="0" w:space="0" w:color="auto"/>
            <w:bottom w:val="none" w:sz="0" w:space="0" w:color="auto"/>
            <w:right w:val="none" w:sz="0" w:space="0" w:color="auto"/>
          </w:divBdr>
        </w:div>
        <w:div w:id="484785130">
          <w:marLeft w:val="0"/>
          <w:marRight w:val="0"/>
          <w:marTop w:val="0"/>
          <w:marBottom w:val="0"/>
          <w:divBdr>
            <w:top w:val="none" w:sz="0" w:space="0" w:color="auto"/>
            <w:left w:val="none" w:sz="0" w:space="0" w:color="auto"/>
            <w:bottom w:val="none" w:sz="0" w:space="0" w:color="auto"/>
            <w:right w:val="none" w:sz="0" w:space="0" w:color="auto"/>
          </w:divBdr>
        </w:div>
        <w:div w:id="284896572">
          <w:marLeft w:val="0"/>
          <w:marRight w:val="0"/>
          <w:marTop w:val="0"/>
          <w:marBottom w:val="0"/>
          <w:divBdr>
            <w:top w:val="none" w:sz="0" w:space="0" w:color="auto"/>
            <w:left w:val="none" w:sz="0" w:space="0" w:color="auto"/>
            <w:bottom w:val="none" w:sz="0" w:space="0" w:color="auto"/>
            <w:right w:val="none" w:sz="0" w:space="0" w:color="auto"/>
          </w:divBdr>
        </w:div>
        <w:div w:id="1638949297">
          <w:marLeft w:val="0"/>
          <w:marRight w:val="0"/>
          <w:marTop w:val="0"/>
          <w:marBottom w:val="0"/>
          <w:divBdr>
            <w:top w:val="none" w:sz="0" w:space="0" w:color="auto"/>
            <w:left w:val="none" w:sz="0" w:space="0" w:color="auto"/>
            <w:bottom w:val="none" w:sz="0" w:space="0" w:color="auto"/>
            <w:right w:val="none" w:sz="0" w:space="0" w:color="auto"/>
          </w:divBdr>
        </w:div>
        <w:div w:id="2019967663">
          <w:marLeft w:val="0"/>
          <w:marRight w:val="0"/>
          <w:marTop w:val="0"/>
          <w:marBottom w:val="0"/>
          <w:divBdr>
            <w:top w:val="none" w:sz="0" w:space="0" w:color="auto"/>
            <w:left w:val="none" w:sz="0" w:space="0" w:color="auto"/>
            <w:bottom w:val="none" w:sz="0" w:space="0" w:color="auto"/>
            <w:right w:val="none" w:sz="0" w:space="0" w:color="auto"/>
          </w:divBdr>
        </w:div>
        <w:div w:id="1158687286">
          <w:marLeft w:val="0"/>
          <w:marRight w:val="0"/>
          <w:marTop w:val="0"/>
          <w:marBottom w:val="0"/>
          <w:divBdr>
            <w:top w:val="none" w:sz="0" w:space="0" w:color="auto"/>
            <w:left w:val="none" w:sz="0" w:space="0" w:color="auto"/>
            <w:bottom w:val="none" w:sz="0" w:space="0" w:color="auto"/>
            <w:right w:val="none" w:sz="0" w:space="0" w:color="auto"/>
          </w:divBdr>
        </w:div>
        <w:div w:id="1798989300">
          <w:marLeft w:val="0"/>
          <w:marRight w:val="0"/>
          <w:marTop w:val="0"/>
          <w:marBottom w:val="0"/>
          <w:divBdr>
            <w:top w:val="none" w:sz="0" w:space="0" w:color="auto"/>
            <w:left w:val="none" w:sz="0" w:space="0" w:color="auto"/>
            <w:bottom w:val="none" w:sz="0" w:space="0" w:color="auto"/>
            <w:right w:val="none" w:sz="0" w:space="0" w:color="auto"/>
          </w:divBdr>
        </w:div>
        <w:div w:id="1842500292">
          <w:marLeft w:val="0"/>
          <w:marRight w:val="0"/>
          <w:marTop w:val="0"/>
          <w:marBottom w:val="0"/>
          <w:divBdr>
            <w:top w:val="none" w:sz="0" w:space="0" w:color="auto"/>
            <w:left w:val="none" w:sz="0" w:space="0" w:color="auto"/>
            <w:bottom w:val="none" w:sz="0" w:space="0" w:color="auto"/>
            <w:right w:val="none" w:sz="0" w:space="0" w:color="auto"/>
          </w:divBdr>
        </w:div>
        <w:div w:id="1077247576">
          <w:marLeft w:val="0"/>
          <w:marRight w:val="0"/>
          <w:marTop w:val="0"/>
          <w:marBottom w:val="0"/>
          <w:divBdr>
            <w:top w:val="none" w:sz="0" w:space="0" w:color="auto"/>
            <w:left w:val="none" w:sz="0" w:space="0" w:color="auto"/>
            <w:bottom w:val="none" w:sz="0" w:space="0" w:color="auto"/>
            <w:right w:val="none" w:sz="0" w:space="0" w:color="auto"/>
          </w:divBdr>
        </w:div>
        <w:div w:id="602609739">
          <w:marLeft w:val="0"/>
          <w:marRight w:val="0"/>
          <w:marTop w:val="0"/>
          <w:marBottom w:val="0"/>
          <w:divBdr>
            <w:top w:val="none" w:sz="0" w:space="0" w:color="auto"/>
            <w:left w:val="none" w:sz="0" w:space="0" w:color="auto"/>
            <w:bottom w:val="none" w:sz="0" w:space="0" w:color="auto"/>
            <w:right w:val="none" w:sz="0" w:space="0" w:color="auto"/>
          </w:divBdr>
        </w:div>
        <w:div w:id="1988894796">
          <w:marLeft w:val="0"/>
          <w:marRight w:val="0"/>
          <w:marTop w:val="0"/>
          <w:marBottom w:val="0"/>
          <w:divBdr>
            <w:top w:val="none" w:sz="0" w:space="0" w:color="auto"/>
            <w:left w:val="none" w:sz="0" w:space="0" w:color="auto"/>
            <w:bottom w:val="none" w:sz="0" w:space="0" w:color="auto"/>
            <w:right w:val="none" w:sz="0" w:space="0" w:color="auto"/>
          </w:divBdr>
        </w:div>
        <w:div w:id="676539855">
          <w:marLeft w:val="0"/>
          <w:marRight w:val="0"/>
          <w:marTop w:val="0"/>
          <w:marBottom w:val="0"/>
          <w:divBdr>
            <w:top w:val="none" w:sz="0" w:space="0" w:color="auto"/>
            <w:left w:val="none" w:sz="0" w:space="0" w:color="auto"/>
            <w:bottom w:val="none" w:sz="0" w:space="0" w:color="auto"/>
            <w:right w:val="none" w:sz="0" w:space="0" w:color="auto"/>
          </w:divBdr>
        </w:div>
        <w:div w:id="1907718798">
          <w:marLeft w:val="0"/>
          <w:marRight w:val="0"/>
          <w:marTop w:val="0"/>
          <w:marBottom w:val="0"/>
          <w:divBdr>
            <w:top w:val="none" w:sz="0" w:space="0" w:color="auto"/>
            <w:left w:val="none" w:sz="0" w:space="0" w:color="auto"/>
            <w:bottom w:val="none" w:sz="0" w:space="0" w:color="auto"/>
            <w:right w:val="none" w:sz="0" w:space="0" w:color="auto"/>
          </w:divBdr>
        </w:div>
        <w:div w:id="1189686927">
          <w:marLeft w:val="0"/>
          <w:marRight w:val="0"/>
          <w:marTop w:val="0"/>
          <w:marBottom w:val="0"/>
          <w:divBdr>
            <w:top w:val="none" w:sz="0" w:space="0" w:color="auto"/>
            <w:left w:val="none" w:sz="0" w:space="0" w:color="auto"/>
            <w:bottom w:val="none" w:sz="0" w:space="0" w:color="auto"/>
            <w:right w:val="none" w:sz="0" w:space="0" w:color="auto"/>
          </w:divBdr>
        </w:div>
        <w:div w:id="901713623">
          <w:marLeft w:val="0"/>
          <w:marRight w:val="0"/>
          <w:marTop w:val="0"/>
          <w:marBottom w:val="0"/>
          <w:divBdr>
            <w:top w:val="none" w:sz="0" w:space="0" w:color="auto"/>
            <w:left w:val="none" w:sz="0" w:space="0" w:color="auto"/>
            <w:bottom w:val="none" w:sz="0" w:space="0" w:color="auto"/>
            <w:right w:val="none" w:sz="0" w:space="0" w:color="auto"/>
          </w:divBdr>
        </w:div>
        <w:div w:id="1601912272">
          <w:marLeft w:val="0"/>
          <w:marRight w:val="0"/>
          <w:marTop w:val="0"/>
          <w:marBottom w:val="0"/>
          <w:divBdr>
            <w:top w:val="none" w:sz="0" w:space="0" w:color="auto"/>
            <w:left w:val="none" w:sz="0" w:space="0" w:color="auto"/>
            <w:bottom w:val="none" w:sz="0" w:space="0" w:color="auto"/>
            <w:right w:val="none" w:sz="0" w:space="0" w:color="auto"/>
          </w:divBdr>
        </w:div>
        <w:div w:id="1595936281">
          <w:marLeft w:val="0"/>
          <w:marRight w:val="0"/>
          <w:marTop w:val="0"/>
          <w:marBottom w:val="0"/>
          <w:divBdr>
            <w:top w:val="none" w:sz="0" w:space="0" w:color="auto"/>
            <w:left w:val="none" w:sz="0" w:space="0" w:color="auto"/>
            <w:bottom w:val="none" w:sz="0" w:space="0" w:color="auto"/>
            <w:right w:val="none" w:sz="0" w:space="0" w:color="auto"/>
          </w:divBdr>
        </w:div>
        <w:div w:id="1897619338">
          <w:marLeft w:val="0"/>
          <w:marRight w:val="0"/>
          <w:marTop w:val="0"/>
          <w:marBottom w:val="0"/>
          <w:divBdr>
            <w:top w:val="none" w:sz="0" w:space="0" w:color="auto"/>
            <w:left w:val="none" w:sz="0" w:space="0" w:color="auto"/>
            <w:bottom w:val="none" w:sz="0" w:space="0" w:color="auto"/>
            <w:right w:val="none" w:sz="0" w:space="0" w:color="auto"/>
          </w:divBdr>
        </w:div>
        <w:div w:id="1438872156">
          <w:marLeft w:val="0"/>
          <w:marRight w:val="0"/>
          <w:marTop w:val="0"/>
          <w:marBottom w:val="0"/>
          <w:divBdr>
            <w:top w:val="none" w:sz="0" w:space="0" w:color="auto"/>
            <w:left w:val="none" w:sz="0" w:space="0" w:color="auto"/>
            <w:bottom w:val="none" w:sz="0" w:space="0" w:color="auto"/>
            <w:right w:val="none" w:sz="0" w:space="0" w:color="auto"/>
          </w:divBdr>
        </w:div>
        <w:div w:id="1771319597">
          <w:marLeft w:val="0"/>
          <w:marRight w:val="0"/>
          <w:marTop w:val="0"/>
          <w:marBottom w:val="0"/>
          <w:divBdr>
            <w:top w:val="none" w:sz="0" w:space="0" w:color="auto"/>
            <w:left w:val="none" w:sz="0" w:space="0" w:color="auto"/>
            <w:bottom w:val="none" w:sz="0" w:space="0" w:color="auto"/>
            <w:right w:val="none" w:sz="0" w:space="0" w:color="auto"/>
          </w:divBdr>
        </w:div>
        <w:div w:id="419715306">
          <w:marLeft w:val="0"/>
          <w:marRight w:val="0"/>
          <w:marTop w:val="0"/>
          <w:marBottom w:val="0"/>
          <w:divBdr>
            <w:top w:val="none" w:sz="0" w:space="0" w:color="auto"/>
            <w:left w:val="none" w:sz="0" w:space="0" w:color="auto"/>
            <w:bottom w:val="none" w:sz="0" w:space="0" w:color="auto"/>
            <w:right w:val="none" w:sz="0" w:space="0" w:color="auto"/>
          </w:divBdr>
        </w:div>
        <w:div w:id="640036040">
          <w:marLeft w:val="0"/>
          <w:marRight w:val="0"/>
          <w:marTop w:val="0"/>
          <w:marBottom w:val="0"/>
          <w:divBdr>
            <w:top w:val="none" w:sz="0" w:space="0" w:color="auto"/>
            <w:left w:val="none" w:sz="0" w:space="0" w:color="auto"/>
            <w:bottom w:val="none" w:sz="0" w:space="0" w:color="auto"/>
            <w:right w:val="none" w:sz="0" w:space="0" w:color="auto"/>
          </w:divBdr>
        </w:div>
        <w:div w:id="278878921">
          <w:marLeft w:val="0"/>
          <w:marRight w:val="0"/>
          <w:marTop w:val="0"/>
          <w:marBottom w:val="0"/>
          <w:divBdr>
            <w:top w:val="none" w:sz="0" w:space="0" w:color="auto"/>
            <w:left w:val="none" w:sz="0" w:space="0" w:color="auto"/>
            <w:bottom w:val="none" w:sz="0" w:space="0" w:color="auto"/>
            <w:right w:val="none" w:sz="0" w:space="0" w:color="auto"/>
          </w:divBdr>
        </w:div>
        <w:div w:id="1714233835">
          <w:marLeft w:val="0"/>
          <w:marRight w:val="0"/>
          <w:marTop w:val="0"/>
          <w:marBottom w:val="0"/>
          <w:divBdr>
            <w:top w:val="none" w:sz="0" w:space="0" w:color="auto"/>
            <w:left w:val="none" w:sz="0" w:space="0" w:color="auto"/>
            <w:bottom w:val="none" w:sz="0" w:space="0" w:color="auto"/>
            <w:right w:val="none" w:sz="0" w:space="0" w:color="auto"/>
          </w:divBdr>
        </w:div>
        <w:div w:id="1095595591">
          <w:marLeft w:val="0"/>
          <w:marRight w:val="0"/>
          <w:marTop w:val="0"/>
          <w:marBottom w:val="0"/>
          <w:divBdr>
            <w:top w:val="none" w:sz="0" w:space="0" w:color="auto"/>
            <w:left w:val="none" w:sz="0" w:space="0" w:color="auto"/>
            <w:bottom w:val="none" w:sz="0" w:space="0" w:color="auto"/>
            <w:right w:val="none" w:sz="0" w:space="0" w:color="auto"/>
          </w:divBdr>
        </w:div>
        <w:div w:id="876430986">
          <w:marLeft w:val="0"/>
          <w:marRight w:val="0"/>
          <w:marTop w:val="0"/>
          <w:marBottom w:val="0"/>
          <w:divBdr>
            <w:top w:val="none" w:sz="0" w:space="0" w:color="auto"/>
            <w:left w:val="none" w:sz="0" w:space="0" w:color="auto"/>
            <w:bottom w:val="none" w:sz="0" w:space="0" w:color="auto"/>
            <w:right w:val="none" w:sz="0" w:space="0" w:color="auto"/>
          </w:divBdr>
        </w:div>
        <w:div w:id="708992879">
          <w:marLeft w:val="0"/>
          <w:marRight w:val="0"/>
          <w:marTop w:val="0"/>
          <w:marBottom w:val="0"/>
          <w:divBdr>
            <w:top w:val="none" w:sz="0" w:space="0" w:color="auto"/>
            <w:left w:val="none" w:sz="0" w:space="0" w:color="auto"/>
            <w:bottom w:val="none" w:sz="0" w:space="0" w:color="auto"/>
            <w:right w:val="none" w:sz="0" w:space="0" w:color="auto"/>
          </w:divBdr>
        </w:div>
        <w:div w:id="1522938772">
          <w:marLeft w:val="0"/>
          <w:marRight w:val="0"/>
          <w:marTop w:val="0"/>
          <w:marBottom w:val="0"/>
          <w:divBdr>
            <w:top w:val="none" w:sz="0" w:space="0" w:color="auto"/>
            <w:left w:val="none" w:sz="0" w:space="0" w:color="auto"/>
            <w:bottom w:val="none" w:sz="0" w:space="0" w:color="auto"/>
            <w:right w:val="none" w:sz="0" w:space="0" w:color="auto"/>
          </w:divBdr>
        </w:div>
        <w:div w:id="1065682649">
          <w:marLeft w:val="0"/>
          <w:marRight w:val="0"/>
          <w:marTop w:val="0"/>
          <w:marBottom w:val="0"/>
          <w:divBdr>
            <w:top w:val="none" w:sz="0" w:space="0" w:color="auto"/>
            <w:left w:val="none" w:sz="0" w:space="0" w:color="auto"/>
            <w:bottom w:val="none" w:sz="0" w:space="0" w:color="auto"/>
            <w:right w:val="none" w:sz="0" w:space="0" w:color="auto"/>
          </w:divBdr>
        </w:div>
        <w:div w:id="1241598554">
          <w:marLeft w:val="0"/>
          <w:marRight w:val="0"/>
          <w:marTop w:val="0"/>
          <w:marBottom w:val="0"/>
          <w:divBdr>
            <w:top w:val="none" w:sz="0" w:space="0" w:color="auto"/>
            <w:left w:val="none" w:sz="0" w:space="0" w:color="auto"/>
            <w:bottom w:val="none" w:sz="0" w:space="0" w:color="auto"/>
            <w:right w:val="none" w:sz="0" w:space="0" w:color="auto"/>
          </w:divBdr>
        </w:div>
        <w:div w:id="2138639233">
          <w:marLeft w:val="0"/>
          <w:marRight w:val="0"/>
          <w:marTop w:val="0"/>
          <w:marBottom w:val="0"/>
          <w:divBdr>
            <w:top w:val="none" w:sz="0" w:space="0" w:color="auto"/>
            <w:left w:val="none" w:sz="0" w:space="0" w:color="auto"/>
            <w:bottom w:val="none" w:sz="0" w:space="0" w:color="auto"/>
            <w:right w:val="none" w:sz="0" w:space="0" w:color="auto"/>
          </w:divBdr>
        </w:div>
        <w:div w:id="1520923405">
          <w:marLeft w:val="0"/>
          <w:marRight w:val="0"/>
          <w:marTop w:val="0"/>
          <w:marBottom w:val="0"/>
          <w:divBdr>
            <w:top w:val="none" w:sz="0" w:space="0" w:color="auto"/>
            <w:left w:val="none" w:sz="0" w:space="0" w:color="auto"/>
            <w:bottom w:val="none" w:sz="0" w:space="0" w:color="auto"/>
            <w:right w:val="none" w:sz="0" w:space="0" w:color="auto"/>
          </w:divBdr>
        </w:div>
        <w:div w:id="1866793473">
          <w:marLeft w:val="0"/>
          <w:marRight w:val="0"/>
          <w:marTop w:val="0"/>
          <w:marBottom w:val="0"/>
          <w:divBdr>
            <w:top w:val="none" w:sz="0" w:space="0" w:color="auto"/>
            <w:left w:val="none" w:sz="0" w:space="0" w:color="auto"/>
            <w:bottom w:val="none" w:sz="0" w:space="0" w:color="auto"/>
            <w:right w:val="none" w:sz="0" w:space="0" w:color="auto"/>
          </w:divBdr>
        </w:div>
        <w:div w:id="2036733708">
          <w:marLeft w:val="0"/>
          <w:marRight w:val="0"/>
          <w:marTop w:val="0"/>
          <w:marBottom w:val="0"/>
          <w:divBdr>
            <w:top w:val="none" w:sz="0" w:space="0" w:color="auto"/>
            <w:left w:val="none" w:sz="0" w:space="0" w:color="auto"/>
            <w:bottom w:val="none" w:sz="0" w:space="0" w:color="auto"/>
            <w:right w:val="none" w:sz="0" w:space="0" w:color="auto"/>
          </w:divBdr>
        </w:div>
        <w:div w:id="1075319654">
          <w:marLeft w:val="0"/>
          <w:marRight w:val="0"/>
          <w:marTop w:val="0"/>
          <w:marBottom w:val="0"/>
          <w:divBdr>
            <w:top w:val="none" w:sz="0" w:space="0" w:color="auto"/>
            <w:left w:val="none" w:sz="0" w:space="0" w:color="auto"/>
            <w:bottom w:val="none" w:sz="0" w:space="0" w:color="auto"/>
            <w:right w:val="none" w:sz="0" w:space="0" w:color="auto"/>
          </w:divBdr>
        </w:div>
        <w:div w:id="909383889">
          <w:marLeft w:val="0"/>
          <w:marRight w:val="0"/>
          <w:marTop w:val="0"/>
          <w:marBottom w:val="0"/>
          <w:divBdr>
            <w:top w:val="none" w:sz="0" w:space="0" w:color="auto"/>
            <w:left w:val="none" w:sz="0" w:space="0" w:color="auto"/>
            <w:bottom w:val="none" w:sz="0" w:space="0" w:color="auto"/>
            <w:right w:val="none" w:sz="0" w:space="0" w:color="auto"/>
          </w:divBdr>
        </w:div>
        <w:div w:id="604002257">
          <w:marLeft w:val="0"/>
          <w:marRight w:val="0"/>
          <w:marTop w:val="0"/>
          <w:marBottom w:val="0"/>
          <w:divBdr>
            <w:top w:val="none" w:sz="0" w:space="0" w:color="auto"/>
            <w:left w:val="none" w:sz="0" w:space="0" w:color="auto"/>
            <w:bottom w:val="none" w:sz="0" w:space="0" w:color="auto"/>
            <w:right w:val="none" w:sz="0" w:space="0" w:color="auto"/>
          </w:divBdr>
        </w:div>
        <w:div w:id="473303167">
          <w:marLeft w:val="0"/>
          <w:marRight w:val="0"/>
          <w:marTop w:val="0"/>
          <w:marBottom w:val="0"/>
          <w:divBdr>
            <w:top w:val="none" w:sz="0" w:space="0" w:color="auto"/>
            <w:left w:val="none" w:sz="0" w:space="0" w:color="auto"/>
            <w:bottom w:val="none" w:sz="0" w:space="0" w:color="auto"/>
            <w:right w:val="none" w:sz="0" w:space="0" w:color="auto"/>
          </w:divBdr>
        </w:div>
        <w:div w:id="1740051490">
          <w:marLeft w:val="0"/>
          <w:marRight w:val="0"/>
          <w:marTop w:val="0"/>
          <w:marBottom w:val="0"/>
          <w:divBdr>
            <w:top w:val="none" w:sz="0" w:space="0" w:color="auto"/>
            <w:left w:val="none" w:sz="0" w:space="0" w:color="auto"/>
            <w:bottom w:val="none" w:sz="0" w:space="0" w:color="auto"/>
            <w:right w:val="none" w:sz="0" w:space="0" w:color="auto"/>
          </w:divBdr>
        </w:div>
      </w:divsChild>
    </w:div>
    <w:div w:id="1871410112">
      <w:bodyDiv w:val="1"/>
      <w:marLeft w:val="0"/>
      <w:marRight w:val="0"/>
      <w:marTop w:val="0"/>
      <w:marBottom w:val="0"/>
      <w:divBdr>
        <w:top w:val="none" w:sz="0" w:space="0" w:color="auto"/>
        <w:left w:val="none" w:sz="0" w:space="0" w:color="auto"/>
        <w:bottom w:val="none" w:sz="0" w:space="0" w:color="auto"/>
        <w:right w:val="none" w:sz="0" w:space="0" w:color="auto"/>
      </w:divBdr>
    </w:div>
    <w:div w:id="1877232327">
      <w:bodyDiv w:val="1"/>
      <w:marLeft w:val="0"/>
      <w:marRight w:val="0"/>
      <w:marTop w:val="0"/>
      <w:marBottom w:val="0"/>
      <w:divBdr>
        <w:top w:val="none" w:sz="0" w:space="0" w:color="auto"/>
        <w:left w:val="none" w:sz="0" w:space="0" w:color="auto"/>
        <w:bottom w:val="none" w:sz="0" w:space="0" w:color="auto"/>
        <w:right w:val="none" w:sz="0" w:space="0" w:color="auto"/>
      </w:divBdr>
    </w:div>
    <w:div w:id="1890144761">
      <w:bodyDiv w:val="1"/>
      <w:marLeft w:val="0"/>
      <w:marRight w:val="0"/>
      <w:marTop w:val="0"/>
      <w:marBottom w:val="0"/>
      <w:divBdr>
        <w:top w:val="none" w:sz="0" w:space="0" w:color="auto"/>
        <w:left w:val="none" w:sz="0" w:space="0" w:color="auto"/>
        <w:bottom w:val="none" w:sz="0" w:space="0" w:color="auto"/>
        <w:right w:val="none" w:sz="0" w:space="0" w:color="auto"/>
      </w:divBdr>
    </w:div>
    <w:div w:id="1895653546">
      <w:bodyDiv w:val="1"/>
      <w:marLeft w:val="0"/>
      <w:marRight w:val="0"/>
      <w:marTop w:val="0"/>
      <w:marBottom w:val="0"/>
      <w:divBdr>
        <w:top w:val="none" w:sz="0" w:space="0" w:color="auto"/>
        <w:left w:val="none" w:sz="0" w:space="0" w:color="auto"/>
        <w:bottom w:val="none" w:sz="0" w:space="0" w:color="auto"/>
        <w:right w:val="none" w:sz="0" w:space="0" w:color="auto"/>
      </w:divBdr>
    </w:div>
    <w:div w:id="1914272564">
      <w:bodyDiv w:val="1"/>
      <w:marLeft w:val="0"/>
      <w:marRight w:val="0"/>
      <w:marTop w:val="0"/>
      <w:marBottom w:val="0"/>
      <w:divBdr>
        <w:top w:val="none" w:sz="0" w:space="0" w:color="auto"/>
        <w:left w:val="none" w:sz="0" w:space="0" w:color="auto"/>
        <w:bottom w:val="none" w:sz="0" w:space="0" w:color="auto"/>
        <w:right w:val="none" w:sz="0" w:space="0" w:color="auto"/>
      </w:divBdr>
    </w:div>
    <w:div w:id="1938126564">
      <w:bodyDiv w:val="1"/>
      <w:marLeft w:val="0"/>
      <w:marRight w:val="0"/>
      <w:marTop w:val="0"/>
      <w:marBottom w:val="0"/>
      <w:divBdr>
        <w:top w:val="none" w:sz="0" w:space="0" w:color="auto"/>
        <w:left w:val="none" w:sz="0" w:space="0" w:color="auto"/>
        <w:bottom w:val="none" w:sz="0" w:space="0" w:color="auto"/>
        <w:right w:val="none" w:sz="0" w:space="0" w:color="auto"/>
      </w:divBdr>
    </w:div>
    <w:div w:id="1955595036">
      <w:bodyDiv w:val="1"/>
      <w:marLeft w:val="0"/>
      <w:marRight w:val="0"/>
      <w:marTop w:val="0"/>
      <w:marBottom w:val="0"/>
      <w:divBdr>
        <w:top w:val="none" w:sz="0" w:space="0" w:color="auto"/>
        <w:left w:val="none" w:sz="0" w:space="0" w:color="auto"/>
        <w:bottom w:val="none" w:sz="0" w:space="0" w:color="auto"/>
        <w:right w:val="none" w:sz="0" w:space="0" w:color="auto"/>
      </w:divBdr>
    </w:div>
    <w:div w:id="1961766797">
      <w:bodyDiv w:val="1"/>
      <w:marLeft w:val="0"/>
      <w:marRight w:val="0"/>
      <w:marTop w:val="0"/>
      <w:marBottom w:val="0"/>
      <w:divBdr>
        <w:top w:val="none" w:sz="0" w:space="0" w:color="auto"/>
        <w:left w:val="none" w:sz="0" w:space="0" w:color="auto"/>
        <w:bottom w:val="none" w:sz="0" w:space="0" w:color="auto"/>
        <w:right w:val="none" w:sz="0" w:space="0" w:color="auto"/>
      </w:divBdr>
    </w:div>
    <w:div w:id="1967395898">
      <w:bodyDiv w:val="1"/>
      <w:marLeft w:val="0"/>
      <w:marRight w:val="0"/>
      <w:marTop w:val="0"/>
      <w:marBottom w:val="0"/>
      <w:divBdr>
        <w:top w:val="none" w:sz="0" w:space="0" w:color="auto"/>
        <w:left w:val="none" w:sz="0" w:space="0" w:color="auto"/>
        <w:bottom w:val="none" w:sz="0" w:space="0" w:color="auto"/>
        <w:right w:val="none" w:sz="0" w:space="0" w:color="auto"/>
      </w:divBdr>
    </w:div>
    <w:div w:id="1974208866">
      <w:bodyDiv w:val="1"/>
      <w:marLeft w:val="0"/>
      <w:marRight w:val="0"/>
      <w:marTop w:val="0"/>
      <w:marBottom w:val="0"/>
      <w:divBdr>
        <w:top w:val="none" w:sz="0" w:space="0" w:color="auto"/>
        <w:left w:val="none" w:sz="0" w:space="0" w:color="auto"/>
        <w:bottom w:val="none" w:sz="0" w:space="0" w:color="auto"/>
        <w:right w:val="none" w:sz="0" w:space="0" w:color="auto"/>
      </w:divBdr>
      <w:divsChild>
        <w:div w:id="2078237079">
          <w:marLeft w:val="0"/>
          <w:marRight w:val="0"/>
          <w:marTop w:val="0"/>
          <w:marBottom w:val="0"/>
          <w:divBdr>
            <w:top w:val="none" w:sz="0" w:space="0" w:color="auto"/>
            <w:left w:val="none" w:sz="0" w:space="0" w:color="auto"/>
            <w:bottom w:val="none" w:sz="0" w:space="0" w:color="auto"/>
            <w:right w:val="none" w:sz="0" w:space="0" w:color="auto"/>
          </w:divBdr>
          <w:divsChild>
            <w:div w:id="4774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8268">
      <w:bodyDiv w:val="1"/>
      <w:marLeft w:val="0"/>
      <w:marRight w:val="0"/>
      <w:marTop w:val="0"/>
      <w:marBottom w:val="0"/>
      <w:divBdr>
        <w:top w:val="none" w:sz="0" w:space="0" w:color="auto"/>
        <w:left w:val="none" w:sz="0" w:space="0" w:color="auto"/>
        <w:bottom w:val="none" w:sz="0" w:space="0" w:color="auto"/>
        <w:right w:val="none" w:sz="0" w:space="0" w:color="auto"/>
      </w:divBdr>
      <w:divsChild>
        <w:div w:id="1979919273">
          <w:marLeft w:val="0"/>
          <w:marRight w:val="0"/>
          <w:marTop w:val="0"/>
          <w:marBottom w:val="0"/>
          <w:divBdr>
            <w:top w:val="none" w:sz="0" w:space="0" w:color="auto"/>
            <w:left w:val="none" w:sz="0" w:space="0" w:color="auto"/>
            <w:bottom w:val="none" w:sz="0" w:space="0" w:color="auto"/>
            <w:right w:val="none" w:sz="0" w:space="0" w:color="auto"/>
          </w:divBdr>
          <w:divsChild>
            <w:div w:id="8004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8496">
      <w:bodyDiv w:val="1"/>
      <w:marLeft w:val="0"/>
      <w:marRight w:val="0"/>
      <w:marTop w:val="0"/>
      <w:marBottom w:val="0"/>
      <w:divBdr>
        <w:top w:val="none" w:sz="0" w:space="0" w:color="auto"/>
        <w:left w:val="none" w:sz="0" w:space="0" w:color="auto"/>
        <w:bottom w:val="none" w:sz="0" w:space="0" w:color="auto"/>
        <w:right w:val="none" w:sz="0" w:space="0" w:color="auto"/>
      </w:divBdr>
      <w:divsChild>
        <w:div w:id="1794784227">
          <w:marLeft w:val="0"/>
          <w:marRight w:val="0"/>
          <w:marTop w:val="0"/>
          <w:marBottom w:val="0"/>
          <w:divBdr>
            <w:top w:val="none" w:sz="0" w:space="0" w:color="auto"/>
            <w:left w:val="none" w:sz="0" w:space="0" w:color="auto"/>
            <w:bottom w:val="none" w:sz="0" w:space="0" w:color="auto"/>
            <w:right w:val="none" w:sz="0" w:space="0" w:color="auto"/>
          </w:divBdr>
          <w:divsChild>
            <w:div w:id="14458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1661">
          <w:marLeft w:val="0"/>
          <w:marRight w:val="0"/>
          <w:marTop w:val="0"/>
          <w:marBottom w:val="0"/>
          <w:divBdr>
            <w:top w:val="none" w:sz="0" w:space="0" w:color="auto"/>
            <w:left w:val="none" w:sz="0" w:space="0" w:color="auto"/>
            <w:bottom w:val="none" w:sz="0" w:space="0" w:color="auto"/>
            <w:right w:val="none" w:sz="0" w:space="0" w:color="auto"/>
          </w:divBdr>
        </w:div>
        <w:div w:id="1515530941">
          <w:marLeft w:val="0"/>
          <w:marRight w:val="0"/>
          <w:marTop w:val="0"/>
          <w:marBottom w:val="0"/>
          <w:divBdr>
            <w:top w:val="none" w:sz="0" w:space="0" w:color="auto"/>
            <w:left w:val="none" w:sz="0" w:space="0" w:color="auto"/>
            <w:bottom w:val="none" w:sz="0" w:space="0" w:color="auto"/>
            <w:right w:val="none" w:sz="0" w:space="0" w:color="auto"/>
          </w:divBdr>
        </w:div>
        <w:div w:id="598369422">
          <w:marLeft w:val="0"/>
          <w:marRight w:val="0"/>
          <w:marTop w:val="0"/>
          <w:marBottom w:val="0"/>
          <w:divBdr>
            <w:top w:val="none" w:sz="0" w:space="0" w:color="auto"/>
            <w:left w:val="none" w:sz="0" w:space="0" w:color="auto"/>
            <w:bottom w:val="none" w:sz="0" w:space="0" w:color="auto"/>
            <w:right w:val="none" w:sz="0" w:space="0" w:color="auto"/>
          </w:divBdr>
        </w:div>
        <w:div w:id="1379355635">
          <w:marLeft w:val="0"/>
          <w:marRight w:val="0"/>
          <w:marTop w:val="0"/>
          <w:marBottom w:val="0"/>
          <w:divBdr>
            <w:top w:val="none" w:sz="0" w:space="0" w:color="auto"/>
            <w:left w:val="none" w:sz="0" w:space="0" w:color="auto"/>
            <w:bottom w:val="none" w:sz="0" w:space="0" w:color="auto"/>
            <w:right w:val="none" w:sz="0" w:space="0" w:color="auto"/>
          </w:divBdr>
        </w:div>
        <w:div w:id="1303999529">
          <w:marLeft w:val="0"/>
          <w:marRight w:val="0"/>
          <w:marTop w:val="0"/>
          <w:marBottom w:val="0"/>
          <w:divBdr>
            <w:top w:val="none" w:sz="0" w:space="0" w:color="auto"/>
            <w:left w:val="none" w:sz="0" w:space="0" w:color="auto"/>
            <w:bottom w:val="none" w:sz="0" w:space="0" w:color="auto"/>
            <w:right w:val="none" w:sz="0" w:space="0" w:color="auto"/>
          </w:divBdr>
        </w:div>
        <w:div w:id="2058896387">
          <w:marLeft w:val="0"/>
          <w:marRight w:val="0"/>
          <w:marTop w:val="0"/>
          <w:marBottom w:val="0"/>
          <w:divBdr>
            <w:top w:val="none" w:sz="0" w:space="0" w:color="auto"/>
            <w:left w:val="none" w:sz="0" w:space="0" w:color="auto"/>
            <w:bottom w:val="none" w:sz="0" w:space="0" w:color="auto"/>
            <w:right w:val="none" w:sz="0" w:space="0" w:color="auto"/>
          </w:divBdr>
        </w:div>
        <w:div w:id="1428691773">
          <w:marLeft w:val="0"/>
          <w:marRight w:val="0"/>
          <w:marTop w:val="0"/>
          <w:marBottom w:val="0"/>
          <w:divBdr>
            <w:top w:val="none" w:sz="0" w:space="0" w:color="auto"/>
            <w:left w:val="none" w:sz="0" w:space="0" w:color="auto"/>
            <w:bottom w:val="none" w:sz="0" w:space="0" w:color="auto"/>
            <w:right w:val="none" w:sz="0" w:space="0" w:color="auto"/>
          </w:divBdr>
        </w:div>
        <w:div w:id="2063091801">
          <w:marLeft w:val="0"/>
          <w:marRight w:val="0"/>
          <w:marTop w:val="0"/>
          <w:marBottom w:val="0"/>
          <w:divBdr>
            <w:top w:val="none" w:sz="0" w:space="0" w:color="auto"/>
            <w:left w:val="none" w:sz="0" w:space="0" w:color="auto"/>
            <w:bottom w:val="none" w:sz="0" w:space="0" w:color="auto"/>
            <w:right w:val="none" w:sz="0" w:space="0" w:color="auto"/>
          </w:divBdr>
        </w:div>
        <w:div w:id="362831180">
          <w:marLeft w:val="0"/>
          <w:marRight w:val="0"/>
          <w:marTop w:val="0"/>
          <w:marBottom w:val="0"/>
          <w:divBdr>
            <w:top w:val="none" w:sz="0" w:space="0" w:color="auto"/>
            <w:left w:val="none" w:sz="0" w:space="0" w:color="auto"/>
            <w:bottom w:val="none" w:sz="0" w:space="0" w:color="auto"/>
            <w:right w:val="none" w:sz="0" w:space="0" w:color="auto"/>
          </w:divBdr>
        </w:div>
        <w:div w:id="1369718760">
          <w:marLeft w:val="0"/>
          <w:marRight w:val="0"/>
          <w:marTop w:val="0"/>
          <w:marBottom w:val="0"/>
          <w:divBdr>
            <w:top w:val="none" w:sz="0" w:space="0" w:color="auto"/>
            <w:left w:val="none" w:sz="0" w:space="0" w:color="auto"/>
            <w:bottom w:val="none" w:sz="0" w:space="0" w:color="auto"/>
            <w:right w:val="none" w:sz="0" w:space="0" w:color="auto"/>
          </w:divBdr>
        </w:div>
        <w:div w:id="992295826">
          <w:marLeft w:val="0"/>
          <w:marRight w:val="0"/>
          <w:marTop w:val="0"/>
          <w:marBottom w:val="0"/>
          <w:divBdr>
            <w:top w:val="none" w:sz="0" w:space="0" w:color="auto"/>
            <w:left w:val="none" w:sz="0" w:space="0" w:color="auto"/>
            <w:bottom w:val="none" w:sz="0" w:space="0" w:color="auto"/>
            <w:right w:val="none" w:sz="0" w:space="0" w:color="auto"/>
          </w:divBdr>
        </w:div>
        <w:div w:id="1945337756">
          <w:marLeft w:val="0"/>
          <w:marRight w:val="0"/>
          <w:marTop w:val="0"/>
          <w:marBottom w:val="0"/>
          <w:divBdr>
            <w:top w:val="none" w:sz="0" w:space="0" w:color="auto"/>
            <w:left w:val="none" w:sz="0" w:space="0" w:color="auto"/>
            <w:bottom w:val="none" w:sz="0" w:space="0" w:color="auto"/>
            <w:right w:val="none" w:sz="0" w:space="0" w:color="auto"/>
          </w:divBdr>
        </w:div>
        <w:div w:id="514344456">
          <w:marLeft w:val="0"/>
          <w:marRight w:val="0"/>
          <w:marTop w:val="0"/>
          <w:marBottom w:val="0"/>
          <w:divBdr>
            <w:top w:val="none" w:sz="0" w:space="0" w:color="auto"/>
            <w:left w:val="none" w:sz="0" w:space="0" w:color="auto"/>
            <w:bottom w:val="none" w:sz="0" w:space="0" w:color="auto"/>
            <w:right w:val="none" w:sz="0" w:space="0" w:color="auto"/>
          </w:divBdr>
        </w:div>
        <w:div w:id="927082972">
          <w:marLeft w:val="0"/>
          <w:marRight w:val="0"/>
          <w:marTop w:val="0"/>
          <w:marBottom w:val="0"/>
          <w:divBdr>
            <w:top w:val="none" w:sz="0" w:space="0" w:color="auto"/>
            <w:left w:val="none" w:sz="0" w:space="0" w:color="auto"/>
            <w:bottom w:val="none" w:sz="0" w:space="0" w:color="auto"/>
            <w:right w:val="none" w:sz="0" w:space="0" w:color="auto"/>
          </w:divBdr>
        </w:div>
        <w:div w:id="1985886785">
          <w:marLeft w:val="0"/>
          <w:marRight w:val="0"/>
          <w:marTop w:val="0"/>
          <w:marBottom w:val="0"/>
          <w:divBdr>
            <w:top w:val="none" w:sz="0" w:space="0" w:color="auto"/>
            <w:left w:val="none" w:sz="0" w:space="0" w:color="auto"/>
            <w:bottom w:val="none" w:sz="0" w:space="0" w:color="auto"/>
            <w:right w:val="none" w:sz="0" w:space="0" w:color="auto"/>
          </w:divBdr>
        </w:div>
        <w:div w:id="1747537202">
          <w:marLeft w:val="0"/>
          <w:marRight w:val="0"/>
          <w:marTop w:val="0"/>
          <w:marBottom w:val="0"/>
          <w:divBdr>
            <w:top w:val="none" w:sz="0" w:space="0" w:color="auto"/>
            <w:left w:val="none" w:sz="0" w:space="0" w:color="auto"/>
            <w:bottom w:val="none" w:sz="0" w:space="0" w:color="auto"/>
            <w:right w:val="none" w:sz="0" w:space="0" w:color="auto"/>
          </w:divBdr>
        </w:div>
        <w:div w:id="537397173">
          <w:marLeft w:val="0"/>
          <w:marRight w:val="0"/>
          <w:marTop w:val="0"/>
          <w:marBottom w:val="0"/>
          <w:divBdr>
            <w:top w:val="none" w:sz="0" w:space="0" w:color="auto"/>
            <w:left w:val="none" w:sz="0" w:space="0" w:color="auto"/>
            <w:bottom w:val="none" w:sz="0" w:space="0" w:color="auto"/>
            <w:right w:val="none" w:sz="0" w:space="0" w:color="auto"/>
          </w:divBdr>
        </w:div>
        <w:div w:id="1080327321">
          <w:marLeft w:val="0"/>
          <w:marRight w:val="0"/>
          <w:marTop w:val="0"/>
          <w:marBottom w:val="0"/>
          <w:divBdr>
            <w:top w:val="none" w:sz="0" w:space="0" w:color="auto"/>
            <w:left w:val="none" w:sz="0" w:space="0" w:color="auto"/>
            <w:bottom w:val="none" w:sz="0" w:space="0" w:color="auto"/>
            <w:right w:val="none" w:sz="0" w:space="0" w:color="auto"/>
          </w:divBdr>
        </w:div>
        <w:div w:id="454178328">
          <w:marLeft w:val="0"/>
          <w:marRight w:val="0"/>
          <w:marTop w:val="0"/>
          <w:marBottom w:val="0"/>
          <w:divBdr>
            <w:top w:val="none" w:sz="0" w:space="0" w:color="auto"/>
            <w:left w:val="none" w:sz="0" w:space="0" w:color="auto"/>
            <w:bottom w:val="none" w:sz="0" w:space="0" w:color="auto"/>
            <w:right w:val="none" w:sz="0" w:space="0" w:color="auto"/>
          </w:divBdr>
        </w:div>
        <w:div w:id="1227302730">
          <w:marLeft w:val="0"/>
          <w:marRight w:val="0"/>
          <w:marTop w:val="0"/>
          <w:marBottom w:val="0"/>
          <w:divBdr>
            <w:top w:val="none" w:sz="0" w:space="0" w:color="auto"/>
            <w:left w:val="none" w:sz="0" w:space="0" w:color="auto"/>
            <w:bottom w:val="none" w:sz="0" w:space="0" w:color="auto"/>
            <w:right w:val="none" w:sz="0" w:space="0" w:color="auto"/>
          </w:divBdr>
        </w:div>
        <w:div w:id="1504935214">
          <w:marLeft w:val="0"/>
          <w:marRight w:val="0"/>
          <w:marTop w:val="0"/>
          <w:marBottom w:val="0"/>
          <w:divBdr>
            <w:top w:val="none" w:sz="0" w:space="0" w:color="auto"/>
            <w:left w:val="none" w:sz="0" w:space="0" w:color="auto"/>
            <w:bottom w:val="none" w:sz="0" w:space="0" w:color="auto"/>
            <w:right w:val="none" w:sz="0" w:space="0" w:color="auto"/>
          </w:divBdr>
        </w:div>
        <w:div w:id="91438983">
          <w:marLeft w:val="0"/>
          <w:marRight w:val="0"/>
          <w:marTop w:val="0"/>
          <w:marBottom w:val="0"/>
          <w:divBdr>
            <w:top w:val="none" w:sz="0" w:space="0" w:color="auto"/>
            <w:left w:val="none" w:sz="0" w:space="0" w:color="auto"/>
            <w:bottom w:val="none" w:sz="0" w:space="0" w:color="auto"/>
            <w:right w:val="none" w:sz="0" w:space="0" w:color="auto"/>
          </w:divBdr>
        </w:div>
        <w:div w:id="1094282813">
          <w:marLeft w:val="0"/>
          <w:marRight w:val="0"/>
          <w:marTop w:val="0"/>
          <w:marBottom w:val="0"/>
          <w:divBdr>
            <w:top w:val="none" w:sz="0" w:space="0" w:color="auto"/>
            <w:left w:val="none" w:sz="0" w:space="0" w:color="auto"/>
            <w:bottom w:val="none" w:sz="0" w:space="0" w:color="auto"/>
            <w:right w:val="none" w:sz="0" w:space="0" w:color="auto"/>
          </w:divBdr>
        </w:div>
      </w:divsChild>
    </w:div>
    <w:div w:id="2035957546">
      <w:bodyDiv w:val="1"/>
      <w:marLeft w:val="0"/>
      <w:marRight w:val="0"/>
      <w:marTop w:val="0"/>
      <w:marBottom w:val="0"/>
      <w:divBdr>
        <w:top w:val="none" w:sz="0" w:space="0" w:color="auto"/>
        <w:left w:val="none" w:sz="0" w:space="0" w:color="auto"/>
        <w:bottom w:val="none" w:sz="0" w:space="0" w:color="auto"/>
        <w:right w:val="none" w:sz="0" w:space="0" w:color="auto"/>
      </w:divBdr>
    </w:div>
    <w:div w:id="2042389518">
      <w:bodyDiv w:val="1"/>
      <w:marLeft w:val="0"/>
      <w:marRight w:val="0"/>
      <w:marTop w:val="0"/>
      <w:marBottom w:val="0"/>
      <w:divBdr>
        <w:top w:val="none" w:sz="0" w:space="0" w:color="auto"/>
        <w:left w:val="none" w:sz="0" w:space="0" w:color="auto"/>
        <w:bottom w:val="none" w:sz="0" w:space="0" w:color="auto"/>
        <w:right w:val="none" w:sz="0" w:space="0" w:color="auto"/>
      </w:divBdr>
      <w:divsChild>
        <w:div w:id="704213467">
          <w:marLeft w:val="0"/>
          <w:marRight w:val="0"/>
          <w:marTop w:val="0"/>
          <w:marBottom w:val="0"/>
          <w:divBdr>
            <w:top w:val="none" w:sz="0" w:space="0" w:color="auto"/>
            <w:left w:val="none" w:sz="0" w:space="0" w:color="auto"/>
            <w:bottom w:val="none" w:sz="0" w:space="0" w:color="auto"/>
            <w:right w:val="none" w:sz="0" w:space="0" w:color="auto"/>
          </w:divBdr>
          <w:divsChild>
            <w:div w:id="690300025">
              <w:marLeft w:val="0"/>
              <w:marRight w:val="0"/>
              <w:marTop w:val="0"/>
              <w:marBottom w:val="0"/>
              <w:divBdr>
                <w:top w:val="none" w:sz="0" w:space="0" w:color="auto"/>
                <w:left w:val="none" w:sz="0" w:space="0" w:color="auto"/>
                <w:bottom w:val="none" w:sz="0" w:space="0" w:color="auto"/>
                <w:right w:val="none" w:sz="0" w:space="0" w:color="auto"/>
              </w:divBdr>
            </w:div>
            <w:div w:id="1443303831">
              <w:marLeft w:val="0"/>
              <w:marRight w:val="0"/>
              <w:marTop w:val="0"/>
              <w:marBottom w:val="0"/>
              <w:divBdr>
                <w:top w:val="none" w:sz="0" w:space="0" w:color="auto"/>
                <w:left w:val="none" w:sz="0" w:space="0" w:color="auto"/>
                <w:bottom w:val="none" w:sz="0" w:space="0" w:color="auto"/>
                <w:right w:val="none" w:sz="0" w:space="0" w:color="auto"/>
              </w:divBdr>
            </w:div>
            <w:div w:id="1666321147">
              <w:marLeft w:val="0"/>
              <w:marRight w:val="0"/>
              <w:marTop w:val="0"/>
              <w:marBottom w:val="0"/>
              <w:divBdr>
                <w:top w:val="none" w:sz="0" w:space="0" w:color="auto"/>
                <w:left w:val="none" w:sz="0" w:space="0" w:color="auto"/>
                <w:bottom w:val="none" w:sz="0" w:space="0" w:color="auto"/>
                <w:right w:val="none" w:sz="0" w:space="0" w:color="auto"/>
              </w:divBdr>
            </w:div>
            <w:div w:id="1218009761">
              <w:marLeft w:val="0"/>
              <w:marRight w:val="0"/>
              <w:marTop w:val="0"/>
              <w:marBottom w:val="0"/>
              <w:divBdr>
                <w:top w:val="none" w:sz="0" w:space="0" w:color="auto"/>
                <w:left w:val="none" w:sz="0" w:space="0" w:color="auto"/>
                <w:bottom w:val="none" w:sz="0" w:space="0" w:color="auto"/>
                <w:right w:val="none" w:sz="0" w:space="0" w:color="auto"/>
              </w:divBdr>
            </w:div>
            <w:div w:id="1977493049">
              <w:marLeft w:val="0"/>
              <w:marRight w:val="0"/>
              <w:marTop w:val="0"/>
              <w:marBottom w:val="0"/>
              <w:divBdr>
                <w:top w:val="none" w:sz="0" w:space="0" w:color="auto"/>
                <w:left w:val="none" w:sz="0" w:space="0" w:color="auto"/>
                <w:bottom w:val="none" w:sz="0" w:space="0" w:color="auto"/>
                <w:right w:val="none" w:sz="0" w:space="0" w:color="auto"/>
              </w:divBdr>
            </w:div>
            <w:div w:id="1966428597">
              <w:marLeft w:val="0"/>
              <w:marRight w:val="0"/>
              <w:marTop w:val="0"/>
              <w:marBottom w:val="0"/>
              <w:divBdr>
                <w:top w:val="none" w:sz="0" w:space="0" w:color="auto"/>
                <w:left w:val="none" w:sz="0" w:space="0" w:color="auto"/>
                <w:bottom w:val="none" w:sz="0" w:space="0" w:color="auto"/>
                <w:right w:val="none" w:sz="0" w:space="0" w:color="auto"/>
              </w:divBdr>
            </w:div>
            <w:div w:id="790785265">
              <w:marLeft w:val="0"/>
              <w:marRight w:val="0"/>
              <w:marTop w:val="0"/>
              <w:marBottom w:val="0"/>
              <w:divBdr>
                <w:top w:val="none" w:sz="0" w:space="0" w:color="auto"/>
                <w:left w:val="none" w:sz="0" w:space="0" w:color="auto"/>
                <w:bottom w:val="none" w:sz="0" w:space="0" w:color="auto"/>
                <w:right w:val="none" w:sz="0" w:space="0" w:color="auto"/>
              </w:divBdr>
            </w:div>
            <w:div w:id="73744245">
              <w:marLeft w:val="0"/>
              <w:marRight w:val="0"/>
              <w:marTop w:val="0"/>
              <w:marBottom w:val="0"/>
              <w:divBdr>
                <w:top w:val="none" w:sz="0" w:space="0" w:color="auto"/>
                <w:left w:val="none" w:sz="0" w:space="0" w:color="auto"/>
                <w:bottom w:val="none" w:sz="0" w:space="0" w:color="auto"/>
                <w:right w:val="none" w:sz="0" w:space="0" w:color="auto"/>
              </w:divBdr>
            </w:div>
            <w:div w:id="1402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613">
      <w:bodyDiv w:val="1"/>
      <w:marLeft w:val="0"/>
      <w:marRight w:val="0"/>
      <w:marTop w:val="0"/>
      <w:marBottom w:val="0"/>
      <w:divBdr>
        <w:top w:val="none" w:sz="0" w:space="0" w:color="auto"/>
        <w:left w:val="none" w:sz="0" w:space="0" w:color="auto"/>
        <w:bottom w:val="none" w:sz="0" w:space="0" w:color="auto"/>
        <w:right w:val="none" w:sz="0" w:space="0" w:color="auto"/>
      </w:divBdr>
    </w:div>
    <w:div w:id="2047826203">
      <w:bodyDiv w:val="1"/>
      <w:marLeft w:val="0"/>
      <w:marRight w:val="0"/>
      <w:marTop w:val="0"/>
      <w:marBottom w:val="0"/>
      <w:divBdr>
        <w:top w:val="none" w:sz="0" w:space="0" w:color="auto"/>
        <w:left w:val="none" w:sz="0" w:space="0" w:color="auto"/>
        <w:bottom w:val="none" w:sz="0" w:space="0" w:color="auto"/>
        <w:right w:val="none" w:sz="0" w:space="0" w:color="auto"/>
      </w:divBdr>
    </w:div>
    <w:div w:id="2050689764">
      <w:bodyDiv w:val="1"/>
      <w:marLeft w:val="0"/>
      <w:marRight w:val="0"/>
      <w:marTop w:val="0"/>
      <w:marBottom w:val="0"/>
      <w:divBdr>
        <w:top w:val="none" w:sz="0" w:space="0" w:color="auto"/>
        <w:left w:val="none" w:sz="0" w:space="0" w:color="auto"/>
        <w:bottom w:val="none" w:sz="0" w:space="0" w:color="auto"/>
        <w:right w:val="none" w:sz="0" w:space="0" w:color="auto"/>
      </w:divBdr>
    </w:div>
    <w:div w:id="2056007422">
      <w:bodyDiv w:val="1"/>
      <w:marLeft w:val="0"/>
      <w:marRight w:val="0"/>
      <w:marTop w:val="0"/>
      <w:marBottom w:val="0"/>
      <w:divBdr>
        <w:top w:val="none" w:sz="0" w:space="0" w:color="auto"/>
        <w:left w:val="none" w:sz="0" w:space="0" w:color="auto"/>
        <w:bottom w:val="none" w:sz="0" w:space="0" w:color="auto"/>
        <w:right w:val="none" w:sz="0" w:space="0" w:color="auto"/>
      </w:divBdr>
    </w:div>
    <w:div w:id="2059623315">
      <w:bodyDiv w:val="1"/>
      <w:marLeft w:val="0"/>
      <w:marRight w:val="0"/>
      <w:marTop w:val="0"/>
      <w:marBottom w:val="0"/>
      <w:divBdr>
        <w:top w:val="none" w:sz="0" w:space="0" w:color="auto"/>
        <w:left w:val="none" w:sz="0" w:space="0" w:color="auto"/>
        <w:bottom w:val="none" w:sz="0" w:space="0" w:color="auto"/>
        <w:right w:val="none" w:sz="0" w:space="0" w:color="auto"/>
      </w:divBdr>
    </w:div>
    <w:div w:id="2076124994">
      <w:bodyDiv w:val="1"/>
      <w:marLeft w:val="0"/>
      <w:marRight w:val="0"/>
      <w:marTop w:val="0"/>
      <w:marBottom w:val="0"/>
      <w:divBdr>
        <w:top w:val="none" w:sz="0" w:space="0" w:color="auto"/>
        <w:left w:val="none" w:sz="0" w:space="0" w:color="auto"/>
        <w:bottom w:val="none" w:sz="0" w:space="0" w:color="auto"/>
        <w:right w:val="none" w:sz="0" w:space="0" w:color="auto"/>
      </w:divBdr>
    </w:div>
    <w:div w:id="2100133322">
      <w:bodyDiv w:val="1"/>
      <w:marLeft w:val="0"/>
      <w:marRight w:val="0"/>
      <w:marTop w:val="0"/>
      <w:marBottom w:val="0"/>
      <w:divBdr>
        <w:top w:val="none" w:sz="0" w:space="0" w:color="auto"/>
        <w:left w:val="none" w:sz="0" w:space="0" w:color="auto"/>
        <w:bottom w:val="none" w:sz="0" w:space="0" w:color="auto"/>
        <w:right w:val="none" w:sz="0" w:space="0" w:color="auto"/>
      </w:divBdr>
    </w:div>
    <w:div w:id="2108960244">
      <w:bodyDiv w:val="1"/>
      <w:marLeft w:val="0"/>
      <w:marRight w:val="0"/>
      <w:marTop w:val="0"/>
      <w:marBottom w:val="0"/>
      <w:divBdr>
        <w:top w:val="none" w:sz="0" w:space="0" w:color="auto"/>
        <w:left w:val="none" w:sz="0" w:space="0" w:color="auto"/>
        <w:bottom w:val="none" w:sz="0" w:space="0" w:color="auto"/>
        <w:right w:val="none" w:sz="0" w:space="0" w:color="auto"/>
      </w:divBdr>
      <w:divsChild>
        <w:div w:id="177085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23425">
      <w:bodyDiv w:val="1"/>
      <w:marLeft w:val="0"/>
      <w:marRight w:val="0"/>
      <w:marTop w:val="0"/>
      <w:marBottom w:val="0"/>
      <w:divBdr>
        <w:top w:val="none" w:sz="0" w:space="0" w:color="auto"/>
        <w:left w:val="none" w:sz="0" w:space="0" w:color="auto"/>
        <w:bottom w:val="none" w:sz="0" w:space="0" w:color="auto"/>
        <w:right w:val="none" w:sz="0" w:space="0" w:color="auto"/>
      </w:divBdr>
    </w:div>
    <w:div w:id="2111273328">
      <w:bodyDiv w:val="1"/>
      <w:marLeft w:val="0"/>
      <w:marRight w:val="0"/>
      <w:marTop w:val="0"/>
      <w:marBottom w:val="0"/>
      <w:divBdr>
        <w:top w:val="none" w:sz="0" w:space="0" w:color="auto"/>
        <w:left w:val="none" w:sz="0" w:space="0" w:color="auto"/>
        <w:bottom w:val="none" w:sz="0" w:space="0" w:color="auto"/>
        <w:right w:val="none" w:sz="0" w:space="0" w:color="auto"/>
      </w:divBdr>
    </w:div>
    <w:div w:id="2113013610">
      <w:bodyDiv w:val="1"/>
      <w:marLeft w:val="0"/>
      <w:marRight w:val="0"/>
      <w:marTop w:val="0"/>
      <w:marBottom w:val="0"/>
      <w:divBdr>
        <w:top w:val="none" w:sz="0" w:space="0" w:color="auto"/>
        <w:left w:val="none" w:sz="0" w:space="0" w:color="auto"/>
        <w:bottom w:val="none" w:sz="0" w:space="0" w:color="auto"/>
        <w:right w:val="none" w:sz="0" w:space="0" w:color="auto"/>
      </w:divBdr>
      <w:divsChild>
        <w:div w:id="1401947533">
          <w:marLeft w:val="0"/>
          <w:marRight w:val="0"/>
          <w:marTop w:val="0"/>
          <w:marBottom w:val="0"/>
          <w:divBdr>
            <w:top w:val="none" w:sz="0" w:space="0" w:color="auto"/>
            <w:left w:val="none" w:sz="0" w:space="0" w:color="auto"/>
            <w:bottom w:val="none" w:sz="0" w:space="0" w:color="auto"/>
            <w:right w:val="none" w:sz="0" w:space="0" w:color="auto"/>
          </w:divBdr>
          <w:divsChild>
            <w:div w:id="4534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869">
      <w:bodyDiv w:val="1"/>
      <w:marLeft w:val="0"/>
      <w:marRight w:val="0"/>
      <w:marTop w:val="0"/>
      <w:marBottom w:val="0"/>
      <w:divBdr>
        <w:top w:val="none" w:sz="0" w:space="0" w:color="auto"/>
        <w:left w:val="none" w:sz="0" w:space="0" w:color="auto"/>
        <w:bottom w:val="none" w:sz="0" w:space="0" w:color="auto"/>
        <w:right w:val="none" w:sz="0" w:space="0" w:color="auto"/>
      </w:divBdr>
    </w:div>
    <w:div w:id="2116166656">
      <w:bodyDiv w:val="1"/>
      <w:marLeft w:val="0"/>
      <w:marRight w:val="0"/>
      <w:marTop w:val="0"/>
      <w:marBottom w:val="0"/>
      <w:divBdr>
        <w:top w:val="none" w:sz="0" w:space="0" w:color="auto"/>
        <w:left w:val="none" w:sz="0" w:space="0" w:color="auto"/>
        <w:bottom w:val="none" w:sz="0" w:space="0" w:color="auto"/>
        <w:right w:val="none" w:sz="0" w:space="0" w:color="auto"/>
      </w:divBdr>
    </w:div>
    <w:div w:id="2118014490">
      <w:bodyDiv w:val="1"/>
      <w:marLeft w:val="0"/>
      <w:marRight w:val="0"/>
      <w:marTop w:val="0"/>
      <w:marBottom w:val="0"/>
      <w:divBdr>
        <w:top w:val="none" w:sz="0" w:space="0" w:color="auto"/>
        <w:left w:val="none" w:sz="0" w:space="0" w:color="auto"/>
        <w:bottom w:val="none" w:sz="0" w:space="0" w:color="auto"/>
        <w:right w:val="none" w:sz="0" w:space="0" w:color="auto"/>
      </w:divBdr>
    </w:div>
    <w:div w:id="2122529384">
      <w:bodyDiv w:val="1"/>
      <w:marLeft w:val="0"/>
      <w:marRight w:val="0"/>
      <w:marTop w:val="0"/>
      <w:marBottom w:val="0"/>
      <w:divBdr>
        <w:top w:val="none" w:sz="0" w:space="0" w:color="auto"/>
        <w:left w:val="none" w:sz="0" w:space="0" w:color="auto"/>
        <w:bottom w:val="none" w:sz="0" w:space="0" w:color="auto"/>
        <w:right w:val="none" w:sz="0" w:space="0" w:color="auto"/>
      </w:divBdr>
    </w:div>
    <w:div w:id="2122992163">
      <w:bodyDiv w:val="1"/>
      <w:marLeft w:val="0"/>
      <w:marRight w:val="0"/>
      <w:marTop w:val="0"/>
      <w:marBottom w:val="0"/>
      <w:divBdr>
        <w:top w:val="none" w:sz="0" w:space="0" w:color="auto"/>
        <w:left w:val="none" w:sz="0" w:space="0" w:color="auto"/>
        <w:bottom w:val="none" w:sz="0" w:space="0" w:color="auto"/>
        <w:right w:val="none" w:sz="0" w:space="0" w:color="auto"/>
      </w:divBdr>
    </w:div>
    <w:div w:id="2130276189">
      <w:bodyDiv w:val="1"/>
      <w:marLeft w:val="0"/>
      <w:marRight w:val="0"/>
      <w:marTop w:val="0"/>
      <w:marBottom w:val="0"/>
      <w:divBdr>
        <w:top w:val="none" w:sz="0" w:space="0" w:color="auto"/>
        <w:left w:val="none" w:sz="0" w:space="0" w:color="auto"/>
        <w:bottom w:val="none" w:sz="0" w:space="0" w:color="auto"/>
        <w:right w:val="none" w:sz="0" w:space="0" w:color="auto"/>
      </w:divBdr>
    </w:div>
    <w:div w:id="2138332958">
      <w:bodyDiv w:val="1"/>
      <w:marLeft w:val="0"/>
      <w:marRight w:val="0"/>
      <w:marTop w:val="0"/>
      <w:marBottom w:val="0"/>
      <w:divBdr>
        <w:top w:val="none" w:sz="0" w:space="0" w:color="auto"/>
        <w:left w:val="none" w:sz="0" w:space="0" w:color="auto"/>
        <w:bottom w:val="none" w:sz="0" w:space="0" w:color="auto"/>
        <w:right w:val="none" w:sz="0" w:space="0" w:color="auto"/>
      </w:divBdr>
    </w:div>
    <w:div w:id="2144229890">
      <w:bodyDiv w:val="1"/>
      <w:marLeft w:val="0"/>
      <w:marRight w:val="0"/>
      <w:marTop w:val="0"/>
      <w:marBottom w:val="0"/>
      <w:divBdr>
        <w:top w:val="none" w:sz="0" w:space="0" w:color="auto"/>
        <w:left w:val="none" w:sz="0" w:space="0" w:color="auto"/>
        <w:bottom w:val="none" w:sz="0" w:space="0" w:color="auto"/>
        <w:right w:val="none" w:sz="0" w:space="0" w:color="auto"/>
      </w:divBdr>
      <w:divsChild>
        <w:div w:id="330108315">
          <w:marLeft w:val="0"/>
          <w:marRight w:val="0"/>
          <w:marTop w:val="0"/>
          <w:marBottom w:val="0"/>
          <w:divBdr>
            <w:top w:val="none" w:sz="0" w:space="0" w:color="auto"/>
            <w:left w:val="none" w:sz="0" w:space="0" w:color="auto"/>
            <w:bottom w:val="none" w:sz="0" w:space="0" w:color="auto"/>
            <w:right w:val="none" w:sz="0" w:space="0" w:color="auto"/>
          </w:divBdr>
          <w:divsChild>
            <w:div w:id="17890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y-khan.github.io/yasirkhan.org/muhammadyasirkhanjmp.pdf" TargetMode="External"/><Relationship Id="rId21" Type="http://schemas.openxmlformats.org/officeDocument/2006/relationships/image" Target="media/image14.png"/><Relationship Id="rId34" Type="http://schemas.openxmlformats.org/officeDocument/2006/relationships/hyperlink" Target="https://doi.org/10.1093/jopart/muv026"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93/jopart/mui032"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stor.org/stable/23355049" TargetMode="External"/><Relationship Id="rId37" Type="http://schemas.openxmlformats.org/officeDocument/2006/relationships/hyperlink" Target="https://doi.org/10.1111/puar.12563"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111/puar.12920"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oi.org/10.2307/3110115"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111/1467-9299.00343" TargetMode="External"/><Relationship Id="rId35" Type="http://schemas.openxmlformats.org/officeDocument/2006/relationships/hyperlink" Target="https://doi.org/10.1111/ecoj.12418"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80/01944360208976273" TargetMode="External"/><Relationship Id="rId38" Type="http://schemas.openxmlformats.org/officeDocument/2006/relationships/hyperlink" Target="https://assets.publishing.service.gov.uk/government/uploads/system/uploads/attachment_data/file/1092181/IPAAR202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F9DCEB-E643-4048-B501-A0213C31859B}">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B534A3-CF49-43A0-BDFC-575E8AE4ABD0}">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06E6D-1B49-4A09-A10F-C6A7D1FC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4554</TotalTime>
  <Pages>141</Pages>
  <Words>27299</Words>
  <Characters>175098</Characters>
  <Application>Microsoft Office Word</Application>
  <DocSecurity>0</DocSecurity>
  <Lines>3089</Lines>
  <Paragraphs>1083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1448</cp:revision>
  <cp:lastPrinted>2025-05-11T21:10:00Z</cp:lastPrinted>
  <dcterms:created xsi:type="dcterms:W3CDTF">2024-10-21T12:48:00Z</dcterms:created>
  <dcterms:modified xsi:type="dcterms:W3CDTF">2025-05-14T12:54:00Z</dcterms:modified>
</cp:coreProperties>
</file>