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919F3" w14:textId="25618517" w:rsidR="00C475A4" w:rsidRPr="00C475A4" w:rsidRDefault="00C475A4" w:rsidP="00C475A4">
      <w:pPr>
        <w:pStyle w:val="Heading1"/>
        <w:spacing w:line="480" w:lineRule="auto"/>
        <w:rPr>
          <w:rFonts w:ascii="Times New Roman" w:hAnsi="Times New Roman" w:cs="Times New Roman"/>
          <w:b/>
          <w:bCs/>
          <w:color w:val="auto"/>
        </w:rPr>
      </w:pPr>
      <w:r w:rsidRPr="00C475A4">
        <w:rPr>
          <w:rFonts w:ascii="Times New Roman" w:hAnsi="Times New Roman" w:cs="Times New Roman"/>
          <w:b/>
          <w:bCs/>
          <w:color w:val="auto"/>
        </w:rPr>
        <w:t>Week 3 Report: System Architecture &amp; D</w:t>
      </w:r>
      <w:r>
        <w:rPr>
          <w:rFonts w:ascii="Times New Roman" w:hAnsi="Times New Roman" w:cs="Times New Roman"/>
          <w:b/>
          <w:bCs/>
          <w:color w:val="auto"/>
        </w:rPr>
        <w:t>esign</w:t>
      </w:r>
    </w:p>
    <w:p w14:paraId="23BFDDEF" w14:textId="77B5AC1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 xml:space="preserve">The third week of the </w:t>
      </w:r>
      <w:r w:rsidRPr="00C475A4">
        <w:rPr>
          <w:rFonts w:ascii="Times New Roman" w:hAnsi="Times New Roman" w:cs="Times New Roman"/>
          <w:b/>
          <w:bCs/>
          <w:sz w:val="24"/>
          <w:szCs w:val="24"/>
        </w:rPr>
        <w:t xml:space="preserve">InsightNation – </w:t>
      </w:r>
      <w:r w:rsidRPr="00C475A4">
        <w:rPr>
          <w:rFonts w:ascii="Times New Roman" w:hAnsi="Times New Roman" w:cs="Times New Roman"/>
          <w:b/>
          <w:bCs/>
          <w:sz w:val="24"/>
          <w:szCs w:val="24"/>
        </w:rPr>
        <w:t xml:space="preserve">Government </w:t>
      </w:r>
      <w:r w:rsidRPr="00C475A4">
        <w:rPr>
          <w:rFonts w:ascii="Times New Roman" w:hAnsi="Times New Roman" w:cs="Times New Roman"/>
          <w:b/>
          <w:bCs/>
          <w:sz w:val="24"/>
          <w:szCs w:val="24"/>
        </w:rPr>
        <w:t xml:space="preserve">Data Analytics Platform for </w:t>
      </w:r>
      <w:r w:rsidRPr="00C475A4">
        <w:rPr>
          <w:rFonts w:ascii="Times New Roman" w:hAnsi="Times New Roman" w:cs="Times New Roman"/>
          <w:b/>
          <w:bCs/>
          <w:sz w:val="24"/>
          <w:szCs w:val="24"/>
        </w:rPr>
        <w:t>Citizen</w:t>
      </w:r>
      <w:r w:rsidRPr="00C475A4">
        <w:rPr>
          <w:rFonts w:ascii="Times New Roman" w:hAnsi="Times New Roman" w:cs="Times New Roman"/>
          <w:b/>
          <w:bCs/>
          <w:sz w:val="24"/>
          <w:szCs w:val="24"/>
        </w:rPr>
        <w:t xml:space="preserve"> Opinion and Public Service Enhancement</w:t>
      </w:r>
      <w:r w:rsidRPr="00C475A4">
        <w:rPr>
          <w:rFonts w:ascii="Times New Roman" w:hAnsi="Times New Roman" w:cs="Times New Roman"/>
          <w:sz w:val="24"/>
          <w:szCs w:val="24"/>
        </w:rPr>
        <w:t xml:space="preserve"> project marked a critical continuation of the Design Phase, with a strong emphasis on </w:t>
      </w:r>
      <w:r w:rsidRPr="00C475A4">
        <w:rPr>
          <w:rFonts w:ascii="Times New Roman" w:hAnsi="Times New Roman" w:cs="Times New Roman"/>
          <w:b/>
          <w:bCs/>
          <w:sz w:val="24"/>
          <w:szCs w:val="24"/>
        </w:rPr>
        <w:t>technical structuring and visual interface planning</w:t>
      </w:r>
      <w:r w:rsidRPr="00C475A4">
        <w:rPr>
          <w:rFonts w:ascii="Times New Roman" w:hAnsi="Times New Roman" w:cs="Times New Roman"/>
          <w:sz w:val="24"/>
          <w:szCs w:val="24"/>
        </w:rPr>
        <w:t>. Building upon the foundational planning and high-level design work done in Week 2, the focus this week was on detailed architectural design, refined data flow planning, and dashboard visualization prototyping. These components are essential to ensure a smooth transition from design to development in the subsequent phases.</w:t>
      </w:r>
    </w:p>
    <w:p w14:paraId="12B1E881" w14:textId="77777777" w:rsidR="00C475A4" w:rsidRPr="00C475A4" w:rsidRDefault="00C475A4" w:rsidP="00C475A4">
      <w:pPr>
        <w:spacing w:line="480" w:lineRule="auto"/>
        <w:jc w:val="both"/>
        <w:rPr>
          <w:rFonts w:ascii="Times New Roman" w:hAnsi="Times New Roman" w:cs="Times New Roman"/>
          <w:b/>
          <w:bCs/>
          <w:sz w:val="24"/>
          <w:szCs w:val="24"/>
        </w:rPr>
      </w:pPr>
      <w:r w:rsidRPr="00C475A4">
        <w:rPr>
          <w:rFonts w:ascii="Times New Roman" w:hAnsi="Times New Roman" w:cs="Times New Roman"/>
          <w:b/>
          <w:bCs/>
          <w:sz w:val="24"/>
          <w:szCs w:val="24"/>
        </w:rPr>
        <w:t>1. Defining the System Architecture</w:t>
      </w:r>
    </w:p>
    <w:p w14:paraId="4E3145B3"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 xml:space="preserve">The week began with the formal definition of the </w:t>
      </w:r>
      <w:r w:rsidRPr="00C475A4">
        <w:rPr>
          <w:rFonts w:ascii="Times New Roman" w:hAnsi="Times New Roman" w:cs="Times New Roman"/>
          <w:b/>
          <w:bCs/>
          <w:sz w:val="24"/>
          <w:szCs w:val="24"/>
        </w:rPr>
        <w:t>system architecture</w:t>
      </w:r>
      <w:r w:rsidRPr="00C475A4">
        <w:rPr>
          <w:rFonts w:ascii="Times New Roman" w:hAnsi="Times New Roman" w:cs="Times New Roman"/>
          <w:sz w:val="24"/>
          <w:szCs w:val="24"/>
        </w:rPr>
        <w:t xml:space="preserve"> for the platform. The overall design was conceptualized to support the core data analytics workflow: data ingestion, preprocessing, analysis, visualization, and insight generation. Major components identified include:</w:t>
      </w:r>
    </w:p>
    <w:p w14:paraId="534BBDA4" w14:textId="77777777" w:rsidR="00C475A4" w:rsidRPr="00C475A4" w:rsidRDefault="00C475A4" w:rsidP="00C475A4">
      <w:pPr>
        <w:numPr>
          <w:ilvl w:val="0"/>
          <w:numId w:val="11"/>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Data Sources:</w:t>
      </w:r>
      <w:r w:rsidRPr="00C475A4">
        <w:rPr>
          <w:rFonts w:ascii="Times New Roman" w:hAnsi="Times New Roman" w:cs="Times New Roman"/>
          <w:sz w:val="24"/>
          <w:szCs w:val="24"/>
        </w:rPr>
        <w:t xml:space="preserve"> Feedback data collected from CSV files representing public opinions, survey results, and citizen complaints.</w:t>
      </w:r>
    </w:p>
    <w:p w14:paraId="1BB71FB6" w14:textId="77777777" w:rsidR="00C475A4" w:rsidRPr="00C475A4" w:rsidRDefault="00C475A4" w:rsidP="00C475A4">
      <w:pPr>
        <w:numPr>
          <w:ilvl w:val="0"/>
          <w:numId w:val="11"/>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Data Storage Layer:</w:t>
      </w:r>
      <w:r w:rsidRPr="00C475A4">
        <w:rPr>
          <w:rFonts w:ascii="Times New Roman" w:hAnsi="Times New Roman" w:cs="Times New Roman"/>
          <w:sz w:val="24"/>
          <w:szCs w:val="24"/>
        </w:rPr>
        <w:t xml:space="preserve"> Local storage in the development phase using pandas-compatible structures, with an option to scale to cloud databases later.</w:t>
      </w:r>
    </w:p>
    <w:p w14:paraId="5B484881" w14:textId="5065EFC4" w:rsidR="00C475A4" w:rsidRPr="00C475A4" w:rsidRDefault="00C475A4" w:rsidP="00C475A4">
      <w:pPr>
        <w:numPr>
          <w:ilvl w:val="0"/>
          <w:numId w:val="11"/>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Processing Engine:</w:t>
      </w:r>
      <w:r w:rsidRPr="00C475A4">
        <w:rPr>
          <w:rFonts w:ascii="Times New Roman" w:hAnsi="Times New Roman" w:cs="Times New Roman"/>
          <w:sz w:val="24"/>
          <w:szCs w:val="24"/>
        </w:rPr>
        <w:t xml:space="preserve"> A pipeline using Python libraries such as pandas for preprocessing, </w:t>
      </w:r>
      <w:r w:rsidRPr="00C475A4">
        <w:rPr>
          <w:rFonts w:ascii="Times New Roman" w:hAnsi="Times New Roman" w:cs="Times New Roman"/>
          <w:sz w:val="24"/>
          <w:szCs w:val="24"/>
        </w:rPr>
        <w:t>SpaCy</w:t>
      </w:r>
      <w:r w:rsidRPr="00C475A4">
        <w:rPr>
          <w:rFonts w:ascii="Times New Roman" w:hAnsi="Times New Roman" w:cs="Times New Roman"/>
          <w:sz w:val="24"/>
          <w:szCs w:val="24"/>
        </w:rPr>
        <w:t xml:space="preserve"> for NLP, and scikit-learn for ML tasks.</w:t>
      </w:r>
    </w:p>
    <w:p w14:paraId="7F127053" w14:textId="77777777" w:rsidR="00C475A4" w:rsidRPr="00C475A4" w:rsidRDefault="00C475A4" w:rsidP="00C475A4">
      <w:pPr>
        <w:numPr>
          <w:ilvl w:val="0"/>
          <w:numId w:val="11"/>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AI Insight Layer:</w:t>
      </w:r>
      <w:r w:rsidRPr="00C475A4">
        <w:rPr>
          <w:rFonts w:ascii="Times New Roman" w:hAnsi="Times New Roman" w:cs="Times New Roman"/>
          <w:sz w:val="24"/>
          <w:szCs w:val="24"/>
        </w:rPr>
        <w:t xml:space="preserve"> Google’s Gemini API for generating strategic narratives and policy recommendations from analytical outputs.</w:t>
      </w:r>
    </w:p>
    <w:p w14:paraId="016C1CD6" w14:textId="77777777" w:rsidR="00C475A4" w:rsidRPr="00C475A4" w:rsidRDefault="00C475A4" w:rsidP="00C475A4">
      <w:pPr>
        <w:numPr>
          <w:ilvl w:val="0"/>
          <w:numId w:val="11"/>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lastRenderedPageBreak/>
        <w:t>Visualization Layer:</w:t>
      </w:r>
      <w:r w:rsidRPr="00C475A4">
        <w:rPr>
          <w:rFonts w:ascii="Times New Roman" w:hAnsi="Times New Roman" w:cs="Times New Roman"/>
          <w:sz w:val="24"/>
          <w:szCs w:val="24"/>
        </w:rPr>
        <w:t xml:space="preserve"> Streamlit-based front-end for building interactive dashboards and data displays.</w:t>
      </w:r>
    </w:p>
    <w:p w14:paraId="2B9AFACF"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All components were arranged modularly, ensuring scalability and ease of maintenance. The architecture also accounted for role-based access in future releases and included security protocols such as data anonymization and controlled API interactions.</w:t>
      </w:r>
    </w:p>
    <w:p w14:paraId="7394B276" w14:textId="77777777" w:rsidR="00C475A4" w:rsidRPr="00C475A4" w:rsidRDefault="00C475A4" w:rsidP="00C475A4">
      <w:pPr>
        <w:spacing w:line="480" w:lineRule="auto"/>
        <w:jc w:val="both"/>
        <w:rPr>
          <w:rFonts w:ascii="Times New Roman" w:hAnsi="Times New Roman" w:cs="Times New Roman"/>
          <w:b/>
          <w:bCs/>
          <w:sz w:val="24"/>
          <w:szCs w:val="24"/>
        </w:rPr>
      </w:pPr>
      <w:r w:rsidRPr="00C475A4">
        <w:rPr>
          <w:rFonts w:ascii="Times New Roman" w:hAnsi="Times New Roman" w:cs="Times New Roman"/>
          <w:b/>
          <w:bCs/>
          <w:sz w:val="24"/>
          <w:szCs w:val="24"/>
        </w:rPr>
        <w:t>2. Planning the Data Flow</w:t>
      </w:r>
    </w:p>
    <w:p w14:paraId="2A8F475A"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 xml:space="preserve">After outlining the architecture, attention turned to mapping the </w:t>
      </w:r>
      <w:r w:rsidRPr="00C475A4">
        <w:rPr>
          <w:rFonts w:ascii="Times New Roman" w:hAnsi="Times New Roman" w:cs="Times New Roman"/>
          <w:b/>
          <w:bCs/>
          <w:sz w:val="24"/>
          <w:szCs w:val="24"/>
        </w:rPr>
        <w:t>data flow</w:t>
      </w:r>
      <w:r w:rsidRPr="00C475A4">
        <w:rPr>
          <w:rFonts w:ascii="Times New Roman" w:hAnsi="Times New Roman" w:cs="Times New Roman"/>
          <w:sz w:val="24"/>
          <w:szCs w:val="24"/>
        </w:rPr>
        <w:t xml:space="preserve"> across the system. This step involved detailing how data would traverse from raw input to meaningful output. The flow was structured into distinct stages:</w:t>
      </w:r>
    </w:p>
    <w:p w14:paraId="55B107E8" w14:textId="77777777" w:rsidR="00C475A4" w:rsidRPr="00C475A4" w:rsidRDefault="00C475A4" w:rsidP="00C475A4">
      <w:pPr>
        <w:numPr>
          <w:ilvl w:val="0"/>
          <w:numId w:val="12"/>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Ingestion:</w:t>
      </w:r>
      <w:r w:rsidRPr="00C475A4">
        <w:rPr>
          <w:rFonts w:ascii="Times New Roman" w:hAnsi="Times New Roman" w:cs="Times New Roman"/>
          <w:sz w:val="24"/>
          <w:szCs w:val="24"/>
        </w:rPr>
        <w:t xml:space="preserve"> CSV upload and validation via the user interface.</w:t>
      </w:r>
    </w:p>
    <w:p w14:paraId="038942AD" w14:textId="77777777" w:rsidR="00C475A4" w:rsidRPr="00C475A4" w:rsidRDefault="00C475A4" w:rsidP="00C475A4">
      <w:pPr>
        <w:numPr>
          <w:ilvl w:val="0"/>
          <w:numId w:val="12"/>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Preprocessing:</w:t>
      </w:r>
      <w:r w:rsidRPr="00C475A4">
        <w:rPr>
          <w:rFonts w:ascii="Times New Roman" w:hAnsi="Times New Roman" w:cs="Times New Roman"/>
          <w:sz w:val="24"/>
          <w:szCs w:val="24"/>
        </w:rPr>
        <w:t xml:space="preserve"> Cleaning, handling missing values, and standardizing formats.</w:t>
      </w:r>
    </w:p>
    <w:p w14:paraId="43CF8FD5" w14:textId="7003776A" w:rsidR="00C475A4" w:rsidRPr="00C475A4" w:rsidRDefault="00C475A4" w:rsidP="00C475A4">
      <w:pPr>
        <w:numPr>
          <w:ilvl w:val="0"/>
          <w:numId w:val="12"/>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Text Processing:</w:t>
      </w:r>
      <w:r w:rsidRPr="00C475A4">
        <w:rPr>
          <w:rFonts w:ascii="Times New Roman" w:hAnsi="Times New Roman" w:cs="Times New Roman"/>
          <w:sz w:val="24"/>
          <w:szCs w:val="24"/>
        </w:rPr>
        <w:t xml:space="preserve"> NLP pipeline for sentiment and topic modeling using </w:t>
      </w:r>
      <w:r w:rsidRPr="00C475A4">
        <w:rPr>
          <w:rFonts w:ascii="Times New Roman" w:hAnsi="Times New Roman" w:cs="Times New Roman"/>
          <w:sz w:val="24"/>
          <w:szCs w:val="24"/>
        </w:rPr>
        <w:t>SpaCy</w:t>
      </w:r>
      <w:r w:rsidRPr="00C475A4">
        <w:rPr>
          <w:rFonts w:ascii="Times New Roman" w:hAnsi="Times New Roman" w:cs="Times New Roman"/>
          <w:sz w:val="24"/>
          <w:szCs w:val="24"/>
        </w:rPr>
        <w:t>.</w:t>
      </w:r>
    </w:p>
    <w:p w14:paraId="0CCDC5EF" w14:textId="77777777" w:rsidR="00C475A4" w:rsidRPr="00C475A4" w:rsidRDefault="00C475A4" w:rsidP="00C475A4">
      <w:pPr>
        <w:numPr>
          <w:ilvl w:val="0"/>
          <w:numId w:val="12"/>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ML Pipeline:</w:t>
      </w:r>
      <w:r w:rsidRPr="00C475A4">
        <w:rPr>
          <w:rFonts w:ascii="Times New Roman" w:hAnsi="Times New Roman" w:cs="Times New Roman"/>
          <w:sz w:val="24"/>
          <w:szCs w:val="24"/>
        </w:rPr>
        <w:t xml:space="preserve"> Application of classification or regression models depending on the feedback data characteristics.</w:t>
      </w:r>
    </w:p>
    <w:p w14:paraId="4D2F1659" w14:textId="77777777" w:rsidR="00C475A4" w:rsidRPr="00C475A4" w:rsidRDefault="00C475A4" w:rsidP="00C475A4">
      <w:pPr>
        <w:numPr>
          <w:ilvl w:val="0"/>
          <w:numId w:val="12"/>
        </w:numPr>
        <w:spacing w:line="480" w:lineRule="auto"/>
        <w:jc w:val="both"/>
        <w:rPr>
          <w:rFonts w:ascii="Times New Roman" w:hAnsi="Times New Roman" w:cs="Times New Roman"/>
          <w:sz w:val="24"/>
          <w:szCs w:val="24"/>
        </w:rPr>
      </w:pPr>
      <w:r w:rsidRPr="00C475A4">
        <w:rPr>
          <w:rFonts w:ascii="Times New Roman" w:hAnsi="Times New Roman" w:cs="Times New Roman"/>
          <w:b/>
          <w:bCs/>
          <w:sz w:val="24"/>
          <w:szCs w:val="24"/>
        </w:rPr>
        <w:t>Visualization and Insights:</w:t>
      </w:r>
      <w:r w:rsidRPr="00C475A4">
        <w:rPr>
          <w:rFonts w:ascii="Times New Roman" w:hAnsi="Times New Roman" w:cs="Times New Roman"/>
          <w:sz w:val="24"/>
          <w:szCs w:val="24"/>
        </w:rPr>
        <w:t xml:space="preserve"> Final output displayed on dashboards and enhanced with Gemini-generated narratives.</w:t>
      </w:r>
    </w:p>
    <w:p w14:paraId="22793AD6"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This flow ensured that every record entering the system would be processed methodically, with data privacy and integrity maintained at each step.</w:t>
      </w:r>
    </w:p>
    <w:p w14:paraId="1FD2E9CD" w14:textId="77777777" w:rsidR="00C475A4" w:rsidRPr="00C475A4" w:rsidRDefault="00C475A4" w:rsidP="00C475A4">
      <w:pPr>
        <w:spacing w:line="480" w:lineRule="auto"/>
        <w:jc w:val="both"/>
        <w:rPr>
          <w:rFonts w:ascii="Times New Roman" w:hAnsi="Times New Roman" w:cs="Times New Roman"/>
          <w:b/>
          <w:bCs/>
          <w:sz w:val="24"/>
          <w:szCs w:val="24"/>
        </w:rPr>
      </w:pPr>
      <w:r w:rsidRPr="00C475A4">
        <w:rPr>
          <w:rFonts w:ascii="Times New Roman" w:hAnsi="Times New Roman" w:cs="Times New Roman"/>
          <w:b/>
          <w:bCs/>
          <w:sz w:val="24"/>
          <w:szCs w:val="24"/>
        </w:rPr>
        <w:t>3. Creating Interface Wireframes</w:t>
      </w:r>
    </w:p>
    <w:p w14:paraId="796030F1"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 xml:space="preserve">With the backend flow established, the team moved on to designing </w:t>
      </w:r>
      <w:r w:rsidRPr="00C475A4">
        <w:rPr>
          <w:rFonts w:ascii="Times New Roman" w:hAnsi="Times New Roman" w:cs="Times New Roman"/>
          <w:b/>
          <w:bCs/>
          <w:sz w:val="24"/>
          <w:szCs w:val="24"/>
        </w:rPr>
        <w:t>wireframes</w:t>
      </w:r>
      <w:r w:rsidRPr="00C475A4">
        <w:rPr>
          <w:rFonts w:ascii="Times New Roman" w:hAnsi="Times New Roman" w:cs="Times New Roman"/>
          <w:sz w:val="24"/>
          <w:szCs w:val="24"/>
        </w:rPr>
        <w:t xml:space="preserve"> of the dashboard interface. The goal was to create an intuitive and functional layout that caters to public administrators and decision-makers. Initial wireframes included:</w:t>
      </w:r>
    </w:p>
    <w:p w14:paraId="7A4274B9" w14:textId="77777777" w:rsidR="00C475A4" w:rsidRPr="00C475A4" w:rsidRDefault="00C475A4" w:rsidP="00C475A4">
      <w:pPr>
        <w:numPr>
          <w:ilvl w:val="0"/>
          <w:numId w:val="13"/>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lastRenderedPageBreak/>
        <w:t>Data Upload Panel</w:t>
      </w:r>
    </w:p>
    <w:p w14:paraId="6284E20E" w14:textId="77777777" w:rsidR="00C475A4" w:rsidRPr="00C475A4" w:rsidRDefault="00C475A4" w:rsidP="00C475A4">
      <w:pPr>
        <w:numPr>
          <w:ilvl w:val="0"/>
          <w:numId w:val="13"/>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Dropdown Filters (by city, age group, service category, etc.)</w:t>
      </w:r>
    </w:p>
    <w:p w14:paraId="1EE10EE0" w14:textId="77777777" w:rsidR="00C475A4" w:rsidRPr="00C475A4" w:rsidRDefault="00C475A4" w:rsidP="00C475A4">
      <w:pPr>
        <w:numPr>
          <w:ilvl w:val="0"/>
          <w:numId w:val="13"/>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Sentiment Summary Section</w:t>
      </w:r>
    </w:p>
    <w:p w14:paraId="3B046E68" w14:textId="77777777" w:rsidR="00C475A4" w:rsidRPr="00C475A4" w:rsidRDefault="00C475A4" w:rsidP="00C475A4">
      <w:pPr>
        <w:numPr>
          <w:ilvl w:val="0"/>
          <w:numId w:val="13"/>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Issue Trend Charts</w:t>
      </w:r>
    </w:p>
    <w:p w14:paraId="340C6D1D" w14:textId="77777777" w:rsidR="00C475A4" w:rsidRPr="00C475A4" w:rsidRDefault="00C475A4" w:rsidP="00C475A4">
      <w:pPr>
        <w:numPr>
          <w:ilvl w:val="0"/>
          <w:numId w:val="13"/>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Gemini AI Recommendation Box</w:t>
      </w:r>
    </w:p>
    <w:p w14:paraId="5BC2C980"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These sketches were created using Figma and presented to the internal team for feedback. The design focused on usability, accessibility, and clarity of insights for non-technical users.</w:t>
      </w:r>
    </w:p>
    <w:p w14:paraId="5AB916C7" w14:textId="639374BD" w:rsidR="00C475A4" w:rsidRPr="00C475A4" w:rsidRDefault="00C475A4" w:rsidP="00C475A4">
      <w:pPr>
        <w:spacing w:line="480" w:lineRule="auto"/>
        <w:jc w:val="both"/>
        <w:rPr>
          <w:rFonts w:ascii="Times New Roman" w:hAnsi="Times New Roman" w:cs="Times New Roman"/>
          <w:b/>
          <w:bCs/>
          <w:sz w:val="24"/>
          <w:szCs w:val="24"/>
        </w:rPr>
      </w:pPr>
      <w:r w:rsidRPr="00C475A4">
        <w:rPr>
          <w:rFonts w:ascii="Times New Roman" w:hAnsi="Times New Roman" w:cs="Times New Roman"/>
          <w:b/>
          <w:bCs/>
          <w:sz w:val="24"/>
          <w:szCs w:val="24"/>
        </w:rPr>
        <w:t xml:space="preserve">4. Developing Dashboard </w:t>
      </w:r>
      <w:r w:rsidRPr="00C475A4">
        <w:rPr>
          <w:rFonts w:ascii="Times New Roman" w:hAnsi="Times New Roman" w:cs="Times New Roman"/>
          <w:b/>
          <w:bCs/>
          <w:sz w:val="24"/>
          <w:szCs w:val="24"/>
        </w:rPr>
        <w:t>Mock-ups</w:t>
      </w:r>
    </w:p>
    <w:p w14:paraId="09ABC3FC"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 xml:space="preserve">Following the wireframes, high-fidelity </w:t>
      </w:r>
      <w:r w:rsidRPr="00C475A4">
        <w:rPr>
          <w:rFonts w:ascii="Times New Roman" w:hAnsi="Times New Roman" w:cs="Times New Roman"/>
          <w:b/>
          <w:bCs/>
          <w:sz w:val="24"/>
          <w:szCs w:val="24"/>
        </w:rPr>
        <w:t xml:space="preserve">dashboard </w:t>
      </w:r>
      <w:proofErr w:type="spellStart"/>
      <w:r w:rsidRPr="00C475A4">
        <w:rPr>
          <w:rFonts w:ascii="Times New Roman" w:hAnsi="Times New Roman" w:cs="Times New Roman"/>
          <w:b/>
          <w:bCs/>
          <w:sz w:val="24"/>
          <w:szCs w:val="24"/>
        </w:rPr>
        <w:t>mockups</w:t>
      </w:r>
      <w:proofErr w:type="spellEnd"/>
      <w:r w:rsidRPr="00C475A4">
        <w:rPr>
          <w:rFonts w:ascii="Times New Roman" w:hAnsi="Times New Roman" w:cs="Times New Roman"/>
          <w:sz w:val="24"/>
          <w:szCs w:val="24"/>
        </w:rPr>
        <w:t xml:space="preserve"> were created. These included sample visualizations such as:</w:t>
      </w:r>
    </w:p>
    <w:p w14:paraId="1D8A5F69" w14:textId="77777777" w:rsidR="00C475A4" w:rsidRPr="00C475A4" w:rsidRDefault="00C475A4" w:rsidP="00C475A4">
      <w:pPr>
        <w:numPr>
          <w:ilvl w:val="0"/>
          <w:numId w:val="14"/>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Bar charts for service satisfaction breakdowns</w:t>
      </w:r>
    </w:p>
    <w:p w14:paraId="607AEFD9" w14:textId="77777777" w:rsidR="00C475A4" w:rsidRPr="00C475A4" w:rsidRDefault="00C475A4" w:rsidP="00C475A4">
      <w:pPr>
        <w:numPr>
          <w:ilvl w:val="0"/>
          <w:numId w:val="14"/>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Line graphs showing changes in public sentiment over time</w:t>
      </w:r>
    </w:p>
    <w:p w14:paraId="67503437" w14:textId="77777777" w:rsidR="00C475A4" w:rsidRPr="00C475A4" w:rsidRDefault="00C475A4" w:rsidP="00C475A4">
      <w:pPr>
        <w:numPr>
          <w:ilvl w:val="0"/>
          <w:numId w:val="14"/>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Pie charts categorizing major public grievances</w:t>
      </w:r>
    </w:p>
    <w:p w14:paraId="0AF020C3" w14:textId="77777777" w:rsidR="00C475A4" w:rsidRPr="00C475A4" w:rsidRDefault="00C475A4" w:rsidP="00C475A4">
      <w:pPr>
        <w:numPr>
          <w:ilvl w:val="0"/>
          <w:numId w:val="14"/>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Tables with top keywords extracted via NLP</w:t>
      </w:r>
    </w:p>
    <w:p w14:paraId="39259934" w14:textId="77777777" w:rsidR="00C475A4" w:rsidRPr="00C475A4" w:rsidRDefault="00C475A4" w:rsidP="00C475A4">
      <w:pPr>
        <w:numPr>
          <w:ilvl w:val="0"/>
          <w:numId w:val="14"/>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Text sections for Gemini’s strategic advice summaries</w:t>
      </w:r>
    </w:p>
    <w:p w14:paraId="72733ADA" w14:textId="41C629E4" w:rsidR="00C475A4" w:rsidRPr="00C475A4" w:rsidRDefault="00C475A4" w:rsidP="00C475A4">
      <w:pPr>
        <w:spacing w:line="480" w:lineRule="auto"/>
        <w:jc w:val="both"/>
        <w:rPr>
          <w:rFonts w:ascii="Times New Roman" w:hAnsi="Times New Roman" w:cs="Times New Roman"/>
          <w:sz w:val="24"/>
          <w:szCs w:val="24"/>
        </w:rPr>
      </w:pPr>
      <w:proofErr w:type="spellStart"/>
      <w:r w:rsidRPr="00C475A4">
        <w:rPr>
          <w:rFonts w:ascii="Times New Roman" w:hAnsi="Times New Roman" w:cs="Times New Roman"/>
          <w:sz w:val="24"/>
          <w:szCs w:val="24"/>
        </w:rPr>
        <w:t>Color</w:t>
      </w:r>
      <w:proofErr w:type="spellEnd"/>
      <w:r w:rsidRPr="00C475A4">
        <w:rPr>
          <w:rFonts w:ascii="Times New Roman" w:hAnsi="Times New Roman" w:cs="Times New Roman"/>
          <w:sz w:val="24"/>
          <w:szCs w:val="24"/>
        </w:rPr>
        <w:t xml:space="preserve"> palettes were selected to maintain visual consistency, with accessibility for </w:t>
      </w:r>
      <w:r w:rsidRPr="00C475A4">
        <w:rPr>
          <w:rFonts w:ascii="Times New Roman" w:hAnsi="Times New Roman" w:cs="Times New Roman"/>
          <w:sz w:val="24"/>
          <w:szCs w:val="24"/>
        </w:rPr>
        <w:t>colour-blind</w:t>
      </w:r>
      <w:r w:rsidRPr="00C475A4">
        <w:rPr>
          <w:rFonts w:ascii="Times New Roman" w:hAnsi="Times New Roman" w:cs="Times New Roman"/>
          <w:sz w:val="24"/>
          <w:szCs w:val="24"/>
        </w:rPr>
        <w:t xml:space="preserve"> users considered. </w:t>
      </w:r>
      <w:r w:rsidRPr="00C475A4">
        <w:rPr>
          <w:rFonts w:ascii="Times New Roman" w:hAnsi="Times New Roman" w:cs="Times New Roman"/>
          <w:sz w:val="24"/>
          <w:szCs w:val="24"/>
        </w:rPr>
        <w:t>Mock-ups</w:t>
      </w:r>
      <w:r w:rsidRPr="00C475A4">
        <w:rPr>
          <w:rFonts w:ascii="Times New Roman" w:hAnsi="Times New Roman" w:cs="Times New Roman"/>
          <w:sz w:val="24"/>
          <w:szCs w:val="24"/>
        </w:rPr>
        <w:t xml:space="preserve"> closely mirrored the intended final product and served as a prototype for the frontend implementation in later phases.</w:t>
      </w:r>
    </w:p>
    <w:p w14:paraId="49A5AAAA" w14:textId="77777777" w:rsidR="00C475A4" w:rsidRPr="00C475A4" w:rsidRDefault="00C475A4" w:rsidP="00C475A4">
      <w:pPr>
        <w:spacing w:line="480" w:lineRule="auto"/>
        <w:jc w:val="both"/>
        <w:rPr>
          <w:rFonts w:ascii="Times New Roman" w:hAnsi="Times New Roman" w:cs="Times New Roman"/>
          <w:b/>
          <w:bCs/>
          <w:sz w:val="24"/>
          <w:szCs w:val="24"/>
        </w:rPr>
      </w:pPr>
      <w:r w:rsidRPr="00C475A4">
        <w:rPr>
          <w:rFonts w:ascii="Times New Roman" w:hAnsi="Times New Roman" w:cs="Times New Roman"/>
          <w:b/>
          <w:bCs/>
          <w:sz w:val="24"/>
          <w:szCs w:val="24"/>
        </w:rPr>
        <w:t>5. Collaboration and Feedback</w:t>
      </w:r>
    </w:p>
    <w:p w14:paraId="73912421"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 xml:space="preserve">Frequent collaboration occurred this week between the design, analytics, and technical teams. Regular meetings were held to review designs, critique user experience flows, and discuss </w:t>
      </w:r>
      <w:r w:rsidRPr="00C475A4">
        <w:rPr>
          <w:rFonts w:ascii="Times New Roman" w:hAnsi="Times New Roman" w:cs="Times New Roman"/>
          <w:sz w:val="24"/>
          <w:szCs w:val="24"/>
        </w:rPr>
        <w:lastRenderedPageBreak/>
        <w:t>improvements. Constructive feedback from academic mentors and peers led to refinements in chart placement, filter logic, and overall dashboard structure. Stakeholders emphasized the importance of simplicity and actionability of insights, prompting the inclusion of summary boxes and tooltips.</w:t>
      </w:r>
    </w:p>
    <w:p w14:paraId="2224072B" w14:textId="77777777" w:rsidR="00C475A4" w:rsidRPr="00C475A4" w:rsidRDefault="00C475A4" w:rsidP="00C475A4">
      <w:pPr>
        <w:spacing w:line="480" w:lineRule="auto"/>
        <w:jc w:val="both"/>
        <w:rPr>
          <w:rFonts w:ascii="Times New Roman" w:hAnsi="Times New Roman" w:cs="Times New Roman"/>
          <w:b/>
          <w:bCs/>
          <w:sz w:val="24"/>
          <w:szCs w:val="24"/>
        </w:rPr>
      </w:pPr>
      <w:r w:rsidRPr="00C475A4">
        <w:rPr>
          <w:rFonts w:ascii="Times New Roman" w:hAnsi="Times New Roman" w:cs="Times New Roman"/>
          <w:b/>
          <w:bCs/>
          <w:sz w:val="24"/>
          <w:szCs w:val="24"/>
        </w:rPr>
        <w:t>6. Documentation</w:t>
      </w:r>
    </w:p>
    <w:p w14:paraId="5B33B5CA"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 xml:space="preserve">To close out the week, all activities were thoroughly </w:t>
      </w:r>
      <w:r w:rsidRPr="00C475A4">
        <w:rPr>
          <w:rFonts w:ascii="Times New Roman" w:hAnsi="Times New Roman" w:cs="Times New Roman"/>
          <w:b/>
          <w:bCs/>
          <w:sz w:val="24"/>
          <w:szCs w:val="24"/>
        </w:rPr>
        <w:t>documented</w:t>
      </w:r>
      <w:r w:rsidRPr="00C475A4">
        <w:rPr>
          <w:rFonts w:ascii="Times New Roman" w:hAnsi="Times New Roman" w:cs="Times New Roman"/>
          <w:sz w:val="24"/>
          <w:szCs w:val="24"/>
        </w:rPr>
        <w:t>. A design specification document was prepared, containing:</w:t>
      </w:r>
    </w:p>
    <w:p w14:paraId="69D1F6EC" w14:textId="77777777" w:rsidR="00C475A4" w:rsidRPr="00C475A4" w:rsidRDefault="00C475A4" w:rsidP="00C475A4">
      <w:pPr>
        <w:numPr>
          <w:ilvl w:val="0"/>
          <w:numId w:val="15"/>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Finalized architecture diagrams</w:t>
      </w:r>
    </w:p>
    <w:p w14:paraId="36FAB532" w14:textId="77777777" w:rsidR="00C475A4" w:rsidRPr="00C475A4" w:rsidRDefault="00C475A4" w:rsidP="00C475A4">
      <w:pPr>
        <w:numPr>
          <w:ilvl w:val="0"/>
          <w:numId w:val="15"/>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Annotated data flow charts</w:t>
      </w:r>
    </w:p>
    <w:p w14:paraId="4B060380" w14:textId="77777777" w:rsidR="00C475A4" w:rsidRPr="00C475A4" w:rsidRDefault="00C475A4" w:rsidP="00C475A4">
      <w:pPr>
        <w:numPr>
          <w:ilvl w:val="0"/>
          <w:numId w:val="15"/>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 xml:space="preserve">Versioned wireframes and </w:t>
      </w:r>
      <w:proofErr w:type="spellStart"/>
      <w:r w:rsidRPr="00C475A4">
        <w:rPr>
          <w:rFonts w:ascii="Times New Roman" w:hAnsi="Times New Roman" w:cs="Times New Roman"/>
          <w:sz w:val="24"/>
          <w:szCs w:val="24"/>
        </w:rPr>
        <w:t>mockups</w:t>
      </w:r>
      <w:proofErr w:type="spellEnd"/>
    </w:p>
    <w:p w14:paraId="40C11227" w14:textId="77777777" w:rsidR="00C475A4" w:rsidRPr="00C475A4" w:rsidRDefault="00C475A4" w:rsidP="00C475A4">
      <w:pPr>
        <w:numPr>
          <w:ilvl w:val="0"/>
          <w:numId w:val="15"/>
        </w:num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Description of interface components and visualization logic</w:t>
      </w:r>
    </w:p>
    <w:p w14:paraId="49E2350A" w14:textId="77777777" w:rsidR="00C475A4" w:rsidRPr="00C475A4" w:rsidRDefault="00C475A4" w:rsidP="00C475A4">
      <w:pPr>
        <w:spacing w:line="480" w:lineRule="auto"/>
        <w:jc w:val="both"/>
        <w:rPr>
          <w:rFonts w:ascii="Times New Roman" w:hAnsi="Times New Roman" w:cs="Times New Roman"/>
          <w:sz w:val="24"/>
          <w:szCs w:val="24"/>
        </w:rPr>
      </w:pPr>
      <w:r w:rsidRPr="00C475A4">
        <w:rPr>
          <w:rFonts w:ascii="Times New Roman" w:hAnsi="Times New Roman" w:cs="Times New Roman"/>
          <w:sz w:val="24"/>
          <w:szCs w:val="24"/>
        </w:rPr>
        <w:t>This documentation package will serve as a vital reference for developers and stakeholders as implementation begins.</w:t>
      </w:r>
    </w:p>
    <w:p w14:paraId="35BE0C8E" w14:textId="293B7C27" w:rsidR="0037775C" w:rsidRPr="00C475A4" w:rsidRDefault="0037775C" w:rsidP="00C475A4">
      <w:pPr>
        <w:spacing w:line="480" w:lineRule="auto"/>
        <w:jc w:val="both"/>
        <w:rPr>
          <w:rFonts w:ascii="Times New Roman" w:hAnsi="Times New Roman" w:cs="Times New Roman"/>
          <w:sz w:val="24"/>
          <w:szCs w:val="24"/>
        </w:rPr>
      </w:pPr>
    </w:p>
    <w:sectPr w:rsidR="0037775C" w:rsidRPr="00C475A4" w:rsidSect="009C1A64">
      <w:headerReference w:type="default" r:id="rId7"/>
      <w:foot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4D6F24" w14:textId="77777777" w:rsidR="006C4922" w:rsidRDefault="006C4922" w:rsidP="00BA78E3">
      <w:pPr>
        <w:spacing w:after="0" w:line="240" w:lineRule="auto"/>
      </w:pPr>
      <w:r>
        <w:separator/>
      </w:r>
    </w:p>
  </w:endnote>
  <w:endnote w:type="continuationSeparator" w:id="0">
    <w:p w14:paraId="0FD4F545" w14:textId="77777777" w:rsidR="006C4922" w:rsidRDefault="006C4922" w:rsidP="00BA7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322F5" w14:textId="77777777" w:rsidR="00D6396F" w:rsidRDefault="00D6396F">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3F5982" w14:textId="77777777" w:rsidR="00D6396F" w:rsidRDefault="00D639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26B36A" w14:textId="77777777" w:rsidR="006C4922" w:rsidRDefault="006C4922" w:rsidP="00BA78E3">
      <w:pPr>
        <w:spacing w:after="0" w:line="240" w:lineRule="auto"/>
      </w:pPr>
      <w:r>
        <w:separator/>
      </w:r>
    </w:p>
  </w:footnote>
  <w:footnote w:type="continuationSeparator" w:id="0">
    <w:p w14:paraId="123D9981" w14:textId="77777777" w:rsidR="006C4922" w:rsidRDefault="006C4922" w:rsidP="00BA7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5622" w14:textId="7D109F42" w:rsidR="00BA78E3" w:rsidRPr="00D6396F" w:rsidRDefault="00D6396F">
    <w:pPr>
      <w:pStyle w:val="Header"/>
      <w:rPr>
        <w:rFonts w:ascii="Times New Roman" w:hAnsi="Times New Roman" w:cs="Times New Roman"/>
      </w:rPr>
    </w:pPr>
    <w:r w:rsidRPr="00D6396F">
      <w:rPr>
        <w:rFonts w:ascii="Times New Roman" w:hAnsi="Times New Roman" w:cs="Times New Roman"/>
      </w:rPr>
      <w:t xml:space="preserve">Pranoy Chakraborty </w:t>
    </w:r>
    <w:r w:rsidR="0077062B">
      <w:rPr>
        <w:rFonts w:ascii="Times New Roman" w:hAnsi="Times New Roman" w:cs="Times New Roman"/>
      </w:rPr>
      <w:t>(</w:t>
    </w:r>
    <w:r w:rsidRPr="00D6396F">
      <w:rPr>
        <w:rFonts w:ascii="Times New Roman" w:hAnsi="Times New Roman" w:cs="Times New Roman"/>
      </w:rPr>
      <w:t>A9920123006194</w:t>
    </w:r>
    <w:r w:rsidR="0077062B">
      <w:rPr>
        <w:rFonts w:ascii="Times New Roman" w:hAnsi="Times New Roman" w:cs="Times New Roman"/>
      </w:rPr>
      <w:t>)</w:t>
    </w:r>
    <w:r w:rsidRPr="00D6396F">
      <w:rPr>
        <w:rFonts w:ascii="Times New Roman" w:hAnsi="Times New Roman" w:cs="Times New Roman"/>
      </w:rPr>
      <w:t xml:space="preserve"> Dissertation </w:t>
    </w:r>
    <w:r w:rsidR="0077062B">
      <w:rPr>
        <w:rFonts w:ascii="Times New Roman" w:hAnsi="Times New Roman" w:cs="Times New Roman"/>
      </w:rPr>
      <w:t xml:space="preserve">- </w:t>
    </w:r>
    <w:r w:rsidRPr="00D6396F">
      <w:rPr>
        <w:rFonts w:ascii="Times New Roman" w:hAnsi="Times New Roman" w:cs="Times New Roman"/>
      </w:rPr>
      <w:t xml:space="preserve">Week </w:t>
    </w:r>
    <w:r w:rsidR="00C475A4">
      <w:rPr>
        <w:rFonts w:ascii="Times New Roman" w:hAnsi="Times New Roman" w:cs="Times New Roman"/>
      </w:rPr>
      <w:t>3</w:t>
    </w:r>
    <w:r w:rsidRPr="00D6396F">
      <w:rPr>
        <w:rFonts w:ascii="Times New Roman" w:hAnsi="Times New Roman" w:cs="Times New Roman"/>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0811"/>
    <w:multiLevelType w:val="hybridMultilevel"/>
    <w:tmpl w:val="6CD6EB0C"/>
    <w:lvl w:ilvl="0" w:tplc="08090001">
      <w:start w:val="1"/>
      <w:numFmt w:val="bullet"/>
      <w:lvlText w:val=""/>
      <w:lvlJc w:val="left"/>
      <w:pPr>
        <w:ind w:left="6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D21BE7"/>
    <w:multiLevelType w:val="hybridMultilevel"/>
    <w:tmpl w:val="39608BA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267B3"/>
    <w:multiLevelType w:val="hybridMultilevel"/>
    <w:tmpl w:val="3CFE5BAA"/>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846CB2"/>
    <w:multiLevelType w:val="hybridMultilevel"/>
    <w:tmpl w:val="FE189F76"/>
    <w:lvl w:ilvl="0" w:tplc="724E832E">
      <w:numFmt w:val="bullet"/>
      <w:lvlText w:val="-"/>
      <w:lvlJc w:val="left"/>
      <w:pPr>
        <w:ind w:left="600" w:hanging="360"/>
      </w:pPr>
      <w:rPr>
        <w:rFonts w:ascii="Times New Roman" w:eastAsiaTheme="minorHAnsi" w:hAnsi="Times New Roman" w:cs="Times New Roman"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4" w15:restartNumberingAfterBreak="0">
    <w:nsid w:val="26791B84"/>
    <w:multiLevelType w:val="multilevel"/>
    <w:tmpl w:val="8C3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938CB"/>
    <w:multiLevelType w:val="hybridMultilevel"/>
    <w:tmpl w:val="F39C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0E032B"/>
    <w:multiLevelType w:val="multilevel"/>
    <w:tmpl w:val="8AA8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506C6"/>
    <w:multiLevelType w:val="hybridMultilevel"/>
    <w:tmpl w:val="F942E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1E3663"/>
    <w:multiLevelType w:val="multilevel"/>
    <w:tmpl w:val="62A0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22E2E"/>
    <w:multiLevelType w:val="multilevel"/>
    <w:tmpl w:val="CA40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C23E9"/>
    <w:multiLevelType w:val="multilevel"/>
    <w:tmpl w:val="D31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6120E"/>
    <w:multiLevelType w:val="hybridMultilevel"/>
    <w:tmpl w:val="C5A4B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7F4535"/>
    <w:multiLevelType w:val="multilevel"/>
    <w:tmpl w:val="7864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120AC"/>
    <w:multiLevelType w:val="hybridMultilevel"/>
    <w:tmpl w:val="C40C8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625D52"/>
    <w:multiLevelType w:val="hybridMultilevel"/>
    <w:tmpl w:val="DA6CF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894622">
    <w:abstractNumId w:val="14"/>
  </w:num>
  <w:num w:numId="2" w16cid:durableId="1249074586">
    <w:abstractNumId w:val="3"/>
  </w:num>
  <w:num w:numId="3" w16cid:durableId="1202136029">
    <w:abstractNumId w:val="2"/>
  </w:num>
  <w:num w:numId="4" w16cid:durableId="2098094557">
    <w:abstractNumId w:val="1"/>
  </w:num>
  <w:num w:numId="5" w16cid:durableId="626089294">
    <w:abstractNumId w:val="0"/>
  </w:num>
  <w:num w:numId="6" w16cid:durableId="1296327412">
    <w:abstractNumId w:val="13"/>
  </w:num>
  <w:num w:numId="7" w16cid:durableId="353195448">
    <w:abstractNumId w:val="7"/>
  </w:num>
  <w:num w:numId="8" w16cid:durableId="2130271700">
    <w:abstractNumId w:val="11"/>
  </w:num>
  <w:num w:numId="9" w16cid:durableId="1987081277">
    <w:abstractNumId w:val="5"/>
  </w:num>
  <w:num w:numId="10" w16cid:durableId="2083946213">
    <w:abstractNumId w:val="4"/>
  </w:num>
  <w:num w:numId="11" w16cid:durableId="1017391587">
    <w:abstractNumId w:val="10"/>
  </w:num>
  <w:num w:numId="12" w16cid:durableId="923614777">
    <w:abstractNumId w:val="6"/>
  </w:num>
  <w:num w:numId="13" w16cid:durableId="1680084086">
    <w:abstractNumId w:val="9"/>
  </w:num>
  <w:num w:numId="14" w16cid:durableId="1156649059">
    <w:abstractNumId w:val="8"/>
  </w:num>
  <w:num w:numId="15" w16cid:durableId="6551895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1C"/>
    <w:rsid w:val="00071AF3"/>
    <w:rsid w:val="001F1F6D"/>
    <w:rsid w:val="002002AF"/>
    <w:rsid w:val="00231353"/>
    <w:rsid w:val="002D611B"/>
    <w:rsid w:val="0037775C"/>
    <w:rsid w:val="003A7B1C"/>
    <w:rsid w:val="003E0F76"/>
    <w:rsid w:val="00543102"/>
    <w:rsid w:val="00593F0B"/>
    <w:rsid w:val="00601462"/>
    <w:rsid w:val="006C4922"/>
    <w:rsid w:val="00766E2E"/>
    <w:rsid w:val="0077062B"/>
    <w:rsid w:val="00776C07"/>
    <w:rsid w:val="007F0EEF"/>
    <w:rsid w:val="00837F8D"/>
    <w:rsid w:val="00853801"/>
    <w:rsid w:val="009C1A64"/>
    <w:rsid w:val="00A267E1"/>
    <w:rsid w:val="00A5667D"/>
    <w:rsid w:val="00AB34AF"/>
    <w:rsid w:val="00BA78E3"/>
    <w:rsid w:val="00C475A4"/>
    <w:rsid w:val="00D6396F"/>
    <w:rsid w:val="00DC3A71"/>
    <w:rsid w:val="00E67558"/>
    <w:rsid w:val="00FE7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BBEC"/>
  <w15:chartTrackingRefBased/>
  <w15:docId w15:val="{AED5BE90-0627-4048-BD4E-50455AE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B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7B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7B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7B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7B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7B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B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B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B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B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7B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7B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7B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7B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7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B1C"/>
    <w:rPr>
      <w:rFonts w:eastAsiaTheme="majorEastAsia" w:cstheme="majorBidi"/>
      <w:color w:val="272727" w:themeColor="text1" w:themeTint="D8"/>
    </w:rPr>
  </w:style>
  <w:style w:type="paragraph" w:styleId="Title">
    <w:name w:val="Title"/>
    <w:basedOn w:val="Normal"/>
    <w:next w:val="Normal"/>
    <w:link w:val="TitleChar"/>
    <w:uiPriority w:val="10"/>
    <w:qFormat/>
    <w:rsid w:val="003A7B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B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B1C"/>
    <w:pPr>
      <w:spacing w:before="160"/>
      <w:jc w:val="center"/>
    </w:pPr>
    <w:rPr>
      <w:i/>
      <w:iCs/>
      <w:color w:val="404040" w:themeColor="text1" w:themeTint="BF"/>
    </w:rPr>
  </w:style>
  <w:style w:type="character" w:customStyle="1" w:styleId="QuoteChar">
    <w:name w:val="Quote Char"/>
    <w:basedOn w:val="DefaultParagraphFont"/>
    <w:link w:val="Quote"/>
    <w:uiPriority w:val="29"/>
    <w:rsid w:val="003A7B1C"/>
    <w:rPr>
      <w:i/>
      <w:iCs/>
      <w:color w:val="404040" w:themeColor="text1" w:themeTint="BF"/>
    </w:rPr>
  </w:style>
  <w:style w:type="paragraph" w:styleId="ListParagraph">
    <w:name w:val="List Paragraph"/>
    <w:basedOn w:val="Normal"/>
    <w:uiPriority w:val="34"/>
    <w:qFormat/>
    <w:rsid w:val="003A7B1C"/>
    <w:pPr>
      <w:ind w:left="720"/>
      <w:contextualSpacing/>
    </w:pPr>
  </w:style>
  <w:style w:type="character" w:styleId="IntenseEmphasis">
    <w:name w:val="Intense Emphasis"/>
    <w:basedOn w:val="DefaultParagraphFont"/>
    <w:uiPriority w:val="21"/>
    <w:qFormat/>
    <w:rsid w:val="003A7B1C"/>
    <w:rPr>
      <w:i/>
      <w:iCs/>
      <w:color w:val="2F5496" w:themeColor="accent1" w:themeShade="BF"/>
    </w:rPr>
  </w:style>
  <w:style w:type="paragraph" w:styleId="IntenseQuote">
    <w:name w:val="Intense Quote"/>
    <w:basedOn w:val="Normal"/>
    <w:next w:val="Normal"/>
    <w:link w:val="IntenseQuoteChar"/>
    <w:uiPriority w:val="30"/>
    <w:qFormat/>
    <w:rsid w:val="003A7B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7B1C"/>
    <w:rPr>
      <w:i/>
      <w:iCs/>
      <w:color w:val="2F5496" w:themeColor="accent1" w:themeShade="BF"/>
    </w:rPr>
  </w:style>
  <w:style w:type="character" w:styleId="IntenseReference">
    <w:name w:val="Intense Reference"/>
    <w:basedOn w:val="DefaultParagraphFont"/>
    <w:uiPriority w:val="32"/>
    <w:qFormat/>
    <w:rsid w:val="003A7B1C"/>
    <w:rPr>
      <w:b/>
      <w:bCs/>
      <w:smallCaps/>
      <w:color w:val="2F5496" w:themeColor="accent1" w:themeShade="BF"/>
      <w:spacing w:val="5"/>
    </w:rPr>
  </w:style>
  <w:style w:type="paragraph" w:styleId="Header">
    <w:name w:val="header"/>
    <w:basedOn w:val="Normal"/>
    <w:link w:val="HeaderChar"/>
    <w:uiPriority w:val="99"/>
    <w:unhideWhenUsed/>
    <w:rsid w:val="00BA7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8E3"/>
  </w:style>
  <w:style w:type="paragraph" w:styleId="Footer">
    <w:name w:val="footer"/>
    <w:basedOn w:val="Normal"/>
    <w:link w:val="FooterChar"/>
    <w:uiPriority w:val="99"/>
    <w:unhideWhenUsed/>
    <w:rsid w:val="00BA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8E3"/>
  </w:style>
  <w:style w:type="table" w:styleId="TableGrid">
    <w:name w:val="Table Grid"/>
    <w:basedOn w:val="TableNormal"/>
    <w:uiPriority w:val="39"/>
    <w:rsid w:val="002313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2667495">
      <w:bodyDiv w:val="1"/>
      <w:marLeft w:val="0"/>
      <w:marRight w:val="0"/>
      <w:marTop w:val="0"/>
      <w:marBottom w:val="0"/>
      <w:divBdr>
        <w:top w:val="none" w:sz="0" w:space="0" w:color="auto"/>
        <w:left w:val="none" w:sz="0" w:space="0" w:color="auto"/>
        <w:bottom w:val="none" w:sz="0" w:space="0" w:color="auto"/>
        <w:right w:val="none" w:sz="0" w:space="0" w:color="auto"/>
      </w:divBdr>
    </w:div>
    <w:div w:id="524175191">
      <w:bodyDiv w:val="1"/>
      <w:marLeft w:val="0"/>
      <w:marRight w:val="0"/>
      <w:marTop w:val="0"/>
      <w:marBottom w:val="0"/>
      <w:divBdr>
        <w:top w:val="none" w:sz="0" w:space="0" w:color="auto"/>
        <w:left w:val="none" w:sz="0" w:space="0" w:color="auto"/>
        <w:bottom w:val="none" w:sz="0" w:space="0" w:color="auto"/>
        <w:right w:val="none" w:sz="0" w:space="0" w:color="auto"/>
      </w:divBdr>
    </w:div>
    <w:div w:id="789855144">
      <w:bodyDiv w:val="1"/>
      <w:marLeft w:val="0"/>
      <w:marRight w:val="0"/>
      <w:marTop w:val="0"/>
      <w:marBottom w:val="0"/>
      <w:divBdr>
        <w:top w:val="none" w:sz="0" w:space="0" w:color="auto"/>
        <w:left w:val="none" w:sz="0" w:space="0" w:color="auto"/>
        <w:bottom w:val="none" w:sz="0" w:space="0" w:color="auto"/>
        <w:right w:val="none" w:sz="0" w:space="0" w:color="auto"/>
      </w:divBdr>
    </w:div>
    <w:div w:id="806583228">
      <w:bodyDiv w:val="1"/>
      <w:marLeft w:val="0"/>
      <w:marRight w:val="0"/>
      <w:marTop w:val="0"/>
      <w:marBottom w:val="0"/>
      <w:divBdr>
        <w:top w:val="none" w:sz="0" w:space="0" w:color="auto"/>
        <w:left w:val="none" w:sz="0" w:space="0" w:color="auto"/>
        <w:bottom w:val="none" w:sz="0" w:space="0" w:color="auto"/>
        <w:right w:val="none" w:sz="0" w:space="0" w:color="auto"/>
      </w:divBdr>
    </w:div>
    <w:div w:id="875433679">
      <w:bodyDiv w:val="1"/>
      <w:marLeft w:val="0"/>
      <w:marRight w:val="0"/>
      <w:marTop w:val="0"/>
      <w:marBottom w:val="0"/>
      <w:divBdr>
        <w:top w:val="none" w:sz="0" w:space="0" w:color="auto"/>
        <w:left w:val="none" w:sz="0" w:space="0" w:color="auto"/>
        <w:bottom w:val="none" w:sz="0" w:space="0" w:color="auto"/>
        <w:right w:val="none" w:sz="0" w:space="0" w:color="auto"/>
      </w:divBdr>
    </w:div>
    <w:div w:id="1058364644">
      <w:bodyDiv w:val="1"/>
      <w:marLeft w:val="0"/>
      <w:marRight w:val="0"/>
      <w:marTop w:val="0"/>
      <w:marBottom w:val="0"/>
      <w:divBdr>
        <w:top w:val="none" w:sz="0" w:space="0" w:color="auto"/>
        <w:left w:val="none" w:sz="0" w:space="0" w:color="auto"/>
        <w:bottom w:val="none" w:sz="0" w:space="0" w:color="auto"/>
        <w:right w:val="none" w:sz="0" w:space="0" w:color="auto"/>
      </w:divBdr>
    </w:div>
    <w:div w:id="1941522228">
      <w:bodyDiv w:val="1"/>
      <w:marLeft w:val="0"/>
      <w:marRight w:val="0"/>
      <w:marTop w:val="0"/>
      <w:marBottom w:val="0"/>
      <w:divBdr>
        <w:top w:val="none" w:sz="0" w:space="0" w:color="auto"/>
        <w:left w:val="none" w:sz="0" w:space="0" w:color="auto"/>
        <w:bottom w:val="none" w:sz="0" w:space="0" w:color="auto"/>
        <w:right w:val="none" w:sz="0" w:space="0" w:color="auto"/>
      </w:divBdr>
    </w:div>
    <w:div w:id="20296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20</cp:revision>
  <dcterms:created xsi:type="dcterms:W3CDTF">2025-04-27T17:53:00Z</dcterms:created>
  <dcterms:modified xsi:type="dcterms:W3CDTF">2025-05-03T15:39:00Z</dcterms:modified>
</cp:coreProperties>
</file>