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F172A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16A34A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52525B"/>
          <w:sz w:val="17"/>
          <w:szCs w:val="17"/>
        </w:rPr>
        <w:t xml:space="preserve">Islamabad, Pakistan  ·  </w:t>
      </w:r>
      <w:hyperlink w:history="1" r:id="rIdb_yad1o5lck5mmucqtmou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pi3jr8jlfuoccg2gdnixs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wo_fw2xhucrixhlvifww7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dim9shrx3pabjmy4ldmab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yunxelje82d-y-ah_fcdg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16A34A" w:sz="6" w:space="2"/>
        </w:pBdr>
        <w:spacing w:after="60" w:before="20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Senior Full-Stack Engineer with 4+ years shipping production SaaS end-to-end — frontend, backend, infra, and AI-powered features. Currently full-stack at Apifiny building AI-powered SaaS. Six live products shipped solo on contract for founders in the US, EU, and MENA, including a Baremetrics-style revenue analytics platform, a two-sided marketplace, and a fuel distribution platform that replaced 30 years of spreadsheet workflow. Holding a high bar for correctness: integer-cent money handling, idempotent webhooks, parity-first migrations.</w:t>
      </w:r>
    </w:p>
    <w:p>
      <w:pPr>
        <w:pBdr>
          <w:bottom w:val="single" w:color="16A34A" w:sz="6" w:space="2"/>
        </w:pBdr>
        <w:spacing w:after="60" w:before="20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Next.js 15/16 (App Router), React 19, Tailwind CSS, Shadcn, Ant Design, Framer Motion, Recharts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Node.js, Express, Prisma, REST APIs, Server Actions, Socket.IO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PostgreSQL, MongoDB, Supabase, AWS RDS — schema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/ Agents: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Claude Code, AI-assisted dev workflow, agentic refactoring, prompt &amp; brief engineering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Connect, PayPal, webhook idempotency, integer-cent accounting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Infra / Cloud: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AWS (Amplify, RDS, S3, SES, Secrets Manager), Vercel, CloudFront, CI/CD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/ Paddle / LemonSqueezy / Shopify, Samsara API, DTN feed, QuickBooks, UploadThing</w:t>
      </w:r>
    </w:p>
    <w:p>
      <w:pPr>
        <w:pBdr>
          <w:bottom w:val="single" w:color="16A34A" w:sz="6" w:space="2"/>
        </w:pBdr>
        <w:spacing w:after="60" w:before="20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Apifiny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Built AI-powered SaaS platform end-to-end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Developed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shopping assistant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features on a Next.js + Prisma stack; shipped weekly with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Implemented RBAC auth and CI/CD automation. Integrated payment processors achieving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&gt;95% transaction success rate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Engineered secure file upload pipeline supporting files up to 5 GB.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Software Engineer  ·  Design&amp;Desktop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AI vlog generator + data scraping platform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vlog generator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with in-browser video editing. Replaced ffmpeg.wasm with MediaBunny (TypeScript) for an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80% performance improvement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in render time.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 restaurant data scraper improving extraction performance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40%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through batched async fetches and selective parsing.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Independent Full-Stack Engineer (Contract)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2022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Shipped 6 live SaaS products solo for founders in the US, EU, and MENA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Sat-Raj Inc. (Voorhees, NJ)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— Fuel distribution platform replacing 30 years of spreadsheet workflow. Cut daily pricing run from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45–60 min → under 90 sec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 Built DTN supplier ingestion, Samsara BOL pipeline, QuickBooks invoice push. Next.js 16, Prisma, AWS Amplify/RDS/SES.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Indiecator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— Baremetrics-style revenue analytics for indie SaaS. Designed an event-sourced data model: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store movements, not MRR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 Three reconciling sync paths heal webhook outages within 24h. 15+ Prisma models. Next.js, Node.js, Stripe Connect.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Diffed.gg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— Two-sided gaming services marketplace. Full transaction lifecycle: Stripe + PayPal checkout, Socket.IO chat, integer-cent wallet payouts, screenshot verification. Next.js 15, Prisma, Socket.IO.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Plus 3+ shipped SaaS MVPs and internal tools for US/EU clients (Stripe-integrated, role-based dashboards, custom integrations).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Freelance Web Developer  ·  Upwork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2022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Client work across multiple verticals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Designed quote generator reducing proposal time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60%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a B2B services client.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Created interactive forms increasing lead conversion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35%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across multiple lead-gen projects.</w:t>
      </w:r>
    </w:p>
    <w:p>
      <w:pPr>
        <w:pBdr>
          <w:bottom w:val="single" w:color="16A34A" w:sz="6" w:space="2"/>
        </w:pBdr>
        <w:spacing w:after="60" w:before="20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WRITING</w:t>
      </w:r>
    </w:p>
    <w:p>
      <w:pPr>
        <w:spacing w:after="40" w:line="240"/>
      </w:pPr>
      <w:hyperlink w:history="1" r:id="rIdbazkwkvhliyyovkzbriq3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AI is leverage. It's not autocomplete.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Most engineers use AI to type faster. A smaller group uses it to ship faster.</w:t>
      </w:r>
    </w:p>
    <w:p>
      <w:pPr>
        <w:spacing w:after="40" w:line="240"/>
      </w:pPr>
      <w:hyperlink w:history="1" r:id="rIdwauwyhf2dd43ef1wv6kjn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agent that worked while I slept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On scoping work for an autonomous Claude Code loop that doesn't sleep.</w:t>
      </w:r>
    </w:p>
    <w:p>
      <w:pPr>
        <w:spacing w:after="40" w:line="240"/>
      </w:pPr>
      <w:hyperlink w:history="1" r:id="rIdeal4cmixlnophf4o9h_w2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hardest part of working with AI agents isn't the AI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After a year with agents in the loop, the bottleneck is me, not the model.</w:t>
      </w:r>
    </w:p>
    <w:p>
      <w:pPr>
        <w:pBdr>
          <w:bottom w:val="single" w:color="16A34A" w:sz="6" w:space="2"/>
        </w:pBdr>
        <w:spacing w:after="60" w:before="20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Nov 2022 – May 2026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_yad1o5lck5mmucqtmou" Type="http://schemas.openxmlformats.org/officeDocument/2006/relationships/hyperlink" Target="tel:+923105187872" TargetMode="External"/><Relationship Id="rIdpi3jr8jlfuoccg2gdnixs" Type="http://schemas.openxmlformats.org/officeDocument/2006/relationships/hyperlink" Target="mailto:uzairsaleemdev@gmail.com" TargetMode="External"/><Relationship Id="rIdwo_fw2xhucrixhlvifww7" Type="http://schemas.openxmlformats.org/officeDocument/2006/relationships/hyperlink" Target="https://uzairsaleem.dev" TargetMode="External"/><Relationship Id="rIddim9shrx3pabjmy4ldmab" Type="http://schemas.openxmlformats.org/officeDocument/2006/relationships/hyperlink" Target="https://github.com/developeruzairsaleem" TargetMode="External"/><Relationship Id="rIdyunxelje82d-y-ah_fcdg" Type="http://schemas.openxmlformats.org/officeDocument/2006/relationships/hyperlink" Target="https://www.linkedin.com/in/uzair-saleem-5a399825a/" TargetMode="External"/><Relationship Id="rIdbazkwkvhliyyovkzbriq3" Type="http://schemas.openxmlformats.org/officeDocument/2006/relationships/hyperlink" Target="https://uzairsaleem.dev/blog/ai-as-leverage-not-autocomplete" TargetMode="External"/><Relationship Id="rIdwauwyhf2dd43ef1wv6kjn" Type="http://schemas.openxmlformats.org/officeDocument/2006/relationships/hyperlink" Target="https://uzairsaleem.dev/blog/the-agent-that-worked-while-i-slept" TargetMode="External"/><Relationship Id="rIdeal4cmixlnophf4o9h_w2" Type="http://schemas.openxmlformats.org/officeDocument/2006/relationships/hyperlink" Target="https://uzairsaleem.dev/blog/the-hardest-part-of-ai-agents-isnt-the-ai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2026-05-11T02:53:35.590Z</dcterms:created>
  <dcterms:modified xsi:type="dcterms:W3CDTF">2026-05-11T02:53:35.596Z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