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27138383"/>
        <w:docPartObj>
          <w:docPartGallery w:val="Cover Pages"/>
          <w:docPartUnique/>
        </w:docPartObj>
      </w:sdtPr>
      <w:sdtEndPr>
        <w:rPr>
          <w:caps/>
          <w:color w:val="53548A" w:themeColor="accent1"/>
          <w:sz w:val="72"/>
          <w:szCs w:val="72"/>
        </w:rPr>
      </w:sdtEndPr>
      <w:sdtContent>
        <w:p w:rsidR="00280E65" w:rsidRDefault="00280E65"/>
        <w:p w:rsidR="00280E65" w:rsidRDefault="00CD39E0">
          <w:r w:rsidRPr="00CD39E0">
            <w:rPr>
              <w:noProof/>
              <w:lang w:eastAsia="zh-TW"/>
            </w:rPr>
            <w:pict>
              <v:group id="_x0000_s1031" style="position:absolute;margin-left:0;margin-top:0;width:580.3pt;height:751.4pt;z-index:251660288;mso-width-percent:950;mso-height-percent:950;mso-position-horizontal:center;mso-position-horizontal-relative:page;mso-position-vertical:center;mso-position-vertical-relative:page;mso-width-percent:950;mso-height-percent:950" coordorigin="316,406" coordsize="11608,15028" o:allowincell="f">
                <v:group id="_x0000_s1032"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33"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34" style="position:absolute;left:3446;top:406;width:8475;height:15025;mso-width-relative:margin" fillcolor="#737373 [1789]" strokecolor="white [3212]" strokeweight="1pt">
                    <v:shadow color="#d8d8d8 [2732]" offset="3pt,3pt" offset2="2pt,2pt"/>
                    <v:textbox style="mso-next-textbox:#_x0000_s1034" inset="18pt,108pt,36pt">
                      <w:txbxContent>
                        <w:sdt>
                          <w:sdtPr>
                            <w:rPr>
                              <w:color w:val="FFFFFF" w:themeColor="background1"/>
                              <w:sz w:val="80"/>
                              <w:szCs w:val="80"/>
                              <w:lang w:val="en-CA"/>
                            </w:rPr>
                            <w:alias w:val="Title"/>
                            <w:id w:val="16962279"/>
                            <w:dataBinding w:prefixMappings="xmlns:ns0='http://schemas.openxmlformats.org/package/2006/metadata/core-properties' xmlns:ns1='http://purl.org/dc/elements/1.1/'" w:xpath="/ns0:coreProperties[1]/ns1:title[1]" w:storeItemID="{6C3C8BC8-F283-45AE-878A-BAB7291924A1}"/>
                            <w:text/>
                          </w:sdtPr>
                          <w:sdtContent>
                            <w:p w:rsidR="001A00CF" w:rsidRDefault="001A00CF">
                              <w:pPr>
                                <w:pStyle w:val="NoSpacing"/>
                                <w:rPr>
                                  <w:color w:val="FFFFFF" w:themeColor="background1"/>
                                  <w:sz w:val="80"/>
                                  <w:szCs w:val="80"/>
                                </w:rPr>
                              </w:pPr>
                              <w:r w:rsidRPr="00DC3CF9">
                                <w:rPr>
                                  <w:color w:val="FFFFFF" w:themeColor="background1"/>
                                  <w:sz w:val="80"/>
                                  <w:szCs w:val="80"/>
                                  <w:lang w:val="en-CA"/>
                                </w:rPr>
                                <w:t>SEO</w:t>
                              </w:r>
                              <w:r>
                                <w:rPr>
                                  <w:color w:val="FFFFFF" w:themeColor="background1"/>
                                  <w:sz w:val="80"/>
                                  <w:szCs w:val="80"/>
                                  <w:lang w:val="en-CA"/>
                                </w:rPr>
                                <w:t xml:space="preserve"> &amp; Content Marketing Outsource Proposal</w:t>
                              </w:r>
                            </w:p>
                          </w:sdtContent>
                        </w:sdt>
                        <w:sdt>
                          <w:sdtPr>
                            <w:rPr>
                              <w:color w:val="FFFFFF" w:themeColor="background1"/>
                              <w:sz w:val="40"/>
                              <w:szCs w:val="40"/>
                            </w:rPr>
                            <w:alias w:val="Subtitle"/>
                            <w:id w:val="16962284"/>
                            <w:dataBinding w:prefixMappings="xmlns:ns0='http://schemas.openxmlformats.org/package/2006/metadata/core-properties' xmlns:ns1='http://purl.org/dc/elements/1.1/'" w:xpath="/ns0:coreProperties[1]/ns1:subject[1]" w:storeItemID="{6C3C8BC8-F283-45AE-878A-BAB7291924A1}"/>
                            <w:text/>
                          </w:sdtPr>
                          <w:sdtContent>
                            <w:p w:rsidR="001A00CF" w:rsidRDefault="001A00CF">
                              <w:pPr>
                                <w:pStyle w:val="NoSpacing"/>
                                <w:rPr>
                                  <w:color w:val="FFFFFF" w:themeColor="background1"/>
                                  <w:sz w:val="40"/>
                                  <w:szCs w:val="40"/>
                                </w:rPr>
                              </w:pPr>
                              <w:proofErr w:type="spellStart"/>
                              <w:r>
                                <w:rPr>
                                  <w:color w:val="FFFFFF" w:themeColor="background1"/>
                                  <w:sz w:val="40"/>
                                  <w:szCs w:val="40"/>
                                  <w:lang w:val="en-CA"/>
                                </w:rPr>
                                <w:t>SportsBettingOnline</w:t>
                              </w:r>
                              <w:proofErr w:type="spellEnd"/>
                              <w:r>
                                <w:rPr>
                                  <w:color w:val="FFFFFF" w:themeColor="background1"/>
                                  <w:sz w:val="40"/>
                                  <w:szCs w:val="40"/>
                                  <w:lang w:val="en-CA"/>
                                </w:rPr>
                                <w:t>/VRB - September 2013</w:t>
                              </w:r>
                            </w:p>
                          </w:sdtContent>
                        </w:sdt>
                        <w:p w:rsidR="001A00CF" w:rsidRDefault="001A00CF">
                          <w:pPr>
                            <w:pStyle w:val="NoSpacing"/>
                            <w:rPr>
                              <w:color w:val="FFFFFF" w:themeColor="background1"/>
                            </w:rPr>
                          </w:pPr>
                        </w:p>
                        <w:sdt>
                          <w:sdtPr>
                            <w:rPr>
                              <w:color w:val="FFFFFF" w:themeColor="background1"/>
                            </w:rPr>
                            <w:alias w:val="Abstract"/>
                            <w:id w:val="16962290"/>
                            <w:dataBinding w:prefixMappings="xmlns:ns0='http://schemas.microsoft.com/office/2006/coverPageProps'" w:xpath="/ns0:CoverPageProperties[1]/ns0:Abstract[1]" w:storeItemID="{55AF091B-3C7A-41E3-B477-F2FDAA23CFDA}"/>
                            <w:text/>
                          </w:sdtPr>
                          <w:sdtContent>
                            <w:p w:rsidR="001A00CF" w:rsidRDefault="001A00CF">
                              <w:pPr>
                                <w:pStyle w:val="NoSpacing"/>
                                <w:rPr>
                                  <w:color w:val="FFFFFF" w:themeColor="background1"/>
                                </w:rPr>
                              </w:pPr>
                              <w:r>
                                <w:rPr>
                                  <w:color w:val="FFFFFF" w:themeColor="background1"/>
                                  <w:lang w:val="en-CA"/>
                                </w:rPr>
                                <w:t>By Scott Polk</w:t>
                              </w:r>
                            </w:p>
                          </w:sdtContent>
                        </w:sdt>
                        <w:p w:rsidR="001A00CF" w:rsidRDefault="001A00CF">
                          <w:pPr>
                            <w:pStyle w:val="NoSpacing"/>
                            <w:rPr>
                              <w:color w:val="FFFFFF" w:themeColor="background1"/>
                            </w:rPr>
                          </w:pPr>
                        </w:p>
                      </w:txbxContent>
                    </v:textbox>
                  </v:rect>
                  <v:group id="_x0000_s1035" style="position:absolute;left:321;top:3424;width:3125;height:6069" coordorigin="654,3599" coordsize="2880,5760">
                    <v:rect id="_x0000_s1036" style="position:absolute;left:2094;top:6479;width:1440;height:1440;flip:x;mso-width-relative:margin;v-text-anchor:middle" fillcolor="#a5a5c9 [1620]" strokecolor="white [3212]" strokeweight="1pt">
                      <v:fill opacity="52429f"/>
                      <v:shadow color="#d8d8d8 [2732]" offset="3pt,3pt" offset2="2pt,2pt"/>
                    </v:rect>
                    <v:rect id="_x0000_s1037" style="position:absolute;left:2094;top:5039;width:1440;height:1440;flip:x;mso-width-relative:margin;v-text-anchor:middle" fillcolor="#a5a5c9 [1620]" strokecolor="white [3212]" strokeweight="1pt">
                      <v:fill opacity=".5"/>
                      <v:shadow color="#d8d8d8 [2732]" offset="3pt,3pt" offset2="2pt,2pt"/>
                    </v:rect>
                    <v:rect id="_x0000_s1038" style="position:absolute;left:654;top:5039;width:1440;height:1440;flip:x;mso-width-relative:margin;v-text-anchor:middle" fillcolor="#a5a5c9 [1620]" strokecolor="white [3212]" strokeweight="1pt">
                      <v:fill opacity="52429f"/>
                      <v:shadow color="#d8d8d8 [2732]" offset="3pt,3pt" offset2="2pt,2pt"/>
                    </v:rect>
                    <v:rect id="_x0000_s1039" style="position:absolute;left:654;top:3599;width:1440;height:1440;flip:x;mso-width-relative:margin;v-text-anchor:middle" fillcolor="#a5a5c9 [1620]" strokecolor="white [3212]" strokeweight="1pt">
                      <v:fill opacity=".5"/>
                      <v:shadow color="#d8d8d8 [2732]" offset="3pt,3pt" offset2="2pt,2pt"/>
                    </v:rect>
                    <v:rect id="_x0000_s1040" style="position:absolute;left:654;top:6479;width:1440;height:1440;flip:x;mso-width-relative:margin;v-text-anchor:middle" fillcolor="#a5a5c9 [1620]" strokecolor="white [3212]" strokeweight="1pt">
                      <v:fill opacity=".5"/>
                      <v:shadow color="#d8d8d8 [2732]" offset="3pt,3pt" offset2="2pt,2pt"/>
                    </v:rect>
                    <v:rect id="_x0000_s1041" style="position:absolute;left:2094;top:7919;width:1440;height:1440;flip:x;mso-width-relative:margin;v-text-anchor:middle" fillcolor="#a5a5c9 [1620]" strokecolor="white [3212]" strokeweight="1pt">
                      <v:fill opacity=".5"/>
                      <v:shadow color="#d8d8d8 [2732]" offset="3pt,3pt" offset2="2pt,2pt"/>
                    </v:rect>
                  </v:group>
                  <v:rect id="_x0000_s1042" style="position:absolute;left:2690;top:406;width:1563;height:1518;flip:x;mso-width-relative:margin;v-text-anchor:bottom" fillcolor="#438086 [3205]" strokecolor="white [3212]" strokeweight="1pt">
                    <v:shadow color="#d8d8d8 [2732]" offset="3pt,3pt" offset2="2pt,2pt"/>
                    <v:textbox style="mso-next-textbox:#_x0000_s1042">
                      <w:txbxContent>
                        <w:sdt>
                          <w:sdtPr>
                            <w:rPr>
                              <w:color w:val="FFFFFF" w:themeColor="background1"/>
                              <w:sz w:val="52"/>
                              <w:szCs w:val="52"/>
                            </w:rPr>
                            <w:alias w:val="Year"/>
                            <w:id w:val="16962274"/>
                            <w:dataBinding w:prefixMappings="xmlns:ns0='http://schemas.microsoft.com/office/2006/coverPageProps'" w:xpath="/ns0:CoverPageProperties[1]/ns0:PublishDate[1]" w:storeItemID="{55AF091B-3C7A-41E3-B477-F2FDAA23CFDA}"/>
                            <w:date w:fullDate="2013-09-16T00:00:00Z">
                              <w:dateFormat w:val="yyyy"/>
                              <w:lid w:val="en-US"/>
                              <w:storeMappedDataAs w:val="dateTime"/>
                              <w:calendar w:val="gregorian"/>
                            </w:date>
                          </w:sdtPr>
                          <w:sdtContent>
                            <w:p w:rsidR="001A00CF" w:rsidRDefault="001A00CF">
                              <w:pPr>
                                <w:jc w:val="center"/>
                                <w:rPr>
                                  <w:color w:val="FFFFFF" w:themeColor="background1"/>
                                  <w:sz w:val="48"/>
                                  <w:szCs w:val="52"/>
                                </w:rPr>
                              </w:pPr>
                              <w:r>
                                <w:rPr>
                                  <w:color w:val="FFFFFF" w:themeColor="background1"/>
                                  <w:sz w:val="52"/>
                                  <w:szCs w:val="52"/>
                                </w:rPr>
                                <w:t>2013</w:t>
                              </w:r>
                            </w:p>
                          </w:sdtContent>
                        </w:sdt>
                      </w:txbxContent>
                    </v:textbox>
                  </v:rect>
                </v:group>
                <v:group id="_x0000_s1043" style="position:absolute;left:3446;top:13758;width:8169;height:1382" coordorigin="3446,13758" coordsize="8169,1382">
                  <v:group id="_x0000_s1044" style="position:absolute;left:10833;top:14380;width:782;height:760;flip:x y" coordorigin="8754,11945" coordsize="2880,2859">
                    <v:rect id="_x0000_s1045" style="position:absolute;left:10194;top:11945;width:1440;height:1440;flip:x;mso-width-relative:margin;v-text-anchor:middle" fillcolor="#bfbfbf [2412]" strokecolor="white [3212]" strokeweight="1pt">
                      <v:fill opacity=".5"/>
                      <v:shadow color="#d8d8d8 [2732]" offset="3pt,3pt" offset2="2pt,2pt"/>
                    </v:rect>
                    <v:rect id="_x0000_s1046" style="position:absolute;left:10194;top:13364;width:1440;height:1440;flip:x;mso-width-relative:margin;v-text-anchor:middle" fillcolor="#438086 [3205]" strokecolor="white [3212]" strokeweight="1pt">
                      <v:shadow color="#d8d8d8 [2732]" offset="3pt,3pt" offset2="2pt,2pt"/>
                    </v:rect>
                    <v:rect id="_x0000_s1047" style="position:absolute;left:8754;top:13364;width:1440;height:1440;flip:x;mso-width-relative:margin;v-text-anchor:middle" fillcolor="#bfbfbf [2412]" strokecolor="white [3212]" strokeweight="1pt">
                      <v:fill opacity=".5"/>
                      <v:shadow color="#d8d8d8 [2732]" offset="3pt,3pt" offset2="2pt,2pt"/>
                    </v:rect>
                  </v:group>
                  <v:rect id="_x0000_s1048" style="position:absolute;left:3446;top:13758;width:7105;height:1382;v-text-anchor:bottom" filled="f" fillcolor="white [3212]" stroked="f" strokecolor="white [3212]" strokeweight="1pt">
                    <v:fill opacity="52429f"/>
                    <v:shadow color="#d8d8d8 [2732]" offset="3pt,3pt" offset2="2pt,2pt"/>
                    <v:textbox style="mso-next-textbox:#_x0000_s1048" inset=",0,,0">
                      <w:txbxContent>
                        <w:sdt>
                          <w:sdtPr>
                            <w:rPr>
                              <w:color w:val="FFFFFF" w:themeColor="background1"/>
                            </w:rPr>
                            <w:alias w:val="Author"/>
                            <w:id w:val="16962296"/>
                            <w:dataBinding w:prefixMappings="xmlns:ns0='http://schemas.openxmlformats.org/package/2006/metadata/core-properties' xmlns:ns1='http://purl.org/dc/elements/1.1/'" w:xpath="/ns0:coreProperties[1]/ns1:creator[1]" w:storeItemID="{6C3C8BC8-F283-45AE-878A-BAB7291924A1}"/>
                            <w:text/>
                          </w:sdtPr>
                          <w:sdtContent>
                            <w:p w:rsidR="001A00CF" w:rsidRDefault="001A00CF">
                              <w:pPr>
                                <w:pStyle w:val="NoSpacing"/>
                                <w:jc w:val="right"/>
                                <w:rPr>
                                  <w:color w:val="FFFFFF" w:themeColor="background1"/>
                                </w:rPr>
                              </w:pPr>
                              <w:r>
                                <w:rPr>
                                  <w:color w:val="FFFFFF" w:themeColor="background1"/>
                                  <w:lang w:val="en-CA"/>
                                </w:rPr>
                                <w:t>Prepared by: Scott Polk</w:t>
                              </w:r>
                            </w:p>
                          </w:sdtContent>
                        </w:sdt>
                        <w:sdt>
                          <w:sdtPr>
                            <w:rPr>
                              <w:color w:val="FFFFFF" w:themeColor="background1"/>
                            </w:rPr>
                            <w:alias w:val="Company"/>
                            <w:id w:val="16962301"/>
                            <w:dataBinding w:prefixMappings="xmlns:ns0='http://schemas.openxmlformats.org/officeDocument/2006/extended-properties'" w:xpath="/ns0:Properties[1]/ns0:Company[1]" w:storeItemID="{6668398D-A668-4E3E-A5EB-62B293D839F1}"/>
                            <w:text/>
                          </w:sdtPr>
                          <w:sdtContent>
                            <w:p w:rsidR="001A00CF" w:rsidRDefault="001A00CF">
                              <w:pPr>
                                <w:pStyle w:val="NoSpacing"/>
                                <w:jc w:val="right"/>
                                <w:rPr>
                                  <w:color w:val="FFFFFF" w:themeColor="background1"/>
                                </w:rPr>
                              </w:pPr>
                              <w:r>
                                <w:rPr>
                                  <w:color w:val="FFFFFF" w:themeColor="background1"/>
                                  <w:lang w:val="en-CA"/>
                                </w:rPr>
                                <w:t>ObsidianEdge</w:t>
                              </w:r>
                            </w:p>
                          </w:sdtContent>
                        </w:sdt>
                        <w:sdt>
                          <w:sdtPr>
                            <w:rPr>
                              <w:color w:val="FFFFFF" w:themeColor="background1"/>
                            </w:rPr>
                            <w:alias w:val="Date"/>
                            <w:id w:val="16962306"/>
                            <w:dataBinding w:prefixMappings="xmlns:ns0='http://schemas.microsoft.com/office/2006/coverPageProps'" w:xpath="/ns0:CoverPageProperties[1]/ns0:PublishDate[1]" w:storeItemID="{55AF091B-3C7A-41E3-B477-F2FDAA23CFDA}"/>
                            <w:date w:fullDate="2013-09-16T00:00:00Z">
                              <w:dateFormat w:val="M/d/yyyy"/>
                              <w:lid w:val="en-US"/>
                              <w:storeMappedDataAs w:val="dateTime"/>
                              <w:calendar w:val="gregorian"/>
                            </w:date>
                          </w:sdtPr>
                          <w:sdtContent>
                            <w:p w:rsidR="001A00CF" w:rsidRDefault="001A00CF">
                              <w:pPr>
                                <w:pStyle w:val="NoSpacing"/>
                                <w:jc w:val="right"/>
                                <w:rPr>
                                  <w:color w:val="FFFFFF" w:themeColor="background1"/>
                                </w:rPr>
                              </w:pPr>
                              <w:r>
                                <w:rPr>
                                  <w:color w:val="FFFFFF" w:themeColor="background1"/>
                                </w:rPr>
                                <w:t>9/16/2013</w:t>
                              </w:r>
                            </w:p>
                          </w:sdtContent>
                        </w:sdt>
                      </w:txbxContent>
                    </v:textbox>
                  </v:rect>
                </v:group>
                <w10:wrap anchorx="page" anchory="page"/>
              </v:group>
            </w:pict>
          </w:r>
        </w:p>
        <w:p w:rsidR="00280E65" w:rsidRDefault="00280E65">
          <w:pPr>
            <w:rPr>
              <w:rFonts w:asciiTheme="majorHAnsi" w:eastAsiaTheme="majorEastAsia" w:hAnsiTheme="majorHAnsi" w:cstheme="majorBidi"/>
              <w:caps/>
              <w:color w:val="53548A" w:themeColor="accent1"/>
              <w:sz w:val="72"/>
              <w:szCs w:val="72"/>
            </w:rPr>
          </w:pPr>
          <w:r>
            <w:rPr>
              <w:caps/>
              <w:color w:val="53548A" w:themeColor="accent1"/>
              <w:sz w:val="72"/>
              <w:szCs w:val="72"/>
            </w:rPr>
            <w:br w:type="page"/>
          </w:r>
        </w:p>
      </w:sdtContent>
    </w:sdt>
    <w:sdt>
      <w:sdtPr>
        <w:rPr>
          <w:rFonts w:asciiTheme="minorHAnsi" w:eastAsiaTheme="minorEastAsia" w:hAnsiTheme="minorHAnsi" w:cstheme="minorBidi"/>
          <w:color w:val="auto"/>
          <w:sz w:val="22"/>
          <w:szCs w:val="22"/>
        </w:rPr>
        <w:id w:val="-816655673"/>
        <w:docPartObj>
          <w:docPartGallery w:val="Table of Contents"/>
          <w:docPartUnique/>
        </w:docPartObj>
      </w:sdtPr>
      <w:sdtEndPr>
        <w:rPr>
          <w:b/>
          <w:bCs/>
          <w:noProof/>
        </w:rPr>
      </w:sdtEndPr>
      <w:sdtContent>
        <w:p w:rsidR="00CE2545" w:rsidRDefault="00CE2545">
          <w:pPr>
            <w:pStyle w:val="TOCHeading"/>
          </w:pPr>
          <w:r>
            <w:t>Contents</w:t>
          </w:r>
        </w:p>
        <w:p w:rsidR="00F66EA0" w:rsidRDefault="00CD39E0">
          <w:pPr>
            <w:pStyle w:val="TOC1"/>
            <w:tabs>
              <w:tab w:val="right" w:leader="dot" w:pos="9350"/>
            </w:tabs>
            <w:rPr>
              <w:noProof/>
              <w:lang w:val="en-CA" w:eastAsia="en-CA"/>
            </w:rPr>
          </w:pPr>
          <w:r w:rsidRPr="00CD39E0">
            <w:fldChar w:fldCharType="begin"/>
          </w:r>
          <w:r w:rsidR="00CE2545">
            <w:instrText xml:space="preserve"> TOC \o "1-3" \h \z \u </w:instrText>
          </w:r>
          <w:r w:rsidRPr="00CD39E0">
            <w:fldChar w:fldCharType="separate"/>
          </w:r>
          <w:hyperlink w:anchor="_Toc367337695" w:history="1">
            <w:r w:rsidR="00F66EA0" w:rsidRPr="005340A9">
              <w:rPr>
                <w:rStyle w:val="Hyperlink"/>
                <w:rFonts w:cs="Verdana"/>
                <w:noProof/>
              </w:rPr>
              <w:t>Introduction</w:t>
            </w:r>
            <w:r w:rsidR="00F66EA0">
              <w:rPr>
                <w:noProof/>
                <w:webHidden/>
              </w:rPr>
              <w:tab/>
            </w:r>
            <w:r w:rsidR="00F66EA0">
              <w:rPr>
                <w:noProof/>
                <w:webHidden/>
              </w:rPr>
              <w:fldChar w:fldCharType="begin"/>
            </w:r>
            <w:r w:rsidR="00F66EA0">
              <w:rPr>
                <w:noProof/>
                <w:webHidden/>
              </w:rPr>
              <w:instrText xml:space="preserve"> PAGEREF _Toc367337695 \h </w:instrText>
            </w:r>
            <w:r w:rsidR="00F66EA0">
              <w:rPr>
                <w:noProof/>
                <w:webHidden/>
              </w:rPr>
            </w:r>
            <w:r w:rsidR="00F66EA0">
              <w:rPr>
                <w:noProof/>
                <w:webHidden/>
              </w:rPr>
              <w:fldChar w:fldCharType="separate"/>
            </w:r>
            <w:r w:rsidR="00F66EA0">
              <w:rPr>
                <w:noProof/>
                <w:webHidden/>
              </w:rPr>
              <w:t>2</w:t>
            </w:r>
            <w:r w:rsidR="00F66EA0">
              <w:rPr>
                <w:noProof/>
                <w:webHidden/>
              </w:rPr>
              <w:fldChar w:fldCharType="end"/>
            </w:r>
          </w:hyperlink>
        </w:p>
        <w:p w:rsidR="00F66EA0" w:rsidRDefault="00F66EA0">
          <w:pPr>
            <w:pStyle w:val="TOC2"/>
            <w:tabs>
              <w:tab w:val="right" w:leader="dot" w:pos="9350"/>
            </w:tabs>
            <w:rPr>
              <w:noProof/>
              <w:lang w:val="en-CA" w:eastAsia="en-CA"/>
            </w:rPr>
          </w:pPr>
          <w:hyperlink w:anchor="_Toc367337696" w:history="1">
            <w:r w:rsidRPr="005340A9">
              <w:rPr>
                <w:rStyle w:val="Hyperlink"/>
                <w:noProof/>
              </w:rPr>
              <w:t>ObsidianEdge Team</w:t>
            </w:r>
            <w:r>
              <w:rPr>
                <w:noProof/>
                <w:webHidden/>
              </w:rPr>
              <w:tab/>
            </w:r>
            <w:r>
              <w:rPr>
                <w:noProof/>
                <w:webHidden/>
              </w:rPr>
              <w:fldChar w:fldCharType="begin"/>
            </w:r>
            <w:r>
              <w:rPr>
                <w:noProof/>
                <w:webHidden/>
              </w:rPr>
              <w:instrText xml:space="preserve"> PAGEREF _Toc367337696 \h </w:instrText>
            </w:r>
            <w:r>
              <w:rPr>
                <w:noProof/>
                <w:webHidden/>
              </w:rPr>
            </w:r>
            <w:r>
              <w:rPr>
                <w:noProof/>
                <w:webHidden/>
              </w:rPr>
              <w:fldChar w:fldCharType="separate"/>
            </w:r>
            <w:r>
              <w:rPr>
                <w:noProof/>
                <w:webHidden/>
              </w:rPr>
              <w:t>2</w:t>
            </w:r>
            <w:r>
              <w:rPr>
                <w:noProof/>
                <w:webHidden/>
              </w:rPr>
              <w:fldChar w:fldCharType="end"/>
            </w:r>
          </w:hyperlink>
        </w:p>
        <w:p w:rsidR="00F66EA0" w:rsidRDefault="00F66EA0">
          <w:pPr>
            <w:pStyle w:val="TOC1"/>
            <w:tabs>
              <w:tab w:val="right" w:leader="dot" w:pos="9350"/>
            </w:tabs>
            <w:rPr>
              <w:noProof/>
              <w:lang w:val="en-CA" w:eastAsia="en-CA"/>
            </w:rPr>
          </w:pPr>
          <w:hyperlink w:anchor="_Toc367337697" w:history="1">
            <w:r w:rsidRPr="005340A9">
              <w:rPr>
                <w:rStyle w:val="Hyperlink"/>
                <w:noProof/>
              </w:rPr>
              <w:t>Outsourcing Proposal</w:t>
            </w:r>
            <w:r>
              <w:rPr>
                <w:noProof/>
                <w:webHidden/>
              </w:rPr>
              <w:tab/>
            </w:r>
            <w:r>
              <w:rPr>
                <w:noProof/>
                <w:webHidden/>
              </w:rPr>
              <w:fldChar w:fldCharType="begin"/>
            </w:r>
            <w:r>
              <w:rPr>
                <w:noProof/>
                <w:webHidden/>
              </w:rPr>
              <w:instrText xml:space="preserve"> PAGEREF _Toc367337697 \h </w:instrText>
            </w:r>
            <w:r>
              <w:rPr>
                <w:noProof/>
                <w:webHidden/>
              </w:rPr>
            </w:r>
            <w:r>
              <w:rPr>
                <w:noProof/>
                <w:webHidden/>
              </w:rPr>
              <w:fldChar w:fldCharType="separate"/>
            </w:r>
            <w:r>
              <w:rPr>
                <w:noProof/>
                <w:webHidden/>
              </w:rPr>
              <w:t>3</w:t>
            </w:r>
            <w:r>
              <w:rPr>
                <w:noProof/>
                <w:webHidden/>
              </w:rPr>
              <w:fldChar w:fldCharType="end"/>
            </w:r>
          </w:hyperlink>
        </w:p>
        <w:p w:rsidR="00F66EA0" w:rsidRDefault="00F66EA0">
          <w:pPr>
            <w:pStyle w:val="TOC2"/>
            <w:tabs>
              <w:tab w:val="right" w:leader="dot" w:pos="9350"/>
            </w:tabs>
            <w:rPr>
              <w:noProof/>
              <w:lang w:val="en-CA" w:eastAsia="en-CA"/>
            </w:rPr>
          </w:pPr>
          <w:hyperlink w:anchor="_Toc367337698" w:history="1">
            <w:r w:rsidRPr="005340A9">
              <w:rPr>
                <w:rStyle w:val="Hyperlink"/>
                <w:noProof/>
              </w:rPr>
              <w:t>In-House SEO Team</w:t>
            </w:r>
            <w:r>
              <w:rPr>
                <w:noProof/>
                <w:webHidden/>
              </w:rPr>
              <w:tab/>
            </w:r>
            <w:r>
              <w:rPr>
                <w:noProof/>
                <w:webHidden/>
              </w:rPr>
              <w:fldChar w:fldCharType="begin"/>
            </w:r>
            <w:r>
              <w:rPr>
                <w:noProof/>
                <w:webHidden/>
              </w:rPr>
              <w:instrText xml:space="preserve"> PAGEREF _Toc367337698 \h </w:instrText>
            </w:r>
            <w:r>
              <w:rPr>
                <w:noProof/>
                <w:webHidden/>
              </w:rPr>
            </w:r>
            <w:r>
              <w:rPr>
                <w:noProof/>
                <w:webHidden/>
              </w:rPr>
              <w:fldChar w:fldCharType="separate"/>
            </w:r>
            <w:r>
              <w:rPr>
                <w:noProof/>
                <w:webHidden/>
              </w:rPr>
              <w:t>3</w:t>
            </w:r>
            <w:r>
              <w:rPr>
                <w:noProof/>
                <w:webHidden/>
              </w:rPr>
              <w:fldChar w:fldCharType="end"/>
            </w:r>
          </w:hyperlink>
        </w:p>
        <w:p w:rsidR="00F66EA0" w:rsidRDefault="00F66EA0">
          <w:pPr>
            <w:pStyle w:val="TOC2"/>
            <w:tabs>
              <w:tab w:val="right" w:leader="dot" w:pos="9350"/>
            </w:tabs>
            <w:rPr>
              <w:noProof/>
              <w:lang w:val="en-CA" w:eastAsia="en-CA"/>
            </w:rPr>
          </w:pPr>
          <w:hyperlink w:anchor="_Toc367337699" w:history="1">
            <w:r w:rsidRPr="005340A9">
              <w:rPr>
                <w:rStyle w:val="Hyperlink"/>
                <w:noProof/>
              </w:rPr>
              <w:t>Social Media Marketing Team</w:t>
            </w:r>
            <w:r>
              <w:rPr>
                <w:noProof/>
                <w:webHidden/>
              </w:rPr>
              <w:tab/>
            </w:r>
            <w:r>
              <w:rPr>
                <w:noProof/>
                <w:webHidden/>
              </w:rPr>
              <w:fldChar w:fldCharType="begin"/>
            </w:r>
            <w:r>
              <w:rPr>
                <w:noProof/>
                <w:webHidden/>
              </w:rPr>
              <w:instrText xml:space="preserve"> PAGEREF _Toc367337699 \h </w:instrText>
            </w:r>
            <w:r>
              <w:rPr>
                <w:noProof/>
                <w:webHidden/>
              </w:rPr>
            </w:r>
            <w:r>
              <w:rPr>
                <w:noProof/>
                <w:webHidden/>
              </w:rPr>
              <w:fldChar w:fldCharType="separate"/>
            </w:r>
            <w:r>
              <w:rPr>
                <w:noProof/>
                <w:webHidden/>
              </w:rPr>
              <w:t>3</w:t>
            </w:r>
            <w:r>
              <w:rPr>
                <w:noProof/>
                <w:webHidden/>
              </w:rPr>
              <w:fldChar w:fldCharType="end"/>
            </w:r>
          </w:hyperlink>
        </w:p>
        <w:p w:rsidR="00F66EA0" w:rsidRDefault="00F66EA0">
          <w:pPr>
            <w:pStyle w:val="TOC2"/>
            <w:tabs>
              <w:tab w:val="right" w:leader="dot" w:pos="9350"/>
            </w:tabs>
            <w:rPr>
              <w:noProof/>
              <w:lang w:val="en-CA" w:eastAsia="en-CA"/>
            </w:rPr>
          </w:pPr>
          <w:hyperlink w:anchor="_Toc367337700" w:history="1">
            <w:r w:rsidRPr="005340A9">
              <w:rPr>
                <w:rStyle w:val="Hyperlink"/>
                <w:noProof/>
              </w:rPr>
              <w:t>Link Acquisition Team</w:t>
            </w:r>
            <w:r>
              <w:rPr>
                <w:noProof/>
                <w:webHidden/>
              </w:rPr>
              <w:tab/>
            </w:r>
            <w:r>
              <w:rPr>
                <w:noProof/>
                <w:webHidden/>
              </w:rPr>
              <w:fldChar w:fldCharType="begin"/>
            </w:r>
            <w:r>
              <w:rPr>
                <w:noProof/>
                <w:webHidden/>
              </w:rPr>
              <w:instrText xml:space="preserve"> PAGEREF _Toc367337700 \h </w:instrText>
            </w:r>
            <w:r>
              <w:rPr>
                <w:noProof/>
                <w:webHidden/>
              </w:rPr>
            </w:r>
            <w:r>
              <w:rPr>
                <w:noProof/>
                <w:webHidden/>
              </w:rPr>
              <w:fldChar w:fldCharType="separate"/>
            </w:r>
            <w:r>
              <w:rPr>
                <w:noProof/>
                <w:webHidden/>
              </w:rPr>
              <w:t>3</w:t>
            </w:r>
            <w:r>
              <w:rPr>
                <w:noProof/>
                <w:webHidden/>
              </w:rPr>
              <w:fldChar w:fldCharType="end"/>
            </w:r>
          </w:hyperlink>
        </w:p>
        <w:p w:rsidR="00F66EA0" w:rsidRDefault="00F66EA0">
          <w:pPr>
            <w:pStyle w:val="TOC2"/>
            <w:tabs>
              <w:tab w:val="right" w:leader="dot" w:pos="9350"/>
            </w:tabs>
            <w:rPr>
              <w:noProof/>
              <w:lang w:val="en-CA" w:eastAsia="en-CA"/>
            </w:rPr>
          </w:pPr>
          <w:hyperlink w:anchor="_Toc367337701" w:history="1">
            <w:r w:rsidRPr="005340A9">
              <w:rPr>
                <w:rStyle w:val="Hyperlink"/>
                <w:noProof/>
              </w:rPr>
              <w:t>Sharebait Marketing</w:t>
            </w:r>
            <w:r>
              <w:rPr>
                <w:noProof/>
                <w:webHidden/>
              </w:rPr>
              <w:tab/>
            </w:r>
            <w:r>
              <w:rPr>
                <w:noProof/>
                <w:webHidden/>
              </w:rPr>
              <w:fldChar w:fldCharType="begin"/>
            </w:r>
            <w:r>
              <w:rPr>
                <w:noProof/>
                <w:webHidden/>
              </w:rPr>
              <w:instrText xml:space="preserve"> PAGEREF _Toc367337701 \h </w:instrText>
            </w:r>
            <w:r>
              <w:rPr>
                <w:noProof/>
                <w:webHidden/>
              </w:rPr>
            </w:r>
            <w:r>
              <w:rPr>
                <w:noProof/>
                <w:webHidden/>
              </w:rPr>
              <w:fldChar w:fldCharType="separate"/>
            </w:r>
            <w:r>
              <w:rPr>
                <w:noProof/>
                <w:webHidden/>
              </w:rPr>
              <w:t>3</w:t>
            </w:r>
            <w:r>
              <w:rPr>
                <w:noProof/>
                <w:webHidden/>
              </w:rPr>
              <w:fldChar w:fldCharType="end"/>
            </w:r>
          </w:hyperlink>
        </w:p>
        <w:p w:rsidR="00F66EA0" w:rsidRDefault="00F66EA0">
          <w:pPr>
            <w:pStyle w:val="TOC2"/>
            <w:tabs>
              <w:tab w:val="right" w:leader="dot" w:pos="9350"/>
            </w:tabs>
            <w:rPr>
              <w:noProof/>
              <w:lang w:val="en-CA" w:eastAsia="en-CA"/>
            </w:rPr>
          </w:pPr>
          <w:hyperlink w:anchor="_Toc367337702" w:history="1">
            <w:r w:rsidRPr="005340A9">
              <w:rPr>
                <w:rStyle w:val="Hyperlink"/>
                <w:noProof/>
              </w:rPr>
              <w:t>Consultation</w:t>
            </w:r>
            <w:r>
              <w:rPr>
                <w:noProof/>
                <w:webHidden/>
              </w:rPr>
              <w:tab/>
            </w:r>
            <w:r>
              <w:rPr>
                <w:noProof/>
                <w:webHidden/>
              </w:rPr>
              <w:fldChar w:fldCharType="begin"/>
            </w:r>
            <w:r>
              <w:rPr>
                <w:noProof/>
                <w:webHidden/>
              </w:rPr>
              <w:instrText xml:space="preserve"> PAGEREF _Toc367337702 \h </w:instrText>
            </w:r>
            <w:r>
              <w:rPr>
                <w:noProof/>
                <w:webHidden/>
              </w:rPr>
            </w:r>
            <w:r>
              <w:rPr>
                <w:noProof/>
                <w:webHidden/>
              </w:rPr>
              <w:fldChar w:fldCharType="separate"/>
            </w:r>
            <w:r>
              <w:rPr>
                <w:noProof/>
                <w:webHidden/>
              </w:rPr>
              <w:t>4</w:t>
            </w:r>
            <w:r>
              <w:rPr>
                <w:noProof/>
                <w:webHidden/>
              </w:rPr>
              <w:fldChar w:fldCharType="end"/>
            </w:r>
          </w:hyperlink>
        </w:p>
        <w:p w:rsidR="00F66EA0" w:rsidRDefault="00F66EA0">
          <w:pPr>
            <w:pStyle w:val="TOC1"/>
            <w:tabs>
              <w:tab w:val="right" w:leader="dot" w:pos="9350"/>
            </w:tabs>
            <w:rPr>
              <w:noProof/>
              <w:lang w:val="en-CA" w:eastAsia="en-CA"/>
            </w:rPr>
          </w:pPr>
          <w:hyperlink w:anchor="_Toc367337703" w:history="1">
            <w:r w:rsidRPr="005340A9">
              <w:rPr>
                <w:rStyle w:val="Hyperlink"/>
                <w:noProof/>
              </w:rPr>
              <w:t>Costs</w:t>
            </w:r>
            <w:r>
              <w:rPr>
                <w:noProof/>
                <w:webHidden/>
              </w:rPr>
              <w:tab/>
            </w:r>
            <w:r>
              <w:rPr>
                <w:noProof/>
                <w:webHidden/>
              </w:rPr>
              <w:fldChar w:fldCharType="begin"/>
            </w:r>
            <w:r>
              <w:rPr>
                <w:noProof/>
                <w:webHidden/>
              </w:rPr>
              <w:instrText xml:space="preserve"> PAGEREF _Toc367337703 \h </w:instrText>
            </w:r>
            <w:r>
              <w:rPr>
                <w:noProof/>
                <w:webHidden/>
              </w:rPr>
            </w:r>
            <w:r>
              <w:rPr>
                <w:noProof/>
                <w:webHidden/>
              </w:rPr>
              <w:fldChar w:fldCharType="separate"/>
            </w:r>
            <w:r>
              <w:rPr>
                <w:noProof/>
                <w:webHidden/>
              </w:rPr>
              <w:t>5</w:t>
            </w:r>
            <w:r>
              <w:rPr>
                <w:noProof/>
                <w:webHidden/>
              </w:rPr>
              <w:fldChar w:fldCharType="end"/>
            </w:r>
          </w:hyperlink>
        </w:p>
        <w:p w:rsidR="00CE2545" w:rsidRDefault="00CD39E0">
          <w:r>
            <w:rPr>
              <w:b/>
              <w:bCs/>
              <w:noProof/>
            </w:rPr>
            <w:fldChar w:fldCharType="end"/>
          </w:r>
        </w:p>
      </w:sdtContent>
    </w:sdt>
    <w:p w:rsidR="00C86C72" w:rsidRDefault="00C86C72">
      <w:pPr>
        <w:rPr>
          <w:rFonts w:cs="Verdana"/>
          <w:b/>
          <w:bCs/>
          <w:caps/>
          <w:color w:val="FFFFFF" w:themeColor="background1"/>
          <w:spacing w:val="15"/>
        </w:rPr>
      </w:pPr>
      <w:r>
        <w:rPr>
          <w:rFonts w:cs="Verdana"/>
        </w:rPr>
        <w:br w:type="page"/>
      </w:r>
    </w:p>
    <w:p w:rsidR="00DC3CF9" w:rsidRDefault="00DC3CF9" w:rsidP="00DC3CF9">
      <w:pPr>
        <w:pStyle w:val="Heading1"/>
        <w:rPr>
          <w:rFonts w:cs="Verdana"/>
        </w:rPr>
      </w:pPr>
      <w:bookmarkStart w:id="0" w:name="_Toc357401703"/>
      <w:bookmarkStart w:id="1" w:name="_Toc367337695"/>
      <w:r>
        <w:rPr>
          <w:rFonts w:cs="Verdana"/>
        </w:rPr>
        <w:lastRenderedPageBreak/>
        <w:t>Introduction</w:t>
      </w:r>
      <w:bookmarkEnd w:id="0"/>
      <w:bookmarkEnd w:id="1"/>
    </w:p>
    <w:p w:rsidR="00DC3CF9" w:rsidRDefault="00DC3CF9" w:rsidP="00DC3CF9"/>
    <w:p w:rsidR="00DC3CF9" w:rsidRDefault="00DC3CF9" w:rsidP="00DC3CF9">
      <w:pPr>
        <w:pStyle w:val="Heading2"/>
      </w:pPr>
      <w:bookmarkStart w:id="2" w:name="_Toc357401704"/>
      <w:bookmarkStart w:id="3" w:name="_Toc367337696"/>
      <w:r>
        <w:t>ObsidianEdge Team</w:t>
      </w:r>
      <w:bookmarkEnd w:id="2"/>
      <w:bookmarkEnd w:id="3"/>
    </w:p>
    <w:p w:rsidR="00DC3CF9" w:rsidRDefault="00DC3CF9" w:rsidP="00DC3CF9">
      <w:r>
        <w:t xml:space="preserve">ObsidianEdge was founded by Scott Polk and Sarah Carling who work alongside a highly talented team of individuals. The ObsidianEdge Team now offers a range of integrated digital marketing solutions, including SEO, </w:t>
      </w:r>
      <w:r w:rsidR="007D3CBE">
        <w:t>Organic Link Development</w:t>
      </w:r>
      <w:r>
        <w:t xml:space="preserve">, </w:t>
      </w:r>
      <w:r w:rsidR="007D3CBE">
        <w:t xml:space="preserve">Sharebait Creation, Content Marketing, </w:t>
      </w:r>
      <w:r>
        <w:t>Social Media and Online Reputation Management.</w:t>
      </w:r>
    </w:p>
    <w:p w:rsidR="00DC3CF9" w:rsidRDefault="00DC3CF9" w:rsidP="00DC3CF9">
      <w:r>
        <w:t xml:space="preserve">Below are members of the direct team that will be assigned to work on the </w:t>
      </w:r>
      <w:proofErr w:type="spellStart"/>
      <w:r w:rsidR="0015082A">
        <w:t>SportsBettingOnline</w:t>
      </w:r>
      <w:proofErr w:type="spellEnd"/>
      <w:r>
        <w:t xml:space="preserve"> website.</w:t>
      </w:r>
    </w:p>
    <w:p w:rsidR="00DC3CF9" w:rsidRPr="007D3CBE" w:rsidRDefault="00DC3CF9" w:rsidP="007D3CBE">
      <w:pPr>
        <w:pStyle w:val="NoSpacing"/>
        <w:rPr>
          <w:rStyle w:val="SubtleEmphasis"/>
          <w:b/>
          <w:i w:val="0"/>
          <w:iCs w:val="0"/>
          <w:color w:val="auto"/>
        </w:rPr>
      </w:pPr>
      <w:bookmarkStart w:id="4" w:name="_Toc353710427"/>
      <w:r w:rsidRPr="007D3CBE">
        <w:rPr>
          <w:b/>
        </w:rPr>
        <w:t>Scott Polk</w:t>
      </w:r>
      <w:bookmarkEnd w:id="4"/>
      <w:r w:rsidR="007D3CBE">
        <w:rPr>
          <w:b/>
        </w:rPr>
        <w:t xml:space="preserve"> - </w:t>
      </w:r>
      <w:r w:rsidRPr="00CE2545">
        <w:rPr>
          <w:rStyle w:val="SubtleEmphasis"/>
        </w:rPr>
        <w:t>President</w:t>
      </w:r>
    </w:p>
    <w:p w:rsidR="00DC3CF9" w:rsidRDefault="00DC3CF9" w:rsidP="00DC3CF9">
      <w:r>
        <w:t xml:space="preserve">Scott, an industry veteran and regular speaker at Internet Marketing conferences, has built his expertise as a knowledgeable and experienced Search Engine Optimization/Internet Marketing Strategist for more than 15 years. Highly successful and respected within the SEO industry, Scott has consulted and been employed by successful internet companies such as: </w:t>
      </w:r>
      <w:r w:rsidR="007A5ABE">
        <w:t xml:space="preserve">BetUS.com, </w:t>
      </w:r>
      <w:r>
        <w:t xml:space="preserve">Edmunds.com, </w:t>
      </w:r>
      <w:r w:rsidRPr="002C0A26">
        <w:t>Turner Entertainment Digital</w:t>
      </w:r>
      <w:r>
        <w:t>, AT&amp;T Wireless, ABC News, Toyota.com, PGA.com and numerous others,  and he now puts that knowledge to work for ObsidianEdge clients.</w:t>
      </w:r>
    </w:p>
    <w:p w:rsidR="00DC3CF9" w:rsidRPr="007D3CBE" w:rsidRDefault="00DC3CF9" w:rsidP="007D3CBE">
      <w:pPr>
        <w:pStyle w:val="NoSpacing"/>
        <w:rPr>
          <w:rStyle w:val="SubtleEmphasis"/>
          <w:i w:val="0"/>
          <w:iCs w:val="0"/>
          <w:color w:val="auto"/>
        </w:rPr>
      </w:pPr>
      <w:bookmarkStart w:id="5" w:name="_Toc353710428"/>
      <w:r w:rsidRPr="007D3CBE">
        <w:rPr>
          <w:b/>
        </w:rPr>
        <w:t>Sarah Carling</w:t>
      </w:r>
      <w:bookmarkEnd w:id="5"/>
      <w:r w:rsidR="007D3CBE">
        <w:t xml:space="preserve"> - </w:t>
      </w:r>
      <w:r w:rsidRPr="00CE2545">
        <w:rPr>
          <w:rStyle w:val="SubtleEmphasis"/>
        </w:rPr>
        <w:t>Director of Operations and Client Services</w:t>
      </w:r>
    </w:p>
    <w:p w:rsidR="00DC3CF9" w:rsidRDefault="00DC3CF9" w:rsidP="00DC3CF9">
      <w:r>
        <w:t>Sarah has been creating and implementing integrated SEO &amp; PPC strategies for some of the most competitive industries, including finance, travel &amp; gaming, for over 8 years, working with brands such as HSBC, Ancestry and TD Waterhouse. Sarah was also an early adopter of Social Media, and has been speaking on, and training businesses in, its use for over 6 years</w:t>
      </w:r>
    </w:p>
    <w:p w:rsidR="00DC3CF9" w:rsidRPr="00CE2545" w:rsidRDefault="00DC3CF9" w:rsidP="007D3CBE">
      <w:pPr>
        <w:pStyle w:val="NoSpacing"/>
        <w:rPr>
          <w:rStyle w:val="SubtleEmphasis"/>
        </w:rPr>
      </w:pPr>
      <w:bookmarkStart w:id="6" w:name="_Toc353710429"/>
      <w:r w:rsidRPr="007D3CBE">
        <w:rPr>
          <w:b/>
        </w:rPr>
        <w:t>Rolando Mora</w:t>
      </w:r>
      <w:bookmarkEnd w:id="6"/>
      <w:r w:rsidR="007D3CBE">
        <w:t xml:space="preserve"> - </w:t>
      </w:r>
      <w:r w:rsidRPr="00CE2545">
        <w:rPr>
          <w:rStyle w:val="SubtleEmphasis"/>
        </w:rPr>
        <w:t>Director of SEO</w:t>
      </w:r>
    </w:p>
    <w:p w:rsidR="00DC3CF9" w:rsidRDefault="00DC3CF9" w:rsidP="00DC3CF9">
      <w:r>
        <w:t xml:space="preserve">Rolando has been working as an SEO since 2004 in a variety of industries such as: </w:t>
      </w:r>
      <w:proofErr w:type="spellStart"/>
      <w:r>
        <w:t>iGaming</w:t>
      </w:r>
      <w:proofErr w:type="spellEnd"/>
      <w:r>
        <w:t>, Sports Entertainment, Travel and Education. He has a Bachelor’s Degree in Computer Science and Programming and is a currently acquiring his Masters of Arts in</w:t>
      </w:r>
      <w:r w:rsidRPr="00275510">
        <w:t xml:space="preserve"> Public Relat</w:t>
      </w:r>
      <w:r>
        <w:t>ions. Rolando’s expertise is in Technical SEO and Link Development.</w:t>
      </w:r>
    </w:p>
    <w:p w:rsidR="00DC3CF9" w:rsidRPr="00CE2545" w:rsidRDefault="00DC3CF9" w:rsidP="007D3CBE">
      <w:pPr>
        <w:pStyle w:val="NoSpacing"/>
        <w:rPr>
          <w:rStyle w:val="SubtleEmphasis"/>
        </w:rPr>
      </w:pPr>
      <w:bookmarkStart w:id="7" w:name="_Toc353710430"/>
      <w:r w:rsidRPr="007D3CBE">
        <w:rPr>
          <w:b/>
        </w:rPr>
        <w:t xml:space="preserve">Melissa De </w:t>
      </w:r>
      <w:proofErr w:type="spellStart"/>
      <w:r w:rsidRPr="007D3CBE">
        <w:rPr>
          <w:b/>
        </w:rPr>
        <w:t>Oña</w:t>
      </w:r>
      <w:bookmarkEnd w:id="7"/>
      <w:proofErr w:type="spellEnd"/>
      <w:r w:rsidR="007D3CBE">
        <w:t xml:space="preserve"> - </w:t>
      </w:r>
      <w:r w:rsidRPr="00CE2545">
        <w:rPr>
          <w:rStyle w:val="SubtleEmphasis"/>
        </w:rPr>
        <w:t>Director of Social Media Marketing</w:t>
      </w:r>
    </w:p>
    <w:p w:rsidR="00DC3CF9" w:rsidRDefault="00DC3CF9" w:rsidP="00DC3CF9">
      <w:r>
        <w:t>Melissa has been involved with Internet Marketing for the last 5 years. She has worked directly with Scott for 3 of those years. Melissa is currently acquiring her MBA with an emphasis on Marketing. She is highly specialized in Technical Social Media Marketing and develops strategies for clients to gain exposure and conversions through the various social media networks/platforms.</w:t>
      </w:r>
      <w:r>
        <w:br w:type="page"/>
      </w:r>
    </w:p>
    <w:p w:rsidR="0015082A" w:rsidRPr="00503376" w:rsidRDefault="005A755C" w:rsidP="0015082A">
      <w:pPr>
        <w:pStyle w:val="Heading1"/>
      </w:pPr>
      <w:bookmarkStart w:id="8" w:name="_Toc367337697"/>
      <w:r>
        <w:lastRenderedPageBreak/>
        <w:t>Outsourcing Proposal</w:t>
      </w:r>
      <w:bookmarkEnd w:id="8"/>
    </w:p>
    <w:p w:rsidR="0015082A" w:rsidRPr="00503376" w:rsidRDefault="005A755C" w:rsidP="0015082A">
      <w:pPr>
        <w:pStyle w:val="Heading2"/>
      </w:pPr>
      <w:bookmarkStart w:id="9" w:name="_Toc367337698"/>
      <w:r>
        <w:t>In-House SEO Team</w:t>
      </w:r>
      <w:bookmarkEnd w:id="9"/>
      <w:r w:rsidR="007809C3">
        <w:t xml:space="preserve"> </w:t>
      </w:r>
    </w:p>
    <w:p w:rsidR="0015082A" w:rsidRDefault="005A755C" w:rsidP="0015082A">
      <w:r>
        <w:t>We will completely manage your in-house Technical SEO that is currently performed by 2-3 people.</w:t>
      </w:r>
      <w:r w:rsidR="001C2E8D">
        <w:t xml:space="preserve"> This will include:</w:t>
      </w:r>
    </w:p>
    <w:p w:rsidR="001C2E8D" w:rsidRDefault="001C2E8D" w:rsidP="001C2E8D">
      <w:pPr>
        <w:pStyle w:val="ListParagraph"/>
        <w:numPr>
          <w:ilvl w:val="0"/>
          <w:numId w:val="38"/>
        </w:numPr>
      </w:pPr>
      <w:r>
        <w:t xml:space="preserve">SEO Maintenance on-page factors, architecture, and content strategies. </w:t>
      </w:r>
    </w:p>
    <w:p w:rsidR="00141458" w:rsidRDefault="00141458" w:rsidP="001C2E8D">
      <w:pPr>
        <w:pStyle w:val="ListParagraph"/>
        <w:numPr>
          <w:ilvl w:val="0"/>
          <w:numId w:val="38"/>
        </w:numPr>
      </w:pPr>
      <w:r>
        <w:t>On-site 2 times per week to interact with Marketing, DEV and IT.</w:t>
      </w:r>
    </w:p>
    <w:p w:rsidR="001C2E8D" w:rsidRDefault="001C2E8D" w:rsidP="001C2E8D">
      <w:pPr>
        <w:pStyle w:val="ListParagraph"/>
        <w:numPr>
          <w:ilvl w:val="0"/>
          <w:numId w:val="38"/>
        </w:numPr>
      </w:pPr>
      <w:r>
        <w:t>Keyword Research</w:t>
      </w:r>
    </w:p>
    <w:p w:rsidR="001C2E8D" w:rsidRDefault="001C2E8D" w:rsidP="001C2E8D">
      <w:pPr>
        <w:pStyle w:val="ListParagraph"/>
        <w:numPr>
          <w:ilvl w:val="0"/>
          <w:numId w:val="38"/>
        </w:numPr>
      </w:pPr>
      <w:r>
        <w:t>Progress Monitoring and ranking reporting.</w:t>
      </w:r>
    </w:p>
    <w:p w:rsidR="0015082A" w:rsidRPr="00503376" w:rsidRDefault="005A755C" w:rsidP="0015082A">
      <w:pPr>
        <w:pStyle w:val="Heading2"/>
      </w:pPr>
      <w:bookmarkStart w:id="10" w:name="_Toc367337699"/>
      <w:r>
        <w:t>Social Media Marketing Team</w:t>
      </w:r>
      <w:bookmarkEnd w:id="10"/>
    </w:p>
    <w:p w:rsidR="001C2E8D" w:rsidRDefault="005A755C" w:rsidP="0015082A">
      <w:r>
        <w:t>We will completely manage your in-house Social Media which is currently performed by 1-2 people</w:t>
      </w:r>
      <w:r w:rsidR="001C2E8D">
        <w:t>. This will include:</w:t>
      </w:r>
    </w:p>
    <w:p w:rsidR="001C2E8D" w:rsidRDefault="001C2E8D" w:rsidP="00141458">
      <w:r>
        <w:t xml:space="preserve">Full brand management of Social Media Accounts which is user interaction, conversations, </w:t>
      </w:r>
      <w:r w:rsidR="00141458">
        <w:t xml:space="preserve">postings and social media noise for the following: </w:t>
      </w:r>
      <w:r>
        <w:t>Facebook</w:t>
      </w:r>
      <w:r w:rsidR="00141458">
        <w:t xml:space="preserve">, </w:t>
      </w:r>
      <w:r>
        <w:t>Twitter</w:t>
      </w:r>
      <w:r w:rsidR="00141458">
        <w:t xml:space="preserve">, </w:t>
      </w:r>
      <w:r>
        <w:t>Google Plus</w:t>
      </w:r>
      <w:r w:rsidR="00141458">
        <w:t xml:space="preserve">, </w:t>
      </w:r>
      <w:r>
        <w:t>Pinterest</w:t>
      </w:r>
      <w:r w:rsidR="00141458">
        <w:t xml:space="preserve">, </w:t>
      </w:r>
      <w:r>
        <w:t xml:space="preserve">Etc </w:t>
      </w:r>
    </w:p>
    <w:p w:rsidR="001C2E8D" w:rsidRDefault="001C2E8D" w:rsidP="0015082A">
      <w:r>
        <w:t xml:space="preserve">We will also start the process of building out 20+ sports relevant social media persona profiles with full account management. Including maintenance, socialization, </w:t>
      </w:r>
      <w:proofErr w:type="gramStart"/>
      <w:r>
        <w:t>curation</w:t>
      </w:r>
      <w:proofErr w:type="gramEnd"/>
      <w:r>
        <w:t xml:space="preserve"> of content with US mobile phone verification of </w:t>
      </w:r>
      <w:r w:rsidR="00141458">
        <w:t>each profile. All documentation included.</w:t>
      </w:r>
    </w:p>
    <w:p w:rsidR="005A755C" w:rsidRDefault="005A755C" w:rsidP="005A755C">
      <w:pPr>
        <w:pStyle w:val="Heading2"/>
      </w:pPr>
      <w:bookmarkStart w:id="11" w:name="_Toc367337700"/>
      <w:r>
        <w:t>Link Acquisition Team</w:t>
      </w:r>
      <w:bookmarkEnd w:id="11"/>
    </w:p>
    <w:p w:rsidR="001C2E8D" w:rsidRPr="005A755C" w:rsidRDefault="005A755C" w:rsidP="005A755C">
      <w:r>
        <w:t xml:space="preserve">Your current link acquisition team consists of one person and </w:t>
      </w:r>
      <w:r w:rsidR="007809C3">
        <w:t>we can either take over this</w:t>
      </w:r>
      <w:r w:rsidR="00F803CB">
        <w:t xml:space="preserve"> activity</w:t>
      </w:r>
      <w:r w:rsidR="007809C3">
        <w:t xml:space="preserve"> and replace or add on to this team. The current link acquisition velocity is at about 15-20% of where is should be at start</w:t>
      </w:r>
      <w:r w:rsidR="001C2E8D">
        <w:t>ing this season</w:t>
      </w:r>
      <w:r w:rsidR="007809C3">
        <w:t xml:space="preserve"> and continuing to the 2014 Football season. </w:t>
      </w:r>
    </w:p>
    <w:p w:rsidR="005A755C" w:rsidRDefault="005A755C" w:rsidP="007809C3">
      <w:pPr>
        <w:pStyle w:val="Heading2"/>
      </w:pPr>
      <w:bookmarkStart w:id="12" w:name="_Toc367337701"/>
      <w:r>
        <w:t>Sharebait Marketing</w:t>
      </w:r>
      <w:bookmarkEnd w:id="12"/>
    </w:p>
    <w:p w:rsidR="007809C3" w:rsidRDefault="007809C3" w:rsidP="005A755C">
      <w:r>
        <w:t>You currently do not have any bandwidth needed to perform the necessary tasks associated with Sharebait Concept Creation, Curation and Outreach placement for Social Signals and Link Acquisition.</w:t>
      </w:r>
    </w:p>
    <w:p w:rsidR="005A755C" w:rsidRDefault="005A755C" w:rsidP="005A755C">
      <w:r>
        <w:t xml:space="preserve">Content marketing will be the creation of content that is highly shareable via the web that can be placed on high target websites and/or </w:t>
      </w:r>
      <w:proofErr w:type="spellStart"/>
      <w:r>
        <w:t>SportsBettingOnline</w:t>
      </w:r>
      <w:proofErr w:type="spellEnd"/>
      <w:r>
        <w:t xml:space="preserve">. This content is then shared across various Social Networks and Bookmarking sites for maximum exposure and technical structured to pass Link Equity to </w:t>
      </w:r>
      <w:proofErr w:type="spellStart"/>
      <w:r>
        <w:t>SportsBettingOnline</w:t>
      </w:r>
      <w:proofErr w:type="spellEnd"/>
    </w:p>
    <w:p w:rsidR="005A755C" w:rsidRDefault="005A755C" w:rsidP="005A755C">
      <w:r w:rsidRPr="00B15A22">
        <w:rPr>
          <w:b/>
        </w:rPr>
        <w:t>Process</w:t>
      </w:r>
      <w:r>
        <w:t>:</w:t>
      </w:r>
    </w:p>
    <w:p w:rsidR="005A755C" w:rsidRDefault="005A755C" w:rsidP="005A755C">
      <w:pPr>
        <w:pStyle w:val="ListParagraph"/>
        <w:numPr>
          <w:ilvl w:val="0"/>
          <w:numId w:val="24"/>
        </w:numPr>
        <w:spacing w:before="200"/>
      </w:pPr>
      <w:r>
        <w:t>Concept Research &amp; Development</w:t>
      </w:r>
    </w:p>
    <w:p w:rsidR="005A755C" w:rsidRDefault="005A755C" w:rsidP="005A755C">
      <w:pPr>
        <w:pStyle w:val="ListParagraph"/>
        <w:numPr>
          <w:ilvl w:val="0"/>
          <w:numId w:val="24"/>
        </w:numPr>
        <w:spacing w:before="200"/>
      </w:pPr>
      <w:r>
        <w:t>Client Approval</w:t>
      </w:r>
    </w:p>
    <w:p w:rsidR="005A755C" w:rsidRDefault="005A755C" w:rsidP="005A755C">
      <w:pPr>
        <w:pStyle w:val="ListParagraph"/>
        <w:numPr>
          <w:ilvl w:val="0"/>
          <w:numId w:val="24"/>
        </w:numPr>
        <w:spacing w:before="200"/>
      </w:pPr>
      <w:r>
        <w:t>Sharebait Creation &amp; edits</w:t>
      </w:r>
    </w:p>
    <w:p w:rsidR="005A755C" w:rsidRDefault="005A755C" w:rsidP="005A755C">
      <w:pPr>
        <w:pStyle w:val="ListParagraph"/>
        <w:numPr>
          <w:ilvl w:val="0"/>
          <w:numId w:val="24"/>
        </w:numPr>
        <w:spacing w:before="200"/>
      </w:pPr>
      <w:r>
        <w:t>Publication &amp; Outreach</w:t>
      </w:r>
    </w:p>
    <w:p w:rsidR="005A755C" w:rsidRDefault="005A755C" w:rsidP="005A755C">
      <w:pPr>
        <w:pStyle w:val="ListParagraph"/>
        <w:numPr>
          <w:ilvl w:val="0"/>
          <w:numId w:val="24"/>
        </w:numPr>
        <w:spacing w:before="200"/>
      </w:pPr>
      <w:r>
        <w:t>Socialization &amp; Marketing</w:t>
      </w:r>
    </w:p>
    <w:p w:rsidR="005A755C" w:rsidRPr="005A755C" w:rsidRDefault="005A755C" w:rsidP="005A755C">
      <w:pPr>
        <w:pStyle w:val="ListParagraph"/>
        <w:numPr>
          <w:ilvl w:val="0"/>
          <w:numId w:val="24"/>
        </w:numPr>
        <w:spacing w:before="200"/>
      </w:pPr>
      <w:r>
        <w:t>Reporting</w:t>
      </w:r>
    </w:p>
    <w:p w:rsidR="0015082A" w:rsidRPr="00D37039" w:rsidRDefault="0015082A" w:rsidP="0015082A">
      <w:pPr>
        <w:pStyle w:val="Heading2"/>
      </w:pPr>
      <w:bookmarkStart w:id="13" w:name="_Toc356371797"/>
      <w:bookmarkStart w:id="14" w:name="_Toc367337702"/>
      <w:r w:rsidRPr="00D37039">
        <w:lastRenderedPageBreak/>
        <w:t>Consultation</w:t>
      </w:r>
      <w:bookmarkEnd w:id="13"/>
      <w:bookmarkEnd w:id="14"/>
    </w:p>
    <w:p w:rsidR="0015082A" w:rsidRPr="00777D8E" w:rsidRDefault="0015082A" w:rsidP="0015082A">
      <w:r w:rsidRPr="00777D8E">
        <w:t xml:space="preserve">Our consultation doesn’t take the format of pre-written or standard documentation. Instead we believe that the best ideas and solutions come from conversation and exploration. We therefore base our consultancy around regular schedules calls during which we explore the issues that are currently effecting your site, discuss your business needs and marketing initiatives and determine what work and activities are most pressing and which will have the biggest short and long term impacts. </w:t>
      </w:r>
    </w:p>
    <w:p w:rsidR="00DC3CF9" w:rsidRPr="00366A67" w:rsidRDefault="0015082A" w:rsidP="005A755C">
      <w:r w:rsidRPr="00777D8E">
        <w:t>Between calls we work to complete the activities required or perform further research and analysis. This allows us to spend our time working on your site and helping you achieve results, instead of creating documentation detailing what we could otherwise simply be doing</w:t>
      </w:r>
      <w:r>
        <w:t>, or providing you with boiler plate documents with little or no relevancy or impact for your site</w:t>
      </w:r>
      <w:r w:rsidRPr="00777D8E">
        <w:t>.</w:t>
      </w:r>
      <w:r>
        <w:t xml:space="preserve"> </w:t>
      </w:r>
    </w:p>
    <w:p w:rsidR="0015082A" w:rsidRDefault="0015082A">
      <w:pPr>
        <w:rPr>
          <w:rFonts w:asciiTheme="majorHAnsi" w:eastAsiaTheme="majorEastAsia" w:hAnsiTheme="majorHAnsi" w:cstheme="majorBidi"/>
          <w:color w:val="3E3E67" w:themeColor="accent1" w:themeShade="BF"/>
          <w:sz w:val="30"/>
          <w:szCs w:val="30"/>
        </w:rPr>
      </w:pPr>
      <w:bookmarkStart w:id="15" w:name="_Toc356371803"/>
      <w:r>
        <w:br w:type="page"/>
      </w:r>
    </w:p>
    <w:p w:rsidR="0015082A" w:rsidRDefault="0015082A" w:rsidP="0015082A">
      <w:pPr>
        <w:pStyle w:val="Heading1"/>
      </w:pPr>
      <w:bookmarkStart w:id="16" w:name="_Toc356371808"/>
      <w:bookmarkStart w:id="17" w:name="_Toc367337703"/>
      <w:bookmarkEnd w:id="15"/>
      <w:r w:rsidRPr="00366A67">
        <w:lastRenderedPageBreak/>
        <w:t>Costs</w:t>
      </w:r>
      <w:bookmarkEnd w:id="16"/>
      <w:bookmarkEnd w:id="17"/>
    </w:p>
    <w:p w:rsidR="0015082A" w:rsidRDefault="0015082A" w:rsidP="0015082A">
      <w:r>
        <w:rPr>
          <w:b/>
        </w:rPr>
        <w:br/>
      </w:r>
      <w:r>
        <w:t>Requirements to be determined monthly based on your need and where appropriate to compliment other marketing initiatives.</w:t>
      </w:r>
      <w:r w:rsidR="007340A1">
        <w:t xml:space="preserve"> I am proposing two levels for SBO.  </w:t>
      </w:r>
      <w:r w:rsidR="007340A1" w:rsidRPr="00E04B70">
        <w:rPr>
          <w:b/>
          <w:color w:val="FF0000"/>
        </w:rPr>
        <w:t>Level 1</w:t>
      </w:r>
      <w:r w:rsidR="007340A1" w:rsidRPr="00E04B70">
        <w:rPr>
          <w:color w:val="FF0000"/>
        </w:rPr>
        <w:t xml:space="preserve"> will cover all the work that the current staff of 4 performs (excluding internal link development) at a rate of two times output. </w:t>
      </w:r>
      <w:r w:rsidR="007340A1" w:rsidRPr="00E04B70">
        <w:rPr>
          <w:b/>
          <w:color w:val="FF0000"/>
        </w:rPr>
        <w:t>Level 2</w:t>
      </w:r>
      <w:r w:rsidR="007340A1" w:rsidRPr="00E04B70">
        <w:rPr>
          <w:color w:val="FF0000"/>
        </w:rPr>
        <w:t xml:space="preserve"> covers everything you will need staffing-wise for the growth I recommended within the SEO Assessment.</w:t>
      </w:r>
      <w:r w:rsidR="007340A1">
        <w:t xml:space="preserve"> The other two factors that need to be taken into consideration are additional Link Acquisition and Content Marketing.  Both of these are very important to your overall growth organically and will prepare you for next year’s football season. I expect to make some gains for March Madness, World Cup &amp; UFC. The idea is to invest now with the strategy so it can pay off for you when the interest in the topics spikes from a search perspective</w:t>
      </w:r>
    </w:p>
    <w:p w:rsidR="007340A1" w:rsidRPr="007340A1" w:rsidRDefault="007340A1" w:rsidP="0015082A">
      <w:pPr>
        <w:rPr>
          <w:b/>
        </w:rPr>
      </w:pPr>
      <w:r w:rsidRPr="007340A1">
        <w:rPr>
          <w:b/>
        </w:rPr>
        <w:t>SEO &amp; Social Media</w:t>
      </w:r>
      <w:r w:rsidR="00F00994" w:rsidRPr="00F00994">
        <w:t xml:space="preserve"> (choose one level)</w:t>
      </w:r>
    </w:p>
    <w:p w:rsidR="007340A1" w:rsidRDefault="007340A1" w:rsidP="007340A1">
      <w:pPr>
        <w:pStyle w:val="ListParagraph"/>
        <w:numPr>
          <w:ilvl w:val="0"/>
          <w:numId w:val="39"/>
        </w:numPr>
      </w:pPr>
      <w:r>
        <w:t>Level 1 – $5000 USD per month</w:t>
      </w:r>
    </w:p>
    <w:p w:rsidR="007340A1" w:rsidRDefault="007340A1" w:rsidP="007340A1">
      <w:pPr>
        <w:pStyle w:val="ListParagraph"/>
        <w:numPr>
          <w:ilvl w:val="0"/>
          <w:numId w:val="39"/>
        </w:numPr>
      </w:pPr>
      <w:r>
        <w:t>Level 2 - $10,000 USD per month (recommended)</w:t>
      </w:r>
    </w:p>
    <w:p w:rsidR="00141458" w:rsidRDefault="00E04B70" w:rsidP="0015082A">
      <w:r>
        <w:rPr>
          <w:b/>
        </w:rPr>
        <w:t>Consulting and Strategy</w:t>
      </w:r>
      <w:r w:rsidR="00141458">
        <w:t xml:space="preserve"> - $</w:t>
      </w:r>
      <w:r>
        <w:t>3</w:t>
      </w:r>
      <w:r w:rsidR="00141458">
        <w:t>,000 per month USD</w:t>
      </w:r>
      <w:r>
        <w:t xml:space="preserve"> (Scott Polk)</w:t>
      </w:r>
    </w:p>
    <w:p w:rsidR="00E04B70" w:rsidRDefault="00E04B70" w:rsidP="00E04B70">
      <w:r w:rsidRPr="00141458">
        <w:rPr>
          <w:b/>
        </w:rPr>
        <w:t>External Link Acquisition</w:t>
      </w:r>
      <w:r>
        <w:t xml:space="preserve"> - $10,000 per month USD (mixture of link tiers below)</w:t>
      </w:r>
    </w:p>
    <w:p w:rsidR="00141458" w:rsidRPr="00141458" w:rsidRDefault="00141458" w:rsidP="0015082A">
      <w:r w:rsidRPr="00141458">
        <w:rPr>
          <w:b/>
        </w:rPr>
        <w:t>Sharebait Infographics</w:t>
      </w:r>
      <w:r>
        <w:t xml:space="preserve"> - $4500 per month USD</w:t>
      </w:r>
      <w:r w:rsidR="00E04B70">
        <w:t xml:space="preserve"> (3 Infographics per month)</w:t>
      </w:r>
    </w:p>
    <w:p w:rsidR="0015082A" w:rsidRPr="007340A1" w:rsidRDefault="007340A1" w:rsidP="007340A1">
      <w:pPr>
        <w:ind w:left="720"/>
        <w:rPr>
          <w:color w:val="FF0000"/>
          <w:sz w:val="18"/>
          <w:szCs w:val="18"/>
        </w:rPr>
      </w:pPr>
      <w:r w:rsidRPr="007340A1">
        <w:rPr>
          <w:b/>
          <w:color w:val="FF0000"/>
          <w:sz w:val="18"/>
          <w:szCs w:val="18"/>
        </w:rPr>
        <w:t>Itemized Costs associated with External Link Acquisition &amp; Sharebait Infographics</w:t>
      </w:r>
    </w:p>
    <w:p w:rsidR="0015082A" w:rsidRPr="00141458" w:rsidRDefault="0015082A" w:rsidP="007340A1">
      <w:pPr>
        <w:ind w:left="720"/>
        <w:rPr>
          <w:sz w:val="18"/>
          <w:szCs w:val="18"/>
        </w:rPr>
      </w:pPr>
      <w:r w:rsidRPr="00141458">
        <w:rPr>
          <w:b/>
          <w:sz w:val="18"/>
          <w:szCs w:val="18"/>
        </w:rPr>
        <w:t>Basic Tier Link Equity</w:t>
      </w:r>
      <w:r w:rsidRPr="00141458">
        <w:rPr>
          <w:sz w:val="18"/>
          <w:szCs w:val="18"/>
        </w:rPr>
        <w:t>: $300 per placement</w:t>
      </w:r>
    </w:p>
    <w:p w:rsidR="0015082A" w:rsidRPr="006372BD" w:rsidRDefault="0015082A" w:rsidP="007340A1">
      <w:pPr>
        <w:pStyle w:val="ListParagraph"/>
        <w:numPr>
          <w:ilvl w:val="0"/>
          <w:numId w:val="25"/>
        </w:numPr>
        <w:spacing w:before="200"/>
        <w:ind w:left="1440"/>
        <w:rPr>
          <w:sz w:val="18"/>
          <w:szCs w:val="18"/>
        </w:rPr>
      </w:pPr>
      <w:r w:rsidRPr="006372BD">
        <w:rPr>
          <w:sz w:val="18"/>
          <w:szCs w:val="18"/>
        </w:rPr>
        <w:t xml:space="preserve">Domain </w:t>
      </w:r>
      <w:proofErr w:type="spellStart"/>
      <w:r w:rsidRPr="006372BD">
        <w:rPr>
          <w:sz w:val="18"/>
          <w:szCs w:val="18"/>
        </w:rPr>
        <w:t>MozRank</w:t>
      </w:r>
      <w:proofErr w:type="spellEnd"/>
      <w:r w:rsidRPr="006372BD">
        <w:rPr>
          <w:sz w:val="18"/>
          <w:szCs w:val="18"/>
        </w:rPr>
        <w:t xml:space="preserve"> 2+; </w:t>
      </w:r>
      <w:proofErr w:type="spellStart"/>
      <w:r w:rsidRPr="006372BD">
        <w:rPr>
          <w:sz w:val="18"/>
          <w:szCs w:val="18"/>
        </w:rPr>
        <w:t>Alexa</w:t>
      </w:r>
      <w:proofErr w:type="spellEnd"/>
      <w:r w:rsidRPr="006372BD">
        <w:rPr>
          <w:sz w:val="18"/>
          <w:szCs w:val="18"/>
        </w:rPr>
        <w:t xml:space="preserve"> Rank between </w:t>
      </w:r>
      <w:r w:rsidR="002E3261" w:rsidRPr="006372BD">
        <w:rPr>
          <w:sz w:val="18"/>
          <w:szCs w:val="18"/>
        </w:rPr>
        <w:t>1,000</w:t>
      </w:r>
      <w:r w:rsidRPr="006372BD">
        <w:rPr>
          <w:sz w:val="18"/>
          <w:szCs w:val="18"/>
        </w:rPr>
        <w:t>,000 and 3,000,000</w:t>
      </w:r>
      <w:r w:rsidR="006372BD" w:rsidRPr="006372BD">
        <w:rPr>
          <w:sz w:val="18"/>
          <w:szCs w:val="18"/>
        </w:rPr>
        <w:t xml:space="preserve">, </w:t>
      </w:r>
      <w:r w:rsidRPr="006372BD">
        <w:rPr>
          <w:sz w:val="18"/>
          <w:szCs w:val="18"/>
        </w:rPr>
        <w:t>Social shares 30+</w:t>
      </w:r>
    </w:p>
    <w:p w:rsidR="0015082A" w:rsidRPr="00141458" w:rsidRDefault="0015082A" w:rsidP="007340A1">
      <w:pPr>
        <w:ind w:left="720"/>
        <w:rPr>
          <w:sz w:val="18"/>
          <w:szCs w:val="18"/>
        </w:rPr>
      </w:pPr>
      <w:r w:rsidRPr="00141458">
        <w:rPr>
          <w:b/>
          <w:sz w:val="18"/>
          <w:szCs w:val="18"/>
        </w:rPr>
        <w:t>Solid Link Equity</w:t>
      </w:r>
      <w:r w:rsidRPr="00141458">
        <w:rPr>
          <w:sz w:val="18"/>
          <w:szCs w:val="18"/>
        </w:rPr>
        <w:t>: $500 per placement</w:t>
      </w:r>
    </w:p>
    <w:p w:rsidR="0015082A" w:rsidRPr="006372BD" w:rsidRDefault="0015082A" w:rsidP="007340A1">
      <w:pPr>
        <w:pStyle w:val="ListParagraph"/>
        <w:numPr>
          <w:ilvl w:val="0"/>
          <w:numId w:val="26"/>
        </w:numPr>
        <w:spacing w:before="200"/>
        <w:ind w:left="1440"/>
        <w:rPr>
          <w:sz w:val="18"/>
          <w:szCs w:val="18"/>
        </w:rPr>
      </w:pPr>
      <w:r w:rsidRPr="006372BD">
        <w:rPr>
          <w:sz w:val="18"/>
          <w:szCs w:val="18"/>
        </w:rPr>
        <w:t xml:space="preserve">Domain </w:t>
      </w:r>
      <w:proofErr w:type="spellStart"/>
      <w:r w:rsidRPr="006372BD">
        <w:rPr>
          <w:sz w:val="18"/>
          <w:szCs w:val="18"/>
        </w:rPr>
        <w:t>MozRank</w:t>
      </w:r>
      <w:proofErr w:type="spellEnd"/>
      <w:r w:rsidRPr="006372BD">
        <w:rPr>
          <w:sz w:val="18"/>
          <w:szCs w:val="18"/>
        </w:rPr>
        <w:t xml:space="preserve"> 3+; </w:t>
      </w:r>
      <w:proofErr w:type="spellStart"/>
      <w:r w:rsidRPr="006372BD">
        <w:rPr>
          <w:sz w:val="18"/>
          <w:szCs w:val="18"/>
        </w:rPr>
        <w:t>Alexa</w:t>
      </w:r>
      <w:proofErr w:type="spellEnd"/>
      <w:r w:rsidRPr="006372BD">
        <w:rPr>
          <w:sz w:val="18"/>
          <w:szCs w:val="18"/>
        </w:rPr>
        <w:t xml:space="preserve"> Rank between 250,000 and </w:t>
      </w:r>
      <w:r w:rsidR="002E3261" w:rsidRPr="006372BD">
        <w:rPr>
          <w:sz w:val="18"/>
          <w:szCs w:val="18"/>
        </w:rPr>
        <w:t>1,00</w:t>
      </w:r>
      <w:r w:rsidRPr="006372BD">
        <w:rPr>
          <w:sz w:val="18"/>
          <w:szCs w:val="18"/>
        </w:rPr>
        <w:t>,000</w:t>
      </w:r>
      <w:r w:rsidR="006372BD" w:rsidRPr="006372BD">
        <w:rPr>
          <w:sz w:val="18"/>
          <w:szCs w:val="18"/>
        </w:rPr>
        <w:t xml:space="preserve">, </w:t>
      </w:r>
      <w:r w:rsidRPr="006372BD">
        <w:rPr>
          <w:sz w:val="18"/>
          <w:szCs w:val="18"/>
        </w:rPr>
        <w:t>Social shares 60+</w:t>
      </w:r>
    </w:p>
    <w:p w:rsidR="0015082A" w:rsidRPr="00141458" w:rsidRDefault="0015082A" w:rsidP="007340A1">
      <w:pPr>
        <w:ind w:left="720"/>
        <w:rPr>
          <w:sz w:val="18"/>
          <w:szCs w:val="18"/>
        </w:rPr>
      </w:pPr>
      <w:r w:rsidRPr="00141458">
        <w:rPr>
          <w:b/>
          <w:sz w:val="18"/>
          <w:szCs w:val="18"/>
        </w:rPr>
        <w:t>Premium Link Equity</w:t>
      </w:r>
      <w:r w:rsidRPr="00141458">
        <w:rPr>
          <w:sz w:val="18"/>
          <w:szCs w:val="18"/>
        </w:rPr>
        <w:t>: $1,500 per placement</w:t>
      </w:r>
    </w:p>
    <w:p w:rsidR="0015082A" w:rsidRPr="006372BD" w:rsidRDefault="0015082A" w:rsidP="007340A1">
      <w:pPr>
        <w:pStyle w:val="ListParagraph"/>
        <w:numPr>
          <w:ilvl w:val="0"/>
          <w:numId w:val="27"/>
        </w:numPr>
        <w:spacing w:before="200"/>
        <w:ind w:left="1440"/>
        <w:rPr>
          <w:sz w:val="18"/>
          <w:szCs w:val="18"/>
        </w:rPr>
      </w:pPr>
      <w:r w:rsidRPr="006372BD">
        <w:rPr>
          <w:sz w:val="18"/>
          <w:szCs w:val="18"/>
        </w:rPr>
        <w:t xml:space="preserve">Domain </w:t>
      </w:r>
      <w:proofErr w:type="spellStart"/>
      <w:r w:rsidRPr="006372BD">
        <w:rPr>
          <w:sz w:val="18"/>
          <w:szCs w:val="18"/>
        </w:rPr>
        <w:t>MozRank</w:t>
      </w:r>
      <w:proofErr w:type="spellEnd"/>
      <w:r w:rsidRPr="006372BD">
        <w:rPr>
          <w:sz w:val="18"/>
          <w:szCs w:val="18"/>
        </w:rPr>
        <w:t xml:space="preserve"> 4+; </w:t>
      </w:r>
      <w:proofErr w:type="spellStart"/>
      <w:r w:rsidRPr="006372BD">
        <w:rPr>
          <w:sz w:val="18"/>
          <w:szCs w:val="18"/>
        </w:rPr>
        <w:t>Alexa</w:t>
      </w:r>
      <w:proofErr w:type="spellEnd"/>
      <w:r w:rsidRPr="006372BD">
        <w:rPr>
          <w:sz w:val="18"/>
          <w:szCs w:val="18"/>
        </w:rPr>
        <w:t xml:space="preserve"> Rank between 1 an 250,000</w:t>
      </w:r>
      <w:r w:rsidR="006372BD" w:rsidRPr="006372BD">
        <w:rPr>
          <w:sz w:val="18"/>
          <w:szCs w:val="18"/>
        </w:rPr>
        <w:t xml:space="preserve">, </w:t>
      </w:r>
      <w:r w:rsidRPr="006372BD">
        <w:rPr>
          <w:sz w:val="18"/>
          <w:szCs w:val="18"/>
        </w:rPr>
        <w:t>Social shares 500+</w:t>
      </w:r>
    </w:p>
    <w:p w:rsidR="0015082A" w:rsidRPr="00141458" w:rsidRDefault="0015082A" w:rsidP="007340A1">
      <w:pPr>
        <w:ind w:left="720"/>
        <w:rPr>
          <w:sz w:val="18"/>
          <w:szCs w:val="18"/>
        </w:rPr>
      </w:pPr>
      <w:r w:rsidRPr="00141458">
        <w:rPr>
          <w:b/>
          <w:sz w:val="18"/>
          <w:szCs w:val="18"/>
        </w:rPr>
        <w:t>Authority Link Equity</w:t>
      </w:r>
      <w:r w:rsidRPr="00141458">
        <w:rPr>
          <w:sz w:val="18"/>
          <w:szCs w:val="18"/>
        </w:rPr>
        <w:t>: $2,500 per placement</w:t>
      </w:r>
    </w:p>
    <w:p w:rsidR="0015082A" w:rsidRPr="006372BD" w:rsidRDefault="0015082A" w:rsidP="007340A1">
      <w:pPr>
        <w:pStyle w:val="ListParagraph"/>
        <w:numPr>
          <w:ilvl w:val="0"/>
          <w:numId w:val="28"/>
        </w:numPr>
        <w:spacing w:before="200"/>
        <w:ind w:left="1440"/>
        <w:rPr>
          <w:sz w:val="18"/>
          <w:szCs w:val="18"/>
        </w:rPr>
      </w:pPr>
      <w:r w:rsidRPr="006372BD">
        <w:rPr>
          <w:sz w:val="18"/>
          <w:szCs w:val="18"/>
        </w:rPr>
        <w:t xml:space="preserve">Domain </w:t>
      </w:r>
      <w:proofErr w:type="spellStart"/>
      <w:r w:rsidRPr="006372BD">
        <w:rPr>
          <w:sz w:val="18"/>
          <w:szCs w:val="18"/>
        </w:rPr>
        <w:t>MozRank</w:t>
      </w:r>
      <w:proofErr w:type="spellEnd"/>
      <w:r w:rsidRPr="006372BD">
        <w:rPr>
          <w:sz w:val="18"/>
          <w:szCs w:val="18"/>
        </w:rPr>
        <w:t xml:space="preserve"> 5+; </w:t>
      </w:r>
      <w:proofErr w:type="spellStart"/>
      <w:r w:rsidRPr="006372BD">
        <w:rPr>
          <w:sz w:val="18"/>
          <w:szCs w:val="18"/>
        </w:rPr>
        <w:t>Alexa</w:t>
      </w:r>
      <w:proofErr w:type="spellEnd"/>
      <w:r w:rsidRPr="006372BD">
        <w:rPr>
          <w:sz w:val="18"/>
          <w:szCs w:val="18"/>
        </w:rPr>
        <w:t xml:space="preserve"> Rank between 1 and 250,000</w:t>
      </w:r>
      <w:r w:rsidR="006372BD" w:rsidRPr="006372BD">
        <w:rPr>
          <w:sz w:val="18"/>
          <w:szCs w:val="18"/>
        </w:rPr>
        <w:t xml:space="preserve">, </w:t>
      </w:r>
      <w:r w:rsidRPr="006372BD">
        <w:rPr>
          <w:sz w:val="18"/>
          <w:szCs w:val="18"/>
        </w:rPr>
        <w:t>Social shares 5,000+</w:t>
      </w:r>
      <w:r w:rsidR="006372BD" w:rsidRPr="006372BD">
        <w:rPr>
          <w:sz w:val="18"/>
          <w:szCs w:val="18"/>
        </w:rPr>
        <w:t xml:space="preserve">, </w:t>
      </w:r>
      <w:r w:rsidRPr="006372BD">
        <w:rPr>
          <w:sz w:val="18"/>
          <w:szCs w:val="18"/>
        </w:rPr>
        <w:t>Includes Premium Content</w:t>
      </w:r>
    </w:p>
    <w:p w:rsidR="0015082A" w:rsidRPr="00141458" w:rsidRDefault="007340A1" w:rsidP="007340A1">
      <w:pPr>
        <w:ind w:left="720"/>
        <w:rPr>
          <w:b/>
          <w:sz w:val="18"/>
          <w:szCs w:val="18"/>
        </w:rPr>
      </w:pPr>
      <w:r>
        <w:rPr>
          <w:b/>
          <w:sz w:val="18"/>
          <w:szCs w:val="18"/>
        </w:rPr>
        <w:t xml:space="preserve">Sharebait </w:t>
      </w:r>
      <w:proofErr w:type="spellStart"/>
      <w:r>
        <w:rPr>
          <w:b/>
          <w:sz w:val="18"/>
          <w:szCs w:val="18"/>
        </w:rPr>
        <w:t>Infogrpahics</w:t>
      </w:r>
      <w:proofErr w:type="spellEnd"/>
      <w:r w:rsidRPr="007340A1">
        <w:rPr>
          <w:sz w:val="18"/>
          <w:szCs w:val="18"/>
        </w:rPr>
        <w:t xml:space="preserve"> - $1500 per piece with Socialization / Curation</w:t>
      </w:r>
    </w:p>
    <w:p w:rsidR="00E00C89" w:rsidRPr="006372BD" w:rsidRDefault="00141458" w:rsidP="007340A1">
      <w:pPr>
        <w:pStyle w:val="ListParagraph"/>
        <w:numPr>
          <w:ilvl w:val="0"/>
          <w:numId w:val="40"/>
        </w:numPr>
        <w:spacing w:before="200"/>
        <w:rPr>
          <w:sz w:val="18"/>
          <w:szCs w:val="18"/>
        </w:rPr>
      </w:pPr>
      <w:r w:rsidRPr="006372BD">
        <w:rPr>
          <w:sz w:val="18"/>
          <w:szCs w:val="18"/>
        </w:rPr>
        <w:t>Sharebait Content Piece</w:t>
      </w:r>
      <w:r w:rsidR="006372BD" w:rsidRPr="006372BD">
        <w:rPr>
          <w:sz w:val="18"/>
          <w:szCs w:val="18"/>
        </w:rPr>
        <w:t xml:space="preserve"> - </w:t>
      </w:r>
      <w:r w:rsidR="0015082A" w:rsidRPr="006372BD">
        <w:rPr>
          <w:sz w:val="18"/>
          <w:szCs w:val="18"/>
        </w:rPr>
        <w:t>Infographic / Viral Article Content</w:t>
      </w:r>
    </w:p>
    <w:sectPr w:rsidR="00E00C89" w:rsidRPr="006372BD" w:rsidSect="00993F95">
      <w:footerReference w:type="default" r:id="rId10"/>
      <w:pgSz w:w="12240" w:h="15840"/>
      <w:pgMar w:top="1440" w:right="1440" w:bottom="1440" w:left="1440" w:header="720" w:footer="720" w:gutter="0"/>
      <w:pgBorders w:offsetFrom="page">
        <w:top w:val="thinThickLargeGap" w:sz="24" w:space="24" w:color="DEDEDE" w:themeColor="background2"/>
        <w:left w:val="thinThickLargeGap" w:sz="24" w:space="24" w:color="DEDEDE" w:themeColor="background2"/>
        <w:bottom w:val="thickThinLargeGap" w:sz="24" w:space="24" w:color="DEDEDE" w:themeColor="background2"/>
        <w:right w:val="thickThinLargeGap" w:sz="24" w:space="24" w:color="DEDEDE" w:themeColor="background2"/>
      </w:pgBorders>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1C09" w:rsidRDefault="004F1C09" w:rsidP="003232A9">
      <w:pPr>
        <w:spacing w:after="0" w:line="240" w:lineRule="auto"/>
      </w:pPr>
      <w:r>
        <w:separator/>
      </w:r>
    </w:p>
  </w:endnote>
  <w:endnote w:type="continuationSeparator" w:id="0">
    <w:p w:rsidR="004F1C09" w:rsidRDefault="004F1C09" w:rsidP="003232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00CF" w:rsidRDefault="001A00CF" w:rsidP="00AA553B">
    <w:pPr>
      <w:pStyle w:val="Footer"/>
      <w:jc w:val="right"/>
    </w:pPr>
    <w:r>
      <w:rPr>
        <w:noProof/>
        <w:lang w:val="en-CA" w:eastAsia="en-CA"/>
      </w:rPr>
      <w:drawing>
        <wp:anchor distT="0" distB="0" distL="114300" distR="114300" simplePos="0" relativeHeight="251656192" behindDoc="0" locked="0" layoutInCell="1" allowOverlap="1">
          <wp:simplePos x="0" y="0"/>
          <wp:positionH relativeFrom="margin">
            <wp:posOffset>-485775</wp:posOffset>
          </wp:positionH>
          <wp:positionV relativeFrom="margin">
            <wp:posOffset>8194040</wp:posOffset>
          </wp:positionV>
          <wp:extent cx="2076450" cy="549275"/>
          <wp:effectExtent l="0" t="0" r="0" b="0"/>
          <wp:wrapSquare wrapText="bothSides"/>
          <wp:docPr id="14" name="Picture 14" descr="http://obsidianedge.com/wp-content/uploads/2011/07/log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obsidianedge.com/wp-content/uploads/2011/07/logo4.pn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76450" cy="549275"/>
                  </a:xfrm>
                  <a:prstGeom prst="rect">
                    <a:avLst/>
                  </a:prstGeom>
                  <a:noFill/>
                  <a:ln>
                    <a:noFill/>
                  </a:ln>
                </pic:spPr>
              </pic:pic>
            </a:graphicData>
          </a:graphic>
        </wp:anchor>
      </w:drawing>
    </w:r>
    <w:r>
      <w:t xml:space="preserve">ObsidianEdge.com </w:t>
    </w:r>
  </w:p>
  <w:p w:rsidR="001A00CF" w:rsidRDefault="001A00CF" w:rsidP="00AA553B">
    <w:pPr>
      <w:pStyle w:val="Footer"/>
      <w:jc w:val="right"/>
    </w:pPr>
    <w:r>
      <w:t>Phone: +1-310-591-5587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1C09" w:rsidRDefault="004F1C09" w:rsidP="003232A9">
      <w:pPr>
        <w:spacing w:after="0" w:line="240" w:lineRule="auto"/>
      </w:pPr>
      <w:r>
        <w:separator/>
      </w:r>
    </w:p>
  </w:footnote>
  <w:footnote w:type="continuationSeparator" w:id="0">
    <w:p w:rsidR="004F1C09" w:rsidRDefault="004F1C09" w:rsidP="003232A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
    <w:nsid w:val="00000003"/>
    <w:multiLevelType w:val="multilevel"/>
    <w:tmpl w:val="00000003"/>
    <w:name w:val="WW8Num3"/>
    <w:lvl w:ilvl="0">
      <w:start w:val="1"/>
      <w:numFmt w:val="bullet"/>
      <w:lvlText w:val=""/>
      <w:lvlJc w:val="left"/>
      <w:pPr>
        <w:tabs>
          <w:tab w:val="num" w:pos="0"/>
        </w:tabs>
        <w:ind w:left="0" w:firstLine="0"/>
      </w:pPr>
      <w:rPr>
        <w:rFonts w:ascii="Symbol" w:hAnsi="Symbol" w:cs="StarSymbol"/>
        <w:sz w:val="18"/>
        <w:szCs w:val="18"/>
      </w:rPr>
    </w:lvl>
    <w:lvl w:ilvl="1">
      <w:start w:val="1"/>
      <w:numFmt w:val="bullet"/>
      <w:lvlText w:val=""/>
      <w:lvlJc w:val="left"/>
      <w:pPr>
        <w:tabs>
          <w:tab w:val="num" w:pos="0"/>
        </w:tabs>
        <w:ind w:left="0" w:firstLine="0"/>
      </w:pPr>
      <w:rPr>
        <w:rFonts w:ascii="Symbol" w:hAnsi="Symbol" w:cs="StarSymbol"/>
        <w:sz w:val="18"/>
        <w:szCs w:val="18"/>
      </w:rPr>
    </w:lvl>
    <w:lvl w:ilvl="2">
      <w:start w:val="1"/>
      <w:numFmt w:val="bullet"/>
      <w:lvlText w:val=""/>
      <w:lvlJc w:val="left"/>
      <w:pPr>
        <w:tabs>
          <w:tab w:val="num" w:pos="0"/>
        </w:tabs>
        <w:ind w:left="0" w:firstLine="0"/>
      </w:pPr>
      <w:rPr>
        <w:rFonts w:ascii="Symbol" w:hAnsi="Symbol" w:cs="StarSymbol"/>
        <w:sz w:val="18"/>
        <w:szCs w:val="18"/>
      </w:rPr>
    </w:lvl>
    <w:lvl w:ilvl="3">
      <w:start w:val="1"/>
      <w:numFmt w:val="bullet"/>
      <w:lvlText w:val=""/>
      <w:lvlJc w:val="left"/>
      <w:pPr>
        <w:tabs>
          <w:tab w:val="num" w:pos="0"/>
        </w:tabs>
        <w:ind w:left="0" w:firstLine="0"/>
      </w:pPr>
      <w:rPr>
        <w:rFonts w:ascii="Symbol" w:hAnsi="Symbol" w:cs="StarSymbol"/>
        <w:sz w:val="18"/>
        <w:szCs w:val="18"/>
      </w:rPr>
    </w:lvl>
    <w:lvl w:ilvl="4">
      <w:start w:val="1"/>
      <w:numFmt w:val="bullet"/>
      <w:lvlText w:val=""/>
      <w:lvlJc w:val="left"/>
      <w:pPr>
        <w:tabs>
          <w:tab w:val="num" w:pos="0"/>
        </w:tabs>
        <w:ind w:left="0" w:firstLine="0"/>
      </w:pPr>
      <w:rPr>
        <w:rFonts w:ascii="Symbol" w:hAnsi="Symbol" w:cs="StarSymbol"/>
        <w:sz w:val="18"/>
        <w:szCs w:val="18"/>
      </w:rPr>
    </w:lvl>
    <w:lvl w:ilvl="5">
      <w:start w:val="1"/>
      <w:numFmt w:val="bullet"/>
      <w:lvlText w:val=""/>
      <w:lvlJc w:val="left"/>
      <w:pPr>
        <w:tabs>
          <w:tab w:val="num" w:pos="0"/>
        </w:tabs>
        <w:ind w:left="0" w:firstLine="0"/>
      </w:pPr>
      <w:rPr>
        <w:rFonts w:ascii="Symbol" w:hAnsi="Symbol" w:cs="StarSymbol"/>
        <w:sz w:val="18"/>
        <w:szCs w:val="18"/>
      </w:rPr>
    </w:lvl>
    <w:lvl w:ilvl="6">
      <w:start w:val="1"/>
      <w:numFmt w:val="bullet"/>
      <w:lvlText w:val=""/>
      <w:lvlJc w:val="left"/>
      <w:pPr>
        <w:tabs>
          <w:tab w:val="num" w:pos="0"/>
        </w:tabs>
        <w:ind w:left="0" w:firstLine="0"/>
      </w:pPr>
      <w:rPr>
        <w:rFonts w:ascii="Symbol" w:hAnsi="Symbol" w:cs="StarSymbol"/>
        <w:sz w:val="18"/>
        <w:szCs w:val="18"/>
      </w:rPr>
    </w:lvl>
    <w:lvl w:ilvl="7">
      <w:start w:val="1"/>
      <w:numFmt w:val="bullet"/>
      <w:lvlText w:val=""/>
      <w:lvlJc w:val="left"/>
      <w:pPr>
        <w:tabs>
          <w:tab w:val="num" w:pos="0"/>
        </w:tabs>
        <w:ind w:left="0" w:firstLine="0"/>
      </w:pPr>
      <w:rPr>
        <w:rFonts w:ascii="Symbol" w:hAnsi="Symbol" w:cs="StarSymbol"/>
        <w:sz w:val="18"/>
        <w:szCs w:val="18"/>
      </w:rPr>
    </w:lvl>
    <w:lvl w:ilvl="8">
      <w:start w:val="1"/>
      <w:numFmt w:val="bullet"/>
      <w:lvlText w:val=""/>
      <w:lvlJc w:val="left"/>
      <w:pPr>
        <w:tabs>
          <w:tab w:val="num" w:pos="0"/>
        </w:tabs>
        <w:ind w:left="0" w:firstLine="0"/>
      </w:pPr>
      <w:rPr>
        <w:rFonts w:ascii="Symbol" w:hAnsi="Symbol" w:cs="StarSymbol"/>
        <w:sz w:val="18"/>
        <w:szCs w:val="18"/>
      </w:rPr>
    </w:lvl>
  </w:abstractNum>
  <w:abstractNum w:abstractNumId="2">
    <w:nsid w:val="07805D80"/>
    <w:multiLevelType w:val="hybridMultilevel"/>
    <w:tmpl w:val="8F8687B2"/>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0E2B38"/>
    <w:multiLevelType w:val="hybridMultilevel"/>
    <w:tmpl w:val="84B47D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0A2E3342"/>
    <w:multiLevelType w:val="hybridMultilevel"/>
    <w:tmpl w:val="4D30B04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C7E7634"/>
    <w:multiLevelType w:val="hybridMultilevel"/>
    <w:tmpl w:val="D8EEC1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0E3531BE"/>
    <w:multiLevelType w:val="hybridMultilevel"/>
    <w:tmpl w:val="EE5CCA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AB165D"/>
    <w:multiLevelType w:val="hybridMultilevel"/>
    <w:tmpl w:val="1758D8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5007E7"/>
    <w:multiLevelType w:val="hybridMultilevel"/>
    <w:tmpl w:val="8342F2D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482775B"/>
    <w:multiLevelType w:val="multilevel"/>
    <w:tmpl w:val="3370A5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155F117B"/>
    <w:multiLevelType w:val="hybridMultilevel"/>
    <w:tmpl w:val="8DE4DD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19DD7A9B"/>
    <w:multiLevelType w:val="hybridMultilevel"/>
    <w:tmpl w:val="C908C6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1FF40E31"/>
    <w:multiLevelType w:val="hybridMultilevel"/>
    <w:tmpl w:val="030AF70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18F11DE"/>
    <w:multiLevelType w:val="hybridMultilevel"/>
    <w:tmpl w:val="585E6C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28204A5"/>
    <w:multiLevelType w:val="hybridMultilevel"/>
    <w:tmpl w:val="BB485F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30D6F76"/>
    <w:multiLevelType w:val="hybridMultilevel"/>
    <w:tmpl w:val="BC42C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EFA699D"/>
    <w:multiLevelType w:val="hybridMultilevel"/>
    <w:tmpl w:val="EEF84C2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36C614A"/>
    <w:multiLevelType w:val="hybridMultilevel"/>
    <w:tmpl w:val="5920B1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5954DEC"/>
    <w:multiLevelType w:val="hybridMultilevel"/>
    <w:tmpl w:val="1A6CEC78"/>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167E2C"/>
    <w:multiLevelType w:val="hybridMultilevel"/>
    <w:tmpl w:val="88C8F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3E2F4FBA"/>
    <w:multiLevelType w:val="hybridMultilevel"/>
    <w:tmpl w:val="AA2604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37F14E5"/>
    <w:multiLevelType w:val="hybridMultilevel"/>
    <w:tmpl w:val="B1BABB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F5E2039"/>
    <w:multiLevelType w:val="hybridMultilevel"/>
    <w:tmpl w:val="CDEEA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FD86451"/>
    <w:multiLevelType w:val="hybridMultilevel"/>
    <w:tmpl w:val="A3B86A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5474820"/>
    <w:multiLevelType w:val="hybridMultilevel"/>
    <w:tmpl w:val="F9B404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566B127D"/>
    <w:multiLevelType w:val="hybridMultilevel"/>
    <w:tmpl w:val="E00025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64DD4061"/>
    <w:multiLevelType w:val="hybridMultilevel"/>
    <w:tmpl w:val="F598561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nsid w:val="68A7194B"/>
    <w:multiLevelType w:val="hybridMultilevel"/>
    <w:tmpl w:val="336889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7B1F29AC"/>
    <w:multiLevelType w:val="hybridMultilevel"/>
    <w:tmpl w:val="D14020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7BA24F16"/>
    <w:multiLevelType w:val="hybridMultilevel"/>
    <w:tmpl w:val="8D00CE7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7DDB1A57"/>
    <w:multiLevelType w:val="hybridMultilevel"/>
    <w:tmpl w:val="80FE10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7E263E6C"/>
    <w:multiLevelType w:val="hybridMultilevel"/>
    <w:tmpl w:val="E688B6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EED17BD"/>
    <w:multiLevelType w:val="hybridMultilevel"/>
    <w:tmpl w:val="C41627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8"/>
  </w:num>
  <w:num w:numId="4">
    <w:abstractNumId w:val="12"/>
  </w:num>
  <w:num w:numId="5">
    <w:abstractNumId w:val="16"/>
  </w:num>
  <w:num w:numId="6">
    <w:abstractNumId w:val="26"/>
  </w:num>
  <w:num w:numId="7">
    <w:abstractNumId w:val="32"/>
  </w:num>
  <w:num w:numId="8">
    <w:abstractNumId w:val="22"/>
  </w:num>
  <w:num w:numId="9">
    <w:abstractNumId w:val="7"/>
  </w:num>
  <w:num w:numId="10">
    <w:abstractNumId w:val="6"/>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18"/>
  </w:num>
  <w:num w:numId="22">
    <w:abstractNumId w:val="2"/>
  </w:num>
  <w:num w:numId="23">
    <w:abstractNumId w:val="29"/>
  </w:num>
  <w:num w:numId="24">
    <w:abstractNumId w:val="3"/>
  </w:num>
  <w:num w:numId="25">
    <w:abstractNumId w:val="15"/>
  </w:num>
  <w:num w:numId="26">
    <w:abstractNumId w:val="5"/>
  </w:num>
  <w:num w:numId="27">
    <w:abstractNumId w:val="21"/>
  </w:num>
  <w:num w:numId="28">
    <w:abstractNumId w:val="17"/>
  </w:num>
  <w:num w:numId="29">
    <w:abstractNumId w:val="10"/>
  </w:num>
  <w:num w:numId="30">
    <w:abstractNumId w:val="28"/>
  </w:num>
  <w:num w:numId="31">
    <w:abstractNumId w:val="14"/>
  </w:num>
  <w:num w:numId="32">
    <w:abstractNumId w:val="13"/>
  </w:num>
  <w:num w:numId="33">
    <w:abstractNumId w:val="30"/>
  </w:num>
  <w:num w:numId="34">
    <w:abstractNumId w:val="20"/>
  </w:num>
  <w:num w:numId="35">
    <w:abstractNumId w:val="4"/>
  </w:num>
  <w:num w:numId="36">
    <w:abstractNumId w:val="23"/>
  </w:num>
  <w:num w:numId="37">
    <w:abstractNumId w:val="31"/>
  </w:num>
  <w:num w:numId="38">
    <w:abstractNumId w:val="19"/>
  </w:num>
  <w:num w:numId="39">
    <w:abstractNumId w:val="11"/>
  </w:num>
  <w:num w:numId="40">
    <w:abstractNumId w:val="27"/>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29698"/>
  </w:hdrShapeDefaults>
  <w:footnotePr>
    <w:footnote w:id="-1"/>
    <w:footnote w:id="0"/>
  </w:footnotePr>
  <w:endnotePr>
    <w:endnote w:id="-1"/>
    <w:endnote w:id="0"/>
  </w:endnotePr>
  <w:compat>
    <w:useFELayout/>
  </w:compat>
  <w:rsids>
    <w:rsidRoot w:val="00942599"/>
    <w:rsid w:val="00000785"/>
    <w:rsid w:val="00002CF4"/>
    <w:rsid w:val="00005839"/>
    <w:rsid w:val="0000774F"/>
    <w:rsid w:val="000441A4"/>
    <w:rsid w:val="00050330"/>
    <w:rsid w:val="00054CD6"/>
    <w:rsid w:val="000615F4"/>
    <w:rsid w:val="00062929"/>
    <w:rsid w:val="000764CF"/>
    <w:rsid w:val="00081960"/>
    <w:rsid w:val="00083428"/>
    <w:rsid w:val="000954E2"/>
    <w:rsid w:val="00095D0A"/>
    <w:rsid w:val="00096C7C"/>
    <w:rsid w:val="000A73D5"/>
    <w:rsid w:val="000D0737"/>
    <w:rsid w:val="000E6885"/>
    <w:rsid w:val="001077A4"/>
    <w:rsid w:val="001170D5"/>
    <w:rsid w:val="0011774A"/>
    <w:rsid w:val="00140C4B"/>
    <w:rsid w:val="00141458"/>
    <w:rsid w:val="0015082A"/>
    <w:rsid w:val="00150C7B"/>
    <w:rsid w:val="00156789"/>
    <w:rsid w:val="00171B2B"/>
    <w:rsid w:val="001837B1"/>
    <w:rsid w:val="00195EE6"/>
    <w:rsid w:val="001A00CF"/>
    <w:rsid w:val="001B26BD"/>
    <w:rsid w:val="001C1154"/>
    <w:rsid w:val="001C2E8D"/>
    <w:rsid w:val="001E4140"/>
    <w:rsid w:val="001F0CEA"/>
    <w:rsid w:val="001F2386"/>
    <w:rsid w:val="002507F8"/>
    <w:rsid w:val="00250B70"/>
    <w:rsid w:val="00265972"/>
    <w:rsid w:val="00266007"/>
    <w:rsid w:val="00275510"/>
    <w:rsid w:val="00276AE2"/>
    <w:rsid w:val="00280E65"/>
    <w:rsid w:val="00281157"/>
    <w:rsid w:val="00285A5F"/>
    <w:rsid w:val="00292725"/>
    <w:rsid w:val="002B398C"/>
    <w:rsid w:val="002B4E4A"/>
    <w:rsid w:val="002B731A"/>
    <w:rsid w:val="002C0A26"/>
    <w:rsid w:val="002C2121"/>
    <w:rsid w:val="002C468A"/>
    <w:rsid w:val="002C489A"/>
    <w:rsid w:val="002D3CD1"/>
    <w:rsid w:val="002D6BDF"/>
    <w:rsid w:val="002D70CF"/>
    <w:rsid w:val="002E3261"/>
    <w:rsid w:val="002E6116"/>
    <w:rsid w:val="002E64F2"/>
    <w:rsid w:val="002F6E56"/>
    <w:rsid w:val="00300C0C"/>
    <w:rsid w:val="00302780"/>
    <w:rsid w:val="00320020"/>
    <w:rsid w:val="003232A9"/>
    <w:rsid w:val="00343F94"/>
    <w:rsid w:val="0034670E"/>
    <w:rsid w:val="0035402B"/>
    <w:rsid w:val="00361A41"/>
    <w:rsid w:val="00362DBC"/>
    <w:rsid w:val="00366A67"/>
    <w:rsid w:val="003969F8"/>
    <w:rsid w:val="003976E7"/>
    <w:rsid w:val="003B364B"/>
    <w:rsid w:val="003B5C2C"/>
    <w:rsid w:val="003C6274"/>
    <w:rsid w:val="003D1809"/>
    <w:rsid w:val="003D4130"/>
    <w:rsid w:val="003E6839"/>
    <w:rsid w:val="00405267"/>
    <w:rsid w:val="00407CA8"/>
    <w:rsid w:val="00414F5C"/>
    <w:rsid w:val="00424E9E"/>
    <w:rsid w:val="0043532B"/>
    <w:rsid w:val="00445EBF"/>
    <w:rsid w:val="00447B3F"/>
    <w:rsid w:val="00463D2E"/>
    <w:rsid w:val="00476993"/>
    <w:rsid w:val="00483369"/>
    <w:rsid w:val="004934B5"/>
    <w:rsid w:val="00496063"/>
    <w:rsid w:val="00497CE7"/>
    <w:rsid w:val="004C769A"/>
    <w:rsid w:val="004D2702"/>
    <w:rsid w:val="004F1C09"/>
    <w:rsid w:val="00500548"/>
    <w:rsid w:val="00500BEC"/>
    <w:rsid w:val="00514142"/>
    <w:rsid w:val="0052356C"/>
    <w:rsid w:val="005334FB"/>
    <w:rsid w:val="00545C14"/>
    <w:rsid w:val="00545EE3"/>
    <w:rsid w:val="00556846"/>
    <w:rsid w:val="00560EDF"/>
    <w:rsid w:val="00564D1E"/>
    <w:rsid w:val="005679F0"/>
    <w:rsid w:val="00576BE3"/>
    <w:rsid w:val="005A755C"/>
    <w:rsid w:val="005B55A7"/>
    <w:rsid w:val="005B67E5"/>
    <w:rsid w:val="005D07B2"/>
    <w:rsid w:val="005E7B68"/>
    <w:rsid w:val="005F4249"/>
    <w:rsid w:val="00602405"/>
    <w:rsid w:val="00613EC2"/>
    <w:rsid w:val="006217C6"/>
    <w:rsid w:val="0063422C"/>
    <w:rsid w:val="006372BD"/>
    <w:rsid w:val="00640532"/>
    <w:rsid w:val="00642511"/>
    <w:rsid w:val="006438C9"/>
    <w:rsid w:val="006440D2"/>
    <w:rsid w:val="00652B82"/>
    <w:rsid w:val="00660806"/>
    <w:rsid w:val="00670744"/>
    <w:rsid w:val="006765F6"/>
    <w:rsid w:val="00683844"/>
    <w:rsid w:val="00683B4D"/>
    <w:rsid w:val="00691176"/>
    <w:rsid w:val="00697109"/>
    <w:rsid w:val="006A2E89"/>
    <w:rsid w:val="006A56BC"/>
    <w:rsid w:val="006B3CC6"/>
    <w:rsid w:val="006B5921"/>
    <w:rsid w:val="006C183C"/>
    <w:rsid w:val="006C751C"/>
    <w:rsid w:val="006D5306"/>
    <w:rsid w:val="007017F1"/>
    <w:rsid w:val="00702924"/>
    <w:rsid w:val="00715FF1"/>
    <w:rsid w:val="00720746"/>
    <w:rsid w:val="007340A1"/>
    <w:rsid w:val="0073459C"/>
    <w:rsid w:val="00737231"/>
    <w:rsid w:val="00764238"/>
    <w:rsid w:val="0077303C"/>
    <w:rsid w:val="00776672"/>
    <w:rsid w:val="00776B79"/>
    <w:rsid w:val="00777D8E"/>
    <w:rsid w:val="007808E3"/>
    <w:rsid w:val="007809C3"/>
    <w:rsid w:val="00790DD9"/>
    <w:rsid w:val="00791028"/>
    <w:rsid w:val="007A5ABE"/>
    <w:rsid w:val="007C1529"/>
    <w:rsid w:val="007C4728"/>
    <w:rsid w:val="007D2461"/>
    <w:rsid w:val="007D3CBE"/>
    <w:rsid w:val="007D5B3D"/>
    <w:rsid w:val="007E4272"/>
    <w:rsid w:val="007E6D0C"/>
    <w:rsid w:val="008075BC"/>
    <w:rsid w:val="008221E9"/>
    <w:rsid w:val="00830AD5"/>
    <w:rsid w:val="00833A4D"/>
    <w:rsid w:val="00835224"/>
    <w:rsid w:val="00835938"/>
    <w:rsid w:val="00840A98"/>
    <w:rsid w:val="00845459"/>
    <w:rsid w:val="0084597C"/>
    <w:rsid w:val="00851904"/>
    <w:rsid w:val="00862276"/>
    <w:rsid w:val="008641B8"/>
    <w:rsid w:val="00874C8E"/>
    <w:rsid w:val="00876A89"/>
    <w:rsid w:val="00895AA2"/>
    <w:rsid w:val="008B0724"/>
    <w:rsid w:val="008B4CB9"/>
    <w:rsid w:val="008D05FA"/>
    <w:rsid w:val="008D532E"/>
    <w:rsid w:val="008E1E52"/>
    <w:rsid w:val="008E5A91"/>
    <w:rsid w:val="009137C3"/>
    <w:rsid w:val="00917D99"/>
    <w:rsid w:val="00941F87"/>
    <w:rsid w:val="00942599"/>
    <w:rsid w:val="0095382A"/>
    <w:rsid w:val="00957F68"/>
    <w:rsid w:val="00964397"/>
    <w:rsid w:val="009755AB"/>
    <w:rsid w:val="00983234"/>
    <w:rsid w:val="0098578E"/>
    <w:rsid w:val="00985CE2"/>
    <w:rsid w:val="00993F95"/>
    <w:rsid w:val="00997F7E"/>
    <w:rsid w:val="009A214F"/>
    <w:rsid w:val="009A7847"/>
    <w:rsid w:val="009B235F"/>
    <w:rsid w:val="009B56C4"/>
    <w:rsid w:val="009D0745"/>
    <w:rsid w:val="009D3A26"/>
    <w:rsid w:val="009E1BEC"/>
    <w:rsid w:val="009E568B"/>
    <w:rsid w:val="009E585D"/>
    <w:rsid w:val="00A03D6E"/>
    <w:rsid w:val="00A06EBD"/>
    <w:rsid w:val="00A13E4C"/>
    <w:rsid w:val="00A40138"/>
    <w:rsid w:val="00A43223"/>
    <w:rsid w:val="00A6608B"/>
    <w:rsid w:val="00A9054B"/>
    <w:rsid w:val="00AA148A"/>
    <w:rsid w:val="00AA4882"/>
    <w:rsid w:val="00AA553B"/>
    <w:rsid w:val="00AA6AE7"/>
    <w:rsid w:val="00AA7C1B"/>
    <w:rsid w:val="00AB1A12"/>
    <w:rsid w:val="00AB1C0C"/>
    <w:rsid w:val="00AC66EB"/>
    <w:rsid w:val="00AC7A9B"/>
    <w:rsid w:val="00AD7406"/>
    <w:rsid w:val="00AD760B"/>
    <w:rsid w:val="00AF3065"/>
    <w:rsid w:val="00B01529"/>
    <w:rsid w:val="00B114D0"/>
    <w:rsid w:val="00B135E0"/>
    <w:rsid w:val="00B15609"/>
    <w:rsid w:val="00B162F9"/>
    <w:rsid w:val="00B170EC"/>
    <w:rsid w:val="00B30EC6"/>
    <w:rsid w:val="00B4141A"/>
    <w:rsid w:val="00B421C1"/>
    <w:rsid w:val="00B50899"/>
    <w:rsid w:val="00B5594D"/>
    <w:rsid w:val="00B60757"/>
    <w:rsid w:val="00B679FD"/>
    <w:rsid w:val="00B72524"/>
    <w:rsid w:val="00B81991"/>
    <w:rsid w:val="00B976DB"/>
    <w:rsid w:val="00BA2919"/>
    <w:rsid w:val="00BB2C35"/>
    <w:rsid w:val="00BC0871"/>
    <w:rsid w:val="00BE7BD3"/>
    <w:rsid w:val="00BF7800"/>
    <w:rsid w:val="00C0319D"/>
    <w:rsid w:val="00C033DB"/>
    <w:rsid w:val="00C21B21"/>
    <w:rsid w:val="00C24B74"/>
    <w:rsid w:val="00C278EF"/>
    <w:rsid w:val="00C54558"/>
    <w:rsid w:val="00C5709D"/>
    <w:rsid w:val="00C57EC5"/>
    <w:rsid w:val="00C64AB8"/>
    <w:rsid w:val="00C83946"/>
    <w:rsid w:val="00C83C3B"/>
    <w:rsid w:val="00C86C72"/>
    <w:rsid w:val="00C872AC"/>
    <w:rsid w:val="00C95B96"/>
    <w:rsid w:val="00CA1C51"/>
    <w:rsid w:val="00CC266F"/>
    <w:rsid w:val="00CC2A89"/>
    <w:rsid w:val="00CC5685"/>
    <w:rsid w:val="00CC7B63"/>
    <w:rsid w:val="00CD39E0"/>
    <w:rsid w:val="00CE2545"/>
    <w:rsid w:val="00D008A9"/>
    <w:rsid w:val="00D46245"/>
    <w:rsid w:val="00D50557"/>
    <w:rsid w:val="00D65BA5"/>
    <w:rsid w:val="00D95FE5"/>
    <w:rsid w:val="00D9707D"/>
    <w:rsid w:val="00DC3CF9"/>
    <w:rsid w:val="00DC72AB"/>
    <w:rsid w:val="00E00C89"/>
    <w:rsid w:val="00E02649"/>
    <w:rsid w:val="00E04B70"/>
    <w:rsid w:val="00E3703D"/>
    <w:rsid w:val="00E4341D"/>
    <w:rsid w:val="00E45F65"/>
    <w:rsid w:val="00E562D0"/>
    <w:rsid w:val="00EA05F2"/>
    <w:rsid w:val="00EC1529"/>
    <w:rsid w:val="00ED4AC3"/>
    <w:rsid w:val="00F00269"/>
    <w:rsid w:val="00F00994"/>
    <w:rsid w:val="00F056B9"/>
    <w:rsid w:val="00F1408C"/>
    <w:rsid w:val="00F143D8"/>
    <w:rsid w:val="00F14E96"/>
    <w:rsid w:val="00F31476"/>
    <w:rsid w:val="00F31C11"/>
    <w:rsid w:val="00F65AFA"/>
    <w:rsid w:val="00F66EA0"/>
    <w:rsid w:val="00F67D22"/>
    <w:rsid w:val="00F7744A"/>
    <w:rsid w:val="00F803CB"/>
    <w:rsid w:val="00FA367C"/>
    <w:rsid w:val="00FB5350"/>
    <w:rsid w:val="00FC4D17"/>
    <w:rsid w:val="00FD43DB"/>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545"/>
  </w:style>
  <w:style w:type="paragraph" w:styleId="Heading1">
    <w:name w:val="heading 1"/>
    <w:basedOn w:val="Normal"/>
    <w:next w:val="Normal"/>
    <w:link w:val="Heading1Char"/>
    <w:uiPriority w:val="9"/>
    <w:qFormat/>
    <w:rsid w:val="00CE2545"/>
    <w:pPr>
      <w:keepNext/>
      <w:keepLines/>
      <w:spacing w:before="320" w:after="0" w:line="240" w:lineRule="auto"/>
      <w:outlineLvl w:val="0"/>
    </w:pPr>
    <w:rPr>
      <w:rFonts w:asciiTheme="majorHAnsi" w:eastAsiaTheme="majorEastAsia" w:hAnsiTheme="majorHAnsi" w:cstheme="majorBidi"/>
      <w:color w:val="3E3E67" w:themeColor="accent1" w:themeShade="BF"/>
      <w:sz w:val="30"/>
      <w:szCs w:val="30"/>
    </w:rPr>
  </w:style>
  <w:style w:type="paragraph" w:styleId="Heading2">
    <w:name w:val="heading 2"/>
    <w:basedOn w:val="Normal"/>
    <w:next w:val="Normal"/>
    <w:link w:val="Heading2Char"/>
    <w:uiPriority w:val="9"/>
    <w:unhideWhenUsed/>
    <w:qFormat/>
    <w:rsid w:val="00CE2545"/>
    <w:pPr>
      <w:keepNext/>
      <w:keepLines/>
      <w:spacing w:before="40" w:after="0" w:line="240" w:lineRule="auto"/>
      <w:outlineLvl w:val="1"/>
    </w:pPr>
    <w:rPr>
      <w:rFonts w:asciiTheme="majorHAnsi" w:eastAsiaTheme="majorEastAsia" w:hAnsiTheme="majorHAnsi" w:cstheme="majorBidi"/>
      <w:color w:val="325F64" w:themeColor="accent2" w:themeShade="BF"/>
      <w:sz w:val="28"/>
      <w:szCs w:val="28"/>
    </w:rPr>
  </w:style>
  <w:style w:type="paragraph" w:styleId="Heading3">
    <w:name w:val="heading 3"/>
    <w:basedOn w:val="Normal"/>
    <w:next w:val="Normal"/>
    <w:link w:val="Heading3Char"/>
    <w:uiPriority w:val="9"/>
    <w:unhideWhenUsed/>
    <w:qFormat/>
    <w:rsid w:val="00CE2545"/>
    <w:pPr>
      <w:keepNext/>
      <w:keepLines/>
      <w:spacing w:before="40" w:after="0" w:line="240" w:lineRule="auto"/>
      <w:outlineLvl w:val="2"/>
    </w:pPr>
    <w:rPr>
      <w:rFonts w:asciiTheme="majorHAnsi" w:eastAsiaTheme="majorEastAsia" w:hAnsiTheme="majorHAnsi" w:cstheme="majorBidi"/>
      <w:color w:val="406E8C" w:themeColor="accent6" w:themeShade="BF"/>
      <w:sz w:val="26"/>
      <w:szCs w:val="26"/>
    </w:rPr>
  </w:style>
  <w:style w:type="paragraph" w:styleId="Heading4">
    <w:name w:val="heading 4"/>
    <w:basedOn w:val="Normal"/>
    <w:next w:val="Normal"/>
    <w:link w:val="Heading4Char"/>
    <w:uiPriority w:val="9"/>
    <w:unhideWhenUsed/>
    <w:qFormat/>
    <w:rsid w:val="00CE2545"/>
    <w:pPr>
      <w:keepNext/>
      <w:keepLines/>
      <w:spacing w:before="40" w:after="0"/>
      <w:outlineLvl w:val="3"/>
    </w:pPr>
    <w:rPr>
      <w:rFonts w:asciiTheme="majorHAnsi" w:eastAsiaTheme="majorEastAsia" w:hAnsiTheme="majorHAnsi" w:cstheme="majorBidi"/>
      <w:i/>
      <w:iCs/>
      <w:color w:val="67452D" w:themeColor="accent5" w:themeShade="BF"/>
      <w:sz w:val="25"/>
      <w:szCs w:val="25"/>
    </w:rPr>
  </w:style>
  <w:style w:type="paragraph" w:styleId="Heading5">
    <w:name w:val="heading 5"/>
    <w:basedOn w:val="Normal"/>
    <w:next w:val="Normal"/>
    <w:link w:val="Heading5Char"/>
    <w:uiPriority w:val="9"/>
    <w:unhideWhenUsed/>
    <w:qFormat/>
    <w:rsid w:val="00CE2545"/>
    <w:pPr>
      <w:keepNext/>
      <w:keepLines/>
      <w:spacing w:before="40" w:after="0"/>
      <w:outlineLvl w:val="4"/>
    </w:pPr>
    <w:rPr>
      <w:rFonts w:asciiTheme="majorHAnsi" w:eastAsiaTheme="majorEastAsia" w:hAnsiTheme="majorHAnsi" w:cstheme="majorBidi"/>
      <w:i/>
      <w:iCs/>
      <w:color w:val="213F43" w:themeColor="accent2" w:themeShade="80"/>
      <w:sz w:val="24"/>
      <w:szCs w:val="24"/>
    </w:rPr>
  </w:style>
  <w:style w:type="paragraph" w:styleId="Heading6">
    <w:name w:val="heading 6"/>
    <w:basedOn w:val="Normal"/>
    <w:next w:val="Normal"/>
    <w:link w:val="Heading6Char"/>
    <w:uiPriority w:val="9"/>
    <w:semiHidden/>
    <w:unhideWhenUsed/>
    <w:qFormat/>
    <w:rsid w:val="00CE2545"/>
    <w:pPr>
      <w:keepNext/>
      <w:keepLines/>
      <w:spacing w:before="40" w:after="0"/>
      <w:outlineLvl w:val="5"/>
    </w:pPr>
    <w:rPr>
      <w:rFonts w:asciiTheme="majorHAnsi" w:eastAsiaTheme="majorEastAsia" w:hAnsiTheme="majorHAnsi" w:cstheme="majorBidi"/>
      <w:i/>
      <w:iCs/>
      <w:color w:val="2A495E" w:themeColor="accent6" w:themeShade="80"/>
      <w:sz w:val="23"/>
      <w:szCs w:val="23"/>
    </w:rPr>
  </w:style>
  <w:style w:type="paragraph" w:styleId="Heading7">
    <w:name w:val="heading 7"/>
    <w:basedOn w:val="Normal"/>
    <w:next w:val="Normal"/>
    <w:link w:val="Heading7Char"/>
    <w:uiPriority w:val="9"/>
    <w:semiHidden/>
    <w:unhideWhenUsed/>
    <w:qFormat/>
    <w:rsid w:val="00CE2545"/>
    <w:pPr>
      <w:keepNext/>
      <w:keepLines/>
      <w:spacing w:before="40" w:after="0"/>
      <w:outlineLvl w:val="6"/>
    </w:pPr>
    <w:rPr>
      <w:rFonts w:asciiTheme="majorHAnsi" w:eastAsiaTheme="majorEastAsia" w:hAnsiTheme="majorHAnsi" w:cstheme="majorBidi"/>
      <w:color w:val="292A45" w:themeColor="accent1" w:themeShade="80"/>
    </w:rPr>
  </w:style>
  <w:style w:type="paragraph" w:styleId="Heading8">
    <w:name w:val="heading 8"/>
    <w:basedOn w:val="Normal"/>
    <w:next w:val="Normal"/>
    <w:link w:val="Heading8Char"/>
    <w:uiPriority w:val="9"/>
    <w:semiHidden/>
    <w:unhideWhenUsed/>
    <w:qFormat/>
    <w:rsid w:val="00CE2545"/>
    <w:pPr>
      <w:keepNext/>
      <w:keepLines/>
      <w:spacing w:before="40" w:after="0"/>
      <w:outlineLvl w:val="7"/>
    </w:pPr>
    <w:rPr>
      <w:rFonts w:asciiTheme="majorHAnsi" w:eastAsiaTheme="majorEastAsia" w:hAnsiTheme="majorHAnsi" w:cstheme="majorBidi"/>
      <w:color w:val="213F43" w:themeColor="accent2" w:themeShade="80"/>
      <w:sz w:val="21"/>
      <w:szCs w:val="21"/>
    </w:rPr>
  </w:style>
  <w:style w:type="paragraph" w:styleId="Heading9">
    <w:name w:val="heading 9"/>
    <w:basedOn w:val="Normal"/>
    <w:next w:val="Normal"/>
    <w:link w:val="Heading9Char"/>
    <w:uiPriority w:val="9"/>
    <w:semiHidden/>
    <w:unhideWhenUsed/>
    <w:qFormat/>
    <w:rsid w:val="00CE2545"/>
    <w:pPr>
      <w:keepNext/>
      <w:keepLines/>
      <w:spacing w:before="40" w:after="0"/>
      <w:outlineLvl w:val="8"/>
    </w:pPr>
    <w:rPr>
      <w:rFonts w:asciiTheme="majorHAnsi" w:eastAsiaTheme="majorEastAsia" w:hAnsiTheme="majorHAnsi" w:cstheme="majorBidi"/>
      <w:color w:val="2A495E"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249"/>
    <w:pPr>
      <w:ind w:left="720"/>
      <w:contextualSpacing/>
    </w:pPr>
  </w:style>
  <w:style w:type="paragraph" w:styleId="NormalWeb">
    <w:name w:val="Normal (Web)"/>
    <w:basedOn w:val="Normal"/>
    <w:uiPriority w:val="99"/>
    <w:semiHidden/>
    <w:unhideWhenUsed/>
    <w:rsid w:val="007808E3"/>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CE2545"/>
    <w:rPr>
      <w:rFonts w:asciiTheme="majorHAnsi" w:eastAsiaTheme="majorEastAsia" w:hAnsiTheme="majorHAnsi" w:cstheme="majorBidi"/>
      <w:color w:val="3E3E67" w:themeColor="accent1" w:themeShade="BF"/>
      <w:sz w:val="30"/>
      <w:szCs w:val="30"/>
    </w:rPr>
  </w:style>
  <w:style w:type="paragraph" w:styleId="BalloonText">
    <w:name w:val="Balloon Text"/>
    <w:basedOn w:val="Normal"/>
    <w:link w:val="BalloonTextChar"/>
    <w:uiPriority w:val="99"/>
    <w:semiHidden/>
    <w:unhideWhenUsed/>
    <w:rsid w:val="003232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2A9"/>
    <w:rPr>
      <w:rFonts w:ascii="Tahoma" w:hAnsi="Tahoma" w:cs="Tahoma"/>
      <w:sz w:val="16"/>
      <w:szCs w:val="16"/>
    </w:rPr>
  </w:style>
  <w:style w:type="paragraph" w:styleId="Header">
    <w:name w:val="header"/>
    <w:basedOn w:val="Normal"/>
    <w:link w:val="HeaderChar"/>
    <w:uiPriority w:val="99"/>
    <w:unhideWhenUsed/>
    <w:rsid w:val="00323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2A9"/>
  </w:style>
  <w:style w:type="paragraph" w:styleId="Footer">
    <w:name w:val="footer"/>
    <w:basedOn w:val="Normal"/>
    <w:link w:val="FooterChar"/>
    <w:uiPriority w:val="99"/>
    <w:unhideWhenUsed/>
    <w:rsid w:val="00323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2A9"/>
  </w:style>
  <w:style w:type="paragraph" w:styleId="BodyText">
    <w:name w:val="Body Text"/>
    <w:basedOn w:val="Normal"/>
    <w:link w:val="BodyTextChar"/>
    <w:semiHidden/>
    <w:rsid w:val="0034670E"/>
    <w:pPr>
      <w:widowControl w:val="0"/>
      <w:suppressAutoHyphens/>
      <w:spacing w:after="0" w:line="240" w:lineRule="auto"/>
    </w:pPr>
    <w:rPr>
      <w:rFonts w:ascii="Verdana" w:eastAsia="Verdana" w:hAnsi="Verdana"/>
    </w:rPr>
  </w:style>
  <w:style w:type="character" w:customStyle="1" w:styleId="BodyTextChar">
    <w:name w:val="Body Text Char"/>
    <w:basedOn w:val="DefaultParagraphFont"/>
    <w:link w:val="BodyText"/>
    <w:semiHidden/>
    <w:rsid w:val="0034670E"/>
    <w:rPr>
      <w:rFonts w:ascii="Verdana" w:eastAsia="Verdana" w:hAnsi="Verdana"/>
    </w:rPr>
  </w:style>
  <w:style w:type="character" w:styleId="Hyperlink">
    <w:name w:val="Hyperlink"/>
    <w:basedOn w:val="DefaultParagraphFont"/>
    <w:uiPriority w:val="99"/>
    <w:unhideWhenUsed/>
    <w:rsid w:val="000441A4"/>
    <w:rPr>
      <w:color w:val="0000FF"/>
      <w:u w:val="single"/>
    </w:rPr>
  </w:style>
  <w:style w:type="character" w:customStyle="1" w:styleId="Heading2Char">
    <w:name w:val="Heading 2 Char"/>
    <w:basedOn w:val="DefaultParagraphFont"/>
    <w:link w:val="Heading2"/>
    <w:uiPriority w:val="9"/>
    <w:rsid w:val="00CE2545"/>
    <w:rPr>
      <w:rFonts w:asciiTheme="majorHAnsi" w:eastAsiaTheme="majorEastAsia" w:hAnsiTheme="majorHAnsi" w:cstheme="majorBidi"/>
      <w:color w:val="325F64" w:themeColor="accent2" w:themeShade="BF"/>
      <w:sz w:val="28"/>
      <w:szCs w:val="28"/>
    </w:rPr>
  </w:style>
  <w:style w:type="paragraph" w:customStyle="1" w:styleId="G-SmallText">
    <w:name w:val="G-Small Text"/>
    <w:basedOn w:val="Normal"/>
    <w:rsid w:val="002D3CD1"/>
    <w:pPr>
      <w:tabs>
        <w:tab w:val="left" w:pos="432"/>
      </w:tabs>
      <w:spacing w:after="120" w:line="240" w:lineRule="auto"/>
    </w:pPr>
    <w:rPr>
      <w:rFonts w:ascii="Verdana" w:eastAsia="Times New Roman" w:hAnsi="Verdana"/>
      <w:bCs/>
      <w:sz w:val="15"/>
    </w:rPr>
  </w:style>
  <w:style w:type="paragraph" w:customStyle="1" w:styleId="G-TableHead">
    <w:name w:val="G-Table Head"/>
    <w:basedOn w:val="Normal"/>
    <w:rsid w:val="002D3CD1"/>
    <w:pPr>
      <w:spacing w:before="60" w:after="60" w:line="240" w:lineRule="auto"/>
    </w:pPr>
    <w:rPr>
      <w:rFonts w:ascii="Verdana" w:eastAsia="Times New Roman" w:hAnsi="Verdana"/>
      <w:b/>
      <w:bCs/>
    </w:rPr>
  </w:style>
  <w:style w:type="paragraph" w:customStyle="1" w:styleId="G-TableText">
    <w:name w:val="G-Table Text"/>
    <w:basedOn w:val="Normal"/>
    <w:rsid w:val="002D3CD1"/>
    <w:pPr>
      <w:spacing w:before="40" w:after="40" w:line="240" w:lineRule="auto"/>
    </w:pPr>
    <w:rPr>
      <w:rFonts w:ascii="Verdana" w:eastAsia="Times New Roman" w:hAnsi="Verdana"/>
      <w:bCs/>
    </w:rPr>
  </w:style>
  <w:style w:type="character" w:customStyle="1" w:styleId="Heading3Char">
    <w:name w:val="Heading 3 Char"/>
    <w:basedOn w:val="DefaultParagraphFont"/>
    <w:link w:val="Heading3"/>
    <w:uiPriority w:val="9"/>
    <w:rsid w:val="00CE2545"/>
    <w:rPr>
      <w:rFonts w:asciiTheme="majorHAnsi" w:eastAsiaTheme="majorEastAsia" w:hAnsiTheme="majorHAnsi" w:cstheme="majorBidi"/>
      <w:color w:val="406E8C" w:themeColor="accent6" w:themeShade="BF"/>
      <w:sz w:val="26"/>
      <w:szCs w:val="26"/>
    </w:rPr>
  </w:style>
  <w:style w:type="character" w:customStyle="1" w:styleId="Heading4Char">
    <w:name w:val="Heading 4 Char"/>
    <w:basedOn w:val="DefaultParagraphFont"/>
    <w:link w:val="Heading4"/>
    <w:uiPriority w:val="9"/>
    <w:rsid w:val="00CE2545"/>
    <w:rPr>
      <w:rFonts w:asciiTheme="majorHAnsi" w:eastAsiaTheme="majorEastAsia" w:hAnsiTheme="majorHAnsi" w:cstheme="majorBidi"/>
      <w:i/>
      <w:iCs/>
      <w:color w:val="67452D" w:themeColor="accent5" w:themeShade="BF"/>
      <w:sz w:val="25"/>
      <w:szCs w:val="25"/>
    </w:rPr>
  </w:style>
  <w:style w:type="character" w:customStyle="1" w:styleId="Heading5Char">
    <w:name w:val="Heading 5 Char"/>
    <w:basedOn w:val="DefaultParagraphFont"/>
    <w:link w:val="Heading5"/>
    <w:uiPriority w:val="9"/>
    <w:rsid w:val="00CE2545"/>
    <w:rPr>
      <w:rFonts w:asciiTheme="majorHAnsi" w:eastAsiaTheme="majorEastAsia" w:hAnsiTheme="majorHAnsi" w:cstheme="majorBidi"/>
      <w:i/>
      <w:iCs/>
      <w:color w:val="213F43" w:themeColor="accent2" w:themeShade="80"/>
      <w:sz w:val="24"/>
      <w:szCs w:val="24"/>
    </w:rPr>
  </w:style>
  <w:style w:type="character" w:customStyle="1" w:styleId="Heading6Char">
    <w:name w:val="Heading 6 Char"/>
    <w:basedOn w:val="DefaultParagraphFont"/>
    <w:link w:val="Heading6"/>
    <w:uiPriority w:val="9"/>
    <w:semiHidden/>
    <w:rsid w:val="00CE2545"/>
    <w:rPr>
      <w:rFonts w:asciiTheme="majorHAnsi" w:eastAsiaTheme="majorEastAsia" w:hAnsiTheme="majorHAnsi" w:cstheme="majorBidi"/>
      <w:i/>
      <w:iCs/>
      <w:color w:val="2A495E" w:themeColor="accent6" w:themeShade="80"/>
      <w:sz w:val="23"/>
      <w:szCs w:val="23"/>
    </w:rPr>
  </w:style>
  <w:style w:type="character" w:customStyle="1" w:styleId="Heading7Char">
    <w:name w:val="Heading 7 Char"/>
    <w:basedOn w:val="DefaultParagraphFont"/>
    <w:link w:val="Heading7"/>
    <w:uiPriority w:val="9"/>
    <w:semiHidden/>
    <w:rsid w:val="00CE2545"/>
    <w:rPr>
      <w:rFonts w:asciiTheme="majorHAnsi" w:eastAsiaTheme="majorEastAsia" w:hAnsiTheme="majorHAnsi" w:cstheme="majorBidi"/>
      <w:color w:val="292A45" w:themeColor="accent1" w:themeShade="80"/>
    </w:rPr>
  </w:style>
  <w:style w:type="character" w:customStyle="1" w:styleId="Heading8Char">
    <w:name w:val="Heading 8 Char"/>
    <w:basedOn w:val="DefaultParagraphFont"/>
    <w:link w:val="Heading8"/>
    <w:uiPriority w:val="9"/>
    <w:semiHidden/>
    <w:rsid w:val="00CE2545"/>
    <w:rPr>
      <w:rFonts w:asciiTheme="majorHAnsi" w:eastAsiaTheme="majorEastAsia" w:hAnsiTheme="majorHAnsi" w:cstheme="majorBidi"/>
      <w:color w:val="213F43" w:themeColor="accent2" w:themeShade="80"/>
      <w:sz w:val="21"/>
      <w:szCs w:val="21"/>
    </w:rPr>
  </w:style>
  <w:style w:type="character" w:customStyle="1" w:styleId="Heading9Char">
    <w:name w:val="Heading 9 Char"/>
    <w:basedOn w:val="DefaultParagraphFont"/>
    <w:link w:val="Heading9"/>
    <w:uiPriority w:val="9"/>
    <w:semiHidden/>
    <w:rsid w:val="00CE2545"/>
    <w:rPr>
      <w:rFonts w:asciiTheme="majorHAnsi" w:eastAsiaTheme="majorEastAsia" w:hAnsiTheme="majorHAnsi" w:cstheme="majorBidi"/>
      <w:color w:val="2A495E" w:themeColor="accent6" w:themeShade="80"/>
    </w:rPr>
  </w:style>
  <w:style w:type="paragraph" w:styleId="Caption">
    <w:name w:val="caption"/>
    <w:basedOn w:val="Normal"/>
    <w:next w:val="Normal"/>
    <w:uiPriority w:val="35"/>
    <w:semiHidden/>
    <w:unhideWhenUsed/>
    <w:qFormat/>
    <w:rsid w:val="00CE2545"/>
    <w:pPr>
      <w:spacing w:line="240" w:lineRule="auto"/>
    </w:pPr>
    <w:rPr>
      <w:b/>
      <w:bCs/>
      <w:smallCaps/>
      <w:color w:val="53548A" w:themeColor="accent1"/>
      <w:spacing w:val="6"/>
    </w:rPr>
  </w:style>
  <w:style w:type="paragraph" w:styleId="Title">
    <w:name w:val="Title"/>
    <w:basedOn w:val="Normal"/>
    <w:next w:val="Normal"/>
    <w:link w:val="TitleChar"/>
    <w:uiPriority w:val="10"/>
    <w:qFormat/>
    <w:rsid w:val="00CE2545"/>
    <w:pPr>
      <w:spacing w:after="0" w:line="240" w:lineRule="auto"/>
      <w:contextualSpacing/>
    </w:pPr>
    <w:rPr>
      <w:rFonts w:asciiTheme="majorHAnsi" w:eastAsiaTheme="majorEastAsia" w:hAnsiTheme="majorHAnsi" w:cstheme="majorBidi"/>
      <w:color w:val="3E3E67" w:themeColor="accent1" w:themeShade="BF"/>
      <w:spacing w:val="-10"/>
      <w:sz w:val="52"/>
      <w:szCs w:val="52"/>
    </w:rPr>
  </w:style>
  <w:style w:type="character" w:customStyle="1" w:styleId="TitleChar">
    <w:name w:val="Title Char"/>
    <w:basedOn w:val="DefaultParagraphFont"/>
    <w:link w:val="Title"/>
    <w:uiPriority w:val="10"/>
    <w:rsid w:val="00CE2545"/>
    <w:rPr>
      <w:rFonts w:asciiTheme="majorHAnsi" w:eastAsiaTheme="majorEastAsia" w:hAnsiTheme="majorHAnsi" w:cstheme="majorBidi"/>
      <w:color w:val="3E3E67" w:themeColor="accent1" w:themeShade="BF"/>
      <w:spacing w:val="-10"/>
      <w:sz w:val="52"/>
      <w:szCs w:val="52"/>
    </w:rPr>
  </w:style>
  <w:style w:type="paragraph" w:styleId="Subtitle">
    <w:name w:val="Subtitle"/>
    <w:basedOn w:val="Normal"/>
    <w:next w:val="Normal"/>
    <w:link w:val="SubtitleChar"/>
    <w:uiPriority w:val="11"/>
    <w:qFormat/>
    <w:rsid w:val="00CE254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E2545"/>
    <w:rPr>
      <w:rFonts w:asciiTheme="majorHAnsi" w:eastAsiaTheme="majorEastAsia" w:hAnsiTheme="majorHAnsi" w:cstheme="majorBidi"/>
    </w:rPr>
  </w:style>
  <w:style w:type="character" w:styleId="Strong">
    <w:name w:val="Strong"/>
    <w:basedOn w:val="DefaultParagraphFont"/>
    <w:uiPriority w:val="22"/>
    <w:qFormat/>
    <w:rsid w:val="00CE2545"/>
    <w:rPr>
      <w:b/>
      <w:bCs/>
    </w:rPr>
  </w:style>
  <w:style w:type="character" w:styleId="Emphasis">
    <w:name w:val="Emphasis"/>
    <w:basedOn w:val="DefaultParagraphFont"/>
    <w:uiPriority w:val="20"/>
    <w:qFormat/>
    <w:rsid w:val="00CE2545"/>
    <w:rPr>
      <w:i/>
      <w:iCs/>
    </w:rPr>
  </w:style>
  <w:style w:type="paragraph" w:styleId="NoSpacing">
    <w:name w:val="No Spacing"/>
    <w:link w:val="NoSpacingChar"/>
    <w:uiPriority w:val="1"/>
    <w:qFormat/>
    <w:rsid w:val="00CE2545"/>
    <w:pPr>
      <w:spacing w:after="0" w:line="240" w:lineRule="auto"/>
    </w:pPr>
  </w:style>
  <w:style w:type="character" w:customStyle="1" w:styleId="NoSpacingChar">
    <w:name w:val="No Spacing Char"/>
    <w:basedOn w:val="DefaultParagraphFont"/>
    <w:link w:val="NoSpacing"/>
    <w:uiPriority w:val="1"/>
    <w:rsid w:val="005F4249"/>
  </w:style>
  <w:style w:type="paragraph" w:styleId="Quote">
    <w:name w:val="Quote"/>
    <w:basedOn w:val="Normal"/>
    <w:next w:val="Normal"/>
    <w:link w:val="QuoteChar"/>
    <w:uiPriority w:val="29"/>
    <w:qFormat/>
    <w:rsid w:val="00CE2545"/>
    <w:pPr>
      <w:spacing w:before="120"/>
      <w:ind w:left="720" w:right="720"/>
      <w:jc w:val="center"/>
    </w:pPr>
    <w:rPr>
      <w:i/>
      <w:iCs/>
    </w:rPr>
  </w:style>
  <w:style w:type="character" w:customStyle="1" w:styleId="QuoteChar">
    <w:name w:val="Quote Char"/>
    <w:basedOn w:val="DefaultParagraphFont"/>
    <w:link w:val="Quote"/>
    <w:uiPriority w:val="29"/>
    <w:rsid w:val="00CE2545"/>
    <w:rPr>
      <w:i/>
      <w:iCs/>
    </w:rPr>
  </w:style>
  <w:style w:type="paragraph" w:styleId="IntenseQuote">
    <w:name w:val="Intense Quote"/>
    <w:basedOn w:val="Normal"/>
    <w:next w:val="Normal"/>
    <w:link w:val="IntenseQuoteChar"/>
    <w:uiPriority w:val="30"/>
    <w:qFormat/>
    <w:rsid w:val="00CE2545"/>
    <w:pPr>
      <w:spacing w:before="120" w:line="300" w:lineRule="auto"/>
      <w:ind w:left="576" w:right="576"/>
      <w:jc w:val="center"/>
    </w:pPr>
    <w:rPr>
      <w:rFonts w:asciiTheme="majorHAnsi" w:eastAsiaTheme="majorEastAsia" w:hAnsiTheme="majorHAnsi" w:cstheme="majorBidi"/>
      <w:color w:val="53548A" w:themeColor="accent1"/>
      <w:sz w:val="24"/>
      <w:szCs w:val="24"/>
    </w:rPr>
  </w:style>
  <w:style w:type="character" w:customStyle="1" w:styleId="IntenseQuoteChar">
    <w:name w:val="Intense Quote Char"/>
    <w:basedOn w:val="DefaultParagraphFont"/>
    <w:link w:val="IntenseQuote"/>
    <w:uiPriority w:val="30"/>
    <w:rsid w:val="00CE2545"/>
    <w:rPr>
      <w:rFonts w:asciiTheme="majorHAnsi" w:eastAsiaTheme="majorEastAsia" w:hAnsiTheme="majorHAnsi" w:cstheme="majorBidi"/>
      <w:color w:val="53548A" w:themeColor="accent1"/>
      <w:sz w:val="24"/>
      <w:szCs w:val="24"/>
    </w:rPr>
  </w:style>
  <w:style w:type="character" w:styleId="SubtleEmphasis">
    <w:name w:val="Subtle Emphasis"/>
    <w:basedOn w:val="DefaultParagraphFont"/>
    <w:uiPriority w:val="19"/>
    <w:qFormat/>
    <w:rsid w:val="00CE2545"/>
    <w:rPr>
      <w:i/>
      <w:iCs/>
      <w:color w:val="404040" w:themeColor="text1" w:themeTint="BF"/>
    </w:rPr>
  </w:style>
  <w:style w:type="character" w:styleId="IntenseEmphasis">
    <w:name w:val="Intense Emphasis"/>
    <w:basedOn w:val="DefaultParagraphFont"/>
    <w:uiPriority w:val="21"/>
    <w:qFormat/>
    <w:rsid w:val="00CE2545"/>
    <w:rPr>
      <w:b w:val="0"/>
      <w:bCs w:val="0"/>
      <w:i/>
      <w:iCs/>
      <w:color w:val="53548A" w:themeColor="accent1"/>
    </w:rPr>
  </w:style>
  <w:style w:type="character" w:styleId="SubtleReference">
    <w:name w:val="Subtle Reference"/>
    <w:basedOn w:val="DefaultParagraphFont"/>
    <w:uiPriority w:val="31"/>
    <w:qFormat/>
    <w:rsid w:val="00CE254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E2545"/>
    <w:rPr>
      <w:b/>
      <w:bCs/>
      <w:smallCaps/>
      <w:color w:val="53548A" w:themeColor="accent1"/>
      <w:spacing w:val="5"/>
      <w:u w:val="single"/>
    </w:rPr>
  </w:style>
  <w:style w:type="character" w:styleId="BookTitle">
    <w:name w:val="Book Title"/>
    <w:basedOn w:val="DefaultParagraphFont"/>
    <w:uiPriority w:val="33"/>
    <w:qFormat/>
    <w:rsid w:val="00CE2545"/>
    <w:rPr>
      <w:b/>
      <w:bCs/>
      <w:smallCaps/>
    </w:rPr>
  </w:style>
  <w:style w:type="paragraph" w:styleId="TOCHeading">
    <w:name w:val="TOC Heading"/>
    <w:basedOn w:val="Heading1"/>
    <w:next w:val="Normal"/>
    <w:uiPriority w:val="39"/>
    <w:unhideWhenUsed/>
    <w:qFormat/>
    <w:rsid w:val="00CE2545"/>
    <w:pPr>
      <w:outlineLvl w:val="9"/>
    </w:pPr>
  </w:style>
  <w:style w:type="table" w:customStyle="1" w:styleId="LightShading-Accent11">
    <w:name w:val="Light Shading - Accent 11"/>
    <w:basedOn w:val="TableNormal"/>
    <w:uiPriority w:val="60"/>
    <w:rsid w:val="005F4249"/>
    <w:pPr>
      <w:spacing w:after="0" w:line="240" w:lineRule="auto"/>
    </w:pPr>
    <w:rPr>
      <w:color w:val="3E3E67" w:themeColor="accent1" w:themeShade="BF"/>
    </w:rPr>
    <w:tblPr>
      <w:tblStyleRowBandSize w:val="1"/>
      <w:tblStyleColBandSize w:val="1"/>
      <w:tblInd w:w="0" w:type="dxa"/>
      <w:tblBorders>
        <w:top w:val="single" w:sz="8" w:space="0" w:color="53548A" w:themeColor="accent1"/>
        <w:bottom w:val="single" w:sz="8" w:space="0" w:color="53548A"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3548A" w:themeColor="accent1"/>
          <w:left w:val="nil"/>
          <w:bottom w:val="single" w:sz="8" w:space="0" w:color="53548A" w:themeColor="accent1"/>
          <w:right w:val="nil"/>
          <w:insideH w:val="nil"/>
          <w:insideV w:val="nil"/>
        </w:tcBorders>
      </w:tcPr>
    </w:tblStylePr>
    <w:tblStylePr w:type="lastRow">
      <w:pPr>
        <w:spacing w:before="0" w:after="0" w:line="240" w:lineRule="auto"/>
      </w:pPr>
      <w:rPr>
        <w:b/>
        <w:bCs/>
      </w:rPr>
      <w:tblPr/>
      <w:tcPr>
        <w:tcBorders>
          <w:top w:val="single" w:sz="8" w:space="0" w:color="53548A" w:themeColor="accent1"/>
          <w:left w:val="nil"/>
          <w:bottom w:val="single" w:sz="8" w:space="0" w:color="53548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2E4" w:themeFill="accent1" w:themeFillTint="3F"/>
      </w:tcPr>
    </w:tblStylePr>
    <w:tblStylePr w:type="band1Horz">
      <w:tblPr/>
      <w:tcPr>
        <w:tcBorders>
          <w:left w:val="nil"/>
          <w:right w:val="nil"/>
          <w:insideH w:val="nil"/>
          <w:insideV w:val="nil"/>
        </w:tcBorders>
        <w:shd w:val="clear" w:color="auto" w:fill="D2D2E4" w:themeFill="accent1" w:themeFillTint="3F"/>
      </w:tcPr>
    </w:tblStylePr>
  </w:style>
  <w:style w:type="table" w:customStyle="1" w:styleId="MediumShading1-Accent11">
    <w:name w:val="Medium Shading 1 - Accent 11"/>
    <w:basedOn w:val="TableNormal"/>
    <w:uiPriority w:val="63"/>
    <w:rsid w:val="005F4249"/>
    <w:pPr>
      <w:spacing w:after="0" w:line="240" w:lineRule="auto"/>
    </w:pPr>
    <w:tblPr>
      <w:tblStyleRowBandSize w:val="1"/>
      <w:tblStyleColBandSize w:val="1"/>
      <w:tblInd w:w="0" w:type="dxa"/>
      <w:tblBorders>
        <w:top w:val="single" w:sz="8" w:space="0" w:color="7778AD" w:themeColor="accent1" w:themeTint="BF"/>
        <w:left w:val="single" w:sz="8" w:space="0" w:color="7778AD" w:themeColor="accent1" w:themeTint="BF"/>
        <w:bottom w:val="single" w:sz="8" w:space="0" w:color="7778AD" w:themeColor="accent1" w:themeTint="BF"/>
        <w:right w:val="single" w:sz="8" w:space="0" w:color="7778AD" w:themeColor="accent1" w:themeTint="BF"/>
        <w:insideH w:val="single" w:sz="8" w:space="0" w:color="7778A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778AD" w:themeColor="accent1" w:themeTint="BF"/>
          <w:left w:val="single" w:sz="8" w:space="0" w:color="7778AD" w:themeColor="accent1" w:themeTint="BF"/>
          <w:bottom w:val="single" w:sz="8" w:space="0" w:color="7778AD" w:themeColor="accent1" w:themeTint="BF"/>
          <w:right w:val="single" w:sz="8" w:space="0" w:color="7778AD" w:themeColor="accent1" w:themeTint="BF"/>
          <w:insideH w:val="nil"/>
          <w:insideV w:val="nil"/>
        </w:tcBorders>
        <w:shd w:val="clear" w:color="auto" w:fill="53548A" w:themeFill="accent1"/>
      </w:tcPr>
    </w:tblStylePr>
    <w:tblStylePr w:type="lastRow">
      <w:pPr>
        <w:spacing w:before="0" w:after="0" w:line="240" w:lineRule="auto"/>
      </w:pPr>
      <w:rPr>
        <w:b/>
        <w:bCs/>
      </w:rPr>
      <w:tblPr/>
      <w:tcPr>
        <w:tcBorders>
          <w:top w:val="double" w:sz="6" w:space="0" w:color="7778AD" w:themeColor="accent1" w:themeTint="BF"/>
          <w:left w:val="single" w:sz="8" w:space="0" w:color="7778AD" w:themeColor="accent1" w:themeTint="BF"/>
          <w:bottom w:val="single" w:sz="8" w:space="0" w:color="7778AD" w:themeColor="accent1" w:themeTint="BF"/>
          <w:right w:val="single" w:sz="8" w:space="0" w:color="7778A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D2E4" w:themeFill="accent1" w:themeFillTint="3F"/>
      </w:tcPr>
    </w:tblStylePr>
    <w:tblStylePr w:type="band1Horz">
      <w:tblPr/>
      <w:tcPr>
        <w:tcBorders>
          <w:insideH w:val="nil"/>
          <w:insideV w:val="nil"/>
        </w:tcBorders>
        <w:shd w:val="clear" w:color="auto" w:fill="D2D2E4" w:themeFill="accent1" w:themeFillTint="3F"/>
      </w:tcPr>
    </w:tblStylePr>
    <w:tblStylePr w:type="band2Horz">
      <w:tblPr/>
      <w:tcPr>
        <w:tcBorders>
          <w:insideH w:val="nil"/>
          <w:insideV w:val="nil"/>
        </w:tcBorders>
      </w:tcPr>
    </w:tblStylePr>
  </w:style>
  <w:style w:type="table" w:customStyle="1" w:styleId="LightList-Accent11">
    <w:name w:val="Light List - Accent 11"/>
    <w:basedOn w:val="TableNormal"/>
    <w:uiPriority w:val="61"/>
    <w:rsid w:val="005F4249"/>
    <w:pPr>
      <w:spacing w:after="0" w:line="240" w:lineRule="auto"/>
    </w:pPr>
    <w:tblPr>
      <w:tblStyleRowBandSize w:val="1"/>
      <w:tblStyleColBandSize w:val="1"/>
      <w:tblInd w:w="0" w:type="dxa"/>
      <w:tblBorders>
        <w:top w:val="single" w:sz="8" w:space="0" w:color="53548A" w:themeColor="accent1"/>
        <w:left w:val="single" w:sz="8" w:space="0" w:color="53548A" w:themeColor="accent1"/>
        <w:bottom w:val="single" w:sz="8" w:space="0" w:color="53548A" w:themeColor="accent1"/>
        <w:right w:val="single" w:sz="8" w:space="0" w:color="5354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3548A" w:themeFill="accent1"/>
      </w:tcPr>
    </w:tblStylePr>
    <w:tblStylePr w:type="lastRow">
      <w:pPr>
        <w:spacing w:before="0" w:after="0" w:line="240" w:lineRule="auto"/>
      </w:pPr>
      <w:rPr>
        <w:b/>
        <w:bCs/>
      </w:rPr>
      <w:tblPr/>
      <w:tcPr>
        <w:tcBorders>
          <w:top w:val="double" w:sz="6" w:space="0" w:color="53548A" w:themeColor="accent1"/>
          <w:left w:val="single" w:sz="8" w:space="0" w:color="53548A" w:themeColor="accent1"/>
          <w:bottom w:val="single" w:sz="8" w:space="0" w:color="53548A" w:themeColor="accent1"/>
          <w:right w:val="single" w:sz="8" w:space="0" w:color="53548A" w:themeColor="accent1"/>
        </w:tcBorders>
      </w:tcPr>
    </w:tblStylePr>
    <w:tblStylePr w:type="firstCol">
      <w:rPr>
        <w:b/>
        <w:bCs/>
      </w:rPr>
    </w:tblStylePr>
    <w:tblStylePr w:type="lastCol">
      <w:rPr>
        <w:b/>
        <w:bCs/>
      </w:rPr>
    </w:tblStylePr>
    <w:tblStylePr w:type="band1Vert">
      <w:tblPr/>
      <w:tcPr>
        <w:tcBorders>
          <w:top w:val="single" w:sz="8" w:space="0" w:color="53548A" w:themeColor="accent1"/>
          <w:left w:val="single" w:sz="8" w:space="0" w:color="53548A" w:themeColor="accent1"/>
          <w:bottom w:val="single" w:sz="8" w:space="0" w:color="53548A" w:themeColor="accent1"/>
          <w:right w:val="single" w:sz="8" w:space="0" w:color="53548A" w:themeColor="accent1"/>
        </w:tcBorders>
      </w:tcPr>
    </w:tblStylePr>
    <w:tblStylePr w:type="band1Horz">
      <w:tblPr/>
      <w:tcPr>
        <w:tcBorders>
          <w:top w:val="single" w:sz="8" w:space="0" w:color="53548A" w:themeColor="accent1"/>
          <w:left w:val="single" w:sz="8" w:space="0" w:color="53548A" w:themeColor="accent1"/>
          <w:bottom w:val="single" w:sz="8" w:space="0" w:color="53548A" w:themeColor="accent1"/>
          <w:right w:val="single" w:sz="8" w:space="0" w:color="53548A" w:themeColor="accent1"/>
        </w:tcBorders>
      </w:tcPr>
    </w:tblStylePr>
  </w:style>
  <w:style w:type="table" w:customStyle="1" w:styleId="LightGrid-Accent11">
    <w:name w:val="Light Grid - Accent 11"/>
    <w:basedOn w:val="TableNormal"/>
    <w:uiPriority w:val="62"/>
    <w:rsid w:val="005F4249"/>
    <w:pPr>
      <w:spacing w:after="0" w:line="240" w:lineRule="auto"/>
    </w:pPr>
    <w:tblPr>
      <w:tblStyleRowBandSize w:val="1"/>
      <w:tblStyleColBandSize w:val="1"/>
      <w:tblInd w:w="0" w:type="dxa"/>
      <w:tblBorders>
        <w:top w:val="single" w:sz="8" w:space="0" w:color="53548A" w:themeColor="accent1"/>
        <w:left w:val="single" w:sz="8" w:space="0" w:color="53548A" w:themeColor="accent1"/>
        <w:bottom w:val="single" w:sz="8" w:space="0" w:color="53548A" w:themeColor="accent1"/>
        <w:right w:val="single" w:sz="8" w:space="0" w:color="53548A" w:themeColor="accent1"/>
        <w:insideH w:val="single" w:sz="8" w:space="0" w:color="53548A" w:themeColor="accent1"/>
        <w:insideV w:val="single" w:sz="8" w:space="0" w:color="53548A"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3548A" w:themeColor="accent1"/>
          <w:left w:val="single" w:sz="8" w:space="0" w:color="53548A" w:themeColor="accent1"/>
          <w:bottom w:val="single" w:sz="18" w:space="0" w:color="53548A" w:themeColor="accent1"/>
          <w:right w:val="single" w:sz="8" w:space="0" w:color="53548A" w:themeColor="accent1"/>
          <w:insideH w:val="nil"/>
          <w:insideV w:val="single" w:sz="8" w:space="0" w:color="53548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3548A" w:themeColor="accent1"/>
          <w:left w:val="single" w:sz="8" w:space="0" w:color="53548A" w:themeColor="accent1"/>
          <w:bottom w:val="single" w:sz="8" w:space="0" w:color="53548A" w:themeColor="accent1"/>
          <w:right w:val="single" w:sz="8" w:space="0" w:color="53548A" w:themeColor="accent1"/>
          <w:insideH w:val="nil"/>
          <w:insideV w:val="single" w:sz="8" w:space="0" w:color="53548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3548A" w:themeColor="accent1"/>
          <w:left w:val="single" w:sz="8" w:space="0" w:color="53548A" w:themeColor="accent1"/>
          <w:bottom w:val="single" w:sz="8" w:space="0" w:color="53548A" w:themeColor="accent1"/>
          <w:right w:val="single" w:sz="8" w:space="0" w:color="53548A" w:themeColor="accent1"/>
        </w:tcBorders>
      </w:tcPr>
    </w:tblStylePr>
    <w:tblStylePr w:type="band1Vert">
      <w:tblPr/>
      <w:tcPr>
        <w:tcBorders>
          <w:top w:val="single" w:sz="8" w:space="0" w:color="53548A" w:themeColor="accent1"/>
          <w:left w:val="single" w:sz="8" w:space="0" w:color="53548A" w:themeColor="accent1"/>
          <w:bottom w:val="single" w:sz="8" w:space="0" w:color="53548A" w:themeColor="accent1"/>
          <w:right w:val="single" w:sz="8" w:space="0" w:color="53548A" w:themeColor="accent1"/>
        </w:tcBorders>
        <w:shd w:val="clear" w:color="auto" w:fill="D2D2E4" w:themeFill="accent1" w:themeFillTint="3F"/>
      </w:tcPr>
    </w:tblStylePr>
    <w:tblStylePr w:type="band1Horz">
      <w:tblPr/>
      <w:tcPr>
        <w:tcBorders>
          <w:top w:val="single" w:sz="8" w:space="0" w:color="53548A" w:themeColor="accent1"/>
          <w:left w:val="single" w:sz="8" w:space="0" w:color="53548A" w:themeColor="accent1"/>
          <w:bottom w:val="single" w:sz="8" w:space="0" w:color="53548A" w:themeColor="accent1"/>
          <w:right w:val="single" w:sz="8" w:space="0" w:color="53548A" w:themeColor="accent1"/>
          <w:insideV w:val="single" w:sz="8" w:space="0" w:color="53548A" w:themeColor="accent1"/>
        </w:tcBorders>
        <w:shd w:val="clear" w:color="auto" w:fill="D2D2E4" w:themeFill="accent1" w:themeFillTint="3F"/>
      </w:tcPr>
    </w:tblStylePr>
    <w:tblStylePr w:type="band2Horz">
      <w:tblPr/>
      <w:tcPr>
        <w:tcBorders>
          <w:top w:val="single" w:sz="8" w:space="0" w:color="53548A" w:themeColor="accent1"/>
          <w:left w:val="single" w:sz="8" w:space="0" w:color="53548A" w:themeColor="accent1"/>
          <w:bottom w:val="single" w:sz="8" w:space="0" w:color="53548A" w:themeColor="accent1"/>
          <w:right w:val="single" w:sz="8" w:space="0" w:color="53548A" w:themeColor="accent1"/>
          <w:insideV w:val="single" w:sz="8" w:space="0" w:color="53548A" w:themeColor="accent1"/>
        </w:tcBorders>
      </w:tcPr>
    </w:tblStylePr>
  </w:style>
  <w:style w:type="table" w:styleId="TableGrid">
    <w:name w:val="Table Grid"/>
    <w:basedOn w:val="TableNormal"/>
    <w:uiPriority w:val="59"/>
    <w:rsid w:val="00405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3B5C2C"/>
    <w:pPr>
      <w:spacing w:after="100"/>
    </w:pPr>
  </w:style>
  <w:style w:type="paragraph" w:styleId="TOC2">
    <w:name w:val="toc 2"/>
    <w:basedOn w:val="Normal"/>
    <w:next w:val="Normal"/>
    <w:autoRedefine/>
    <w:uiPriority w:val="39"/>
    <w:unhideWhenUsed/>
    <w:rsid w:val="003B5C2C"/>
    <w:pPr>
      <w:spacing w:after="100"/>
      <w:ind w:left="200"/>
    </w:pPr>
  </w:style>
  <w:style w:type="paragraph" w:styleId="TOC3">
    <w:name w:val="toc 3"/>
    <w:basedOn w:val="Normal"/>
    <w:next w:val="Normal"/>
    <w:autoRedefine/>
    <w:uiPriority w:val="39"/>
    <w:unhideWhenUsed/>
    <w:rsid w:val="00AA553B"/>
    <w:pPr>
      <w:spacing w:after="100"/>
      <w:ind w:left="400"/>
    </w:pPr>
  </w:style>
  <w:style w:type="table" w:styleId="MediumList2-Accent6">
    <w:name w:val="Medium List 2 Accent 6"/>
    <w:basedOn w:val="TableNormal"/>
    <w:uiPriority w:val="66"/>
    <w:rsid w:val="009A214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C92B5" w:themeColor="accent6"/>
        <w:left w:val="single" w:sz="8" w:space="0" w:color="5C92B5" w:themeColor="accent6"/>
        <w:bottom w:val="single" w:sz="8" w:space="0" w:color="5C92B5" w:themeColor="accent6"/>
        <w:right w:val="single" w:sz="8" w:space="0" w:color="5C92B5"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5C92B5" w:themeColor="accent6"/>
          <w:right w:val="nil"/>
          <w:insideH w:val="nil"/>
          <w:insideV w:val="nil"/>
        </w:tcBorders>
        <w:shd w:val="clear" w:color="auto" w:fill="FFFFFF" w:themeFill="background1"/>
      </w:tcPr>
    </w:tblStylePr>
    <w:tblStylePr w:type="lastRow">
      <w:tblPr/>
      <w:tcPr>
        <w:tcBorders>
          <w:top w:val="single" w:sz="8" w:space="0" w:color="5C92B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92B5" w:themeColor="accent6"/>
          <w:insideH w:val="nil"/>
          <w:insideV w:val="nil"/>
        </w:tcBorders>
        <w:shd w:val="clear" w:color="auto" w:fill="FFFFFF" w:themeFill="background1"/>
      </w:tcPr>
    </w:tblStylePr>
    <w:tblStylePr w:type="lastCol">
      <w:tblPr/>
      <w:tcPr>
        <w:tcBorders>
          <w:top w:val="nil"/>
          <w:left w:val="single" w:sz="8" w:space="0" w:color="5C92B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3EC" w:themeFill="accent6" w:themeFillTint="3F"/>
      </w:tcPr>
    </w:tblStylePr>
    <w:tblStylePr w:type="band1Horz">
      <w:tblPr/>
      <w:tcPr>
        <w:tcBorders>
          <w:top w:val="nil"/>
          <w:bottom w:val="nil"/>
          <w:insideH w:val="nil"/>
          <w:insideV w:val="nil"/>
        </w:tcBorders>
        <w:shd w:val="clear" w:color="auto" w:fill="D6E3E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Shading-Accent1">
    <w:name w:val="Colorful Shading Accent 1"/>
    <w:basedOn w:val="TableNormal"/>
    <w:uiPriority w:val="71"/>
    <w:rsid w:val="009A214F"/>
    <w:pPr>
      <w:spacing w:after="0" w:line="240" w:lineRule="auto"/>
    </w:pPr>
    <w:rPr>
      <w:color w:val="000000" w:themeColor="text1"/>
    </w:rPr>
    <w:tblPr>
      <w:tblStyleRowBandSize w:val="1"/>
      <w:tblStyleColBandSize w:val="1"/>
      <w:tblInd w:w="0" w:type="dxa"/>
      <w:tblBorders>
        <w:top w:val="single" w:sz="24" w:space="0" w:color="438086" w:themeColor="accent2"/>
        <w:left w:val="single" w:sz="4" w:space="0" w:color="53548A" w:themeColor="accent1"/>
        <w:bottom w:val="single" w:sz="4" w:space="0" w:color="53548A" w:themeColor="accent1"/>
        <w:right w:val="single" w:sz="4" w:space="0" w:color="53548A"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F4" w:themeFill="accent1" w:themeFillTint="19"/>
    </w:tcPr>
    <w:tblStylePr w:type="firstRow">
      <w:rPr>
        <w:b/>
        <w:bCs/>
      </w:rPr>
      <w:tblPr/>
      <w:tcPr>
        <w:tcBorders>
          <w:top w:val="nil"/>
          <w:left w:val="nil"/>
          <w:bottom w:val="single" w:sz="24" w:space="0" w:color="43808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13252" w:themeFill="accent1" w:themeFillShade="99"/>
      </w:tcPr>
    </w:tblStylePr>
    <w:tblStylePr w:type="firstCol">
      <w:rPr>
        <w:color w:val="FFFFFF" w:themeColor="background1"/>
      </w:rPr>
      <w:tblPr/>
      <w:tcPr>
        <w:tcBorders>
          <w:top w:val="nil"/>
          <w:left w:val="nil"/>
          <w:bottom w:val="nil"/>
          <w:right w:val="nil"/>
          <w:insideH w:val="single" w:sz="4" w:space="0" w:color="313252" w:themeColor="accent1" w:themeShade="99"/>
          <w:insideV w:val="nil"/>
        </w:tcBorders>
        <w:shd w:val="clear" w:color="auto" w:fill="3132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13252" w:themeFill="accent1" w:themeFillShade="99"/>
      </w:tcPr>
    </w:tblStylePr>
    <w:tblStylePr w:type="band1Vert">
      <w:tblPr/>
      <w:tcPr>
        <w:shd w:val="clear" w:color="auto" w:fill="B6B7D3" w:themeFill="accent1" w:themeFillTint="66"/>
      </w:tcPr>
    </w:tblStylePr>
    <w:tblStylePr w:type="band1Horz">
      <w:tblPr/>
      <w:tcPr>
        <w:shd w:val="clear" w:color="auto" w:fill="A5A5C9" w:themeFill="accent1" w:themeFillTint="7F"/>
      </w:tcPr>
    </w:tblStylePr>
    <w:tblStylePr w:type="neCell">
      <w:rPr>
        <w:color w:val="000000" w:themeColor="text1"/>
      </w:rPr>
    </w:tblStylePr>
    <w:tblStylePr w:type="nwCell">
      <w:rPr>
        <w:color w:val="000000" w:themeColor="text1"/>
      </w:rPr>
    </w:tblStylePr>
  </w:style>
  <w:style w:type="table" w:styleId="MediumGrid3-Accent6">
    <w:name w:val="Medium Grid 3 Accent 6"/>
    <w:basedOn w:val="TableNormal"/>
    <w:uiPriority w:val="69"/>
    <w:rsid w:val="009A214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3E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92B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92B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92B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92B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8D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8DA" w:themeFill="accent6" w:themeFillTint="7F"/>
      </w:tcPr>
    </w:tblStylePr>
  </w:style>
  <w:style w:type="table" w:styleId="MediumGrid3-Accent3">
    <w:name w:val="Medium Grid 3 Accent 3"/>
    <w:basedOn w:val="TableNormal"/>
    <w:uiPriority w:val="69"/>
    <w:rsid w:val="008E1E52"/>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D1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4DA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4DA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4DA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4DA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A3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A3D3" w:themeFill="accent3" w:themeFillTint="7F"/>
      </w:tcPr>
    </w:tblStylePr>
  </w:style>
</w:styles>
</file>

<file path=word/webSettings.xml><?xml version="1.0" encoding="utf-8"?>
<w:webSettings xmlns:r="http://schemas.openxmlformats.org/officeDocument/2006/relationships" xmlns:w="http://schemas.openxmlformats.org/wordprocessingml/2006/main">
  <w:divs>
    <w:div w:id="342977319">
      <w:bodyDiv w:val="1"/>
      <w:marLeft w:val="0"/>
      <w:marRight w:val="0"/>
      <w:marTop w:val="0"/>
      <w:marBottom w:val="0"/>
      <w:divBdr>
        <w:top w:val="none" w:sz="0" w:space="0" w:color="auto"/>
        <w:left w:val="none" w:sz="0" w:space="0" w:color="auto"/>
        <w:bottom w:val="none" w:sz="0" w:space="0" w:color="auto"/>
        <w:right w:val="none" w:sz="0" w:space="0" w:color="auto"/>
      </w:divBdr>
      <w:divsChild>
        <w:div w:id="1142426975">
          <w:marLeft w:val="0"/>
          <w:marRight w:val="0"/>
          <w:marTop w:val="0"/>
          <w:marBottom w:val="0"/>
          <w:divBdr>
            <w:top w:val="none" w:sz="0" w:space="0" w:color="auto"/>
            <w:left w:val="none" w:sz="0" w:space="0" w:color="auto"/>
            <w:bottom w:val="none" w:sz="0" w:space="0" w:color="auto"/>
            <w:right w:val="none" w:sz="0" w:space="0" w:color="auto"/>
          </w:divBdr>
        </w:div>
      </w:divsChild>
    </w:div>
    <w:div w:id="617179141">
      <w:bodyDiv w:val="1"/>
      <w:marLeft w:val="0"/>
      <w:marRight w:val="0"/>
      <w:marTop w:val="0"/>
      <w:marBottom w:val="0"/>
      <w:divBdr>
        <w:top w:val="none" w:sz="0" w:space="0" w:color="auto"/>
        <w:left w:val="none" w:sz="0" w:space="0" w:color="auto"/>
        <w:bottom w:val="none" w:sz="0" w:space="0" w:color="auto"/>
        <w:right w:val="none" w:sz="0" w:space="0" w:color="auto"/>
      </w:divBdr>
      <w:divsChild>
        <w:div w:id="45448105">
          <w:marLeft w:val="0"/>
          <w:marRight w:val="0"/>
          <w:marTop w:val="0"/>
          <w:marBottom w:val="0"/>
          <w:divBdr>
            <w:top w:val="none" w:sz="0" w:space="0" w:color="auto"/>
            <w:left w:val="none" w:sz="0" w:space="0" w:color="auto"/>
            <w:bottom w:val="none" w:sz="0" w:space="0" w:color="auto"/>
            <w:right w:val="none" w:sz="0" w:space="0" w:color="auto"/>
          </w:divBdr>
        </w:div>
      </w:divsChild>
    </w:div>
    <w:div w:id="658076784">
      <w:bodyDiv w:val="1"/>
      <w:marLeft w:val="0"/>
      <w:marRight w:val="0"/>
      <w:marTop w:val="0"/>
      <w:marBottom w:val="0"/>
      <w:divBdr>
        <w:top w:val="none" w:sz="0" w:space="0" w:color="auto"/>
        <w:left w:val="none" w:sz="0" w:space="0" w:color="auto"/>
        <w:bottom w:val="none" w:sz="0" w:space="0" w:color="auto"/>
        <w:right w:val="none" w:sz="0" w:space="0" w:color="auto"/>
      </w:divBdr>
    </w:div>
    <w:div w:id="675230106">
      <w:bodyDiv w:val="1"/>
      <w:marLeft w:val="0"/>
      <w:marRight w:val="0"/>
      <w:marTop w:val="0"/>
      <w:marBottom w:val="0"/>
      <w:divBdr>
        <w:top w:val="none" w:sz="0" w:space="0" w:color="auto"/>
        <w:left w:val="none" w:sz="0" w:space="0" w:color="auto"/>
        <w:bottom w:val="none" w:sz="0" w:space="0" w:color="auto"/>
        <w:right w:val="none" w:sz="0" w:space="0" w:color="auto"/>
      </w:divBdr>
      <w:divsChild>
        <w:div w:id="1833642275">
          <w:marLeft w:val="0"/>
          <w:marRight w:val="0"/>
          <w:marTop w:val="0"/>
          <w:marBottom w:val="0"/>
          <w:divBdr>
            <w:top w:val="none" w:sz="0" w:space="0" w:color="auto"/>
            <w:left w:val="none" w:sz="0" w:space="0" w:color="auto"/>
            <w:bottom w:val="none" w:sz="0" w:space="0" w:color="auto"/>
            <w:right w:val="none" w:sz="0" w:space="0" w:color="auto"/>
          </w:divBdr>
        </w:div>
      </w:divsChild>
    </w:div>
    <w:div w:id="1233155356">
      <w:bodyDiv w:val="1"/>
      <w:marLeft w:val="0"/>
      <w:marRight w:val="0"/>
      <w:marTop w:val="0"/>
      <w:marBottom w:val="0"/>
      <w:divBdr>
        <w:top w:val="none" w:sz="0" w:space="0" w:color="auto"/>
        <w:left w:val="none" w:sz="0" w:space="0" w:color="auto"/>
        <w:bottom w:val="none" w:sz="0" w:space="0" w:color="auto"/>
        <w:right w:val="none" w:sz="0" w:space="0" w:color="auto"/>
      </w:divBdr>
    </w:div>
    <w:div w:id="1619489520">
      <w:bodyDiv w:val="1"/>
      <w:marLeft w:val="0"/>
      <w:marRight w:val="0"/>
      <w:marTop w:val="0"/>
      <w:marBottom w:val="0"/>
      <w:divBdr>
        <w:top w:val="none" w:sz="0" w:space="0" w:color="auto"/>
        <w:left w:val="none" w:sz="0" w:space="0" w:color="auto"/>
        <w:bottom w:val="none" w:sz="0" w:space="0" w:color="auto"/>
        <w:right w:val="none" w:sz="0" w:space="0" w:color="auto"/>
      </w:divBdr>
      <w:divsChild>
        <w:div w:id="913394144">
          <w:marLeft w:val="0"/>
          <w:marRight w:val="0"/>
          <w:marTop w:val="0"/>
          <w:marBottom w:val="0"/>
          <w:divBdr>
            <w:top w:val="none" w:sz="0" w:space="0" w:color="auto"/>
            <w:left w:val="none" w:sz="0" w:space="0" w:color="auto"/>
            <w:bottom w:val="none" w:sz="0" w:space="0" w:color="auto"/>
            <w:right w:val="none" w:sz="0" w:space="0" w:color="auto"/>
          </w:divBdr>
        </w:div>
        <w:div w:id="708997171">
          <w:marLeft w:val="0"/>
          <w:marRight w:val="0"/>
          <w:marTop w:val="0"/>
          <w:marBottom w:val="0"/>
          <w:divBdr>
            <w:top w:val="none" w:sz="0" w:space="0" w:color="auto"/>
            <w:left w:val="none" w:sz="0" w:space="0" w:color="auto"/>
            <w:bottom w:val="none" w:sz="0" w:space="0" w:color="auto"/>
            <w:right w:val="none" w:sz="0" w:space="0" w:color="auto"/>
          </w:divBdr>
        </w:div>
        <w:div w:id="89354229">
          <w:marLeft w:val="0"/>
          <w:marRight w:val="0"/>
          <w:marTop w:val="0"/>
          <w:marBottom w:val="0"/>
          <w:divBdr>
            <w:top w:val="none" w:sz="0" w:space="0" w:color="auto"/>
            <w:left w:val="none" w:sz="0" w:space="0" w:color="auto"/>
            <w:bottom w:val="none" w:sz="0" w:space="0" w:color="auto"/>
            <w:right w:val="none" w:sz="0" w:space="0" w:color="auto"/>
          </w:divBdr>
        </w:div>
        <w:div w:id="1714619411">
          <w:marLeft w:val="0"/>
          <w:marRight w:val="0"/>
          <w:marTop w:val="0"/>
          <w:marBottom w:val="0"/>
          <w:divBdr>
            <w:top w:val="none" w:sz="0" w:space="0" w:color="auto"/>
            <w:left w:val="none" w:sz="0" w:space="0" w:color="auto"/>
            <w:bottom w:val="none" w:sz="0" w:space="0" w:color="auto"/>
            <w:right w:val="none" w:sz="0" w:space="0" w:color="auto"/>
          </w:divBdr>
        </w:div>
      </w:divsChild>
    </w:div>
    <w:div w:id="1976904901">
      <w:bodyDiv w:val="1"/>
      <w:marLeft w:val="0"/>
      <w:marRight w:val="0"/>
      <w:marTop w:val="0"/>
      <w:marBottom w:val="0"/>
      <w:divBdr>
        <w:top w:val="none" w:sz="0" w:space="0" w:color="auto"/>
        <w:left w:val="none" w:sz="0" w:space="0" w:color="auto"/>
        <w:bottom w:val="none" w:sz="0" w:space="0" w:color="auto"/>
        <w:right w:val="none" w:sz="0" w:space="0" w:color="auto"/>
      </w:divBdr>
      <w:divsChild>
        <w:div w:id="836190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gi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esh">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esh">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xmlns=""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2013-09-16T00:00:00</PublishDate>
  <Abstract>By Scott Polk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DBE27-E7DC-4D70-92F4-523194AE0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1291</TotalTime>
  <Pages>6</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SEO &amp; Content Marketing Outsource Proposal</vt:lpstr>
    </vt:vector>
  </TitlesOfParts>
  <Company>ObsidianEdge</Company>
  <LinksUpToDate>false</LinksUpToDate>
  <CharactersWithSpaces>7738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&amp; Content Marketing Outsource Proposal</dc:title>
  <dc:subject>SportsBettingOnline/VRB - September 2013</dc:subject>
  <dc:creator>Prepared by: Scott Polk</dc:creator>
  <cp:lastModifiedBy>Owner</cp:lastModifiedBy>
  <cp:revision>11</cp:revision>
  <cp:lastPrinted>2013-04-14T20:05:00Z</cp:lastPrinted>
  <dcterms:created xsi:type="dcterms:W3CDTF">2013-09-16T22:11:00Z</dcterms:created>
  <dcterms:modified xsi:type="dcterms:W3CDTF">2013-09-19T14:06:00Z</dcterms:modified>
</cp:coreProperties>
</file>