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AA2" w:rsidRPr="00DA5AA2" w:rsidRDefault="00DA5AA2" w:rsidP="005D02D0">
      <w:pPr>
        <w:rPr>
          <w:b/>
        </w:rPr>
      </w:pPr>
      <w:r w:rsidRPr="00DA5AA2">
        <w:rPr>
          <w:b/>
        </w:rPr>
        <w:t>Instructions for going from group analysis to extraction of data from individual image files</w:t>
      </w:r>
    </w:p>
    <w:p w:rsidR="00DA5AA2" w:rsidRDefault="00DA5AA2" w:rsidP="005D02D0"/>
    <w:p w:rsidR="00DA5AA2" w:rsidRDefault="00DA5AA2" w:rsidP="005D02D0">
      <w:r>
        <w:t>After group analysis, it can be useful to extract individual time series from the significant clusters to show something like a block average time series that NIRS folks are used to. Here’s an emerging pipeline to do this.</w:t>
      </w:r>
    </w:p>
    <w:p w:rsidR="00DA5AA2" w:rsidRDefault="00DA5AA2" w:rsidP="005D02D0"/>
    <w:p w:rsidR="00860074" w:rsidRDefault="00DA5AA2" w:rsidP="00DA5AA2">
      <w:pPr>
        <w:pStyle w:val="ListParagraph"/>
        <w:numPr>
          <w:ilvl w:val="0"/>
          <w:numId w:val="1"/>
        </w:numPr>
      </w:pPr>
      <w:r>
        <w:t>Start with the .</w:t>
      </w:r>
      <w:proofErr w:type="spellStart"/>
      <w:r>
        <w:t>nii</w:t>
      </w:r>
      <w:proofErr w:type="spellEnd"/>
      <w:r>
        <w:t xml:space="preserve"> file for the effect you want to examine</w:t>
      </w:r>
    </w:p>
    <w:p w:rsidR="005D02D0" w:rsidRDefault="00DA5AA2" w:rsidP="00860074">
      <w:pPr>
        <w:pStyle w:val="ListParagraph"/>
        <w:numPr>
          <w:ilvl w:val="0"/>
          <w:numId w:val="3"/>
        </w:numPr>
      </w:pPr>
      <w:r>
        <w:t xml:space="preserve">e.g., </w:t>
      </w:r>
      <w:r w:rsidRPr="00DA5AA2">
        <w:t>clust_order_6Hb_l1_01</w:t>
      </w:r>
      <w:r>
        <w:t>.nii</w:t>
      </w:r>
    </w:p>
    <w:p w:rsidR="00860074" w:rsidRDefault="00860074" w:rsidP="00860074">
      <w:pPr>
        <w:pStyle w:val="ListParagraph"/>
        <w:numPr>
          <w:ilvl w:val="0"/>
          <w:numId w:val="3"/>
        </w:numPr>
      </w:pPr>
      <w:r>
        <w:t>copy these ‘</w:t>
      </w:r>
      <w:proofErr w:type="spellStart"/>
      <w:r>
        <w:t>clust</w:t>
      </w:r>
      <w:proofErr w:type="spellEnd"/>
      <w:r>
        <w:t>’ files to a new folder that will store the output of the current explorations</w:t>
      </w:r>
    </w:p>
    <w:p w:rsidR="00DA5AA2" w:rsidRDefault="00DA5AA2" w:rsidP="00DA5AA2">
      <w:pPr>
        <w:pStyle w:val="ListParagraph"/>
        <w:ind w:left="360"/>
      </w:pPr>
    </w:p>
    <w:p w:rsidR="00DA5AA2" w:rsidRDefault="00860074" w:rsidP="00DA5AA2">
      <w:pPr>
        <w:pStyle w:val="ListParagraph"/>
        <w:numPr>
          <w:ilvl w:val="0"/>
          <w:numId w:val="1"/>
        </w:numPr>
      </w:pPr>
      <w:r>
        <w:t xml:space="preserve">Create </w:t>
      </w:r>
      <w:r w:rsidR="00E37A70">
        <w:t xml:space="preserve">a </w:t>
      </w:r>
      <w:r>
        <w:t xml:space="preserve">new .prn file, adding a new column </w:t>
      </w:r>
      <w:r w:rsidR="00E37A70">
        <w:t>to the original .prn file that specifies</w:t>
      </w:r>
      <w:r>
        <w:t xml:space="preserve"> the output folder (the new folder you created in step 1)</w:t>
      </w:r>
    </w:p>
    <w:p w:rsidR="00860074" w:rsidRDefault="00860074" w:rsidP="00860074">
      <w:pPr>
        <w:pStyle w:val="ListParagraph"/>
      </w:pPr>
    </w:p>
    <w:p w:rsidR="00860074" w:rsidRDefault="00860074" w:rsidP="00DA5AA2">
      <w:pPr>
        <w:pStyle w:val="ListParagraph"/>
        <w:numPr>
          <w:ilvl w:val="0"/>
          <w:numId w:val="1"/>
        </w:numPr>
      </w:pPr>
      <w:r>
        <w:t xml:space="preserve">Run registerCommonDriver_Invert.sh (or </w:t>
      </w:r>
      <w:r>
        <w:t>registerCommonDriver_</w:t>
      </w:r>
      <w:r>
        <w:t>I</w:t>
      </w:r>
      <w:r>
        <w:t>n</w:t>
      </w:r>
      <w:r>
        <w:t>v</w:t>
      </w:r>
      <w:r>
        <w:t>ert</w:t>
      </w:r>
      <w:r>
        <w:t>_wUnfix</w:t>
      </w:r>
      <w:r>
        <w:t>.sh</w:t>
      </w:r>
      <w:r>
        <w:t xml:space="preserve"> if you are working with a data set that has issues with the orientation…Sara’s data has this; I think Courtney’s data as well).</w:t>
      </w:r>
    </w:p>
    <w:p w:rsidR="00860074" w:rsidRDefault="00860074" w:rsidP="00860074">
      <w:pPr>
        <w:pStyle w:val="ListParagraph"/>
        <w:numPr>
          <w:ilvl w:val="0"/>
          <w:numId w:val="2"/>
        </w:numPr>
      </w:pPr>
      <w:r>
        <w:t xml:space="preserve">This resamples the </w:t>
      </w:r>
      <w:proofErr w:type="spellStart"/>
      <w:r>
        <w:t>headvol</w:t>
      </w:r>
      <w:proofErr w:type="spellEnd"/>
      <w:r>
        <w:t xml:space="preserve"> for each subject to 2mm resolution</w:t>
      </w:r>
    </w:p>
    <w:p w:rsidR="00860074" w:rsidRDefault="00860074" w:rsidP="00860074">
      <w:pPr>
        <w:pStyle w:val="ListParagraph"/>
        <w:numPr>
          <w:ilvl w:val="0"/>
          <w:numId w:val="2"/>
        </w:numPr>
      </w:pPr>
      <w:r>
        <w:t xml:space="preserve">Then it creates a subject-specific </w:t>
      </w:r>
      <w:proofErr w:type="spellStart"/>
      <w:r>
        <w:t>clust</w:t>
      </w:r>
      <w:proofErr w:type="spellEnd"/>
      <w:r>
        <w:t xml:space="preserve"> file by inverting the original affine transformation applied to the data to get to group space</w:t>
      </w:r>
      <w:r w:rsidR="00E37A70">
        <w:t xml:space="preserve">. </w:t>
      </w:r>
      <w:proofErr w:type="gramStart"/>
      <w:r w:rsidR="00E37A70">
        <w:t>So</w:t>
      </w:r>
      <w:proofErr w:type="gramEnd"/>
      <w:r w:rsidR="00E37A70">
        <w:t xml:space="preserve"> the end result is a mask with the clusters in each ‘</w:t>
      </w:r>
      <w:proofErr w:type="spellStart"/>
      <w:r w:rsidR="00E37A70">
        <w:t>clust</w:t>
      </w:r>
      <w:proofErr w:type="spellEnd"/>
      <w:r w:rsidR="00E37A70">
        <w:t>’ file moved to subject-specific space.</w:t>
      </w:r>
    </w:p>
    <w:p w:rsidR="00860074" w:rsidRDefault="00860074" w:rsidP="00860074">
      <w:pPr>
        <w:pStyle w:val="ListParagraph"/>
        <w:numPr>
          <w:ilvl w:val="0"/>
          <w:numId w:val="2"/>
        </w:numPr>
      </w:pPr>
      <w:r>
        <w:t>If you are using the ‘unfix’ version, a second set of ‘unfix’ files will be generated. These should be used for subsequent steps.</w:t>
      </w:r>
    </w:p>
    <w:p w:rsidR="00DA5AA2" w:rsidRDefault="00DA5AA2" w:rsidP="00DA5AA2"/>
    <w:p w:rsidR="00860074" w:rsidRDefault="00860074" w:rsidP="00860074">
      <w:pPr>
        <w:pStyle w:val="ListParagraph"/>
        <w:numPr>
          <w:ilvl w:val="0"/>
          <w:numId w:val="1"/>
        </w:numPr>
      </w:pPr>
      <w:r>
        <w:t xml:space="preserve">[in development] run </w:t>
      </w:r>
      <w:proofErr w:type="spellStart"/>
      <w:r w:rsidR="005D02D0" w:rsidRPr="005D02D0">
        <w:t>ExtractHbFromMask.m</w:t>
      </w:r>
      <w:proofErr w:type="spellEnd"/>
      <w:r w:rsidR="005D02D0" w:rsidRPr="005D02D0">
        <w:t xml:space="preserve"> </w:t>
      </w:r>
    </w:p>
    <w:p w:rsidR="005D02D0" w:rsidRDefault="00E37A70" w:rsidP="00860074">
      <w:pPr>
        <w:pStyle w:val="ListParagraph"/>
        <w:numPr>
          <w:ilvl w:val="0"/>
          <w:numId w:val="4"/>
        </w:numPr>
      </w:pPr>
      <w:r>
        <w:t>To be used for extracting the time series data from each cluster</w:t>
      </w:r>
    </w:p>
    <w:p w:rsidR="00E37A70" w:rsidRDefault="00E37A70" w:rsidP="00860074">
      <w:pPr>
        <w:pStyle w:val="ListParagraph"/>
        <w:numPr>
          <w:ilvl w:val="0"/>
          <w:numId w:val="4"/>
        </w:numPr>
      </w:pPr>
      <w:r>
        <w:t>At present, run line-by-line</w:t>
      </w:r>
    </w:p>
    <w:p w:rsidR="00E37A70" w:rsidRDefault="00E37A70" w:rsidP="00860074">
      <w:pPr>
        <w:pStyle w:val="ListParagraph"/>
        <w:numPr>
          <w:ilvl w:val="0"/>
          <w:numId w:val="4"/>
        </w:numPr>
      </w:pPr>
      <w:proofErr w:type="spellStart"/>
      <w:r>
        <w:t>MaxMaskValue</w:t>
      </w:r>
      <w:proofErr w:type="spellEnd"/>
      <w:r>
        <w:t xml:space="preserve"> = the max mask value in the original </w:t>
      </w:r>
      <w:proofErr w:type="spellStart"/>
      <w:r>
        <w:t>clust</w:t>
      </w:r>
      <w:proofErr w:type="spellEnd"/>
      <w:r>
        <w:t xml:space="preserve"> file</w:t>
      </w:r>
    </w:p>
    <w:p w:rsidR="00E37A70" w:rsidRDefault="00E37A70" w:rsidP="00860074">
      <w:pPr>
        <w:pStyle w:val="ListParagraph"/>
        <w:numPr>
          <w:ilvl w:val="0"/>
          <w:numId w:val="4"/>
        </w:numPr>
      </w:pPr>
      <w:r>
        <w:t>Line 74 will read in the image recon file for the specified run</w:t>
      </w:r>
    </w:p>
    <w:p w:rsidR="00E37A70" w:rsidRDefault="00E37A70" w:rsidP="00860074">
      <w:pPr>
        <w:pStyle w:val="ListParagraph"/>
        <w:numPr>
          <w:ilvl w:val="0"/>
          <w:numId w:val="4"/>
        </w:numPr>
      </w:pPr>
      <w:r>
        <w:t xml:space="preserve">Lines 77 and 82 need to be updated to match your </w:t>
      </w:r>
      <w:proofErr w:type="spellStart"/>
      <w:r>
        <w:t>clust</w:t>
      </w:r>
      <w:proofErr w:type="spellEnd"/>
      <w:r>
        <w:t xml:space="preserve"> file and </w:t>
      </w:r>
      <w:proofErr w:type="spellStart"/>
      <w:r>
        <w:t>headvol</w:t>
      </w:r>
      <w:proofErr w:type="spellEnd"/>
      <w:r>
        <w:t xml:space="preserve"> file</w:t>
      </w:r>
    </w:p>
    <w:p w:rsidR="00E37A70" w:rsidRDefault="00E37A70" w:rsidP="00860074">
      <w:pPr>
        <w:pStyle w:val="ListParagraph"/>
        <w:numPr>
          <w:ilvl w:val="0"/>
          <w:numId w:val="4"/>
        </w:numPr>
      </w:pPr>
      <w:r>
        <w:t>Commented code in 86-89 can be used to check alignment of data</w:t>
      </w:r>
    </w:p>
    <w:p w:rsidR="00E37A70" w:rsidRDefault="00E37A70" w:rsidP="00860074">
      <w:pPr>
        <w:pStyle w:val="ListParagraph"/>
        <w:numPr>
          <w:ilvl w:val="0"/>
          <w:numId w:val="4"/>
        </w:numPr>
      </w:pPr>
      <w:r>
        <w:t>Lines 104-115 show an example of plotting the time series data for the mean over the cluster, adding in particular stim marks from the design matrix</w:t>
      </w:r>
    </w:p>
    <w:p w:rsidR="00E37A70" w:rsidRDefault="00E37A70" w:rsidP="00860074">
      <w:pPr>
        <w:pStyle w:val="ListParagraph"/>
        <w:numPr>
          <w:ilvl w:val="0"/>
          <w:numId w:val="4"/>
        </w:numPr>
      </w:pPr>
      <w:r>
        <w:t>Lines 143-157 show an example of calculating the block average for particular stims</w:t>
      </w:r>
    </w:p>
    <w:p w:rsidR="00E37A70" w:rsidRDefault="00E37A70" w:rsidP="00E37A70"/>
    <w:p w:rsidR="00E37A70" w:rsidRPr="005D02D0" w:rsidRDefault="00E37A70" w:rsidP="00E37A70">
      <w:bookmarkStart w:id="0" w:name="_GoBack"/>
      <w:bookmarkEnd w:id="0"/>
    </w:p>
    <w:p w:rsidR="005D02D0" w:rsidRPr="005D02D0" w:rsidRDefault="005D02D0" w:rsidP="005D02D0"/>
    <w:p w:rsidR="00D50E3A" w:rsidRDefault="00D50E3A"/>
    <w:sectPr w:rsidR="00D50E3A" w:rsidSect="00D370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07908"/>
    <w:multiLevelType w:val="hybridMultilevel"/>
    <w:tmpl w:val="612653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403C4"/>
    <w:multiLevelType w:val="hybridMultilevel"/>
    <w:tmpl w:val="4952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F7324"/>
    <w:multiLevelType w:val="hybridMultilevel"/>
    <w:tmpl w:val="0DA86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92A3F"/>
    <w:multiLevelType w:val="hybridMultilevel"/>
    <w:tmpl w:val="E8C6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D0"/>
    <w:rsid w:val="005D02D0"/>
    <w:rsid w:val="006D0056"/>
    <w:rsid w:val="00860074"/>
    <w:rsid w:val="00BB167E"/>
    <w:rsid w:val="00D37048"/>
    <w:rsid w:val="00D50E3A"/>
    <w:rsid w:val="00DA5AA2"/>
    <w:rsid w:val="00E3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0BD73"/>
  <w15:chartTrackingRefBased/>
  <w15:docId w15:val="{539ACA43-D24C-084D-85C4-9DF4765D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5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Spencer, John P</dc:creator>
  <cp:keywords/>
  <dc:description/>
  <cp:lastModifiedBy>Spencer, John P</cp:lastModifiedBy>
  <cp:revision>2</cp:revision>
  <dcterms:created xsi:type="dcterms:W3CDTF">2020-04-18T14:44:00Z</dcterms:created>
  <dcterms:modified xsi:type="dcterms:W3CDTF">2020-04-18T15:16:00Z</dcterms:modified>
</cp:coreProperties>
</file>